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10" w:rsidRPr="003D7B39" w:rsidRDefault="00555C3D" w:rsidP="003D7B39">
      <w:pPr>
        <w:spacing w:before="20"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вопросу </w:t>
      </w:r>
      <w:r w:rsidR="00896CD7" w:rsidRPr="003D7B39">
        <w:rPr>
          <w:rFonts w:ascii="Times New Roman" w:hAnsi="Times New Roman" w:cs="Times New Roman"/>
          <w:b/>
          <w:bCs/>
          <w:sz w:val="28"/>
          <w:szCs w:val="28"/>
        </w:rPr>
        <w:t>лечения гиперпролакт</w:t>
      </w:r>
      <w:r w:rsidR="00587485" w:rsidRPr="003D7B39">
        <w:rPr>
          <w:rFonts w:ascii="Times New Roman" w:hAnsi="Times New Roman" w:cs="Times New Roman"/>
          <w:b/>
          <w:bCs/>
          <w:sz w:val="28"/>
          <w:szCs w:val="28"/>
        </w:rPr>
        <w:t xml:space="preserve">инемии у </w:t>
      </w:r>
      <w:r w:rsidR="00E559A2">
        <w:rPr>
          <w:rFonts w:ascii="Times New Roman" w:hAnsi="Times New Roman" w:cs="Times New Roman"/>
          <w:b/>
          <w:bCs/>
          <w:sz w:val="28"/>
          <w:szCs w:val="28"/>
        </w:rPr>
        <w:t xml:space="preserve">женщин </w:t>
      </w:r>
    </w:p>
    <w:p w:rsidR="00066AE4" w:rsidRPr="003D7B39" w:rsidRDefault="00066AE4" w:rsidP="003D7B39">
      <w:pPr>
        <w:spacing w:before="20" w:after="0" w:line="240" w:lineRule="auto"/>
        <w:ind w:right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D7B39">
        <w:rPr>
          <w:rFonts w:ascii="Times New Roman" w:hAnsi="Times New Roman" w:cs="Times New Roman"/>
          <w:bCs/>
          <w:i/>
          <w:sz w:val="28"/>
          <w:szCs w:val="28"/>
        </w:rPr>
        <w:t>А.Э. Чернис 5 курс, факультет Общей Медицины</w:t>
      </w:r>
    </w:p>
    <w:p w:rsidR="00066AE4" w:rsidRDefault="00066AE4" w:rsidP="003D7B39">
      <w:pPr>
        <w:spacing w:before="20" w:after="0" w:line="240" w:lineRule="auto"/>
        <w:ind w:right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D7B39">
        <w:rPr>
          <w:rFonts w:ascii="Times New Roman" w:hAnsi="Times New Roman" w:cs="Times New Roman"/>
          <w:bCs/>
          <w:i/>
          <w:sz w:val="28"/>
          <w:szCs w:val="28"/>
        </w:rPr>
        <w:t>Научные руководители: д.м.н. Г.К. Омарова, резидент А.Р. Онлас</w:t>
      </w:r>
    </w:p>
    <w:p w:rsidR="00553105" w:rsidRDefault="00555C3D" w:rsidP="0039279C">
      <w:pPr>
        <w:spacing w:before="20" w:after="0" w:line="240" w:lineRule="auto"/>
        <w:ind w:right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D7B39">
        <w:rPr>
          <w:rFonts w:ascii="Times New Roman" w:hAnsi="Times New Roman" w:cs="Times New Roman"/>
          <w:bCs/>
          <w:i/>
          <w:sz w:val="28"/>
          <w:szCs w:val="28"/>
        </w:rPr>
        <w:t>Кафедра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а</w:t>
      </w:r>
      <w:r w:rsidRPr="003D7B39">
        <w:rPr>
          <w:rFonts w:ascii="Times New Roman" w:hAnsi="Times New Roman" w:cs="Times New Roman"/>
          <w:bCs/>
          <w:i/>
          <w:sz w:val="28"/>
          <w:szCs w:val="28"/>
        </w:rPr>
        <w:t>кушерства и гинекологии №1</w:t>
      </w:r>
      <w:r w:rsidRPr="00555C3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КазНМУ им. С.Д. Асфендиярова</w:t>
      </w:r>
    </w:p>
    <w:p w:rsidR="0039279C" w:rsidRPr="0039279C" w:rsidRDefault="0039279C" w:rsidP="0039279C">
      <w:pPr>
        <w:spacing w:before="20" w:after="0" w:line="240" w:lineRule="auto"/>
        <w:ind w:right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B52EF" w:rsidRPr="003D7B39" w:rsidRDefault="00EC4B54" w:rsidP="00E559A2">
      <w:pPr>
        <w:spacing w:before="20" w:after="0" w:line="240" w:lineRule="auto"/>
        <w:ind w:right="567" w:firstLine="708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3D7B3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Гиперпролактинемия</w:t>
      </w:r>
      <w:r w:rsidR="00066AE4" w:rsidRPr="003D7B3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324EC7" w:rsidRPr="003D7B3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(ГП)</w:t>
      </w:r>
      <w:r w:rsidRPr="003D7B3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у женщин продолжает оставаться одной из сложных и окончательно нерешенных</w:t>
      </w:r>
      <w:r w:rsidR="00C32A1C" w:rsidRPr="003D7B3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9C654B" w:rsidRPr="003D7B3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проблем </w:t>
      </w:r>
      <w:r w:rsidR="00C32A1C" w:rsidRPr="003D7B3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в эндокринологии и гинекологии</w:t>
      </w:r>
      <w:r w:rsidR="00587485" w:rsidRPr="003D7B3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.</w:t>
      </w:r>
      <w:r w:rsidR="001873F0" w:rsidRPr="003D7B39">
        <w:rPr>
          <w:rFonts w:ascii="Times New Roman" w:hAnsi="Times New Roman" w:cs="Times New Roman"/>
          <w:sz w:val="28"/>
          <w:szCs w:val="28"/>
        </w:rPr>
        <w:t xml:space="preserve"> </w:t>
      </w:r>
      <w:r w:rsidR="00E559A2" w:rsidRPr="003D7B39">
        <w:rPr>
          <w:rFonts w:ascii="Times New Roman" w:eastAsia="Calibri" w:hAnsi="Times New Roman" w:cs="Times New Roman"/>
          <w:sz w:val="28"/>
          <w:szCs w:val="28"/>
        </w:rPr>
        <w:t>Чаще всего ГП встречается у молодых женщин 25-40 лет</w:t>
      </w:r>
      <w:r w:rsidR="00E559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83438" w:rsidRPr="003D7B3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При бесплодии ГП выявля</w:t>
      </w:r>
      <w:r w:rsidR="00E559A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е</w:t>
      </w:r>
      <w:r w:rsidR="00A748AA" w:rsidRPr="003D7B3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т</w:t>
      </w:r>
      <w:r w:rsidR="00E559A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ся</w:t>
      </w:r>
      <w:r w:rsidR="00F83438" w:rsidRPr="003D7B3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в 18,9% случаев</w:t>
      </w:r>
      <w:r w:rsidR="0039279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.</w:t>
      </w:r>
    </w:p>
    <w:p w:rsidR="00066AE4" w:rsidRPr="003D7B39" w:rsidRDefault="005B3D26" w:rsidP="0039279C">
      <w:pPr>
        <w:spacing w:before="20" w:after="0" w:line="240" w:lineRule="auto"/>
        <w:ind w:right="567" w:firstLine="708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Цель</w:t>
      </w:r>
      <w:r w:rsidR="007569B8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исследования</w:t>
      </w:r>
      <w:r w:rsidR="008B52EF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:</w:t>
      </w:r>
      <w:r w:rsidR="00587485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оцен</w:t>
      </w:r>
      <w:r w:rsidR="00587485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ка</w:t>
      </w:r>
      <w:r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587485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эффективности</w:t>
      </w:r>
      <w:r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8B52EF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медикаментозной </w:t>
      </w:r>
      <w:r w:rsidR="00E559A2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терапии</w:t>
      </w:r>
      <w:r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8B52EF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больных</w:t>
      </w:r>
      <w:r w:rsidR="007569B8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с</w:t>
      </w:r>
      <w:r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324EC7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ГП</w:t>
      </w:r>
      <w:r w:rsidR="008B52EF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, сопровождающейся нарушением репродуктивной функции</w:t>
      </w:r>
      <w:r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.</w:t>
      </w:r>
      <w:r w:rsidR="0039279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8B52EF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Для достижения </w:t>
      </w:r>
      <w:r w:rsidR="00FB4FD4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цел</w:t>
      </w:r>
      <w:r w:rsidR="008B52EF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и исследования</w:t>
      </w:r>
      <w:r w:rsidR="00FB4FD4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были поставлены</w:t>
      </w:r>
      <w:r w:rsidR="00FB4FD4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следующ</w:t>
      </w:r>
      <w:r w:rsidR="008B52EF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ие</w:t>
      </w:r>
      <w:r w:rsidR="00FB4FD4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задач</w:t>
      </w:r>
      <w:r w:rsidR="008B52EF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и</w:t>
      </w:r>
      <w:r w:rsidR="00E559A2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:</w:t>
      </w:r>
      <w:r w:rsidR="008B52EF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и</w:t>
      </w:r>
      <w:r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зучить характер репродук</w:t>
      </w:r>
      <w:r w:rsidR="008B52EF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тивной функции, </w:t>
      </w:r>
      <w:r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гормонального профиля</w:t>
      </w:r>
      <w:r w:rsidR="008B52EF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,</w:t>
      </w:r>
      <w:r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ультразвуковые пара</w:t>
      </w:r>
      <w:r w:rsidR="0051472E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метры органов малого таза</w:t>
      </w:r>
      <w:r w:rsidR="00114BEC" w:rsidRPr="00114BE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114BEC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у пациенток с ГП</w:t>
      </w:r>
      <w:r w:rsidR="0051472E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, о</w:t>
      </w:r>
      <w:r w:rsidR="00114BE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пределить </w:t>
      </w:r>
      <w:r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эффективность лечения ГП с использованием бромокриптина.</w:t>
      </w:r>
      <w:r w:rsidR="0039279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18236A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Материал </w:t>
      </w:r>
      <w:r w:rsidR="0069315A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и методы исследования</w:t>
      </w:r>
      <w:r w:rsidR="00AC5193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:</w:t>
      </w:r>
      <w:r w:rsidR="00767143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п</w:t>
      </w:r>
      <w:r w:rsidR="00FB4FD4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роанализировано</w:t>
      </w:r>
      <w:r w:rsidR="00874311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18236A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30 </w:t>
      </w:r>
      <w:r w:rsidR="00114BE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амбулаторных карт (УФ 025/у) </w:t>
      </w:r>
      <w:r w:rsidR="0018236A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пациенток с ГП в </w:t>
      </w:r>
      <w:r w:rsidR="00114BE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Центре «</w:t>
      </w:r>
      <w:r w:rsidR="0087107D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ЭКО</w:t>
      </w:r>
      <w:r w:rsidR="00114BE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»</w:t>
      </w:r>
      <w:r w:rsidR="0087107D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FB4FD4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за период </w:t>
      </w:r>
      <w:r w:rsidR="0087107D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2008</w:t>
      </w:r>
      <w:r w:rsidR="00114BE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-</w:t>
      </w:r>
      <w:r w:rsidR="0087107D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2011</w:t>
      </w:r>
      <w:r w:rsidR="00114BE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69315A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г</w:t>
      </w:r>
      <w:r w:rsidR="00114BE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оды. Возраст больных колебался </w:t>
      </w:r>
      <w:r w:rsidR="00874311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от </w:t>
      </w:r>
      <w:r w:rsidR="0077267A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22</w:t>
      </w:r>
      <w:r w:rsidR="00874311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до 46 лет, средний возраст состав</w:t>
      </w:r>
      <w:r w:rsidR="00114BE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ил </w:t>
      </w:r>
      <w:r w:rsidR="00874311" w:rsidRPr="00F156E7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28,</w:t>
      </w:r>
      <w:r w:rsidR="0077267A" w:rsidRPr="00F156E7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9</w:t>
      </w:r>
      <w:r w:rsidR="00F156E7" w:rsidRPr="00F156E7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±</w:t>
      </w:r>
      <w:r w:rsidR="00F156E7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0,9825</w:t>
      </w:r>
      <w:r w:rsidR="00874311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лет.</w:t>
      </w:r>
      <w:r w:rsidR="00066AE4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114BE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Нами ис</w:t>
      </w:r>
      <w:r w:rsidR="002B002E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пользованы </w:t>
      </w:r>
      <w:r w:rsidR="00324EC7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к</w:t>
      </w:r>
      <w:r w:rsidR="00874311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линические, </w:t>
      </w:r>
      <w:r w:rsidR="00324EC7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г</w:t>
      </w:r>
      <w:r w:rsidR="0087107D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ормона</w:t>
      </w:r>
      <w:r w:rsidR="00874311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льные,</w:t>
      </w:r>
      <w:r w:rsidR="00324EC7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ультразвуков</w:t>
      </w:r>
      <w:r w:rsidR="00114BE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ые</w:t>
      </w:r>
      <w:r w:rsid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874311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и </w:t>
      </w:r>
      <w:r w:rsidR="00324EC7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с</w:t>
      </w:r>
      <w:r w:rsidR="00874311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татистические</w:t>
      </w:r>
      <w:r w:rsidR="00114BE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114BEC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методы исследовани</w:t>
      </w:r>
      <w:r w:rsidR="00114BE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я</w:t>
      </w:r>
      <w:r w:rsidR="002B002E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.</w:t>
      </w:r>
      <w:r w:rsidR="00066AE4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</w:p>
    <w:p w:rsidR="00FA4D4F" w:rsidRPr="0039279C" w:rsidRDefault="001D2CD4" w:rsidP="0039279C">
      <w:pPr>
        <w:spacing w:before="20" w:after="0" w:line="240" w:lineRule="auto"/>
        <w:ind w:right="567" w:firstLine="708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Результаты исследования</w:t>
      </w:r>
      <w:r w:rsidR="0039279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: </w:t>
      </w:r>
      <w:r w:rsidR="00114BEC">
        <w:rPr>
          <w:rFonts w:ascii="Times New Roman" w:hAnsi="Times New Roman" w:cs="Times New Roman"/>
          <w:sz w:val="28"/>
          <w:szCs w:val="28"/>
        </w:rPr>
        <w:t>Основными жалобами были б</w:t>
      </w:r>
      <w:r w:rsidR="001F6DFA" w:rsidRPr="003D7B39">
        <w:rPr>
          <w:rFonts w:ascii="Times New Roman" w:hAnsi="Times New Roman" w:cs="Times New Roman"/>
          <w:sz w:val="28"/>
          <w:szCs w:val="28"/>
        </w:rPr>
        <w:t xml:space="preserve">есплодие </w:t>
      </w:r>
      <w:r w:rsidR="00114BEC">
        <w:rPr>
          <w:rFonts w:ascii="Times New Roman" w:hAnsi="Times New Roman" w:cs="Times New Roman"/>
          <w:sz w:val="28"/>
          <w:szCs w:val="28"/>
        </w:rPr>
        <w:t>(</w:t>
      </w:r>
      <w:r w:rsidR="001F6DFA" w:rsidRPr="003D7B39">
        <w:rPr>
          <w:rFonts w:ascii="Times New Roman" w:hAnsi="Times New Roman" w:cs="Times New Roman"/>
          <w:sz w:val="28"/>
          <w:szCs w:val="28"/>
        </w:rPr>
        <w:t>83,3%</w:t>
      </w:r>
      <w:r w:rsidR="00114BEC">
        <w:rPr>
          <w:rFonts w:ascii="Times New Roman" w:hAnsi="Times New Roman" w:cs="Times New Roman"/>
          <w:sz w:val="28"/>
          <w:szCs w:val="28"/>
        </w:rPr>
        <w:t xml:space="preserve">), </w:t>
      </w:r>
      <w:r w:rsidR="001F6DFA" w:rsidRPr="003D7B39">
        <w:rPr>
          <w:rFonts w:ascii="Times New Roman" w:hAnsi="Times New Roman" w:cs="Times New Roman"/>
          <w:sz w:val="28"/>
          <w:szCs w:val="28"/>
        </w:rPr>
        <w:t>нарушение менструального цикла</w:t>
      </w:r>
      <w:r w:rsidR="007569B8" w:rsidRPr="003D7B39">
        <w:rPr>
          <w:rFonts w:ascii="Times New Roman" w:hAnsi="Times New Roman" w:cs="Times New Roman"/>
          <w:sz w:val="28"/>
          <w:szCs w:val="28"/>
        </w:rPr>
        <w:t xml:space="preserve"> </w:t>
      </w:r>
      <w:r w:rsidR="0069125D">
        <w:rPr>
          <w:rFonts w:ascii="Times New Roman" w:hAnsi="Times New Roman" w:cs="Times New Roman"/>
          <w:sz w:val="28"/>
          <w:szCs w:val="28"/>
        </w:rPr>
        <w:t>(</w:t>
      </w:r>
      <w:r w:rsidR="001F6DFA" w:rsidRPr="003D7B39">
        <w:rPr>
          <w:rFonts w:ascii="Times New Roman" w:hAnsi="Times New Roman" w:cs="Times New Roman"/>
          <w:sz w:val="28"/>
          <w:szCs w:val="28"/>
        </w:rPr>
        <w:t>50,0%</w:t>
      </w:r>
      <w:r w:rsidR="0069125D">
        <w:rPr>
          <w:rFonts w:ascii="Times New Roman" w:hAnsi="Times New Roman" w:cs="Times New Roman"/>
          <w:sz w:val="28"/>
          <w:szCs w:val="28"/>
        </w:rPr>
        <w:t>)</w:t>
      </w:r>
      <w:r w:rsidR="00B170F1">
        <w:rPr>
          <w:rFonts w:ascii="Times New Roman" w:hAnsi="Times New Roman" w:cs="Times New Roman"/>
          <w:sz w:val="28"/>
          <w:szCs w:val="28"/>
        </w:rPr>
        <w:t xml:space="preserve">. </w:t>
      </w:r>
      <w:r w:rsidR="00A4354C">
        <w:rPr>
          <w:rFonts w:ascii="Times New Roman" w:hAnsi="Times New Roman" w:cs="Times New Roman"/>
          <w:sz w:val="28"/>
          <w:szCs w:val="28"/>
        </w:rPr>
        <w:t>Анализ р</w:t>
      </w:r>
      <w:r w:rsidR="00CC045B" w:rsidRPr="003D7B39">
        <w:rPr>
          <w:rFonts w:ascii="Times New Roman" w:hAnsi="Times New Roman" w:cs="Times New Roman"/>
          <w:sz w:val="28"/>
          <w:szCs w:val="28"/>
        </w:rPr>
        <w:t>е</w:t>
      </w:r>
      <w:r w:rsidR="00966643" w:rsidRPr="003D7B39">
        <w:rPr>
          <w:rFonts w:ascii="Times New Roman" w:hAnsi="Times New Roman" w:cs="Times New Roman"/>
          <w:sz w:val="28"/>
          <w:szCs w:val="28"/>
        </w:rPr>
        <w:t>продуктивн</w:t>
      </w:r>
      <w:r w:rsidR="00A4354C">
        <w:rPr>
          <w:rFonts w:ascii="Times New Roman" w:hAnsi="Times New Roman" w:cs="Times New Roman"/>
          <w:sz w:val="28"/>
          <w:szCs w:val="28"/>
        </w:rPr>
        <w:t xml:space="preserve">ой </w:t>
      </w:r>
      <w:r w:rsidR="00966643" w:rsidRPr="003D7B39">
        <w:rPr>
          <w:rFonts w:ascii="Times New Roman" w:hAnsi="Times New Roman" w:cs="Times New Roman"/>
          <w:sz w:val="28"/>
          <w:szCs w:val="28"/>
        </w:rPr>
        <w:t>функци</w:t>
      </w:r>
      <w:r w:rsidR="00A435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2B1">
        <w:rPr>
          <w:rFonts w:ascii="Times New Roman" w:hAnsi="Times New Roman" w:cs="Times New Roman"/>
          <w:sz w:val="28"/>
          <w:szCs w:val="28"/>
        </w:rPr>
        <w:t>показал</w:t>
      </w:r>
      <w:r w:rsidR="00A4354C">
        <w:rPr>
          <w:rFonts w:ascii="Times New Roman" w:hAnsi="Times New Roman" w:cs="Times New Roman"/>
          <w:sz w:val="28"/>
          <w:szCs w:val="28"/>
        </w:rPr>
        <w:t xml:space="preserve">, что первичное </w:t>
      </w:r>
      <w:r w:rsidR="00966643" w:rsidRPr="003D7B39">
        <w:rPr>
          <w:rFonts w:ascii="Times New Roman" w:hAnsi="Times New Roman" w:cs="Times New Roman"/>
          <w:sz w:val="28"/>
          <w:szCs w:val="28"/>
        </w:rPr>
        <w:t>бесплодие</w:t>
      </w:r>
      <w:r w:rsidR="007723D3">
        <w:rPr>
          <w:rFonts w:ascii="Times New Roman" w:hAnsi="Times New Roman" w:cs="Times New Roman"/>
          <w:sz w:val="28"/>
          <w:szCs w:val="28"/>
        </w:rPr>
        <w:t xml:space="preserve"> имело место</w:t>
      </w:r>
      <w:r w:rsidR="009E12B1">
        <w:rPr>
          <w:rFonts w:ascii="Times New Roman" w:hAnsi="Times New Roman" w:cs="Times New Roman"/>
          <w:sz w:val="28"/>
          <w:szCs w:val="28"/>
        </w:rPr>
        <w:t xml:space="preserve"> у </w:t>
      </w:r>
      <w:r w:rsidR="00CC045B" w:rsidRPr="003D7B39">
        <w:rPr>
          <w:rFonts w:ascii="Times New Roman" w:hAnsi="Times New Roman" w:cs="Times New Roman"/>
          <w:sz w:val="28"/>
          <w:szCs w:val="28"/>
        </w:rPr>
        <w:t>37</w:t>
      </w:r>
      <w:r w:rsidR="00FA4D4F" w:rsidRPr="003D7B39">
        <w:rPr>
          <w:rFonts w:ascii="Times New Roman" w:hAnsi="Times New Roman" w:cs="Times New Roman"/>
          <w:sz w:val="28"/>
          <w:szCs w:val="28"/>
        </w:rPr>
        <w:t>,0</w:t>
      </w:r>
      <w:r w:rsidR="00CC045B" w:rsidRPr="003D7B39">
        <w:rPr>
          <w:rFonts w:ascii="Times New Roman" w:hAnsi="Times New Roman" w:cs="Times New Roman"/>
          <w:sz w:val="28"/>
          <w:szCs w:val="28"/>
        </w:rPr>
        <w:t>%</w:t>
      </w:r>
      <w:r w:rsidR="009E12B1">
        <w:rPr>
          <w:rFonts w:ascii="Times New Roman" w:hAnsi="Times New Roman" w:cs="Times New Roman"/>
          <w:sz w:val="28"/>
          <w:szCs w:val="28"/>
        </w:rPr>
        <w:t xml:space="preserve"> пациенток</w:t>
      </w:r>
      <w:r w:rsidR="00CC045B" w:rsidRPr="003D7B39">
        <w:rPr>
          <w:rFonts w:ascii="Times New Roman" w:hAnsi="Times New Roman" w:cs="Times New Roman"/>
          <w:sz w:val="28"/>
          <w:szCs w:val="28"/>
        </w:rPr>
        <w:t xml:space="preserve">, </w:t>
      </w:r>
      <w:r w:rsidR="007723D3">
        <w:rPr>
          <w:rFonts w:ascii="Times New Roman" w:hAnsi="Times New Roman" w:cs="Times New Roman"/>
          <w:sz w:val="28"/>
          <w:szCs w:val="28"/>
        </w:rPr>
        <w:t xml:space="preserve">вторичное </w:t>
      </w:r>
      <w:r w:rsidR="00CC045B" w:rsidRPr="003D7B39">
        <w:rPr>
          <w:rFonts w:ascii="Times New Roman" w:hAnsi="Times New Roman" w:cs="Times New Roman"/>
          <w:sz w:val="28"/>
          <w:szCs w:val="28"/>
        </w:rPr>
        <w:t>бесплодие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45B" w:rsidRPr="003D7B39">
        <w:rPr>
          <w:rFonts w:ascii="Times New Roman" w:hAnsi="Times New Roman" w:cs="Times New Roman"/>
          <w:sz w:val="28"/>
          <w:szCs w:val="28"/>
        </w:rPr>
        <w:t>- 47</w:t>
      </w:r>
      <w:r w:rsidR="00FA4D4F" w:rsidRPr="003D7B39">
        <w:rPr>
          <w:rFonts w:ascii="Times New Roman" w:hAnsi="Times New Roman" w:cs="Times New Roman"/>
          <w:sz w:val="28"/>
          <w:szCs w:val="28"/>
        </w:rPr>
        <w:t>,0</w:t>
      </w:r>
      <w:r w:rsidR="00CC045B" w:rsidRPr="003D7B39">
        <w:rPr>
          <w:rFonts w:ascii="Times New Roman" w:hAnsi="Times New Roman" w:cs="Times New Roman"/>
          <w:sz w:val="28"/>
          <w:szCs w:val="28"/>
        </w:rPr>
        <w:t>%, невынашивание -10</w:t>
      </w:r>
      <w:r w:rsidR="00FA4D4F" w:rsidRPr="003D7B39">
        <w:rPr>
          <w:rFonts w:ascii="Times New Roman" w:hAnsi="Times New Roman" w:cs="Times New Roman"/>
          <w:sz w:val="28"/>
          <w:szCs w:val="28"/>
        </w:rPr>
        <w:t>,0</w:t>
      </w:r>
      <w:r w:rsidR="00CC045B" w:rsidRPr="003D7B39">
        <w:rPr>
          <w:rFonts w:ascii="Times New Roman" w:hAnsi="Times New Roman" w:cs="Times New Roman"/>
          <w:sz w:val="28"/>
          <w:szCs w:val="28"/>
        </w:rPr>
        <w:t>%</w:t>
      </w:r>
      <w:r w:rsidR="007723D3">
        <w:rPr>
          <w:rFonts w:ascii="Times New Roman" w:hAnsi="Times New Roman" w:cs="Times New Roman"/>
          <w:sz w:val="28"/>
          <w:szCs w:val="28"/>
        </w:rPr>
        <w:t>. Длительность</w:t>
      </w:r>
      <w:r w:rsidR="00CC045B" w:rsidRPr="003D7B39">
        <w:rPr>
          <w:rFonts w:ascii="Times New Roman" w:hAnsi="Times New Roman" w:cs="Times New Roman"/>
          <w:sz w:val="28"/>
          <w:szCs w:val="28"/>
        </w:rPr>
        <w:t xml:space="preserve"> бесплодия </w:t>
      </w:r>
      <w:r w:rsidR="007723D3">
        <w:rPr>
          <w:rFonts w:ascii="Times New Roman" w:hAnsi="Times New Roman" w:cs="Times New Roman"/>
          <w:sz w:val="28"/>
          <w:szCs w:val="28"/>
        </w:rPr>
        <w:t>составляло</w:t>
      </w:r>
      <w:r w:rsidR="005A5BA0" w:rsidRPr="003D7B39">
        <w:rPr>
          <w:rFonts w:ascii="Times New Roman" w:hAnsi="Times New Roman" w:cs="Times New Roman"/>
          <w:sz w:val="28"/>
          <w:szCs w:val="28"/>
        </w:rPr>
        <w:t xml:space="preserve"> </w:t>
      </w:r>
      <w:r w:rsidR="002B002E" w:rsidRPr="003D7B39">
        <w:rPr>
          <w:rFonts w:ascii="Times New Roman" w:hAnsi="Times New Roman" w:cs="Times New Roman"/>
          <w:sz w:val="28"/>
          <w:szCs w:val="28"/>
        </w:rPr>
        <w:t>1</w:t>
      </w:r>
      <w:r w:rsidR="003B1CA7" w:rsidRPr="003D7B39">
        <w:rPr>
          <w:rFonts w:ascii="Times New Roman" w:hAnsi="Times New Roman" w:cs="Times New Roman"/>
          <w:sz w:val="28"/>
          <w:szCs w:val="28"/>
        </w:rPr>
        <w:t xml:space="preserve"> </w:t>
      </w:r>
      <w:r w:rsidR="007723D3">
        <w:rPr>
          <w:rFonts w:ascii="Times New Roman" w:hAnsi="Times New Roman" w:cs="Times New Roman"/>
          <w:sz w:val="28"/>
          <w:szCs w:val="28"/>
        </w:rPr>
        <w:t>-</w:t>
      </w:r>
      <w:r w:rsidR="00C65CFD" w:rsidRPr="003D7B39">
        <w:rPr>
          <w:rFonts w:ascii="Times New Roman" w:hAnsi="Times New Roman" w:cs="Times New Roman"/>
          <w:sz w:val="28"/>
          <w:szCs w:val="28"/>
        </w:rPr>
        <w:t xml:space="preserve"> 20 лет</w:t>
      </w:r>
      <w:r w:rsidR="007723D3">
        <w:rPr>
          <w:rFonts w:ascii="Times New Roman" w:hAnsi="Times New Roman" w:cs="Times New Roman"/>
          <w:sz w:val="28"/>
          <w:szCs w:val="28"/>
        </w:rPr>
        <w:t>,  в</w:t>
      </w:r>
      <w:r w:rsidR="00C65CFD" w:rsidRPr="003D7B39">
        <w:rPr>
          <w:rFonts w:ascii="Times New Roman" w:hAnsi="Times New Roman" w:cs="Times New Roman"/>
          <w:sz w:val="28"/>
          <w:szCs w:val="28"/>
        </w:rPr>
        <w:t xml:space="preserve"> среднем</w:t>
      </w:r>
      <w:r w:rsidR="00E8481A">
        <w:rPr>
          <w:rFonts w:ascii="Times New Roman" w:hAnsi="Times New Roman" w:cs="Times New Roman"/>
          <w:sz w:val="28"/>
          <w:szCs w:val="28"/>
        </w:rPr>
        <w:t>-</w:t>
      </w:r>
      <w:r w:rsidR="00C65CFD" w:rsidRPr="00E8481A">
        <w:rPr>
          <w:rFonts w:ascii="Times New Roman" w:hAnsi="Times New Roman" w:cs="Times New Roman"/>
          <w:sz w:val="28"/>
          <w:szCs w:val="28"/>
        </w:rPr>
        <w:t xml:space="preserve"> 5,5</w:t>
      </w:r>
      <w:r w:rsidR="00E8481A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±</w:t>
      </w:r>
      <w:r w:rsidR="00E8481A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0,97</w:t>
      </w:r>
      <w:r w:rsidR="00C65CFD" w:rsidRPr="003D7B39">
        <w:rPr>
          <w:rFonts w:ascii="Times New Roman" w:hAnsi="Times New Roman" w:cs="Times New Roman"/>
          <w:sz w:val="28"/>
          <w:szCs w:val="28"/>
        </w:rPr>
        <w:t xml:space="preserve"> лет.</w:t>
      </w:r>
      <w:r w:rsidR="0039279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1F097D">
        <w:rPr>
          <w:rFonts w:ascii="Times New Roman" w:hAnsi="Times New Roman" w:cs="Times New Roman"/>
          <w:sz w:val="28"/>
          <w:szCs w:val="28"/>
        </w:rPr>
        <w:t xml:space="preserve">Роды </w:t>
      </w:r>
      <w:r w:rsidR="00DD7350">
        <w:rPr>
          <w:rFonts w:ascii="Times New Roman" w:hAnsi="Times New Roman" w:cs="Times New Roman"/>
          <w:sz w:val="28"/>
          <w:szCs w:val="28"/>
        </w:rPr>
        <w:t xml:space="preserve">в анамнезе </w:t>
      </w:r>
      <w:r w:rsidR="001F097D">
        <w:rPr>
          <w:rFonts w:ascii="Times New Roman" w:hAnsi="Times New Roman" w:cs="Times New Roman"/>
          <w:sz w:val="28"/>
          <w:szCs w:val="28"/>
        </w:rPr>
        <w:t>имели</w:t>
      </w:r>
      <w:r w:rsidR="001F097D" w:rsidRPr="003D7B39">
        <w:rPr>
          <w:rFonts w:ascii="Times New Roman" w:hAnsi="Times New Roman" w:cs="Times New Roman"/>
          <w:sz w:val="28"/>
          <w:szCs w:val="28"/>
        </w:rPr>
        <w:t xml:space="preserve"> </w:t>
      </w:r>
      <w:r w:rsidR="005A5BA0" w:rsidRPr="003D7B39">
        <w:rPr>
          <w:rFonts w:ascii="Times New Roman" w:hAnsi="Times New Roman" w:cs="Times New Roman"/>
          <w:sz w:val="28"/>
          <w:szCs w:val="28"/>
        </w:rPr>
        <w:t>13</w:t>
      </w:r>
      <w:r w:rsidR="00FA4D4F" w:rsidRPr="003D7B39">
        <w:rPr>
          <w:rFonts w:ascii="Times New Roman" w:hAnsi="Times New Roman" w:cs="Times New Roman"/>
          <w:sz w:val="28"/>
          <w:szCs w:val="28"/>
        </w:rPr>
        <w:t>,0</w:t>
      </w:r>
      <w:r w:rsidR="005A5BA0" w:rsidRPr="003D7B39">
        <w:rPr>
          <w:rFonts w:ascii="Times New Roman" w:hAnsi="Times New Roman" w:cs="Times New Roman"/>
          <w:sz w:val="28"/>
          <w:szCs w:val="28"/>
        </w:rPr>
        <w:t xml:space="preserve">% </w:t>
      </w:r>
      <w:r w:rsidR="00DD7350">
        <w:rPr>
          <w:rFonts w:ascii="Times New Roman" w:hAnsi="Times New Roman" w:cs="Times New Roman"/>
          <w:sz w:val="28"/>
          <w:szCs w:val="28"/>
        </w:rPr>
        <w:t xml:space="preserve">пациенток, </w:t>
      </w:r>
      <w:r w:rsidR="00CC045B" w:rsidRPr="003D7B39">
        <w:rPr>
          <w:rFonts w:ascii="Times New Roman" w:hAnsi="Times New Roman" w:cs="Times New Roman"/>
          <w:sz w:val="28"/>
          <w:szCs w:val="28"/>
        </w:rPr>
        <w:t>м</w:t>
      </w:r>
      <w:r w:rsidR="005A5BA0" w:rsidRPr="003D7B39">
        <w:rPr>
          <w:rFonts w:ascii="Times New Roman" w:hAnsi="Times New Roman" w:cs="Times New Roman"/>
          <w:sz w:val="28"/>
          <w:szCs w:val="28"/>
        </w:rPr>
        <w:t xml:space="preserve">едикаментозный аборт </w:t>
      </w:r>
      <w:r w:rsidR="007569B8" w:rsidRPr="003D7B39">
        <w:rPr>
          <w:rFonts w:ascii="Times New Roman" w:hAnsi="Times New Roman" w:cs="Times New Roman"/>
          <w:sz w:val="28"/>
          <w:szCs w:val="28"/>
        </w:rPr>
        <w:t xml:space="preserve">- </w:t>
      </w:r>
      <w:r w:rsidR="005A5BA0" w:rsidRPr="003D7B39">
        <w:rPr>
          <w:rFonts w:ascii="Times New Roman" w:hAnsi="Times New Roman" w:cs="Times New Roman"/>
          <w:sz w:val="28"/>
          <w:szCs w:val="28"/>
        </w:rPr>
        <w:t>20</w:t>
      </w:r>
      <w:r w:rsidR="00FA4D4F" w:rsidRPr="003D7B39">
        <w:rPr>
          <w:rFonts w:ascii="Times New Roman" w:hAnsi="Times New Roman" w:cs="Times New Roman"/>
          <w:sz w:val="28"/>
          <w:szCs w:val="28"/>
        </w:rPr>
        <w:t>,0</w:t>
      </w:r>
      <w:r w:rsidR="00CC045B" w:rsidRPr="003D7B39">
        <w:rPr>
          <w:rFonts w:ascii="Times New Roman" w:hAnsi="Times New Roman" w:cs="Times New Roman"/>
          <w:sz w:val="28"/>
          <w:szCs w:val="28"/>
        </w:rPr>
        <w:t>%, самопроизвольны</w:t>
      </w:r>
      <w:r w:rsidR="002B002E" w:rsidRPr="003D7B39">
        <w:rPr>
          <w:rFonts w:ascii="Times New Roman" w:hAnsi="Times New Roman" w:cs="Times New Roman"/>
          <w:sz w:val="28"/>
          <w:szCs w:val="28"/>
        </w:rPr>
        <w:t xml:space="preserve">й выкидыш </w:t>
      </w:r>
      <w:r w:rsidR="007569B8" w:rsidRPr="003D7B39">
        <w:rPr>
          <w:rFonts w:ascii="Times New Roman" w:hAnsi="Times New Roman" w:cs="Times New Roman"/>
          <w:sz w:val="28"/>
          <w:szCs w:val="28"/>
        </w:rPr>
        <w:t xml:space="preserve">- </w:t>
      </w:r>
      <w:r w:rsidR="003B1CA7" w:rsidRPr="003D7B39">
        <w:rPr>
          <w:rFonts w:ascii="Times New Roman" w:hAnsi="Times New Roman" w:cs="Times New Roman"/>
          <w:sz w:val="28"/>
          <w:szCs w:val="28"/>
        </w:rPr>
        <w:t>27</w:t>
      </w:r>
      <w:r w:rsidR="00FA4D4F" w:rsidRPr="003D7B39">
        <w:rPr>
          <w:rFonts w:ascii="Times New Roman" w:hAnsi="Times New Roman" w:cs="Times New Roman"/>
          <w:sz w:val="28"/>
          <w:szCs w:val="28"/>
        </w:rPr>
        <w:t>,0</w:t>
      </w:r>
      <w:r w:rsidR="003B1CA7" w:rsidRPr="003D7B39">
        <w:rPr>
          <w:rFonts w:ascii="Times New Roman" w:hAnsi="Times New Roman" w:cs="Times New Roman"/>
          <w:sz w:val="28"/>
          <w:szCs w:val="28"/>
        </w:rPr>
        <w:t>%,</w:t>
      </w:r>
      <w:r w:rsidR="005A5BA0" w:rsidRPr="003D7B39">
        <w:rPr>
          <w:rFonts w:ascii="Times New Roman" w:hAnsi="Times New Roman" w:cs="Times New Roman"/>
          <w:sz w:val="28"/>
          <w:szCs w:val="28"/>
        </w:rPr>
        <w:t xml:space="preserve"> отсутствие б</w:t>
      </w:r>
      <w:bookmarkStart w:id="0" w:name="_GoBack"/>
      <w:bookmarkEnd w:id="0"/>
      <w:r w:rsidR="005A5BA0" w:rsidRPr="003D7B39">
        <w:rPr>
          <w:rFonts w:ascii="Times New Roman" w:hAnsi="Times New Roman" w:cs="Times New Roman"/>
          <w:sz w:val="28"/>
          <w:szCs w:val="28"/>
        </w:rPr>
        <w:t xml:space="preserve">еременности </w:t>
      </w:r>
      <w:r w:rsidR="007569B8" w:rsidRPr="003D7B39">
        <w:rPr>
          <w:rFonts w:ascii="Times New Roman" w:hAnsi="Times New Roman" w:cs="Times New Roman"/>
          <w:sz w:val="28"/>
          <w:szCs w:val="28"/>
        </w:rPr>
        <w:t xml:space="preserve">- </w:t>
      </w:r>
      <w:r w:rsidR="005A5BA0" w:rsidRPr="003D7B39">
        <w:rPr>
          <w:rFonts w:ascii="Times New Roman" w:hAnsi="Times New Roman" w:cs="Times New Roman"/>
          <w:sz w:val="28"/>
          <w:szCs w:val="28"/>
        </w:rPr>
        <w:t>40</w:t>
      </w:r>
      <w:r w:rsidR="00FA4D4F" w:rsidRPr="003D7B39">
        <w:rPr>
          <w:rFonts w:ascii="Times New Roman" w:hAnsi="Times New Roman" w:cs="Times New Roman"/>
          <w:sz w:val="28"/>
          <w:szCs w:val="28"/>
        </w:rPr>
        <w:t>,0</w:t>
      </w:r>
      <w:r w:rsidR="005A5BA0" w:rsidRPr="003D7B39">
        <w:rPr>
          <w:rFonts w:ascii="Times New Roman" w:hAnsi="Times New Roman" w:cs="Times New Roman"/>
          <w:sz w:val="28"/>
          <w:szCs w:val="28"/>
        </w:rPr>
        <w:t>%</w:t>
      </w:r>
      <w:r w:rsidR="002B002E" w:rsidRPr="003D7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D4F" w:rsidRPr="003D7B39" w:rsidRDefault="00DD7350" w:rsidP="003D7B39">
      <w:pPr>
        <w:spacing w:before="20"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</w:t>
      </w:r>
      <w:r w:rsidR="00CC045B" w:rsidRPr="003D7B39">
        <w:rPr>
          <w:rFonts w:ascii="Times New Roman" w:hAnsi="Times New Roman" w:cs="Times New Roman"/>
          <w:sz w:val="28"/>
          <w:szCs w:val="28"/>
        </w:rPr>
        <w:t xml:space="preserve">овень пролактина </w:t>
      </w:r>
      <w:r>
        <w:rPr>
          <w:rFonts w:ascii="Times New Roman" w:hAnsi="Times New Roman" w:cs="Times New Roman"/>
          <w:sz w:val="28"/>
          <w:szCs w:val="28"/>
        </w:rPr>
        <w:t xml:space="preserve">был повышен у всех пациенток, </w:t>
      </w:r>
      <w:r w:rsidR="00CC045B" w:rsidRPr="003D7B39">
        <w:rPr>
          <w:rFonts w:ascii="Times New Roman" w:hAnsi="Times New Roman" w:cs="Times New Roman"/>
          <w:sz w:val="28"/>
          <w:szCs w:val="28"/>
        </w:rPr>
        <w:t xml:space="preserve">варьировал от 558 </w:t>
      </w:r>
      <w:r w:rsidR="00CC045B" w:rsidRPr="003D7B39">
        <w:rPr>
          <w:rFonts w:ascii="Times New Roman" w:eastAsia="Calibri" w:hAnsi="Times New Roman" w:cs="Times New Roman"/>
          <w:sz w:val="28"/>
          <w:szCs w:val="28"/>
        </w:rPr>
        <w:t>мМЕ/л</w:t>
      </w:r>
      <w:r w:rsidR="00CC045B" w:rsidRPr="003D7B39">
        <w:rPr>
          <w:rFonts w:ascii="Times New Roman" w:hAnsi="Times New Roman" w:cs="Times New Roman"/>
          <w:sz w:val="28"/>
          <w:szCs w:val="28"/>
        </w:rPr>
        <w:t xml:space="preserve"> до 3094 </w:t>
      </w:r>
      <w:r w:rsidR="00CC045B" w:rsidRPr="003D7B39">
        <w:rPr>
          <w:rFonts w:ascii="Times New Roman" w:eastAsia="Calibri" w:hAnsi="Times New Roman" w:cs="Times New Roman"/>
          <w:sz w:val="28"/>
          <w:szCs w:val="28"/>
        </w:rPr>
        <w:t>мМЕ/л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C045B" w:rsidRPr="003D7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C045B" w:rsidRPr="003D7B39">
        <w:rPr>
          <w:rFonts w:ascii="Times New Roman" w:hAnsi="Times New Roman" w:cs="Times New Roman"/>
          <w:sz w:val="28"/>
          <w:szCs w:val="28"/>
        </w:rPr>
        <w:t xml:space="preserve">реднее значение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C045B" w:rsidRPr="003D7B39">
        <w:rPr>
          <w:rFonts w:ascii="Times New Roman" w:hAnsi="Times New Roman" w:cs="Times New Roman"/>
          <w:sz w:val="28"/>
          <w:szCs w:val="28"/>
        </w:rPr>
        <w:t>1123,72</w:t>
      </w:r>
      <w:r w:rsidR="00FA4D4F" w:rsidRPr="003D7B3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±</w:t>
      </w:r>
      <w:r w:rsidR="00F156E7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102,31</w:t>
      </w:r>
      <w:r w:rsidR="00CC045B" w:rsidRPr="003D7B39">
        <w:rPr>
          <w:rFonts w:ascii="Times New Roman" w:eastAsia="Calibri" w:hAnsi="Times New Roman" w:cs="Times New Roman"/>
          <w:sz w:val="28"/>
          <w:szCs w:val="28"/>
        </w:rPr>
        <w:t>мМЕ/л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E45" w:rsidRPr="003D7B39" w:rsidRDefault="00FA4D4F" w:rsidP="00E8481A">
      <w:pPr>
        <w:spacing w:before="20"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3D7B39">
        <w:rPr>
          <w:rFonts w:ascii="Times New Roman" w:hAnsi="Times New Roman" w:cs="Times New Roman"/>
          <w:sz w:val="28"/>
          <w:szCs w:val="28"/>
        </w:rPr>
        <w:t xml:space="preserve"> </w:t>
      </w:r>
      <w:r w:rsidR="00DD7350">
        <w:rPr>
          <w:rFonts w:ascii="Times New Roman" w:hAnsi="Times New Roman" w:cs="Times New Roman"/>
          <w:sz w:val="28"/>
          <w:szCs w:val="28"/>
        </w:rPr>
        <w:t>П</w:t>
      </w:r>
      <w:r w:rsidR="002B71CD">
        <w:rPr>
          <w:rFonts w:ascii="Times New Roman" w:hAnsi="Times New Roman" w:cs="Times New Roman"/>
          <w:sz w:val="28"/>
          <w:szCs w:val="28"/>
        </w:rPr>
        <w:t xml:space="preserve">о данным </w:t>
      </w:r>
      <w:r w:rsidR="001F097D">
        <w:rPr>
          <w:rFonts w:ascii="Times New Roman" w:hAnsi="Times New Roman" w:cs="Times New Roman"/>
          <w:sz w:val="28"/>
          <w:szCs w:val="28"/>
        </w:rPr>
        <w:t xml:space="preserve">УЗИ выявлена </w:t>
      </w:r>
      <w:r w:rsidR="00DD7350">
        <w:rPr>
          <w:rFonts w:ascii="Times New Roman" w:hAnsi="Times New Roman" w:cs="Times New Roman"/>
          <w:sz w:val="28"/>
          <w:szCs w:val="28"/>
        </w:rPr>
        <w:t xml:space="preserve">патология </w:t>
      </w:r>
      <w:r w:rsidR="002B71CD">
        <w:rPr>
          <w:rFonts w:ascii="Times New Roman" w:hAnsi="Times New Roman" w:cs="Times New Roman"/>
          <w:sz w:val="28"/>
          <w:szCs w:val="28"/>
        </w:rPr>
        <w:t>органов малого таза</w:t>
      </w:r>
      <w:r w:rsidR="00DD7350">
        <w:rPr>
          <w:rFonts w:ascii="Times New Roman" w:hAnsi="Times New Roman" w:cs="Times New Roman"/>
          <w:sz w:val="28"/>
          <w:szCs w:val="28"/>
        </w:rPr>
        <w:t xml:space="preserve"> у 23,0% пациенток. В том числе,</w:t>
      </w:r>
      <w:r w:rsidR="00CC045B" w:rsidRPr="003D7B39">
        <w:rPr>
          <w:rFonts w:ascii="Times New Roman" w:hAnsi="Times New Roman" w:cs="Times New Roman"/>
          <w:sz w:val="28"/>
          <w:szCs w:val="28"/>
        </w:rPr>
        <w:t xml:space="preserve"> кисты яичников </w:t>
      </w:r>
      <w:r w:rsidR="002B71CD">
        <w:rPr>
          <w:rFonts w:ascii="Times New Roman" w:hAnsi="Times New Roman" w:cs="Times New Roman"/>
          <w:sz w:val="28"/>
          <w:szCs w:val="28"/>
        </w:rPr>
        <w:t xml:space="preserve">были выявлены </w:t>
      </w:r>
      <w:r w:rsidR="00CC045B" w:rsidRPr="003D7B39">
        <w:rPr>
          <w:rFonts w:ascii="Times New Roman" w:hAnsi="Times New Roman" w:cs="Times New Roman"/>
          <w:sz w:val="28"/>
          <w:szCs w:val="28"/>
        </w:rPr>
        <w:t>у 10</w:t>
      </w:r>
      <w:r w:rsidRPr="003D7B39">
        <w:rPr>
          <w:rFonts w:ascii="Times New Roman" w:hAnsi="Times New Roman" w:cs="Times New Roman"/>
          <w:sz w:val="28"/>
          <w:szCs w:val="28"/>
        </w:rPr>
        <w:t>,0</w:t>
      </w:r>
      <w:r w:rsidR="00CC045B" w:rsidRPr="003D7B39">
        <w:rPr>
          <w:rFonts w:ascii="Times New Roman" w:hAnsi="Times New Roman" w:cs="Times New Roman"/>
          <w:sz w:val="28"/>
          <w:szCs w:val="28"/>
        </w:rPr>
        <w:t>%, миома матки у 10</w:t>
      </w:r>
      <w:r w:rsidRPr="003D7B39">
        <w:rPr>
          <w:rFonts w:ascii="Times New Roman" w:hAnsi="Times New Roman" w:cs="Times New Roman"/>
          <w:sz w:val="28"/>
          <w:szCs w:val="28"/>
        </w:rPr>
        <w:t>,0</w:t>
      </w:r>
      <w:r w:rsidR="00CC045B" w:rsidRPr="003D7B39">
        <w:rPr>
          <w:rFonts w:ascii="Times New Roman" w:hAnsi="Times New Roman" w:cs="Times New Roman"/>
          <w:sz w:val="28"/>
          <w:szCs w:val="28"/>
        </w:rPr>
        <w:t xml:space="preserve">% и поликистоз яичника </w:t>
      </w:r>
      <w:r w:rsidR="00293B81" w:rsidRPr="003D7B39">
        <w:rPr>
          <w:rFonts w:ascii="Times New Roman" w:hAnsi="Times New Roman" w:cs="Times New Roman"/>
          <w:sz w:val="28"/>
          <w:szCs w:val="28"/>
        </w:rPr>
        <w:t xml:space="preserve">у </w:t>
      </w:r>
      <w:r w:rsidR="00CC045B" w:rsidRPr="003D7B39">
        <w:rPr>
          <w:rFonts w:ascii="Times New Roman" w:hAnsi="Times New Roman" w:cs="Times New Roman"/>
          <w:sz w:val="28"/>
          <w:szCs w:val="28"/>
        </w:rPr>
        <w:t>3,3%.</w:t>
      </w:r>
      <w:r w:rsidR="00293B81" w:rsidRPr="003D7B39">
        <w:rPr>
          <w:rFonts w:ascii="Times New Roman" w:hAnsi="Times New Roman" w:cs="Times New Roman"/>
          <w:sz w:val="28"/>
          <w:szCs w:val="28"/>
        </w:rPr>
        <w:t xml:space="preserve"> </w:t>
      </w:r>
      <w:r w:rsidR="001F097D">
        <w:rPr>
          <w:rFonts w:ascii="Times New Roman" w:hAnsi="Times New Roman" w:cs="Times New Roman"/>
          <w:sz w:val="28"/>
          <w:szCs w:val="28"/>
        </w:rPr>
        <w:t xml:space="preserve">Все </w:t>
      </w:r>
      <w:r w:rsidR="002B71CD">
        <w:rPr>
          <w:rFonts w:ascii="Times New Roman" w:hAnsi="Times New Roman" w:cs="Times New Roman"/>
          <w:sz w:val="28"/>
          <w:szCs w:val="28"/>
        </w:rPr>
        <w:t>пациентки получали лечение бромокриптин</w:t>
      </w:r>
      <w:r w:rsidR="001F097D">
        <w:rPr>
          <w:rFonts w:ascii="Times New Roman" w:hAnsi="Times New Roman" w:cs="Times New Roman"/>
          <w:sz w:val="28"/>
          <w:szCs w:val="28"/>
        </w:rPr>
        <w:t>ом</w:t>
      </w:r>
      <w:r w:rsidR="00F156E7">
        <w:rPr>
          <w:rFonts w:ascii="Times New Roman" w:hAnsi="Times New Roman" w:cs="Times New Roman"/>
          <w:sz w:val="28"/>
          <w:szCs w:val="28"/>
        </w:rPr>
        <w:t xml:space="preserve"> от 1 до 3 месяцев.</w:t>
      </w:r>
      <w:r w:rsidR="00DD7350">
        <w:rPr>
          <w:rFonts w:ascii="Times New Roman" w:hAnsi="Times New Roman" w:cs="Times New Roman"/>
          <w:sz w:val="28"/>
          <w:szCs w:val="28"/>
        </w:rPr>
        <w:t xml:space="preserve"> </w:t>
      </w:r>
      <w:r w:rsidR="00536BF7">
        <w:rPr>
          <w:rFonts w:ascii="Times New Roman" w:hAnsi="Times New Roman" w:cs="Times New Roman"/>
          <w:sz w:val="28"/>
          <w:szCs w:val="28"/>
        </w:rPr>
        <w:t>У</w:t>
      </w:r>
      <w:r w:rsidR="001F097D" w:rsidRPr="003D7B39">
        <w:rPr>
          <w:rFonts w:ascii="Times New Roman" w:hAnsi="Times New Roman" w:cs="Times New Roman"/>
          <w:sz w:val="28"/>
          <w:szCs w:val="28"/>
        </w:rPr>
        <w:t xml:space="preserve"> 47,0% </w:t>
      </w:r>
      <w:r w:rsidR="00536BF7">
        <w:rPr>
          <w:rFonts w:ascii="Times New Roman" w:hAnsi="Times New Roman" w:cs="Times New Roman"/>
          <w:sz w:val="28"/>
          <w:szCs w:val="28"/>
        </w:rPr>
        <w:t xml:space="preserve">наблюдавшихся </w:t>
      </w:r>
      <w:r w:rsidR="001F097D" w:rsidRPr="003D7B39">
        <w:rPr>
          <w:rFonts w:ascii="Times New Roman" w:hAnsi="Times New Roman" w:cs="Times New Roman"/>
          <w:sz w:val="28"/>
          <w:szCs w:val="28"/>
        </w:rPr>
        <w:t xml:space="preserve">пролактин достиг нормы </w:t>
      </w:r>
      <w:r w:rsidR="001F097D">
        <w:rPr>
          <w:rFonts w:ascii="Times New Roman" w:hAnsi="Times New Roman" w:cs="Times New Roman"/>
          <w:sz w:val="28"/>
          <w:szCs w:val="28"/>
        </w:rPr>
        <w:t xml:space="preserve">и </w:t>
      </w:r>
      <w:r w:rsidR="00CC045B" w:rsidRPr="003D7B39">
        <w:rPr>
          <w:rFonts w:ascii="Times New Roman" w:hAnsi="Times New Roman" w:cs="Times New Roman"/>
          <w:sz w:val="28"/>
          <w:szCs w:val="28"/>
        </w:rPr>
        <w:t xml:space="preserve">восстановился менструальный цикл, </w:t>
      </w:r>
      <w:r w:rsidR="00675210" w:rsidRPr="003D7B39">
        <w:rPr>
          <w:rFonts w:ascii="Times New Roman" w:hAnsi="Times New Roman" w:cs="Times New Roman"/>
          <w:sz w:val="28"/>
          <w:szCs w:val="28"/>
        </w:rPr>
        <w:t>у 37,0</w:t>
      </w:r>
      <w:r w:rsidR="00675210">
        <w:rPr>
          <w:rFonts w:ascii="Times New Roman" w:hAnsi="Times New Roman" w:cs="Times New Roman"/>
          <w:sz w:val="28"/>
          <w:szCs w:val="28"/>
        </w:rPr>
        <w:t xml:space="preserve">% </w:t>
      </w:r>
      <w:r w:rsidR="00675210" w:rsidRPr="003D7B39">
        <w:rPr>
          <w:rFonts w:ascii="Times New Roman" w:hAnsi="Times New Roman" w:cs="Times New Roman"/>
          <w:sz w:val="28"/>
          <w:szCs w:val="28"/>
        </w:rPr>
        <w:t xml:space="preserve">наступила </w:t>
      </w:r>
      <w:r w:rsidR="00293B81" w:rsidRPr="003D7B39">
        <w:rPr>
          <w:rFonts w:ascii="Times New Roman" w:hAnsi="Times New Roman" w:cs="Times New Roman"/>
          <w:sz w:val="28"/>
          <w:szCs w:val="28"/>
        </w:rPr>
        <w:t>беременность</w:t>
      </w:r>
      <w:r w:rsidR="001F097D">
        <w:rPr>
          <w:rFonts w:ascii="Times New Roman" w:hAnsi="Times New Roman" w:cs="Times New Roman"/>
          <w:sz w:val="28"/>
          <w:szCs w:val="28"/>
        </w:rPr>
        <w:t>.</w:t>
      </w:r>
      <w:r w:rsidR="002B71CD">
        <w:rPr>
          <w:rFonts w:ascii="Times New Roman" w:hAnsi="Times New Roman" w:cs="Times New Roman"/>
          <w:sz w:val="28"/>
          <w:szCs w:val="28"/>
        </w:rPr>
        <w:t xml:space="preserve"> </w:t>
      </w:r>
      <w:r w:rsidR="00CC045B" w:rsidRPr="003D7B39">
        <w:rPr>
          <w:rFonts w:ascii="Times New Roman" w:hAnsi="Times New Roman" w:cs="Times New Roman"/>
          <w:sz w:val="28"/>
          <w:szCs w:val="28"/>
        </w:rPr>
        <w:t xml:space="preserve"> </w:t>
      </w:r>
      <w:r w:rsidR="001F097D">
        <w:rPr>
          <w:rFonts w:ascii="Times New Roman" w:hAnsi="Times New Roman" w:cs="Times New Roman"/>
          <w:sz w:val="28"/>
          <w:szCs w:val="28"/>
        </w:rPr>
        <w:t>У</w:t>
      </w:r>
      <w:r w:rsidR="002B71CD">
        <w:rPr>
          <w:rFonts w:ascii="Times New Roman" w:hAnsi="Times New Roman" w:cs="Times New Roman"/>
          <w:sz w:val="28"/>
          <w:szCs w:val="28"/>
        </w:rPr>
        <w:t>ровень пролактина снизился</w:t>
      </w:r>
      <w:r w:rsidR="001F097D">
        <w:rPr>
          <w:rFonts w:ascii="Times New Roman" w:hAnsi="Times New Roman" w:cs="Times New Roman"/>
          <w:sz w:val="28"/>
          <w:szCs w:val="28"/>
        </w:rPr>
        <w:t xml:space="preserve">, </w:t>
      </w:r>
      <w:r w:rsidR="00F156E7">
        <w:rPr>
          <w:rFonts w:ascii="Times New Roman" w:hAnsi="Times New Roman" w:cs="Times New Roman"/>
          <w:sz w:val="28"/>
          <w:szCs w:val="28"/>
        </w:rPr>
        <w:t>но</w:t>
      </w:r>
      <w:r w:rsidR="002B71CD">
        <w:rPr>
          <w:rFonts w:ascii="Times New Roman" w:hAnsi="Times New Roman" w:cs="Times New Roman"/>
          <w:sz w:val="28"/>
          <w:szCs w:val="28"/>
        </w:rPr>
        <w:t xml:space="preserve"> не достиг норм</w:t>
      </w:r>
      <w:r w:rsidR="001F097D">
        <w:rPr>
          <w:rFonts w:ascii="Times New Roman" w:hAnsi="Times New Roman" w:cs="Times New Roman"/>
          <w:sz w:val="28"/>
          <w:szCs w:val="28"/>
        </w:rPr>
        <w:t>ы</w:t>
      </w:r>
      <w:r w:rsidR="001F097D" w:rsidRPr="001F097D">
        <w:rPr>
          <w:rFonts w:ascii="Times New Roman" w:hAnsi="Times New Roman" w:cs="Times New Roman"/>
          <w:sz w:val="28"/>
          <w:szCs w:val="28"/>
        </w:rPr>
        <w:t xml:space="preserve"> </w:t>
      </w:r>
      <w:r w:rsidR="001F097D" w:rsidRPr="003D7B39">
        <w:rPr>
          <w:rFonts w:ascii="Times New Roman" w:hAnsi="Times New Roman" w:cs="Times New Roman"/>
          <w:sz w:val="28"/>
          <w:szCs w:val="28"/>
        </w:rPr>
        <w:t>у 10,0</w:t>
      </w:r>
      <w:r w:rsidR="001F097D">
        <w:rPr>
          <w:rFonts w:ascii="Times New Roman" w:hAnsi="Times New Roman" w:cs="Times New Roman"/>
          <w:sz w:val="28"/>
          <w:szCs w:val="28"/>
        </w:rPr>
        <w:t>%.</w:t>
      </w:r>
      <w:r w:rsidR="00F156E7">
        <w:rPr>
          <w:rFonts w:ascii="Times New Roman" w:hAnsi="Times New Roman" w:cs="Times New Roman"/>
          <w:sz w:val="28"/>
          <w:szCs w:val="28"/>
        </w:rPr>
        <w:t xml:space="preserve"> </w:t>
      </w:r>
      <w:r w:rsidR="001F097D">
        <w:rPr>
          <w:rFonts w:ascii="Times New Roman" w:hAnsi="Times New Roman" w:cs="Times New Roman"/>
          <w:sz w:val="28"/>
          <w:szCs w:val="28"/>
        </w:rPr>
        <w:t>У</w:t>
      </w:r>
      <w:r w:rsidR="008D752B" w:rsidRPr="003D7B39">
        <w:rPr>
          <w:rFonts w:ascii="Times New Roman" w:hAnsi="Times New Roman" w:cs="Times New Roman"/>
          <w:sz w:val="28"/>
          <w:szCs w:val="28"/>
        </w:rPr>
        <w:t xml:space="preserve"> </w:t>
      </w:r>
      <w:r w:rsidR="00CC045B" w:rsidRPr="003D7B39">
        <w:rPr>
          <w:rFonts w:ascii="Times New Roman" w:hAnsi="Times New Roman" w:cs="Times New Roman"/>
          <w:sz w:val="28"/>
          <w:szCs w:val="28"/>
        </w:rPr>
        <w:t>6</w:t>
      </w:r>
      <w:r w:rsidRPr="003D7B39">
        <w:rPr>
          <w:rFonts w:ascii="Times New Roman" w:hAnsi="Times New Roman" w:cs="Times New Roman"/>
          <w:sz w:val="28"/>
          <w:szCs w:val="28"/>
        </w:rPr>
        <w:t>,0</w:t>
      </w:r>
      <w:r w:rsidR="00CC045B" w:rsidRPr="003D7B39">
        <w:rPr>
          <w:rFonts w:ascii="Times New Roman" w:hAnsi="Times New Roman" w:cs="Times New Roman"/>
          <w:sz w:val="28"/>
          <w:szCs w:val="28"/>
        </w:rPr>
        <w:t xml:space="preserve">% </w:t>
      </w:r>
      <w:r w:rsidR="001F097D">
        <w:rPr>
          <w:rFonts w:ascii="Times New Roman" w:hAnsi="Times New Roman" w:cs="Times New Roman"/>
          <w:sz w:val="28"/>
          <w:szCs w:val="28"/>
        </w:rPr>
        <w:t xml:space="preserve">пациенток </w:t>
      </w:r>
      <w:r w:rsidR="00675210">
        <w:rPr>
          <w:rFonts w:ascii="Times New Roman" w:hAnsi="Times New Roman" w:cs="Times New Roman"/>
          <w:sz w:val="28"/>
          <w:szCs w:val="28"/>
        </w:rPr>
        <w:t xml:space="preserve">уровень пролактина повысился по сравнению с исходными данными. </w:t>
      </w:r>
      <w:r w:rsidR="003B1CA7" w:rsidRPr="003D7B39">
        <w:rPr>
          <w:rFonts w:ascii="Times New Roman" w:hAnsi="Times New Roman" w:cs="Times New Roman"/>
          <w:sz w:val="28"/>
          <w:szCs w:val="28"/>
        </w:rPr>
        <w:t>Выводы:</w:t>
      </w:r>
      <w:r w:rsidR="0039279C">
        <w:rPr>
          <w:rFonts w:ascii="Times New Roman" w:hAnsi="Times New Roman" w:cs="Times New Roman"/>
          <w:sz w:val="28"/>
          <w:szCs w:val="28"/>
        </w:rPr>
        <w:t xml:space="preserve"> </w:t>
      </w:r>
      <w:r w:rsidR="004E6109" w:rsidRPr="003D7B39">
        <w:rPr>
          <w:rFonts w:ascii="Times New Roman" w:hAnsi="Times New Roman" w:cs="Times New Roman"/>
          <w:sz w:val="28"/>
          <w:szCs w:val="28"/>
        </w:rPr>
        <w:t>ГП явилась причиной нарушения менструального цикла</w:t>
      </w:r>
      <w:r w:rsidR="00575E73" w:rsidRPr="003D7B39">
        <w:rPr>
          <w:rFonts w:ascii="Times New Roman" w:hAnsi="Times New Roman" w:cs="Times New Roman"/>
          <w:sz w:val="28"/>
          <w:szCs w:val="28"/>
        </w:rPr>
        <w:t>, аменореи,</w:t>
      </w:r>
      <w:r w:rsidR="004E6109" w:rsidRPr="003D7B39">
        <w:rPr>
          <w:rFonts w:ascii="Times New Roman" w:hAnsi="Times New Roman" w:cs="Times New Roman"/>
          <w:sz w:val="28"/>
          <w:szCs w:val="28"/>
        </w:rPr>
        <w:t xml:space="preserve"> бесплодия</w:t>
      </w:r>
      <w:r w:rsidR="00575E73" w:rsidRPr="003D7B39">
        <w:rPr>
          <w:rFonts w:ascii="Times New Roman" w:hAnsi="Times New Roman" w:cs="Times New Roman"/>
          <w:sz w:val="28"/>
          <w:szCs w:val="28"/>
        </w:rPr>
        <w:t>.</w:t>
      </w:r>
      <w:r w:rsidR="004E6109" w:rsidRPr="003D7B39">
        <w:rPr>
          <w:rFonts w:ascii="Times New Roman" w:hAnsi="Times New Roman" w:cs="Times New Roman"/>
          <w:sz w:val="28"/>
          <w:szCs w:val="28"/>
        </w:rPr>
        <w:t xml:space="preserve"> </w:t>
      </w:r>
      <w:r w:rsidR="00675210">
        <w:rPr>
          <w:rFonts w:ascii="Times New Roman" w:hAnsi="Times New Roman" w:cs="Times New Roman"/>
          <w:sz w:val="28"/>
          <w:szCs w:val="28"/>
        </w:rPr>
        <w:t>Ч</w:t>
      </w:r>
      <w:r w:rsidR="00675210" w:rsidRPr="003D7B39">
        <w:rPr>
          <w:rFonts w:ascii="Times New Roman" w:hAnsi="Times New Roman" w:cs="Times New Roman"/>
          <w:sz w:val="28"/>
          <w:szCs w:val="28"/>
        </w:rPr>
        <w:t xml:space="preserve">аще всего </w:t>
      </w:r>
      <w:r w:rsidR="004E6109" w:rsidRPr="003D7B39">
        <w:rPr>
          <w:rFonts w:ascii="Times New Roman" w:hAnsi="Times New Roman" w:cs="Times New Roman"/>
          <w:sz w:val="28"/>
          <w:szCs w:val="28"/>
        </w:rPr>
        <w:t xml:space="preserve">ГП страдают женщины с </w:t>
      </w:r>
      <w:r w:rsidR="00F156E7">
        <w:rPr>
          <w:rFonts w:ascii="Times New Roman" w:hAnsi="Times New Roman" w:cs="Times New Roman"/>
          <w:sz w:val="28"/>
          <w:szCs w:val="28"/>
        </w:rPr>
        <w:t>отрицательным репродуктивным</w:t>
      </w:r>
      <w:r w:rsidR="00575E73" w:rsidRPr="003D7B39">
        <w:rPr>
          <w:rFonts w:ascii="Times New Roman" w:hAnsi="Times New Roman" w:cs="Times New Roman"/>
          <w:sz w:val="28"/>
          <w:szCs w:val="28"/>
        </w:rPr>
        <w:t xml:space="preserve"> </w:t>
      </w:r>
      <w:r w:rsidR="004E6109" w:rsidRPr="003D7B39">
        <w:rPr>
          <w:rFonts w:ascii="Times New Roman" w:hAnsi="Times New Roman" w:cs="Times New Roman"/>
          <w:sz w:val="28"/>
          <w:szCs w:val="28"/>
        </w:rPr>
        <w:t>анамнезом</w:t>
      </w:r>
      <w:r w:rsidR="00575E73" w:rsidRPr="003D7B39">
        <w:rPr>
          <w:rFonts w:ascii="Times New Roman" w:hAnsi="Times New Roman" w:cs="Times New Roman"/>
          <w:sz w:val="28"/>
          <w:szCs w:val="28"/>
        </w:rPr>
        <w:t>.</w:t>
      </w:r>
      <w:r w:rsidR="00F156E7">
        <w:rPr>
          <w:rFonts w:ascii="Times New Roman" w:hAnsi="Times New Roman" w:cs="Times New Roman"/>
          <w:sz w:val="28"/>
          <w:szCs w:val="28"/>
        </w:rPr>
        <w:t xml:space="preserve"> </w:t>
      </w:r>
      <w:r w:rsidR="004E6109" w:rsidRPr="003D7B39">
        <w:rPr>
          <w:rFonts w:ascii="Times New Roman" w:hAnsi="Times New Roman" w:cs="Times New Roman"/>
          <w:sz w:val="28"/>
          <w:szCs w:val="28"/>
        </w:rPr>
        <w:t>Лечение бромокриптином</w:t>
      </w:r>
      <w:r w:rsidR="00536BF7">
        <w:rPr>
          <w:rFonts w:ascii="Times New Roman" w:hAnsi="Times New Roman" w:cs="Times New Roman"/>
          <w:sz w:val="28"/>
          <w:szCs w:val="28"/>
        </w:rPr>
        <w:t xml:space="preserve"> </w:t>
      </w:r>
      <w:r w:rsidR="004C3C72" w:rsidRPr="003D7B39">
        <w:rPr>
          <w:rFonts w:ascii="Times New Roman" w:hAnsi="Times New Roman" w:cs="Times New Roman"/>
          <w:sz w:val="28"/>
          <w:szCs w:val="28"/>
        </w:rPr>
        <w:t>имел</w:t>
      </w:r>
      <w:r w:rsidR="00496E0C" w:rsidRPr="003D7B39">
        <w:rPr>
          <w:rFonts w:ascii="Times New Roman" w:hAnsi="Times New Roman" w:cs="Times New Roman"/>
          <w:sz w:val="28"/>
          <w:szCs w:val="28"/>
        </w:rPr>
        <w:t>о</w:t>
      </w:r>
      <w:r w:rsidR="004C3C72" w:rsidRPr="003D7B39">
        <w:rPr>
          <w:rFonts w:ascii="Times New Roman" w:hAnsi="Times New Roman" w:cs="Times New Roman"/>
          <w:sz w:val="28"/>
          <w:szCs w:val="28"/>
        </w:rPr>
        <w:t xml:space="preserve"> </w:t>
      </w:r>
      <w:r w:rsidR="004E6109" w:rsidRPr="003D7B39">
        <w:rPr>
          <w:rFonts w:ascii="Times New Roman" w:hAnsi="Times New Roman" w:cs="Times New Roman"/>
          <w:sz w:val="28"/>
          <w:szCs w:val="28"/>
        </w:rPr>
        <w:t>положительный эффект</w:t>
      </w:r>
      <w:r w:rsidR="00AC5193" w:rsidRPr="003D7B39">
        <w:rPr>
          <w:rFonts w:ascii="Times New Roman" w:hAnsi="Times New Roman" w:cs="Times New Roman"/>
          <w:sz w:val="28"/>
          <w:szCs w:val="28"/>
        </w:rPr>
        <w:t xml:space="preserve"> </w:t>
      </w:r>
      <w:r w:rsidR="00536BF7">
        <w:rPr>
          <w:rFonts w:ascii="Times New Roman" w:hAnsi="Times New Roman" w:cs="Times New Roman"/>
          <w:sz w:val="28"/>
          <w:szCs w:val="28"/>
        </w:rPr>
        <w:t>в 84% случаев, что привело к</w:t>
      </w:r>
      <w:r w:rsidR="004E6109" w:rsidRPr="003D7B39">
        <w:rPr>
          <w:rFonts w:ascii="Times New Roman" w:hAnsi="Times New Roman" w:cs="Times New Roman"/>
          <w:sz w:val="28"/>
          <w:szCs w:val="28"/>
        </w:rPr>
        <w:t xml:space="preserve"> нормализаци</w:t>
      </w:r>
      <w:r w:rsidR="00F156E7">
        <w:rPr>
          <w:rFonts w:ascii="Times New Roman" w:hAnsi="Times New Roman" w:cs="Times New Roman"/>
          <w:sz w:val="28"/>
          <w:szCs w:val="28"/>
        </w:rPr>
        <w:t>и менструального</w:t>
      </w:r>
      <w:r w:rsidR="004E6109" w:rsidRPr="003D7B39">
        <w:rPr>
          <w:rFonts w:ascii="Times New Roman" w:hAnsi="Times New Roman" w:cs="Times New Roman"/>
          <w:sz w:val="28"/>
          <w:szCs w:val="28"/>
        </w:rPr>
        <w:t xml:space="preserve"> цикла</w:t>
      </w:r>
      <w:r w:rsidR="00536BF7">
        <w:rPr>
          <w:rFonts w:ascii="Times New Roman" w:hAnsi="Times New Roman" w:cs="Times New Roman"/>
          <w:sz w:val="28"/>
          <w:szCs w:val="28"/>
        </w:rPr>
        <w:t xml:space="preserve"> и </w:t>
      </w:r>
      <w:r w:rsidR="00575E73" w:rsidRPr="003D7B39">
        <w:rPr>
          <w:rFonts w:ascii="Times New Roman" w:hAnsi="Times New Roman" w:cs="Times New Roman"/>
          <w:sz w:val="28"/>
          <w:szCs w:val="28"/>
        </w:rPr>
        <w:t>наступлени</w:t>
      </w:r>
      <w:r w:rsidR="00536BF7">
        <w:rPr>
          <w:rFonts w:ascii="Times New Roman" w:hAnsi="Times New Roman" w:cs="Times New Roman"/>
          <w:sz w:val="28"/>
          <w:szCs w:val="28"/>
        </w:rPr>
        <w:t>ю</w:t>
      </w:r>
      <w:r w:rsidR="00575E73" w:rsidRPr="003D7B39">
        <w:rPr>
          <w:rFonts w:ascii="Times New Roman" w:hAnsi="Times New Roman" w:cs="Times New Roman"/>
          <w:sz w:val="28"/>
          <w:szCs w:val="28"/>
        </w:rPr>
        <w:t xml:space="preserve"> беременности. </w:t>
      </w:r>
      <w:r w:rsidR="00536BF7">
        <w:rPr>
          <w:rFonts w:ascii="Times New Roman" w:hAnsi="Times New Roman" w:cs="Times New Roman"/>
          <w:sz w:val="28"/>
          <w:szCs w:val="28"/>
        </w:rPr>
        <w:t xml:space="preserve">У </w:t>
      </w:r>
      <w:r w:rsidR="004C3C72" w:rsidRPr="003D7B39">
        <w:rPr>
          <w:rFonts w:ascii="Times New Roman" w:hAnsi="Times New Roman" w:cs="Times New Roman"/>
          <w:sz w:val="28"/>
          <w:szCs w:val="28"/>
        </w:rPr>
        <w:t>16,0%</w:t>
      </w:r>
      <w:r w:rsidR="004E6109" w:rsidRPr="003D7B39">
        <w:rPr>
          <w:rFonts w:ascii="Times New Roman" w:hAnsi="Times New Roman" w:cs="Times New Roman"/>
          <w:sz w:val="28"/>
          <w:szCs w:val="28"/>
        </w:rPr>
        <w:t xml:space="preserve"> пациенток </w:t>
      </w:r>
      <w:r w:rsidR="00536BF7">
        <w:rPr>
          <w:rFonts w:ascii="Times New Roman" w:hAnsi="Times New Roman" w:cs="Times New Roman"/>
          <w:sz w:val="28"/>
          <w:szCs w:val="28"/>
        </w:rPr>
        <w:t>терапия бромокриптином не устранила ГП</w:t>
      </w:r>
      <w:r w:rsidR="00F156E7">
        <w:rPr>
          <w:rFonts w:ascii="Times New Roman" w:hAnsi="Times New Roman" w:cs="Times New Roman"/>
          <w:sz w:val="28"/>
          <w:szCs w:val="28"/>
        </w:rPr>
        <w:t>, что</w:t>
      </w:r>
      <w:r w:rsidR="00536BF7">
        <w:rPr>
          <w:rFonts w:ascii="Times New Roman" w:hAnsi="Times New Roman" w:cs="Times New Roman"/>
          <w:sz w:val="28"/>
          <w:szCs w:val="28"/>
        </w:rPr>
        <w:t xml:space="preserve"> возможно связано с органическим поражением гипофиза, данные пациентки направлены на дополнительное обсле</w:t>
      </w:r>
      <w:r w:rsidR="0039279C">
        <w:rPr>
          <w:rFonts w:ascii="Times New Roman" w:hAnsi="Times New Roman" w:cs="Times New Roman"/>
          <w:sz w:val="28"/>
          <w:szCs w:val="28"/>
        </w:rPr>
        <w:t xml:space="preserve">дование. </w:t>
      </w:r>
      <w:r w:rsidR="00536BF7">
        <w:rPr>
          <w:rFonts w:ascii="Times New Roman" w:hAnsi="Times New Roman" w:cs="Times New Roman"/>
          <w:sz w:val="28"/>
          <w:szCs w:val="28"/>
        </w:rPr>
        <w:tab/>
      </w:r>
    </w:p>
    <w:sectPr w:rsidR="00840E45" w:rsidRPr="003D7B39" w:rsidSect="006752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artAF88"/>
      </v:shape>
    </w:pict>
  </w:numPicBullet>
  <w:abstractNum w:abstractNumId="0">
    <w:nsid w:val="046A0C80"/>
    <w:multiLevelType w:val="hybridMultilevel"/>
    <w:tmpl w:val="6C324AB0"/>
    <w:lvl w:ilvl="0" w:tplc="95C42B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C48A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8AB3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865F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D66A1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12A8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4A0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0215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EAC5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7A1331"/>
    <w:multiLevelType w:val="hybridMultilevel"/>
    <w:tmpl w:val="E528F6E2"/>
    <w:lvl w:ilvl="0" w:tplc="E8B88C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A4BF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52CB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5699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AA7B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8046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48BA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C219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1290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252E10"/>
    <w:multiLevelType w:val="hybridMultilevel"/>
    <w:tmpl w:val="934E925A"/>
    <w:lvl w:ilvl="0" w:tplc="F84063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7286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985D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FEF4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C7A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449D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8859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66C1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3CE6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617587"/>
    <w:multiLevelType w:val="hybridMultilevel"/>
    <w:tmpl w:val="2A902A42"/>
    <w:lvl w:ilvl="0" w:tplc="89D2D5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016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8A8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3603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04C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F0CA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2CD6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045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AECB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E396202"/>
    <w:multiLevelType w:val="hybridMultilevel"/>
    <w:tmpl w:val="5294554C"/>
    <w:lvl w:ilvl="0" w:tplc="C9F8B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9E7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CF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47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9C9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48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02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47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24F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432C56"/>
    <w:multiLevelType w:val="hybridMultilevel"/>
    <w:tmpl w:val="25A223D6"/>
    <w:lvl w:ilvl="0" w:tplc="4036CD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B087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EE40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8466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D0F5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72AF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CEB7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181D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DAF9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791506B"/>
    <w:multiLevelType w:val="hybridMultilevel"/>
    <w:tmpl w:val="CD4C659A"/>
    <w:lvl w:ilvl="0" w:tplc="62747D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F02F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7A44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98BF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4ACF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483D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8471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8CEC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4496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9E472D9"/>
    <w:multiLevelType w:val="hybridMultilevel"/>
    <w:tmpl w:val="72C0A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65D71"/>
    <w:multiLevelType w:val="hybridMultilevel"/>
    <w:tmpl w:val="9CD87D34"/>
    <w:lvl w:ilvl="0" w:tplc="9A90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0B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88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C9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AB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AC9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B2D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A4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A8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465DE"/>
    <w:multiLevelType w:val="hybridMultilevel"/>
    <w:tmpl w:val="7EBA1DAA"/>
    <w:lvl w:ilvl="0" w:tplc="7D00D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B26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42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8D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24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8AC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4A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47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00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C3A65A2"/>
    <w:multiLevelType w:val="hybridMultilevel"/>
    <w:tmpl w:val="9CD87D34"/>
    <w:lvl w:ilvl="0" w:tplc="9A90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0B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88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C9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AB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AC9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B2D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A4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A8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1827C6"/>
    <w:multiLevelType w:val="hybridMultilevel"/>
    <w:tmpl w:val="2E0E5E38"/>
    <w:lvl w:ilvl="0" w:tplc="21E825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65D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4C86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884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F277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0D4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78D2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0C0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E67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DB91CA5"/>
    <w:multiLevelType w:val="hybridMultilevel"/>
    <w:tmpl w:val="4056ACCA"/>
    <w:lvl w:ilvl="0" w:tplc="661CB1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E3C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A53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1C4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657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14FD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829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23E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ECEA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2D82A3D"/>
    <w:multiLevelType w:val="hybridMultilevel"/>
    <w:tmpl w:val="60947D94"/>
    <w:lvl w:ilvl="0" w:tplc="2C4EF8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3AA7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2A54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C055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B47F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A80D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7E9D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A82B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6450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36840AB"/>
    <w:multiLevelType w:val="hybridMultilevel"/>
    <w:tmpl w:val="269CB4F4"/>
    <w:lvl w:ilvl="0" w:tplc="76503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F0F9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E1B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CFD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CE9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AC8D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247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45F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247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367D3E"/>
    <w:multiLevelType w:val="hybridMultilevel"/>
    <w:tmpl w:val="08F2A624"/>
    <w:lvl w:ilvl="0" w:tplc="564E6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C2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69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AAE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E2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00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EA1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A3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6A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4E5128C"/>
    <w:multiLevelType w:val="hybridMultilevel"/>
    <w:tmpl w:val="32F0A2FC"/>
    <w:lvl w:ilvl="0" w:tplc="1AA6C9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1A77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E28A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B603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D2CF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E6AE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BEDD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2AB8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DEC8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6F361F0"/>
    <w:multiLevelType w:val="hybridMultilevel"/>
    <w:tmpl w:val="F4367AA4"/>
    <w:lvl w:ilvl="0" w:tplc="6EECBF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A59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032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E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2E2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2E22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CCC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FE29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C66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05107C"/>
    <w:multiLevelType w:val="hybridMultilevel"/>
    <w:tmpl w:val="2CDA1776"/>
    <w:lvl w:ilvl="0" w:tplc="4AB8FE3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C7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0A5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EE3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04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926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A3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E13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0A9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A05F9A"/>
    <w:multiLevelType w:val="hybridMultilevel"/>
    <w:tmpl w:val="9D646DE2"/>
    <w:lvl w:ilvl="0" w:tplc="E41214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841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927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4B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8B9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38E5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AD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CE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6A7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DD462F"/>
    <w:multiLevelType w:val="hybridMultilevel"/>
    <w:tmpl w:val="85F0B720"/>
    <w:lvl w:ilvl="0" w:tplc="D8A852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F64E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C45A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18FF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F235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1436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E6A6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12DC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2E28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0596918"/>
    <w:multiLevelType w:val="hybridMultilevel"/>
    <w:tmpl w:val="1320F014"/>
    <w:lvl w:ilvl="0" w:tplc="B524BE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2C826">
      <w:start w:val="110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0217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C9B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462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C5E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EE9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8B0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629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5"/>
  </w:num>
  <w:num w:numId="5">
    <w:abstractNumId w:val="6"/>
  </w:num>
  <w:num w:numId="6">
    <w:abstractNumId w:val="14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9"/>
  </w:num>
  <w:num w:numId="12">
    <w:abstractNumId w:val="0"/>
  </w:num>
  <w:num w:numId="13">
    <w:abstractNumId w:val="21"/>
  </w:num>
  <w:num w:numId="14">
    <w:abstractNumId w:val="17"/>
  </w:num>
  <w:num w:numId="15">
    <w:abstractNumId w:val="2"/>
  </w:num>
  <w:num w:numId="16">
    <w:abstractNumId w:val="5"/>
  </w:num>
  <w:num w:numId="17">
    <w:abstractNumId w:val="20"/>
  </w:num>
  <w:num w:numId="18">
    <w:abstractNumId w:val="10"/>
  </w:num>
  <w:num w:numId="19">
    <w:abstractNumId w:val="19"/>
  </w:num>
  <w:num w:numId="20">
    <w:abstractNumId w:val="18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08"/>
  <w:characterSpacingControl w:val="doNotCompress"/>
  <w:compat>
    <w:useFELayout/>
  </w:compat>
  <w:rsids>
    <w:rsidRoot w:val="00896CD7"/>
    <w:rsid w:val="00066AE4"/>
    <w:rsid w:val="000E2194"/>
    <w:rsid w:val="000E451F"/>
    <w:rsid w:val="00114BEC"/>
    <w:rsid w:val="00146FD8"/>
    <w:rsid w:val="00152434"/>
    <w:rsid w:val="00152B9C"/>
    <w:rsid w:val="0018236A"/>
    <w:rsid w:val="001873F0"/>
    <w:rsid w:val="001B3118"/>
    <w:rsid w:val="001D2CD4"/>
    <w:rsid w:val="001E442F"/>
    <w:rsid w:val="001F097D"/>
    <w:rsid w:val="001F6DFA"/>
    <w:rsid w:val="002108A4"/>
    <w:rsid w:val="00253E93"/>
    <w:rsid w:val="00293B81"/>
    <w:rsid w:val="002B002E"/>
    <w:rsid w:val="002B1F51"/>
    <w:rsid w:val="002B71CD"/>
    <w:rsid w:val="002D33C1"/>
    <w:rsid w:val="00324EC7"/>
    <w:rsid w:val="00355C8B"/>
    <w:rsid w:val="003604B2"/>
    <w:rsid w:val="00370344"/>
    <w:rsid w:val="0039279C"/>
    <w:rsid w:val="003B1CA7"/>
    <w:rsid w:val="003D0C27"/>
    <w:rsid w:val="003D7B39"/>
    <w:rsid w:val="00493618"/>
    <w:rsid w:val="00496E0C"/>
    <w:rsid w:val="004C3C72"/>
    <w:rsid w:val="004E6109"/>
    <w:rsid w:val="00510DDE"/>
    <w:rsid w:val="0051472E"/>
    <w:rsid w:val="0052091D"/>
    <w:rsid w:val="00536BF7"/>
    <w:rsid w:val="00553105"/>
    <w:rsid w:val="00555C3D"/>
    <w:rsid w:val="00575E73"/>
    <w:rsid w:val="00587485"/>
    <w:rsid w:val="005A5BA0"/>
    <w:rsid w:val="005B3D26"/>
    <w:rsid w:val="005C69BC"/>
    <w:rsid w:val="00657073"/>
    <w:rsid w:val="00675210"/>
    <w:rsid w:val="0069125D"/>
    <w:rsid w:val="0069315A"/>
    <w:rsid w:val="00740958"/>
    <w:rsid w:val="00742E8B"/>
    <w:rsid w:val="007569B8"/>
    <w:rsid w:val="00767143"/>
    <w:rsid w:val="007723D3"/>
    <w:rsid w:val="0077267A"/>
    <w:rsid w:val="00785B8D"/>
    <w:rsid w:val="00840E45"/>
    <w:rsid w:val="00847F60"/>
    <w:rsid w:val="0087107D"/>
    <w:rsid w:val="00874311"/>
    <w:rsid w:val="00896CD7"/>
    <w:rsid w:val="008B52EF"/>
    <w:rsid w:val="008D752B"/>
    <w:rsid w:val="00966643"/>
    <w:rsid w:val="009C654B"/>
    <w:rsid w:val="009E12B1"/>
    <w:rsid w:val="00A4354C"/>
    <w:rsid w:val="00A50D13"/>
    <w:rsid w:val="00A748AA"/>
    <w:rsid w:val="00A74B10"/>
    <w:rsid w:val="00AC5193"/>
    <w:rsid w:val="00B170F1"/>
    <w:rsid w:val="00B44351"/>
    <w:rsid w:val="00BD4A18"/>
    <w:rsid w:val="00C32A1C"/>
    <w:rsid w:val="00C438D6"/>
    <w:rsid w:val="00C65CFD"/>
    <w:rsid w:val="00C74782"/>
    <w:rsid w:val="00C82411"/>
    <w:rsid w:val="00CC045B"/>
    <w:rsid w:val="00D07DD3"/>
    <w:rsid w:val="00DB7871"/>
    <w:rsid w:val="00DD7350"/>
    <w:rsid w:val="00E331DB"/>
    <w:rsid w:val="00E559A2"/>
    <w:rsid w:val="00E61763"/>
    <w:rsid w:val="00E7114C"/>
    <w:rsid w:val="00E8481A"/>
    <w:rsid w:val="00E95463"/>
    <w:rsid w:val="00EB1AC9"/>
    <w:rsid w:val="00EC4B54"/>
    <w:rsid w:val="00ED3804"/>
    <w:rsid w:val="00F156E7"/>
    <w:rsid w:val="00F42EB7"/>
    <w:rsid w:val="00F77C05"/>
    <w:rsid w:val="00F82F8F"/>
    <w:rsid w:val="00F83438"/>
    <w:rsid w:val="00FA4D4F"/>
    <w:rsid w:val="00FB4FD4"/>
    <w:rsid w:val="00FE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8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34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8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8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34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8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9046">
          <w:marLeft w:val="10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371">
          <w:marLeft w:val="10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923">
          <w:marLeft w:val="10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303">
          <w:marLeft w:val="10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387">
          <w:marLeft w:val="10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658">
          <w:marLeft w:val="10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081">
          <w:marLeft w:val="10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261">
          <w:marLeft w:val="10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309">
          <w:marLeft w:val="10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023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651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222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968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47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78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19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4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95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90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7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69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31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2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23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75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1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494">
          <w:marLeft w:val="102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392">
          <w:marLeft w:val="102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3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2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2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454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9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24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736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9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4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5990-45C3-433A-8CE6-504AB1ED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Владелец</cp:lastModifiedBy>
  <cp:revision>2</cp:revision>
  <dcterms:created xsi:type="dcterms:W3CDTF">2011-11-25T10:53:00Z</dcterms:created>
  <dcterms:modified xsi:type="dcterms:W3CDTF">2011-11-25T10:53:00Z</dcterms:modified>
</cp:coreProperties>
</file>