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1E" w:rsidRPr="0008461E" w:rsidRDefault="0008461E" w:rsidP="0008461E">
      <w:pPr>
        <w:shd w:val="clear" w:color="auto" w:fill="FFFFFF"/>
        <w:spacing w:before="173" w:line="322" w:lineRule="exact"/>
        <w:ind w:left="4666" w:right="67"/>
        <w:jc w:val="right"/>
        <w:rPr>
          <w:sz w:val="24"/>
          <w:szCs w:val="24"/>
        </w:rPr>
      </w:pPr>
      <w:r w:rsidRPr="0008461E">
        <w:rPr>
          <w:rFonts w:ascii="Times New Roman" w:eastAsia="Times New Roman" w:hAnsi="Times New Roman" w:cs="Times New Roman"/>
          <w:sz w:val="24"/>
          <w:szCs w:val="24"/>
        </w:rPr>
        <w:t>Приложение 6 -</w:t>
      </w:r>
      <w:r w:rsidRPr="0008461E">
        <w:rPr>
          <w:rFonts w:ascii="Times New Roman" w:eastAsia="Times New Roman" w:hAnsi="Times New Roman" w:cs="Times New Roman"/>
          <w:spacing w:val="-2"/>
          <w:sz w:val="24"/>
          <w:szCs w:val="24"/>
        </w:rPr>
        <w:t>для кафедры патологической анатомии</w:t>
      </w:r>
    </w:p>
    <w:p w:rsidR="0008461E" w:rsidRPr="0008461E" w:rsidRDefault="0008461E" w:rsidP="0008461E">
      <w:pPr>
        <w:shd w:val="clear" w:color="auto" w:fill="FFFFFF"/>
        <w:spacing w:before="331" w:line="317" w:lineRule="exact"/>
        <w:ind w:left="1925" w:right="2011"/>
        <w:jc w:val="center"/>
        <w:rPr>
          <w:b/>
          <w:sz w:val="24"/>
          <w:szCs w:val="24"/>
        </w:rPr>
      </w:pPr>
      <w:r w:rsidRPr="0008461E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Индивидуальный отчет </w:t>
      </w:r>
      <w:r w:rsidRPr="0008461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о выполнении лечебно-диагностической работы</w:t>
      </w:r>
    </w:p>
    <w:p w:rsidR="0008461E" w:rsidRPr="0008461E" w:rsidRDefault="0008461E" w:rsidP="0008461E">
      <w:pPr>
        <w:shd w:val="clear" w:color="auto" w:fill="FFFFFF"/>
        <w:tabs>
          <w:tab w:val="left" w:leader="underscore" w:pos="874"/>
        </w:tabs>
        <w:ind w:right="106"/>
        <w:jc w:val="center"/>
        <w:rPr>
          <w:b/>
          <w:sz w:val="24"/>
          <w:szCs w:val="24"/>
        </w:rPr>
      </w:pPr>
      <w:r w:rsidRPr="0008461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за 20</w:t>
      </w:r>
      <w:r w:rsidRPr="0008461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8461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год</w:t>
      </w:r>
    </w:p>
    <w:p w:rsidR="0008461E" w:rsidRPr="0008461E" w:rsidRDefault="0008461E" w:rsidP="0008461E">
      <w:pPr>
        <w:shd w:val="clear" w:color="auto" w:fill="FFFFFF"/>
        <w:spacing w:before="442"/>
        <w:ind w:right="96"/>
        <w:jc w:val="center"/>
        <w:rPr>
          <w:sz w:val="24"/>
          <w:szCs w:val="24"/>
        </w:rPr>
      </w:pPr>
      <w:r w:rsidRPr="0008461E">
        <w:rPr>
          <w:rFonts w:ascii="Times New Roman" w:eastAsia="Times New Roman" w:hAnsi="Times New Roman" w:cs="Times New Roman"/>
          <w:spacing w:val="-2"/>
          <w:sz w:val="24"/>
          <w:szCs w:val="24"/>
        </w:rPr>
        <w:t>фамилия, имя, отчество</w:t>
      </w:r>
    </w:p>
    <w:p w:rsidR="0008461E" w:rsidRPr="0008461E" w:rsidRDefault="0008461E" w:rsidP="0008461E">
      <w:pPr>
        <w:shd w:val="clear" w:color="auto" w:fill="FFFFFF"/>
        <w:spacing w:before="562"/>
        <w:ind w:right="91"/>
        <w:jc w:val="center"/>
        <w:rPr>
          <w:sz w:val="24"/>
          <w:szCs w:val="24"/>
        </w:rPr>
      </w:pPr>
      <w:r w:rsidRPr="0008461E">
        <w:rPr>
          <w:rFonts w:ascii="Times New Roman" w:eastAsia="Times New Roman" w:hAnsi="Times New Roman" w:cs="Times New Roman"/>
          <w:spacing w:val="-1"/>
          <w:sz w:val="24"/>
          <w:szCs w:val="24"/>
        </w:rPr>
        <w:t>должность, ученая степень, звание</w:t>
      </w:r>
    </w:p>
    <w:p w:rsidR="0008461E" w:rsidRPr="0008461E" w:rsidRDefault="0008461E" w:rsidP="0008461E">
      <w:pPr>
        <w:shd w:val="clear" w:color="auto" w:fill="FFFFFF"/>
        <w:tabs>
          <w:tab w:val="left" w:leader="underscore" w:pos="5414"/>
          <w:tab w:val="left" w:leader="underscore" w:pos="9048"/>
        </w:tabs>
        <w:spacing w:before="120"/>
        <w:ind w:left="586"/>
        <w:rPr>
          <w:sz w:val="24"/>
          <w:szCs w:val="24"/>
        </w:rPr>
      </w:pPr>
      <w:r w:rsidRPr="0008461E">
        <w:rPr>
          <w:rFonts w:ascii="Times New Roman" w:eastAsia="Times New Roman" w:hAnsi="Times New Roman" w:cs="Times New Roman"/>
          <w:spacing w:val="-1"/>
          <w:sz w:val="24"/>
          <w:szCs w:val="24"/>
        </w:rPr>
        <w:t>квалификационная категория</w:t>
      </w:r>
      <w:r w:rsidRPr="0008461E">
        <w:rPr>
          <w:rFonts w:ascii="Times New Roman" w:eastAsia="Times New Roman" w:hAnsi="Times New Roman" w:cs="Times New Roman"/>
          <w:sz w:val="24"/>
          <w:szCs w:val="24"/>
        </w:rPr>
        <w:tab/>
      </w:r>
      <w:r w:rsidRPr="0008461E">
        <w:rPr>
          <w:rFonts w:ascii="Times New Roman" w:eastAsia="Times New Roman" w:hAnsi="Times New Roman" w:cs="Times New Roman"/>
          <w:spacing w:val="-4"/>
          <w:sz w:val="24"/>
          <w:szCs w:val="24"/>
        </w:rPr>
        <w:t>врача-</w:t>
      </w:r>
      <w:r w:rsidRPr="0008461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461E" w:rsidRPr="0008461E" w:rsidRDefault="0008461E" w:rsidP="0008461E">
      <w:pPr>
        <w:shd w:val="clear" w:color="auto" w:fill="FFFFFF"/>
        <w:tabs>
          <w:tab w:val="left" w:leader="underscore" w:pos="4200"/>
        </w:tabs>
        <w:spacing w:before="322"/>
        <w:rPr>
          <w:sz w:val="24"/>
          <w:szCs w:val="24"/>
        </w:rPr>
      </w:pPr>
      <w:r w:rsidRPr="0008461E">
        <w:rPr>
          <w:rFonts w:ascii="Times New Roman" w:hAnsi="Times New Roman" w:cs="Times New Roman"/>
          <w:spacing w:val="-1"/>
          <w:sz w:val="24"/>
          <w:szCs w:val="24"/>
          <w:lang w:val="en-US"/>
        </w:rPr>
        <w:t>I</w:t>
      </w:r>
      <w:r w:rsidRPr="0008461E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08461E">
        <w:rPr>
          <w:rFonts w:ascii="Times New Roman" w:eastAsia="Times New Roman" w:hAnsi="Times New Roman" w:cs="Times New Roman"/>
          <w:spacing w:val="-1"/>
          <w:sz w:val="24"/>
          <w:szCs w:val="24"/>
        </w:rPr>
        <w:t>Количество аутопсий</w:t>
      </w:r>
      <w:proofErr w:type="gramStart"/>
      <w:r w:rsidRPr="0008461E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 w:rsidRPr="0008461E">
        <w:rPr>
          <w:rFonts w:ascii="Times New Roman" w:eastAsia="Times New Roman" w:hAnsi="Times New Roman" w:cs="Times New Roman"/>
          <w:sz w:val="24"/>
          <w:szCs w:val="24"/>
        </w:rPr>
        <w:tab/>
        <w:t>.</w:t>
      </w:r>
      <w:proofErr w:type="gramEnd"/>
    </w:p>
    <w:p w:rsidR="0008461E" w:rsidRPr="0008461E" w:rsidRDefault="0008461E" w:rsidP="0008461E">
      <w:pPr>
        <w:shd w:val="clear" w:color="auto" w:fill="FFFFFF"/>
        <w:tabs>
          <w:tab w:val="left" w:pos="8333"/>
        </w:tabs>
        <w:rPr>
          <w:sz w:val="24"/>
          <w:szCs w:val="24"/>
        </w:rPr>
      </w:pPr>
      <w:r w:rsidRPr="000846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И. Количество исследований операционного и </w:t>
      </w:r>
      <w:proofErr w:type="spellStart"/>
      <w:r w:rsidRPr="0008461E">
        <w:rPr>
          <w:rFonts w:ascii="Times New Roman" w:eastAsia="Times New Roman" w:hAnsi="Times New Roman" w:cs="Times New Roman"/>
          <w:spacing w:val="-1"/>
          <w:sz w:val="24"/>
          <w:szCs w:val="24"/>
        </w:rPr>
        <w:t>биопсийного</w:t>
      </w:r>
      <w:proofErr w:type="spellEnd"/>
      <w:r w:rsidRPr="0008461E">
        <w:rPr>
          <w:rFonts w:eastAsia="Times New Roman"/>
          <w:sz w:val="24"/>
          <w:szCs w:val="24"/>
        </w:rPr>
        <w:tab/>
      </w:r>
      <w:r w:rsidRPr="0008461E">
        <w:rPr>
          <w:rFonts w:ascii="Times New Roman" w:eastAsia="Times New Roman" w:hAnsi="Times New Roman" w:cs="Times New Roman"/>
          <w:spacing w:val="-5"/>
          <w:sz w:val="24"/>
          <w:szCs w:val="24"/>
        </w:rPr>
        <w:t>материала:</w:t>
      </w:r>
    </w:p>
    <w:p w:rsidR="0008461E" w:rsidRPr="0008461E" w:rsidRDefault="0008461E" w:rsidP="0008461E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317" w:after="0" w:line="322" w:lineRule="exact"/>
        <w:ind w:left="10"/>
        <w:rPr>
          <w:rFonts w:ascii="Times New Roman" w:hAnsi="Times New Roman" w:cs="Times New Roman"/>
          <w:spacing w:val="-8"/>
          <w:sz w:val="24"/>
          <w:szCs w:val="24"/>
        </w:rPr>
      </w:pPr>
      <w:r w:rsidRPr="0008461E">
        <w:rPr>
          <w:rFonts w:ascii="Times New Roman" w:eastAsia="Times New Roman" w:hAnsi="Times New Roman" w:cs="Times New Roman"/>
          <w:spacing w:val="-3"/>
          <w:sz w:val="24"/>
          <w:szCs w:val="24"/>
        </w:rPr>
        <w:t>Участие сотрудника в патологоанатомических конференциях:</w:t>
      </w:r>
    </w:p>
    <w:p w:rsidR="0008461E" w:rsidRPr="0008461E" w:rsidRDefault="0008461E" w:rsidP="0008461E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 w:cs="Times New Roman"/>
          <w:spacing w:val="-10"/>
          <w:sz w:val="24"/>
          <w:szCs w:val="24"/>
          <w:lang w:val="en-US"/>
        </w:rPr>
      </w:pPr>
      <w:r w:rsidRPr="0008461E">
        <w:rPr>
          <w:rFonts w:ascii="Times New Roman" w:eastAsia="Times New Roman" w:hAnsi="Times New Roman" w:cs="Times New Roman"/>
          <w:spacing w:val="-2"/>
          <w:sz w:val="24"/>
          <w:szCs w:val="24"/>
        </w:rPr>
        <w:t>Экспертиза медицинских карт:</w:t>
      </w:r>
    </w:p>
    <w:p w:rsidR="0008461E" w:rsidRPr="0008461E" w:rsidRDefault="0008461E" w:rsidP="0008461E">
      <w:pPr>
        <w:widowControl w:val="0"/>
        <w:numPr>
          <w:ilvl w:val="0"/>
          <w:numId w:val="2"/>
        </w:numPr>
        <w:shd w:val="clear" w:color="auto" w:fill="FFFFFF"/>
        <w:tabs>
          <w:tab w:val="left" w:pos="178"/>
          <w:tab w:val="left" w:leader="underscore" w:pos="4296"/>
        </w:tabs>
        <w:autoSpaceDE w:val="0"/>
        <w:autoSpaceDN w:val="0"/>
        <w:adjustRightInd w:val="0"/>
        <w:spacing w:after="0" w:line="32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08461E">
        <w:rPr>
          <w:rFonts w:ascii="Times New Roman" w:eastAsia="Times New Roman" w:hAnsi="Times New Roman" w:cs="Times New Roman"/>
          <w:spacing w:val="-1"/>
          <w:sz w:val="24"/>
          <w:szCs w:val="24"/>
        </w:rPr>
        <w:t>стационарных больных</w:t>
      </w:r>
      <w:r w:rsidRPr="0008461E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08461E" w:rsidRPr="0008461E" w:rsidRDefault="0008461E" w:rsidP="0008461E">
      <w:pPr>
        <w:widowControl w:val="0"/>
        <w:numPr>
          <w:ilvl w:val="0"/>
          <w:numId w:val="2"/>
        </w:numPr>
        <w:shd w:val="clear" w:color="auto" w:fill="FFFFFF"/>
        <w:tabs>
          <w:tab w:val="left" w:pos="178"/>
          <w:tab w:val="left" w:leader="underscore" w:pos="4320"/>
        </w:tabs>
        <w:autoSpaceDE w:val="0"/>
        <w:autoSpaceDN w:val="0"/>
        <w:adjustRightInd w:val="0"/>
        <w:spacing w:after="0" w:line="32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08461E">
        <w:rPr>
          <w:rFonts w:ascii="Times New Roman" w:eastAsia="Times New Roman" w:hAnsi="Times New Roman" w:cs="Times New Roman"/>
          <w:spacing w:val="-1"/>
          <w:sz w:val="24"/>
          <w:szCs w:val="24"/>
        </w:rPr>
        <w:t>амбулаторных больных</w:t>
      </w:r>
      <w:r w:rsidRPr="0008461E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08461E" w:rsidRPr="0008461E" w:rsidRDefault="0008461E" w:rsidP="0008461E">
      <w:pPr>
        <w:shd w:val="clear" w:color="auto" w:fill="FFFFFF"/>
        <w:tabs>
          <w:tab w:val="left" w:pos="355"/>
          <w:tab w:val="left" w:leader="underscore" w:pos="7853"/>
        </w:tabs>
        <w:spacing w:line="322" w:lineRule="exact"/>
        <w:ind w:left="10"/>
        <w:rPr>
          <w:sz w:val="24"/>
          <w:szCs w:val="24"/>
        </w:rPr>
      </w:pPr>
      <w:r w:rsidRPr="0008461E">
        <w:rPr>
          <w:rFonts w:ascii="Times New Roman" w:hAnsi="Times New Roman" w:cs="Times New Roman"/>
          <w:spacing w:val="-13"/>
          <w:sz w:val="24"/>
          <w:szCs w:val="24"/>
          <w:lang w:val="en-US"/>
        </w:rPr>
        <w:t>V</w:t>
      </w:r>
      <w:r w:rsidRPr="0008461E">
        <w:rPr>
          <w:rFonts w:ascii="Times New Roman" w:hAnsi="Times New Roman" w:cs="Times New Roman"/>
          <w:spacing w:val="-13"/>
          <w:sz w:val="24"/>
          <w:szCs w:val="24"/>
        </w:rPr>
        <w:t>.</w:t>
      </w:r>
      <w:r w:rsidRPr="0008461E">
        <w:rPr>
          <w:rFonts w:ascii="Times New Roman" w:hAnsi="Times New Roman" w:cs="Times New Roman"/>
          <w:sz w:val="24"/>
          <w:szCs w:val="24"/>
        </w:rPr>
        <w:tab/>
      </w:r>
      <w:r w:rsidRPr="0008461E">
        <w:rPr>
          <w:rFonts w:ascii="Times New Roman" w:eastAsia="Times New Roman" w:hAnsi="Times New Roman" w:cs="Times New Roman"/>
          <w:spacing w:val="-3"/>
          <w:sz w:val="24"/>
          <w:szCs w:val="24"/>
        </w:rPr>
        <w:t>Участие в проведении судебно-медицинских экспертиз:</w:t>
      </w:r>
      <w:r w:rsidRPr="0008461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461E" w:rsidRDefault="0008461E" w:rsidP="0008461E">
      <w:pPr>
        <w:shd w:val="clear" w:color="auto" w:fill="FFFFFF"/>
        <w:tabs>
          <w:tab w:val="left" w:pos="446"/>
          <w:tab w:val="left" w:leader="underscore" w:pos="7853"/>
        </w:tabs>
        <w:spacing w:line="322" w:lineRule="exact"/>
        <w:ind w:left="14"/>
        <w:rPr>
          <w:sz w:val="24"/>
          <w:szCs w:val="24"/>
        </w:rPr>
      </w:pPr>
      <w:r w:rsidRPr="0008461E">
        <w:rPr>
          <w:rFonts w:ascii="Times New Roman" w:hAnsi="Times New Roman" w:cs="Times New Roman"/>
          <w:spacing w:val="-9"/>
          <w:sz w:val="24"/>
          <w:szCs w:val="24"/>
          <w:lang w:val="en-US"/>
        </w:rPr>
        <w:t>VI</w:t>
      </w:r>
      <w:r w:rsidRPr="0008461E">
        <w:rPr>
          <w:rFonts w:ascii="Times New Roman" w:hAnsi="Times New Roman" w:cs="Times New Roman"/>
          <w:spacing w:val="-9"/>
          <w:sz w:val="24"/>
          <w:szCs w:val="24"/>
        </w:rPr>
        <w:t>.</w:t>
      </w:r>
      <w:r w:rsidRPr="0008461E">
        <w:rPr>
          <w:rFonts w:ascii="Times New Roman" w:hAnsi="Times New Roman" w:cs="Times New Roman"/>
          <w:sz w:val="24"/>
          <w:szCs w:val="24"/>
        </w:rPr>
        <w:tab/>
      </w:r>
      <w:r w:rsidRPr="0008461E">
        <w:rPr>
          <w:rFonts w:ascii="Times New Roman" w:eastAsia="Times New Roman" w:hAnsi="Times New Roman" w:cs="Times New Roman"/>
          <w:spacing w:val="-2"/>
          <w:sz w:val="24"/>
          <w:szCs w:val="24"/>
        </w:rPr>
        <w:t>Консультативная помощь по Республике</w:t>
      </w:r>
      <w:r w:rsidRPr="0008461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461E" w:rsidRDefault="0008461E" w:rsidP="0008461E">
      <w:pPr>
        <w:shd w:val="clear" w:color="auto" w:fill="FFFFFF"/>
        <w:tabs>
          <w:tab w:val="left" w:pos="446"/>
          <w:tab w:val="left" w:leader="underscore" w:pos="7853"/>
        </w:tabs>
        <w:spacing w:line="322" w:lineRule="exact"/>
        <w:ind w:left="14"/>
        <w:rPr>
          <w:sz w:val="24"/>
          <w:szCs w:val="24"/>
        </w:rPr>
      </w:pPr>
      <w:r w:rsidRPr="0008461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8461E">
        <w:rPr>
          <w:rFonts w:ascii="Times New Roman" w:hAnsi="Times New Roman" w:cs="Times New Roman"/>
          <w:sz w:val="24"/>
          <w:szCs w:val="24"/>
        </w:rPr>
        <w:t xml:space="preserve">. </w:t>
      </w:r>
      <w:r w:rsidRPr="0008461E">
        <w:rPr>
          <w:rFonts w:ascii="Times New Roman" w:eastAsia="Times New Roman" w:hAnsi="Times New Roman" w:cs="Times New Roman"/>
          <w:sz w:val="24"/>
          <w:szCs w:val="24"/>
        </w:rPr>
        <w:t>Информация о новых методиках, инструкциях по применению, информационных бюллетенях, предложенных и внедренных в работу в УЗ: название/место внедрения/утверждения</w:t>
      </w:r>
      <w:proofErr w:type="gramStart"/>
      <w:r w:rsidRPr="0008461E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08461E" w:rsidRDefault="0008461E" w:rsidP="0008461E">
      <w:pPr>
        <w:shd w:val="clear" w:color="auto" w:fill="FFFFFF"/>
        <w:tabs>
          <w:tab w:val="left" w:pos="446"/>
          <w:tab w:val="left" w:leader="underscore" w:pos="7853"/>
        </w:tabs>
        <w:spacing w:line="322" w:lineRule="exact"/>
        <w:ind w:left="14"/>
        <w:rPr>
          <w:rFonts w:ascii="Times New Roman" w:hAnsi="Times New Roman" w:cs="Times New Roman"/>
          <w:sz w:val="24"/>
          <w:szCs w:val="24"/>
        </w:rPr>
      </w:pPr>
      <w:proofErr w:type="gramStart"/>
      <w:r w:rsidRPr="0008461E">
        <w:rPr>
          <w:rFonts w:ascii="Times New Roman" w:hAnsi="Times New Roman" w:cs="Times New Roman"/>
          <w:spacing w:val="-7"/>
          <w:sz w:val="24"/>
          <w:szCs w:val="24"/>
          <w:lang w:val="en-US"/>
        </w:rPr>
        <w:t>VIII.</w:t>
      </w:r>
      <w:proofErr w:type="gramEnd"/>
      <w:r w:rsidRPr="0008461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8461E" w:rsidRPr="0008461E" w:rsidRDefault="0008461E" w:rsidP="0008461E">
      <w:pPr>
        <w:shd w:val="clear" w:color="auto" w:fill="FFFFFF"/>
        <w:tabs>
          <w:tab w:val="left" w:pos="446"/>
          <w:tab w:val="left" w:leader="underscore" w:pos="7853"/>
        </w:tabs>
        <w:spacing w:line="322" w:lineRule="exact"/>
        <w:ind w:left="14"/>
        <w:rPr>
          <w:sz w:val="24"/>
          <w:szCs w:val="24"/>
        </w:rPr>
      </w:pPr>
      <w:r w:rsidRPr="0008461E">
        <w:rPr>
          <w:rFonts w:ascii="Times New Roman" w:eastAsia="Times New Roman" w:hAnsi="Times New Roman" w:cs="Times New Roman"/>
          <w:spacing w:val="-1"/>
          <w:sz w:val="24"/>
          <w:szCs w:val="24"/>
        </w:rPr>
        <w:t>Пропаганда медицинских знаний:</w:t>
      </w:r>
    </w:p>
    <w:p w:rsidR="0008461E" w:rsidRPr="0008461E" w:rsidRDefault="0008461E" w:rsidP="0008461E">
      <w:pPr>
        <w:widowControl w:val="0"/>
        <w:numPr>
          <w:ilvl w:val="0"/>
          <w:numId w:val="1"/>
        </w:numPr>
        <w:shd w:val="clear" w:color="auto" w:fill="FFFFFF"/>
        <w:tabs>
          <w:tab w:val="left" w:pos="206"/>
          <w:tab w:val="left" w:leader="underscore" w:pos="2549"/>
        </w:tabs>
        <w:autoSpaceDE w:val="0"/>
        <w:autoSpaceDN w:val="0"/>
        <w:adjustRightInd w:val="0"/>
        <w:spacing w:after="0" w:line="317" w:lineRule="exact"/>
        <w:ind w:left="48"/>
        <w:rPr>
          <w:rFonts w:ascii="Times New Roman" w:hAnsi="Times New Roman" w:cs="Times New Roman"/>
          <w:sz w:val="24"/>
          <w:szCs w:val="24"/>
        </w:rPr>
      </w:pPr>
      <w:r w:rsidRPr="0008461E">
        <w:rPr>
          <w:rFonts w:ascii="Times New Roman" w:eastAsia="Times New Roman" w:hAnsi="Times New Roman" w:cs="Times New Roman"/>
          <w:spacing w:val="-1"/>
          <w:sz w:val="24"/>
          <w:szCs w:val="24"/>
        </w:rPr>
        <w:t>в печати</w:t>
      </w:r>
      <w:r w:rsidRPr="0008461E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08461E" w:rsidRPr="0008461E" w:rsidRDefault="0008461E" w:rsidP="0008461E">
      <w:pPr>
        <w:widowControl w:val="0"/>
        <w:numPr>
          <w:ilvl w:val="0"/>
          <w:numId w:val="1"/>
        </w:numPr>
        <w:shd w:val="clear" w:color="auto" w:fill="FFFFFF"/>
        <w:tabs>
          <w:tab w:val="left" w:pos="206"/>
          <w:tab w:val="left" w:leader="underscore" w:pos="2592"/>
        </w:tabs>
        <w:autoSpaceDE w:val="0"/>
        <w:autoSpaceDN w:val="0"/>
        <w:adjustRightInd w:val="0"/>
        <w:spacing w:after="0" w:line="317" w:lineRule="exact"/>
        <w:ind w:left="48"/>
        <w:rPr>
          <w:rFonts w:ascii="Times New Roman" w:hAnsi="Times New Roman" w:cs="Times New Roman"/>
          <w:sz w:val="24"/>
          <w:szCs w:val="24"/>
        </w:rPr>
      </w:pPr>
      <w:r w:rsidRPr="0008461E">
        <w:rPr>
          <w:rFonts w:ascii="Times New Roman" w:eastAsia="Times New Roman" w:hAnsi="Times New Roman" w:cs="Times New Roman"/>
          <w:spacing w:val="-1"/>
          <w:sz w:val="24"/>
          <w:szCs w:val="24"/>
        </w:rPr>
        <w:t>по радио</w:t>
      </w:r>
      <w:r w:rsidRPr="0008461E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08461E" w:rsidRPr="0008461E" w:rsidRDefault="0008461E" w:rsidP="0008461E">
      <w:pPr>
        <w:widowControl w:val="0"/>
        <w:numPr>
          <w:ilvl w:val="0"/>
          <w:numId w:val="1"/>
        </w:numPr>
        <w:shd w:val="clear" w:color="auto" w:fill="FFFFFF"/>
        <w:tabs>
          <w:tab w:val="left" w:pos="206"/>
          <w:tab w:val="left" w:leader="underscore" w:pos="3379"/>
        </w:tabs>
        <w:autoSpaceDE w:val="0"/>
        <w:autoSpaceDN w:val="0"/>
        <w:adjustRightInd w:val="0"/>
        <w:spacing w:after="0" w:line="317" w:lineRule="exact"/>
        <w:ind w:left="48"/>
        <w:rPr>
          <w:rFonts w:ascii="Times New Roman" w:hAnsi="Times New Roman" w:cs="Times New Roman"/>
          <w:sz w:val="24"/>
          <w:szCs w:val="24"/>
        </w:rPr>
      </w:pPr>
      <w:r w:rsidRPr="0008461E">
        <w:rPr>
          <w:rFonts w:ascii="Times New Roman" w:eastAsia="Times New Roman" w:hAnsi="Times New Roman" w:cs="Times New Roman"/>
          <w:spacing w:val="-1"/>
          <w:sz w:val="24"/>
          <w:szCs w:val="24"/>
        </w:rPr>
        <w:t>на телевидении</w:t>
      </w:r>
      <w:r w:rsidRPr="0008461E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08461E" w:rsidRPr="0008461E" w:rsidRDefault="0008461E" w:rsidP="0008461E">
      <w:pPr>
        <w:shd w:val="clear" w:color="auto" w:fill="FFFFFF"/>
        <w:tabs>
          <w:tab w:val="left" w:pos="662"/>
          <w:tab w:val="left" w:leader="underscore" w:pos="4421"/>
        </w:tabs>
        <w:spacing w:line="317" w:lineRule="exact"/>
        <w:ind w:left="43"/>
        <w:rPr>
          <w:sz w:val="24"/>
          <w:szCs w:val="24"/>
        </w:rPr>
      </w:pPr>
      <w:r w:rsidRPr="0008461E">
        <w:rPr>
          <w:rFonts w:ascii="Times New Roman" w:hAnsi="Times New Roman" w:cs="Times New Roman"/>
          <w:spacing w:val="-10"/>
          <w:sz w:val="24"/>
          <w:szCs w:val="24"/>
          <w:lang w:val="en-US"/>
        </w:rPr>
        <w:t>IX</w:t>
      </w:r>
      <w:r w:rsidRPr="0008461E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Pr="0008461E">
        <w:rPr>
          <w:rFonts w:ascii="Times New Roman" w:eastAsia="Times New Roman" w:hAnsi="Times New Roman" w:cs="Times New Roman"/>
          <w:sz w:val="24"/>
          <w:szCs w:val="24"/>
        </w:rPr>
        <w:t xml:space="preserve">Участие   в   семинарах,   конференциях,   съездах:   кол-во   </w:t>
      </w:r>
      <w:proofErr w:type="gramStart"/>
      <w:r w:rsidRPr="0008461E">
        <w:rPr>
          <w:rFonts w:ascii="Times New Roman" w:eastAsia="Times New Roman" w:hAnsi="Times New Roman" w:cs="Times New Roman"/>
          <w:sz w:val="24"/>
          <w:szCs w:val="24"/>
        </w:rPr>
        <w:t>выступлений</w:t>
      </w:r>
      <w:proofErr w:type="gramEnd"/>
      <w:r w:rsidRPr="0008461E">
        <w:rPr>
          <w:rFonts w:ascii="Times New Roman" w:eastAsia="Times New Roman" w:hAnsi="Times New Roman" w:cs="Times New Roman"/>
          <w:sz w:val="24"/>
          <w:szCs w:val="24"/>
        </w:rPr>
        <w:br/>
        <w:t>(докладов, лекций) всего:</w:t>
      </w:r>
      <w:r w:rsidRPr="0008461E">
        <w:rPr>
          <w:rFonts w:ascii="Times New Roman" w:eastAsia="Times New Roman" w:hAnsi="Times New Roman" w:cs="Times New Roman"/>
          <w:sz w:val="24"/>
          <w:szCs w:val="24"/>
        </w:rPr>
        <w:tab/>
        <w:t>, в том числе:</w:t>
      </w:r>
    </w:p>
    <w:p w:rsidR="0008461E" w:rsidRPr="0008461E" w:rsidRDefault="0008461E" w:rsidP="0008461E">
      <w:pPr>
        <w:shd w:val="clear" w:color="auto" w:fill="FFFFFF"/>
        <w:tabs>
          <w:tab w:val="left" w:leader="underscore" w:pos="3677"/>
        </w:tabs>
        <w:spacing w:line="317" w:lineRule="exact"/>
        <w:ind w:left="125"/>
        <w:rPr>
          <w:sz w:val="24"/>
          <w:szCs w:val="24"/>
        </w:rPr>
      </w:pPr>
      <w:r w:rsidRPr="0008461E">
        <w:rPr>
          <w:rFonts w:ascii="Times New Roman" w:hAnsi="Times New Roman" w:cs="Times New Roman"/>
          <w:sz w:val="24"/>
          <w:szCs w:val="24"/>
        </w:rPr>
        <w:t xml:space="preserve">- </w:t>
      </w:r>
      <w:r w:rsidRPr="0008461E">
        <w:rPr>
          <w:rFonts w:ascii="Times New Roman" w:eastAsia="Times New Roman" w:hAnsi="Times New Roman" w:cs="Times New Roman"/>
          <w:sz w:val="24"/>
          <w:szCs w:val="24"/>
        </w:rPr>
        <w:t>республиканских</w:t>
      </w:r>
      <w:r w:rsidRPr="0008461E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08461E" w:rsidRPr="0008461E" w:rsidRDefault="0008461E" w:rsidP="0008461E">
      <w:pPr>
        <w:widowControl w:val="0"/>
        <w:numPr>
          <w:ilvl w:val="0"/>
          <w:numId w:val="1"/>
        </w:numPr>
        <w:shd w:val="clear" w:color="auto" w:fill="FFFFFF"/>
        <w:tabs>
          <w:tab w:val="left" w:pos="206"/>
          <w:tab w:val="left" w:leader="underscore" w:pos="3490"/>
        </w:tabs>
        <w:autoSpaceDE w:val="0"/>
        <w:autoSpaceDN w:val="0"/>
        <w:adjustRightInd w:val="0"/>
        <w:spacing w:after="0" w:line="317" w:lineRule="exact"/>
        <w:ind w:left="48"/>
        <w:rPr>
          <w:rFonts w:ascii="Times New Roman" w:hAnsi="Times New Roman" w:cs="Times New Roman"/>
          <w:sz w:val="24"/>
          <w:szCs w:val="24"/>
        </w:rPr>
      </w:pPr>
      <w:r w:rsidRPr="0008461E">
        <w:rPr>
          <w:rFonts w:ascii="Times New Roman" w:eastAsia="Times New Roman" w:hAnsi="Times New Roman" w:cs="Times New Roman"/>
          <w:sz w:val="24"/>
          <w:szCs w:val="24"/>
        </w:rPr>
        <w:t>международных</w:t>
      </w:r>
      <w:r w:rsidRPr="0008461E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08461E" w:rsidRPr="0008461E" w:rsidRDefault="0008461E" w:rsidP="0008461E">
      <w:pPr>
        <w:widowControl w:val="0"/>
        <w:numPr>
          <w:ilvl w:val="0"/>
          <w:numId w:val="1"/>
        </w:numPr>
        <w:shd w:val="clear" w:color="auto" w:fill="FFFFFF"/>
        <w:tabs>
          <w:tab w:val="left" w:pos="206"/>
          <w:tab w:val="left" w:leader="underscore" w:pos="2818"/>
        </w:tabs>
        <w:autoSpaceDE w:val="0"/>
        <w:autoSpaceDN w:val="0"/>
        <w:adjustRightInd w:val="0"/>
        <w:spacing w:after="0" w:line="317" w:lineRule="exact"/>
        <w:ind w:left="48"/>
        <w:rPr>
          <w:rFonts w:ascii="Times New Roman" w:hAnsi="Times New Roman" w:cs="Times New Roman"/>
          <w:sz w:val="24"/>
          <w:szCs w:val="24"/>
        </w:rPr>
      </w:pPr>
      <w:r w:rsidRPr="0008461E">
        <w:rPr>
          <w:rFonts w:ascii="Times New Roman" w:eastAsia="Times New Roman" w:hAnsi="Times New Roman" w:cs="Times New Roman"/>
          <w:sz w:val="24"/>
          <w:szCs w:val="24"/>
        </w:rPr>
        <w:t>областных</w:t>
      </w:r>
      <w:r w:rsidRPr="0008461E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08461E" w:rsidRPr="0008461E" w:rsidRDefault="0008461E" w:rsidP="0008461E">
      <w:pPr>
        <w:widowControl w:val="0"/>
        <w:numPr>
          <w:ilvl w:val="0"/>
          <w:numId w:val="1"/>
        </w:numPr>
        <w:shd w:val="clear" w:color="auto" w:fill="FFFFFF"/>
        <w:tabs>
          <w:tab w:val="left" w:pos="206"/>
          <w:tab w:val="left" w:leader="underscore" w:pos="2779"/>
        </w:tabs>
        <w:autoSpaceDE w:val="0"/>
        <w:autoSpaceDN w:val="0"/>
        <w:adjustRightInd w:val="0"/>
        <w:spacing w:after="0" w:line="317" w:lineRule="exact"/>
        <w:ind w:left="48"/>
        <w:rPr>
          <w:rFonts w:ascii="Times New Roman" w:hAnsi="Times New Roman" w:cs="Times New Roman"/>
          <w:sz w:val="24"/>
          <w:szCs w:val="24"/>
        </w:rPr>
      </w:pPr>
      <w:r w:rsidRPr="0008461E">
        <w:rPr>
          <w:rFonts w:ascii="Times New Roman" w:eastAsia="Times New Roman" w:hAnsi="Times New Roman" w:cs="Times New Roman"/>
          <w:sz w:val="24"/>
          <w:szCs w:val="24"/>
        </w:rPr>
        <w:t>городских</w:t>
      </w:r>
      <w:r w:rsidRPr="0008461E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08461E" w:rsidRPr="0008461E" w:rsidRDefault="0008461E" w:rsidP="0008461E">
      <w:pPr>
        <w:shd w:val="clear" w:color="auto" w:fill="FFFFFF"/>
        <w:tabs>
          <w:tab w:val="left" w:pos="398"/>
          <w:tab w:val="left" w:leader="underscore" w:pos="5107"/>
        </w:tabs>
        <w:spacing w:before="5" w:line="317" w:lineRule="exact"/>
        <w:ind w:left="58"/>
        <w:rPr>
          <w:sz w:val="24"/>
          <w:szCs w:val="24"/>
        </w:rPr>
      </w:pPr>
      <w:r w:rsidRPr="0008461E">
        <w:rPr>
          <w:rFonts w:ascii="Times New Roman" w:hAnsi="Times New Roman" w:cs="Times New Roman"/>
          <w:spacing w:val="-16"/>
          <w:sz w:val="24"/>
          <w:szCs w:val="24"/>
          <w:lang w:val="en-US"/>
        </w:rPr>
        <w:t>X</w:t>
      </w:r>
      <w:r w:rsidRPr="0008461E">
        <w:rPr>
          <w:rFonts w:ascii="Times New Roman" w:hAnsi="Times New Roman" w:cs="Times New Roman"/>
          <w:spacing w:val="-16"/>
          <w:sz w:val="24"/>
          <w:szCs w:val="24"/>
        </w:rPr>
        <w:t>.</w:t>
      </w:r>
      <w:r w:rsidRPr="0008461E">
        <w:rPr>
          <w:rFonts w:ascii="Times New Roman" w:hAnsi="Times New Roman" w:cs="Times New Roman"/>
          <w:sz w:val="24"/>
          <w:szCs w:val="24"/>
        </w:rPr>
        <w:tab/>
      </w:r>
      <w:r w:rsidRPr="0008461E">
        <w:rPr>
          <w:rFonts w:ascii="Times New Roman" w:eastAsia="Times New Roman" w:hAnsi="Times New Roman" w:cs="Times New Roman"/>
          <w:spacing w:val="-1"/>
          <w:sz w:val="24"/>
          <w:szCs w:val="24"/>
        </w:rPr>
        <w:t>Лекции для врачей (кол-во)</w:t>
      </w:r>
      <w:proofErr w:type="gramStart"/>
      <w:r w:rsidRPr="0008461E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 w:rsidRPr="0008461E">
        <w:rPr>
          <w:rFonts w:ascii="Times New Roman" w:eastAsia="Times New Roman" w:hAnsi="Times New Roman" w:cs="Times New Roman"/>
          <w:sz w:val="24"/>
          <w:szCs w:val="24"/>
        </w:rPr>
        <w:tab/>
        <w:t>.</w:t>
      </w:r>
      <w:proofErr w:type="gramEnd"/>
    </w:p>
    <w:p w:rsidR="0008461E" w:rsidRPr="0008461E" w:rsidRDefault="0008461E" w:rsidP="0008461E">
      <w:pPr>
        <w:shd w:val="clear" w:color="auto" w:fill="FFFFFF"/>
        <w:tabs>
          <w:tab w:val="left" w:pos="552"/>
          <w:tab w:val="left" w:leader="underscore" w:pos="7939"/>
        </w:tabs>
        <w:spacing w:line="317" w:lineRule="exact"/>
        <w:ind w:left="58"/>
        <w:rPr>
          <w:sz w:val="24"/>
          <w:szCs w:val="24"/>
        </w:rPr>
      </w:pPr>
      <w:r w:rsidRPr="0008461E">
        <w:rPr>
          <w:rFonts w:ascii="Times New Roman" w:hAnsi="Times New Roman" w:cs="Times New Roman"/>
          <w:spacing w:val="-10"/>
          <w:sz w:val="24"/>
          <w:szCs w:val="24"/>
          <w:lang w:val="en-US"/>
        </w:rPr>
        <w:t>XI</w:t>
      </w:r>
      <w:r w:rsidRPr="0008461E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Pr="0008461E">
        <w:rPr>
          <w:rFonts w:ascii="Times New Roman" w:hAnsi="Times New Roman" w:cs="Times New Roman"/>
          <w:sz w:val="24"/>
          <w:szCs w:val="24"/>
        </w:rPr>
        <w:tab/>
      </w:r>
      <w:r w:rsidRPr="0008461E">
        <w:rPr>
          <w:rFonts w:ascii="Times New Roman" w:eastAsia="Times New Roman" w:hAnsi="Times New Roman" w:cs="Times New Roman"/>
          <w:sz w:val="24"/>
          <w:szCs w:val="24"/>
        </w:rPr>
        <w:t>Участие в работе комиссий по приказам МЗ Р</w:t>
      </w:r>
      <w:r w:rsidR="00FC42F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84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61E">
        <w:rPr>
          <w:rFonts w:ascii="Times New Roman" w:eastAsia="Times New Roman" w:hAnsi="Times New Roman" w:cs="Times New Roman"/>
          <w:sz w:val="24"/>
          <w:szCs w:val="24"/>
        </w:rPr>
        <w:tab/>
        <w:t>, Комитета по</w:t>
      </w:r>
    </w:p>
    <w:p w:rsidR="0008461E" w:rsidRPr="0008461E" w:rsidRDefault="0008461E" w:rsidP="0008461E">
      <w:pPr>
        <w:shd w:val="clear" w:color="auto" w:fill="FFFFFF"/>
        <w:tabs>
          <w:tab w:val="left" w:pos="552"/>
          <w:tab w:val="left" w:leader="underscore" w:pos="7939"/>
        </w:tabs>
        <w:spacing w:line="317" w:lineRule="exact"/>
        <w:ind w:left="58"/>
        <w:rPr>
          <w:sz w:val="24"/>
          <w:szCs w:val="24"/>
        </w:rPr>
        <w:sectPr w:rsidR="0008461E" w:rsidRPr="0008461E">
          <w:pgSz w:w="11909" w:h="16834"/>
          <w:pgMar w:top="916" w:right="525" w:bottom="360" w:left="1712" w:header="720" w:footer="720" w:gutter="0"/>
          <w:cols w:space="60"/>
          <w:noEndnote/>
        </w:sectPr>
      </w:pPr>
    </w:p>
    <w:p w:rsidR="00FC42FF" w:rsidRPr="00FC42FF" w:rsidRDefault="00FC42FF" w:rsidP="00FC42FF">
      <w:pPr>
        <w:shd w:val="clear" w:color="auto" w:fill="FFFFFF"/>
        <w:tabs>
          <w:tab w:val="left" w:leader="underscore" w:pos="5717"/>
        </w:tabs>
        <w:spacing w:before="178" w:line="31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контролю мед. и фарм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еятельности</w:t>
      </w:r>
      <w:r w:rsidRPr="00FC42FF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FC42FF" w:rsidRPr="00FC42FF" w:rsidRDefault="00FC42FF" w:rsidP="00FC42FF">
      <w:pPr>
        <w:shd w:val="clear" w:color="auto" w:fill="FFFFFF"/>
        <w:tabs>
          <w:tab w:val="left" w:leader="underscore" w:pos="7819"/>
        </w:tabs>
        <w:spacing w:line="317" w:lineRule="exact"/>
        <w:rPr>
          <w:rFonts w:ascii="Times New Roman" w:hAnsi="Times New Roman" w:cs="Times New Roman"/>
          <w:sz w:val="24"/>
          <w:szCs w:val="24"/>
        </w:rPr>
      </w:pPr>
      <w:r w:rsidRPr="00FC42FF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FC42FF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Pr="00FC42FF">
        <w:rPr>
          <w:rFonts w:ascii="Times New Roman" w:eastAsia="Times New Roman" w:hAnsi="Times New Roman" w:cs="Times New Roman"/>
          <w:sz w:val="24"/>
          <w:szCs w:val="24"/>
        </w:rPr>
        <w:t>Участие  в</w:t>
      </w:r>
      <w:proofErr w:type="gramEnd"/>
      <w:r w:rsidRPr="00FC42FF">
        <w:rPr>
          <w:rFonts w:ascii="Times New Roman" w:eastAsia="Times New Roman" w:hAnsi="Times New Roman" w:cs="Times New Roman"/>
          <w:sz w:val="24"/>
          <w:szCs w:val="24"/>
        </w:rPr>
        <w:t xml:space="preserve">  комиссиях  по  аттестации  врачей </w:t>
      </w:r>
      <w:r w:rsidRPr="00FC42FF">
        <w:rPr>
          <w:rFonts w:ascii="Times New Roman" w:eastAsia="Times New Roman" w:hAnsi="Times New Roman" w:cs="Times New Roman"/>
          <w:sz w:val="24"/>
          <w:szCs w:val="24"/>
        </w:rPr>
        <w:tab/>
      </w:r>
      <w:r w:rsidRPr="00FC42FF">
        <w:rPr>
          <w:rFonts w:ascii="Times New Roman" w:eastAsia="Times New Roman" w:hAnsi="Times New Roman" w:cs="Times New Roman"/>
          <w:spacing w:val="-6"/>
          <w:sz w:val="24"/>
          <w:szCs w:val="24"/>
        </w:rPr>
        <w:t>,   клинических</w:t>
      </w:r>
    </w:p>
    <w:p w:rsidR="00FC42FF" w:rsidRPr="00FC42FF" w:rsidRDefault="00FC42FF" w:rsidP="00FC42FF">
      <w:pPr>
        <w:shd w:val="clear" w:color="auto" w:fill="FFFFFF"/>
        <w:tabs>
          <w:tab w:val="left" w:leader="underscore" w:pos="2837"/>
        </w:tabs>
        <w:spacing w:line="317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FC42FF">
        <w:rPr>
          <w:rFonts w:ascii="Times New Roman" w:eastAsia="Times New Roman" w:hAnsi="Times New Roman" w:cs="Times New Roman"/>
          <w:spacing w:val="-2"/>
          <w:sz w:val="24"/>
          <w:szCs w:val="24"/>
        </w:rPr>
        <w:t>ординаторов</w:t>
      </w:r>
      <w:r w:rsidRPr="00FC42FF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FC42FF" w:rsidRPr="00FC42FF" w:rsidRDefault="00FC42FF" w:rsidP="00FC42FF">
      <w:pPr>
        <w:shd w:val="clear" w:color="auto" w:fill="FFFFFF"/>
        <w:tabs>
          <w:tab w:val="left" w:pos="3581"/>
          <w:tab w:val="left" w:leader="underscore" w:pos="5549"/>
          <w:tab w:val="left" w:pos="6446"/>
          <w:tab w:val="left" w:leader="underscore" w:pos="9403"/>
        </w:tabs>
        <w:spacing w:before="643"/>
        <w:ind w:left="5"/>
        <w:rPr>
          <w:rFonts w:ascii="Times New Roman" w:hAnsi="Times New Roman" w:cs="Times New Roman"/>
          <w:sz w:val="24"/>
          <w:szCs w:val="24"/>
        </w:rPr>
      </w:pPr>
      <w:r w:rsidRPr="00FC42FF">
        <w:rPr>
          <w:rFonts w:ascii="Times New Roman" w:eastAsia="Times New Roman" w:hAnsi="Times New Roman" w:cs="Times New Roman"/>
          <w:spacing w:val="-3"/>
          <w:sz w:val="24"/>
          <w:szCs w:val="24"/>
        </w:rPr>
        <w:t>Заведующий кафедрой</w:t>
      </w:r>
      <w:r w:rsidRPr="00FC42FF">
        <w:rPr>
          <w:rFonts w:ascii="Times New Roman" w:eastAsia="Times New Roman" w:hAnsi="Times New Roman" w:cs="Times New Roman"/>
          <w:sz w:val="24"/>
          <w:szCs w:val="24"/>
        </w:rPr>
        <w:tab/>
      </w:r>
      <w:r w:rsidRPr="00FC42FF">
        <w:rPr>
          <w:rFonts w:ascii="Times New Roman" w:eastAsia="Times New Roman" w:hAnsi="Times New Roman" w:cs="Times New Roman"/>
          <w:sz w:val="24"/>
          <w:szCs w:val="24"/>
        </w:rPr>
        <w:tab/>
      </w:r>
      <w:r w:rsidRPr="00FC42FF">
        <w:rPr>
          <w:rFonts w:ascii="Times New Roman" w:eastAsia="Times New Roman" w:hAnsi="Times New Roman" w:cs="Times New Roman"/>
          <w:sz w:val="24"/>
          <w:szCs w:val="24"/>
        </w:rPr>
        <w:tab/>
      </w:r>
      <w:r w:rsidRPr="00FC42F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C42FF" w:rsidRPr="00FC42FF" w:rsidRDefault="00FC42FF" w:rsidP="00FC42FF">
      <w:pPr>
        <w:shd w:val="clear" w:color="auto" w:fill="FFFFFF"/>
        <w:tabs>
          <w:tab w:val="left" w:pos="8635"/>
        </w:tabs>
        <w:spacing w:before="5"/>
        <w:ind w:left="4382"/>
        <w:rPr>
          <w:rFonts w:ascii="Times New Roman" w:hAnsi="Times New Roman" w:cs="Times New Roman"/>
          <w:sz w:val="24"/>
          <w:szCs w:val="24"/>
        </w:rPr>
      </w:pPr>
      <w:r w:rsidRPr="00FC42FF">
        <w:rPr>
          <w:rFonts w:ascii="Times New Roman" w:eastAsia="Times New Roman" w:hAnsi="Times New Roman" w:cs="Times New Roman"/>
          <w:spacing w:val="-3"/>
          <w:sz w:val="24"/>
          <w:szCs w:val="24"/>
        </w:rPr>
        <w:t>подпись</w:t>
      </w:r>
      <w:r w:rsidRPr="00FC42FF">
        <w:rPr>
          <w:rFonts w:ascii="Times New Roman" w:eastAsia="Times New Roman" w:hAnsi="Times New Roman" w:cs="Times New Roman"/>
          <w:sz w:val="24"/>
          <w:szCs w:val="24"/>
        </w:rPr>
        <w:tab/>
      </w:r>
      <w:r w:rsidRPr="00FC42FF">
        <w:rPr>
          <w:rFonts w:ascii="Times New Roman" w:eastAsia="Times New Roman" w:hAnsi="Times New Roman" w:cs="Times New Roman"/>
          <w:spacing w:val="-4"/>
          <w:sz w:val="24"/>
          <w:szCs w:val="24"/>
        </w:rPr>
        <w:t>Ф.И.О.</w:t>
      </w:r>
    </w:p>
    <w:p w:rsidR="00FC42FF" w:rsidRPr="00FC42FF" w:rsidRDefault="00FC42FF" w:rsidP="00FC42FF">
      <w:pPr>
        <w:shd w:val="clear" w:color="auto" w:fill="FFFFFF"/>
        <w:tabs>
          <w:tab w:val="left" w:pos="3581"/>
          <w:tab w:val="left" w:leader="underscore" w:pos="5549"/>
          <w:tab w:val="left" w:pos="6451"/>
          <w:tab w:val="left" w:leader="underscore" w:pos="9403"/>
        </w:tabs>
        <w:spacing w:before="557"/>
        <w:ind w:left="5"/>
        <w:rPr>
          <w:rFonts w:ascii="Times New Roman" w:hAnsi="Times New Roman" w:cs="Times New Roman"/>
          <w:sz w:val="24"/>
          <w:szCs w:val="24"/>
        </w:rPr>
      </w:pPr>
      <w:r w:rsidRPr="00FC42FF">
        <w:rPr>
          <w:rFonts w:ascii="Times New Roman" w:eastAsia="Times New Roman" w:hAnsi="Times New Roman" w:cs="Times New Roman"/>
          <w:spacing w:val="-2"/>
          <w:sz w:val="24"/>
          <w:szCs w:val="24"/>
        </w:rPr>
        <w:t>Работник</w:t>
      </w:r>
      <w:r w:rsidRPr="00FC42FF">
        <w:rPr>
          <w:rFonts w:ascii="Times New Roman" w:eastAsia="Times New Roman" w:hAnsi="Times New Roman" w:cs="Times New Roman"/>
          <w:sz w:val="24"/>
          <w:szCs w:val="24"/>
        </w:rPr>
        <w:tab/>
      </w:r>
      <w:r w:rsidRPr="00FC42FF">
        <w:rPr>
          <w:rFonts w:ascii="Times New Roman" w:eastAsia="Times New Roman" w:hAnsi="Times New Roman" w:cs="Times New Roman"/>
          <w:sz w:val="24"/>
          <w:szCs w:val="24"/>
        </w:rPr>
        <w:tab/>
      </w:r>
      <w:r w:rsidRPr="00FC42FF">
        <w:rPr>
          <w:rFonts w:ascii="Times New Roman" w:eastAsia="Times New Roman" w:hAnsi="Times New Roman" w:cs="Times New Roman"/>
          <w:sz w:val="24"/>
          <w:szCs w:val="24"/>
        </w:rPr>
        <w:tab/>
      </w:r>
      <w:r w:rsidRPr="00FC42F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C42FF" w:rsidRPr="00FC42FF" w:rsidRDefault="00FC42FF" w:rsidP="00FC42FF">
      <w:pPr>
        <w:shd w:val="clear" w:color="auto" w:fill="FFFFFF"/>
        <w:tabs>
          <w:tab w:val="left" w:pos="8640"/>
        </w:tabs>
        <w:spacing w:before="5" w:after="322"/>
        <w:ind w:left="4387"/>
        <w:rPr>
          <w:rFonts w:ascii="Times New Roman" w:hAnsi="Times New Roman" w:cs="Times New Roman"/>
          <w:sz w:val="24"/>
          <w:szCs w:val="24"/>
        </w:rPr>
      </w:pPr>
      <w:r w:rsidRPr="00FC42FF">
        <w:rPr>
          <w:rFonts w:ascii="Times New Roman" w:eastAsia="Times New Roman" w:hAnsi="Times New Roman" w:cs="Times New Roman"/>
          <w:spacing w:val="-4"/>
          <w:sz w:val="24"/>
          <w:szCs w:val="24"/>
        </w:rPr>
        <w:t>подпись</w:t>
      </w:r>
      <w:r w:rsidRPr="00FC42FF">
        <w:rPr>
          <w:rFonts w:ascii="Times New Roman" w:eastAsia="Times New Roman" w:hAnsi="Times New Roman" w:cs="Times New Roman"/>
          <w:sz w:val="24"/>
          <w:szCs w:val="24"/>
        </w:rPr>
        <w:tab/>
      </w:r>
      <w:r w:rsidRPr="00FC42FF">
        <w:rPr>
          <w:rFonts w:ascii="Times New Roman" w:eastAsia="Times New Roman" w:hAnsi="Times New Roman" w:cs="Times New Roman"/>
          <w:spacing w:val="-5"/>
          <w:sz w:val="24"/>
          <w:szCs w:val="24"/>
        </w:rPr>
        <w:t>Ф.И.О.</w:t>
      </w:r>
    </w:p>
    <w:p w:rsidR="00FC42FF" w:rsidRPr="00FC42FF" w:rsidRDefault="00FC42FF" w:rsidP="00FC42FF">
      <w:pPr>
        <w:shd w:val="clear" w:color="auto" w:fill="FFFFFF"/>
        <w:tabs>
          <w:tab w:val="left" w:pos="8640"/>
        </w:tabs>
        <w:spacing w:before="5" w:after="322"/>
        <w:ind w:left="4387"/>
        <w:rPr>
          <w:rFonts w:ascii="Times New Roman" w:hAnsi="Times New Roman" w:cs="Times New Roman"/>
          <w:sz w:val="24"/>
          <w:szCs w:val="24"/>
        </w:rPr>
        <w:sectPr w:rsidR="00FC42FF" w:rsidRPr="00FC42FF" w:rsidSect="00FC42FF">
          <w:pgSz w:w="11909" w:h="16834"/>
          <w:pgMar w:top="1440" w:right="720" w:bottom="720" w:left="1440" w:header="720" w:footer="720" w:gutter="0"/>
          <w:cols w:space="60"/>
          <w:noEndnote/>
          <w:docGrid w:linePitch="299"/>
        </w:sectPr>
      </w:pPr>
    </w:p>
    <w:p w:rsidR="00FC42FF" w:rsidRPr="00FC42FF" w:rsidRDefault="00FC42FF" w:rsidP="00FC42FF">
      <w:pPr>
        <w:shd w:val="clear" w:color="auto" w:fill="FFFFFF"/>
        <w:tabs>
          <w:tab w:val="left" w:pos="706"/>
        </w:tabs>
        <w:spacing w:before="48"/>
        <w:rPr>
          <w:rFonts w:ascii="Times New Roman" w:hAnsi="Times New Roman" w:cs="Times New Roman"/>
          <w:sz w:val="24"/>
          <w:szCs w:val="24"/>
        </w:rPr>
      </w:pPr>
      <w:r w:rsidRPr="00FC42F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FC42FF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FC42FF" w:rsidRPr="00FC42FF" w:rsidRDefault="00FC42FF" w:rsidP="00FC42F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C42FF">
        <w:rPr>
          <w:rFonts w:ascii="Times New Roman" w:hAnsi="Times New Roman" w:cs="Times New Roman"/>
          <w:sz w:val="24"/>
          <w:szCs w:val="24"/>
        </w:rPr>
        <w:br w:type="column"/>
      </w:r>
      <w:r w:rsidRPr="00FC42FF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20      </w:t>
      </w:r>
      <w:r w:rsidRPr="00FC42FF">
        <w:rPr>
          <w:rFonts w:ascii="Times New Roman" w:eastAsia="Times New Roman" w:hAnsi="Times New Roman" w:cs="Times New Roman"/>
          <w:spacing w:val="-4"/>
          <w:sz w:val="24"/>
          <w:szCs w:val="24"/>
        </w:rPr>
        <w:t>г.</w:t>
      </w:r>
    </w:p>
    <w:p w:rsidR="00FC42FF" w:rsidRPr="00FC42FF" w:rsidRDefault="00FC42FF" w:rsidP="00FC42FF">
      <w:pPr>
        <w:shd w:val="clear" w:color="auto" w:fill="FFFFFF"/>
        <w:rPr>
          <w:rFonts w:ascii="Times New Roman" w:hAnsi="Times New Roman" w:cs="Times New Roman"/>
          <w:sz w:val="24"/>
          <w:szCs w:val="24"/>
        </w:rPr>
        <w:sectPr w:rsidR="00FC42FF" w:rsidRPr="00FC42FF" w:rsidSect="00FC42FF">
          <w:type w:val="continuous"/>
          <w:pgSz w:w="11909" w:h="16834"/>
          <w:pgMar w:top="1440" w:right="720" w:bottom="720" w:left="1440" w:header="720" w:footer="720" w:gutter="0"/>
          <w:cols w:num="2" w:space="720" w:equalWidth="0">
            <w:col w:w="820" w:space="1896"/>
            <w:col w:w="854"/>
          </w:cols>
          <w:noEndnote/>
          <w:docGrid w:linePitch="299"/>
        </w:sectPr>
      </w:pPr>
    </w:p>
    <w:p w:rsidR="00EF4173" w:rsidRPr="0008461E" w:rsidRDefault="00EF4173">
      <w:pPr>
        <w:rPr>
          <w:sz w:val="24"/>
          <w:szCs w:val="24"/>
        </w:rPr>
      </w:pPr>
    </w:p>
    <w:sectPr w:rsidR="00EF4173" w:rsidRPr="00084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F6EDE0"/>
    <w:lvl w:ilvl="0">
      <w:numFmt w:val="bullet"/>
      <w:lvlText w:val="*"/>
      <w:lvlJc w:val="left"/>
    </w:lvl>
  </w:abstractNum>
  <w:abstractNum w:abstractNumId="1">
    <w:nsid w:val="4EA67255"/>
    <w:multiLevelType w:val="singleLevel"/>
    <w:tmpl w:val="E43428D8"/>
    <w:lvl w:ilvl="0">
      <w:start w:val="3"/>
      <w:numFmt w:val="upperRoman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461E"/>
    <w:rsid w:val="0008461E"/>
    <w:rsid w:val="00EF4173"/>
    <w:rsid w:val="00FC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196</Words>
  <Characters>1119</Characters>
  <Application>Microsoft Office Word</Application>
  <DocSecurity>0</DocSecurity>
  <Lines>9</Lines>
  <Paragraphs>2</Paragraphs>
  <ScaleCrop>false</ScaleCrop>
  <Company>Grizli777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Клин_отдел</dc:creator>
  <cp:keywords/>
  <dc:description/>
  <cp:lastModifiedBy>Клин_отдел</cp:lastModifiedBy>
  <cp:revision>3</cp:revision>
  <dcterms:created xsi:type="dcterms:W3CDTF">2012-08-24T03:49:00Z</dcterms:created>
  <dcterms:modified xsi:type="dcterms:W3CDTF">2012-08-24T03:54:00Z</dcterms:modified>
</cp:coreProperties>
</file>