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0" w:rsidRPr="007455CE" w:rsidRDefault="00171080" w:rsidP="001710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E">
        <w:rPr>
          <w:rFonts w:ascii="Times New Roman" w:hAnsi="Times New Roman" w:cs="Times New Roman"/>
          <w:b/>
          <w:sz w:val="24"/>
          <w:szCs w:val="24"/>
        </w:rPr>
        <w:t>Учебно- тематический план</w:t>
      </w:r>
    </w:p>
    <w:p w:rsidR="00171080" w:rsidRPr="007455CE" w:rsidRDefault="00171080" w:rsidP="001710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E">
        <w:rPr>
          <w:rFonts w:ascii="Times New Roman" w:hAnsi="Times New Roman" w:cs="Times New Roman"/>
          <w:b/>
          <w:sz w:val="24"/>
          <w:szCs w:val="24"/>
        </w:rPr>
        <w:t xml:space="preserve">стажеров-преподавателей  1 </w:t>
      </w:r>
      <w:r w:rsidR="00F2193F">
        <w:rPr>
          <w:rFonts w:ascii="Times New Roman" w:hAnsi="Times New Roman" w:cs="Times New Roman"/>
          <w:b/>
          <w:sz w:val="24"/>
          <w:szCs w:val="24"/>
        </w:rPr>
        <w:t xml:space="preserve"> и 2 </w:t>
      </w:r>
      <w:r w:rsidRPr="007455CE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p w:rsidR="00171080" w:rsidRDefault="00171080" w:rsidP="00171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E">
        <w:rPr>
          <w:rFonts w:ascii="Times New Roman" w:hAnsi="Times New Roman" w:cs="Times New Roman"/>
          <w:b/>
          <w:sz w:val="24"/>
          <w:szCs w:val="24"/>
        </w:rPr>
        <w:t xml:space="preserve"> на  2012-2013</w:t>
      </w:r>
      <w:r w:rsidR="00072C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4946" w:type="pct"/>
        <w:tblLayout w:type="fixed"/>
        <w:tblLook w:val="04A0"/>
      </w:tblPr>
      <w:tblGrid>
        <w:gridCol w:w="685"/>
        <w:gridCol w:w="2734"/>
        <w:gridCol w:w="1007"/>
        <w:gridCol w:w="1727"/>
        <w:gridCol w:w="2295"/>
        <w:gridCol w:w="1581"/>
      </w:tblGrid>
      <w:tr w:rsidR="00C50AF0" w:rsidTr="00C50AF0">
        <w:tc>
          <w:tcPr>
            <w:tcW w:w="342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502" w:type="pct"/>
          </w:tcPr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861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50AF0" w:rsidTr="00C50AF0">
        <w:tc>
          <w:tcPr>
            <w:tcW w:w="342" w:type="pct"/>
            <w:vMerge w:val="restart"/>
          </w:tcPr>
          <w:p w:rsidR="00C50AF0" w:rsidRPr="004553BB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технологии  в учебном процессе</w:t>
            </w:r>
          </w:p>
        </w:tc>
        <w:tc>
          <w:tcPr>
            <w:tcW w:w="502" w:type="pct"/>
          </w:tcPr>
          <w:p w:rsidR="00C50AF0" w:rsidRPr="00E15439" w:rsidRDefault="00C50AF0" w:rsidP="00F211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управление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кафедры</w:t>
            </w:r>
          </w:p>
          <w:p w:rsidR="00C50AF0" w:rsidRPr="001878A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политики и управления здравоохранением Алтынбекова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4A2D9C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9C">
              <w:rPr>
                <w:rFonts w:ascii="Times New Roman" w:hAnsi="Times New Roman" w:cs="Times New Roman"/>
                <w:b/>
                <w:sz w:val="24"/>
                <w:szCs w:val="24"/>
              </w:rPr>
              <w:t>17.09.2012-28.09.2012</w:t>
            </w:r>
          </w:p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F0" w:rsidRPr="001229B4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4A2D9C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980A3B" w:rsidRDefault="00C50AF0" w:rsidP="00A8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.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терактивные методы обучения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управление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кафедры</w:t>
            </w:r>
          </w:p>
          <w:p w:rsidR="00C50AF0" w:rsidRPr="001878A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политики и управления здравоохранением Алтынбекова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Default="00C50AF0" w:rsidP="00A813E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50AF0" w:rsidRPr="00980A3B" w:rsidRDefault="00C50AF0" w:rsidP="00C50A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13EF">
              <w:rPr>
                <w:rFonts w:ascii="Times New Roman" w:eastAsia="Calibri" w:hAnsi="Times New Roman" w:cs="Times New Roman"/>
                <w:szCs w:val="24"/>
              </w:rPr>
              <w:t>Эффективность современных образовательных технологий в развитии самооб</w:t>
            </w:r>
            <w:r>
              <w:rPr>
                <w:rFonts w:ascii="Times New Roman" w:hAnsi="Times New Roman" w:cs="Times New Roman"/>
                <w:szCs w:val="24"/>
              </w:rPr>
              <w:t>учения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управление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кафедры</w:t>
            </w:r>
          </w:p>
          <w:p w:rsidR="00C50AF0" w:rsidRPr="001878A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политики и управления здравоохранением Алтынбекова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A813EF" w:rsidRDefault="00C50AF0" w:rsidP="00A8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. Активные методы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методов обучения: кейс-стадия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pct"/>
          </w:tcPr>
          <w:p w:rsidR="00C50AF0" w:rsidRPr="00980A3B" w:rsidRDefault="00C50AF0" w:rsidP="00A8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интернатуры, резидентуры №1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Pr="001878A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 Курманова Г.М.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A813EF" w:rsidRDefault="00C50AF0" w:rsidP="00F21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EF">
              <w:rPr>
                <w:rFonts w:ascii="Times New Roman" w:hAnsi="Times New Roman" w:cs="Times New Roman"/>
                <w:b/>
                <w:sz w:val="24"/>
                <w:szCs w:val="24"/>
              </w:rPr>
              <w:t>24.09.2012</w:t>
            </w:r>
          </w:p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CD2BDD" w:rsidRDefault="00C50AF0" w:rsidP="00F21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E30">
              <w:rPr>
                <w:rFonts w:ascii="Times New Roman" w:hAnsi="Times New Roman" w:cs="Times New Roman"/>
                <w:sz w:val="24"/>
                <w:szCs w:val="24"/>
              </w:rPr>
              <w:t>Техника презентаций</w:t>
            </w:r>
          </w:p>
        </w:tc>
        <w:tc>
          <w:tcPr>
            <w:tcW w:w="502" w:type="pct"/>
          </w:tcPr>
          <w:p w:rsidR="00C50AF0" w:rsidRPr="00E15439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управление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кафедры</w:t>
            </w:r>
          </w:p>
          <w:p w:rsidR="00C50AF0" w:rsidRPr="001878A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политики и управления здравоохранением Алтынбекова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 w:val="restart"/>
          </w:tcPr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63" w:type="pct"/>
          </w:tcPr>
          <w:p w:rsidR="00C50AF0" w:rsidRPr="008A68DA" w:rsidRDefault="00C50AF0" w:rsidP="00916F59">
            <w:pPr>
              <w:pStyle w:val="2"/>
              <w:tabs>
                <w:tab w:val="num" w:pos="900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68DA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Интеграция образовательных процессов в науку и практику</w:t>
            </w:r>
          </w:p>
        </w:tc>
        <w:tc>
          <w:tcPr>
            <w:tcW w:w="502" w:type="pct"/>
          </w:tcPr>
          <w:p w:rsidR="00C50AF0" w:rsidRPr="00E82C70" w:rsidRDefault="00C50AF0" w:rsidP="00EF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1" w:type="pct"/>
          </w:tcPr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sz w:val="24"/>
                <w:szCs w:val="24"/>
              </w:rPr>
              <w:t>Институт прикладной медицины имени Б.Атчабарова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Мустафина А.Р</w:t>
            </w:r>
          </w:p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961970" w:rsidRDefault="00C50AF0" w:rsidP="00EF6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70">
              <w:rPr>
                <w:rFonts w:ascii="Times New Roman" w:hAnsi="Times New Roman" w:cs="Times New Roman"/>
                <w:b/>
                <w:sz w:val="24"/>
                <w:szCs w:val="24"/>
              </w:rPr>
              <w:t>01.10.2012-05.10.2012</w:t>
            </w:r>
          </w:p>
        </w:tc>
      </w:tr>
      <w:tr w:rsidR="00C50AF0" w:rsidTr="00C50AF0">
        <w:tc>
          <w:tcPr>
            <w:tcW w:w="342" w:type="pct"/>
            <w:vMerge/>
          </w:tcPr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pct"/>
          </w:tcPr>
          <w:p w:rsidR="00C50AF0" w:rsidRPr="008A68DA" w:rsidRDefault="00C50AF0" w:rsidP="00EF665F">
            <w:pPr>
              <w:pStyle w:val="2"/>
              <w:tabs>
                <w:tab w:val="num" w:pos="9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82C7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Тема1</w:t>
            </w:r>
            <w:r w:rsidRPr="008A68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Основы проектного менеджмента</w:t>
            </w:r>
          </w:p>
        </w:tc>
        <w:tc>
          <w:tcPr>
            <w:tcW w:w="502" w:type="pct"/>
          </w:tcPr>
          <w:p w:rsidR="00C50AF0" w:rsidRDefault="00C50AF0" w:rsidP="00EF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sz w:val="24"/>
                <w:szCs w:val="24"/>
              </w:rPr>
              <w:t>Институт прикладной медицины имени Б.Атчабарова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Мустафина А.Р</w:t>
            </w:r>
          </w:p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F0" w:rsidRPr="001229B4" w:rsidRDefault="00C50AF0" w:rsidP="00EF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pct"/>
          </w:tcPr>
          <w:p w:rsidR="00C50AF0" w:rsidRPr="008A68DA" w:rsidRDefault="00C50AF0" w:rsidP="00916F59">
            <w:pPr>
              <w:pStyle w:val="2"/>
              <w:tabs>
                <w:tab w:val="num" w:pos="900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82C7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</w:t>
            </w:r>
            <w:r w:rsidRPr="008A68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внедрение</w:t>
            </w:r>
            <w:r w:rsidRPr="008A68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научных ис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8A68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ледований</w:t>
            </w:r>
          </w:p>
        </w:tc>
        <w:tc>
          <w:tcPr>
            <w:tcW w:w="502" w:type="pct"/>
          </w:tcPr>
          <w:p w:rsidR="00C50AF0" w:rsidRDefault="00C50AF0" w:rsidP="00EF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sz w:val="24"/>
                <w:szCs w:val="24"/>
              </w:rPr>
              <w:t>Институт прикладной медицины имени Б.Атчабарова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Мустафина А.Р</w:t>
            </w:r>
          </w:p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EF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pct"/>
          </w:tcPr>
          <w:p w:rsidR="00C50AF0" w:rsidRDefault="00C50AF0" w:rsidP="00EF665F">
            <w:pPr>
              <w:pStyle w:val="2"/>
              <w:tabs>
                <w:tab w:val="num" w:pos="9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82C7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Этическая экспертиза научных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исследований. Этика исследователя</w:t>
            </w:r>
          </w:p>
        </w:tc>
        <w:tc>
          <w:tcPr>
            <w:tcW w:w="502" w:type="pct"/>
          </w:tcPr>
          <w:p w:rsidR="00C50AF0" w:rsidRDefault="00C50AF0" w:rsidP="00EF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1" w:type="pct"/>
          </w:tcPr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биоэтики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Pr="0052618A" w:rsidRDefault="00C50AF0" w:rsidP="00916F59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Кудайбергенова Т.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EF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pct"/>
          </w:tcPr>
          <w:p w:rsidR="00C50AF0" w:rsidRDefault="00C50AF0" w:rsidP="00EF665F">
            <w:pPr>
              <w:pStyle w:val="2"/>
              <w:tabs>
                <w:tab w:val="num" w:pos="900"/>
              </w:tabs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82C7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D94991">
              <w:rPr>
                <w:sz w:val="24"/>
                <w:szCs w:val="24"/>
                <w:lang w:val="kk-KZ"/>
              </w:rPr>
              <w:t xml:space="preserve"> </w:t>
            </w:r>
            <w:r w:rsidRPr="008A68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Алгоритм написания грантовых заявок, составление бюджета научного проекта, практические рекомендаций</w:t>
            </w:r>
          </w:p>
        </w:tc>
        <w:tc>
          <w:tcPr>
            <w:tcW w:w="502" w:type="pct"/>
          </w:tcPr>
          <w:p w:rsidR="00C50AF0" w:rsidRDefault="00C50AF0" w:rsidP="00EF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sz w:val="24"/>
                <w:szCs w:val="24"/>
              </w:rPr>
              <w:t>Институт прикладной медицины имени Б.Атчабарова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Pr="0052618A" w:rsidRDefault="00C50AF0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 Тулебаева И.К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EF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52618A" w:rsidRDefault="00C50AF0" w:rsidP="00EF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96197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3" w:type="pct"/>
          </w:tcPr>
          <w:p w:rsidR="00072C3E" w:rsidRPr="00980A3B" w:rsidRDefault="00072C3E" w:rsidP="00EF665F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Андрагогика</w:t>
            </w:r>
          </w:p>
        </w:tc>
        <w:tc>
          <w:tcPr>
            <w:tcW w:w="502" w:type="pct"/>
          </w:tcPr>
          <w:p w:rsidR="00072C3E" w:rsidRPr="00980A3B" w:rsidRDefault="00072C3E" w:rsidP="00EF66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072C3E" w:rsidRPr="00980A3B" w:rsidRDefault="00072C3E" w:rsidP="0050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Кафедра коммуникативных навыков</w:t>
            </w:r>
            <w:r w:rsidR="00503662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психологии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503662" w:rsidRDefault="00072C3E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</w:p>
          <w:p w:rsidR="00072C3E" w:rsidRPr="00980A3B" w:rsidRDefault="00072C3E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Асимов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Default="00072C3E" w:rsidP="00EF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A2D9C">
              <w:rPr>
                <w:rFonts w:ascii="Times New Roman" w:hAnsi="Times New Roman" w:cs="Times New Roman"/>
                <w:b/>
                <w:sz w:val="24"/>
                <w:szCs w:val="24"/>
              </w:rPr>
              <w:t>.10.2012-1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A2D9C">
              <w:rPr>
                <w:rFonts w:ascii="Times New Roman" w:hAnsi="Times New Roman" w:cs="Times New Roman"/>
                <w:b/>
                <w:sz w:val="24"/>
                <w:szCs w:val="24"/>
              </w:rPr>
              <w:t>.10.2012</w:t>
            </w:r>
          </w:p>
          <w:p w:rsidR="00072C3E" w:rsidRDefault="00072C3E" w:rsidP="00EF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C3E" w:rsidRPr="004A2D9C" w:rsidRDefault="00072C3E" w:rsidP="00C5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</w:tc>
      </w:tr>
      <w:tr w:rsidR="00503662" w:rsidTr="00C50AF0">
        <w:tc>
          <w:tcPr>
            <w:tcW w:w="342" w:type="pct"/>
          </w:tcPr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503662" w:rsidRPr="00980A3B" w:rsidRDefault="00503662" w:rsidP="00F2118A">
            <w:pPr>
              <w:pStyle w:val="a6"/>
              <w:ind w:right="-1"/>
              <w:jc w:val="both"/>
              <w:rPr>
                <w:szCs w:val="24"/>
              </w:rPr>
            </w:pPr>
            <w:r w:rsidRPr="00E514FC">
              <w:rPr>
                <w:szCs w:val="24"/>
              </w:rPr>
              <w:t xml:space="preserve">Тема 1. </w:t>
            </w:r>
            <w:r w:rsidRPr="00980A3B">
              <w:rPr>
                <w:b w:val="0"/>
                <w:szCs w:val="24"/>
              </w:rPr>
              <w:t>Методика преподавания</w:t>
            </w:r>
          </w:p>
        </w:tc>
        <w:tc>
          <w:tcPr>
            <w:tcW w:w="502" w:type="pct"/>
          </w:tcPr>
          <w:p w:rsidR="00503662" w:rsidRPr="00980A3B" w:rsidRDefault="00503662" w:rsidP="00F2118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</w:tcPr>
          <w:p w:rsidR="00503662" w:rsidRPr="00980A3B" w:rsidRDefault="00503662" w:rsidP="000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Кафедра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психологии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503662" w:rsidRPr="00980A3B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Зав.каф.</w:t>
            </w:r>
          </w:p>
          <w:p w:rsidR="00503662" w:rsidRPr="00980A3B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Асимов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503662" w:rsidRPr="001229B4" w:rsidRDefault="00503662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62" w:rsidTr="00C50AF0">
        <w:tc>
          <w:tcPr>
            <w:tcW w:w="342" w:type="pct"/>
          </w:tcPr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pct"/>
          </w:tcPr>
          <w:p w:rsidR="00503662" w:rsidRPr="00980A3B" w:rsidRDefault="00503662" w:rsidP="00F2118A">
            <w:pPr>
              <w:tabs>
                <w:tab w:val="num" w:pos="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980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андрагогики.</w:t>
            </w:r>
          </w:p>
        </w:tc>
        <w:tc>
          <w:tcPr>
            <w:tcW w:w="502" w:type="pct"/>
          </w:tcPr>
          <w:p w:rsidR="00503662" w:rsidRPr="00980A3B" w:rsidRDefault="00503662" w:rsidP="00F2118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</w:tcPr>
          <w:p w:rsidR="00503662" w:rsidRPr="00980A3B" w:rsidRDefault="00503662" w:rsidP="000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Кафедра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психологии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503662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</w:p>
          <w:p w:rsidR="00503662" w:rsidRPr="00980A3B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Асимов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503662" w:rsidRPr="001229B4" w:rsidRDefault="00503662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62" w:rsidTr="00C50AF0">
        <w:tc>
          <w:tcPr>
            <w:tcW w:w="342" w:type="pct"/>
          </w:tcPr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63" w:type="pct"/>
          </w:tcPr>
          <w:p w:rsidR="00503662" w:rsidRPr="00980A3B" w:rsidRDefault="00503662" w:rsidP="00F2118A">
            <w:pPr>
              <w:tabs>
                <w:tab w:val="num" w:pos="4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502" w:type="pct"/>
          </w:tcPr>
          <w:p w:rsidR="00503662" w:rsidRPr="00E15439" w:rsidRDefault="00503662" w:rsidP="00F2118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1" w:type="pct"/>
          </w:tcPr>
          <w:p w:rsidR="00503662" w:rsidRPr="00980A3B" w:rsidRDefault="00503662" w:rsidP="000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Кафедра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психологии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503662" w:rsidRPr="00980A3B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Зав.каф.</w:t>
            </w:r>
          </w:p>
          <w:p w:rsidR="00503662" w:rsidRPr="00980A3B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Асимов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503662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A2D9C">
              <w:rPr>
                <w:rFonts w:ascii="Times New Roman" w:hAnsi="Times New Roman" w:cs="Times New Roman"/>
                <w:b/>
                <w:sz w:val="24"/>
                <w:szCs w:val="24"/>
              </w:rPr>
              <w:t>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3662" w:rsidRDefault="00503662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26.10.2012</w:t>
            </w:r>
          </w:p>
          <w:p w:rsidR="00503662" w:rsidRPr="001229B4" w:rsidRDefault="00503662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62" w:rsidTr="00C50AF0">
        <w:tc>
          <w:tcPr>
            <w:tcW w:w="342" w:type="pct"/>
          </w:tcPr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503662" w:rsidRPr="00980A3B" w:rsidRDefault="00503662" w:rsidP="00F2118A">
            <w:pPr>
              <w:tabs>
                <w:tab w:val="num" w:pos="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навыки</w:t>
            </w:r>
          </w:p>
        </w:tc>
        <w:tc>
          <w:tcPr>
            <w:tcW w:w="502" w:type="pct"/>
          </w:tcPr>
          <w:p w:rsidR="00503662" w:rsidRPr="00980A3B" w:rsidRDefault="00503662" w:rsidP="00F2118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pct"/>
          </w:tcPr>
          <w:p w:rsidR="00503662" w:rsidRPr="00980A3B" w:rsidRDefault="00503662" w:rsidP="000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Кафедра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психологии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503662" w:rsidRPr="00980A3B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Зав.каф.</w:t>
            </w:r>
          </w:p>
          <w:p w:rsidR="00503662" w:rsidRPr="00980A3B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Асимов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503662" w:rsidRPr="001229B4" w:rsidRDefault="00503662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503662" w:rsidRPr="00367E30" w:rsidRDefault="00503662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662" w:rsidTr="00C50AF0">
        <w:tc>
          <w:tcPr>
            <w:tcW w:w="342" w:type="pct"/>
          </w:tcPr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pct"/>
          </w:tcPr>
          <w:p w:rsidR="00503662" w:rsidRPr="00980A3B" w:rsidRDefault="00503662" w:rsidP="00F2118A">
            <w:pPr>
              <w:tabs>
                <w:tab w:val="num" w:pos="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980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Конфликтология</w:t>
            </w:r>
          </w:p>
        </w:tc>
        <w:tc>
          <w:tcPr>
            <w:tcW w:w="502" w:type="pct"/>
          </w:tcPr>
          <w:p w:rsidR="00503662" w:rsidRPr="00980A3B" w:rsidRDefault="00503662" w:rsidP="00F2118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pct"/>
          </w:tcPr>
          <w:p w:rsidR="00503662" w:rsidRPr="00980A3B" w:rsidRDefault="00503662" w:rsidP="0000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Кафедра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психологии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503662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</w:p>
          <w:p w:rsidR="00503662" w:rsidRPr="00980A3B" w:rsidRDefault="00503662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Асимов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503662" w:rsidRPr="001229B4" w:rsidRDefault="00503662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503662" w:rsidRPr="00980A3B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 w:val="restart"/>
          </w:tcPr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8"/>
              <w:keepNext/>
              <w:keepLines/>
              <w:tabs>
                <w:tab w:val="left" w:pos="426"/>
              </w:tabs>
              <w:spacing w:before="0" w:beforeAutospacing="0" w:after="0" w:afterAutospacing="0"/>
              <w:ind w:right="-1"/>
              <w:jc w:val="both"/>
              <w:rPr>
                <w:b/>
              </w:rPr>
            </w:pPr>
            <w:r w:rsidRPr="00980A3B">
              <w:rPr>
                <w:b/>
              </w:rPr>
              <w:t>Законодательная база доказательной медицины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и управления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</w:p>
          <w:p w:rsidR="00C50AF0" w:rsidRPr="00980A3B" w:rsidRDefault="00C50AF0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Турдалиева Б.С.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4A2D9C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9C">
              <w:rPr>
                <w:rFonts w:ascii="Times New Roman" w:hAnsi="Times New Roman" w:cs="Times New Roman"/>
                <w:b/>
                <w:sz w:val="24"/>
                <w:szCs w:val="24"/>
              </w:rPr>
              <w:t>29.10.2012-02.11.2012</w:t>
            </w:r>
          </w:p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4A2D9C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8"/>
              <w:keepNext/>
              <w:keepLines/>
              <w:tabs>
                <w:tab w:val="left" w:pos="426"/>
              </w:tabs>
              <w:spacing w:before="0" w:beforeAutospacing="0" w:after="0" w:afterAutospacing="0"/>
              <w:ind w:right="-1"/>
              <w:jc w:val="both"/>
              <w:rPr>
                <w:rFonts w:eastAsia="Calibri"/>
                <w:b/>
                <w:bCs/>
              </w:rPr>
            </w:pPr>
            <w:r w:rsidRPr="00E514FC">
              <w:rPr>
                <w:b/>
              </w:rPr>
              <w:t>Тема 1</w:t>
            </w:r>
            <w:r w:rsidRPr="00980A3B">
              <w:t xml:space="preserve">. Основы законодательства 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9"/>
            </w:pPr>
            <w:r>
              <w:t>18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и управления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</w:p>
          <w:p w:rsidR="00C50AF0" w:rsidRPr="00980A3B" w:rsidRDefault="00C50AF0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Турдалиева Б.С.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Default="00C50AF0" w:rsidP="00F2118A">
            <w:pPr>
              <w:pStyle w:val="a8"/>
              <w:keepNext/>
              <w:keepLines/>
              <w:tabs>
                <w:tab w:val="left" w:pos="426"/>
              </w:tabs>
              <w:spacing w:before="0" w:beforeAutospacing="0" w:after="0" w:afterAutospacing="0"/>
              <w:ind w:right="-1"/>
              <w:jc w:val="both"/>
            </w:pPr>
            <w:r w:rsidRPr="00E514FC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980A3B">
              <w:t>.</w:t>
            </w:r>
          </w:p>
          <w:p w:rsidR="00C50AF0" w:rsidRPr="00980A3B" w:rsidRDefault="00C50AF0" w:rsidP="00F2118A">
            <w:pPr>
              <w:pStyle w:val="a8"/>
              <w:keepNext/>
              <w:keepLines/>
              <w:tabs>
                <w:tab w:val="left" w:pos="426"/>
              </w:tabs>
              <w:spacing w:before="0" w:beforeAutospacing="0" w:after="0" w:afterAutospacing="0"/>
              <w:ind w:right="-1"/>
              <w:jc w:val="both"/>
              <w:rPr>
                <w:rFonts w:eastAsia="Calibri"/>
                <w:b/>
                <w:bCs/>
              </w:rPr>
            </w:pPr>
            <w:r w:rsidRPr="00980A3B">
              <w:t>Доказательная медицина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9"/>
            </w:pPr>
            <w:r>
              <w:t>18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и управления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</w:p>
          <w:p w:rsidR="00C50AF0" w:rsidRPr="00980A3B" w:rsidRDefault="00C50AF0" w:rsidP="0091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Турдалиева Б.С.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 w:val="restart"/>
          </w:tcPr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образования КазНМУ</w:t>
            </w:r>
          </w:p>
        </w:tc>
        <w:tc>
          <w:tcPr>
            <w:tcW w:w="502" w:type="pct"/>
          </w:tcPr>
          <w:p w:rsidR="00C50AF0" w:rsidRPr="00E15439" w:rsidRDefault="00C50AF0" w:rsidP="00F2118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ДУМР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Абирова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05.11.2012-</w:t>
            </w:r>
          </w:p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10.11.2012</w:t>
            </w:r>
          </w:p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. Модель образования КазНМУ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ДУМР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Абирова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 xml:space="preserve"> Модель образования КазНМУ: Компетенция и компетентность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ДУМР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Абирова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. Правовая компетенция. Самообразование.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ДУМР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Абирова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0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Кредитная технология обучения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ДУМР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Абирова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. Коммуникативная компетенция.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ДУМР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Абирова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. Развитие операциональной компетенции              (профессиональные практические навыки)</w:t>
            </w:r>
          </w:p>
        </w:tc>
        <w:tc>
          <w:tcPr>
            <w:tcW w:w="502" w:type="pct"/>
          </w:tcPr>
          <w:p w:rsidR="00C50AF0" w:rsidRPr="00980A3B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C50AF0" w:rsidRPr="00980A3B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ДУМР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</w:t>
            </w:r>
          </w:p>
          <w:p w:rsidR="00C50AF0" w:rsidRPr="00980A3B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Абирова М.А.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1229B4" w:rsidRDefault="00C50AF0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C50AF0" w:rsidRPr="00367E3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 I</w:t>
            </w:r>
          </w:p>
        </w:tc>
        <w:tc>
          <w:tcPr>
            <w:tcW w:w="1363" w:type="pct"/>
          </w:tcPr>
          <w:p w:rsidR="00072C3E" w:rsidRPr="00980A3B" w:rsidRDefault="00072C3E" w:rsidP="00F21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медицинском образовании</w:t>
            </w:r>
          </w:p>
        </w:tc>
        <w:tc>
          <w:tcPr>
            <w:tcW w:w="502" w:type="pct"/>
          </w:tcPr>
          <w:p w:rsidR="00072C3E" w:rsidRPr="00A7458C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1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Канада- визитинг -профессора</w:t>
            </w:r>
          </w:p>
          <w:p w:rsidR="00072C3E" w:rsidRPr="00367E30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и управления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50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 Турдалиева Б.С.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12.11.2012-</w:t>
            </w:r>
          </w:p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24.11.2012</w:t>
            </w:r>
          </w:p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 w:val="restart"/>
          </w:tcPr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C3E" w:rsidRPr="00B80A94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072C3E" w:rsidRPr="00980A3B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Тимбилдинг: создание эффективной команды ( модели взаимоотношений в образовательном процессе)</w:t>
            </w:r>
          </w:p>
        </w:tc>
        <w:tc>
          <w:tcPr>
            <w:tcW w:w="502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1.Канада- визитинг -профессор</w:t>
            </w:r>
          </w:p>
          <w:p w:rsidR="00072C3E" w:rsidRPr="00367E30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2.Кафедра политики и управления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503662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50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Турдалиева Б.С., доцент </w:t>
            </w:r>
          </w:p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Аимбетова Г.Е</w:t>
            </w:r>
            <w:r w:rsidR="0050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072C3E" w:rsidRPr="00636C07" w:rsidRDefault="00072C3E" w:rsidP="00F21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502" w:type="pct"/>
          </w:tcPr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и управления здравоохранен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503662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</w:t>
            </w:r>
          </w:p>
          <w:p w:rsidR="00072C3E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Аимбетова Г.Е</w:t>
            </w:r>
            <w:r w:rsidR="0050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C50AF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3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2C3E" w:rsidRPr="00980A3B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эффективность управления временем</w:t>
            </w:r>
          </w:p>
        </w:tc>
        <w:tc>
          <w:tcPr>
            <w:tcW w:w="502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072C3E" w:rsidRPr="00367E30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политики и управления здравоохранением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C973A7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 Турдалиева Б.С.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C50AF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38AA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клинических дисциплин: этические аспекты учебного процесса</w:t>
            </w:r>
          </w:p>
          <w:p w:rsidR="00072C3E" w:rsidRPr="00980A3B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072C3E" w:rsidRPr="00C973A7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072C3E" w:rsidRPr="00367E30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ШПМ имени Х.С.Насыбуллиной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Default="00503662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 У.А.</w:t>
            </w:r>
          </w:p>
          <w:p w:rsidR="00072C3E" w:rsidRPr="00C973A7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C50AF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C3E" w:rsidRPr="00367E30" w:rsidRDefault="00072C3E" w:rsidP="00C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sz w:val="24"/>
                <w:szCs w:val="24"/>
              </w:rPr>
              <w:t>Работа в АИС КазНМУ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49E">
              <w:rPr>
                <w:sz w:val="26"/>
                <w:szCs w:val="26"/>
              </w:rPr>
              <w:t xml:space="preserve"> </w:t>
            </w:r>
            <w:r w:rsidRPr="005E767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и коммуникационные технологии в здравоохранении» </w:t>
            </w:r>
          </w:p>
        </w:tc>
        <w:tc>
          <w:tcPr>
            <w:tcW w:w="502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072C3E" w:rsidRPr="00367E30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ДУМР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Default="00072C3E" w:rsidP="00C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 Абирова М.А.,</w:t>
            </w:r>
          </w:p>
          <w:p w:rsidR="00C50AF0" w:rsidRDefault="00072C3E" w:rsidP="00C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Стажер-преподаватель </w:t>
            </w:r>
          </w:p>
          <w:p w:rsidR="00072C3E" w:rsidRPr="00C973A7" w:rsidRDefault="00072C3E" w:rsidP="00C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обучения Ахмеджан Данияр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367E30" w:rsidRDefault="00072C3E" w:rsidP="00A1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961970" w:rsidRDefault="00072C3E" w:rsidP="00C50A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19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363" w:type="pct"/>
          </w:tcPr>
          <w:p w:rsidR="00072C3E" w:rsidRPr="00CD2BDD" w:rsidRDefault="00072C3E" w:rsidP="00F21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едение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медицинской </w:t>
            </w:r>
            <w:r w:rsidRPr="00CD2BD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02" w:type="pct"/>
          </w:tcPr>
          <w:p w:rsidR="00072C3E" w:rsidRPr="00A7458C" w:rsidRDefault="00072C3E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1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КазНПУ </w:t>
            </w:r>
          </w:p>
          <w:p w:rsidR="00072C3E" w:rsidRPr="00367E30" w:rsidRDefault="00072C3E" w:rsidP="00A1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Абая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E514FC" w:rsidRDefault="00072C3E" w:rsidP="00F21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i/>
                <w:sz w:val="24"/>
                <w:szCs w:val="24"/>
              </w:rPr>
              <w:t>Алтынбекова У.А.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E514FC" w:rsidRDefault="00072C3E" w:rsidP="00F21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DE7E4B" w:rsidRDefault="00072C3E" w:rsidP="00F211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72C3E" w:rsidRPr="00CD2BDD" w:rsidRDefault="00072C3E" w:rsidP="00F21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Вопросы общей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КазНПУ </w:t>
            </w:r>
          </w:p>
          <w:p w:rsidR="00072C3E" w:rsidRPr="00367E30" w:rsidRDefault="00072C3E" w:rsidP="00A1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Абая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E514FC" w:rsidRDefault="00072C3E" w:rsidP="00F21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i/>
                <w:sz w:val="24"/>
                <w:szCs w:val="24"/>
              </w:rPr>
              <w:t>Алтынбекова У.А.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E514FC" w:rsidRDefault="00072C3E" w:rsidP="00F21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DE7E4B" w:rsidRDefault="00072C3E" w:rsidP="00F211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pct"/>
          </w:tcPr>
          <w:p w:rsidR="00072C3E" w:rsidRPr="00CD2BDD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педагогической культуры</w:t>
            </w:r>
          </w:p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072C3E" w:rsidRDefault="00072C3E" w:rsidP="00A1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</w:p>
          <w:p w:rsidR="00072C3E" w:rsidRPr="00367E30" w:rsidRDefault="00072C3E" w:rsidP="00A1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Абая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E514FC" w:rsidRDefault="00072C3E" w:rsidP="00F21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i/>
                <w:sz w:val="24"/>
                <w:szCs w:val="24"/>
              </w:rPr>
              <w:t>Алтынбекова У.А.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E514FC" w:rsidRDefault="00072C3E" w:rsidP="00F21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DE7E4B" w:rsidRDefault="00072C3E" w:rsidP="00F211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pct"/>
          </w:tcPr>
          <w:p w:rsidR="00072C3E" w:rsidRDefault="00072C3E" w:rsidP="00F2118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C07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C3E" w:rsidRPr="007B6F9D" w:rsidRDefault="00072C3E" w:rsidP="00F2118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A3B">
              <w:rPr>
                <w:rFonts w:ascii="Times New Roman" w:hAnsi="Times New Roman" w:cs="Times New Roman"/>
                <w:sz w:val="24"/>
                <w:szCs w:val="24"/>
              </w:rPr>
              <w:t>Риторика преподавания: ораторское искусство</w:t>
            </w:r>
          </w:p>
          <w:p w:rsidR="00072C3E" w:rsidRPr="00CD2BDD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072C3E" w:rsidRPr="00367E30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072C3E" w:rsidRDefault="00072C3E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КазНПУ </w:t>
            </w:r>
          </w:p>
          <w:p w:rsidR="00072C3E" w:rsidRPr="00367E30" w:rsidRDefault="00072C3E" w:rsidP="00A1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Абая 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E514FC" w:rsidRDefault="00072C3E" w:rsidP="00F21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i/>
                <w:sz w:val="24"/>
                <w:szCs w:val="24"/>
              </w:rPr>
              <w:t>Алтынбекова У.А.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14.00-18.00</w:t>
            </w:r>
          </w:p>
          <w:p w:rsidR="00072C3E" w:rsidRPr="00E514FC" w:rsidRDefault="00072C3E" w:rsidP="00F21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980A3B" w:rsidRDefault="00072C3E" w:rsidP="00F2118A">
            <w:pPr>
              <w:pStyle w:val="a8"/>
              <w:jc w:val="center"/>
              <w:rPr>
                <w:b/>
                <w:lang w:val="en-US"/>
              </w:rPr>
            </w:pPr>
            <w:r w:rsidRPr="00980A3B">
              <w:rPr>
                <w:b/>
                <w:lang w:val="en-US"/>
              </w:rPr>
              <w:t>I</w:t>
            </w:r>
            <w:r>
              <w:rPr>
                <w:b/>
              </w:rPr>
              <w:t>Х</w:t>
            </w:r>
          </w:p>
        </w:tc>
        <w:tc>
          <w:tcPr>
            <w:tcW w:w="1363" w:type="pct"/>
          </w:tcPr>
          <w:p w:rsidR="00072C3E" w:rsidRPr="00A164B4" w:rsidRDefault="00072C3E" w:rsidP="00A16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B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языков</w:t>
            </w:r>
          </w:p>
        </w:tc>
        <w:tc>
          <w:tcPr>
            <w:tcW w:w="502" w:type="pct"/>
          </w:tcPr>
          <w:p w:rsidR="00072C3E" w:rsidRPr="00980A3B" w:rsidRDefault="00072C3E" w:rsidP="00F2118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61" w:type="pct"/>
          </w:tcPr>
          <w:p w:rsidR="00072C3E" w:rsidRPr="004553BB" w:rsidRDefault="00072C3E" w:rsidP="00F2118A">
            <w:pPr>
              <w:pStyle w:val="a8"/>
              <w:jc w:val="center"/>
            </w:pPr>
            <w:r w:rsidRPr="004553BB">
              <w:t>ШПМ имени Х.С.Насыбуллин</w:t>
            </w:r>
            <w:r>
              <w:t>ой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980A3B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16.00-18.00</w:t>
            </w:r>
          </w:p>
          <w:p w:rsidR="00072C3E" w:rsidRPr="00980A3B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E514FC" w:rsidRDefault="00072C3E" w:rsidP="00F2118A">
            <w:pPr>
              <w:pStyle w:val="a8"/>
              <w:jc w:val="center"/>
            </w:pPr>
            <w:r>
              <w:t>1</w:t>
            </w:r>
          </w:p>
        </w:tc>
        <w:tc>
          <w:tcPr>
            <w:tcW w:w="1363" w:type="pct"/>
          </w:tcPr>
          <w:p w:rsidR="00072C3E" w:rsidRPr="00980A3B" w:rsidRDefault="00072C3E" w:rsidP="00F2118A">
            <w:pPr>
              <w:pStyle w:val="a8"/>
              <w:keepNext/>
              <w:keepLines/>
              <w:tabs>
                <w:tab w:val="left" w:pos="426"/>
              </w:tabs>
              <w:spacing w:before="0" w:beforeAutospacing="0" w:after="0" w:afterAutospacing="0"/>
              <w:ind w:right="-1"/>
              <w:rPr>
                <w:rFonts w:eastAsia="Calibri"/>
                <w:b/>
                <w:bCs/>
              </w:rPr>
            </w:pPr>
            <w:r w:rsidRPr="00E514FC">
              <w:rPr>
                <w:b/>
              </w:rPr>
              <w:t>Тема 1</w:t>
            </w:r>
            <w:r w:rsidRPr="00980A3B">
              <w:t>. Казахский язык</w:t>
            </w:r>
          </w:p>
        </w:tc>
        <w:tc>
          <w:tcPr>
            <w:tcW w:w="502" w:type="pct"/>
          </w:tcPr>
          <w:p w:rsidR="00072C3E" w:rsidRPr="00980A3B" w:rsidRDefault="00072C3E" w:rsidP="00F2118A">
            <w:pPr>
              <w:pStyle w:val="a9"/>
            </w:pPr>
            <w:r w:rsidRPr="00980A3B">
              <w:t>36</w:t>
            </w:r>
          </w:p>
        </w:tc>
        <w:tc>
          <w:tcPr>
            <w:tcW w:w="861" w:type="pct"/>
          </w:tcPr>
          <w:p w:rsidR="00072C3E" w:rsidRPr="00980A3B" w:rsidRDefault="00072C3E" w:rsidP="00F2118A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980A3B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16.00-18.00</w:t>
            </w:r>
          </w:p>
          <w:p w:rsidR="00072C3E" w:rsidRPr="00980A3B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980A3B" w:rsidRDefault="00072C3E" w:rsidP="00F2118A">
            <w:pPr>
              <w:pStyle w:val="a8"/>
              <w:jc w:val="center"/>
            </w:pPr>
            <w:r>
              <w:t>3</w:t>
            </w:r>
          </w:p>
        </w:tc>
        <w:tc>
          <w:tcPr>
            <w:tcW w:w="1363" w:type="pct"/>
          </w:tcPr>
          <w:p w:rsidR="00072C3E" w:rsidRPr="00980A3B" w:rsidRDefault="00072C3E" w:rsidP="00A164B4">
            <w:pPr>
              <w:pStyle w:val="a8"/>
              <w:keepNext/>
              <w:keepLines/>
              <w:tabs>
                <w:tab w:val="left" w:pos="426"/>
              </w:tabs>
              <w:spacing w:before="0" w:beforeAutospacing="0" w:after="0" w:afterAutospacing="0"/>
              <w:ind w:right="-1"/>
              <w:rPr>
                <w:rFonts w:eastAsia="Calibri"/>
                <w:b/>
                <w:bCs/>
              </w:rPr>
            </w:pPr>
            <w:r w:rsidRPr="00E514FC">
              <w:rPr>
                <w:b/>
              </w:rPr>
              <w:t>Тема 2</w:t>
            </w:r>
            <w:r w:rsidRPr="00980A3B">
              <w:t xml:space="preserve">. Английский язык </w:t>
            </w:r>
          </w:p>
        </w:tc>
        <w:tc>
          <w:tcPr>
            <w:tcW w:w="502" w:type="pct"/>
          </w:tcPr>
          <w:p w:rsidR="00072C3E" w:rsidRPr="00980A3B" w:rsidRDefault="00072C3E" w:rsidP="00F2118A">
            <w:pPr>
              <w:pStyle w:val="a9"/>
            </w:pPr>
            <w:r w:rsidRPr="00980A3B">
              <w:t>144</w:t>
            </w:r>
          </w:p>
        </w:tc>
        <w:tc>
          <w:tcPr>
            <w:tcW w:w="861" w:type="pct"/>
          </w:tcPr>
          <w:p w:rsidR="00072C3E" w:rsidRPr="00980A3B" w:rsidRDefault="00072C3E" w:rsidP="00F2118A">
            <w:pPr>
              <w:pStyle w:val="a8"/>
              <w:jc w:val="center"/>
            </w:pP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980A3B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16.00-18.00</w:t>
            </w:r>
          </w:p>
          <w:p w:rsidR="00072C3E" w:rsidRPr="00980A3B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</w:tcPr>
          <w:p w:rsidR="00072C3E" w:rsidRPr="00980A3B" w:rsidRDefault="00072C3E" w:rsidP="00F2118A">
            <w:pPr>
              <w:pStyle w:val="a8"/>
              <w:jc w:val="center"/>
            </w:pPr>
            <w:r>
              <w:t>4</w:t>
            </w:r>
          </w:p>
        </w:tc>
        <w:tc>
          <w:tcPr>
            <w:tcW w:w="1363" w:type="pct"/>
          </w:tcPr>
          <w:p w:rsidR="00072C3E" w:rsidRDefault="00072C3E" w:rsidP="00A164B4">
            <w:pPr>
              <w:pStyle w:val="a8"/>
              <w:keepNext/>
              <w:keepLines/>
              <w:tabs>
                <w:tab w:val="left" w:pos="426"/>
              </w:tabs>
              <w:spacing w:before="0" w:beforeAutospacing="0" w:after="0" w:afterAutospacing="0"/>
              <w:ind w:right="-1"/>
            </w:pPr>
            <w:r w:rsidRPr="00E514FC">
              <w:rPr>
                <w:b/>
              </w:rPr>
              <w:t>Тема 3</w:t>
            </w:r>
            <w:r w:rsidRPr="00980A3B">
              <w:t xml:space="preserve">. </w:t>
            </w:r>
          </w:p>
          <w:p w:rsidR="00072C3E" w:rsidRPr="00980A3B" w:rsidRDefault="00072C3E" w:rsidP="00A164B4">
            <w:pPr>
              <w:pStyle w:val="a8"/>
              <w:keepNext/>
              <w:keepLines/>
              <w:tabs>
                <w:tab w:val="left" w:pos="426"/>
              </w:tabs>
              <w:spacing w:before="0" w:beforeAutospacing="0" w:after="0" w:afterAutospacing="0"/>
              <w:ind w:right="-1"/>
            </w:pPr>
            <w:r w:rsidRPr="00980A3B">
              <w:t>Русский язык</w:t>
            </w:r>
          </w:p>
        </w:tc>
        <w:tc>
          <w:tcPr>
            <w:tcW w:w="502" w:type="pct"/>
          </w:tcPr>
          <w:p w:rsidR="00072C3E" w:rsidRPr="00980A3B" w:rsidRDefault="00072C3E" w:rsidP="00F2118A">
            <w:pPr>
              <w:pStyle w:val="a9"/>
            </w:pPr>
            <w:r w:rsidRPr="00980A3B">
              <w:t>12</w:t>
            </w:r>
          </w:p>
        </w:tc>
        <w:tc>
          <w:tcPr>
            <w:tcW w:w="861" w:type="pct"/>
          </w:tcPr>
          <w:p w:rsidR="00072C3E" w:rsidRPr="00980A3B" w:rsidRDefault="00072C3E" w:rsidP="00F2118A">
            <w:pPr>
              <w:pStyle w:val="a8"/>
              <w:jc w:val="center"/>
            </w:pP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072C3E" w:rsidRPr="00980A3B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072C3E" w:rsidRPr="001229B4" w:rsidRDefault="00072C3E" w:rsidP="0012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16.00-18.00</w:t>
            </w:r>
          </w:p>
          <w:p w:rsidR="00072C3E" w:rsidRPr="00980A3B" w:rsidRDefault="00072C3E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 w:val="restart"/>
          </w:tcPr>
          <w:p w:rsidR="00C50AF0" w:rsidRPr="004553BB" w:rsidRDefault="00C50AF0" w:rsidP="00F2118A">
            <w:pPr>
              <w:pStyle w:val="a8"/>
              <w:jc w:val="center"/>
              <w:rPr>
                <w:b/>
              </w:rPr>
            </w:pPr>
            <w:r w:rsidRPr="004553BB">
              <w:rPr>
                <w:b/>
              </w:rPr>
              <w:t>Х</w:t>
            </w:r>
          </w:p>
          <w:p w:rsidR="00C50AF0" w:rsidRPr="00367E30" w:rsidRDefault="00C50AF0" w:rsidP="00F2118A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0AF0" w:rsidRPr="00367E30" w:rsidRDefault="00C50AF0" w:rsidP="00F2118A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0AF0" w:rsidRPr="004553BB" w:rsidRDefault="00C50AF0" w:rsidP="00F2118A">
            <w:pPr>
              <w:pStyle w:val="a4"/>
              <w:ind w:left="786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pct"/>
          </w:tcPr>
          <w:p w:rsidR="00C50AF0" w:rsidRPr="00980A3B" w:rsidRDefault="00C50AF0" w:rsidP="00F2118A">
            <w:pPr>
              <w:tabs>
                <w:tab w:val="num" w:pos="4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Проблемно-ориентированное обучение</w:t>
            </w:r>
          </w:p>
        </w:tc>
        <w:tc>
          <w:tcPr>
            <w:tcW w:w="502" w:type="pct"/>
          </w:tcPr>
          <w:p w:rsidR="00C50AF0" w:rsidRPr="00E82C70" w:rsidRDefault="00C50AF0" w:rsidP="00F2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7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1" w:type="pct"/>
          </w:tcPr>
          <w:p w:rsidR="00C50AF0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F">
              <w:rPr>
                <w:rFonts w:ascii="Times New Roman" w:hAnsi="Times New Roman" w:cs="Times New Roman"/>
                <w:sz w:val="24"/>
                <w:szCs w:val="24"/>
              </w:rPr>
              <w:t>Университет Олбани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0AF0" w:rsidRPr="0079020F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Pr="00C973A7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Луиза Энн Макнатт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C973A7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F0" w:rsidRPr="00774EC0" w:rsidRDefault="00C50AF0" w:rsidP="00F21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Основные функции проблемного                          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F0" w:rsidRPr="00980A3B" w:rsidRDefault="00C50AF0" w:rsidP="00C50A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уровни проблемного обучения</w:t>
            </w:r>
          </w:p>
        </w:tc>
        <w:tc>
          <w:tcPr>
            <w:tcW w:w="502" w:type="pct"/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1" w:type="pct"/>
          </w:tcPr>
          <w:p w:rsidR="00C50AF0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F">
              <w:rPr>
                <w:rFonts w:ascii="Times New Roman" w:hAnsi="Times New Roman" w:cs="Times New Roman"/>
                <w:sz w:val="24"/>
                <w:szCs w:val="24"/>
              </w:rPr>
              <w:t>Университет Олбани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0AF0" w:rsidRPr="0079020F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Pr="00C973A7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Луиза Энн Макнатт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C973A7" w:rsidRDefault="00C50AF0" w:rsidP="0012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Default="00C50AF0" w:rsidP="00F2118A">
            <w:pPr>
              <w:tabs>
                <w:tab w:val="num" w:pos="48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82C7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50AF0" w:rsidRPr="00980A3B" w:rsidRDefault="00C50AF0" w:rsidP="00F2118A">
            <w:pPr>
              <w:tabs>
                <w:tab w:val="num" w:pos="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проблемного обучения</w:t>
            </w:r>
          </w:p>
        </w:tc>
        <w:tc>
          <w:tcPr>
            <w:tcW w:w="502" w:type="pct"/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C50AF0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F">
              <w:rPr>
                <w:rFonts w:ascii="Times New Roman" w:hAnsi="Times New Roman" w:cs="Times New Roman"/>
                <w:sz w:val="24"/>
                <w:szCs w:val="24"/>
              </w:rPr>
              <w:t>Университет Олбани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0AF0" w:rsidRPr="0079020F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Pr="00C973A7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Луиза Энн Макнатт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C973A7" w:rsidRDefault="00C50AF0" w:rsidP="0012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Tr="00C50AF0">
        <w:tc>
          <w:tcPr>
            <w:tcW w:w="342" w:type="pct"/>
            <w:vMerge/>
          </w:tcPr>
          <w:p w:rsidR="00C50AF0" w:rsidRPr="00367E30" w:rsidRDefault="00C50AF0" w:rsidP="00F2118A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C50AF0" w:rsidRPr="00774EC0" w:rsidRDefault="00C50AF0" w:rsidP="00C50AF0">
            <w:pPr>
              <w:pStyle w:val="2"/>
              <w:tabs>
                <w:tab w:val="num" w:pos="90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3</w:t>
            </w:r>
            <w:r w:rsidRPr="002C38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774E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74E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Проблемные ситуации: понятие и типы, способы и </w:t>
            </w:r>
            <w:r w:rsidRPr="00774EC0">
              <w:rPr>
                <w:sz w:val="24"/>
                <w:szCs w:val="24"/>
              </w:rPr>
              <w:t xml:space="preserve">                                      </w:t>
            </w:r>
            <w:r w:rsidRPr="00774E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правила создания</w:t>
            </w:r>
          </w:p>
        </w:tc>
        <w:tc>
          <w:tcPr>
            <w:tcW w:w="502" w:type="pct"/>
          </w:tcPr>
          <w:p w:rsidR="00C50AF0" w:rsidRDefault="00C50AF0" w:rsidP="00F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pct"/>
          </w:tcPr>
          <w:p w:rsidR="00C50AF0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0F">
              <w:rPr>
                <w:rFonts w:ascii="Times New Roman" w:hAnsi="Times New Roman" w:cs="Times New Roman"/>
                <w:sz w:val="24"/>
                <w:szCs w:val="24"/>
              </w:rPr>
              <w:t>Университет Олбани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AF0" w:rsidRPr="0079020F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44" w:type="pct"/>
            <w:tcBorders>
              <w:right w:val="single" w:sz="4" w:space="0" w:color="auto"/>
            </w:tcBorders>
          </w:tcPr>
          <w:p w:rsidR="00C50AF0" w:rsidRPr="00C973A7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Луиза Энн Макнатт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C50AF0" w:rsidRPr="00C973A7" w:rsidRDefault="00C50AF0" w:rsidP="00F2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0" w:rsidRPr="0052618A" w:rsidTr="00C50AF0">
        <w:tc>
          <w:tcPr>
            <w:tcW w:w="5000" w:type="pct"/>
            <w:gridSpan w:val="6"/>
          </w:tcPr>
          <w:p w:rsidR="00C50AF0" w:rsidRPr="004F6243" w:rsidRDefault="00C50AF0" w:rsidP="00C5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24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500 </w:t>
            </w:r>
            <w:r w:rsidRPr="004F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171080" w:rsidRDefault="00171080" w:rsidP="00171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80" w:rsidRDefault="00171080" w:rsidP="00171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80" w:rsidRDefault="00171080" w:rsidP="00171080"/>
    <w:p w:rsidR="00171080" w:rsidRPr="001878A0" w:rsidRDefault="00171080" w:rsidP="00171080">
      <w:pPr>
        <w:rPr>
          <w:lang w:val="kk-KZ"/>
        </w:rPr>
      </w:pPr>
    </w:p>
    <w:p w:rsidR="00171080" w:rsidRPr="00171080" w:rsidRDefault="00171080">
      <w:pPr>
        <w:rPr>
          <w:lang w:val="kk-KZ"/>
        </w:rPr>
      </w:pPr>
    </w:p>
    <w:sectPr w:rsidR="00171080" w:rsidRPr="00171080" w:rsidSect="00503662">
      <w:headerReference w:type="default" r:id="rId7"/>
      <w:footerReference w:type="default" r:id="rId8"/>
      <w:pgSz w:w="11906" w:h="16838"/>
      <w:pgMar w:top="1134" w:right="707" w:bottom="1134" w:left="1276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17" w:rsidRDefault="004F7617" w:rsidP="00171080">
      <w:pPr>
        <w:spacing w:after="0" w:line="240" w:lineRule="auto"/>
      </w:pPr>
      <w:r>
        <w:separator/>
      </w:r>
    </w:p>
  </w:endnote>
  <w:endnote w:type="continuationSeparator" w:id="1">
    <w:p w:rsidR="004F7617" w:rsidRDefault="004F7617" w:rsidP="0017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218516"/>
      <w:docPartObj>
        <w:docPartGallery w:val="Общ"/>
        <w:docPartUnique/>
      </w:docPartObj>
    </w:sdtPr>
    <w:sdtContent>
      <w:p w:rsidR="00C50AF0" w:rsidRPr="00C50AF0" w:rsidRDefault="00C50AF0" w:rsidP="00C50AF0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0AF0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Pr="00C50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A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0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66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50A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50AF0">
          <w:rPr>
            <w:rFonts w:ascii="Times New Roman" w:hAnsi="Times New Roman" w:cs="Times New Roman"/>
            <w:sz w:val="24"/>
            <w:szCs w:val="24"/>
          </w:rPr>
          <w:t xml:space="preserve"> из 5</w:t>
        </w:r>
      </w:p>
    </w:sdtContent>
  </w:sdt>
  <w:p w:rsidR="00C50AF0" w:rsidRDefault="00C50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17" w:rsidRDefault="004F7617" w:rsidP="00171080">
      <w:pPr>
        <w:spacing w:after="0" w:line="240" w:lineRule="auto"/>
      </w:pPr>
      <w:r>
        <w:separator/>
      </w:r>
    </w:p>
  </w:footnote>
  <w:footnote w:type="continuationSeparator" w:id="1">
    <w:p w:rsidR="004F7617" w:rsidRDefault="004F7617" w:rsidP="0017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123"/>
      <w:gridCol w:w="1456"/>
      <w:gridCol w:w="4341"/>
    </w:tblGrid>
    <w:tr w:rsidR="00171080" w:rsidRPr="00A00EC8" w:rsidTr="00503662">
      <w:trPr>
        <w:cantSplit/>
        <w:trHeight w:val="748"/>
      </w:trPr>
      <w:tc>
        <w:tcPr>
          <w:tcW w:w="2078" w:type="pct"/>
          <w:vAlign w:val="center"/>
        </w:tcPr>
        <w:p w:rsidR="00171080" w:rsidRPr="004E3B3B" w:rsidRDefault="00171080" w:rsidP="00F2118A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E3B3B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71080" w:rsidRPr="00A00EC8" w:rsidRDefault="00171080" w:rsidP="00F2118A">
          <w:pPr>
            <w:pStyle w:val="a5"/>
            <w:jc w:val="center"/>
            <w:rPr>
              <w:lang w:val="kk-KZ"/>
            </w:rPr>
          </w:pPr>
          <w:r w:rsidRPr="004E3B3B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734" w:type="pct"/>
          <w:vAlign w:val="center"/>
        </w:tcPr>
        <w:p w:rsidR="00171080" w:rsidRPr="00A00EC8" w:rsidRDefault="00171080" w:rsidP="00F2118A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8" w:type="pct"/>
          <w:vAlign w:val="center"/>
        </w:tcPr>
        <w:p w:rsidR="00916F59" w:rsidRDefault="00171080" w:rsidP="00F2118A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E3B3B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171080" w:rsidRPr="004E3B3B" w:rsidRDefault="00171080" w:rsidP="00F2118A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E3B3B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</w:p>
      </w:tc>
    </w:tr>
    <w:tr w:rsidR="00171080" w:rsidRPr="00A00EC8" w:rsidTr="00503662">
      <w:trPr>
        <w:cantSplit/>
        <w:trHeight w:val="364"/>
      </w:trPr>
      <w:tc>
        <w:tcPr>
          <w:tcW w:w="5000" w:type="pct"/>
          <w:gridSpan w:val="3"/>
        </w:tcPr>
        <w:p w:rsidR="00171080" w:rsidRPr="004E3B3B" w:rsidRDefault="00171080" w:rsidP="00F2118A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E3B3B">
            <w:rPr>
              <w:rFonts w:ascii="Tahoma" w:hAnsi="Tahoma" w:cs="Tahoma"/>
              <w:b/>
              <w:sz w:val="17"/>
              <w:szCs w:val="17"/>
              <w:lang w:val="kk-KZ"/>
            </w:rPr>
            <w:t>ШКОЛА ПЕДАГОГИЧЕСКОГО МАСТЕРСТВА ИМЕНИ Х.С.НАСЫБУЛЛИНОЙ</w:t>
          </w:r>
        </w:p>
        <w:p w:rsidR="00171080" w:rsidRPr="00171080" w:rsidRDefault="00171080" w:rsidP="00F2193F">
          <w:pPr>
            <w:pStyle w:val="a5"/>
            <w:jc w:val="center"/>
            <w:rPr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РАСПИСАНИЕ СТАЖЕРОВ-ПРЕПОДАВАТЕЛЕЙ </w:t>
          </w:r>
        </w:p>
      </w:tc>
    </w:tr>
  </w:tbl>
  <w:p w:rsidR="00171080" w:rsidRDefault="001710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164"/>
    <w:multiLevelType w:val="hybridMultilevel"/>
    <w:tmpl w:val="28F6DF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80"/>
    <w:rsid w:val="000020B0"/>
    <w:rsid w:val="00072C3E"/>
    <w:rsid w:val="001229B4"/>
    <w:rsid w:val="00171080"/>
    <w:rsid w:val="00314E98"/>
    <w:rsid w:val="003A6357"/>
    <w:rsid w:val="004A04E6"/>
    <w:rsid w:val="004F7617"/>
    <w:rsid w:val="00503662"/>
    <w:rsid w:val="00680EB1"/>
    <w:rsid w:val="006C27ED"/>
    <w:rsid w:val="00916F59"/>
    <w:rsid w:val="00927501"/>
    <w:rsid w:val="00961970"/>
    <w:rsid w:val="009B2AFA"/>
    <w:rsid w:val="00A164B4"/>
    <w:rsid w:val="00A813EF"/>
    <w:rsid w:val="00AD2B60"/>
    <w:rsid w:val="00C50AF0"/>
    <w:rsid w:val="00C659EC"/>
    <w:rsid w:val="00C87116"/>
    <w:rsid w:val="00DF2C90"/>
    <w:rsid w:val="00E0136F"/>
    <w:rsid w:val="00F2193F"/>
    <w:rsid w:val="00F934E1"/>
    <w:rsid w:val="00FC0671"/>
    <w:rsid w:val="00F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0"/>
  </w:style>
  <w:style w:type="paragraph" w:styleId="2">
    <w:name w:val="heading 2"/>
    <w:basedOn w:val="a"/>
    <w:next w:val="a"/>
    <w:link w:val="20"/>
    <w:uiPriority w:val="99"/>
    <w:qFormat/>
    <w:rsid w:val="001710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10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7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080"/>
    <w:pPr>
      <w:ind w:left="720"/>
      <w:contextualSpacing/>
    </w:pPr>
  </w:style>
  <w:style w:type="paragraph" w:styleId="a5">
    <w:name w:val="No Spacing"/>
    <w:uiPriority w:val="1"/>
    <w:qFormat/>
    <w:rsid w:val="00171080"/>
    <w:pPr>
      <w:spacing w:after="0" w:line="240" w:lineRule="auto"/>
    </w:pPr>
  </w:style>
  <w:style w:type="paragraph" w:customStyle="1" w:styleId="Preformatted">
    <w:name w:val="Preformatted"/>
    <w:basedOn w:val="a"/>
    <w:rsid w:val="001710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17108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710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17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710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71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7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1080"/>
  </w:style>
  <w:style w:type="paragraph" w:styleId="ad">
    <w:name w:val="footer"/>
    <w:basedOn w:val="a"/>
    <w:link w:val="ae"/>
    <w:uiPriority w:val="99"/>
    <w:unhideWhenUsed/>
    <w:rsid w:val="0017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1080"/>
  </w:style>
  <w:style w:type="paragraph" w:styleId="af">
    <w:name w:val="Balloon Text"/>
    <w:basedOn w:val="a"/>
    <w:link w:val="af0"/>
    <w:uiPriority w:val="99"/>
    <w:semiHidden/>
    <w:unhideWhenUsed/>
    <w:rsid w:val="0017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Privet!!!</dc:creator>
  <cp:keywords/>
  <dc:description/>
  <cp:lastModifiedBy>VIProgress777</cp:lastModifiedBy>
  <cp:revision>3</cp:revision>
  <cp:lastPrinted>2012-09-13T04:44:00Z</cp:lastPrinted>
  <dcterms:created xsi:type="dcterms:W3CDTF">2012-09-13T08:20:00Z</dcterms:created>
  <dcterms:modified xsi:type="dcterms:W3CDTF">2012-09-13T08:59:00Z</dcterms:modified>
</cp:coreProperties>
</file>