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7" w:rsidRPr="004E404D" w:rsidRDefault="00915D2D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расширенное з</w:t>
      </w:r>
      <w:r w:rsidR="00250F19" w:rsidRPr="004E404D">
        <w:rPr>
          <w:rFonts w:ascii="Times New Roman" w:hAnsi="Times New Roman" w:cs="Times New Roman"/>
          <w:b/>
          <w:sz w:val="24"/>
          <w:szCs w:val="24"/>
        </w:rPr>
        <w:t>аседание Ученого Совета КазНМУ имени С.Д. Асфендиярова</w:t>
      </w: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4D">
        <w:rPr>
          <w:rFonts w:ascii="Times New Roman" w:hAnsi="Times New Roman" w:cs="Times New Roman"/>
          <w:b/>
          <w:sz w:val="24"/>
          <w:szCs w:val="24"/>
        </w:rPr>
        <w:t>25 декабря 2012 года</w:t>
      </w: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4D"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4D">
        <w:rPr>
          <w:rFonts w:ascii="Times New Roman" w:hAnsi="Times New Roman" w:cs="Times New Roman"/>
          <w:b/>
          <w:sz w:val="24"/>
          <w:szCs w:val="24"/>
        </w:rPr>
        <w:t>Послания Президента Республики Казахстан – Лидера Нации Нурсултана Назарбаева</w:t>
      </w: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4D">
        <w:rPr>
          <w:rFonts w:ascii="Times New Roman" w:hAnsi="Times New Roman" w:cs="Times New Roman"/>
          <w:b/>
          <w:sz w:val="24"/>
          <w:szCs w:val="24"/>
        </w:rPr>
        <w:t xml:space="preserve"> народу Казахстана</w:t>
      </w: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4D">
        <w:rPr>
          <w:rFonts w:ascii="Times New Roman" w:hAnsi="Times New Roman" w:cs="Times New Roman"/>
          <w:b/>
          <w:sz w:val="24"/>
          <w:szCs w:val="24"/>
        </w:rPr>
        <w:t xml:space="preserve">Стратегия «Казахстан - 2050» - новый политический курс состоявшегося государства </w:t>
      </w:r>
    </w:p>
    <w:p w:rsidR="00250F19" w:rsidRPr="004E404D" w:rsidRDefault="00250F19" w:rsidP="002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4D">
        <w:rPr>
          <w:rFonts w:ascii="Times New Roman" w:hAnsi="Times New Roman" w:cs="Times New Roman"/>
          <w:b/>
          <w:sz w:val="24"/>
          <w:szCs w:val="24"/>
        </w:rPr>
        <w:t>в коллективе КазНМУ им. С.Д. Асфендиярова</w:t>
      </w:r>
    </w:p>
    <w:p w:rsidR="00250F19" w:rsidRDefault="00250F19" w:rsidP="002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0F19" w:rsidRDefault="00250F19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Председатель! Уважаемые члены Ученого Совета! Уважаемые коллеги! </w:t>
      </w:r>
    </w:p>
    <w:p w:rsidR="00250F19" w:rsidRDefault="00250F19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внимание всех казахстанцев приковано к главному политическому документу года – Посланию Президента РК – Лидера Нации Н.А. Назарбаева народу Казахстана «Стратегия «Казахстан - 2050» - новый политический курс состоявшегося государства, где озвучен масштабный и конкретный план действий и разв</w:t>
      </w:r>
      <w:r w:rsidR="004E404D">
        <w:rPr>
          <w:rFonts w:ascii="Times New Roman" w:hAnsi="Times New Roman" w:cs="Times New Roman"/>
          <w:sz w:val="24"/>
          <w:szCs w:val="24"/>
        </w:rPr>
        <w:t>итие нашей страны на десятилетия</w:t>
      </w:r>
      <w:r>
        <w:rPr>
          <w:rFonts w:ascii="Times New Roman" w:hAnsi="Times New Roman" w:cs="Times New Roman"/>
          <w:sz w:val="24"/>
          <w:szCs w:val="24"/>
        </w:rPr>
        <w:t xml:space="preserve"> вперед. </w:t>
      </w:r>
    </w:p>
    <w:p w:rsidR="00250F19" w:rsidRDefault="00250F19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Нынешнее Послание отличается особой содержательностью, новизной и конкретикой,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 нем отражены наиважнейшие моменты в становлении нашего государства, дан содержательный анализ состояния мирового сообщества и основных вызовов современности, представлены просчитанные разработки и предложения на длительную перспективу. При этом очень большая роль отводится социальной политике, повышению благосостояния, улучшению жизни соотечественников. </w:t>
      </w:r>
    </w:p>
    <w:p w:rsidR="008202CC" w:rsidRDefault="008202CC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Послание состоит из 7 разделов, вступления и заключения в виде обращения. </w:t>
      </w:r>
    </w:p>
    <w:p w:rsidR="008202CC" w:rsidRDefault="008202CC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вступлении сказано: «Период становления успешно завершен, страна более 20 лет работала на укрепление суверенитета и политического веса в мире. Казахстан сейчас независим и уверен в себе. Теперь наша задача – сохраняя все, чего мы достигли, продолжить устойчивое развитие в 21 веке». </w:t>
      </w:r>
    </w:p>
    <w:p w:rsidR="008202CC" w:rsidRDefault="008202CC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главная цель – к 2050 году создать общество благоденствия на основе сильного государства, развитой экономики и возможностей всеобщего труда, войти в 30 наиболее развитых стран. Анализируя прошедшие годы становления, Глава государства отметил: «Наше главное достижение – мы создали независимый Казахстан, юридически оформили наши границы, сформировали экономику и социальную сферу, провели конституционные и политические реформы, построили новую столицу страны - Астану». При этом мы двигались по ясной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формуле – «Сначала – экономика, потом - политика» и как главный результат – сохранили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стране мир, политическую и гражданскую стабильность. </w:t>
      </w:r>
    </w:p>
    <w:p w:rsidR="008202CC" w:rsidRDefault="008202CC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 государство вошло в пятерку самых динамично развивающихся стран мира.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по итогам 2012 года мы войдем в число 50 крупнейших экономик планеты по общему ВВП. </w:t>
      </w:r>
    </w:p>
    <w:p w:rsidR="008202CC" w:rsidRDefault="008202CC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15 лет доходы казахстанцев выросли в 16 раз, зарплаты в 9,3 раза,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пенсии – в 10 раз, уменьшилось число безработных, значительно улучшились основные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медико-демографические показатели. Расходы на образование выросли в 9,5 раза, если затраты на охрану здоровья в 1999 году составляли – 46 млрд. тенге, то в 2012 году – 631 млрд. тенге, реализуется Государственная </w:t>
      </w:r>
      <w:r w:rsidR="00982A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«Саламатты Казахстан» и система ЕНСЗ. За последние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5 лет в полтора раза выросла рождаемость, снизилась материнская смертность, создан медицинский кластер в Астане, успешно выполнена Государственная Программа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«100 школ – 100 больниц»</w:t>
      </w:r>
      <w:r w:rsidR="00982AF2">
        <w:rPr>
          <w:rFonts w:ascii="Times New Roman" w:hAnsi="Times New Roman" w:cs="Times New Roman"/>
          <w:sz w:val="24"/>
          <w:szCs w:val="24"/>
        </w:rPr>
        <w:t xml:space="preserve">. Продолжительность жизни выросла до 70 лет, население составляет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2AF2">
        <w:rPr>
          <w:rFonts w:ascii="Times New Roman" w:hAnsi="Times New Roman" w:cs="Times New Roman"/>
          <w:sz w:val="24"/>
          <w:szCs w:val="24"/>
        </w:rPr>
        <w:t xml:space="preserve">17 млн. человек.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AF2" w:rsidRDefault="00982AF2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ресурсы выделяются на образование, культуру, спорт. За последние 12 лет на 182% увеличилось количество грантов для студентов, по программе «Болашак» более 8 тысяч талантливых молодых людей обучались в лучших университетах мира. </w:t>
      </w:r>
    </w:p>
    <w:p w:rsidR="00982AF2" w:rsidRDefault="00982AF2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в целом, Президентом было озвучено, что основные цели и задачи первого Послания «Стратегия - 2030» выполнены, другие в процессе выполнения. </w:t>
      </w:r>
    </w:p>
    <w:p w:rsidR="00982AF2" w:rsidRDefault="00982AF2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Послании 2012 года Главой государства обозначены, кратко охарактеризованы десять глобальных вызовов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и даны рекомендации по их преодолению. </w:t>
      </w:r>
    </w:p>
    <w:p w:rsidR="00982AF2" w:rsidRDefault="00982AF2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404D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Стратегии «Казахстан - 2050» системно и конкретно представлены основные направления и видение Президентом параметров развития экономики, политики, социальной сферы нашего общества и государства на ближайшее время, среднесрочную и долгосрочную перспективу. При этом главной целью была и остается – социальная безопасность и благополучие наших граждан. Большое внимание уделено поддержке материнства, детства, пожилых людей, социально-уязвимых слоев населения и особенно молодежи. </w:t>
      </w:r>
    </w:p>
    <w:p w:rsidR="00982AF2" w:rsidRDefault="00982AF2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выделен подраздел: «Здоровье нации – основа нашего успешного будущего»,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где конкретно определены</w:t>
      </w:r>
      <w:r w:rsidR="009D2811">
        <w:rPr>
          <w:rFonts w:ascii="Times New Roman" w:hAnsi="Times New Roman" w:cs="Times New Roman"/>
          <w:sz w:val="24"/>
          <w:szCs w:val="24"/>
        </w:rPr>
        <w:t xml:space="preserve"> стратегические задачи по повышению качества и доступности медицинских услуг, при этом упор сделан на профилактике заболеваний, внедрении единых стандартов диагностики, лечения и реабилитации, расширении «смарт-медицины», частного здравоохранения. </w:t>
      </w:r>
    </w:p>
    <w:p w:rsidR="009D2811" w:rsidRDefault="009D2811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Посланиях Президента предлагается кардинально улучшить систему медицинского образования:</w:t>
      </w:r>
    </w:p>
    <w:p w:rsidR="009D2811" w:rsidRDefault="009D2811" w:rsidP="004E404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на законодательном уровне проведение международной аккредитации вузов и медицинских организаций;</w:t>
      </w:r>
    </w:p>
    <w:p w:rsidR="009D2811" w:rsidRDefault="009D2811" w:rsidP="004E404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вузов должна быть подкреплена сетью специализированных образовательных учреждений;</w:t>
      </w:r>
    </w:p>
    <w:p w:rsidR="009D2811" w:rsidRDefault="009D2811" w:rsidP="004E404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уделить первостепенное значение практической научно-исследовательской работе медицинских вузов. Именно вузы совместно с университетскими клиниками должны концентрировать новейшие знания и инновационные достижения человечества </w:t>
      </w:r>
      <w:r w:rsidR="004E404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(пример - США);</w:t>
      </w:r>
    </w:p>
    <w:p w:rsidR="009D2811" w:rsidRDefault="009D2811" w:rsidP="004E404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повседневной практики в учебно-образовательный процесс;</w:t>
      </w:r>
    </w:p>
    <w:p w:rsidR="009D2811" w:rsidRDefault="009D2811" w:rsidP="004E404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государственно-частное партнерство.</w:t>
      </w:r>
    </w:p>
    <w:p w:rsidR="009A7023" w:rsidRDefault="009D2811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Стратеги</w:t>
      </w:r>
      <w:r w:rsidR="00B31D26">
        <w:rPr>
          <w:rFonts w:ascii="Times New Roman" w:hAnsi="Times New Roman" w:cs="Times New Roman"/>
          <w:sz w:val="24"/>
          <w:szCs w:val="24"/>
        </w:rPr>
        <w:t xml:space="preserve">и «Казахстан - 2050» серьезное внимание уделено развитию системы образования, подготовки </w:t>
      </w:r>
      <w:r w:rsidR="009A7023">
        <w:rPr>
          <w:rFonts w:ascii="Times New Roman" w:hAnsi="Times New Roman" w:cs="Times New Roman"/>
          <w:sz w:val="24"/>
          <w:szCs w:val="24"/>
        </w:rPr>
        <w:t xml:space="preserve">и переподготовки кадров, укреплению государственности и развитию казахстанской демократии, улучшению деятельности правоохранительных органов, эффективной внешней политики. </w:t>
      </w:r>
    </w:p>
    <w:p w:rsidR="009D2811" w:rsidRDefault="009A7023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Президент затронул проблемы просвещения, воспитания населения, прежде всего молодежи в духе нового казахстанского патриотизма, в дальнейшем развитии государственного языка, овладении трехязычием. С 2025 года начнется постепенный переход нашего алфавита на латиницу, то есть на латинский алфавит, что создаст более лучшие условия для интеграции. </w:t>
      </w:r>
      <w:r w:rsidR="002F63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 то же время необходимо бережно относиться к кириллице и русскому языку, сделать рывок </w:t>
      </w:r>
      <w:r w:rsidR="002F632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овладении английским языком. </w:t>
      </w:r>
    </w:p>
    <w:p w:rsidR="009A7023" w:rsidRDefault="009A7023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Немалое место в Послании уделено духовному развитию, основная роль в этом должна быть отведена интеллигенции, она должна стать ведущей силой в укреплении общенациональных ценностей. </w:t>
      </w:r>
    </w:p>
    <w:p w:rsidR="009A7023" w:rsidRDefault="009A7023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общество должно сплотиться и совместно с государственными органами единым фронтом выступить против всех форм и проявлений радикализма, экстремизма, терроризма, псевдорелигиозных течений и фанатизма и особенно в молодежной, в том числе студенческой среде. Мы должны формировать религиозное сознание у населения, соответствующее традициям и культурным нормам страны. </w:t>
      </w:r>
    </w:p>
    <w:p w:rsidR="009A7023" w:rsidRDefault="009A7023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 много и мы все – одна Страна, один Народ. Быть полезным своей стране, быть ответственным за судьбу своей Родины – это долг и честь для каждого казахстанца».</w:t>
      </w:r>
    </w:p>
    <w:p w:rsidR="009A7023" w:rsidRDefault="009A7023" w:rsidP="00250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Послания Президент обратился к старшему поколению, к среднему поколению и к нашей молодежи: «Я призываю весь народ вооружиться </w:t>
      </w:r>
      <w:r w:rsidR="004E404D">
        <w:rPr>
          <w:rFonts w:ascii="Times New Roman" w:hAnsi="Times New Roman" w:cs="Times New Roman"/>
          <w:sz w:val="24"/>
          <w:szCs w:val="24"/>
        </w:rPr>
        <w:t>вечными качествами – усердием, трудолюбием и целеустремленностью, которые помогут нам устоять и принести нашей Родине достойное будущее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404D">
        <w:rPr>
          <w:rFonts w:ascii="Times New Roman" w:hAnsi="Times New Roman" w:cs="Times New Roman"/>
          <w:sz w:val="24"/>
          <w:szCs w:val="24"/>
        </w:rPr>
        <w:t>. От имени всего коллектива нашего Университета хотел бы выразить наше общее мнение – мы поддерживаем каждый пункт Послания нашего Президента!</w:t>
      </w:r>
    </w:p>
    <w:p w:rsidR="00F86FD1" w:rsidRPr="000F421D" w:rsidRDefault="00F86FD1" w:rsidP="00F86F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решения: </w:t>
      </w:r>
    </w:p>
    <w:p w:rsidR="00F86FD1" w:rsidRPr="000F421D" w:rsidRDefault="00F86FD1" w:rsidP="00F8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FD1" w:rsidRPr="000F421D" w:rsidRDefault="00F86FD1" w:rsidP="00F86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21D"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сведению.</w:t>
      </w:r>
    </w:p>
    <w:p w:rsidR="00F86FD1" w:rsidRPr="000F421D" w:rsidRDefault="00F86FD1" w:rsidP="00F86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21D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Провести обсуждение Послания Президента Республики Казахстан</w:t>
      </w:r>
      <w:r w:rsidRPr="000F4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>Н.Назарбаева</w:t>
      </w:r>
      <w:r w:rsidRPr="000F4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0F421D">
        <w:rPr>
          <w:rFonts w:ascii="Times New Roman" w:hAnsi="Times New Roman" w:cs="Times New Roman"/>
          <w:sz w:val="28"/>
          <w:szCs w:val="28"/>
        </w:rPr>
        <w:t>тратегия</w:t>
      </w:r>
      <w:proofErr w:type="spellEnd"/>
      <w:r w:rsidRPr="000F421D">
        <w:rPr>
          <w:rFonts w:ascii="Times New Roman" w:hAnsi="Times New Roman" w:cs="Times New Roman"/>
          <w:sz w:val="28"/>
          <w:szCs w:val="28"/>
        </w:rPr>
        <w:t xml:space="preserve"> «Казахстан - 2050» - новый политический курс состоявшегося государства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 xml:space="preserve">во всех структурных подразделениях. </w:t>
      </w:r>
    </w:p>
    <w:p w:rsidR="00F86FD1" w:rsidRPr="000F421D" w:rsidRDefault="00F86FD1" w:rsidP="00F86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421D">
        <w:rPr>
          <w:rFonts w:ascii="Times New Roman" w:hAnsi="Times New Roman" w:cs="Times New Roman"/>
          <w:sz w:val="28"/>
          <w:szCs w:val="28"/>
          <w:lang w:val="kk-KZ"/>
        </w:rPr>
        <w:t>Составить план меропиятий по реализации приоритетных направлений Послания Президента Республики Казахстан</w:t>
      </w:r>
      <w:r w:rsidRPr="000F4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>Н.Назарбаева</w:t>
      </w:r>
      <w:r w:rsidRPr="000F4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0F421D">
        <w:rPr>
          <w:rFonts w:ascii="Times New Roman" w:hAnsi="Times New Roman" w:cs="Times New Roman"/>
          <w:sz w:val="28"/>
          <w:szCs w:val="28"/>
        </w:rPr>
        <w:t>тратегия</w:t>
      </w:r>
      <w:proofErr w:type="spellEnd"/>
      <w:r w:rsidRPr="000F421D">
        <w:rPr>
          <w:rFonts w:ascii="Times New Roman" w:hAnsi="Times New Roman" w:cs="Times New Roman"/>
          <w:sz w:val="28"/>
          <w:szCs w:val="28"/>
        </w:rPr>
        <w:t xml:space="preserve"> «Казахстан - 2050» - новый политический курс состоявшегося государства</w:t>
      </w:r>
      <w:r w:rsidRPr="000F421D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F86FD1" w:rsidRPr="000F421D" w:rsidRDefault="00F86FD1" w:rsidP="00F86F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0F19" w:rsidRDefault="00250F19" w:rsidP="00250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F19" w:rsidRPr="00250F19" w:rsidRDefault="00250F19" w:rsidP="00250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0F19" w:rsidRPr="00250F19" w:rsidSect="00250F1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A6E"/>
    <w:multiLevelType w:val="hybridMultilevel"/>
    <w:tmpl w:val="A184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F19"/>
    <w:rsid w:val="00250F19"/>
    <w:rsid w:val="002F6325"/>
    <w:rsid w:val="004E404D"/>
    <w:rsid w:val="007D4297"/>
    <w:rsid w:val="008202CC"/>
    <w:rsid w:val="008D37D8"/>
    <w:rsid w:val="00915D2D"/>
    <w:rsid w:val="00982AF2"/>
    <w:rsid w:val="009A7023"/>
    <w:rsid w:val="009D2811"/>
    <w:rsid w:val="00B31D26"/>
    <w:rsid w:val="00F86FD1"/>
    <w:rsid w:val="00FA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GGFFF</cp:lastModifiedBy>
  <cp:revision>7</cp:revision>
  <dcterms:created xsi:type="dcterms:W3CDTF">2012-12-24T03:37:00Z</dcterms:created>
  <dcterms:modified xsi:type="dcterms:W3CDTF">2012-12-27T05:54:00Z</dcterms:modified>
</cp:coreProperties>
</file>