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79" w:rsidRPr="00565331" w:rsidRDefault="00744219" w:rsidP="002B77EF">
      <w:pPr>
        <w:spacing w:after="0" w:line="240" w:lineRule="auto"/>
        <w:ind w:right="-1"/>
        <w:rPr>
          <w:rFonts w:ascii="Times New Roman" w:hAnsi="Times New Roman"/>
          <w:color w:val="365F91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color w:val="365F91"/>
          <w:sz w:val="28"/>
          <w:szCs w:val="28"/>
          <w:lang w:val="kk-KZ"/>
        </w:rPr>
        <w:t xml:space="preserve">     </w:t>
      </w:r>
      <w:r w:rsidR="00997E79" w:rsidRPr="00565331">
        <w:rPr>
          <w:rFonts w:ascii="Times New Roman" w:hAnsi="Times New Roman"/>
          <w:color w:val="365F91"/>
          <w:sz w:val="28"/>
          <w:szCs w:val="28"/>
          <w:lang w:val="kk-KZ"/>
        </w:rPr>
        <w:t>_</w:t>
      </w:r>
      <w:r w:rsidR="00513425">
        <w:rPr>
          <w:rFonts w:ascii="Times New Roman" w:hAnsi="Times New Roman"/>
          <w:color w:val="365F91"/>
          <w:sz w:val="28"/>
          <w:szCs w:val="28"/>
          <w:lang w:val="kk-KZ"/>
        </w:rPr>
        <w:t>29.01.2013</w:t>
      </w:r>
      <w:r w:rsidR="00997E79" w:rsidRPr="00565331">
        <w:rPr>
          <w:rFonts w:ascii="Times New Roman" w:hAnsi="Times New Roman"/>
          <w:color w:val="365F91"/>
          <w:sz w:val="28"/>
          <w:szCs w:val="28"/>
          <w:lang w:val="kk-KZ"/>
        </w:rPr>
        <w:t>_</w:t>
      </w:r>
      <w:r w:rsidR="00997E79" w:rsidRPr="00997E79">
        <w:rPr>
          <w:rFonts w:ascii="Times New Roman" w:hAnsi="Times New Roman"/>
          <w:color w:val="365F91"/>
          <w:sz w:val="28"/>
          <w:szCs w:val="28"/>
        </w:rPr>
        <w:t xml:space="preserve">     </w:t>
      </w:r>
      <w:r w:rsidR="00997E79" w:rsidRPr="004B5609">
        <w:rPr>
          <w:rFonts w:ascii="Times New Roman" w:hAnsi="Times New Roman"/>
          <w:color w:val="365F91"/>
          <w:sz w:val="28"/>
          <w:szCs w:val="28"/>
        </w:rPr>
        <w:t xml:space="preserve">       </w:t>
      </w:r>
      <w:r w:rsidR="00997E79" w:rsidRPr="00997E79">
        <w:rPr>
          <w:rFonts w:ascii="Times New Roman" w:hAnsi="Times New Roman"/>
          <w:color w:val="365F91"/>
          <w:sz w:val="28"/>
          <w:szCs w:val="28"/>
        </w:rPr>
        <w:t xml:space="preserve">                   </w:t>
      </w:r>
      <w:r w:rsidR="00997E79" w:rsidRPr="004B5609">
        <w:rPr>
          <w:rFonts w:ascii="Times New Roman" w:hAnsi="Times New Roman"/>
          <w:color w:val="365F91"/>
          <w:sz w:val="28"/>
          <w:szCs w:val="28"/>
        </w:rPr>
        <w:t xml:space="preserve">                                    </w:t>
      </w:r>
      <w:r w:rsidR="002B77EF" w:rsidRPr="004B5609">
        <w:rPr>
          <w:rFonts w:ascii="Times New Roman" w:hAnsi="Times New Roman"/>
          <w:color w:val="365F91"/>
          <w:sz w:val="28"/>
          <w:szCs w:val="28"/>
        </w:rPr>
        <w:t xml:space="preserve">      </w:t>
      </w:r>
      <w:r w:rsidR="00997E79" w:rsidRPr="004B5609">
        <w:rPr>
          <w:rFonts w:ascii="Times New Roman" w:hAnsi="Times New Roman"/>
          <w:color w:val="365F91"/>
          <w:sz w:val="28"/>
          <w:szCs w:val="28"/>
        </w:rPr>
        <w:t xml:space="preserve"> </w:t>
      </w:r>
      <w:r w:rsidR="00997E79" w:rsidRPr="00997E79">
        <w:rPr>
          <w:rFonts w:ascii="Times New Roman" w:hAnsi="Times New Roman"/>
          <w:color w:val="365F91"/>
          <w:sz w:val="28"/>
          <w:szCs w:val="28"/>
        </w:rPr>
        <w:t xml:space="preserve"> </w:t>
      </w:r>
      <w:r w:rsidR="002B77EF" w:rsidRPr="004B5609">
        <w:rPr>
          <w:rFonts w:ascii="Times New Roman" w:hAnsi="Times New Roman"/>
          <w:color w:val="365F91"/>
          <w:sz w:val="28"/>
          <w:szCs w:val="28"/>
        </w:rPr>
        <w:t xml:space="preserve"> </w:t>
      </w:r>
      <w:r>
        <w:rPr>
          <w:rFonts w:ascii="Times New Roman" w:hAnsi="Times New Roman"/>
          <w:color w:val="365F91"/>
          <w:sz w:val="28"/>
          <w:szCs w:val="28"/>
        </w:rPr>
        <w:t xml:space="preserve">                  </w:t>
      </w:r>
      <w:r w:rsidR="00513425">
        <w:rPr>
          <w:rFonts w:ascii="Times New Roman" w:hAnsi="Times New Roman"/>
          <w:color w:val="365F91"/>
          <w:sz w:val="28"/>
          <w:szCs w:val="28"/>
          <w:lang w:val="kk-KZ"/>
        </w:rPr>
        <w:t>№_33</w:t>
      </w:r>
      <w:r w:rsidR="00997E79" w:rsidRPr="00565331">
        <w:rPr>
          <w:rFonts w:ascii="Times New Roman" w:hAnsi="Times New Roman"/>
          <w:color w:val="365F91"/>
          <w:sz w:val="28"/>
          <w:szCs w:val="28"/>
          <w:lang w:val="kk-KZ"/>
        </w:rPr>
        <w:t>_</w:t>
      </w:r>
    </w:p>
    <w:p w:rsidR="00997E79" w:rsidRPr="00565331" w:rsidRDefault="004B5609" w:rsidP="002B77EF">
      <w:pPr>
        <w:spacing w:after="0" w:line="240" w:lineRule="auto"/>
        <w:rPr>
          <w:rFonts w:ascii="Times New Roman" w:hAnsi="Times New Roman"/>
          <w:color w:val="365F91"/>
          <w:lang w:val="kk-KZ"/>
        </w:rPr>
      </w:pPr>
      <w:r w:rsidRPr="00A25B2F">
        <w:rPr>
          <w:rFonts w:ascii="Times New Roman" w:hAnsi="Times New Roman"/>
          <w:color w:val="365F91"/>
        </w:rPr>
        <w:t xml:space="preserve">        </w:t>
      </w:r>
      <w:r w:rsidR="00997E79" w:rsidRPr="00565331">
        <w:rPr>
          <w:rFonts w:ascii="Times New Roman" w:hAnsi="Times New Roman"/>
          <w:color w:val="365F91"/>
          <w:lang w:val="kk-KZ"/>
        </w:rPr>
        <w:t xml:space="preserve">Алматы қаласы                                 </w:t>
      </w:r>
      <w:r w:rsidR="00997E79" w:rsidRPr="004B5609">
        <w:rPr>
          <w:rFonts w:ascii="Times New Roman" w:hAnsi="Times New Roman"/>
          <w:color w:val="365F91"/>
        </w:rPr>
        <w:t xml:space="preserve">                                                              </w:t>
      </w:r>
      <w:r w:rsidR="00997E79" w:rsidRPr="00565331">
        <w:rPr>
          <w:rFonts w:ascii="Times New Roman" w:hAnsi="Times New Roman"/>
          <w:color w:val="365F91"/>
          <w:lang w:val="kk-KZ"/>
        </w:rPr>
        <w:t xml:space="preserve"> </w:t>
      </w:r>
      <w:r>
        <w:rPr>
          <w:rFonts w:ascii="Times New Roman" w:hAnsi="Times New Roman"/>
          <w:color w:val="365F91"/>
        </w:rPr>
        <w:t xml:space="preserve">             </w:t>
      </w:r>
      <w:r w:rsidR="002B77EF" w:rsidRPr="004B5609">
        <w:rPr>
          <w:rFonts w:ascii="Times New Roman" w:hAnsi="Times New Roman"/>
          <w:color w:val="365F91"/>
        </w:rPr>
        <w:t xml:space="preserve">       </w:t>
      </w:r>
      <w:r w:rsidR="00997E79" w:rsidRPr="00565331">
        <w:rPr>
          <w:rFonts w:ascii="Times New Roman" w:hAnsi="Times New Roman"/>
          <w:color w:val="365F91"/>
          <w:lang w:val="kk-KZ"/>
        </w:rPr>
        <w:t>город Алматы</w:t>
      </w:r>
    </w:p>
    <w:p w:rsidR="003D64C2" w:rsidRPr="00A91577" w:rsidRDefault="003D64C2" w:rsidP="001B320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Эдвайзерлерге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A91577">
        <w:rPr>
          <w:rFonts w:ascii="Times New Roman" w:hAnsi="Times New Roman"/>
          <w:b/>
          <w:sz w:val="24"/>
          <w:szCs w:val="24"/>
          <w:lang w:val="kk-KZ"/>
        </w:rPr>
        <w:t>арналған</w:t>
      </w:r>
    </w:p>
    <w:p w:rsidR="003D64C2" w:rsidRDefault="003D64C2" w:rsidP="001B32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 </w:t>
      </w:r>
      <w:r>
        <w:rPr>
          <w:rFonts w:ascii="Times New Roman" w:hAnsi="Times New Roman"/>
          <w:b/>
          <w:sz w:val="24"/>
          <w:szCs w:val="24"/>
          <w:lang w:val="kk-KZ"/>
        </w:rPr>
        <w:t>өткізу туралы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01685" w:rsidRDefault="001B3206" w:rsidP="001B32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25B2F">
        <w:rPr>
          <w:rFonts w:ascii="Times New Roman" w:hAnsi="Times New Roman"/>
          <w:b/>
          <w:sz w:val="24"/>
          <w:szCs w:val="24"/>
        </w:rPr>
        <w:t xml:space="preserve">О </w:t>
      </w:r>
      <w:r w:rsidR="009F3EBB">
        <w:rPr>
          <w:rFonts w:ascii="Times New Roman" w:hAnsi="Times New Roman"/>
          <w:b/>
          <w:sz w:val="24"/>
          <w:szCs w:val="24"/>
        </w:rPr>
        <w:t>проведени</w:t>
      </w:r>
      <w:r w:rsidR="005A7EDA">
        <w:rPr>
          <w:rFonts w:ascii="Times New Roman" w:hAnsi="Times New Roman"/>
          <w:b/>
          <w:sz w:val="24"/>
          <w:szCs w:val="24"/>
        </w:rPr>
        <w:t>е</w:t>
      </w:r>
      <w:r w:rsidR="009F3EB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01685">
        <w:rPr>
          <w:rFonts w:ascii="Times New Roman" w:hAnsi="Times New Roman"/>
          <w:b/>
          <w:sz w:val="24"/>
          <w:szCs w:val="24"/>
        </w:rPr>
        <w:t>обучающи</w:t>
      </w:r>
      <w:r w:rsidR="00823AEB">
        <w:rPr>
          <w:rFonts w:ascii="Times New Roman" w:hAnsi="Times New Roman"/>
          <w:b/>
          <w:sz w:val="24"/>
          <w:szCs w:val="24"/>
        </w:rPr>
        <w:t>х</w:t>
      </w:r>
      <w:proofErr w:type="gramEnd"/>
      <w:r w:rsidR="00601685">
        <w:rPr>
          <w:rFonts w:ascii="Times New Roman" w:hAnsi="Times New Roman"/>
          <w:b/>
          <w:sz w:val="24"/>
          <w:szCs w:val="24"/>
        </w:rPr>
        <w:t xml:space="preserve"> </w:t>
      </w:r>
    </w:p>
    <w:p w:rsidR="007934E5" w:rsidRDefault="00601685" w:rsidP="001B32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9F3EBB">
        <w:rPr>
          <w:rFonts w:ascii="Times New Roman" w:hAnsi="Times New Roman"/>
          <w:b/>
          <w:sz w:val="24"/>
          <w:szCs w:val="24"/>
        </w:rPr>
        <w:t>еминаров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F3EBB">
        <w:rPr>
          <w:rFonts w:ascii="Times New Roman" w:hAnsi="Times New Roman"/>
          <w:b/>
          <w:sz w:val="24"/>
          <w:szCs w:val="24"/>
        </w:rPr>
        <w:t>для эдвайзеров</w:t>
      </w:r>
      <w:r w:rsidR="001B3206">
        <w:rPr>
          <w:rFonts w:ascii="Times New Roman" w:hAnsi="Times New Roman"/>
          <w:b/>
          <w:sz w:val="24"/>
          <w:szCs w:val="24"/>
        </w:rPr>
        <w:t>»</w:t>
      </w:r>
    </w:p>
    <w:p w:rsidR="00CE4FFF" w:rsidRPr="001D271B" w:rsidRDefault="00CE4FFF" w:rsidP="00650D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271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7B6D02" w:rsidRDefault="00F409F3" w:rsidP="00F409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Эдвайзерлерді даярлау және олардың </w:t>
      </w:r>
      <w:r w:rsidR="00FA3BB5">
        <w:rPr>
          <w:rFonts w:ascii="Times New Roman" w:hAnsi="Times New Roman"/>
          <w:sz w:val="24"/>
          <w:szCs w:val="24"/>
          <w:lang w:val="kk-KZ"/>
        </w:rPr>
        <w:t>жеке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A3BB5">
        <w:rPr>
          <w:rFonts w:ascii="Times New Roman" w:hAnsi="Times New Roman"/>
          <w:sz w:val="24"/>
          <w:szCs w:val="24"/>
          <w:lang w:val="kk-KZ"/>
        </w:rPr>
        <w:t xml:space="preserve">білім беру </w:t>
      </w:r>
      <w:r w:rsidR="007B6D02" w:rsidRPr="007B6D02">
        <w:rPr>
          <w:rFonts w:ascii="Times New Roman" w:hAnsi="Times New Roman"/>
          <w:sz w:val="24"/>
          <w:szCs w:val="24"/>
          <w:lang w:val="kk-KZ"/>
        </w:rPr>
        <w:t>траектори</w:t>
      </w:r>
      <w:r w:rsidR="007B6D02">
        <w:rPr>
          <w:rFonts w:ascii="Times New Roman" w:hAnsi="Times New Roman"/>
          <w:sz w:val="24"/>
          <w:szCs w:val="24"/>
          <w:lang w:val="kk-KZ"/>
        </w:rPr>
        <w:t>ясын</w:t>
      </w:r>
      <w:r>
        <w:rPr>
          <w:rFonts w:ascii="Times New Roman" w:hAnsi="Times New Roman"/>
          <w:sz w:val="24"/>
          <w:szCs w:val="24"/>
          <w:lang w:val="kk-KZ"/>
        </w:rPr>
        <w:t xml:space="preserve"> қалыптастыру барысын</w:t>
      </w:r>
      <w:r w:rsidR="007B6D02">
        <w:rPr>
          <w:rFonts w:ascii="Times New Roman" w:hAnsi="Times New Roman"/>
          <w:sz w:val="24"/>
          <w:szCs w:val="24"/>
          <w:lang w:val="kk-KZ"/>
        </w:rPr>
        <w:t>да</w:t>
      </w:r>
      <w:r w:rsidR="0032489F">
        <w:rPr>
          <w:rFonts w:ascii="Times New Roman" w:hAnsi="Times New Roman"/>
          <w:sz w:val="24"/>
          <w:szCs w:val="24"/>
          <w:lang w:val="kk-KZ"/>
        </w:rPr>
        <w:t xml:space="preserve"> студенттермен </w:t>
      </w:r>
      <w:r w:rsidR="007B6D02">
        <w:rPr>
          <w:rFonts w:ascii="Times New Roman" w:hAnsi="Times New Roman"/>
          <w:sz w:val="24"/>
          <w:szCs w:val="24"/>
          <w:lang w:val="kk-KZ"/>
        </w:rPr>
        <w:t>жұмыс жүргіз</w:t>
      </w:r>
      <w:r w:rsidR="0032489F">
        <w:rPr>
          <w:rFonts w:ascii="Times New Roman" w:hAnsi="Times New Roman"/>
          <w:sz w:val="24"/>
          <w:szCs w:val="24"/>
          <w:lang w:val="kk-KZ"/>
        </w:rPr>
        <w:t xml:space="preserve">у </w:t>
      </w:r>
      <w:r w:rsidR="00FA3BB5">
        <w:rPr>
          <w:rFonts w:ascii="Times New Roman" w:hAnsi="Times New Roman"/>
          <w:sz w:val="24"/>
          <w:szCs w:val="24"/>
          <w:lang w:val="kk-KZ"/>
        </w:rPr>
        <w:t xml:space="preserve">мақсатында </w:t>
      </w:r>
    </w:p>
    <w:p w:rsidR="00814756" w:rsidRDefault="006A0615" w:rsidP="009F3EB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</w:t>
      </w:r>
      <w:r w:rsidR="00601685">
        <w:rPr>
          <w:rFonts w:ascii="Times New Roman" w:hAnsi="Times New Roman"/>
          <w:sz w:val="24"/>
          <w:szCs w:val="24"/>
        </w:rPr>
        <w:t>подготовки эдвайзеров к</w:t>
      </w:r>
      <w:r w:rsidR="009F3EBB">
        <w:rPr>
          <w:rFonts w:ascii="Times New Roman" w:hAnsi="Times New Roman"/>
          <w:sz w:val="24"/>
          <w:szCs w:val="24"/>
        </w:rPr>
        <w:t xml:space="preserve"> проведению работы со студентами по формированию индивидуальной образовательной</w:t>
      </w:r>
    </w:p>
    <w:p w:rsidR="003D64C2" w:rsidRDefault="003D64C2" w:rsidP="008147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33F1B" w:rsidRPr="003D64C2" w:rsidRDefault="003D64C2" w:rsidP="00F409F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БҰЙЫРАМЫН:</w:t>
      </w:r>
    </w:p>
    <w:p w:rsidR="005A7506" w:rsidRDefault="00814756" w:rsidP="008147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A0615">
        <w:rPr>
          <w:rFonts w:ascii="Times New Roman" w:hAnsi="Times New Roman"/>
          <w:b/>
          <w:sz w:val="24"/>
          <w:szCs w:val="24"/>
        </w:rPr>
        <w:t>ПРИКАЗЫВАЮ:</w:t>
      </w:r>
    </w:p>
    <w:p w:rsidR="009D6D08" w:rsidRPr="009D6D08" w:rsidRDefault="009D6D08" w:rsidP="009D6D0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6D08">
        <w:rPr>
          <w:rFonts w:ascii="Times New Roman" w:hAnsi="Times New Roman"/>
          <w:sz w:val="24"/>
          <w:szCs w:val="24"/>
          <w:lang w:val="kk-KZ"/>
        </w:rPr>
        <w:t>Эдвайзерледің тізімі</w:t>
      </w:r>
      <w:r w:rsidR="00551C0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D6D08">
        <w:rPr>
          <w:rFonts w:ascii="Times New Roman" w:hAnsi="Times New Roman"/>
          <w:sz w:val="24"/>
          <w:szCs w:val="24"/>
          <w:lang w:val="kk-KZ"/>
        </w:rPr>
        <w:t>даярлық бағыты бойынша</w:t>
      </w:r>
      <w:r w:rsidR="00551C00">
        <w:rPr>
          <w:rFonts w:ascii="Times New Roman" w:hAnsi="Times New Roman"/>
          <w:sz w:val="24"/>
          <w:szCs w:val="24"/>
          <w:lang w:val="kk-KZ"/>
        </w:rPr>
        <w:t xml:space="preserve"> бекітілсін</w:t>
      </w:r>
      <w:r w:rsidR="00500529">
        <w:rPr>
          <w:rFonts w:ascii="Times New Roman" w:hAnsi="Times New Roman"/>
          <w:sz w:val="24"/>
          <w:szCs w:val="24"/>
          <w:lang w:val="kk-KZ"/>
        </w:rPr>
        <w:t xml:space="preserve"> (1 қосымша)</w:t>
      </w:r>
    </w:p>
    <w:p w:rsidR="009D6D08" w:rsidRPr="009D6D08" w:rsidRDefault="009D6D08" w:rsidP="009D6D0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D6D08">
        <w:rPr>
          <w:rFonts w:ascii="Times New Roman" w:hAnsi="Times New Roman"/>
          <w:sz w:val="24"/>
          <w:szCs w:val="24"/>
          <w:lang w:val="kk-KZ"/>
        </w:rPr>
        <w:t xml:space="preserve">Утвердить </w:t>
      </w:r>
      <w:r w:rsidR="00500529">
        <w:rPr>
          <w:rFonts w:ascii="Times New Roman" w:hAnsi="Times New Roman"/>
          <w:sz w:val="24"/>
          <w:szCs w:val="24"/>
          <w:lang w:val="kk-KZ"/>
        </w:rPr>
        <w:t>списки эдвайзеров по направлениям</w:t>
      </w:r>
      <w:r w:rsidRPr="009D6D08">
        <w:rPr>
          <w:rFonts w:ascii="Times New Roman" w:hAnsi="Times New Roman"/>
          <w:sz w:val="24"/>
          <w:szCs w:val="24"/>
          <w:lang w:val="kk-KZ"/>
        </w:rPr>
        <w:t xml:space="preserve"> подготовки</w:t>
      </w:r>
      <w:r w:rsidR="0050052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00529">
        <w:rPr>
          <w:rFonts w:ascii="Times New Roman" w:hAnsi="Times New Roman"/>
          <w:sz w:val="24"/>
          <w:szCs w:val="24"/>
        </w:rPr>
        <w:t>(приложение 1)</w:t>
      </w:r>
    </w:p>
    <w:p w:rsidR="00143F9D" w:rsidRPr="00143F9D" w:rsidRDefault="001B6054" w:rsidP="0060168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 w:rsidR="005D0520">
        <w:rPr>
          <w:rFonts w:ascii="Times New Roman" w:hAnsi="Times New Roman"/>
          <w:sz w:val="24"/>
          <w:szCs w:val="24"/>
          <w:lang w:val="kk-KZ"/>
        </w:rPr>
        <w:t>естеге с</w:t>
      </w:r>
      <w:r>
        <w:rPr>
          <w:rFonts w:ascii="Times New Roman" w:hAnsi="Times New Roman"/>
          <w:sz w:val="24"/>
          <w:szCs w:val="24"/>
          <w:lang w:val="kk-KZ"/>
        </w:rPr>
        <w:t>әйкес э</w:t>
      </w:r>
      <w:r w:rsidR="00143F9D" w:rsidRPr="00E81453">
        <w:rPr>
          <w:rFonts w:ascii="Times New Roman" w:hAnsi="Times New Roman"/>
          <w:sz w:val="24"/>
          <w:szCs w:val="24"/>
          <w:lang w:val="kk-KZ"/>
        </w:rPr>
        <w:t>двайзерлер</w:t>
      </w:r>
      <w:r>
        <w:rPr>
          <w:rFonts w:ascii="Times New Roman" w:hAnsi="Times New Roman"/>
          <w:sz w:val="24"/>
          <w:szCs w:val="24"/>
          <w:lang w:val="kk-KZ"/>
        </w:rPr>
        <w:t xml:space="preserve">ді </w:t>
      </w:r>
      <w:r w:rsidR="00143F9D" w:rsidRPr="00E81453">
        <w:rPr>
          <w:rFonts w:ascii="Times New Roman" w:hAnsi="Times New Roman"/>
          <w:sz w:val="24"/>
          <w:szCs w:val="24"/>
          <w:lang w:val="kk-KZ"/>
        </w:rPr>
        <w:t>оқыту семинарлары ұйымдастыр</w:t>
      </w:r>
      <w:r w:rsidR="00143F9D">
        <w:rPr>
          <w:rFonts w:ascii="Times New Roman" w:hAnsi="Times New Roman"/>
          <w:sz w:val="24"/>
          <w:szCs w:val="24"/>
          <w:lang w:val="kk-KZ"/>
        </w:rPr>
        <w:t>ыл</w:t>
      </w:r>
      <w:r w:rsidR="00143F9D" w:rsidRPr="00E81453">
        <w:rPr>
          <w:rFonts w:ascii="Times New Roman" w:hAnsi="Times New Roman"/>
          <w:sz w:val="24"/>
          <w:szCs w:val="24"/>
          <w:lang w:val="kk-KZ"/>
        </w:rPr>
        <w:t>сын</w:t>
      </w:r>
      <w:r w:rsidR="00143F9D">
        <w:rPr>
          <w:rFonts w:ascii="Times New Roman" w:hAnsi="Times New Roman"/>
          <w:sz w:val="24"/>
          <w:szCs w:val="24"/>
        </w:rPr>
        <w:t xml:space="preserve"> </w:t>
      </w:r>
      <w:r w:rsidR="00500529" w:rsidRPr="00871C61">
        <w:rPr>
          <w:rFonts w:ascii="Times New Roman" w:hAnsi="Times New Roman"/>
          <w:sz w:val="24"/>
          <w:szCs w:val="24"/>
          <w:lang w:val="kk-KZ"/>
        </w:rPr>
        <w:t>(2 қосымша)</w:t>
      </w:r>
    </w:p>
    <w:p w:rsidR="00143F9D" w:rsidRPr="00143F9D" w:rsidRDefault="00A10392" w:rsidP="00650DBB">
      <w:pPr>
        <w:spacing w:after="0" w:line="240" w:lineRule="auto"/>
        <w:ind w:left="284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</w:t>
      </w:r>
      <w:r w:rsidR="00143F9D">
        <w:rPr>
          <w:rFonts w:ascii="Times New Roman" w:hAnsi="Times New Roman"/>
          <w:sz w:val="24"/>
          <w:szCs w:val="24"/>
          <w:lang w:val="kk-KZ"/>
        </w:rPr>
        <w:t>ауапты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143F9D">
        <w:rPr>
          <w:rFonts w:ascii="Times New Roman" w:hAnsi="Times New Roman"/>
          <w:sz w:val="24"/>
          <w:szCs w:val="24"/>
          <w:lang w:val="kk-KZ"/>
        </w:rPr>
        <w:t>ОӘЖД директоры М.А. Абирова</w:t>
      </w:r>
    </w:p>
    <w:p w:rsidR="00601685" w:rsidRDefault="009F3EBB" w:rsidP="0060168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и провести </w:t>
      </w:r>
      <w:r w:rsidR="00601685">
        <w:rPr>
          <w:rFonts w:ascii="Times New Roman" w:hAnsi="Times New Roman"/>
          <w:sz w:val="24"/>
          <w:szCs w:val="24"/>
        </w:rPr>
        <w:t xml:space="preserve">обучающие </w:t>
      </w:r>
      <w:r>
        <w:rPr>
          <w:rFonts w:ascii="Times New Roman" w:hAnsi="Times New Roman"/>
          <w:sz w:val="24"/>
          <w:szCs w:val="24"/>
        </w:rPr>
        <w:t xml:space="preserve">семинары с </w:t>
      </w:r>
      <w:proofErr w:type="spellStart"/>
      <w:r>
        <w:rPr>
          <w:rFonts w:ascii="Times New Roman" w:hAnsi="Times New Roman"/>
          <w:sz w:val="24"/>
          <w:szCs w:val="24"/>
        </w:rPr>
        <w:t>эдвайзерами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500529">
        <w:rPr>
          <w:rFonts w:ascii="Times New Roman" w:hAnsi="Times New Roman"/>
          <w:sz w:val="24"/>
          <w:szCs w:val="24"/>
        </w:rPr>
        <w:t>огласно графику (приложение 2</w:t>
      </w:r>
      <w:r w:rsidR="00601685">
        <w:rPr>
          <w:rFonts w:ascii="Times New Roman" w:hAnsi="Times New Roman"/>
          <w:sz w:val="24"/>
          <w:szCs w:val="24"/>
        </w:rPr>
        <w:t xml:space="preserve">) </w:t>
      </w:r>
    </w:p>
    <w:p w:rsidR="009F3EBB" w:rsidRDefault="00601685" w:rsidP="00650DBB">
      <w:pPr>
        <w:spacing w:after="0" w:line="240" w:lineRule="auto"/>
        <w:ind w:left="284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F3EBB">
        <w:rPr>
          <w:rFonts w:ascii="Times New Roman" w:hAnsi="Times New Roman"/>
          <w:sz w:val="24"/>
          <w:szCs w:val="24"/>
        </w:rPr>
        <w:t>тветственный</w:t>
      </w:r>
      <w:r>
        <w:rPr>
          <w:rFonts w:ascii="Times New Roman" w:hAnsi="Times New Roman"/>
          <w:sz w:val="24"/>
          <w:szCs w:val="24"/>
        </w:rPr>
        <w:t>:</w:t>
      </w:r>
      <w:r w:rsidR="009F3EBB">
        <w:rPr>
          <w:rFonts w:ascii="Times New Roman" w:hAnsi="Times New Roman"/>
          <w:sz w:val="24"/>
          <w:szCs w:val="24"/>
        </w:rPr>
        <w:t xml:space="preserve"> директор ДУМР </w:t>
      </w:r>
      <w:proofErr w:type="spellStart"/>
      <w:r w:rsidR="009F3EBB">
        <w:rPr>
          <w:rFonts w:ascii="Times New Roman" w:hAnsi="Times New Roman"/>
          <w:sz w:val="24"/>
          <w:szCs w:val="24"/>
        </w:rPr>
        <w:t>Абирова</w:t>
      </w:r>
      <w:proofErr w:type="spellEnd"/>
      <w:r w:rsidR="009F3EBB">
        <w:rPr>
          <w:rFonts w:ascii="Times New Roman" w:hAnsi="Times New Roman"/>
          <w:sz w:val="24"/>
          <w:szCs w:val="24"/>
        </w:rPr>
        <w:t xml:space="preserve"> М.А.</w:t>
      </w:r>
    </w:p>
    <w:p w:rsidR="00871C61" w:rsidRPr="00871C61" w:rsidRDefault="00871C61" w:rsidP="00601685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71C61">
        <w:rPr>
          <w:rFonts w:ascii="Times New Roman" w:hAnsi="Times New Roman"/>
          <w:sz w:val="24"/>
          <w:szCs w:val="24"/>
          <w:lang w:val="kk-KZ"/>
        </w:rPr>
        <w:t>Оқу департаменттерінің директорлары эдвайзерлердің тізім бойынша семинарға қатысуын толық қамтамасыз етсін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43F9D" w:rsidRPr="00871C61" w:rsidRDefault="00871C61" w:rsidP="00650DBB">
      <w:pPr>
        <w:spacing w:after="0" w:line="240" w:lineRule="auto"/>
        <w:ind w:left="284" w:firstLine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</w:t>
      </w:r>
      <w:r w:rsidR="005D0520" w:rsidRPr="00871C61">
        <w:rPr>
          <w:rFonts w:ascii="Times New Roman" w:hAnsi="Times New Roman"/>
          <w:sz w:val="24"/>
          <w:szCs w:val="24"/>
          <w:lang w:val="kk-KZ"/>
        </w:rPr>
        <w:t>ауаптылар</w:t>
      </w:r>
      <w:r>
        <w:rPr>
          <w:rFonts w:ascii="Times New Roman" w:hAnsi="Times New Roman"/>
          <w:sz w:val="24"/>
          <w:szCs w:val="24"/>
          <w:lang w:val="kk-KZ"/>
        </w:rPr>
        <w:t>: О</w:t>
      </w:r>
      <w:r w:rsidR="005D0520" w:rsidRPr="00871C61">
        <w:rPr>
          <w:rFonts w:ascii="Times New Roman" w:hAnsi="Times New Roman"/>
          <w:sz w:val="24"/>
          <w:szCs w:val="24"/>
          <w:lang w:val="kk-KZ"/>
        </w:rPr>
        <w:t xml:space="preserve">қу департаменттерінің  директорлары  </w:t>
      </w:r>
    </w:p>
    <w:p w:rsidR="00FA3BB5" w:rsidRPr="00FA3BB5" w:rsidRDefault="009F3EBB" w:rsidP="00650DBB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Директорам</w:t>
      </w:r>
      <w:r w:rsidR="00601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учебных департаментов обеспечить явку эдвайзеров на обучающие семинары согласно списку</w:t>
      </w:r>
      <w:r w:rsidR="0051391F">
        <w:rPr>
          <w:rFonts w:ascii="Times New Roman" w:hAnsi="Times New Roman"/>
          <w:sz w:val="24"/>
          <w:szCs w:val="24"/>
        </w:rPr>
        <w:t>. О</w:t>
      </w:r>
      <w:r>
        <w:rPr>
          <w:rFonts w:ascii="Times New Roman" w:hAnsi="Times New Roman"/>
          <w:sz w:val="24"/>
          <w:szCs w:val="24"/>
        </w:rPr>
        <w:t>тветственные д</w:t>
      </w:r>
      <w:r w:rsidR="00500529">
        <w:rPr>
          <w:rFonts w:ascii="Times New Roman" w:hAnsi="Times New Roman"/>
          <w:sz w:val="24"/>
          <w:szCs w:val="24"/>
        </w:rPr>
        <w:t xml:space="preserve">иректора учебных департаментов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3EBB" w:rsidRPr="00FA3BB5" w:rsidRDefault="00FA3BB5" w:rsidP="00601685">
      <w:pPr>
        <w:pStyle w:val="af"/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  <w:lang w:val="kk-KZ"/>
        </w:rPr>
      </w:pPr>
      <w:r w:rsidRPr="00FA3BB5">
        <w:rPr>
          <w:rFonts w:ascii="Times New Roman" w:hAnsi="Times New Roman"/>
          <w:sz w:val="24"/>
          <w:szCs w:val="24"/>
          <w:lang w:val="kk-KZ"/>
        </w:rPr>
        <w:t xml:space="preserve">Бұйрықтың орындалуын қадағалау ОТЖ жөніндегі проректор Қ.А.Төлебаевқа жүктелсін. </w:t>
      </w:r>
      <w:r w:rsidR="009F3EBB" w:rsidRPr="00FA3BB5">
        <w:rPr>
          <w:rFonts w:ascii="Times New Roman" w:hAnsi="Times New Roman"/>
          <w:sz w:val="24"/>
          <w:szCs w:val="24"/>
        </w:rPr>
        <w:t>Контроль за испол</w:t>
      </w:r>
      <w:r w:rsidR="006C3C01" w:rsidRPr="00FA3BB5">
        <w:rPr>
          <w:rFonts w:ascii="Times New Roman" w:hAnsi="Times New Roman"/>
          <w:sz w:val="24"/>
          <w:szCs w:val="24"/>
        </w:rPr>
        <w:t>нение приказа возложить на п</w:t>
      </w:r>
      <w:r w:rsidR="009F3EBB" w:rsidRPr="00FA3BB5">
        <w:rPr>
          <w:rFonts w:ascii="Times New Roman" w:hAnsi="Times New Roman"/>
          <w:sz w:val="24"/>
          <w:szCs w:val="24"/>
        </w:rPr>
        <w:t>роректора по УВР Тулебаева К.А.</w:t>
      </w:r>
    </w:p>
    <w:p w:rsidR="00B937C5" w:rsidRDefault="00B937C5" w:rsidP="006A0615">
      <w:pPr>
        <w:spacing w:after="0" w:line="240" w:lineRule="auto"/>
      </w:pPr>
    </w:p>
    <w:p w:rsidR="00FA3BB5" w:rsidRPr="00FA3BB5" w:rsidRDefault="00FA3BB5" w:rsidP="00FA3BB5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Ректор</w:t>
      </w:r>
      <w:r w:rsidRPr="00FA3BB5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А.Ақанов</w:t>
      </w:r>
    </w:p>
    <w:p w:rsidR="00A7716B" w:rsidRDefault="00FA3BB5" w:rsidP="00FA3BB5">
      <w:pPr>
        <w:rPr>
          <w:rFonts w:ascii="Times New Roman" w:hAnsi="Times New Roman"/>
          <w:b/>
          <w:sz w:val="24"/>
          <w:szCs w:val="24"/>
          <w:lang w:val="kk-KZ"/>
        </w:rPr>
      </w:pPr>
      <w:r w:rsidRPr="00FA3BB5">
        <w:rPr>
          <w:rFonts w:ascii="Times New Roman" w:hAnsi="Times New Roman"/>
          <w:b/>
          <w:sz w:val="24"/>
          <w:szCs w:val="24"/>
          <w:lang w:val="kk-KZ"/>
        </w:rPr>
        <w:t xml:space="preserve">КЕЛІСІЛДІ:    </w:t>
      </w:r>
    </w:p>
    <w:p w:rsidR="00FA3BB5" w:rsidRPr="00F44EFE" w:rsidRDefault="00FA3BB5" w:rsidP="00FA3BB5">
      <w:pPr>
        <w:rPr>
          <w:rFonts w:ascii="Times New Roman" w:hAnsi="Times New Roman"/>
          <w:sz w:val="24"/>
          <w:szCs w:val="24"/>
          <w:lang w:val="kk-KZ"/>
        </w:rPr>
      </w:pPr>
      <w:r w:rsidRPr="00F44EFE">
        <w:rPr>
          <w:rFonts w:ascii="Times New Roman" w:hAnsi="Times New Roman"/>
          <w:sz w:val="24"/>
          <w:szCs w:val="24"/>
          <w:lang w:val="kk-KZ"/>
        </w:rPr>
        <w:t>О</w:t>
      </w:r>
      <w:r w:rsidR="00383F41">
        <w:rPr>
          <w:rFonts w:ascii="Times New Roman" w:hAnsi="Times New Roman"/>
          <w:sz w:val="24"/>
          <w:szCs w:val="24"/>
          <w:lang w:val="kk-KZ"/>
        </w:rPr>
        <w:t xml:space="preserve">қу-тәрбие </w:t>
      </w:r>
      <w:r w:rsidRPr="00F44EFE">
        <w:rPr>
          <w:rFonts w:ascii="Times New Roman" w:hAnsi="Times New Roman"/>
          <w:sz w:val="24"/>
          <w:szCs w:val="24"/>
          <w:lang w:val="kk-KZ"/>
        </w:rPr>
        <w:t>жөніндегі проректор</w:t>
      </w:r>
      <w:r w:rsidR="00383F41">
        <w:rPr>
          <w:rFonts w:ascii="Times New Roman" w:hAnsi="Times New Roman"/>
          <w:sz w:val="24"/>
          <w:szCs w:val="24"/>
          <w:lang w:val="kk-KZ"/>
        </w:rPr>
        <w:t>ы</w:t>
      </w:r>
      <w:r w:rsidRPr="00F44EF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Қ.А.Төлебаев</w:t>
      </w:r>
    </w:p>
    <w:p w:rsidR="00CC3A33" w:rsidRDefault="00A7716B" w:rsidP="00CC3A33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Аймақаралық ынтымақтастықпен дипломнан </w:t>
      </w:r>
    </w:p>
    <w:p w:rsidR="00A7716B" w:rsidRDefault="00A7716B" w:rsidP="00CC3A33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кейнгі білім беру проректоры</w:t>
      </w:r>
      <w:r w:rsidR="00CC3A33">
        <w:rPr>
          <w:rFonts w:ascii="Times New Roman" w:hAnsi="Times New Roman"/>
          <w:sz w:val="24"/>
          <w:szCs w:val="24"/>
          <w:lang w:val="kk-KZ"/>
        </w:rPr>
        <w:t xml:space="preserve">                                  </w:t>
      </w:r>
      <w:r w:rsidR="00CC3A33">
        <w:rPr>
          <w:rFonts w:ascii="Times New Roman" w:hAnsi="Times New Roman"/>
          <w:sz w:val="24"/>
          <w:szCs w:val="24"/>
          <w:lang w:val="kk-KZ"/>
        </w:rPr>
        <w:tab/>
      </w:r>
      <w:r w:rsidR="00CC3A33">
        <w:rPr>
          <w:rFonts w:ascii="Times New Roman" w:hAnsi="Times New Roman"/>
          <w:sz w:val="24"/>
          <w:szCs w:val="24"/>
          <w:lang w:val="kk-KZ"/>
        </w:rPr>
        <w:tab/>
      </w:r>
      <w:r w:rsidR="00CC3A33">
        <w:rPr>
          <w:rFonts w:ascii="Times New Roman" w:hAnsi="Times New Roman"/>
          <w:sz w:val="24"/>
          <w:szCs w:val="24"/>
          <w:lang w:val="kk-KZ"/>
        </w:rPr>
        <w:tab/>
        <w:t xml:space="preserve">  </w:t>
      </w:r>
      <w:r w:rsidR="00383F41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="00CC3A33">
        <w:rPr>
          <w:rFonts w:ascii="Times New Roman" w:hAnsi="Times New Roman"/>
          <w:sz w:val="24"/>
          <w:szCs w:val="24"/>
          <w:lang w:val="kk-KZ"/>
        </w:rPr>
        <w:t xml:space="preserve">А.Д. Дуйсекеев </w:t>
      </w:r>
    </w:p>
    <w:p w:rsidR="00650DBB" w:rsidRDefault="00650DBB" w:rsidP="00FA3BB5">
      <w:pPr>
        <w:rPr>
          <w:rFonts w:ascii="Times New Roman" w:hAnsi="Times New Roman"/>
          <w:sz w:val="24"/>
          <w:szCs w:val="24"/>
          <w:lang w:val="kk-KZ"/>
        </w:rPr>
      </w:pPr>
    </w:p>
    <w:p w:rsidR="00FA3BB5" w:rsidRPr="00F44EFE" w:rsidRDefault="00FA3BB5" w:rsidP="00FA3BB5">
      <w:pPr>
        <w:rPr>
          <w:rFonts w:ascii="Times New Roman" w:hAnsi="Times New Roman"/>
          <w:sz w:val="24"/>
          <w:szCs w:val="24"/>
          <w:lang w:val="kk-KZ"/>
        </w:rPr>
      </w:pPr>
      <w:r w:rsidRPr="00F44EFE">
        <w:rPr>
          <w:rFonts w:ascii="Times New Roman" w:hAnsi="Times New Roman"/>
          <w:sz w:val="24"/>
          <w:szCs w:val="24"/>
          <w:lang w:val="kk-KZ"/>
        </w:rPr>
        <w:t>О</w:t>
      </w:r>
      <w:r w:rsidR="00383F41">
        <w:rPr>
          <w:rFonts w:ascii="Times New Roman" w:hAnsi="Times New Roman"/>
          <w:sz w:val="24"/>
          <w:szCs w:val="24"/>
          <w:lang w:val="kk-KZ"/>
        </w:rPr>
        <w:t xml:space="preserve">қу-әдістемелік жұмыстар департамент </w:t>
      </w:r>
      <w:r w:rsidR="00383F41" w:rsidRPr="00F44EFE">
        <w:rPr>
          <w:rFonts w:ascii="Times New Roman" w:hAnsi="Times New Roman"/>
          <w:sz w:val="24"/>
          <w:szCs w:val="24"/>
          <w:lang w:val="kk-KZ"/>
        </w:rPr>
        <w:t xml:space="preserve">директоры </w:t>
      </w:r>
      <w:r w:rsidR="00383F41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</w:t>
      </w:r>
      <w:r w:rsidR="00383F41" w:rsidRPr="00F44EFE">
        <w:rPr>
          <w:rFonts w:ascii="Times New Roman" w:hAnsi="Times New Roman"/>
          <w:sz w:val="24"/>
          <w:szCs w:val="24"/>
          <w:lang w:val="kk-KZ"/>
        </w:rPr>
        <w:t>М.А.Абирова</w:t>
      </w:r>
      <w:r w:rsidRPr="00F44EFE">
        <w:rPr>
          <w:rFonts w:ascii="Times New Roman" w:hAnsi="Times New Roman"/>
          <w:sz w:val="24"/>
          <w:szCs w:val="24"/>
          <w:lang w:val="kk-KZ"/>
        </w:rPr>
        <w:t xml:space="preserve">                                        </w:t>
      </w:r>
      <w:r w:rsidR="00383F41">
        <w:rPr>
          <w:rFonts w:ascii="Times New Roman" w:hAnsi="Times New Roman"/>
          <w:sz w:val="24"/>
          <w:szCs w:val="24"/>
          <w:lang w:val="kk-KZ"/>
        </w:rPr>
        <w:t xml:space="preserve">                           </w:t>
      </w:r>
    </w:p>
    <w:p w:rsidR="000F3CB1" w:rsidRPr="00FA3BB5" w:rsidRDefault="00871C61" w:rsidP="00CC3A33">
      <w:pPr>
        <w:rPr>
          <w:rFonts w:ascii="Times New Roman" w:hAnsi="Times New Roman"/>
          <w:sz w:val="24"/>
          <w:szCs w:val="24"/>
          <w:lang w:val="kk-KZ"/>
        </w:rPr>
      </w:pPr>
      <w:r w:rsidRPr="00383F41">
        <w:rPr>
          <w:rFonts w:ascii="Times New Roman" w:hAnsi="Times New Roman"/>
          <w:b/>
          <w:sz w:val="24"/>
          <w:szCs w:val="24"/>
          <w:lang w:val="kk-KZ"/>
        </w:rPr>
        <w:t>Әзірлеген</w:t>
      </w:r>
      <w:r w:rsidR="00FA3BB5" w:rsidRPr="00383F41">
        <w:rPr>
          <w:rFonts w:ascii="Times New Roman" w:hAnsi="Times New Roman"/>
          <w:b/>
          <w:sz w:val="24"/>
          <w:szCs w:val="24"/>
          <w:lang w:val="kk-KZ"/>
        </w:rPr>
        <w:t>:</w:t>
      </w:r>
      <w:r w:rsidR="00FA3BB5" w:rsidRPr="00F44EFE">
        <w:rPr>
          <w:rFonts w:ascii="Times New Roman" w:hAnsi="Times New Roman"/>
          <w:sz w:val="24"/>
          <w:szCs w:val="24"/>
          <w:lang w:val="kk-KZ"/>
        </w:rPr>
        <w:t xml:space="preserve"> О</w:t>
      </w:r>
      <w:r w:rsidR="00383F41">
        <w:rPr>
          <w:rFonts w:ascii="Times New Roman" w:hAnsi="Times New Roman"/>
          <w:sz w:val="24"/>
          <w:szCs w:val="24"/>
          <w:lang w:val="kk-KZ"/>
        </w:rPr>
        <w:t>қу-әдістемелік жұмыстар бөлім</w:t>
      </w:r>
      <w:r w:rsidR="00FA3BB5" w:rsidRPr="00F44EFE">
        <w:rPr>
          <w:rFonts w:ascii="Times New Roman" w:hAnsi="Times New Roman"/>
          <w:sz w:val="24"/>
          <w:szCs w:val="24"/>
          <w:lang w:val="kk-KZ"/>
        </w:rPr>
        <w:t xml:space="preserve"> бастығы                       </w:t>
      </w:r>
      <w:r w:rsidR="00F44EFE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FA3BB5" w:rsidRPr="00F44EFE">
        <w:rPr>
          <w:rFonts w:ascii="Times New Roman" w:hAnsi="Times New Roman"/>
          <w:sz w:val="24"/>
          <w:szCs w:val="24"/>
          <w:lang w:val="kk-KZ"/>
        </w:rPr>
        <w:t xml:space="preserve">               Е.А. Славко</w:t>
      </w:r>
    </w:p>
    <w:sectPr w:rsidR="000F3CB1" w:rsidRPr="00FA3BB5" w:rsidSect="00601685">
      <w:headerReference w:type="default" r:id="rId8"/>
      <w:pgSz w:w="11906" w:h="16838"/>
      <w:pgMar w:top="1134" w:right="4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2B" w:rsidRDefault="006C702B" w:rsidP="00997E79">
      <w:pPr>
        <w:spacing w:after="0" w:line="240" w:lineRule="auto"/>
      </w:pPr>
      <w:r>
        <w:separator/>
      </w:r>
    </w:p>
  </w:endnote>
  <w:endnote w:type="continuationSeparator" w:id="0">
    <w:p w:rsidR="006C702B" w:rsidRDefault="006C702B" w:rsidP="0099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2B" w:rsidRDefault="006C702B" w:rsidP="00997E79">
      <w:pPr>
        <w:spacing w:after="0" w:line="240" w:lineRule="auto"/>
      </w:pPr>
      <w:r>
        <w:separator/>
      </w:r>
    </w:p>
  </w:footnote>
  <w:footnote w:type="continuationSeparator" w:id="0">
    <w:p w:rsidR="006C702B" w:rsidRDefault="006C702B" w:rsidP="0099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79" w:rsidRDefault="00997E79">
    <w:pPr>
      <w:pStyle w:val="ab"/>
    </w:pPr>
  </w:p>
  <w:tbl>
    <w:tblPr>
      <w:tblW w:w="10625" w:type="dxa"/>
      <w:tblInd w:w="-176" w:type="dxa"/>
      <w:tblLook w:val="04A0"/>
    </w:tblPr>
    <w:tblGrid>
      <w:gridCol w:w="4308"/>
      <w:gridCol w:w="1867"/>
      <w:gridCol w:w="4450"/>
    </w:tblGrid>
    <w:tr w:rsidR="00997E79" w:rsidRPr="00AC4D37" w:rsidTr="00AC4D37">
      <w:trPr>
        <w:trHeight w:val="1887"/>
      </w:trPr>
      <w:tc>
        <w:tcPr>
          <w:tcW w:w="4308" w:type="dxa"/>
        </w:tcPr>
        <w:p w:rsidR="00997E79" w:rsidRPr="00AC4D37" w:rsidRDefault="00997E79" w:rsidP="00AC4D37">
          <w:pPr>
            <w:spacing w:after="0" w:line="240" w:lineRule="auto"/>
            <w:ind w:right="-1"/>
            <w:jc w:val="center"/>
            <w:rPr>
              <w:rFonts w:ascii="Times New Roman" w:hAnsi="Times New Roman"/>
              <w:color w:val="365F91"/>
              <w:lang w:val="kk-KZ"/>
            </w:rPr>
          </w:pPr>
          <w:r w:rsidRPr="00AC4D37">
            <w:rPr>
              <w:rFonts w:ascii="Times New Roman" w:hAnsi="Times New Roman"/>
              <w:color w:val="365F91"/>
              <w:lang w:val="kk-KZ"/>
            </w:rPr>
            <w:t>ҚАЗАҚСТАН РЕСПУБЛИКАСЫНЫҢ ДЕНСАУЛЫҚ САҚТАУ МИНИСТРЛІГІНІҢ</w:t>
          </w:r>
        </w:p>
        <w:p w:rsidR="00997E79" w:rsidRPr="00AC4D37" w:rsidRDefault="00997E79" w:rsidP="00AC4D37">
          <w:pPr>
            <w:spacing w:after="0" w:line="240" w:lineRule="auto"/>
            <w:ind w:right="-1"/>
            <w:jc w:val="center"/>
            <w:rPr>
              <w:rFonts w:ascii="Times New Roman" w:hAnsi="Times New Roman"/>
              <w:b/>
              <w:color w:val="365F91"/>
              <w:lang w:val="kk-KZ"/>
            </w:rPr>
          </w:pPr>
          <w:r w:rsidRPr="00AC4D37">
            <w:rPr>
              <w:rFonts w:ascii="Times New Roman" w:hAnsi="Times New Roman"/>
              <w:b/>
              <w:color w:val="365F91"/>
              <w:lang w:val="kk-KZ"/>
            </w:rPr>
            <w:t xml:space="preserve">«С.Ж. АСФЕНДИЯРОВ АТЫНДАҒЫ ҚАЗАҚ ҰЛТТЫҚ </w:t>
          </w:r>
          <w:r w:rsidRPr="00AC4D37">
            <w:rPr>
              <w:rFonts w:ascii="Times New Roman" w:hAnsi="Times New Roman"/>
              <w:b/>
              <w:color w:val="365F91"/>
              <w:sz w:val="16"/>
              <w:szCs w:val="16"/>
              <w:lang w:val="kk-KZ"/>
            </w:rPr>
            <w:t>МЕДИЦИНА</w:t>
          </w:r>
          <w:r w:rsidRPr="00AC4D37">
            <w:rPr>
              <w:rFonts w:ascii="Times New Roman" w:hAnsi="Times New Roman"/>
              <w:b/>
              <w:color w:val="365F91"/>
              <w:lang w:val="kk-KZ"/>
            </w:rPr>
            <w:t xml:space="preserve"> УНИВЕРСИТЕТІ»</w:t>
          </w:r>
        </w:p>
        <w:p w:rsidR="00997E79" w:rsidRPr="00AC4D37" w:rsidRDefault="00997E79" w:rsidP="00AC4D37">
          <w:pPr>
            <w:spacing w:after="0" w:line="240" w:lineRule="auto"/>
            <w:ind w:right="-1"/>
            <w:jc w:val="center"/>
            <w:rPr>
              <w:color w:val="365F91"/>
              <w:lang w:val="kk-KZ"/>
            </w:rPr>
          </w:pPr>
          <w:r w:rsidRPr="00AC4D37">
            <w:rPr>
              <w:rFonts w:ascii="Times New Roman" w:hAnsi="Times New Roman"/>
              <w:color w:val="365F91"/>
              <w:lang w:val="kk-KZ"/>
            </w:rPr>
            <w:t>ШАРУАШЫЛЫҚ ЖҮРГІЗУ ҚҰҚЫҒЫНДАҒЫ РЕСПУБЛИКАЛЫҚ МЕМЛЕКЕТТІК КӘСІПОРЫНЫ</w:t>
          </w:r>
        </w:p>
      </w:tc>
      <w:tc>
        <w:tcPr>
          <w:tcW w:w="1867" w:type="dxa"/>
        </w:tcPr>
        <w:p w:rsidR="00997E79" w:rsidRPr="00AC4D37" w:rsidRDefault="00627893" w:rsidP="00AC4D37">
          <w:pPr>
            <w:spacing w:after="0" w:line="240" w:lineRule="auto"/>
            <w:rPr>
              <w:b/>
              <w:color w:val="365F91"/>
              <w:lang w:val="kk-KZ"/>
            </w:rPr>
          </w:pPr>
          <w:r>
            <w:rPr>
              <w:b/>
              <w:noProof/>
              <w:color w:val="365F91"/>
              <w:lang w:eastAsia="ru-R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139700</wp:posOffset>
                </wp:positionV>
                <wp:extent cx="962025" cy="933450"/>
                <wp:effectExtent l="19050" t="0" r="9525" b="0"/>
                <wp:wrapNone/>
                <wp:docPr id="1" name="Рисунок 1" descr="C:\Documents and Settings\User\Рабочий стол\Архив 10.08.11\Герб РК\Приложение Г (графическое изображение Герба РК)\цветное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Архив 10.08.11\Герб РК\Приложение Г (графическое изображение Герба РК)\цветное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50" w:type="dxa"/>
        </w:tcPr>
        <w:p w:rsidR="00997E79" w:rsidRPr="00AC4D37" w:rsidRDefault="00997E79" w:rsidP="00AC4D37">
          <w:pPr>
            <w:spacing w:after="0" w:line="240" w:lineRule="auto"/>
            <w:jc w:val="center"/>
            <w:rPr>
              <w:rFonts w:ascii="Times New Roman" w:hAnsi="Times New Roman"/>
              <w:color w:val="365F91"/>
              <w:lang w:val="kk-KZ"/>
            </w:rPr>
          </w:pPr>
          <w:r w:rsidRPr="00AC4D37">
            <w:rPr>
              <w:rFonts w:ascii="Times New Roman" w:hAnsi="Times New Roman"/>
              <w:color w:val="365F91"/>
              <w:lang w:val="kk-KZ"/>
            </w:rPr>
            <w:t>РЕСПУБЛИКАНСКОЕ ГОСУДАРСТВЕННОЕ ПРЕДПРИЯТИЕ НА ПРАВЕ ХОЗЯЙСТВЕННОГО ВЕДЕНИЯ</w:t>
          </w:r>
        </w:p>
        <w:p w:rsidR="00997E79" w:rsidRPr="00AC4D37" w:rsidRDefault="00997E79" w:rsidP="00AC4D37">
          <w:pPr>
            <w:spacing w:after="0" w:line="240" w:lineRule="auto"/>
            <w:jc w:val="center"/>
            <w:rPr>
              <w:rFonts w:ascii="Times New Roman" w:hAnsi="Times New Roman"/>
              <w:b/>
              <w:color w:val="365F91"/>
              <w:lang w:val="kk-KZ"/>
            </w:rPr>
          </w:pPr>
          <w:r w:rsidRPr="00AC4D37">
            <w:rPr>
              <w:rFonts w:ascii="Times New Roman" w:hAnsi="Times New Roman"/>
              <w:b/>
              <w:color w:val="365F91"/>
              <w:lang w:val="kk-KZ"/>
            </w:rPr>
            <w:t>«КАЗАХСКИЙ НАЦИОНАЛЬНЫЙ МЕДИЦИНСКИЙ УНИВЕРСИТЕТ ИМЕНИ С.Д. АСФЕНДИЯРОВА»</w:t>
          </w:r>
        </w:p>
        <w:p w:rsidR="00997E79" w:rsidRPr="00AC4D37" w:rsidRDefault="00997E79" w:rsidP="00AC4D37">
          <w:pPr>
            <w:spacing w:after="0" w:line="240" w:lineRule="auto"/>
            <w:jc w:val="center"/>
            <w:rPr>
              <w:rFonts w:ascii="Times New Roman" w:hAnsi="Times New Roman"/>
              <w:color w:val="365F91"/>
              <w:lang w:val="kk-KZ"/>
            </w:rPr>
          </w:pPr>
          <w:r w:rsidRPr="00AC4D37">
            <w:rPr>
              <w:rFonts w:ascii="Times New Roman" w:hAnsi="Times New Roman"/>
              <w:color w:val="365F91"/>
              <w:lang w:val="kk-KZ"/>
            </w:rPr>
            <w:t xml:space="preserve">МИНИСТЕРСТВА ЗДРАВООХРАНЕНИЯ </w:t>
          </w:r>
        </w:p>
        <w:p w:rsidR="00997E79" w:rsidRPr="00AC4D37" w:rsidRDefault="00997E79" w:rsidP="00AC4D37">
          <w:pPr>
            <w:spacing w:after="0" w:line="240" w:lineRule="auto"/>
            <w:jc w:val="center"/>
            <w:rPr>
              <w:rFonts w:ascii="Times New Roman" w:hAnsi="Times New Roman"/>
              <w:color w:val="365F91"/>
              <w:lang w:val="kk-KZ"/>
            </w:rPr>
          </w:pPr>
          <w:r w:rsidRPr="00AC4D37">
            <w:rPr>
              <w:rFonts w:ascii="Times New Roman" w:hAnsi="Times New Roman"/>
              <w:color w:val="365F91"/>
              <w:lang w:val="kk-KZ"/>
            </w:rPr>
            <w:t>РЕСПУБЛИКИ КАЗАХСТАН</w:t>
          </w:r>
        </w:p>
      </w:tc>
    </w:tr>
    <w:tr w:rsidR="00997E79" w:rsidRPr="00AC4D37" w:rsidTr="00AC4D37">
      <w:trPr>
        <w:trHeight w:val="541"/>
      </w:trPr>
      <w:tc>
        <w:tcPr>
          <w:tcW w:w="4308" w:type="dxa"/>
        </w:tcPr>
        <w:p w:rsidR="00997E79" w:rsidRPr="00AC4D37" w:rsidRDefault="00997E79" w:rsidP="00AC4D37">
          <w:pPr>
            <w:spacing w:after="0" w:line="240" w:lineRule="auto"/>
            <w:ind w:right="-1"/>
            <w:jc w:val="center"/>
            <w:rPr>
              <w:rFonts w:ascii="Times New Roman" w:hAnsi="Times New Roman"/>
              <w:b/>
              <w:noProof/>
              <w:color w:val="365F91"/>
              <w:sz w:val="28"/>
              <w:szCs w:val="28"/>
              <w:lang w:val="kk-KZ" w:eastAsia="ru-RU"/>
            </w:rPr>
          </w:pPr>
          <w:r w:rsidRPr="00AC4D37">
            <w:rPr>
              <w:rFonts w:ascii="Times New Roman" w:hAnsi="Times New Roman"/>
              <w:b/>
              <w:noProof/>
              <w:color w:val="365F91"/>
              <w:sz w:val="28"/>
              <w:szCs w:val="28"/>
              <w:lang w:val="kk-KZ" w:eastAsia="ru-RU"/>
            </w:rPr>
            <w:t>БҰЙРЫҚ</w:t>
          </w:r>
        </w:p>
      </w:tc>
      <w:tc>
        <w:tcPr>
          <w:tcW w:w="1867" w:type="dxa"/>
        </w:tcPr>
        <w:p w:rsidR="00997E79" w:rsidRPr="00AC4D37" w:rsidRDefault="00997E79" w:rsidP="00AC4D37">
          <w:pPr>
            <w:spacing w:after="0" w:line="240" w:lineRule="auto"/>
            <w:rPr>
              <w:b/>
              <w:color w:val="365F91"/>
              <w:sz w:val="28"/>
              <w:szCs w:val="28"/>
              <w:lang w:val="kk-KZ"/>
            </w:rPr>
          </w:pPr>
        </w:p>
      </w:tc>
      <w:tc>
        <w:tcPr>
          <w:tcW w:w="4450" w:type="dxa"/>
        </w:tcPr>
        <w:p w:rsidR="00997E79" w:rsidRPr="00AC4D37" w:rsidRDefault="00997E79" w:rsidP="00AC4D37">
          <w:pPr>
            <w:spacing w:after="0" w:line="240" w:lineRule="auto"/>
            <w:jc w:val="center"/>
            <w:rPr>
              <w:rFonts w:ascii="Times New Roman" w:hAnsi="Times New Roman"/>
              <w:b/>
              <w:color w:val="365F91"/>
              <w:sz w:val="28"/>
              <w:szCs w:val="28"/>
              <w:lang w:val="kk-KZ"/>
            </w:rPr>
          </w:pPr>
          <w:r w:rsidRPr="00AC4D37">
            <w:rPr>
              <w:rFonts w:ascii="Times New Roman" w:hAnsi="Times New Roman"/>
              <w:b/>
              <w:color w:val="365F91"/>
              <w:sz w:val="28"/>
              <w:szCs w:val="28"/>
              <w:lang w:val="kk-KZ"/>
            </w:rPr>
            <w:t>ПРИКАЗ</w:t>
          </w:r>
        </w:p>
      </w:tc>
    </w:tr>
  </w:tbl>
  <w:p w:rsidR="00997E79" w:rsidRDefault="00997E79">
    <w:pPr>
      <w:pStyle w:val="ab"/>
    </w:pPr>
  </w:p>
  <w:p w:rsidR="00997E79" w:rsidRDefault="00997E7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6046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C010C6"/>
    <w:multiLevelType w:val="multilevel"/>
    <w:tmpl w:val="DAACB8F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A386F84"/>
    <w:multiLevelType w:val="hybridMultilevel"/>
    <w:tmpl w:val="EAD0B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107B2"/>
    <w:multiLevelType w:val="hybridMultilevel"/>
    <w:tmpl w:val="F06847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9E4733E"/>
    <w:multiLevelType w:val="hybridMultilevel"/>
    <w:tmpl w:val="D38E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F474B5"/>
    <w:rsid w:val="000175E4"/>
    <w:rsid w:val="0002366B"/>
    <w:rsid w:val="000257C5"/>
    <w:rsid w:val="000322D8"/>
    <w:rsid w:val="00064FAA"/>
    <w:rsid w:val="00075210"/>
    <w:rsid w:val="000C069E"/>
    <w:rsid w:val="000D2F8D"/>
    <w:rsid w:val="000D4C63"/>
    <w:rsid w:val="000D554E"/>
    <w:rsid w:val="000E6D9B"/>
    <w:rsid w:val="000E7D83"/>
    <w:rsid w:val="000F3CB1"/>
    <w:rsid w:val="000F5281"/>
    <w:rsid w:val="00116D32"/>
    <w:rsid w:val="00143F9D"/>
    <w:rsid w:val="00147E05"/>
    <w:rsid w:val="001570F4"/>
    <w:rsid w:val="00160A33"/>
    <w:rsid w:val="00166C68"/>
    <w:rsid w:val="001731D6"/>
    <w:rsid w:val="001B3206"/>
    <w:rsid w:val="001B6054"/>
    <w:rsid w:val="001C52F7"/>
    <w:rsid w:val="001C7E3A"/>
    <w:rsid w:val="001D271B"/>
    <w:rsid w:val="0021016F"/>
    <w:rsid w:val="00212983"/>
    <w:rsid w:val="00257D66"/>
    <w:rsid w:val="002966F4"/>
    <w:rsid w:val="002B77EF"/>
    <w:rsid w:val="0032489F"/>
    <w:rsid w:val="00333F1B"/>
    <w:rsid w:val="00356C94"/>
    <w:rsid w:val="00383F41"/>
    <w:rsid w:val="003851CD"/>
    <w:rsid w:val="00396F37"/>
    <w:rsid w:val="003B0A80"/>
    <w:rsid w:val="003D1933"/>
    <w:rsid w:val="003D64C2"/>
    <w:rsid w:val="0045260C"/>
    <w:rsid w:val="0048735B"/>
    <w:rsid w:val="004B5609"/>
    <w:rsid w:val="00500529"/>
    <w:rsid w:val="0050319A"/>
    <w:rsid w:val="00513425"/>
    <w:rsid w:val="0051391F"/>
    <w:rsid w:val="00551C00"/>
    <w:rsid w:val="005605E9"/>
    <w:rsid w:val="005613BA"/>
    <w:rsid w:val="00565331"/>
    <w:rsid w:val="00575F31"/>
    <w:rsid w:val="005A7506"/>
    <w:rsid w:val="005A7EDA"/>
    <w:rsid w:val="005C194D"/>
    <w:rsid w:val="005D0520"/>
    <w:rsid w:val="005F5FE5"/>
    <w:rsid w:val="00600538"/>
    <w:rsid w:val="00601685"/>
    <w:rsid w:val="00627893"/>
    <w:rsid w:val="00650DBB"/>
    <w:rsid w:val="00664355"/>
    <w:rsid w:val="00695924"/>
    <w:rsid w:val="006A0615"/>
    <w:rsid w:val="006C3C01"/>
    <w:rsid w:val="006C702B"/>
    <w:rsid w:val="006D4CCF"/>
    <w:rsid w:val="007055BB"/>
    <w:rsid w:val="00744219"/>
    <w:rsid w:val="007511C6"/>
    <w:rsid w:val="007537F3"/>
    <w:rsid w:val="00762954"/>
    <w:rsid w:val="0078382C"/>
    <w:rsid w:val="00792BD7"/>
    <w:rsid w:val="007934E5"/>
    <w:rsid w:val="007B6D02"/>
    <w:rsid w:val="007C34A8"/>
    <w:rsid w:val="007E25E5"/>
    <w:rsid w:val="007F7B30"/>
    <w:rsid w:val="00812390"/>
    <w:rsid w:val="00814756"/>
    <w:rsid w:val="0082292F"/>
    <w:rsid w:val="00823AEB"/>
    <w:rsid w:val="00870DDA"/>
    <w:rsid w:val="00871C61"/>
    <w:rsid w:val="008C63E3"/>
    <w:rsid w:val="008E115F"/>
    <w:rsid w:val="008F00C3"/>
    <w:rsid w:val="00924281"/>
    <w:rsid w:val="0094216D"/>
    <w:rsid w:val="00973D69"/>
    <w:rsid w:val="00973F23"/>
    <w:rsid w:val="009964C4"/>
    <w:rsid w:val="00997E79"/>
    <w:rsid w:val="009A74D0"/>
    <w:rsid w:val="009C1334"/>
    <w:rsid w:val="009D6D08"/>
    <w:rsid w:val="009F3EBB"/>
    <w:rsid w:val="00A10392"/>
    <w:rsid w:val="00A15196"/>
    <w:rsid w:val="00A25B2F"/>
    <w:rsid w:val="00A418BE"/>
    <w:rsid w:val="00A718BA"/>
    <w:rsid w:val="00A7716B"/>
    <w:rsid w:val="00A829D3"/>
    <w:rsid w:val="00A91577"/>
    <w:rsid w:val="00AC4D37"/>
    <w:rsid w:val="00B12F49"/>
    <w:rsid w:val="00B250EF"/>
    <w:rsid w:val="00B407AC"/>
    <w:rsid w:val="00B85843"/>
    <w:rsid w:val="00B937C5"/>
    <w:rsid w:val="00C36228"/>
    <w:rsid w:val="00C44C86"/>
    <w:rsid w:val="00C552F4"/>
    <w:rsid w:val="00CC3A33"/>
    <w:rsid w:val="00CE4FFF"/>
    <w:rsid w:val="00CF42DE"/>
    <w:rsid w:val="00D24649"/>
    <w:rsid w:val="00D46C1A"/>
    <w:rsid w:val="00D81D32"/>
    <w:rsid w:val="00D91967"/>
    <w:rsid w:val="00E276C9"/>
    <w:rsid w:val="00E40A2C"/>
    <w:rsid w:val="00EB4706"/>
    <w:rsid w:val="00ED4F8B"/>
    <w:rsid w:val="00F01A3E"/>
    <w:rsid w:val="00F04EEE"/>
    <w:rsid w:val="00F409F3"/>
    <w:rsid w:val="00F44EFE"/>
    <w:rsid w:val="00F474B5"/>
    <w:rsid w:val="00F60616"/>
    <w:rsid w:val="00F7205D"/>
    <w:rsid w:val="00F866A1"/>
    <w:rsid w:val="00FA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74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eader 1"/>
    <w:basedOn w:val="a0"/>
    <w:next w:val="a0"/>
    <w:link w:val="10"/>
    <w:qFormat/>
    <w:rsid w:val="00E276C9"/>
    <w:pPr>
      <w:keepNext/>
      <w:numPr>
        <w:numId w:val="1"/>
      </w:numPr>
      <w:spacing w:before="120" w:after="120" w:line="240" w:lineRule="auto"/>
      <w:outlineLvl w:val="0"/>
    </w:pPr>
    <w:rPr>
      <w:rFonts w:ascii="Times New Roman" w:eastAsia="Times New Roman" w:hAnsi="Times New Roman"/>
      <w:b/>
      <w:kern w:val="28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E276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474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rsid w:val="00664355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664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EB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B4706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ED4F8B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ED4F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Header 1 Знак"/>
    <w:basedOn w:val="a1"/>
    <w:link w:val="1"/>
    <w:rsid w:val="00E276C9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E276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Subtitle"/>
    <w:basedOn w:val="a0"/>
    <w:link w:val="aa"/>
    <w:qFormat/>
    <w:rsid w:val="00E276C9"/>
    <w:pPr>
      <w:keepLines/>
      <w:spacing w:after="0" w:line="240" w:lineRule="auto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a">
    <w:name w:val="Подзаголовок Знак"/>
    <w:basedOn w:val="a1"/>
    <w:link w:val="a9"/>
    <w:rsid w:val="00E276C9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CE4FFF"/>
    <w:pPr>
      <w:widowControl w:val="0"/>
      <w:numPr>
        <w:numId w:val="2"/>
      </w:numPr>
      <w:autoSpaceDE w:val="0"/>
      <w:autoSpaceDN w:val="0"/>
      <w:adjustRightInd w:val="0"/>
      <w:spacing w:after="0" w:line="30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997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97E79"/>
  </w:style>
  <w:style w:type="paragraph" w:styleId="ad">
    <w:name w:val="footer"/>
    <w:basedOn w:val="a0"/>
    <w:link w:val="ae"/>
    <w:uiPriority w:val="99"/>
    <w:semiHidden/>
    <w:unhideWhenUsed/>
    <w:rsid w:val="00997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997E79"/>
  </w:style>
  <w:style w:type="paragraph" w:styleId="af">
    <w:name w:val="List Paragraph"/>
    <w:basedOn w:val="a0"/>
    <w:uiPriority w:val="34"/>
    <w:qFormat/>
    <w:rsid w:val="00FA3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14C8-8D3B-4A7F-B392-2DC03D2D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Kaznmu</cp:lastModifiedBy>
  <cp:revision>48</cp:revision>
  <cp:lastPrinted>2013-01-28T12:56:00Z</cp:lastPrinted>
  <dcterms:created xsi:type="dcterms:W3CDTF">2013-01-28T04:03:00Z</dcterms:created>
  <dcterms:modified xsi:type="dcterms:W3CDTF">2013-01-30T08:26:00Z</dcterms:modified>
</cp:coreProperties>
</file>