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Bouquet" type="tile"/>
    </v:background>
  </w:background>
  <w:body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>
      <w:pPr>
        <w:rPr>
          <w:b/>
          <w:color w:val="1F497D" w:themeColor="text2"/>
          <w:sz w:val="32"/>
          <w:szCs w:val="32"/>
        </w:rPr>
      </w:pPr>
    </w:p>
    <w:p w:rsidR="002C52E3" w:rsidRDefault="002C52E3" w:rsidP="002C52E3"/>
    <w:p w:rsidR="00B52E4C" w:rsidRPr="00A27A1D" w:rsidRDefault="00B52E4C" w:rsidP="00A27A1D">
      <w:pPr>
        <w:rPr>
          <w:rFonts w:asciiTheme="minorHAnsi" w:hAnsiTheme="minorHAnsi"/>
          <w:b/>
          <w:color w:val="1F497D" w:themeColor="text2"/>
          <w:sz w:val="40"/>
        </w:rPr>
      </w:pPr>
    </w:p>
    <w:p w:rsidR="00F36EF8" w:rsidRDefault="00F36EF8" w:rsidP="00F36EF8">
      <w:pPr>
        <w:jc w:val="center"/>
        <w:rPr>
          <w:rFonts w:asciiTheme="minorHAnsi" w:hAnsiTheme="minorHAnsi"/>
          <w:b/>
          <w:color w:val="1F497D" w:themeColor="text2"/>
          <w:sz w:val="44"/>
        </w:rPr>
      </w:pPr>
      <w:r w:rsidRPr="00F36EF8">
        <w:rPr>
          <w:rFonts w:asciiTheme="minorHAnsi" w:hAnsiTheme="minorHAnsi"/>
          <w:b/>
          <w:color w:val="1F497D" w:themeColor="text2"/>
          <w:sz w:val="44"/>
        </w:rPr>
        <w:t>ПРОГРАММА КОНФЕРЕНЦИИ</w:t>
      </w:r>
    </w:p>
    <w:p w:rsidR="003C51AD" w:rsidRDefault="00993D96" w:rsidP="003C51AD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14.00-14.30 – </w:t>
      </w:r>
      <w:r w:rsidRPr="00993D96">
        <w:rPr>
          <w:i/>
          <w:color w:val="1F497D" w:themeColor="text2"/>
          <w:sz w:val="32"/>
          <w:szCs w:val="32"/>
        </w:rPr>
        <w:t>регистрация участников</w:t>
      </w:r>
    </w:p>
    <w:p w:rsidR="00993D96" w:rsidRPr="00993D96" w:rsidRDefault="00993D96" w:rsidP="003C51AD">
      <w:pPr>
        <w:rPr>
          <w:b/>
          <w:color w:val="1F497D" w:themeColor="text2"/>
          <w:sz w:val="32"/>
          <w:szCs w:val="32"/>
        </w:rPr>
      </w:pPr>
    </w:p>
    <w:p w:rsidR="000976FC" w:rsidRDefault="000976FC" w:rsidP="004C5732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14.30-15.00</w:t>
      </w:r>
    </w:p>
    <w:p w:rsidR="003C51AD" w:rsidRPr="003C51AD" w:rsidRDefault="004C5732" w:rsidP="004C5732">
      <w:pPr>
        <w:rPr>
          <w:b/>
          <w:color w:val="1F497D" w:themeColor="text2"/>
          <w:sz w:val="32"/>
          <w:szCs w:val="32"/>
        </w:rPr>
      </w:pPr>
      <w:r w:rsidRPr="003C51AD">
        <w:rPr>
          <w:b/>
          <w:color w:val="1F497D" w:themeColor="text2"/>
          <w:sz w:val="32"/>
          <w:szCs w:val="32"/>
        </w:rPr>
        <w:t xml:space="preserve">Приветственное  слово </w:t>
      </w:r>
    </w:p>
    <w:p w:rsidR="0010259D" w:rsidRDefault="0010259D" w:rsidP="004C5732">
      <w:pPr>
        <w:rPr>
          <w:b/>
          <w:i/>
          <w:color w:val="1F497D" w:themeColor="text2"/>
          <w:sz w:val="32"/>
          <w:szCs w:val="32"/>
        </w:rPr>
      </w:pPr>
    </w:p>
    <w:p w:rsidR="00C96B69" w:rsidRPr="000D2A8D" w:rsidRDefault="004C5732" w:rsidP="004C5732">
      <w:pPr>
        <w:rPr>
          <w:b/>
          <w:i/>
          <w:color w:val="1F497D" w:themeColor="text2"/>
          <w:sz w:val="32"/>
          <w:szCs w:val="32"/>
        </w:rPr>
      </w:pPr>
      <w:r w:rsidRPr="000D2A8D">
        <w:rPr>
          <w:b/>
          <w:i/>
          <w:color w:val="1F497D" w:themeColor="text2"/>
          <w:sz w:val="32"/>
          <w:szCs w:val="32"/>
        </w:rPr>
        <w:t>Ректор Каз</w:t>
      </w:r>
      <w:r w:rsidR="00C96B69" w:rsidRPr="000D2A8D">
        <w:rPr>
          <w:b/>
          <w:i/>
          <w:color w:val="1F497D" w:themeColor="text2"/>
          <w:sz w:val="32"/>
          <w:szCs w:val="32"/>
        </w:rPr>
        <w:t xml:space="preserve">ахского Национального медицинского университета </w:t>
      </w:r>
    </w:p>
    <w:p w:rsidR="005C060A" w:rsidRPr="000D2A8D" w:rsidRDefault="004C5732" w:rsidP="004C5732">
      <w:pPr>
        <w:rPr>
          <w:b/>
          <w:i/>
          <w:color w:val="1F497D" w:themeColor="text2"/>
          <w:sz w:val="32"/>
          <w:szCs w:val="32"/>
        </w:rPr>
      </w:pPr>
      <w:r w:rsidRPr="000D2A8D">
        <w:rPr>
          <w:b/>
          <w:i/>
          <w:color w:val="1F497D" w:themeColor="text2"/>
          <w:sz w:val="32"/>
          <w:szCs w:val="32"/>
        </w:rPr>
        <w:t>им.</w:t>
      </w:r>
      <w:r w:rsidR="00C96B69" w:rsidRPr="000D2A8D">
        <w:rPr>
          <w:b/>
          <w:i/>
          <w:color w:val="1F497D" w:themeColor="text2"/>
          <w:sz w:val="32"/>
          <w:szCs w:val="32"/>
        </w:rPr>
        <w:t xml:space="preserve"> С.Д. </w:t>
      </w:r>
      <w:proofErr w:type="spellStart"/>
      <w:r w:rsidR="00C96B69" w:rsidRPr="000D2A8D">
        <w:rPr>
          <w:b/>
          <w:i/>
          <w:color w:val="1F497D" w:themeColor="text2"/>
          <w:sz w:val="32"/>
          <w:szCs w:val="32"/>
        </w:rPr>
        <w:t>Асфендиярова</w:t>
      </w:r>
      <w:proofErr w:type="spellEnd"/>
      <w:r w:rsidR="00E04541">
        <w:rPr>
          <w:b/>
          <w:i/>
          <w:color w:val="1F497D" w:themeColor="text2"/>
          <w:sz w:val="32"/>
          <w:szCs w:val="32"/>
        </w:rPr>
        <w:t>,</w:t>
      </w:r>
      <w:r w:rsidR="00C96B69" w:rsidRPr="000D2A8D">
        <w:rPr>
          <w:b/>
          <w:i/>
          <w:color w:val="1F497D" w:themeColor="text2"/>
          <w:sz w:val="32"/>
          <w:szCs w:val="32"/>
        </w:rPr>
        <w:t xml:space="preserve"> профессор А.А.</w:t>
      </w:r>
      <w:r w:rsidR="005C060A" w:rsidRPr="000D2A8D">
        <w:rPr>
          <w:b/>
          <w:i/>
          <w:color w:val="1F497D" w:themeColor="text2"/>
          <w:sz w:val="32"/>
          <w:szCs w:val="32"/>
        </w:rPr>
        <w:t xml:space="preserve"> </w:t>
      </w:r>
      <w:proofErr w:type="spellStart"/>
      <w:r w:rsidR="005C060A" w:rsidRPr="000D2A8D">
        <w:rPr>
          <w:b/>
          <w:i/>
          <w:color w:val="1F497D" w:themeColor="text2"/>
          <w:sz w:val="32"/>
          <w:szCs w:val="32"/>
        </w:rPr>
        <w:t>Аканов</w:t>
      </w:r>
      <w:proofErr w:type="spellEnd"/>
    </w:p>
    <w:p w:rsidR="0010259D" w:rsidRDefault="0010259D" w:rsidP="004C5732">
      <w:pPr>
        <w:rPr>
          <w:b/>
          <w:i/>
          <w:color w:val="1F497D" w:themeColor="text2"/>
          <w:sz w:val="32"/>
          <w:szCs w:val="32"/>
        </w:rPr>
      </w:pPr>
    </w:p>
    <w:p w:rsidR="000D2A8D" w:rsidRPr="000D2A8D" w:rsidRDefault="005C060A" w:rsidP="004C5732">
      <w:pPr>
        <w:rPr>
          <w:b/>
          <w:i/>
          <w:color w:val="1F497D" w:themeColor="text2"/>
          <w:sz w:val="32"/>
          <w:szCs w:val="32"/>
        </w:rPr>
      </w:pPr>
      <w:r w:rsidRPr="000D2A8D">
        <w:rPr>
          <w:b/>
          <w:i/>
          <w:color w:val="1F497D" w:themeColor="text2"/>
          <w:sz w:val="32"/>
          <w:szCs w:val="32"/>
        </w:rPr>
        <w:t>Ректор Б</w:t>
      </w:r>
      <w:r w:rsidR="000D2A8D" w:rsidRPr="000D2A8D">
        <w:rPr>
          <w:b/>
          <w:i/>
          <w:color w:val="1F497D" w:themeColor="text2"/>
          <w:sz w:val="32"/>
          <w:szCs w:val="32"/>
        </w:rPr>
        <w:t>елорусского государственного медицинского университета</w:t>
      </w:r>
      <w:r w:rsidR="00E04541">
        <w:rPr>
          <w:b/>
          <w:i/>
          <w:color w:val="1F497D" w:themeColor="text2"/>
          <w:sz w:val="32"/>
          <w:szCs w:val="32"/>
        </w:rPr>
        <w:t>,</w:t>
      </w:r>
      <w:r w:rsidR="000D2A8D" w:rsidRPr="000D2A8D">
        <w:rPr>
          <w:b/>
          <w:i/>
          <w:color w:val="1F497D" w:themeColor="text2"/>
          <w:sz w:val="32"/>
          <w:szCs w:val="32"/>
        </w:rPr>
        <w:t xml:space="preserve"> </w:t>
      </w:r>
    </w:p>
    <w:p w:rsidR="004C5732" w:rsidRPr="003C51AD" w:rsidRDefault="005C060A" w:rsidP="004C5732">
      <w:pPr>
        <w:rPr>
          <w:i/>
          <w:color w:val="1F497D" w:themeColor="text2"/>
          <w:sz w:val="32"/>
          <w:szCs w:val="32"/>
        </w:rPr>
      </w:pPr>
      <w:r w:rsidRPr="000D2A8D">
        <w:rPr>
          <w:b/>
          <w:i/>
          <w:color w:val="1F497D" w:themeColor="text2"/>
          <w:sz w:val="32"/>
          <w:szCs w:val="32"/>
        </w:rPr>
        <w:t>проф</w:t>
      </w:r>
      <w:r w:rsidR="000D2A8D" w:rsidRPr="000D2A8D">
        <w:rPr>
          <w:b/>
          <w:i/>
          <w:color w:val="1F497D" w:themeColor="text2"/>
          <w:sz w:val="32"/>
          <w:szCs w:val="32"/>
        </w:rPr>
        <w:t>ессор</w:t>
      </w:r>
      <w:r w:rsidRPr="000D2A8D">
        <w:rPr>
          <w:b/>
          <w:i/>
          <w:color w:val="1F497D" w:themeColor="text2"/>
          <w:sz w:val="32"/>
          <w:szCs w:val="32"/>
        </w:rPr>
        <w:t xml:space="preserve"> </w:t>
      </w:r>
      <w:r w:rsidR="000D2A8D" w:rsidRPr="000D2A8D">
        <w:rPr>
          <w:b/>
          <w:i/>
          <w:color w:val="1F497D" w:themeColor="text2"/>
          <w:sz w:val="32"/>
          <w:szCs w:val="32"/>
        </w:rPr>
        <w:t>А.В.</w:t>
      </w:r>
      <w:r w:rsidR="007A0BAA">
        <w:rPr>
          <w:b/>
          <w:i/>
          <w:color w:val="1F497D" w:themeColor="text2"/>
          <w:sz w:val="32"/>
          <w:szCs w:val="32"/>
        </w:rPr>
        <w:t xml:space="preserve"> </w:t>
      </w:r>
      <w:r w:rsidRPr="000D2A8D">
        <w:rPr>
          <w:b/>
          <w:i/>
          <w:color w:val="1F497D" w:themeColor="text2"/>
          <w:sz w:val="32"/>
          <w:szCs w:val="32"/>
        </w:rPr>
        <w:t>Сикорский</w:t>
      </w:r>
    </w:p>
    <w:p w:rsidR="005C060A" w:rsidRPr="005C060A" w:rsidRDefault="005C060A" w:rsidP="004C5732">
      <w:pPr>
        <w:rPr>
          <w:color w:val="1F497D" w:themeColor="text2"/>
          <w:sz w:val="32"/>
          <w:szCs w:val="32"/>
        </w:rPr>
      </w:pPr>
    </w:p>
    <w:p w:rsidR="000976FC" w:rsidRDefault="000976FC" w:rsidP="004C5732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15.00-15.20</w:t>
      </w:r>
    </w:p>
    <w:p w:rsidR="005C060A" w:rsidRPr="003C51AD" w:rsidRDefault="005C060A" w:rsidP="004C5732">
      <w:pPr>
        <w:rPr>
          <w:b/>
          <w:color w:val="1F497D" w:themeColor="text2"/>
          <w:sz w:val="32"/>
          <w:szCs w:val="32"/>
        </w:rPr>
      </w:pPr>
      <w:r w:rsidRPr="003C51AD">
        <w:rPr>
          <w:b/>
          <w:color w:val="1F497D" w:themeColor="text2"/>
          <w:sz w:val="32"/>
          <w:szCs w:val="32"/>
        </w:rPr>
        <w:t xml:space="preserve">Острый коронарный синдром у </w:t>
      </w:r>
      <w:proofErr w:type="gramStart"/>
      <w:r w:rsidRPr="003C51AD">
        <w:rPr>
          <w:b/>
          <w:color w:val="1F497D" w:themeColor="text2"/>
          <w:sz w:val="32"/>
          <w:szCs w:val="32"/>
        </w:rPr>
        <w:t>пожилых</w:t>
      </w:r>
      <w:proofErr w:type="gramEnd"/>
    </w:p>
    <w:p w:rsidR="00D20EA4" w:rsidRDefault="000D2A8D" w:rsidP="005C060A">
      <w:pPr>
        <w:rPr>
          <w:i/>
          <w:color w:val="1F497D" w:themeColor="text2"/>
          <w:sz w:val="32"/>
          <w:szCs w:val="32"/>
        </w:rPr>
      </w:pPr>
      <w:r>
        <w:rPr>
          <w:i/>
          <w:color w:val="1F497D" w:themeColor="text2"/>
          <w:sz w:val="32"/>
          <w:szCs w:val="32"/>
        </w:rPr>
        <w:t xml:space="preserve">Заведующая </w:t>
      </w:r>
      <w:r w:rsidR="005C060A" w:rsidRPr="003C51AD">
        <w:rPr>
          <w:i/>
          <w:color w:val="1F497D" w:themeColor="text2"/>
          <w:sz w:val="32"/>
          <w:szCs w:val="32"/>
        </w:rPr>
        <w:t>3-й кафедрой внутренних болезней Б</w:t>
      </w:r>
      <w:r>
        <w:rPr>
          <w:i/>
          <w:color w:val="1F497D" w:themeColor="text2"/>
          <w:sz w:val="32"/>
          <w:szCs w:val="32"/>
        </w:rPr>
        <w:t xml:space="preserve">елорусского государственного медицинского университета, </w:t>
      </w:r>
      <w:r w:rsidRPr="003C51AD">
        <w:rPr>
          <w:i/>
          <w:color w:val="1F497D" w:themeColor="text2"/>
          <w:sz w:val="32"/>
          <w:szCs w:val="32"/>
        </w:rPr>
        <w:t>д</w:t>
      </w:r>
      <w:r w:rsidR="00D20EA4">
        <w:rPr>
          <w:i/>
          <w:color w:val="1F497D" w:themeColor="text2"/>
          <w:sz w:val="32"/>
          <w:szCs w:val="32"/>
        </w:rPr>
        <w:t>.</w:t>
      </w:r>
      <w:r w:rsidRPr="003C51AD">
        <w:rPr>
          <w:i/>
          <w:color w:val="1F497D" w:themeColor="text2"/>
          <w:sz w:val="32"/>
          <w:szCs w:val="32"/>
        </w:rPr>
        <w:t xml:space="preserve"> м</w:t>
      </w:r>
      <w:r w:rsidR="00D20EA4">
        <w:rPr>
          <w:i/>
          <w:color w:val="1F497D" w:themeColor="text2"/>
          <w:sz w:val="32"/>
          <w:szCs w:val="32"/>
        </w:rPr>
        <w:t>.</w:t>
      </w:r>
      <w:r w:rsidRPr="003C51AD">
        <w:rPr>
          <w:i/>
          <w:color w:val="1F497D" w:themeColor="text2"/>
          <w:sz w:val="32"/>
          <w:szCs w:val="32"/>
        </w:rPr>
        <w:t xml:space="preserve"> н</w:t>
      </w:r>
      <w:r w:rsidR="00D20EA4">
        <w:rPr>
          <w:i/>
          <w:color w:val="1F497D" w:themeColor="text2"/>
          <w:sz w:val="32"/>
          <w:szCs w:val="32"/>
        </w:rPr>
        <w:t>.</w:t>
      </w:r>
      <w:r w:rsidRPr="003C51AD">
        <w:rPr>
          <w:i/>
          <w:color w:val="1F497D" w:themeColor="text2"/>
          <w:sz w:val="32"/>
          <w:szCs w:val="32"/>
        </w:rPr>
        <w:t>,</w:t>
      </w:r>
      <w:r>
        <w:rPr>
          <w:i/>
          <w:color w:val="1F497D" w:themeColor="text2"/>
          <w:sz w:val="32"/>
          <w:szCs w:val="32"/>
        </w:rPr>
        <w:t xml:space="preserve"> профессор </w:t>
      </w:r>
    </w:p>
    <w:p w:rsidR="000976FC" w:rsidRDefault="000D2A8D" w:rsidP="005C060A">
      <w:pPr>
        <w:rPr>
          <w:b/>
          <w:i/>
          <w:color w:val="1F497D" w:themeColor="text2"/>
          <w:sz w:val="32"/>
          <w:szCs w:val="32"/>
        </w:rPr>
      </w:pPr>
      <w:r w:rsidRPr="000D2A8D">
        <w:rPr>
          <w:b/>
          <w:i/>
          <w:color w:val="1F497D" w:themeColor="text2"/>
          <w:sz w:val="32"/>
          <w:szCs w:val="32"/>
        </w:rPr>
        <w:t xml:space="preserve">Н.П. </w:t>
      </w:r>
      <w:proofErr w:type="spellStart"/>
      <w:r w:rsidR="005C060A" w:rsidRPr="000D2A8D">
        <w:rPr>
          <w:b/>
          <w:i/>
          <w:color w:val="1F497D" w:themeColor="text2"/>
          <w:sz w:val="32"/>
          <w:szCs w:val="32"/>
        </w:rPr>
        <w:t>Митьковска</w:t>
      </w:r>
      <w:r w:rsidR="00E30306">
        <w:rPr>
          <w:b/>
          <w:i/>
          <w:color w:val="1F497D" w:themeColor="text2"/>
          <w:sz w:val="32"/>
          <w:szCs w:val="32"/>
        </w:rPr>
        <w:t>я</w:t>
      </w:r>
      <w:proofErr w:type="spellEnd"/>
    </w:p>
    <w:p w:rsidR="005C060A" w:rsidRPr="000D2A8D" w:rsidRDefault="000976FC" w:rsidP="005C060A">
      <w:pPr>
        <w:rPr>
          <w:b/>
          <w:i/>
          <w:color w:val="1F497D" w:themeColor="text2"/>
          <w:sz w:val="32"/>
          <w:szCs w:val="32"/>
        </w:rPr>
      </w:pPr>
      <w:r>
        <w:rPr>
          <w:b/>
          <w:i/>
          <w:color w:val="1F497D" w:themeColor="text2"/>
          <w:sz w:val="32"/>
          <w:szCs w:val="32"/>
        </w:rPr>
        <w:t xml:space="preserve">Дискуссия </w:t>
      </w:r>
    </w:p>
    <w:p w:rsidR="00A27A1D" w:rsidRPr="005C060A" w:rsidRDefault="00A27A1D" w:rsidP="005C060A">
      <w:pPr>
        <w:rPr>
          <w:color w:val="1F497D" w:themeColor="text2"/>
          <w:sz w:val="32"/>
          <w:szCs w:val="32"/>
        </w:rPr>
      </w:pPr>
    </w:p>
    <w:p w:rsidR="000976FC" w:rsidRDefault="000976FC" w:rsidP="005C060A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15.30-15.50</w:t>
      </w:r>
    </w:p>
    <w:p w:rsidR="005C060A" w:rsidRPr="003C51AD" w:rsidRDefault="005C060A" w:rsidP="005C060A">
      <w:pPr>
        <w:rPr>
          <w:b/>
          <w:color w:val="1F497D" w:themeColor="text2"/>
          <w:sz w:val="32"/>
          <w:szCs w:val="32"/>
        </w:rPr>
      </w:pPr>
      <w:r w:rsidRPr="003C51AD">
        <w:rPr>
          <w:b/>
          <w:color w:val="1F497D" w:themeColor="text2"/>
          <w:sz w:val="32"/>
          <w:szCs w:val="32"/>
        </w:rPr>
        <w:t>Артериальная гипертензия у лиц пожилого и старческого возраста</w:t>
      </w:r>
    </w:p>
    <w:p w:rsidR="005C060A" w:rsidRDefault="00E30306" w:rsidP="005C060A">
      <w:pPr>
        <w:rPr>
          <w:i/>
          <w:color w:val="1F497D" w:themeColor="text2"/>
          <w:sz w:val="32"/>
          <w:szCs w:val="32"/>
        </w:rPr>
      </w:pPr>
      <w:r w:rsidRPr="003C51AD">
        <w:rPr>
          <w:i/>
          <w:color w:val="1F497D" w:themeColor="text2"/>
          <w:sz w:val="32"/>
          <w:szCs w:val="32"/>
        </w:rPr>
        <w:t>Д</w:t>
      </w:r>
      <w:r w:rsidR="005C060A" w:rsidRPr="003C51AD">
        <w:rPr>
          <w:i/>
          <w:color w:val="1F497D" w:themeColor="text2"/>
          <w:sz w:val="32"/>
          <w:szCs w:val="32"/>
        </w:rPr>
        <w:t>оц</w:t>
      </w:r>
      <w:r>
        <w:rPr>
          <w:i/>
          <w:color w:val="1F497D" w:themeColor="text2"/>
          <w:sz w:val="32"/>
          <w:szCs w:val="32"/>
        </w:rPr>
        <w:t xml:space="preserve">ент </w:t>
      </w:r>
      <w:r w:rsidR="005C060A" w:rsidRPr="003C51AD">
        <w:rPr>
          <w:i/>
          <w:color w:val="1F497D" w:themeColor="text2"/>
          <w:sz w:val="32"/>
          <w:szCs w:val="32"/>
        </w:rPr>
        <w:t xml:space="preserve"> кафедры терапии ИПО</w:t>
      </w:r>
      <w:r w:rsidR="004E1A26">
        <w:rPr>
          <w:i/>
          <w:color w:val="1F497D" w:themeColor="text2"/>
          <w:sz w:val="32"/>
          <w:szCs w:val="32"/>
        </w:rPr>
        <w:t>, к</w:t>
      </w:r>
      <w:r w:rsidR="00106426">
        <w:rPr>
          <w:i/>
          <w:color w:val="1F497D" w:themeColor="text2"/>
          <w:sz w:val="32"/>
          <w:szCs w:val="32"/>
        </w:rPr>
        <w:t>.</w:t>
      </w:r>
      <w:r w:rsidR="004E1A26">
        <w:rPr>
          <w:i/>
          <w:color w:val="1F497D" w:themeColor="text2"/>
          <w:sz w:val="32"/>
          <w:szCs w:val="32"/>
        </w:rPr>
        <w:t>м</w:t>
      </w:r>
      <w:r w:rsidR="00106426">
        <w:rPr>
          <w:i/>
          <w:color w:val="1F497D" w:themeColor="text2"/>
          <w:sz w:val="32"/>
          <w:szCs w:val="32"/>
        </w:rPr>
        <w:t>.</w:t>
      </w:r>
      <w:r w:rsidR="004E1A26">
        <w:rPr>
          <w:i/>
          <w:color w:val="1F497D" w:themeColor="text2"/>
          <w:sz w:val="32"/>
          <w:szCs w:val="32"/>
        </w:rPr>
        <w:t>н</w:t>
      </w:r>
      <w:r w:rsidR="00106426">
        <w:rPr>
          <w:i/>
          <w:color w:val="1F497D" w:themeColor="text2"/>
          <w:sz w:val="32"/>
          <w:szCs w:val="32"/>
        </w:rPr>
        <w:t>.</w:t>
      </w:r>
      <w:r w:rsidR="004E1A26" w:rsidRPr="00E30306">
        <w:rPr>
          <w:b/>
          <w:i/>
          <w:color w:val="1F497D" w:themeColor="text2"/>
          <w:sz w:val="32"/>
          <w:szCs w:val="32"/>
        </w:rPr>
        <w:t xml:space="preserve"> </w:t>
      </w:r>
      <w:r w:rsidRPr="00E30306">
        <w:rPr>
          <w:b/>
          <w:i/>
          <w:color w:val="1F497D" w:themeColor="text2"/>
          <w:sz w:val="32"/>
          <w:szCs w:val="32"/>
        </w:rPr>
        <w:t>С.А.</w:t>
      </w:r>
      <w:r w:rsidR="007A0BAA">
        <w:rPr>
          <w:b/>
          <w:i/>
          <w:color w:val="1F497D" w:themeColor="text2"/>
          <w:sz w:val="32"/>
          <w:szCs w:val="32"/>
        </w:rPr>
        <w:t xml:space="preserve"> </w:t>
      </w:r>
      <w:proofErr w:type="spellStart"/>
      <w:r w:rsidR="005C060A" w:rsidRPr="00E30306">
        <w:rPr>
          <w:b/>
          <w:i/>
          <w:color w:val="1F497D" w:themeColor="text2"/>
          <w:sz w:val="32"/>
          <w:szCs w:val="32"/>
        </w:rPr>
        <w:t>Мухамбетьярова</w:t>
      </w:r>
      <w:proofErr w:type="spellEnd"/>
    </w:p>
    <w:p w:rsidR="004E1A26" w:rsidRPr="004E1A26" w:rsidRDefault="004E1A26" w:rsidP="005C060A">
      <w:pPr>
        <w:rPr>
          <w:b/>
          <w:i/>
          <w:color w:val="1F497D" w:themeColor="text2"/>
          <w:sz w:val="32"/>
          <w:szCs w:val="32"/>
        </w:rPr>
      </w:pPr>
      <w:r w:rsidRPr="004E1A26">
        <w:rPr>
          <w:b/>
          <w:i/>
          <w:color w:val="1F497D" w:themeColor="text2"/>
          <w:sz w:val="32"/>
          <w:szCs w:val="32"/>
        </w:rPr>
        <w:t xml:space="preserve">Дискуссия </w:t>
      </w:r>
    </w:p>
    <w:p w:rsidR="005C060A" w:rsidRPr="005C060A" w:rsidRDefault="005C060A" w:rsidP="005C060A">
      <w:pPr>
        <w:rPr>
          <w:color w:val="1F497D" w:themeColor="text2"/>
          <w:sz w:val="32"/>
          <w:szCs w:val="32"/>
        </w:rPr>
      </w:pPr>
    </w:p>
    <w:p w:rsidR="003F75B5" w:rsidRDefault="003F75B5" w:rsidP="005C060A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16.00-16.20</w:t>
      </w:r>
    </w:p>
    <w:p w:rsidR="005C060A" w:rsidRPr="003C51AD" w:rsidRDefault="00180AE9" w:rsidP="005C060A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«Старческое» сердце</w:t>
      </w:r>
    </w:p>
    <w:p w:rsidR="00900D57" w:rsidRDefault="005C060A" w:rsidP="005C060A">
      <w:pPr>
        <w:rPr>
          <w:b/>
          <w:i/>
          <w:color w:val="1F497D" w:themeColor="text2"/>
          <w:sz w:val="32"/>
          <w:szCs w:val="32"/>
        </w:rPr>
      </w:pPr>
      <w:r w:rsidRPr="003C51AD">
        <w:rPr>
          <w:i/>
          <w:color w:val="1F497D" w:themeColor="text2"/>
          <w:sz w:val="32"/>
          <w:szCs w:val="32"/>
        </w:rPr>
        <w:t xml:space="preserve">Профессор 3-й кафедры внутренних болезней </w:t>
      </w:r>
      <w:r w:rsidR="003F75B5" w:rsidRPr="003C51AD">
        <w:rPr>
          <w:i/>
          <w:color w:val="1F497D" w:themeColor="text2"/>
          <w:sz w:val="32"/>
          <w:szCs w:val="32"/>
        </w:rPr>
        <w:t>Б</w:t>
      </w:r>
      <w:r w:rsidR="003F75B5">
        <w:rPr>
          <w:i/>
          <w:color w:val="1F497D" w:themeColor="text2"/>
          <w:sz w:val="32"/>
          <w:szCs w:val="32"/>
        </w:rPr>
        <w:t xml:space="preserve">елорусского государственного медицинского университета, </w:t>
      </w:r>
      <w:r w:rsidR="003F75B5" w:rsidRPr="003C51AD">
        <w:rPr>
          <w:i/>
          <w:color w:val="1F497D" w:themeColor="text2"/>
          <w:sz w:val="32"/>
          <w:szCs w:val="32"/>
        </w:rPr>
        <w:t xml:space="preserve"> д</w:t>
      </w:r>
      <w:r w:rsidR="00C20F34">
        <w:rPr>
          <w:i/>
          <w:color w:val="1F497D" w:themeColor="text2"/>
          <w:sz w:val="32"/>
          <w:szCs w:val="32"/>
        </w:rPr>
        <w:t>.м.н.</w:t>
      </w:r>
      <w:r w:rsidR="003F75B5" w:rsidRPr="003C51AD">
        <w:rPr>
          <w:i/>
          <w:color w:val="1F497D" w:themeColor="text2"/>
          <w:sz w:val="32"/>
          <w:szCs w:val="32"/>
        </w:rPr>
        <w:t xml:space="preserve"> </w:t>
      </w:r>
      <w:r w:rsidR="003F75B5" w:rsidRPr="003F75B5">
        <w:rPr>
          <w:b/>
          <w:i/>
          <w:color w:val="1F497D" w:themeColor="text2"/>
          <w:sz w:val="32"/>
          <w:szCs w:val="32"/>
        </w:rPr>
        <w:t>В.П.</w:t>
      </w:r>
      <w:r w:rsidR="003F75B5">
        <w:rPr>
          <w:i/>
          <w:color w:val="1F497D" w:themeColor="text2"/>
          <w:sz w:val="32"/>
          <w:szCs w:val="32"/>
        </w:rPr>
        <w:t xml:space="preserve"> </w:t>
      </w:r>
      <w:r w:rsidRPr="003F75B5">
        <w:rPr>
          <w:b/>
          <w:i/>
          <w:color w:val="1F497D" w:themeColor="text2"/>
          <w:sz w:val="32"/>
          <w:szCs w:val="32"/>
        </w:rPr>
        <w:t>Сытый</w:t>
      </w:r>
    </w:p>
    <w:p w:rsidR="005C060A" w:rsidRDefault="00900D57" w:rsidP="005C060A">
      <w:pPr>
        <w:rPr>
          <w:i/>
          <w:color w:val="1F497D" w:themeColor="text2"/>
          <w:sz w:val="32"/>
          <w:szCs w:val="32"/>
        </w:rPr>
      </w:pPr>
      <w:r>
        <w:rPr>
          <w:b/>
          <w:i/>
          <w:color w:val="1F497D" w:themeColor="text2"/>
          <w:sz w:val="32"/>
          <w:szCs w:val="32"/>
        </w:rPr>
        <w:t xml:space="preserve">Дискуссия </w:t>
      </w:r>
      <w:r w:rsidR="005C060A" w:rsidRPr="003F75B5">
        <w:rPr>
          <w:b/>
          <w:i/>
          <w:color w:val="1F497D" w:themeColor="text2"/>
          <w:sz w:val="32"/>
          <w:szCs w:val="32"/>
        </w:rPr>
        <w:t xml:space="preserve"> </w:t>
      </w:r>
      <w:r w:rsidR="003F75B5" w:rsidRPr="003F75B5">
        <w:rPr>
          <w:i/>
          <w:color w:val="1F497D" w:themeColor="text2"/>
          <w:sz w:val="32"/>
          <w:szCs w:val="32"/>
        </w:rPr>
        <w:t xml:space="preserve"> </w:t>
      </w:r>
    </w:p>
    <w:p w:rsidR="003F75B5" w:rsidRPr="005C060A" w:rsidRDefault="003F75B5" w:rsidP="005C060A">
      <w:pPr>
        <w:rPr>
          <w:color w:val="1F497D" w:themeColor="text2"/>
          <w:sz w:val="32"/>
          <w:szCs w:val="32"/>
        </w:rPr>
      </w:pPr>
    </w:p>
    <w:p w:rsidR="004E1A26" w:rsidRDefault="004E1A26" w:rsidP="005C060A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16.30-16.50</w:t>
      </w:r>
    </w:p>
    <w:p w:rsidR="005C060A" w:rsidRDefault="00900D57" w:rsidP="005C060A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Побочные эффекты</w:t>
      </w:r>
      <w:r w:rsidR="00C6530F"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="005C060A" w:rsidRPr="003C51AD">
        <w:rPr>
          <w:b/>
          <w:color w:val="1F497D" w:themeColor="text2"/>
          <w:sz w:val="32"/>
          <w:szCs w:val="32"/>
        </w:rPr>
        <w:t>органопротективной</w:t>
      </w:r>
      <w:proofErr w:type="spellEnd"/>
      <w:r w:rsidR="005C060A" w:rsidRPr="003C51AD">
        <w:rPr>
          <w:b/>
          <w:color w:val="1F497D" w:themeColor="text2"/>
          <w:sz w:val="32"/>
          <w:szCs w:val="32"/>
        </w:rPr>
        <w:t xml:space="preserve"> терап</w:t>
      </w:r>
      <w:proofErr w:type="gramStart"/>
      <w:r w:rsidR="005C060A" w:rsidRPr="003C51AD">
        <w:rPr>
          <w:b/>
          <w:color w:val="1F497D" w:themeColor="text2"/>
          <w:sz w:val="32"/>
          <w:szCs w:val="32"/>
        </w:rPr>
        <w:t xml:space="preserve">ии </w:t>
      </w:r>
      <w:r w:rsidR="003C51AD" w:rsidRPr="003C51AD">
        <w:rPr>
          <w:b/>
          <w:color w:val="1F497D" w:themeColor="text2"/>
          <w:sz w:val="32"/>
          <w:szCs w:val="32"/>
        </w:rPr>
        <w:t>и ее</w:t>
      </w:r>
      <w:proofErr w:type="gramEnd"/>
      <w:r w:rsidR="003C51AD" w:rsidRPr="003C51AD">
        <w:rPr>
          <w:b/>
          <w:color w:val="1F497D" w:themeColor="text2"/>
          <w:sz w:val="32"/>
          <w:szCs w:val="32"/>
        </w:rPr>
        <w:t xml:space="preserve"> коррекция </w:t>
      </w:r>
      <w:r w:rsidR="003C51AD">
        <w:rPr>
          <w:b/>
          <w:color w:val="1F497D" w:themeColor="text2"/>
          <w:sz w:val="32"/>
          <w:szCs w:val="32"/>
        </w:rPr>
        <w:t>у лиц старших возрастных групп</w:t>
      </w:r>
    </w:p>
    <w:p w:rsidR="005C060A" w:rsidRDefault="005C060A" w:rsidP="005C060A">
      <w:pPr>
        <w:rPr>
          <w:b/>
          <w:i/>
          <w:color w:val="1F497D" w:themeColor="text2"/>
          <w:sz w:val="32"/>
          <w:szCs w:val="32"/>
        </w:rPr>
      </w:pPr>
      <w:r w:rsidRPr="003C51AD">
        <w:rPr>
          <w:i/>
          <w:color w:val="1F497D" w:themeColor="text2"/>
          <w:sz w:val="32"/>
          <w:szCs w:val="32"/>
        </w:rPr>
        <w:t>Зав. кафедрой терапии ИПО</w:t>
      </w:r>
      <w:r w:rsidR="00180AE9">
        <w:rPr>
          <w:i/>
          <w:color w:val="1F497D" w:themeColor="text2"/>
          <w:sz w:val="32"/>
          <w:szCs w:val="32"/>
        </w:rPr>
        <w:t>,</w:t>
      </w:r>
      <w:r w:rsidRPr="003C51AD">
        <w:rPr>
          <w:i/>
          <w:color w:val="1F497D" w:themeColor="text2"/>
          <w:sz w:val="32"/>
          <w:szCs w:val="32"/>
        </w:rPr>
        <w:t xml:space="preserve"> д.м.н., профессор </w:t>
      </w:r>
      <w:r w:rsidR="009933CB" w:rsidRPr="00485DAF">
        <w:rPr>
          <w:b/>
          <w:i/>
          <w:color w:val="1F497D" w:themeColor="text2"/>
          <w:sz w:val="32"/>
          <w:szCs w:val="32"/>
        </w:rPr>
        <w:t>Г.Г.</w:t>
      </w:r>
      <w:r w:rsidR="00180AE9">
        <w:rPr>
          <w:b/>
          <w:i/>
          <w:color w:val="1F497D" w:themeColor="text2"/>
          <w:sz w:val="32"/>
          <w:szCs w:val="32"/>
        </w:rPr>
        <w:t xml:space="preserve"> </w:t>
      </w:r>
      <w:proofErr w:type="spellStart"/>
      <w:r w:rsidRPr="00485DAF">
        <w:rPr>
          <w:b/>
          <w:i/>
          <w:color w:val="1F497D" w:themeColor="text2"/>
          <w:sz w:val="32"/>
          <w:szCs w:val="32"/>
        </w:rPr>
        <w:t>Бедельбаева</w:t>
      </w:r>
      <w:proofErr w:type="spellEnd"/>
    </w:p>
    <w:p w:rsidR="007A0BAA" w:rsidRPr="005C060A" w:rsidRDefault="007A0BAA" w:rsidP="005C060A">
      <w:pPr>
        <w:rPr>
          <w:color w:val="1F497D" w:themeColor="text2"/>
          <w:sz w:val="32"/>
          <w:szCs w:val="32"/>
        </w:rPr>
      </w:pPr>
      <w:r>
        <w:rPr>
          <w:b/>
          <w:i/>
          <w:color w:val="1F497D" w:themeColor="text2"/>
          <w:sz w:val="32"/>
          <w:szCs w:val="32"/>
        </w:rPr>
        <w:t>Дискуссия</w:t>
      </w:r>
    </w:p>
    <w:p w:rsidR="009933CB" w:rsidRDefault="009933CB" w:rsidP="005C060A">
      <w:pPr>
        <w:rPr>
          <w:b/>
          <w:color w:val="1F497D" w:themeColor="text2"/>
          <w:sz w:val="32"/>
          <w:szCs w:val="32"/>
        </w:rPr>
      </w:pPr>
    </w:p>
    <w:p w:rsidR="005C060A" w:rsidRPr="003C51AD" w:rsidRDefault="005C060A" w:rsidP="005C060A">
      <w:pPr>
        <w:rPr>
          <w:b/>
          <w:color w:val="1F497D" w:themeColor="text2"/>
          <w:sz w:val="32"/>
          <w:szCs w:val="32"/>
        </w:rPr>
      </w:pPr>
      <w:r w:rsidRPr="003C51AD">
        <w:rPr>
          <w:b/>
          <w:color w:val="1F497D" w:themeColor="text2"/>
          <w:sz w:val="32"/>
          <w:szCs w:val="32"/>
        </w:rPr>
        <w:t>Обсуждение, дискуссия</w:t>
      </w:r>
    </w:p>
    <w:p w:rsidR="0010259D" w:rsidRDefault="0010259D" w:rsidP="005C060A">
      <w:pPr>
        <w:rPr>
          <w:b/>
          <w:color w:val="1F497D" w:themeColor="text2"/>
          <w:sz w:val="32"/>
          <w:szCs w:val="32"/>
        </w:rPr>
      </w:pPr>
    </w:p>
    <w:p w:rsidR="005C060A" w:rsidRDefault="005C060A" w:rsidP="005C060A">
      <w:pPr>
        <w:rPr>
          <w:b/>
          <w:color w:val="1F497D" w:themeColor="text2"/>
          <w:sz w:val="32"/>
          <w:szCs w:val="32"/>
        </w:rPr>
      </w:pPr>
      <w:r w:rsidRPr="003C51AD">
        <w:rPr>
          <w:b/>
          <w:color w:val="1F497D" w:themeColor="text2"/>
          <w:sz w:val="32"/>
          <w:szCs w:val="32"/>
        </w:rPr>
        <w:t>Вручение сертификатов</w:t>
      </w: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330F6F" w:rsidRDefault="00330F6F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2C52E3" w:rsidRDefault="002C52E3" w:rsidP="005C060A">
      <w:pPr>
        <w:rPr>
          <w:b/>
          <w:color w:val="1F497D" w:themeColor="text2"/>
          <w:sz w:val="32"/>
          <w:szCs w:val="32"/>
        </w:rPr>
      </w:pPr>
    </w:p>
    <w:p w:rsidR="00465237" w:rsidRPr="00465237" w:rsidRDefault="00B7756B" w:rsidP="00B7756B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465237">
        <w:rPr>
          <w:rFonts w:ascii="Tahoma" w:hAnsi="Tahoma" w:cs="Tahoma"/>
          <w:b/>
          <w:color w:val="1F497D" w:themeColor="text2"/>
          <w:sz w:val="28"/>
          <w:szCs w:val="28"/>
        </w:rPr>
        <w:t>КАЗАХСКИЙ НАЦИОНАЛЬНЫЙ МЕДИЦИНСКИЙ  УНИВЕРСИТЕТ ИМЕНИ  С.Д.</w:t>
      </w:r>
      <w:r w:rsidR="00A43CE3">
        <w:rPr>
          <w:rFonts w:ascii="Tahoma" w:hAnsi="Tahoma" w:cs="Tahoma"/>
          <w:b/>
          <w:color w:val="1F497D" w:themeColor="text2"/>
          <w:sz w:val="28"/>
          <w:szCs w:val="28"/>
        </w:rPr>
        <w:t xml:space="preserve"> </w:t>
      </w:r>
      <w:r w:rsidRPr="00465237">
        <w:rPr>
          <w:rFonts w:ascii="Tahoma" w:hAnsi="Tahoma" w:cs="Tahoma"/>
          <w:b/>
          <w:color w:val="1F497D" w:themeColor="text2"/>
          <w:sz w:val="28"/>
          <w:szCs w:val="28"/>
        </w:rPr>
        <w:t>АСФЕНДИЯРОВА</w:t>
      </w:r>
      <w:r w:rsidRPr="00465237">
        <w:rPr>
          <w:rFonts w:asciiTheme="minorHAnsi" w:hAnsiTheme="minorHAnsi"/>
          <w:color w:val="1F497D" w:themeColor="text2"/>
          <w:sz w:val="40"/>
          <w:lang w:val="kk-KZ"/>
        </w:rPr>
        <w:t xml:space="preserve"> </w:t>
      </w:r>
    </w:p>
    <w:p w:rsidR="00B7756B" w:rsidRDefault="00B7756B" w:rsidP="00B7756B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A27A1D">
        <w:rPr>
          <w:rFonts w:ascii="Tahoma" w:hAnsi="Tahoma" w:cs="Tahoma"/>
          <w:b/>
          <w:color w:val="1F497D" w:themeColor="text2"/>
          <w:sz w:val="28"/>
          <w:szCs w:val="28"/>
        </w:rPr>
        <w:t>ИНСТИТУТ ПОСЛЕДИПЛОМНОГО ОБРАЗОВАНИЯ</w:t>
      </w:r>
    </w:p>
    <w:p w:rsidR="00B7756B" w:rsidRPr="00A27A1D" w:rsidRDefault="00330F6F" w:rsidP="00B7756B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72390</wp:posOffset>
            </wp:positionV>
            <wp:extent cx="800100" cy="676275"/>
            <wp:effectExtent l="19050" t="0" r="0" b="0"/>
            <wp:wrapNone/>
            <wp:docPr id="2" name="Рисунок 20" descr="C:\Documents and Settings\Администратор\Рабочий стол\777\logo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Администратор\Рабочий стол\777\logo_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-1057" r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56B" w:rsidRDefault="00B7756B">
      <w:pPr>
        <w:rPr>
          <w:rFonts w:asciiTheme="minorHAnsi" w:hAnsiTheme="minorHAnsi"/>
          <w:sz w:val="40"/>
        </w:rPr>
      </w:pPr>
    </w:p>
    <w:p w:rsidR="00330F6F" w:rsidRPr="00B7756B" w:rsidRDefault="00330F6F">
      <w:pPr>
        <w:rPr>
          <w:rFonts w:asciiTheme="minorHAnsi" w:hAnsiTheme="minorHAnsi"/>
          <w:sz w:val="40"/>
        </w:rPr>
      </w:pPr>
    </w:p>
    <w:p w:rsidR="00B7756B" w:rsidRPr="00A27A1D" w:rsidRDefault="00B7756B" w:rsidP="00B7756B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A27A1D">
        <w:rPr>
          <w:rFonts w:ascii="Tahoma" w:hAnsi="Tahoma" w:cs="Tahoma"/>
          <w:b/>
          <w:color w:val="1F497D" w:themeColor="text2"/>
          <w:sz w:val="28"/>
          <w:szCs w:val="28"/>
        </w:rPr>
        <w:t xml:space="preserve">БЕЛОРУССКИЙ ГОСУДАРСТВЕННЫЙ МЕДИЦИНСКИЙ УНИВЕРСИТЕТ </w:t>
      </w:r>
    </w:p>
    <w:p w:rsidR="00B7756B" w:rsidRDefault="00B7756B" w:rsidP="00B7756B">
      <w:pPr>
        <w:spacing w:line="360" w:lineRule="auto"/>
        <w:ind w:left="360"/>
        <w:jc w:val="center"/>
        <w:rPr>
          <w:rFonts w:ascii="Tahoma" w:hAnsi="Tahoma" w:cs="Tahoma"/>
          <w:b/>
          <w:bCs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bCs/>
          <w:color w:val="1F497D" w:themeColor="text2"/>
          <w:sz w:val="28"/>
          <w:szCs w:val="28"/>
        </w:rPr>
        <w:t xml:space="preserve">3-Я </w:t>
      </w:r>
      <w:r w:rsidRPr="00AD141D">
        <w:rPr>
          <w:rFonts w:ascii="Tahoma" w:hAnsi="Tahoma" w:cs="Tahoma"/>
          <w:b/>
          <w:bCs/>
          <w:color w:val="1F497D" w:themeColor="text2"/>
          <w:sz w:val="28"/>
          <w:szCs w:val="28"/>
        </w:rPr>
        <w:t>КАФЕДРА ВН</w:t>
      </w:r>
      <w:r>
        <w:rPr>
          <w:rFonts w:ascii="Tahoma" w:hAnsi="Tahoma" w:cs="Tahoma"/>
          <w:b/>
          <w:bCs/>
          <w:color w:val="1F497D" w:themeColor="text2"/>
          <w:sz w:val="28"/>
          <w:szCs w:val="28"/>
        </w:rPr>
        <w:t>У</w:t>
      </w:r>
      <w:r w:rsidRPr="00AD141D">
        <w:rPr>
          <w:rFonts w:ascii="Tahoma" w:hAnsi="Tahoma" w:cs="Tahoma"/>
          <w:b/>
          <w:bCs/>
          <w:color w:val="1F497D" w:themeColor="text2"/>
          <w:sz w:val="28"/>
          <w:szCs w:val="28"/>
        </w:rPr>
        <w:t xml:space="preserve">ТРЕННИХ БОЛЕЗНЕЙ </w:t>
      </w:r>
    </w:p>
    <w:p w:rsidR="00B7756B" w:rsidRPr="00AD141D" w:rsidRDefault="00B7756B" w:rsidP="00B7756B">
      <w:pPr>
        <w:spacing w:line="360" w:lineRule="auto"/>
        <w:ind w:left="360"/>
        <w:jc w:val="center"/>
        <w:rPr>
          <w:rFonts w:ascii="Tahoma" w:hAnsi="Tahoma" w:cs="Tahoma"/>
          <w:b/>
          <w:bCs/>
          <w:color w:val="1F497D" w:themeColor="text2"/>
          <w:sz w:val="28"/>
          <w:szCs w:val="28"/>
        </w:rPr>
      </w:pPr>
      <w:r w:rsidRPr="00B7756B">
        <w:rPr>
          <w:rFonts w:ascii="Tahoma" w:hAnsi="Tahoma" w:cs="Tahoma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800498" cy="704850"/>
            <wp:effectExtent l="0" t="0" r="0" b="0"/>
            <wp:docPr id="4" name="Picture 1" descr="белорусск мед уни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орусск мед универс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18" cy="71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1D" w:rsidRDefault="00A27A1D" w:rsidP="00EB119C">
      <w:pPr>
        <w:spacing w:line="360" w:lineRule="auto"/>
        <w:ind w:left="360"/>
        <w:jc w:val="center"/>
        <w:rPr>
          <w:rFonts w:asciiTheme="minorHAnsi" w:hAnsiTheme="minorHAnsi"/>
          <w:b/>
          <w:bCs/>
          <w:color w:val="1F497D" w:themeColor="text2"/>
          <w:sz w:val="44"/>
          <w:szCs w:val="28"/>
        </w:rPr>
      </w:pPr>
    </w:p>
    <w:p w:rsidR="00AD141D" w:rsidRPr="007A0BAA" w:rsidRDefault="00AD141D" w:rsidP="007A0BAA">
      <w:pPr>
        <w:spacing w:line="360" w:lineRule="auto"/>
        <w:rPr>
          <w:rFonts w:asciiTheme="minorHAnsi" w:hAnsiTheme="minorHAnsi"/>
          <w:b/>
          <w:bCs/>
          <w:color w:val="1F497D" w:themeColor="text2"/>
          <w:sz w:val="44"/>
          <w:szCs w:val="28"/>
          <w:lang w:val="en-US"/>
        </w:rPr>
      </w:pPr>
    </w:p>
    <w:p w:rsidR="00A27A1D" w:rsidRPr="00AD141D" w:rsidRDefault="00A27A1D" w:rsidP="00AD141D">
      <w:pPr>
        <w:jc w:val="center"/>
        <w:rPr>
          <w:rFonts w:ascii="Tahoma" w:hAnsi="Tahoma" w:cs="Tahoma"/>
          <w:b/>
          <w:bCs/>
          <w:color w:val="1F497D" w:themeColor="text2"/>
          <w:sz w:val="32"/>
          <w:szCs w:val="28"/>
        </w:rPr>
      </w:pPr>
      <w:r w:rsidRPr="00AD141D">
        <w:rPr>
          <w:rFonts w:ascii="Tahoma" w:hAnsi="Tahoma" w:cs="Tahoma"/>
          <w:b/>
          <w:bCs/>
          <w:color w:val="1F497D" w:themeColor="text2"/>
          <w:sz w:val="32"/>
          <w:szCs w:val="28"/>
        </w:rPr>
        <w:t xml:space="preserve">ПРИГЛАШАЕМ ВАС ПРИНЯТЬ УЧАСТИЕ В РАБОТЕ </w:t>
      </w:r>
    </w:p>
    <w:p w:rsidR="00A27A1D" w:rsidRPr="00AD141D" w:rsidRDefault="00A27A1D" w:rsidP="00A27A1D">
      <w:pPr>
        <w:jc w:val="center"/>
        <w:rPr>
          <w:rStyle w:val="apple-converted-space"/>
          <w:rFonts w:ascii="Tahoma" w:hAnsi="Tahoma" w:cs="Tahoma"/>
          <w:color w:val="1F497D" w:themeColor="text2"/>
          <w:sz w:val="32"/>
          <w:szCs w:val="28"/>
        </w:rPr>
      </w:pPr>
      <w:r w:rsidRPr="00AD141D">
        <w:rPr>
          <w:rFonts w:ascii="Tahoma" w:hAnsi="Tahoma" w:cs="Tahoma"/>
          <w:b/>
          <w:caps/>
          <w:color w:val="1F497D" w:themeColor="text2"/>
          <w:sz w:val="32"/>
          <w:szCs w:val="28"/>
        </w:rPr>
        <w:t xml:space="preserve">международной </w:t>
      </w:r>
      <w:proofErr w:type="gramStart"/>
      <w:r w:rsidRPr="00AD141D">
        <w:rPr>
          <w:rFonts w:ascii="Tahoma" w:hAnsi="Tahoma" w:cs="Tahoma"/>
          <w:b/>
          <w:caps/>
          <w:color w:val="1F497D" w:themeColor="text2"/>
          <w:sz w:val="32"/>
          <w:szCs w:val="28"/>
        </w:rPr>
        <w:t>интернет-конференции</w:t>
      </w:r>
      <w:proofErr w:type="gramEnd"/>
      <w:r w:rsidRPr="00AD141D">
        <w:rPr>
          <w:rStyle w:val="apple-converted-space"/>
          <w:rFonts w:ascii="Tahoma" w:hAnsi="Tahoma" w:cs="Tahoma"/>
          <w:color w:val="1F497D" w:themeColor="text2"/>
          <w:sz w:val="32"/>
          <w:szCs w:val="28"/>
        </w:rPr>
        <w:t> </w:t>
      </w:r>
    </w:p>
    <w:p w:rsidR="00180AE9" w:rsidRDefault="00A27A1D" w:rsidP="00A27A1D">
      <w:pPr>
        <w:tabs>
          <w:tab w:val="center" w:pos="5386"/>
          <w:tab w:val="left" w:pos="8565"/>
        </w:tabs>
        <w:rPr>
          <w:rStyle w:val="apple-style-span"/>
          <w:rFonts w:ascii="Tahoma" w:hAnsi="Tahoma" w:cs="Tahoma"/>
          <w:b/>
          <w:color w:val="1F497D" w:themeColor="text2"/>
          <w:sz w:val="32"/>
          <w:szCs w:val="28"/>
        </w:rPr>
      </w:pPr>
      <w:r w:rsidRPr="00AD141D">
        <w:rPr>
          <w:rStyle w:val="apple-style-span"/>
          <w:rFonts w:ascii="Tahoma" w:hAnsi="Tahoma" w:cs="Tahoma"/>
          <w:b/>
          <w:color w:val="1F497D" w:themeColor="text2"/>
          <w:sz w:val="32"/>
          <w:szCs w:val="28"/>
        </w:rPr>
        <w:tab/>
        <w:t xml:space="preserve">В ON-LINE РЕЖИМЕ </w:t>
      </w:r>
    </w:p>
    <w:p w:rsidR="00A27A1D" w:rsidRPr="00AD141D" w:rsidRDefault="00A27A1D" w:rsidP="00A27A1D">
      <w:pPr>
        <w:tabs>
          <w:tab w:val="center" w:pos="5386"/>
          <w:tab w:val="left" w:pos="8565"/>
        </w:tabs>
        <w:rPr>
          <w:rFonts w:ascii="Tahoma" w:hAnsi="Tahoma" w:cs="Tahoma"/>
          <w:b/>
          <w:caps/>
          <w:color w:val="1F497D" w:themeColor="text2"/>
          <w:sz w:val="32"/>
          <w:szCs w:val="28"/>
        </w:rPr>
      </w:pPr>
      <w:r w:rsidRPr="00AD141D">
        <w:rPr>
          <w:rStyle w:val="apple-style-span"/>
          <w:rFonts w:ascii="Tahoma" w:hAnsi="Tahoma" w:cs="Tahoma"/>
          <w:b/>
          <w:color w:val="1F497D" w:themeColor="text2"/>
          <w:sz w:val="32"/>
          <w:szCs w:val="28"/>
        </w:rPr>
        <w:tab/>
      </w:r>
    </w:p>
    <w:p w:rsidR="00A27A1D" w:rsidRPr="00AD141D" w:rsidRDefault="00A27A1D" w:rsidP="00A27A1D">
      <w:pPr>
        <w:jc w:val="center"/>
        <w:rPr>
          <w:rFonts w:ascii="Tahoma" w:hAnsi="Tahoma" w:cs="Tahoma"/>
          <w:b/>
          <w:caps/>
          <w:color w:val="1F497D" w:themeColor="text2"/>
          <w:sz w:val="32"/>
          <w:szCs w:val="28"/>
        </w:rPr>
      </w:pPr>
      <w:r w:rsidRPr="00AD141D">
        <w:rPr>
          <w:rFonts w:ascii="Tahoma" w:hAnsi="Tahoma" w:cs="Tahoma"/>
          <w:b/>
          <w:caps/>
          <w:color w:val="1F497D" w:themeColor="text2"/>
          <w:sz w:val="32"/>
          <w:szCs w:val="28"/>
        </w:rPr>
        <w:t>«Долголетие с позиций кардиолога»</w:t>
      </w:r>
    </w:p>
    <w:p w:rsidR="00A27A1D" w:rsidRPr="00AD141D" w:rsidRDefault="00A27A1D" w:rsidP="00A27A1D">
      <w:pPr>
        <w:jc w:val="center"/>
        <w:rPr>
          <w:rFonts w:ascii="Tahoma" w:hAnsi="Tahoma" w:cs="Tahoma"/>
          <w:b/>
          <w:color w:val="1F497D" w:themeColor="text2"/>
          <w:sz w:val="44"/>
        </w:rPr>
      </w:pPr>
    </w:p>
    <w:p w:rsidR="00AD141D" w:rsidRDefault="00AD141D" w:rsidP="00A27A1D">
      <w:pPr>
        <w:rPr>
          <w:rFonts w:ascii="Tahoma" w:hAnsi="Tahoma" w:cs="Tahoma"/>
          <w:b/>
          <w:color w:val="17365D" w:themeColor="text2" w:themeShade="BF"/>
          <w:sz w:val="28"/>
        </w:rPr>
      </w:pPr>
    </w:p>
    <w:p w:rsidR="002C52E3" w:rsidRDefault="002C52E3" w:rsidP="00A27A1D">
      <w:pPr>
        <w:rPr>
          <w:rFonts w:ascii="Tahoma" w:hAnsi="Tahoma" w:cs="Tahoma"/>
          <w:b/>
          <w:color w:val="17365D" w:themeColor="text2" w:themeShade="BF"/>
          <w:sz w:val="28"/>
        </w:rPr>
      </w:pPr>
    </w:p>
    <w:p w:rsidR="00180AE9" w:rsidRDefault="00180AE9" w:rsidP="00A27A1D">
      <w:pPr>
        <w:rPr>
          <w:rFonts w:ascii="Tahoma" w:hAnsi="Tahoma" w:cs="Tahoma"/>
          <w:b/>
          <w:color w:val="17365D" w:themeColor="text2" w:themeShade="BF"/>
          <w:sz w:val="28"/>
        </w:rPr>
      </w:pPr>
    </w:p>
    <w:p w:rsidR="00A27A1D" w:rsidRDefault="00A27A1D" w:rsidP="00A27A1D">
      <w:pPr>
        <w:rPr>
          <w:rFonts w:ascii="Tahoma" w:hAnsi="Tahoma" w:cs="Tahoma"/>
          <w:b/>
          <w:color w:val="17365D" w:themeColor="text2" w:themeShade="BF"/>
          <w:sz w:val="28"/>
        </w:rPr>
      </w:pPr>
    </w:p>
    <w:p w:rsidR="00A27A1D" w:rsidRPr="00B52EC1" w:rsidRDefault="00F84B41" w:rsidP="00A27A1D">
      <w:pPr>
        <w:rPr>
          <w:rFonts w:ascii="Tahoma" w:hAnsi="Tahoma" w:cs="Tahoma"/>
          <w:b/>
          <w:color w:val="1F497D" w:themeColor="text2"/>
          <w:sz w:val="28"/>
          <w:szCs w:val="28"/>
          <w:lang w:val="kk-KZ"/>
        </w:rPr>
      </w:pPr>
      <w:r w:rsidRPr="00B52EC1">
        <w:rPr>
          <w:rFonts w:ascii="Tahoma" w:hAnsi="Tahoma" w:cs="Tahoma"/>
          <w:b/>
          <w:color w:val="1F497D" w:themeColor="text2"/>
          <w:sz w:val="28"/>
          <w:szCs w:val="28"/>
        </w:rPr>
        <w:t xml:space="preserve">Дата проведения: </w:t>
      </w:r>
      <w:r w:rsidR="00A27A1D" w:rsidRPr="00B52EC1">
        <w:rPr>
          <w:rFonts w:ascii="Tahoma" w:hAnsi="Tahoma" w:cs="Tahoma"/>
          <w:b/>
          <w:color w:val="1F497D" w:themeColor="text2"/>
          <w:sz w:val="28"/>
          <w:szCs w:val="28"/>
        </w:rPr>
        <w:t>25</w:t>
      </w:r>
      <w:r w:rsidR="00187CC4" w:rsidRPr="00B52EC1">
        <w:rPr>
          <w:rFonts w:ascii="Tahoma" w:hAnsi="Tahoma" w:cs="Tahoma"/>
          <w:b/>
          <w:color w:val="1F497D" w:themeColor="text2"/>
          <w:sz w:val="28"/>
          <w:szCs w:val="28"/>
          <w:lang w:val="kk-KZ"/>
        </w:rPr>
        <w:t xml:space="preserve"> февраля 2013</w:t>
      </w:r>
      <w:r w:rsidRPr="00B52EC1">
        <w:rPr>
          <w:rFonts w:ascii="Tahoma" w:hAnsi="Tahoma" w:cs="Tahoma"/>
          <w:b/>
          <w:color w:val="1F497D" w:themeColor="text2"/>
          <w:sz w:val="28"/>
          <w:szCs w:val="28"/>
          <w:lang w:val="kk-KZ"/>
        </w:rPr>
        <w:t xml:space="preserve"> г.</w:t>
      </w:r>
      <w:r w:rsidR="00187CC4" w:rsidRPr="00B52EC1">
        <w:rPr>
          <w:rFonts w:ascii="Tahoma" w:hAnsi="Tahoma" w:cs="Tahoma"/>
          <w:b/>
          <w:color w:val="1F497D" w:themeColor="text2"/>
          <w:sz w:val="28"/>
          <w:szCs w:val="28"/>
          <w:lang w:val="kk-KZ"/>
        </w:rPr>
        <w:t xml:space="preserve"> </w:t>
      </w:r>
    </w:p>
    <w:p w:rsidR="00993D96" w:rsidRDefault="00993D96" w:rsidP="00A27A1D">
      <w:pPr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color w:val="1F497D" w:themeColor="text2"/>
          <w:sz w:val="28"/>
          <w:szCs w:val="28"/>
        </w:rPr>
        <w:t xml:space="preserve">Место проведения: </w:t>
      </w:r>
      <w:proofErr w:type="gramStart"/>
      <w:r>
        <w:rPr>
          <w:rFonts w:ascii="Tahoma" w:hAnsi="Tahoma" w:cs="Tahoma"/>
          <w:b/>
          <w:color w:val="1F497D" w:themeColor="text2"/>
          <w:sz w:val="28"/>
          <w:szCs w:val="28"/>
        </w:rPr>
        <w:t>г</w:t>
      </w:r>
      <w:proofErr w:type="gramEnd"/>
      <w:r>
        <w:rPr>
          <w:rFonts w:ascii="Tahoma" w:hAnsi="Tahoma" w:cs="Tahoma"/>
          <w:b/>
          <w:color w:val="1F497D" w:themeColor="text2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b/>
          <w:color w:val="1F497D" w:themeColor="text2"/>
          <w:sz w:val="28"/>
          <w:szCs w:val="28"/>
        </w:rPr>
        <w:t>Алматы</w:t>
      </w:r>
      <w:proofErr w:type="spellEnd"/>
      <w:r>
        <w:rPr>
          <w:rFonts w:ascii="Tahoma" w:hAnsi="Tahoma" w:cs="Tahoma"/>
          <w:b/>
          <w:color w:val="1F497D" w:themeColor="text2"/>
          <w:sz w:val="28"/>
          <w:szCs w:val="28"/>
        </w:rPr>
        <w:t>, ул. Толе би,</w:t>
      </w:r>
      <w:r w:rsidR="00C6530F">
        <w:rPr>
          <w:rFonts w:ascii="Tahoma" w:hAnsi="Tahoma" w:cs="Tahoma"/>
          <w:b/>
          <w:color w:val="1F497D" w:themeColor="text2"/>
          <w:sz w:val="28"/>
          <w:szCs w:val="28"/>
        </w:rPr>
        <w:t>94</w:t>
      </w:r>
      <w:r>
        <w:rPr>
          <w:rFonts w:ascii="Tahoma" w:hAnsi="Tahoma" w:cs="Tahoma"/>
          <w:b/>
          <w:color w:val="1F497D" w:themeColor="text2"/>
          <w:sz w:val="28"/>
          <w:szCs w:val="28"/>
        </w:rPr>
        <w:t xml:space="preserve"> </w:t>
      </w:r>
    </w:p>
    <w:p w:rsidR="00F84B41" w:rsidRDefault="007A0BAA" w:rsidP="00A27A1D">
      <w:pPr>
        <w:rPr>
          <w:rFonts w:ascii="Tahoma" w:hAnsi="Tahoma" w:cs="Tahoma"/>
          <w:b/>
          <w:color w:val="1F497D" w:themeColor="text2"/>
          <w:sz w:val="28"/>
          <w:szCs w:val="28"/>
        </w:rPr>
      </w:pPr>
      <w:proofErr w:type="spellStart"/>
      <w:r>
        <w:rPr>
          <w:rFonts w:ascii="Tahoma" w:hAnsi="Tahoma" w:cs="Tahoma"/>
          <w:b/>
          <w:color w:val="1F497D" w:themeColor="text2"/>
          <w:sz w:val="28"/>
          <w:szCs w:val="28"/>
        </w:rPr>
        <w:t>КазНМУ</w:t>
      </w:r>
      <w:proofErr w:type="spellEnd"/>
      <w:r w:rsidR="00993D96">
        <w:rPr>
          <w:rFonts w:ascii="Tahoma" w:hAnsi="Tahoma" w:cs="Tahoma"/>
          <w:b/>
          <w:color w:val="1F497D" w:themeColor="text2"/>
          <w:sz w:val="28"/>
          <w:szCs w:val="28"/>
        </w:rPr>
        <w:t xml:space="preserve">, </w:t>
      </w:r>
      <w:r>
        <w:rPr>
          <w:rFonts w:ascii="Tahoma" w:hAnsi="Tahoma" w:cs="Tahoma"/>
          <w:b/>
          <w:color w:val="1F497D" w:themeColor="text2"/>
          <w:sz w:val="28"/>
          <w:szCs w:val="28"/>
        </w:rPr>
        <w:t>учебный корпус №1,</w:t>
      </w:r>
      <w:r w:rsidRPr="007A0BAA">
        <w:rPr>
          <w:rFonts w:ascii="Tahoma" w:hAnsi="Tahoma" w:cs="Tahoma"/>
          <w:b/>
          <w:color w:val="1F497D" w:themeColor="text2"/>
          <w:sz w:val="28"/>
          <w:szCs w:val="28"/>
        </w:rPr>
        <w:t xml:space="preserve"> </w:t>
      </w:r>
      <w:r w:rsidR="00831619">
        <w:rPr>
          <w:rFonts w:ascii="Tahoma" w:hAnsi="Tahoma" w:cs="Tahoma"/>
          <w:b/>
          <w:color w:val="1F497D" w:themeColor="text2"/>
          <w:sz w:val="28"/>
          <w:szCs w:val="28"/>
        </w:rPr>
        <w:t xml:space="preserve">2-й этаж, </w:t>
      </w:r>
      <w:r w:rsidR="00993D96">
        <w:rPr>
          <w:rFonts w:ascii="Tahoma" w:hAnsi="Tahoma" w:cs="Tahoma"/>
          <w:b/>
          <w:color w:val="1F497D" w:themeColor="text2"/>
          <w:sz w:val="28"/>
          <w:szCs w:val="28"/>
        </w:rPr>
        <w:t>зал Славы</w:t>
      </w:r>
    </w:p>
    <w:p w:rsidR="004C5732" w:rsidRPr="00187CC4" w:rsidRDefault="007A0BAA" w:rsidP="00A27A1D">
      <w:pPr>
        <w:rPr>
          <w:rFonts w:ascii="Tahoma" w:hAnsi="Tahoma" w:cs="Tahoma"/>
          <w:b/>
          <w:caps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color w:val="1F497D" w:themeColor="text2"/>
          <w:sz w:val="28"/>
          <w:szCs w:val="28"/>
        </w:rPr>
        <w:t>Н</w:t>
      </w:r>
      <w:r w:rsidR="00187CC4" w:rsidRPr="00187CC4">
        <w:rPr>
          <w:rFonts w:ascii="Tahoma" w:hAnsi="Tahoma" w:cs="Tahoma"/>
          <w:b/>
          <w:color w:val="1F497D" w:themeColor="text2"/>
          <w:sz w:val="28"/>
          <w:szCs w:val="28"/>
        </w:rPr>
        <w:t>ачало в 14.30 часов</w:t>
      </w:r>
    </w:p>
    <w:p w:rsidR="00A27A1D" w:rsidRDefault="00A27A1D" w:rsidP="00A27A1D">
      <w:pPr>
        <w:rPr>
          <w:b/>
          <w:caps/>
          <w:color w:val="1F497D" w:themeColor="text2"/>
          <w:sz w:val="28"/>
          <w:szCs w:val="28"/>
        </w:rPr>
      </w:pPr>
    </w:p>
    <w:p w:rsidR="00A27A1D" w:rsidRDefault="00A27A1D" w:rsidP="00A27A1D">
      <w:pPr>
        <w:rPr>
          <w:b/>
          <w:caps/>
          <w:color w:val="1F497D" w:themeColor="text2"/>
          <w:sz w:val="28"/>
          <w:szCs w:val="28"/>
        </w:rPr>
      </w:pPr>
    </w:p>
    <w:p w:rsidR="00A27A1D" w:rsidRDefault="00A27A1D" w:rsidP="00A27A1D">
      <w:pPr>
        <w:rPr>
          <w:rFonts w:asciiTheme="minorHAnsi" w:hAnsiTheme="minorHAnsi"/>
          <w:color w:val="1F497D" w:themeColor="text2"/>
          <w:sz w:val="40"/>
          <w:szCs w:val="40"/>
          <w:lang w:val="kk-KZ"/>
        </w:rPr>
      </w:pPr>
    </w:p>
    <w:p w:rsidR="002C52E3" w:rsidRDefault="002C52E3" w:rsidP="00A27A1D">
      <w:pPr>
        <w:rPr>
          <w:rFonts w:asciiTheme="minorHAnsi" w:hAnsiTheme="minorHAnsi"/>
          <w:color w:val="1F497D" w:themeColor="text2"/>
          <w:sz w:val="40"/>
          <w:szCs w:val="40"/>
          <w:lang w:val="kk-KZ"/>
        </w:rPr>
      </w:pPr>
    </w:p>
    <w:p w:rsidR="00A27A1D" w:rsidRDefault="00A27A1D" w:rsidP="00A27A1D">
      <w:pPr>
        <w:rPr>
          <w:rFonts w:asciiTheme="minorHAnsi" w:hAnsiTheme="minorHAnsi"/>
          <w:color w:val="1F497D" w:themeColor="text2"/>
          <w:sz w:val="40"/>
          <w:szCs w:val="40"/>
          <w:lang w:val="kk-KZ"/>
        </w:rPr>
      </w:pPr>
    </w:p>
    <w:p w:rsidR="00A27A1D" w:rsidRDefault="00A27A1D" w:rsidP="00A27A1D">
      <w:pPr>
        <w:rPr>
          <w:rFonts w:asciiTheme="minorHAnsi" w:hAnsiTheme="minorHAnsi"/>
          <w:color w:val="1F497D" w:themeColor="text2"/>
          <w:sz w:val="40"/>
          <w:szCs w:val="40"/>
          <w:lang w:val="kk-KZ"/>
        </w:rPr>
      </w:pPr>
      <w:r w:rsidRPr="00621409">
        <w:rPr>
          <w:rFonts w:asciiTheme="minorHAnsi" w:hAnsiTheme="minorHAnsi"/>
          <w:color w:val="1F497D" w:themeColor="text2"/>
          <w:sz w:val="40"/>
          <w:szCs w:val="40"/>
          <w:lang w:val="kk-KZ"/>
        </w:rPr>
        <w:t>Председатель</w:t>
      </w:r>
      <w:r>
        <w:rPr>
          <w:rFonts w:asciiTheme="minorHAnsi" w:hAnsiTheme="minorHAnsi"/>
          <w:color w:val="1F497D" w:themeColor="text2"/>
          <w:sz w:val="40"/>
          <w:szCs w:val="40"/>
          <w:lang w:val="kk-KZ"/>
        </w:rPr>
        <w:t>:</w:t>
      </w:r>
      <w:r w:rsidRPr="00621409">
        <w:rPr>
          <w:rFonts w:asciiTheme="minorHAnsi" w:hAnsiTheme="minorHAnsi"/>
          <w:color w:val="1F497D" w:themeColor="text2"/>
          <w:sz w:val="40"/>
          <w:szCs w:val="40"/>
          <w:lang w:val="kk-KZ"/>
        </w:rPr>
        <w:t xml:space="preserve">  проф. </w:t>
      </w:r>
      <w:r>
        <w:rPr>
          <w:rFonts w:asciiTheme="minorHAnsi" w:hAnsiTheme="minorHAnsi"/>
          <w:color w:val="1F497D" w:themeColor="text2"/>
          <w:sz w:val="40"/>
          <w:szCs w:val="40"/>
          <w:lang w:val="kk-KZ"/>
        </w:rPr>
        <w:t>Дарменов О.К.</w:t>
      </w:r>
    </w:p>
    <w:p w:rsidR="00A27A1D" w:rsidRPr="00621409" w:rsidRDefault="00A27A1D" w:rsidP="00A27A1D">
      <w:pPr>
        <w:rPr>
          <w:rFonts w:asciiTheme="minorHAnsi" w:hAnsiTheme="minorHAnsi"/>
          <w:color w:val="1F497D" w:themeColor="text2"/>
          <w:sz w:val="40"/>
          <w:szCs w:val="40"/>
          <w:lang w:val="kk-KZ"/>
        </w:rPr>
      </w:pPr>
      <w:r>
        <w:rPr>
          <w:rFonts w:asciiTheme="minorHAnsi" w:hAnsiTheme="minorHAnsi"/>
          <w:color w:val="1F497D" w:themeColor="text2"/>
          <w:sz w:val="40"/>
          <w:szCs w:val="40"/>
          <w:lang w:val="kk-KZ"/>
        </w:rPr>
        <w:t>Со</w:t>
      </w:r>
      <w:r w:rsidR="007A0BAA">
        <w:rPr>
          <w:rFonts w:asciiTheme="minorHAnsi" w:hAnsiTheme="minorHAnsi"/>
          <w:color w:val="1F497D" w:themeColor="text2"/>
          <w:sz w:val="40"/>
          <w:szCs w:val="40"/>
          <w:lang w:val="kk-KZ"/>
        </w:rPr>
        <w:t>-</w:t>
      </w:r>
      <w:r>
        <w:rPr>
          <w:rFonts w:asciiTheme="minorHAnsi" w:hAnsiTheme="minorHAnsi"/>
          <w:color w:val="1F497D" w:themeColor="text2"/>
          <w:sz w:val="40"/>
          <w:szCs w:val="40"/>
          <w:lang w:val="kk-KZ"/>
        </w:rPr>
        <w:t xml:space="preserve">председатель: </w:t>
      </w:r>
      <w:r w:rsidR="003C51AD">
        <w:rPr>
          <w:rFonts w:asciiTheme="minorHAnsi" w:hAnsiTheme="minorHAnsi"/>
          <w:color w:val="1F497D" w:themeColor="text2"/>
          <w:sz w:val="40"/>
          <w:szCs w:val="40"/>
          <w:lang w:val="kk-KZ"/>
        </w:rPr>
        <w:t>проф. Ту</w:t>
      </w:r>
      <w:r>
        <w:rPr>
          <w:rFonts w:asciiTheme="minorHAnsi" w:hAnsiTheme="minorHAnsi"/>
          <w:color w:val="1F497D" w:themeColor="text2"/>
          <w:sz w:val="40"/>
          <w:szCs w:val="40"/>
          <w:lang w:val="kk-KZ"/>
        </w:rPr>
        <w:t>рланов К.М.</w:t>
      </w:r>
    </w:p>
    <w:p w:rsidR="00A27A1D" w:rsidRPr="00AD141D" w:rsidRDefault="00A27A1D" w:rsidP="00A27A1D">
      <w:pPr>
        <w:rPr>
          <w:rFonts w:asciiTheme="minorHAnsi" w:hAnsiTheme="minorHAnsi"/>
          <w:color w:val="1F497D" w:themeColor="text2"/>
          <w:sz w:val="40"/>
          <w:szCs w:val="40"/>
          <w:lang w:val="kk-KZ"/>
        </w:rPr>
      </w:pPr>
      <w:r>
        <w:rPr>
          <w:rFonts w:asciiTheme="minorHAnsi" w:hAnsiTheme="minorHAnsi"/>
          <w:color w:val="1F497D" w:themeColor="text2"/>
          <w:sz w:val="40"/>
          <w:szCs w:val="40"/>
          <w:lang w:val="kk-KZ"/>
        </w:rPr>
        <w:t>Модератор: д.м.н. Бедельбаева Г.Г.</w:t>
      </w:r>
    </w:p>
    <w:sectPr w:rsidR="00A27A1D" w:rsidRPr="00AD141D" w:rsidSect="00F260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2606E"/>
    <w:rsid w:val="000360DB"/>
    <w:rsid w:val="00094C4F"/>
    <w:rsid w:val="000976FC"/>
    <w:rsid w:val="000A037D"/>
    <w:rsid w:val="000A7BD5"/>
    <w:rsid w:val="000D2A8D"/>
    <w:rsid w:val="0010259D"/>
    <w:rsid w:val="00106426"/>
    <w:rsid w:val="001709B9"/>
    <w:rsid w:val="00180AE9"/>
    <w:rsid w:val="001820BD"/>
    <w:rsid w:val="001833DB"/>
    <w:rsid w:val="00184646"/>
    <w:rsid w:val="00187CC4"/>
    <w:rsid w:val="001A7278"/>
    <w:rsid w:val="001E373A"/>
    <w:rsid w:val="002349D2"/>
    <w:rsid w:val="00247228"/>
    <w:rsid w:val="00256D38"/>
    <w:rsid w:val="00274E06"/>
    <w:rsid w:val="00291CC6"/>
    <w:rsid w:val="002B2D15"/>
    <w:rsid w:val="002C52E3"/>
    <w:rsid w:val="002C5A00"/>
    <w:rsid w:val="003217FD"/>
    <w:rsid w:val="00330F6F"/>
    <w:rsid w:val="00382389"/>
    <w:rsid w:val="003C4C3C"/>
    <w:rsid w:val="003C51AD"/>
    <w:rsid w:val="003F75B5"/>
    <w:rsid w:val="00400ECE"/>
    <w:rsid w:val="00405D2D"/>
    <w:rsid w:val="00465237"/>
    <w:rsid w:val="00485DAF"/>
    <w:rsid w:val="004B559D"/>
    <w:rsid w:val="004C5732"/>
    <w:rsid w:val="004D225F"/>
    <w:rsid w:val="004E1A26"/>
    <w:rsid w:val="00506A2D"/>
    <w:rsid w:val="00525F7A"/>
    <w:rsid w:val="00554B69"/>
    <w:rsid w:val="005670F1"/>
    <w:rsid w:val="005C060A"/>
    <w:rsid w:val="00621409"/>
    <w:rsid w:val="006709B8"/>
    <w:rsid w:val="00697025"/>
    <w:rsid w:val="006F723F"/>
    <w:rsid w:val="00727B99"/>
    <w:rsid w:val="00730D1B"/>
    <w:rsid w:val="007A0BAA"/>
    <w:rsid w:val="00831619"/>
    <w:rsid w:val="00900D57"/>
    <w:rsid w:val="00933A6B"/>
    <w:rsid w:val="009933CB"/>
    <w:rsid w:val="00993D96"/>
    <w:rsid w:val="00A02E1D"/>
    <w:rsid w:val="00A1783A"/>
    <w:rsid w:val="00A27A1D"/>
    <w:rsid w:val="00A43CE3"/>
    <w:rsid w:val="00A63A39"/>
    <w:rsid w:val="00AB0185"/>
    <w:rsid w:val="00AD141D"/>
    <w:rsid w:val="00AE4E18"/>
    <w:rsid w:val="00B52E4C"/>
    <w:rsid w:val="00B52EC1"/>
    <w:rsid w:val="00B6038B"/>
    <w:rsid w:val="00B7756B"/>
    <w:rsid w:val="00B874E2"/>
    <w:rsid w:val="00C024DC"/>
    <w:rsid w:val="00C20F34"/>
    <w:rsid w:val="00C54260"/>
    <w:rsid w:val="00C6530F"/>
    <w:rsid w:val="00C9590B"/>
    <w:rsid w:val="00C96B69"/>
    <w:rsid w:val="00D20EA4"/>
    <w:rsid w:val="00DA3D01"/>
    <w:rsid w:val="00DB2C08"/>
    <w:rsid w:val="00E04541"/>
    <w:rsid w:val="00E30306"/>
    <w:rsid w:val="00E832A7"/>
    <w:rsid w:val="00EB119C"/>
    <w:rsid w:val="00EC42EC"/>
    <w:rsid w:val="00F15B5A"/>
    <w:rsid w:val="00F2606E"/>
    <w:rsid w:val="00F36EF8"/>
    <w:rsid w:val="00F71444"/>
    <w:rsid w:val="00F84B41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F36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52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4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4C5732"/>
  </w:style>
  <w:style w:type="character" w:customStyle="1" w:styleId="apple-converted-space">
    <w:name w:val="apple-converted-space"/>
    <w:basedOn w:val="a0"/>
    <w:rsid w:val="004C5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Nycomed GmbH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</dc:creator>
  <cp:lastModifiedBy>HP</cp:lastModifiedBy>
  <cp:revision>3</cp:revision>
  <cp:lastPrinted>2013-02-18T07:22:00Z</cp:lastPrinted>
  <dcterms:created xsi:type="dcterms:W3CDTF">2013-02-18T07:58:00Z</dcterms:created>
  <dcterms:modified xsi:type="dcterms:W3CDTF">2013-02-18T09:05:00Z</dcterms:modified>
</cp:coreProperties>
</file>