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65A" w:rsidRPr="001B4071" w:rsidRDefault="0078165A" w:rsidP="0078165A">
      <w:pPr>
        <w:pStyle w:val="1"/>
        <w:shd w:val="clear" w:color="auto" w:fill="FFFFFF"/>
        <w:jc w:val="right"/>
        <w:rPr>
          <w:b/>
          <w:szCs w:val="28"/>
        </w:rPr>
      </w:pPr>
      <w:r w:rsidRPr="001B4071">
        <w:rPr>
          <w:b/>
          <w:szCs w:val="28"/>
        </w:rPr>
        <w:t xml:space="preserve">Утверждаю </w:t>
      </w:r>
    </w:p>
    <w:p w:rsidR="0078165A" w:rsidRPr="001B4071" w:rsidRDefault="0078165A" w:rsidP="0078165A">
      <w:pPr>
        <w:pStyle w:val="1"/>
        <w:shd w:val="clear" w:color="auto" w:fill="FFFFFF"/>
        <w:jc w:val="right"/>
        <w:rPr>
          <w:b/>
          <w:color w:val="000000"/>
          <w:szCs w:val="28"/>
        </w:rPr>
      </w:pPr>
      <w:r w:rsidRPr="001B4071">
        <w:rPr>
          <w:b/>
          <w:color w:val="000000"/>
          <w:szCs w:val="28"/>
        </w:rPr>
        <w:t xml:space="preserve">Проректор по исследовательской деятельности </w:t>
      </w:r>
    </w:p>
    <w:p w:rsidR="0078165A" w:rsidRPr="001B4071" w:rsidRDefault="0078165A" w:rsidP="0078165A">
      <w:pPr>
        <w:pStyle w:val="1"/>
        <w:shd w:val="clear" w:color="auto" w:fill="FFFFFF"/>
        <w:jc w:val="right"/>
        <w:rPr>
          <w:b/>
          <w:color w:val="000000"/>
          <w:szCs w:val="28"/>
        </w:rPr>
      </w:pPr>
      <w:r w:rsidRPr="001B4071">
        <w:rPr>
          <w:b/>
          <w:color w:val="000000"/>
          <w:szCs w:val="28"/>
        </w:rPr>
        <w:t>Жусупов Б. С.</w:t>
      </w:r>
    </w:p>
    <w:p w:rsidR="0078165A" w:rsidRPr="001B4071" w:rsidRDefault="0078165A" w:rsidP="0078165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1B4071">
        <w:rPr>
          <w:rFonts w:ascii="Times New Roman" w:hAnsi="Times New Roman"/>
          <w:b/>
          <w:sz w:val="28"/>
          <w:szCs w:val="28"/>
        </w:rPr>
        <w:t>______________________</w:t>
      </w:r>
    </w:p>
    <w:p w:rsidR="0078165A" w:rsidRPr="001B4071" w:rsidRDefault="0078165A" w:rsidP="0078165A">
      <w:pPr>
        <w:pStyle w:val="1"/>
        <w:shd w:val="clear" w:color="auto" w:fill="FFFFFF"/>
        <w:jc w:val="right"/>
        <w:rPr>
          <w:b/>
          <w:szCs w:val="28"/>
        </w:rPr>
      </w:pPr>
    </w:p>
    <w:p w:rsidR="0078165A" w:rsidRPr="001B4071" w:rsidRDefault="0078165A" w:rsidP="0078165A">
      <w:pPr>
        <w:pStyle w:val="1"/>
        <w:shd w:val="clear" w:color="auto" w:fill="FFFFFF"/>
        <w:jc w:val="right"/>
        <w:rPr>
          <w:b/>
          <w:szCs w:val="28"/>
        </w:rPr>
      </w:pPr>
      <w:r w:rsidRPr="001B4071">
        <w:rPr>
          <w:b/>
          <w:szCs w:val="28"/>
        </w:rPr>
        <w:t>«____»____________2018г.</w:t>
      </w:r>
    </w:p>
    <w:p w:rsidR="00B21F33" w:rsidRPr="00E13CAA" w:rsidRDefault="00B21F33" w:rsidP="00B21F3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21F33" w:rsidRPr="00E13CAA" w:rsidRDefault="00B21F33" w:rsidP="00A7242A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B21F33" w:rsidRPr="00E13CAA" w:rsidRDefault="00B21F33" w:rsidP="00423BD4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B21F33" w:rsidRPr="00E13CAA" w:rsidRDefault="00B21F33" w:rsidP="00B21F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1F33" w:rsidRPr="00E13CAA" w:rsidRDefault="00B21F33" w:rsidP="00B21F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1F33" w:rsidRPr="00E13CAA" w:rsidRDefault="00B21F33" w:rsidP="007416AB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23BD4" w:rsidRPr="00E13CAA" w:rsidRDefault="00423BD4" w:rsidP="007416AB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416AB" w:rsidRPr="00E13CAA" w:rsidRDefault="007416AB" w:rsidP="00B21F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A083C" w:rsidRPr="00E13CAA" w:rsidRDefault="00B21F33" w:rsidP="007416A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13CAA">
        <w:rPr>
          <w:rFonts w:ascii="Times New Roman" w:hAnsi="Times New Roman"/>
          <w:b/>
          <w:sz w:val="28"/>
          <w:szCs w:val="28"/>
        </w:rPr>
        <w:t xml:space="preserve">ПРОГРАММА ИТОГОВОЙ ГОСУДАРСТВЕННОЙ АТТЕСТАЦИИ ВЫПУСКНИКОВ </w:t>
      </w:r>
      <w:r w:rsidR="00973499" w:rsidRPr="00E13CAA">
        <w:rPr>
          <w:rFonts w:ascii="Times New Roman" w:hAnsi="Times New Roman"/>
          <w:b/>
          <w:sz w:val="28"/>
          <w:szCs w:val="28"/>
        </w:rPr>
        <w:t>МАГИСТРАТУРЫ</w:t>
      </w:r>
      <w:r w:rsidR="00B629EF" w:rsidRPr="00E13CAA">
        <w:rPr>
          <w:rFonts w:ascii="Times New Roman" w:hAnsi="Times New Roman"/>
          <w:b/>
          <w:sz w:val="28"/>
          <w:szCs w:val="28"/>
        </w:rPr>
        <w:t xml:space="preserve"> </w:t>
      </w:r>
      <w:r w:rsidRPr="00E13CAA">
        <w:rPr>
          <w:rFonts w:ascii="Times New Roman" w:hAnsi="Times New Roman"/>
          <w:b/>
          <w:sz w:val="28"/>
          <w:szCs w:val="28"/>
        </w:rPr>
        <w:t>6</w:t>
      </w:r>
      <w:r w:rsidR="00973499" w:rsidRPr="00E13CAA">
        <w:rPr>
          <w:rFonts w:ascii="Times New Roman" w:hAnsi="Times New Roman"/>
          <w:b/>
          <w:sz w:val="28"/>
          <w:szCs w:val="28"/>
        </w:rPr>
        <w:t>М</w:t>
      </w:r>
      <w:r w:rsidR="00B629EF" w:rsidRPr="00E13CAA">
        <w:rPr>
          <w:rFonts w:ascii="Times New Roman" w:hAnsi="Times New Roman"/>
          <w:b/>
          <w:sz w:val="28"/>
          <w:szCs w:val="28"/>
        </w:rPr>
        <w:t>1103</w:t>
      </w:r>
      <w:r w:rsidRPr="00E13CAA">
        <w:rPr>
          <w:rFonts w:ascii="Times New Roman" w:hAnsi="Times New Roman"/>
          <w:b/>
          <w:sz w:val="28"/>
          <w:szCs w:val="28"/>
        </w:rPr>
        <w:t>00 –</w:t>
      </w:r>
      <w:r w:rsidR="00B629EF" w:rsidRPr="00E13CAA">
        <w:rPr>
          <w:rFonts w:ascii="Times New Roman" w:hAnsi="Times New Roman"/>
          <w:b/>
          <w:sz w:val="28"/>
          <w:szCs w:val="28"/>
        </w:rPr>
        <w:t>СЕСТРИНСКОЕ ДЕЛО</w:t>
      </w:r>
    </w:p>
    <w:p w:rsidR="00B21F33" w:rsidRPr="00E13CAA" w:rsidRDefault="00B21F33" w:rsidP="007416A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13CAA">
        <w:rPr>
          <w:rFonts w:ascii="Times New Roman" w:hAnsi="Times New Roman"/>
          <w:b/>
          <w:sz w:val="28"/>
          <w:szCs w:val="28"/>
        </w:rPr>
        <w:t>НА 201</w:t>
      </w:r>
      <w:r w:rsidR="000434E7" w:rsidRPr="00E13CAA">
        <w:rPr>
          <w:rFonts w:ascii="Times New Roman" w:hAnsi="Times New Roman"/>
          <w:b/>
          <w:sz w:val="28"/>
          <w:szCs w:val="28"/>
        </w:rPr>
        <w:t>7</w:t>
      </w:r>
      <w:r w:rsidRPr="00E13CAA">
        <w:rPr>
          <w:rFonts w:ascii="Times New Roman" w:hAnsi="Times New Roman"/>
          <w:b/>
          <w:sz w:val="28"/>
          <w:szCs w:val="28"/>
        </w:rPr>
        <w:t xml:space="preserve"> – 201</w:t>
      </w:r>
      <w:r w:rsidR="000434E7" w:rsidRPr="00E13CAA">
        <w:rPr>
          <w:rFonts w:ascii="Times New Roman" w:hAnsi="Times New Roman"/>
          <w:b/>
          <w:sz w:val="28"/>
          <w:szCs w:val="28"/>
        </w:rPr>
        <w:t>8</w:t>
      </w:r>
      <w:r w:rsidRPr="00E13CAA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B21F33" w:rsidRPr="00E13CAA" w:rsidRDefault="00B21F33" w:rsidP="007416A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21F33" w:rsidRPr="00E13CAA" w:rsidRDefault="00B21F33" w:rsidP="00B21F3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21F33" w:rsidRPr="00E13CAA" w:rsidRDefault="00B21F33" w:rsidP="00B21F3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21F33" w:rsidRPr="00E13CAA" w:rsidRDefault="00B21F33" w:rsidP="00B21F3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21F33" w:rsidRPr="00E13CAA" w:rsidRDefault="00B21F33" w:rsidP="00B21F3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21F33" w:rsidRPr="00E13CAA" w:rsidRDefault="00B21F33" w:rsidP="00B21F3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21F33" w:rsidRPr="00E13CAA" w:rsidRDefault="00B21F33" w:rsidP="00B21F3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21F33" w:rsidRPr="00E13CAA" w:rsidRDefault="00B21F33" w:rsidP="00B21F3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21F33" w:rsidRPr="00E13CAA" w:rsidRDefault="00B21F33" w:rsidP="007416AB">
      <w:pPr>
        <w:spacing w:after="0" w:line="240" w:lineRule="auto"/>
        <w:ind w:left="-426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21F33" w:rsidRPr="00E13CAA" w:rsidRDefault="00B21F33" w:rsidP="00B21F3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21F33" w:rsidRPr="00E13CAA" w:rsidRDefault="00B21F33" w:rsidP="00B21F3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21F33" w:rsidRPr="00E13CAA" w:rsidRDefault="00B21F33" w:rsidP="00B21F3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21F33" w:rsidRPr="00E13CAA" w:rsidRDefault="00B21F33" w:rsidP="00B21F3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21F33" w:rsidRPr="00E13CAA" w:rsidRDefault="00B21F33" w:rsidP="00B21F3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21F33" w:rsidRPr="00E13CAA" w:rsidRDefault="00B21F33" w:rsidP="00B21F3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21F33" w:rsidRPr="00E13CAA" w:rsidRDefault="00B21F33" w:rsidP="00B21F3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21F33" w:rsidRPr="00E13CAA" w:rsidRDefault="00B21F33" w:rsidP="00B21F3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21F33" w:rsidRPr="00E13CAA" w:rsidRDefault="00B21F33" w:rsidP="00B21F3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21F33" w:rsidRPr="00E13CAA" w:rsidRDefault="00B21F33" w:rsidP="00B21F3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21F33" w:rsidRPr="00E13CAA" w:rsidRDefault="00B21F33" w:rsidP="007416AB">
      <w:pPr>
        <w:spacing w:after="0" w:line="240" w:lineRule="auto"/>
        <w:ind w:right="-143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21F33" w:rsidRPr="00E13CAA" w:rsidRDefault="00B21F33" w:rsidP="00B21F3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21F33" w:rsidRPr="00E13CAA" w:rsidRDefault="00B21F33" w:rsidP="00B21F3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21F33" w:rsidRPr="00E13CAA" w:rsidRDefault="00B21F33" w:rsidP="00B21F3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21F33" w:rsidRPr="00E13CAA" w:rsidRDefault="00B21F33" w:rsidP="00B21F3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21F33" w:rsidRDefault="007D66E5" w:rsidP="00B21F3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13CAA">
        <w:rPr>
          <w:rFonts w:ascii="Times New Roman" w:hAnsi="Times New Roman"/>
          <w:b/>
          <w:sz w:val="28"/>
          <w:szCs w:val="28"/>
        </w:rPr>
        <w:t>Алматы 201</w:t>
      </w:r>
      <w:r w:rsidR="0010332D" w:rsidRPr="00E13CAA">
        <w:rPr>
          <w:rFonts w:ascii="Times New Roman" w:hAnsi="Times New Roman"/>
          <w:b/>
          <w:sz w:val="28"/>
          <w:szCs w:val="28"/>
        </w:rPr>
        <w:t>8</w:t>
      </w:r>
      <w:r w:rsidR="00B21F33" w:rsidRPr="00E13CAA">
        <w:rPr>
          <w:rFonts w:ascii="Times New Roman" w:hAnsi="Times New Roman"/>
          <w:b/>
          <w:sz w:val="28"/>
          <w:szCs w:val="28"/>
        </w:rPr>
        <w:t>г.</w:t>
      </w:r>
    </w:p>
    <w:p w:rsidR="007865D5" w:rsidRPr="00E13CAA" w:rsidRDefault="007865D5" w:rsidP="00B21F3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0332D" w:rsidRPr="00E13CAA" w:rsidRDefault="0010332D" w:rsidP="0010332D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val="kk-KZ"/>
        </w:rPr>
      </w:pPr>
      <w:r w:rsidRPr="00E13CAA">
        <w:rPr>
          <w:rFonts w:ascii="Times New Roman" w:hAnsi="Times New Roman"/>
          <w:sz w:val="28"/>
          <w:szCs w:val="28"/>
        </w:rPr>
        <w:lastRenderedPageBreak/>
        <w:t>Программа обсуждена и утверждена на заседании кафедры «Политика и управление здравоохранением</w:t>
      </w:r>
      <w:r w:rsidRPr="00E13CAA">
        <w:rPr>
          <w:rFonts w:ascii="Times New Roman" w:hAnsi="Times New Roman"/>
          <w:sz w:val="28"/>
          <w:szCs w:val="28"/>
          <w:lang w:val="kk-KZ"/>
        </w:rPr>
        <w:t>» п</w:t>
      </w:r>
      <w:r w:rsidRPr="00E13CAA">
        <w:rPr>
          <w:rFonts w:ascii="Times New Roman" w:hAnsi="Times New Roman"/>
          <w:sz w:val="28"/>
          <w:szCs w:val="28"/>
        </w:rPr>
        <w:t>ротокол №___, от «____» __________ 2018г.</w:t>
      </w:r>
    </w:p>
    <w:p w:rsidR="0010332D" w:rsidRPr="00E13CAA" w:rsidRDefault="0010332D" w:rsidP="0010332D">
      <w:pPr>
        <w:spacing w:after="0" w:line="240" w:lineRule="auto"/>
        <w:ind w:left="-567"/>
        <w:rPr>
          <w:rFonts w:ascii="Times New Roman" w:hAnsi="Times New Roman"/>
          <w:sz w:val="28"/>
          <w:szCs w:val="28"/>
          <w:lang w:val="kk-KZ"/>
        </w:rPr>
      </w:pPr>
    </w:p>
    <w:p w:rsidR="0010332D" w:rsidRPr="00E13CAA" w:rsidRDefault="0010332D" w:rsidP="0010332D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E13CAA">
        <w:rPr>
          <w:rFonts w:ascii="Times New Roman" w:hAnsi="Times New Roman"/>
          <w:sz w:val="28"/>
          <w:szCs w:val="28"/>
        </w:rPr>
        <w:t>Заведующий кафедрой «Политика и управление</w:t>
      </w:r>
    </w:p>
    <w:p w:rsidR="0010332D" w:rsidRPr="00E13CAA" w:rsidRDefault="0010332D" w:rsidP="0010332D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val="kk-KZ"/>
        </w:rPr>
      </w:pPr>
      <w:r w:rsidRPr="00E13CAA">
        <w:rPr>
          <w:rFonts w:ascii="Times New Roman" w:hAnsi="Times New Roman"/>
          <w:sz w:val="28"/>
          <w:szCs w:val="28"/>
          <w:lang w:val="kk-KZ"/>
        </w:rPr>
        <w:t>з</w:t>
      </w:r>
      <w:r w:rsidRPr="00E13CAA">
        <w:rPr>
          <w:rFonts w:ascii="Times New Roman" w:hAnsi="Times New Roman"/>
          <w:sz w:val="28"/>
          <w:szCs w:val="28"/>
        </w:rPr>
        <w:t>дравоохранением</w:t>
      </w:r>
      <w:r w:rsidRPr="00E13CAA">
        <w:rPr>
          <w:rFonts w:ascii="Times New Roman" w:hAnsi="Times New Roman"/>
          <w:sz w:val="28"/>
          <w:szCs w:val="28"/>
          <w:lang w:val="kk-KZ"/>
        </w:rPr>
        <w:t xml:space="preserve"> с курсом медицинского права</w:t>
      </w:r>
      <w:r w:rsidRPr="00E13CAA">
        <w:rPr>
          <w:rFonts w:ascii="Times New Roman" w:hAnsi="Times New Roman"/>
          <w:sz w:val="28"/>
          <w:szCs w:val="28"/>
        </w:rPr>
        <w:t>»</w:t>
      </w:r>
      <w:r w:rsidRPr="00E13CAA">
        <w:rPr>
          <w:rFonts w:ascii="Times New Roman" w:hAnsi="Times New Roman"/>
          <w:sz w:val="28"/>
          <w:szCs w:val="28"/>
          <w:lang w:val="kk-KZ"/>
        </w:rPr>
        <w:t>,</w:t>
      </w:r>
    </w:p>
    <w:p w:rsidR="0010332D" w:rsidRPr="00E13CAA" w:rsidRDefault="0010332D" w:rsidP="0010332D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val="kk-KZ"/>
        </w:rPr>
      </w:pPr>
      <w:r w:rsidRPr="00E13CAA">
        <w:rPr>
          <w:rFonts w:ascii="Times New Roman" w:hAnsi="Times New Roman"/>
          <w:sz w:val="28"/>
          <w:szCs w:val="28"/>
          <w:lang w:val="kk-KZ"/>
        </w:rPr>
        <w:t xml:space="preserve">д.м.н., доцент </w:t>
      </w:r>
      <w:r w:rsidRPr="00E13CAA">
        <w:rPr>
          <w:rFonts w:ascii="Times New Roman" w:hAnsi="Times New Roman"/>
          <w:sz w:val="28"/>
          <w:szCs w:val="28"/>
          <w:lang w:val="kk-KZ"/>
        </w:rPr>
        <w:tab/>
      </w:r>
      <w:r w:rsidRPr="00E13CAA">
        <w:rPr>
          <w:rFonts w:ascii="Times New Roman" w:hAnsi="Times New Roman"/>
          <w:sz w:val="28"/>
          <w:szCs w:val="28"/>
          <w:lang w:val="kk-KZ"/>
        </w:rPr>
        <w:tab/>
      </w:r>
      <w:r w:rsidRPr="00E13CAA">
        <w:rPr>
          <w:rFonts w:ascii="Times New Roman" w:hAnsi="Times New Roman"/>
          <w:sz w:val="28"/>
          <w:szCs w:val="28"/>
          <w:lang w:val="kk-KZ"/>
        </w:rPr>
        <w:tab/>
      </w:r>
      <w:r w:rsidRPr="00E13CAA">
        <w:rPr>
          <w:rFonts w:ascii="Times New Roman" w:hAnsi="Times New Roman"/>
          <w:sz w:val="28"/>
          <w:szCs w:val="28"/>
          <w:lang w:val="kk-KZ"/>
        </w:rPr>
        <w:tab/>
      </w:r>
      <w:r w:rsidRPr="00E13CAA">
        <w:rPr>
          <w:rFonts w:ascii="Times New Roman" w:hAnsi="Times New Roman"/>
          <w:sz w:val="28"/>
          <w:szCs w:val="28"/>
          <w:lang w:val="kk-KZ"/>
        </w:rPr>
        <w:tab/>
      </w:r>
      <w:r w:rsidRPr="00E13CAA">
        <w:rPr>
          <w:rFonts w:ascii="Times New Roman" w:hAnsi="Times New Roman"/>
          <w:sz w:val="28"/>
          <w:szCs w:val="28"/>
          <w:lang w:val="kk-KZ"/>
        </w:rPr>
        <w:tab/>
        <w:t>_______________Турдалиева Б.С.</w:t>
      </w:r>
    </w:p>
    <w:p w:rsidR="0010332D" w:rsidRPr="00E13CAA" w:rsidRDefault="0010332D" w:rsidP="0010332D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0434E7" w:rsidRPr="00E13CAA" w:rsidRDefault="0010332D" w:rsidP="0010332D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E13CAA">
        <w:rPr>
          <w:rFonts w:ascii="Times New Roman" w:hAnsi="Times New Roman"/>
          <w:sz w:val="28"/>
          <w:szCs w:val="28"/>
        </w:rPr>
        <w:t>Программа утверждена на заседании Комитета образовательных программ «</w:t>
      </w:r>
      <w:r w:rsidR="000434E7" w:rsidRPr="00E13CAA">
        <w:rPr>
          <w:rFonts w:ascii="Times New Roman" w:hAnsi="Times New Roman"/>
          <w:sz w:val="28"/>
          <w:szCs w:val="28"/>
        </w:rPr>
        <w:t>Школаобщественого здравоохранения им. Х. Досмухамедова</w:t>
      </w:r>
      <w:r w:rsidRPr="00E13CAA">
        <w:rPr>
          <w:rFonts w:ascii="Times New Roman" w:hAnsi="Times New Roman"/>
          <w:sz w:val="28"/>
          <w:szCs w:val="28"/>
        </w:rPr>
        <w:t xml:space="preserve">», </w:t>
      </w:r>
    </w:p>
    <w:p w:rsidR="0010332D" w:rsidRPr="00E13CAA" w:rsidRDefault="0010332D" w:rsidP="0010332D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E13CAA">
        <w:rPr>
          <w:rFonts w:ascii="Times New Roman" w:hAnsi="Times New Roman"/>
          <w:sz w:val="28"/>
          <w:szCs w:val="28"/>
        </w:rPr>
        <w:t>протокол №___, от «___» ________ 2018г.</w:t>
      </w:r>
    </w:p>
    <w:p w:rsidR="0010332D" w:rsidRPr="00E13CAA" w:rsidRDefault="0010332D" w:rsidP="0010332D">
      <w:pPr>
        <w:tabs>
          <w:tab w:val="left" w:pos="914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E13CAA">
        <w:rPr>
          <w:rFonts w:ascii="Times New Roman" w:hAnsi="Times New Roman"/>
          <w:sz w:val="28"/>
          <w:szCs w:val="28"/>
        </w:rPr>
        <w:tab/>
      </w:r>
    </w:p>
    <w:p w:rsidR="0010332D" w:rsidRPr="00E13CAA" w:rsidRDefault="0010332D" w:rsidP="0010332D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E13CAA">
        <w:rPr>
          <w:rFonts w:ascii="Times New Roman" w:hAnsi="Times New Roman"/>
          <w:sz w:val="28"/>
          <w:szCs w:val="28"/>
        </w:rPr>
        <w:t>Председатель КОП</w:t>
      </w:r>
      <w:r w:rsidRPr="00E13CAA">
        <w:rPr>
          <w:rFonts w:ascii="Times New Roman" w:hAnsi="Times New Roman"/>
          <w:sz w:val="28"/>
          <w:szCs w:val="28"/>
        </w:rPr>
        <w:tab/>
      </w:r>
      <w:r w:rsidRPr="00E13CAA">
        <w:rPr>
          <w:rFonts w:ascii="Times New Roman" w:hAnsi="Times New Roman"/>
          <w:sz w:val="28"/>
          <w:szCs w:val="28"/>
        </w:rPr>
        <w:tab/>
      </w:r>
      <w:r w:rsidRPr="00E13CAA">
        <w:rPr>
          <w:rFonts w:ascii="Times New Roman" w:hAnsi="Times New Roman"/>
          <w:sz w:val="28"/>
          <w:szCs w:val="28"/>
        </w:rPr>
        <w:tab/>
      </w:r>
      <w:r w:rsidRPr="00E13CAA">
        <w:rPr>
          <w:rFonts w:ascii="Times New Roman" w:hAnsi="Times New Roman"/>
          <w:sz w:val="28"/>
          <w:szCs w:val="28"/>
        </w:rPr>
        <w:tab/>
      </w:r>
      <w:r w:rsidRPr="00E13CAA">
        <w:rPr>
          <w:rFonts w:ascii="Times New Roman" w:hAnsi="Times New Roman"/>
          <w:sz w:val="28"/>
          <w:szCs w:val="28"/>
        </w:rPr>
        <w:tab/>
      </w:r>
      <w:r w:rsidRPr="00E13CAA">
        <w:rPr>
          <w:rFonts w:ascii="Times New Roman" w:hAnsi="Times New Roman"/>
          <w:sz w:val="28"/>
          <w:szCs w:val="28"/>
          <w:lang w:val="kk-KZ"/>
        </w:rPr>
        <w:tab/>
      </w:r>
      <w:r w:rsidRPr="00E13CAA">
        <w:rPr>
          <w:rFonts w:ascii="Times New Roman" w:hAnsi="Times New Roman"/>
          <w:sz w:val="28"/>
          <w:szCs w:val="28"/>
        </w:rPr>
        <w:t xml:space="preserve">____________ </w:t>
      </w:r>
      <w:r w:rsidRPr="00E13CAA">
        <w:rPr>
          <w:rFonts w:ascii="Times New Roman" w:hAnsi="Times New Roman"/>
          <w:sz w:val="28"/>
          <w:szCs w:val="28"/>
          <w:lang w:val="kk-KZ"/>
        </w:rPr>
        <w:t>Рамазанова М.А.</w:t>
      </w:r>
    </w:p>
    <w:p w:rsidR="0010332D" w:rsidRPr="00E13CAA" w:rsidRDefault="0010332D" w:rsidP="0010332D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10332D" w:rsidRPr="00E13CAA" w:rsidRDefault="0010332D" w:rsidP="0010332D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 w:rsidRPr="00E13CAA">
        <w:rPr>
          <w:rFonts w:ascii="Times New Roman" w:hAnsi="Times New Roman"/>
          <w:color w:val="000000"/>
          <w:sz w:val="28"/>
          <w:szCs w:val="28"/>
          <w:lang w:val="kk-KZ"/>
        </w:rPr>
        <w:t xml:space="preserve">Программа </w:t>
      </w:r>
      <w:r w:rsidRPr="00E13CAA">
        <w:rPr>
          <w:rFonts w:ascii="Times New Roman" w:hAnsi="Times New Roman"/>
          <w:color w:val="000000"/>
          <w:sz w:val="28"/>
          <w:szCs w:val="28"/>
        </w:rPr>
        <w:t>утвержден</w:t>
      </w:r>
      <w:r w:rsidRPr="00E13CAA">
        <w:rPr>
          <w:rFonts w:ascii="Times New Roman" w:hAnsi="Times New Roman"/>
          <w:color w:val="000000"/>
          <w:sz w:val="28"/>
          <w:szCs w:val="28"/>
          <w:lang w:val="kk-KZ"/>
        </w:rPr>
        <w:t>а</w:t>
      </w:r>
      <w:r w:rsidRPr="00E13CAA">
        <w:rPr>
          <w:rFonts w:ascii="Times New Roman" w:hAnsi="Times New Roman"/>
          <w:color w:val="000000"/>
          <w:sz w:val="28"/>
          <w:szCs w:val="28"/>
        </w:rPr>
        <w:t xml:space="preserve"> на заседании </w:t>
      </w:r>
      <w:r w:rsidRPr="00E13CAA">
        <w:rPr>
          <w:rFonts w:ascii="Times New Roman" w:hAnsi="Times New Roman"/>
          <w:color w:val="000000"/>
          <w:sz w:val="28"/>
          <w:szCs w:val="28"/>
          <w:lang w:val="kk-KZ"/>
        </w:rPr>
        <w:t>Академического</w:t>
      </w:r>
      <w:r w:rsidRPr="00E13CAA">
        <w:rPr>
          <w:rFonts w:ascii="Times New Roman" w:hAnsi="Times New Roman"/>
          <w:color w:val="000000"/>
          <w:sz w:val="28"/>
          <w:szCs w:val="28"/>
        </w:rPr>
        <w:t xml:space="preserve"> совета КазНМУ</w:t>
      </w:r>
    </w:p>
    <w:p w:rsidR="0010332D" w:rsidRPr="00E13CAA" w:rsidRDefault="0010332D" w:rsidP="0010332D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 w:rsidRPr="00E13CAA">
        <w:rPr>
          <w:rFonts w:ascii="Times New Roman" w:hAnsi="Times New Roman"/>
          <w:color w:val="000000"/>
          <w:sz w:val="28"/>
          <w:szCs w:val="28"/>
          <w:lang w:val="kk-KZ"/>
        </w:rPr>
        <w:t>п</w:t>
      </w:r>
      <w:r w:rsidRPr="00E13CAA">
        <w:rPr>
          <w:rFonts w:ascii="Times New Roman" w:hAnsi="Times New Roman"/>
          <w:color w:val="000000"/>
          <w:sz w:val="28"/>
          <w:szCs w:val="28"/>
        </w:rPr>
        <w:t>ротокол №</w:t>
      </w:r>
      <w:r w:rsidRPr="00E13CAA">
        <w:rPr>
          <w:rFonts w:ascii="Times New Roman" w:hAnsi="Times New Roman"/>
          <w:color w:val="000000"/>
          <w:sz w:val="28"/>
          <w:szCs w:val="28"/>
          <w:lang w:val="kk-KZ"/>
        </w:rPr>
        <w:t>____</w:t>
      </w:r>
      <w:r w:rsidRPr="00E13CAA">
        <w:rPr>
          <w:rFonts w:ascii="Times New Roman" w:hAnsi="Times New Roman"/>
          <w:color w:val="000000"/>
          <w:sz w:val="28"/>
          <w:szCs w:val="28"/>
        </w:rPr>
        <w:t>, от</w:t>
      </w:r>
      <w:r w:rsidRPr="00E13CAA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E13CAA">
        <w:rPr>
          <w:rFonts w:ascii="Times New Roman" w:hAnsi="Times New Roman"/>
          <w:sz w:val="28"/>
          <w:szCs w:val="28"/>
        </w:rPr>
        <w:t>«____»</w:t>
      </w:r>
      <w:r w:rsidRPr="00E13CAA">
        <w:rPr>
          <w:rFonts w:ascii="Times New Roman" w:hAnsi="Times New Roman"/>
          <w:sz w:val="28"/>
          <w:szCs w:val="28"/>
          <w:lang w:val="kk-KZ"/>
        </w:rPr>
        <w:t xml:space="preserve"> ______________</w:t>
      </w:r>
      <w:r w:rsidRPr="00E13CAA">
        <w:rPr>
          <w:rFonts w:ascii="Times New Roman" w:hAnsi="Times New Roman"/>
          <w:sz w:val="28"/>
          <w:szCs w:val="28"/>
        </w:rPr>
        <w:t xml:space="preserve"> 2018</w:t>
      </w:r>
      <w:r w:rsidRPr="00E13CAA">
        <w:rPr>
          <w:rFonts w:ascii="Times New Roman" w:hAnsi="Times New Roman"/>
          <w:sz w:val="28"/>
          <w:szCs w:val="28"/>
          <w:lang w:val="kk-KZ"/>
        </w:rPr>
        <w:t>г</w:t>
      </w:r>
      <w:r w:rsidRPr="00E13CAA">
        <w:rPr>
          <w:rFonts w:ascii="Times New Roman" w:hAnsi="Times New Roman"/>
          <w:color w:val="000000"/>
          <w:sz w:val="28"/>
          <w:szCs w:val="28"/>
        </w:rPr>
        <w:t>.</w:t>
      </w:r>
    </w:p>
    <w:p w:rsidR="0010332D" w:rsidRPr="00E13CAA" w:rsidRDefault="0010332D" w:rsidP="0010332D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0332D" w:rsidRPr="00E13CAA" w:rsidRDefault="0010332D" w:rsidP="0010332D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E13CAA">
        <w:rPr>
          <w:rFonts w:ascii="Times New Roman" w:hAnsi="Times New Roman"/>
          <w:color w:val="000000"/>
          <w:sz w:val="28"/>
          <w:szCs w:val="28"/>
        </w:rPr>
        <w:t>Председатель</w:t>
      </w:r>
      <w:r w:rsidRPr="00E13CAA">
        <w:rPr>
          <w:rFonts w:ascii="Times New Roman" w:hAnsi="Times New Roman"/>
          <w:color w:val="000000"/>
          <w:sz w:val="28"/>
          <w:szCs w:val="28"/>
          <w:lang w:val="kk-KZ"/>
        </w:rPr>
        <w:t>, п</w:t>
      </w:r>
      <w:r w:rsidRPr="00E13CAA">
        <w:rPr>
          <w:rFonts w:ascii="Times New Roman" w:hAnsi="Times New Roman"/>
          <w:sz w:val="28"/>
          <w:szCs w:val="28"/>
        </w:rPr>
        <w:t xml:space="preserve">роректор по </w:t>
      </w:r>
    </w:p>
    <w:p w:rsidR="0010332D" w:rsidRPr="00E13CAA" w:rsidRDefault="0010332D" w:rsidP="0010332D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 w:rsidRPr="00E13CAA">
        <w:rPr>
          <w:rFonts w:ascii="Times New Roman" w:hAnsi="Times New Roman"/>
          <w:sz w:val="28"/>
          <w:szCs w:val="28"/>
        </w:rPr>
        <w:t xml:space="preserve">академической деятельности, </w:t>
      </w:r>
      <w:r w:rsidRPr="00E13CAA">
        <w:rPr>
          <w:rFonts w:ascii="Times New Roman" w:hAnsi="Times New Roman"/>
          <w:color w:val="000000"/>
          <w:sz w:val="28"/>
          <w:szCs w:val="28"/>
          <w:lang w:val="kk-KZ"/>
        </w:rPr>
        <w:t>к.м.н.</w:t>
      </w:r>
      <w:r w:rsidRPr="00E13CAA">
        <w:rPr>
          <w:rFonts w:ascii="Times New Roman" w:hAnsi="Times New Roman"/>
          <w:color w:val="000000"/>
          <w:sz w:val="28"/>
          <w:szCs w:val="28"/>
          <w:lang w:val="kk-KZ"/>
        </w:rPr>
        <w:tab/>
      </w:r>
      <w:r w:rsidRPr="00E13CAA">
        <w:rPr>
          <w:rFonts w:ascii="Times New Roman" w:hAnsi="Times New Roman"/>
          <w:color w:val="000000"/>
          <w:sz w:val="28"/>
          <w:szCs w:val="28"/>
          <w:lang w:val="kk-KZ"/>
        </w:rPr>
        <w:tab/>
      </w:r>
      <w:r w:rsidRPr="00E13CAA">
        <w:rPr>
          <w:rFonts w:ascii="Times New Roman" w:hAnsi="Times New Roman"/>
          <w:color w:val="000000"/>
          <w:sz w:val="28"/>
          <w:szCs w:val="28"/>
          <w:lang w:val="kk-KZ"/>
        </w:rPr>
        <w:tab/>
      </w:r>
      <w:r w:rsidR="005C5E7B">
        <w:rPr>
          <w:rFonts w:ascii="Times New Roman" w:hAnsi="Times New Roman"/>
          <w:sz w:val="28"/>
          <w:szCs w:val="28"/>
        </w:rPr>
        <w:t>___________Бай</w:t>
      </w:r>
      <w:r w:rsidRPr="00E13CAA">
        <w:rPr>
          <w:rFonts w:ascii="Times New Roman" w:hAnsi="Times New Roman"/>
          <w:sz w:val="28"/>
          <w:szCs w:val="28"/>
        </w:rPr>
        <w:t>льдинова К.Ж.</w:t>
      </w:r>
      <w:r w:rsidRPr="00E13CA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30628" w:rsidRPr="00E13CAA" w:rsidRDefault="00327673" w:rsidP="00830628">
      <w:pPr>
        <w:pStyle w:val="2"/>
        <w:jc w:val="center"/>
        <w:rPr>
          <w:b w:val="0"/>
          <w:szCs w:val="28"/>
          <w:lang w:val="kk-KZ"/>
        </w:rPr>
      </w:pPr>
      <w:r w:rsidRPr="00E13CAA">
        <w:rPr>
          <w:b w:val="0"/>
          <w:szCs w:val="28"/>
          <w:lang w:val="kk-KZ"/>
        </w:rPr>
        <w:t xml:space="preserve"> </w:t>
      </w:r>
    </w:p>
    <w:p w:rsidR="00830628" w:rsidRPr="00E13CAA" w:rsidRDefault="00830628" w:rsidP="008306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30628" w:rsidRPr="00E13CAA" w:rsidRDefault="00830628" w:rsidP="00E23F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0628" w:rsidRPr="00E13CAA" w:rsidRDefault="00830628" w:rsidP="00E23F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0628" w:rsidRPr="00E13CAA" w:rsidRDefault="00830628" w:rsidP="00E23F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0628" w:rsidRPr="00E13CAA" w:rsidRDefault="00830628" w:rsidP="00E23F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0628" w:rsidRPr="00E13CAA" w:rsidRDefault="00830628" w:rsidP="00E23F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0628" w:rsidRPr="00E13CAA" w:rsidRDefault="00830628" w:rsidP="00E23F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830628" w:rsidRPr="00E13CAA" w:rsidRDefault="00830628" w:rsidP="00E23F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0628" w:rsidRPr="00E13CAA" w:rsidRDefault="00830628" w:rsidP="00E23F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0628" w:rsidRPr="00E13CAA" w:rsidRDefault="00830628" w:rsidP="00E23F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0628" w:rsidRPr="00E13CAA" w:rsidRDefault="00830628" w:rsidP="00E23F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0628" w:rsidRPr="00E13CAA" w:rsidRDefault="00830628" w:rsidP="00E23F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0628" w:rsidRPr="00E13CAA" w:rsidRDefault="00830628" w:rsidP="00E23F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0628" w:rsidRPr="00E13CAA" w:rsidRDefault="00830628" w:rsidP="00E23F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0628" w:rsidRPr="00E13CAA" w:rsidRDefault="00830628" w:rsidP="00E23F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0628" w:rsidRPr="00E13CAA" w:rsidRDefault="00830628" w:rsidP="00E23F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0628" w:rsidRPr="00E13CAA" w:rsidRDefault="00830628" w:rsidP="00E23F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0628" w:rsidRPr="00E13CAA" w:rsidRDefault="00830628" w:rsidP="00E23F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0628" w:rsidRPr="00E13CAA" w:rsidRDefault="00830628" w:rsidP="00E23F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0628" w:rsidRPr="00E13CAA" w:rsidRDefault="00830628" w:rsidP="00E23F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0628" w:rsidRPr="00E13CAA" w:rsidRDefault="00830628" w:rsidP="00E23F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0628" w:rsidRPr="00E13CAA" w:rsidRDefault="00830628" w:rsidP="00E23F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0628" w:rsidRPr="00E13CAA" w:rsidRDefault="00830628" w:rsidP="00E23F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5EC3" w:rsidRPr="00E13CAA" w:rsidRDefault="00385EC3" w:rsidP="00522B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13CAA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5C561C" w:rsidRPr="00E13CAA" w:rsidRDefault="008566C1" w:rsidP="00522B95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E13CAA">
        <w:rPr>
          <w:rFonts w:ascii="Times New Roman" w:hAnsi="Times New Roman"/>
          <w:b/>
          <w:sz w:val="28"/>
          <w:szCs w:val="28"/>
        </w:rPr>
        <w:tab/>
      </w:r>
      <w:r w:rsidRPr="00E13CAA">
        <w:rPr>
          <w:rFonts w:ascii="Times New Roman" w:hAnsi="Times New Roman"/>
          <w:sz w:val="28"/>
          <w:szCs w:val="28"/>
        </w:rPr>
        <w:t>Специалисты сестринского дела – это составная часть системы здравоохранения, которая включает в себя деятельность по укреплению здоровья, профилактике заболеваний, предоставлению психосоциальной помощи и ухода лицам, имеющим психические и физические заболевания.</w:t>
      </w:r>
      <w:r w:rsidR="005C561C" w:rsidRPr="00E13CAA">
        <w:rPr>
          <w:rFonts w:ascii="Times New Roman" w:hAnsi="Times New Roman"/>
          <w:sz w:val="28"/>
          <w:szCs w:val="28"/>
        </w:rPr>
        <w:t xml:space="preserve"> </w:t>
      </w:r>
    </w:p>
    <w:p w:rsidR="008566C1" w:rsidRPr="00E13CAA" w:rsidRDefault="005C561C" w:rsidP="00522B95">
      <w:pPr>
        <w:spacing w:after="0" w:line="240" w:lineRule="auto"/>
        <w:ind w:left="-567" w:firstLine="708"/>
        <w:jc w:val="both"/>
        <w:rPr>
          <w:rFonts w:ascii="Times New Roman" w:hAnsi="Times New Roman"/>
          <w:sz w:val="28"/>
          <w:szCs w:val="28"/>
        </w:rPr>
      </w:pPr>
      <w:r w:rsidRPr="00E13CAA">
        <w:rPr>
          <w:rFonts w:ascii="Times New Roman" w:hAnsi="Times New Roman"/>
          <w:sz w:val="28"/>
          <w:szCs w:val="28"/>
        </w:rPr>
        <w:t>В настоящее время медицинские сестры во всем мире вносят значительный вклад в оказании качественной помощи, используя новейшие сестринские технологии, основанные на научном подходе и доказательной практике.</w:t>
      </w:r>
    </w:p>
    <w:p w:rsidR="005C561C" w:rsidRPr="00E13CAA" w:rsidRDefault="008566C1" w:rsidP="00522B95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E13CAA">
        <w:rPr>
          <w:rFonts w:ascii="Times New Roman" w:hAnsi="Times New Roman"/>
          <w:sz w:val="28"/>
          <w:szCs w:val="28"/>
        </w:rPr>
        <w:tab/>
        <w:t>Во Всемирной организации здравоохранения было высказано мнение, о том, что специалистам сестринского дела необходимо развивать и совершенствовать свои возможности, с целью оказания наиболее качественной и эффективной помощи населению.</w:t>
      </w:r>
      <w:r w:rsidR="005C561C" w:rsidRPr="00E13CAA">
        <w:rPr>
          <w:rFonts w:ascii="Times New Roman" w:hAnsi="Times New Roman"/>
          <w:sz w:val="28"/>
          <w:szCs w:val="28"/>
        </w:rPr>
        <w:t xml:space="preserve"> </w:t>
      </w:r>
    </w:p>
    <w:p w:rsidR="008566C1" w:rsidRPr="00E13CAA" w:rsidRDefault="008566C1" w:rsidP="00522B95">
      <w:pPr>
        <w:spacing w:after="0" w:line="240" w:lineRule="auto"/>
        <w:ind w:left="-567" w:firstLine="708"/>
        <w:jc w:val="both"/>
        <w:rPr>
          <w:rFonts w:ascii="Times New Roman" w:hAnsi="Times New Roman"/>
          <w:sz w:val="28"/>
          <w:szCs w:val="28"/>
        </w:rPr>
      </w:pPr>
      <w:r w:rsidRPr="00E13CAA">
        <w:rPr>
          <w:rFonts w:ascii="Times New Roman" w:hAnsi="Times New Roman"/>
          <w:sz w:val="28"/>
          <w:szCs w:val="28"/>
        </w:rPr>
        <w:t>Развитие сестринского дела,</w:t>
      </w:r>
      <w:r w:rsidR="005C561C" w:rsidRPr="00E13CAA">
        <w:rPr>
          <w:rFonts w:ascii="Times New Roman" w:hAnsi="Times New Roman"/>
          <w:sz w:val="28"/>
          <w:szCs w:val="28"/>
        </w:rPr>
        <w:t xml:space="preserve"> зависит от состояния качества подготовки специалистов сестринского дела, как самой объемной составляющей кадрового ресурса здравоохранения.</w:t>
      </w:r>
    </w:p>
    <w:p w:rsidR="00EC5C78" w:rsidRPr="00E13CAA" w:rsidRDefault="005C561C" w:rsidP="00522B95">
      <w:pPr>
        <w:spacing w:after="0" w:line="240" w:lineRule="auto"/>
        <w:ind w:left="-567" w:firstLine="708"/>
        <w:jc w:val="both"/>
        <w:rPr>
          <w:rFonts w:ascii="Times New Roman" w:hAnsi="Times New Roman"/>
          <w:sz w:val="28"/>
          <w:szCs w:val="28"/>
        </w:rPr>
      </w:pPr>
      <w:r w:rsidRPr="00E13CAA">
        <w:rPr>
          <w:rFonts w:ascii="Times New Roman" w:hAnsi="Times New Roman"/>
          <w:sz w:val="28"/>
          <w:szCs w:val="28"/>
        </w:rPr>
        <w:t xml:space="preserve">В настоящее время магистратура по специальности «Сестринское дело», является высшей ступенью высшего образования специалистов сестринского дела в Республике Казахстан, которая направлена на подготовку </w:t>
      </w:r>
      <w:r w:rsidR="00EC5C78" w:rsidRPr="00E13CAA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научно-педагогических кадров</w:t>
      </w:r>
      <w:r w:rsidRPr="00E13CAA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, в области сестринского дела.</w:t>
      </w:r>
    </w:p>
    <w:p w:rsidR="00C96001" w:rsidRPr="00E13CAA" w:rsidRDefault="00C96001" w:rsidP="00522B95">
      <w:pPr>
        <w:pStyle w:val="ae"/>
        <w:spacing w:after="0"/>
        <w:ind w:left="-567" w:firstLine="708"/>
        <w:jc w:val="both"/>
        <w:rPr>
          <w:sz w:val="28"/>
          <w:szCs w:val="28"/>
        </w:rPr>
      </w:pPr>
      <w:r w:rsidRPr="00E13CAA">
        <w:rPr>
          <w:bCs/>
          <w:sz w:val="28"/>
          <w:szCs w:val="28"/>
        </w:rPr>
        <w:t xml:space="preserve">Цель Итогового Государственного комплексного экзамена </w:t>
      </w:r>
      <w:r w:rsidR="00AB3804" w:rsidRPr="00E13CAA">
        <w:rPr>
          <w:bCs/>
          <w:sz w:val="28"/>
          <w:szCs w:val="28"/>
        </w:rPr>
        <w:t>выявить уровень теоретической и практической подготовки магистрантов в области</w:t>
      </w:r>
      <w:r w:rsidR="00B629EF" w:rsidRPr="00E13CAA">
        <w:rPr>
          <w:bCs/>
          <w:sz w:val="28"/>
          <w:szCs w:val="28"/>
        </w:rPr>
        <w:t xml:space="preserve"> сестринского дела</w:t>
      </w:r>
      <w:r w:rsidR="00AB3804" w:rsidRPr="00E13CAA">
        <w:rPr>
          <w:bCs/>
          <w:sz w:val="28"/>
          <w:szCs w:val="28"/>
        </w:rPr>
        <w:t xml:space="preserve">, а так же степень усвоения нижеперечисленных дисциплин и умение их применять при решении практических задач. </w:t>
      </w:r>
    </w:p>
    <w:p w:rsidR="00EC5C78" w:rsidRPr="00E13CAA" w:rsidRDefault="00EC5C78" w:rsidP="00522B95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13CAA">
        <w:rPr>
          <w:rFonts w:ascii="Times New Roman" w:hAnsi="Times New Roman"/>
          <w:sz w:val="28"/>
          <w:szCs w:val="28"/>
          <w:shd w:val="clear" w:color="auto" w:fill="FFFFFF"/>
        </w:rPr>
        <w:t>Программа итоговой государственной аттестации магистрантов по направлению «</w:t>
      </w:r>
      <w:r w:rsidR="00B629EF" w:rsidRPr="00E13CAA">
        <w:rPr>
          <w:rFonts w:ascii="Times New Roman" w:hAnsi="Times New Roman"/>
          <w:sz w:val="28"/>
          <w:szCs w:val="28"/>
          <w:shd w:val="clear" w:color="auto" w:fill="FFFFFF"/>
        </w:rPr>
        <w:t>Сестринское дело</w:t>
      </w:r>
      <w:r w:rsidRPr="00E13CAA">
        <w:rPr>
          <w:rFonts w:ascii="Times New Roman" w:hAnsi="Times New Roman"/>
          <w:sz w:val="28"/>
          <w:szCs w:val="28"/>
          <w:shd w:val="clear" w:color="auto" w:fill="FFFFFF"/>
        </w:rPr>
        <w:t>» включает в себя дисциплины:</w:t>
      </w:r>
    </w:p>
    <w:p w:rsidR="00EC5C78" w:rsidRPr="00E13CAA" w:rsidRDefault="00EC5C78" w:rsidP="00522B95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13CAA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F834DF" w:rsidRPr="00E13CAA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E13CAA">
        <w:rPr>
          <w:rFonts w:ascii="Times New Roman" w:hAnsi="Times New Roman"/>
          <w:sz w:val="28"/>
          <w:szCs w:val="28"/>
          <w:shd w:val="clear" w:color="auto" w:fill="FFFFFF"/>
        </w:rPr>
        <w:t>едагогика</w:t>
      </w:r>
      <w:r w:rsidR="00F834DF" w:rsidRPr="00E13CAA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EC5C78" w:rsidRPr="00E13CAA" w:rsidRDefault="00EC5C78" w:rsidP="00522B95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E13CAA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5F3617" w:rsidRPr="00E13CAA">
        <w:rPr>
          <w:rFonts w:ascii="Times New Roman" w:hAnsi="Times New Roman"/>
          <w:sz w:val="28"/>
          <w:szCs w:val="28"/>
          <w:shd w:val="clear" w:color="auto" w:fill="FFFFFF"/>
        </w:rPr>
        <w:t>биостатистик</w:t>
      </w:r>
      <w:r w:rsidR="009E0FF2" w:rsidRPr="00E13CAA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F834DF" w:rsidRPr="00E13CAA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AF3748" w:rsidRPr="00E13CAA" w:rsidRDefault="008566C1" w:rsidP="00AF3748">
      <w:pPr>
        <w:spacing w:after="0" w:line="240" w:lineRule="auto"/>
        <w:ind w:left="-567" w:firstLine="709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E13CAA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D605C9" w:rsidRPr="00E13CAA">
        <w:rPr>
          <w:rFonts w:ascii="Times New Roman" w:hAnsi="Times New Roman"/>
          <w:sz w:val="28"/>
          <w:szCs w:val="28"/>
          <w:shd w:val="clear" w:color="auto" w:fill="FFFFFF"/>
        </w:rPr>
        <w:t xml:space="preserve"> о</w:t>
      </w:r>
      <w:r w:rsidR="00EC5C78" w:rsidRPr="00E13CAA">
        <w:rPr>
          <w:rFonts w:ascii="Times New Roman" w:hAnsi="Times New Roman"/>
          <w:sz w:val="28"/>
          <w:szCs w:val="28"/>
          <w:shd w:val="clear" w:color="auto" w:fill="FFFFFF"/>
        </w:rPr>
        <w:t xml:space="preserve">сновы </w:t>
      </w:r>
      <w:r w:rsidR="00F834DF" w:rsidRPr="00E13CAA">
        <w:rPr>
          <w:rFonts w:ascii="Times New Roman" w:hAnsi="Times New Roman"/>
          <w:sz w:val="28"/>
          <w:szCs w:val="28"/>
          <w:shd w:val="clear" w:color="auto" w:fill="FFFFFF"/>
        </w:rPr>
        <w:t xml:space="preserve">методологии </w:t>
      </w:r>
      <w:r w:rsidR="00EC5C78" w:rsidRPr="00E13CAA">
        <w:rPr>
          <w:rFonts w:ascii="Times New Roman" w:hAnsi="Times New Roman"/>
          <w:sz w:val="28"/>
          <w:szCs w:val="28"/>
          <w:shd w:val="clear" w:color="auto" w:fill="FFFFFF"/>
        </w:rPr>
        <w:t xml:space="preserve">научных исследований в </w:t>
      </w:r>
      <w:r w:rsidR="00216951" w:rsidRPr="00E13CAA">
        <w:rPr>
          <w:rFonts w:ascii="Times New Roman" w:hAnsi="Times New Roman"/>
          <w:sz w:val="28"/>
          <w:szCs w:val="28"/>
          <w:shd w:val="clear" w:color="auto" w:fill="FFFFFF"/>
        </w:rPr>
        <w:t>сестринском деле</w:t>
      </w:r>
      <w:r w:rsidR="00EC5C78" w:rsidRPr="00E13CAA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1D358B" w:rsidRPr="00BF7BFD" w:rsidRDefault="001D358B" w:rsidP="001D358B">
      <w:pPr>
        <w:pStyle w:val="ae"/>
        <w:tabs>
          <w:tab w:val="left" w:pos="142"/>
        </w:tabs>
        <w:spacing w:after="0"/>
        <w:ind w:left="-426" w:firstLine="283"/>
        <w:jc w:val="both"/>
        <w:rPr>
          <w:sz w:val="28"/>
          <w:szCs w:val="28"/>
        </w:rPr>
      </w:pPr>
      <w:r w:rsidRPr="00E13CAA">
        <w:rPr>
          <w:sz w:val="28"/>
          <w:szCs w:val="28"/>
        </w:rPr>
        <w:t>В соответствии с квалификационными требованиями по вышеуказанным дисциплинам магистрант должен</w:t>
      </w:r>
      <w:r w:rsidR="00BF7BFD">
        <w:rPr>
          <w:sz w:val="28"/>
          <w:szCs w:val="28"/>
        </w:rPr>
        <w:t xml:space="preserve"> </w:t>
      </w:r>
      <w:r w:rsidRPr="00BF7BFD">
        <w:rPr>
          <w:bCs/>
          <w:color w:val="000000"/>
          <w:sz w:val="28"/>
          <w:szCs w:val="28"/>
        </w:rPr>
        <w:t>знать:</w:t>
      </w:r>
    </w:p>
    <w:p w:rsidR="001D358B" w:rsidRPr="00E13CAA" w:rsidRDefault="001D358B" w:rsidP="001D358B">
      <w:pPr>
        <w:pStyle w:val="21"/>
        <w:keepNext w:val="0"/>
        <w:tabs>
          <w:tab w:val="num" w:pos="0"/>
          <w:tab w:val="left" w:pos="142"/>
        </w:tabs>
        <w:autoSpaceDE/>
        <w:autoSpaceDN/>
        <w:rPr>
          <w:bCs/>
          <w:color w:val="000000"/>
        </w:rPr>
      </w:pPr>
      <w:r w:rsidRPr="00E13CAA">
        <w:t>- методологию научного познания;</w:t>
      </w:r>
    </w:p>
    <w:p w:rsidR="001D358B" w:rsidRPr="00E13CAA" w:rsidRDefault="001D358B" w:rsidP="001D3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3CAA">
        <w:rPr>
          <w:rFonts w:ascii="Times New Roman" w:hAnsi="Times New Roman"/>
          <w:sz w:val="28"/>
          <w:szCs w:val="28"/>
        </w:rPr>
        <w:t>- основные движущие силы изменений в здравоохранении;</w:t>
      </w:r>
    </w:p>
    <w:p w:rsidR="001D358B" w:rsidRPr="00E13CAA" w:rsidRDefault="001D358B" w:rsidP="001D3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3CAA">
        <w:rPr>
          <w:rFonts w:ascii="Times New Roman" w:hAnsi="Times New Roman"/>
          <w:sz w:val="28"/>
          <w:szCs w:val="28"/>
        </w:rPr>
        <w:t>- тенденции развития здравоохранения и современное состояние медицинской науки в мире и в Республике Казахстан;</w:t>
      </w:r>
    </w:p>
    <w:p w:rsidR="001D358B" w:rsidRPr="00E13CAA" w:rsidRDefault="001D358B" w:rsidP="001D3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3CAA">
        <w:rPr>
          <w:rFonts w:ascii="Times New Roman" w:hAnsi="Times New Roman"/>
          <w:sz w:val="28"/>
          <w:szCs w:val="28"/>
        </w:rPr>
        <w:t>- особенности и правила инвестиционного сотрудничества;</w:t>
      </w:r>
    </w:p>
    <w:p w:rsidR="001D358B" w:rsidRPr="00E13CAA" w:rsidRDefault="001D358B" w:rsidP="001D358B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3CAA">
        <w:rPr>
          <w:rFonts w:ascii="Times New Roman" w:hAnsi="Times New Roman"/>
          <w:sz w:val="28"/>
          <w:szCs w:val="28"/>
        </w:rPr>
        <w:t>- основные принципы исследовательской деятельности в области здравоохранения;</w:t>
      </w:r>
    </w:p>
    <w:p w:rsidR="001D358B" w:rsidRPr="00E13CAA" w:rsidRDefault="001D358B" w:rsidP="001D3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3CAA">
        <w:rPr>
          <w:rFonts w:ascii="Times New Roman" w:hAnsi="Times New Roman"/>
          <w:sz w:val="28"/>
          <w:szCs w:val="28"/>
        </w:rPr>
        <w:t>- не менее чем один иностранный язык на профессиональном уровне, позволяющим проводить научные исследования и практическую деятельность</w:t>
      </w:r>
      <w:r w:rsidR="00BF7BFD">
        <w:rPr>
          <w:rFonts w:ascii="Times New Roman" w:hAnsi="Times New Roman"/>
          <w:sz w:val="28"/>
          <w:szCs w:val="28"/>
        </w:rPr>
        <w:t>.</w:t>
      </w:r>
    </w:p>
    <w:p w:rsidR="001D358B" w:rsidRPr="00BF7BFD" w:rsidRDefault="00BF7BFD" w:rsidP="001D358B">
      <w:pPr>
        <w:pStyle w:val="21"/>
        <w:keepNext w:val="0"/>
        <w:tabs>
          <w:tab w:val="num" w:pos="0"/>
          <w:tab w:val="left" w:pos="142"/>
        </w:tabs>
        <w:autoSpaceDE/>
        <w:autoSpaceDN/>
        <w:rPr>
          <w:color w:val="000000"/>
        </w:rPr>
      </w:pPr>
      <w:r w:rsidRPr="00BF7BFD">
        <w:rPr>
          <w:color w:val="000000"/>
        </w:rPr>
        <w:t>У</w:t>
      </w:r>
      <w:r w:rsidR="001D358B" w:rsidRPr="00BF7BFD">
        <w:rPr>
          <w:color w:val="000000"/>
        </w:rPr>
        <w:t xml:space="preserve">меть: </w:t>
      </w:r>
    </w:p>
    <w:p w:rsidR="001D358B" w:rsidRPr="00E13CAA" w:rsidRDefault="001D358B" w:rsidP="001D3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3CAA">
        <w:rPr>
          <w:rFonts w:ascii="Times New Roman" w:hAnsi="Times New Roman"/>
          <w:sz w:val="28"/>
          <w:szCs w:val="28"/>
        </w:rPr>
        <w:t>- применять научные методы познания в профессиональной деятельности;</w:t>
      </w:r>
    </w:p>
    <w:p w:rsidR="001D358B" w:rsidRPr="00E13CAA" w:rsidRDefault="001D358B" w:rsidP="001D3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3CAA">
        <w:rPr>
          <w:rFonts w:ascii="Times New Roman" w:hAnsi="Times New Roman"/>
          <w:sz w:val="28"/>
          <w:szCs w:val="28"/>
        </w:rPr>
        <w:lastRenderedPageBreak/>
        <w:t>- критически анализировать существующие концепции, теории и подходы к изучению процессов и явлений;</w:t>
      </w:r>
    </w:p>
    <w:p w:rsidR="001D358B" w:rsidRPr="00E13CAA" w:rsidRDefault="001D358B" w:rsidP="001D3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3CAA">
        <w:rPr>
          <w:rFonts w:ascii="Times New Roman" w:hAnsi="Times New Roman"/>
          <w:sz w:val="28"/>
          <w:szCs w:val="28"/>
        </w:rPr>
        <w:t>- интегрировать знания, полученные в рамках разных дисциплин, использовать их для решения аналитических и управленческих задач в новых незнакомых условиях;</w:t>
      </w:r>
    </w:p>
    <w:p w:rsidR="001D358B" w:rsidRPr="00E13CAA" w:rsidRDefault="001D358B" w:rsidP="001D3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3CAA">
        <w:rPr>
          <w:rFonts w:ascii="Times New Roman" w:hAnsi="Times New Roman"/>
          <w:sz w:val="28"/>
          <w:szCs w:val="28"/>
        </w:rPr>
        <w:t>- проводить микроэкономический анализ хозяйственной деятельности предприятия и использовать его результаты в управлении организацией здравоохранения;</w:t>
      </w:r>
    </w:p>
    <w:p w:rsidR="001D358B" w:rsidRPr="00E13CAA" w:rsidRDefault="001D358B" w:rsidP="001D3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3CAA">
        <w:rPr>
          <w:rFonts w:ascii="Times New Roman" w:hAnsi="Times New Roman"/>
          <w:sz w:val="28"/>
          <w:szCs w:val="28"/>
        </w:rPr>
        <w:t>- применять на практике новые подходы к организации маркетинга и менеджмента;</w:t>
      </w:r>
    </w:p>
    <w:p w:rsidR="001D358B" w:rsidRPr="00E13CAA" w:rsidRDefault="001D358B" w:rsidP="001D3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3CAA">
        <w:rPr>
          <w:rFonts w:ascii="Times New Roman" w:hAnsi="Times New Roman"/>
          <w:sz w:val="28"/>
          <w:szCs w:val="28"/>
        </w:rPr>
        <w:t>- принимать решения в сложных и нестандартных ситуациях в области организации и управления хозяйственной деятельностью организации здравоохранения;</w:t>
      </w:r>
    </w:p>
    <w:p w:rsidR="001D358B" w:rsidRPr="00E13CAA" w:rsidRDefault="001D358B" w:rsidP="001D3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3CAA">
        <w:rPr>
          <w:rFonts w:ascii="Times New Roman" w:hAnsi="Times New Roman"/>
          <w:sz w:val="28"/>
          <w:szCs w:val="28"/>
        </w:rPr>
        <w:t>- применять на практике нормы законодательства Республики Казахстан в области регулирования экономических отношений в области здравоохранения;</w:t>
      </w:r>
    </w:p>
    <w:p w:rsidR="001D358B" w:rsidRPr="00E13CAA" w:rsidRDefault="001D358B" w:rsidP="001D3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3CAA">
        <w:rPr>
          <w:rFonts w:ascii="Times New Roman" w:hAnsi="Times New Roman"/>
          <w:sz w:val="28"/>
          <w:szCs w:val="28"/>
        </w:rPr>
        <w:t>- креативно мыслить и творчески подходить к решению новых проблем и ситуаций;</w:t>
      </w:r>
    </w:p>
    <w:p w:rsidR="001D358B" w:rsidRPr="00E13CAA" w:rsidRDefault="001D358B" w:rsidP="001D3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3CAA">
        <w:rPr>
          <w:rFonts w:ascii="Times New Roman" w:hAnsi="Times New Roman"/>
          <w:sz w:val="28"/>
          <w:szCs w:val="28"/>
        </w:rPr>
        <w:t>- проводить информационно-аналитическую и информационно-библиографическую работу с привлечением современных информационных технологий;</w:t>
      </w:r>
    </w:p>
    <w:p w:rsidR="001D358B" w:rsidRPr="00E13CAA" w:rsidRDefault="001D358B" w:rsidP="001D3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3CAA">
        <w:rPr>
          <w:rFonts w:ascii="Times New Roman" w:hAnsi="Times New Roman"/>
          <w:sz w:val="28"/>
          <w:szCs w:val="28"/>
        </w:rPr>
        <w:t>- решать комплексные междисциплинарные, межсекторальные проблемы в области профессиональной деятельности;</w:t>
      </w:r>
    </w:p>
    <w:p w:rsidR="00BF7BFD" w:rsidRDefault="001D358B" w:rsidP="001D3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3CAA">
        <w:rPr>
          <w:rFonts w:ascii="Times New Roman" w:hAnsi="Times New Roman"/>
          <w:sz w:val="28"/>
          <w:szCs w:val="28"/>
        </w:rPr>
        <w:t>- обобщать результаты экспериментально-исследовательской и аналитической работы в виде магистерской диссертации, статьи, отчета, аналитической записки</w:t>
      </w:r>
      <w:r w:rsidR="00BF7BFD">
        <w:rPr>
          <w:rFonts w:ascii="Times New Roman" w:hAnsi="Times New Roman"/>
          <w:sz w:val="28"/>
          <w:szCs w:val="28"/>
        </w:rPr>
        <w:t>.</w:t>
      </w:r>
    </w:p>
    <w:p w:rsidR="001D358B" w:rsidRPr="00BF7BFD" w:rsidRDefault="00BF7BFD" w:rsidP="001D3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7BFD">
        <w:rPr>
          <w:rFonts w:ascii="Times New Roman" w:hAnsi="Times New Roman"/>
          <w:sz w:val="28"/>
          <w:szCs w:val="28"/>
        </w:rPr>
        <w:t>И</w:t>
      </w:r>
      <w:r w:rsidR="001D358B" w:rsidRPr="00BF7BFD">
        <w:rPr>
          <w:rFonts w:ascii="Times New Roman" w:hAnsi="Times New Roman"/>
          <w:sz w:val="28"/>
          <w:szCs w:val="28"/>
        </w:rPr>
        <w:t>меет навыки:</w:t>
      </w:r>
    </w:p>
    <w:p w:rsidR="001D358B" w:rsidRPr="00E13CAA" w:rsidRDefault="001D358B" w:rsidP="001D3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3CAA">
        <w:rPr>
          <w:rFonts w:ascii="Times New Roman" w:hAnsi="Times New Roman"/>
          <w:sz w:val="28"/>
          <w:szCs w:val="28"/>
        </w:rPr>
        <w:t>- решения стандартных научных и профессиональных задач;</w:t>
      </w:r>
    </w:p>
    <w:p w:rsidR="001D358B" w:rsidRPr="00E13CAA" w:rsidRDefault="001D358B" w:rsidP="001D3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3CAA">
        <w:rPr>
          <w:rFonts w:ascii="Times New Roman" w:hAnsi="Times New Roman"/>
          <w:sz w:val="28"/>
          <w:szCs w:val="28"/>
        </w:rPr>
        <w:t>- научного анализа и решения практических проблем в организации и управлении экономической деятельностью организаций здравоохранения;</w:t>
      </w:r>
    </w:p>
    <w:p w:rsidR="001D358B" w:rsidRPr="00E13CAA" w:rsidRDefault="001D358B" w:rsidP="001D3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3CAA">
        <w:rPr>
          <w:rFonts w:ascii="Times New Roman" w:hAnsi="Times New Roman"/>
          <w:sz w:val="28"/>
          <w:szCs w:val="28"/>
        </w:rPr>
        <w:t>- исследования проблем в области менеджмента и маркетинга и использовать полученные результаты для совершенствования методов управления организацией здравоохранения;</w:t>
      </w:r>
    </w:p>
    <w:p w:rsidR="001D358B" w:rsidRPr="00E13CAA" w:rsidRDefault="001D358B" w:rsidP="001D3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3CAA">
        <w:rPr>
          <w:rFonts w:ascii="Times New Roman" w:hAnsi="Times New Roman"/>
          <w:sz w:val="28"/>
          <w:szCs w:val="28"/>
        </w:rPr>
        <w:t>- профессионального общения и межкультурной коммуникации;</w:t>
      </w:r>
    </w:p>
    <w:p w:rsidR="001D358B" w:rsidRPr="00E13CAA" w:rsidRDefault="001D358B" w:rsidP="001D3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3CAA">
        <w:rPr>
          <w:rFonts w:ascii="Times New Roman" w:hAnsi="Times New Roman"/>
          <w:sz w:val="28"/>
          <w:szCs w:val="28"/>
        </w:rPr>
        <w:t>- ораторского искусства, правильного и логичного оформления своих мыслей в устной и письменной форме;</w:t>
      </w:r>
    </w:p>
    <w:p w:rsidR="001D358B" w:rsidRPr="00E13CAA" w:rsidRDefault="001D358B" w:rsidP="001D3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3CAA">
        <w:rPr>
          <w:rFonts w:ascii="Times New Roman" w:hAnsi="Times New Roman"/>
          <w:sz w:val="28"/>
          <w:szCs w:val="28"/>
        </w:rPr>
        <w:t>- расширения и углубления знаний, необходимых для повседневной профессиональной деятельности и продолжения образования в докторантуре;</w:t>
      </w:r>
    </w:p>
    <w:p w:rsidR="001D358B" w:rsidRPr="00E13CAA" w:rsidRDefault="001D358B" w:rsidP="001D3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3CAA">
        <w:rPr>
          <w:rFonts w:ascii="Times New Roman" w:hAnsi="Times New Roman"/>
          <w:sz w:val="28"/>
          <w:szCs w:val="28"/>
        </w:rPr>
        <w:t>- использования информационных и компьютерных технологий в сфере профессиональной деятельности.</w:t>
      </w:r>
    </w:p>
    <w:p w:rsidR="001D358B" w:rsidRPr="00E13CAA" w:rsidRDefault="001D358B" w:rsidP="001D358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13CAA">
        <w:rPr>
          <w:rFonts w:ascii="Times New Roman" w:hAnsi="Times New Roman"/>
          <w:b/>
          <w:color w:val="000000"/>
          <w:sz w:val="28"/>
          <w:szCs w:val="28"/>
        </w:rPr>
        <w:t>Педагогика</w:t>
      </w:r>
    </w:p>
    <w:p w:rsidR="001D358B" w:rsidRPr="00E13CAA" w:rsidRDefault="001D358B" w:rsidP="001D358B">
      <w:pPr>
        <w:tabs>
          <w:tab w:val="left" w:pos="142"/>
          <w:tab w:val="left" w:pos="709"/>
        </w:tabs>
        <w:spacing w:after="0" w:line="240" w:lineRule="auto"/>
        <w:ind w:left="-426"/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E13CAA">
        <w:rPr>
          <w:rFonts w:ascii="Times New Roman" w:hAnsi="Times New Roman"/>
          <w:color w:val="000000"/>
          <w:sz w:val="28"/>
          <w:szCs w:val="28"/>
        </w:rPr>
        <w:tab/>
      </w:r>
      <w:r w:rsidRPr="00E13CAA">
        <w:rPr>
          <w:rFonts w:ascii="Times New Roman" w:hAnsi="Times New Roman"/>
          <w:sz w:val="28"/>
          <w:szCs w:val="28"/>
        </w:rPr>
        <w:t xml:space="preserve">Общие основы педагогики: основные понятия, методология, объекты и история развития. Педагогика высшего образования. Основные направления и </w:t>
      </w:r>
      <w:r w:rsidRPr="00E13CAA">
        <w:rPr>
          <w:rFonts w:ascii="Times New Roman" w:hAnsi="Times New Roman"/>
          <w:sz w:val="28"/>
          <w:szCs w:val="28"/>
        </w:rPr>
        <w:lastRenderedPageBreak/>
        <w:t>тенденции развития высшего образования в современном мире. Новая парадигма образования. Высшее образование в Республике Казахстан: основные этапы реформирования, интеграция в мировое образовательное пространство. Сущность и структура педагогической деятельности. Личность, профессиональные способности и компетентности преподавателя. Теория обучения в высшей школе (дидактика): сущность и структура профессионального обучения, движущие силы и принципы   обучения, содержание и организация процесса обучения. Воспитательная работа в высшей школе: сущность и основные направления. Кураторство. Современные образовательные технологии. Активные формы и методы обучения. Организация учебного процесса на основе кредитной системы обучения: организация СРС, педагогического контроля, составление учебно-методических материалов. Система менеджмента качества образования.</w:t>
      </w:r>
    </w:p>
    <w:p w:rsidR="001D358B" w:rsidRPr="00E13CAA" w:rsidRDefault="001D358B" w:rsidP="001D3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 w:eastAsia="en-US"/>
        </w:rPr>
      </w:pPr>
      <w:r w:rsidRPr="00E13CAA">
        <w:rPr>
          <w:rFonts w:ascii="Times New Roman" w:hAnsi="Times New Roman"/>
          <w:b/>
          <w:color w:val="000000"/>
          <w:sz w:val="28"/>
          <w:szCs w:val="28"/>
        </w:rPr>
        <w:t>Биостатистики</w:t>
      </w:r>
    </w:p>
    <w:p w:rsidR="001D358B" w:rsidRPr="00E13CAA" w:rsidRDefault="001D358B" w:rsidP="001D358B">
      <w:pPr>
        <w:tabs>
          <w:tab w:val="left" w:pos="142"/>
          <w:tab w:val="left" w:pos="709"/>
        </w:tabs>
        <w:spacing w:after="0" w:line="240" w:lineRule="auto"/>
        <w:ind w:left="-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13CAA">
        <w:rPr>
          <w:rFonts w:ascii="Times New Roman" w:hAnsi="Times New Roman"/>
          <w:color w:val="000000"/>
          <w:sz w:val="28"/>
          <w:szCs w:val="28"/>
          <w:lang w:val="kk-KZ" w:eastAsia="en-US"/>
        </w:rPr>
        <w:tab/>
      </w:r>
      <w:r w:rsidRPr="00E13CAA">
        <w:rPr>
          <w:rFonts w:ascii="Times New Roman" w:hAnsi="Times New Roman"/>
          <w:sz w:val="28"/>
          <w:szCs w:val="28"/>
        </w:rPr>
        <w:t>Введение в биостатистику. Основные понятия теории вероятностей. Оценка параметров совокупностей. Основы проверки статистических гипотез. Изучение взаимосвязи между качественными и количественными признаками. Основы дисперсионного анализа. Параметрические и непараметрические критерии. Метод стандартизации, его значение и применение. Корреляционный анализ. Графические изображения в статистическом исследовании. Использование компьютерных технологий в обработке статистического материала. Применение шкал измерений в медико-биологическом эксперименте. Агрегированные оценки. Комплексные оценки. Анализ использования статистических методов в статьях и диссертационных исследованиях. Метод стандартизации, его значение и применение. Статистика здоровья населения. Статистика системы здравоохранения. Статистика медико-биологических исследований.</w:t>
      </w:r>
    </w:p>
    <w:p w:rsidR="001D358B" w:rsidRPr="00E13CAA" w:rsidRDefault="001D358B" w:rsidP="001D358B">
      <w:pPr>
        <w:tabs>
          <w:tab w:val="left" w:pos="142"/>
        </w:tabs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13CAA">
        <w:rPr>
          <w:rFonts w:ascii="Times New Roman" w:hAnsi="Times New Roman"/>
          <w:b/>
          <w:bCs/>
          <w:color w:val="000000"/>
          <w:sz w:val="28"/>
          <w:szCs w:val="28"/>
        </w:rPr>
        <w:t xml:space="preserve">Основы методологии научных исследований в </w:t>
      </w:r>
      <w:r w:rsidR="00E13CAA" w:rsidRPr="00E13CAA">
        <w:rPr>
          <w:rFonts w:ascii="Times New Roman" w:hAnsi="Times New Roman"/>
          <w:b/>
          <w:bCs/>
          <w:color w:val="000000"/>
          <w:sz w:val="28"/>
          <w:szCs w:val="28"/>
        </w:rPr>
        <w:t>сестринском деле</w:t>
      </w:r>
    </w:p>
    <w:p w:rsidR="001D358B" w:rsidRPr="00E13CAA" w:rsidRDefault="001D358B" w:rsidP="001D358B">
      <w:pPr>
        <w:tabs>
          <w:tab w:val="left" w:pos="142"/>
          <w:tab w:val="left" w:pos="284"/>
          <w:tab w:val="left" w:pos="709"/>
        </w:tabs>
        <w:spacing w:after="0" w:line="240" w:lineRule="auto"/>
        <w:ind w:left="-426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13CAA">
        <w:rPr>
          <w:rFonts w:ascii="Times New Roman" w:hAnsi="Times New Roman"/>
          <w:color w:val="000000"/>
          <w:sz w:val="28"/>
          <w:szCs w:val="28"/>
        </w:rPr>
        <w:tab/>
      </w:r>
      <w:r w:rsidRPr="00E13CAA">
        <w:rPr>
          <w:rFonts w:ascii="Times New Roman" w:hAnsi="Times New Roman"/>
          <w:sz w:val="28"/>
          <w:szCs w:val="28"/>
        </w:rPr>
        <w:t xml:space="preserve">Основы национального и международного права в области научных исследований: </w:t>
      </w:r>
      <w:r w:rsidRPr="00E13CAA">
        <w:rPr>
          <w:rFonts w:ascii="Times New Roman" w:hAnsi="Times New Roman"/>
          <w:sz w:val="28"/>
          <w:szCs w:val="28"/>
          <w:lang w:val="en-US"/>
        </w:rPr>
        <w:t>QPBR</w:t>
      </w:r>
      <w:r w:rsidRPr="00E13CAA">
        <w:rPr>
          <w:rFonts w:ascii="Times New Roman" w:hAnsi="Times New Roman"/>
          <w:sz w:val="28"/>
          <w:szCs w:val="28"/>
        </w:rPr>
        <w:t xml:space="preserve">, </w:t>
      </w:r>
      <w:r w:rsidRPr="00E13CAA">
        <w:rPr>
          <w:rFonts w:ascii="Times New Roman" w:hAnsi="Times New Roman"/>
          <w:sz w:val="28"/>
          <w:szCs w:val="28"/>
          <w:lang w:val="en-US"/>
        </w:rPr>
        <w:t>GLP</w:t>
      </w:r>
      <w:r w:rsidRPr="00E13CAA">
        <w:rPr>
          <w:rFonts w:ascii="Times New Roman" w:hAnsi="Times New Roman"/>
          <w:sz w:val="28"/>
          <w:szCs w:val="28"/>
        </w:rPr>
        <w:t xml:space="preserve">, </w:t>
      </w:r>
      <w:r w:rsidRPr="00E13CAA">
        <w:rPr>
          <w:rFonts w:ascii="Times New Roman" w:hAnsi="Times New Roman"/>
          <w:sz w:val="28"/>
          <w:szCs w:val="28"/>
          <w:lang w:val="en-US"/>
        </w:rPr>
        <w:t>GLP</w:t>
      </w:r>
      <w:r w:rsidRPr="00E13CAA">
        <w:rPr>
          <w:rFonts w:ascii="Times New Roman" w:hAnsi="Times New Roman"/>
          <w:sz w:val="28"/>
          <w:szCs w:val="28"/>
        </w:rPr>
        <w:t xml:space="preserve">, </w:t>
      </w:r>
      <w:r w:rsidRPr="00E13CAA">
        <w:rPr>
          <w:rFonts w:ascii="Times New Roman" w:hAnsi="Times New Roman"/>
          <w:sz w:val="28"/>
          <w:szCs w:val="28"/>
          <w:lang w:val="en-US"/>
        </w:rPr>
        <w:t>GCLP</w:t>
      </w:r>
      <w:r w:rsidRPr="00E13CAA">
        <w:rPr>
          <w:rFonts w:ascii="Times New Roman" w:hAnsi="Times New Roman"/>
          <w:sz w:val="28"/>
          <w:szCs w:val="28"/>
        </w:rPr>
        <w:t xml:space="preserve"> и др. Научные исследования в медицине. Научные и исследовательские программы по источникам финансирования. Поиск и привлечение грантов. Написание научных проектов и грантовых заявок. </w:t>
      </w:r>
      <w:hyperlink w:anchor="_Toc139789222" w:history="1">
        <w:r w:rsidRPr="00E13CAA">
          <w:rPr>
            <w:rFonts w:ascii="Times New Roman" w:hAnsi="Times New Roman"/>
            <w:bCs/>
            <w:sz w:val="28"/>
            <w:szCs w:val="28"/>
          </w:rPr>
          <w:t xml:space="preserve">Методология исследований. </w:t>
        </w:r>
      </w:hyperlink>
      <w:r w:rsidRPr="00E13CAA">
        <w:rPr>
          <w:rFonts w:ascii="Times New Roman" w:hAnsi="Times New Roman"/>
          <w:sz w:val="28"/>
          <w:szCs w:val="28"/>
        </w:rPr>
        <w:t xml:space="preserve">Описательные и аналитические исследования. Систематический обзор. Мета-анализ. Сбор информации. Обработка данных. </w:t>
      </w:r>
      <w:hyperlink w:anchor="_Toc139789224" w:history="1">
        <w:r w:rsidRPr="00E13CAA">
          <w:rPr>
            <w:rFonts w:ascii="Times New Roman" w:hAnsi="Times New Roman"/>
            <w:bCs/>
            <w:sz w:val="28"/>
            <w:szCs w:val="28"/>
          </w:rPr>
          <w:t>Анализ исследований и формулирование выводов и предложений.</w:t>
        </w:r>
      </w:hyperlink>
      <w:hyperlink w:anchor="_Toc139789225" w:history="1">
        <w:r w:rsidRPr="00E13CAA">
          <w:rPr>
            <w:rFonts w:ascii="Times New Roman" w:hAnsi="Times New Roman"/>
            <w:sz w:val="28"/>
            <w:szCs w:val="28"/>
          </w:rPr>
          <w:t xml:space="preserve"> Внедрение результатов НИР, защита интеллектуальных прав (патентование). </w:t>
        </w:r>
      </w:hyperlink>
      <w:hyperlink w:anchor="_Toc139789228" w:history="1">
        <w:r w:rsidRPr="00E13CAA">
          <w:rPr>
            <w:rFonts w:ascii="Times New Roman" w:hAnsi="Times New Roman"/>
            <w:bCs/>
            <w:sz w:val="28"/>
            <w:szCs w:val="28"/>
          </w:rPr>
          <w:t xml:space="preserve">Общие требования и правила оформления научно-исследовательской работы. </w:t>
        </w:r>
      </w:hyperlink>
      <w:hyperlink w:anchor="_Toc139789231" w:history="1">
        <w:r w:rsidRPr="00E13CAA">
          <w:rPr>
            <w:rFonts w:ascii="Times New Roman" w:hAnsi="Times New Roman"/>
            <w:bCs/>
            <w:sz w:val="28"/>
            <w:szCs w:val="28"/>
          </w:rPr>
          <w:t>Рецензирование научно-исследовательских работ</w:t>
        </w:r>
      </w:hyperlink>
      <w:r w:rsidRPr="00E13CAA">
        <w:rPr>
          <w:rFonts w:ascii="Times New Roman" w:hAnsi="Times New Roman"/>
          <w:bCs/>
          <w:sz w:val="28"/>
          <w:szCs w:val="28"/>
        </w:rPr>
        <w:t xml:space="preserve">. </w:t>
      </w:r>
      <w:hyperlink w:anchor="_Toc139789232" w:history="1">
        <w:r w:rsidRPr="00E13CAA">
          <w:rPr>
            <w:rFonts w:ascii="Times New Roman" w:hAnsi="Times New Roman"/>
            <w:bCs/>
            <w:sz w:val="28"/>
            <w:szCs w:val="28"/>
          </w:rPr>
          <w:t xml:space="preserve">Подготовка научных </w:t>
        </w:r>
      </w:hyperlink>
      <w:r w:rsidRPr="00E13CAA">
        <w:rPr>
          <w:rFonts w:ascii="Times New Roman" w:hAnsi="Times New Roman"/>
          <w:sz w:val="28"/>
          <w:szCs w:val="28"/>
        </w:rPr>
        <w:t xml:space="preserve"> материалов к опубликованию в печати. Публикации в рецензируемых журналах, общие правила написания статей Оценка методологического качества, основные виды ошибок научных исследований. Механизмы практической передачи результатов научных исследований в практику и политику здравоохранения.</w:t>
      </w:r>
    </w:p>
    <w:p w:rsidR="001D358B" w:rsidRPr="00E13CAA" w:rsidRDefault="001D358B" w:rsidP="001D358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B17AE" w:rsidRDefault="001D358B" w:rsidP="00582BAE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13CAA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Перечень вопросов для </w:t>
      </w:r>
      <w:r w:rsidRPr="00E13CAA">
        <w:rPr>
          <w:rFonts w:ascii="Times New Roman" w:hAnsi="Times New Roman"/>
          <w:b/>
          <w:sz w:val="28"/>
          <w:szCs w:val="28"/>
        </w:rPr>
        <w:t>комплексного</w:t>
      </w:r>
      <w:r w:rsidRPr="00E13CAA">
        <w:rPr>
          <w:rFonts w:ascii="Times New Roman" w:hAnsi="Times New Roman"/>
          <w:b/>
          <w:color w:val="000000"/>
          <w:sz w:val="28"/>
          <w:szCs w:val="28"/>
        </w:rPr>
        <w:t xml:space="preserve"> экзамена для магистрантов по специальности </w:t>
      </w:r>
      <w:r w:rsidR="00C678F1" w:rsidRPr="00C678F1">
        <w:rPr>
          <w:rFonts w:ascii="Times New Roman" w:hAnsi="Times New Roman"/>
          <w:b/>
          <w:color w:val="000000"/>
          <w:sz w:val="28"/>
          <w:szCs w:val="28"/>
        </w:rPr>
        <w:t>6М110300 –</w:t>
      </w:r>
      <w:r w:rsidR="00C678F1">
        <w:rPr>
          <w:rFonts w:ascii="Times New Roman" w:hAnsi="Times New Roman"/>
          <w:b/>
          <w:color w:val="000000"/>
          <w:sz w:val="28"/>
          <w:szCs w:val="28"/>
        </w:rPr>
        <w:t>С</w:t>
      </w:r>
      <w:r w:rsidR="00C678F1" w:rsidRPr="00C678F1">
        <w:rPr>
          <w:rFonts w:ascii="Times New Roman" w:hAnsi="Times New Roman"/>
          <w:b/>
          <w:color w:val="000000"/>
          <w:sz w:val="28"/>
          <w:szCs w:val="28"/>
        </w:rPr>
        <w:t>естринское дело</w:t>
      </w:r>
    </w:p>
    <w:p w:rsidR="00582BAE" w:rsidRPr="00A14D7E" w:rsidRDefault="00582BAE" w:rsidP="00582BAE">
      <w:pPr>
        <w:pStyle w:val="a7"/>
        <w:numPr>
          <w:ilvl w:val="0"/>
          <w:numId w:val="23"/>
        </w:numPr>
        <w:spacing w:after="0" w:line="240" w:lineRule="auto"/>
        <w:ind w:left="0" w:hanging="504"/>
        <w:jc w:val="both"/>
        <w:rPr>
          <w:rFonts w:ascii="Times New Roman" w:hAnsi="Times New Roman"/>
          <w:sz w:val="28"/>
          <w:szCs w:val="28"/>
        </w:rPr>
      </w:pPr>
      <w:r w:rsidRPr="00A14D7E">
        <w:rPr>
          <w:rFonts w:ascii="Times New Roman" w:hAnsi="Times New Roman"/>
          <w:sz w:val="28"/>
          <w:szCs w:val="28"/>
        </w:rPr>
        <w:t>Педагогика как наука. Этапы развития педагогики.</w:t>
      </w:r>
    </w:p>
    <w:p w:rsidR="00582BAE" w:rsidRPr="00A14D7E" w:rsidRDefault="00582BAE" w:rsidP="00582BAE">
      <w:pPr>
        <w:pStyle w:val="a7"/>
        <w:numPr>
          <w:ilvl w:val="0"/>
          <w:numId w:val="23"/>
        </w:numPr>
        <w:spacing w:after="0" w:line="240" w:lineRule="auto"/>
        <w:ind w:left="0" w:hanging="504"/>
        <w:jc w:val="both"/>
        <w:rPr>
          <w:rFonts w:ascii="Times New Roman" w:hAnsi="Times New Roman"/>
          <w:sz w:val="28"/>
          <w:szCs w:val="28"/>
        </w:rPr>
      </w:pPr>
      <w:r w:rsidRPr="00A14D7E">
        <w:rPr>
          <w:rFonts w:ascii="Times New Roman" w:hAnsi="Times New Roman"/>
          <w:sz w:val="28"/>
          <w:szCs w:val="28"/>
        </w:rPr>
        <w:t>Основные категории педагогики.</w:t>
      </w:r>
    </w:p>
    <w:p w:rsidR="00582BAE" w:rsidRPr="00A14D7E" w:rsidRDefault="00582BAE" w:rsidP="00582BAE">
      <w:pPr>
        <w:pStyle w:val="a7"/>
        <w:numPr>
          <w:ilvl w:val="0"/>
          <w:numId w:val="23"/>
        </w:numPr>
        <w:spacing w:after="0" w:line="240" w:lineRule="auto"/>
        <w:ind w:left="0" w:hanging="504"/>
        <w:jc w:val="both"/>
        <w:rPr>
          <w:rFonts w:ascii="Times New Roman" w:hAnsi="Times New Roman"/>
          <w:sz w:val="28"/>
          <w:szCs w:val="28"/>
        </w:rPr>
      </w:pPr>
      <w:r w:rsidRPr="00A14D7E">
        <w:rPr>
          <w:rFonts w:ascii="Times New Roman" w:hAnsi="Times New Roman"/>
          <w:sz w:val="28"/>
          <w:szCs w:val="28"/>
        </w:rPr>
        <w:t>Взаимосвязь педагогики с другими науками. Методы педагогических исследовании.</w:t>
      </w:r>
    </w:p>
    <w:p w:rsidR="00582BAE" w:rsidRPr="00A14D7E" w:rsidRDefault="00582BAE" w:rsidP="00582BAE">
      <w:pPr>
        <w:pStyle w:val="a7"/>
        <w:numPr>
          <w:ilvl w:val="0"/>
          <w:numId w:val="23"/>
        </w:numPr>
        <w:spacing w:after="0" w:line="240" w:lineRule="auto"/>
        <w:ind w:left="0" w:hanging="504"/>
        <w:jc w:val="both"/>
        <w:rPr>
          <w:rFonts w:ascii="Times New Roman" w:hAnsi="Times New Roman"/>
          <w:sz w:val="28"/>
          <w:szCs w:val="28"/>
        </w:rPr>
      </w:pPr>
      <w:r w:rsidRPr="00A14D7E">
        <w:rPr>
          <w:rFonts w:ascii="Times New Roman" w:hAnsi="Times New Roman"/>
          <w:sz w:val="28"/>
          <w:szCs w:val="28"/>
        </w:rPr>
        <w:t>Цели и целеполагание в педагогике. Особенности педагогической цели, ее функции.</w:t>
      </w:r>
    </w:p>
    <w:p w:rsidR="00582BAE" w:rsidRPr="00A14D7E" w:rsidRDefault="00582BAE" w:rsidP="00582BAE">
      <w:pPr>
        <w:pStyle w:val="a7"/>
        <w:numPr>
          <w:ilvl w:val="0"/>
          <w:numId w:val="23"/>
        </w:numPr>
        <w:spacing w:after="0" w:line="240" w:lineRule="auto"/>
        <w:ind w:left="0" w:hanging="504"/>
        <w:jc w:val="both"/>
        <w:rPr>
          <w:rFonts w:ascii="Times New Roman" w:hAnsi="Times New Roman"/>
          <w:sz w:val="28"/>
          <w:szCs w:val="28"/>
        </w:rPr>
      </w:pPr>
      <w:r w:rsidRPr="00A14D7E">
        <w:rPr>
          <w:rFonts w:ascii="Times New Roman" w:hAnsi="Times New Roman"/>
          <w:sz w:val="28"/>
          <w:szCs w:val="28"/>
        </w:rPr>
        <w:t xml:space="preserve">Структура, закономерности и принципы целостного педагогического процесса </w:t>
      </w:r>
    </w:p>
    <w:p w:rsidR="00582BAE" w:rsidRPr="00A14D7E" w:rsidRDefault="00582BAE" w:rsidP="00582BAE">
      <w:pPr>
        <w:pStyle w:val="a7"/>
        <w:numPr>
          <w:ilvl w:val="0"/>
          <w:numId w:val="23"/>
        </w:numPr>
        <w:spacing w:after="0" w:line="240" w:lineRule="auto"/>
        <w:ind w:left="0" w:hanging="504"/>
        <w:jc w:val="both"/>
        <w:rPr>
          <w:rFonts w:ascii="Times New Roman" w:hAnsi="Times New Roman"/>
          <w:sz w:val="28"/>
          <w:szCs w:val="28"/>
        </w:rPr>
      </w:pPr>
      <w:r w:rsidRPr="00A14D7E">
        <w:rPr>
          <w:rFonts w:ascii="Times New Roman" w:hAnsi="Times New Roman"/>
          <w:sz w:val="28"/>
          <w:szCs w:val="28"/>
        </w:rPr>
        <w:t xml:space="preserve">Социализация личности как психолого-педагогическая проблема </w:t>
      </w:r>
    </w:p>
    <w:p w:rsidR="00582BAE" w:rsidRPr="00A14D7E" w:rsidRDefault="00582BAE" w:rsidP="00582BAE">
      <w:pPr>
        <w:pStyle w:val="a7"/>
        <w:numPr>
          <w:ilvl w:val="0"/>
          <w:numId w:val="23"/>
        </w:numPr>
        <w:spacing w:after="0" w:line="240" w:lineRule="auto"/>
        <w:ind w:left="0" w:hanging="504"/>
        <w:jc w:val="both"/>
        <w:rPr>
          <w:rFonts w:ascii="Times New Roman" w:hAnsi="Times New Roman"/>
          <w:sz w:val="28"/>
          <w:szCs w:val="28"/>
        </w:rPr>
      </w:pPr>
      <w:r w:rsidRPr="00A14D7E">
        <w:rPr>
          <w:rFonts w:ascii="Times New Roman" w:hAnsi="Times New Roman"/>
          <w:sz w:val="28"/>
          <w:szCs w:val="28"/>
        </w:rPr>
        <w:t>Возрастная периодизация личности.</w:t>
      </w:r>
    </w:p>
    <w:p w:rsidR="00582BAE" w:rsidRPr="00A14D7E" w:rsidRDefault="00582BAE" w:rsidP="00582BAE">
      <w:pPr>
        <w:pStyle w:val="a7"/>
        <w:numPr>
          <w:ilvl w:val="0"/>
          <w:numId w:val="23"/>
        </w:numPr>
        <w:spacing w:after="0" w:line="240" w:lineRule="auto"/>
        <w:ind w:left="0" w:hanging="504"/>
        <w:jc w:val="both"/>
        <w:rPr>
          <w:rFonts w:ascii="Times New Roman" w:hAnsi="Times New Roman"/>
          <w:sz w:val="28"/>
          <w:szCs w:val="28"/>
        </w:rPr>
      </w:pPr>
      <w:r w:rsidRPr="00A14D7E">
        <w:rPr>
          <w:rFonts w:ascii="Times New Roman" w:hAnsi="Times New Roman"/>
          <w:sz w:val="28"/>
          <w:szCs w:val="28"/>
        </w:rPr>
        <w:t>Теория воспитания как составная часть педагогики. Цель, задачи воспитания.</w:t>
      </w:r>
    </w:p>
    <w:p w:rsidR="00582BAE" w:rsidRPr="00A14D7E" w:rsidRDefault="00582BAE" w:rsidP="00582BAE">
      <w:pPr>
        <w:pStyle w:val="a7"/>
        <w:numPr>
          <w:ilvl w:val="0"/>
          <w:numId w:val="23"/>
        </w:numPr>
        <w:spacing w:after="0" w:line="240" w:lineRule="auto"/>
        <w:ind w:left="0" w:hanging="504"/>
        <w:jc w:val="both"/>
        <w:rPr>
          <w:rFonts w:ascii="Times New Roman" w:hAnsi="Times New Roman"/>
          <w:sz w:val="28"/>
          <w:szCs w:val="28"/>
        </w:rPr>
      </w:pPr>
      <w:r w:rsidRPr="00A14D7E">
        <w:rPr>
          <w:rFonts w:ascii="Times New Roman" w:hAnsi="Times New Roman"/>
          <w:sz w:val="28"/>
          <w:szCs w:val="28"/>
        </w:rPr>
        <w:t>Дидактика как теория обучения.</w:t>
      </w:r>
    </w:p>
    <w:p w:rsidR="00582BAE" w:rsidRPr="00A14D7E" w:rsidRDefault="00582BAE" w:rsidP="00582BAE">
      <w:pPr>
        <w:pStyle w:val="a7"/>
        <w:numPr>
          <w:ilvl w:val="0"/>
          <w:numId w:val="23"/>
        </w:numPr>
        <w:spacing w:after="0" w:line="240" w:lineRule="auto"/>
        <w:ind w:left="0" w:hanging="504"/>
        <w:jc w:val="both"/>
        <w:rPr>
          <w:rFonts w:ascii="Times New Roman" w:hAnsi="Times New Roman"/>
          <w:sz w:val="28"/>
          <w:szCs w:val="28"/>
        </w:rPr>
      </w:pPr>
      <w:r w:rsidRPr="00A14D7E">
        <w:rPr>
          <w:rFonts w:ascii="Times New Roman" w:hAnsi="Times New Roman"/>
          <w:sz w:val="28"/>
          <w:szCs w:val="28"/>
        </w:rPr>
        <w:t xml:space="preserve">Двусторонний характер процесса обучения. </w:t>
      </w:r>
    </w:p>
    <w:p w:rsidR="00582BAE" w:rsidRPr="00A14D7E" w:rsidRDefault="00582BAE" w:rsidP="00582BAE">
      <w:pPr>
        <w:pStyle w:val="a7"/>
        <w:numPr>
          <w:ilvl w:val="0"/>
          <w:numId w:val="23"/>
        </w:numPr>
        <w:spacing w:after="0" w:line="240" w:lineRule="auto"/>
        <w:ind w:left="0" w:hanging="504"/>
        <w:jc w:val="both"/>
        <w:rPr>
          <w:rFonts w:ascii="Times New Roman" w:hAnsi="Times New Roman"/>
          <w:sz w:val="28"/>
          <w:szCs w:val="28"/>
        </w:rPr>
      </w:pPr>
      <w:r w:rsidRPr="00A14D7E">
        <w:rPr>
          <w:rFonts w:ascii="Times New Roman" w:hAnsi="Times New Roman"/>
          <w:sz w:val="28"/>
          <w:szCs w:val="28"/>
        </w:rPr>
        <w:t xml:space="preserve">Сущность процесса воспитания. Методы, средства и формы воспитания в современной педагогике. </w:t>
      </w:r>
    </w:p>
    <w:p w:rsidR="00582BAE" w:rsidRPr="00A14D7E" w:rsidRDefault="00582BAE" w:rsidP="00582BAE">
      <w:pPr>
        <w:pStyle w:val="a7"/>
        <w:numPr>
          <w:ilvl w:val="0"/>
          <w:numId w:val="23"/>
        </w:numPr>
        <w:spacing w:after="0" w:line="240" w:lineRule="auto"/>
        <w:ind w:left="0" w:hanging="504"/>
        <w:jc w:val="both"/>
        <w:rPr>
          <w:rFonts w:ascii="Times New Roman" w:hAnsi="Times New Roman"/>
          <w:sz w:val="28"/>
          <w:szCs w:val="28"/>
        </w:rPr>
      </w:pPr>
      <w:r w:rsidRPr="00A14D7E">
        <w:rPr>
          <w:rFonts w:ascii="Times New Roman" w:hAnsi="Times New Roman"/>
          <w:sz w:val="28"/>
          <w:szCs w:val="28"/>
        </w:rPr>
        <w:t>Общие закономерности процесса воспитания.</w:t>
      </w:r>
    </w:p>
    <w:p w:rsidR="00582BAE" w:rsidRPr="00A14D7E" w:rsidRDefault="00582BAE" w:rsidP="00582BAE">
      <w:pPr>
        <w:pStyle w:val="a7"/>
        <w:numPr>
          <w:ilvl w:val="0"/>
          <w:numId w:val="23"/>
        </w:numPr>
        <w:spacing w:after="0" w:line="240" w:lineRule="auto"/>
        <w:ind w:left="0" w:hanging="504"/>
        <w:jc w:val="both"/>
        <w:rPr>
          <w:rFonts w:ascii="Times New Roman" w:hAnsi="Times New Roman"/>
          <w:sz w:val="28"/>
          <w:szCs w:val="28"/>
        </w:rPr>
      </w:pPr>
      <w:r w:rsidRPr="00A14D7E">
        <w:rPr>
          <w:rFonts w:ascii="Times New Roman" w:hAnsi="Times New Roman"/>
          <w:sz w:val="28"/>
          <w:szCs w:val="28"/>
        </w:rPr>
        <w:t>Принципы воспитания.</w:t>
      </w:r>
    </w:p>
    <w:p w:rsidR="00582BAE" w:rsidRPr="00A14D7E" w:rsidRDefault="00582BAE" w:rsidP="00582BAE">
      <w:pPr>
        <w:pStyle w:val="a7"/>
        <w:numPr>
          <w:ilvl w:val="0"/>
          <w:numId w:val="23"/>
        </w:numPr>
        <w:spacing w:after="0" w:line="240" w:lineRule="auto"/>
        <w:ind w:left="0" w:hanging="504"/>
        <w:jc w:val="both"/>
        <w:rPr>
          <w:rFonts w:ascii="Times New Roman" w:hAnsi="Times New Roman"/>
          <w:sz w:val="28"/>
          <w:szCs w:val="28"/>
        </w:rPr>
      </w:pPr>
      <w:r w:rsidRPr="00A14D7E">
        <w:rPr>
          <w:rFonts w:ascii="Times New Roman" w:hAnsi="Times New Roman"/>
          <w:sz w:val="28"/>
          <w:szCs w:val="28"/>
        </w:rPr>
        <w:t>Общение в педагогическом процессе: функции, типы педагогического общения.</w:t>
      </w:r>
    </w:p>
    <w:p w:rsidR="00582BAE" w:rsidRPr="00A14D7E" w:rsidRDefault="00582BAE" w:rsidP="00582BAE">
      <w:pPr>
        <w:pStyle w:val="a7"/>
        <w:numPr>
          <w:ilvl w:val="0"/>
          <w:numId w:val="23"/>
        </w:numPr>
        <w:spacing w:after="0" w:line="240" w:lineRule="auto"/>
        <w:ind w:left="0" w:hanging="504"/>
        <w:jc w:val="both"/>
        <w:rPr>
          <w:rFonts w:ascii="Times New Roman" w:hAnsi="Times New Roman"/>
          <w:sz w:val="28"/>
          <w:szCs w:val="28"/>
        </w:rPr>
      </w:pPr>
      <w:r w:rsidRPr="00A14D7E">
        <w:rPr>
          <w:rFonts w:ascii="Times New Roman" w:hAnsi="Times New Roman"/>
          <w:sz w:val="28"/>
          <w:szCs w:val="28"/>
        </w:rPr>
        <w:t>Становление научной педагогики. Особенности развития педаг</w:t>
      </w:r>
      <w:r>
        <w:rPr>
          <w:rFonts w:ascii="Times New Roman" w:hAnsi="Times New Roman"/>
          <w:sz w:val="28"/>
          <w:szCs w:val="28"/>
        </w:rPr>
        <w:t xml:space="preserve">огической науки на современном </w:t>
      </w:r>
      <w:r w:rsidRPr="00A14D7E">
        <w:rPr>
          <w:rFonts w:ascii="Times New Roman" w:hAnsi="Times New Roman"/>
          <w:sz w:val="28"/>
          <w:szCs w:val="28"/>
        </w:rPr>
        <w:t>этапе.</w:t>
      </w:r>
    </w:p>
    <w:p w:rsidR="00582BAE" w:rsidRPr="00A14D7E" w:rsidRDefault="00582BAE" w:rsidP="00582BAE">
      <w:pPr>
        <w:pStyle w:val="a7"/>
        <w:numPr>
          <w:ilvl w:val="0"/>
          <w:numId w:val="23"/>
        </w:numPr>
        <w:spacing w:after="0" w:line="240" w:lineRule="auto"/>
        <w:ind w:left="0" w:hanging="504"/>
        <w:jc w:val="both"/>
        <w:rPr>
          <w:rFonts w:ascii="Times New Roman" w:hAnsi="Times New Roman"/>
          <w:sz w:val="28"/>
          <w:szCs w:val="28"/>
        </w:rPr>
      </w:pPr>
      <w:r w:rsidRPr="00A14D7E">
        <w:rPr>
          <w:rFonts w:ascii="Times New Roman" w:hAnsi="Times New Roman"/>
          <w:sz w:val="28"/>
          <w:szCs w:val="28"/>
        </w:rPr>
        <w:t>Развитие педагогической мысли в Казахстане.</w:t>
      </w:r>
    </w:p>
    <w:p w:rsidR="00582BAE" w:rsidRPr="00A14D7E" w:rsidRDefault="00582BAE" w:rsidP="00582BAE">
      <w:pPr>
        <w:pStyle w:val="a7"/>
        <w:numPr>
          <w:ilvl w:val="0"/>
          <w:numId w:val="23"/>
        </w:numPr>
        <w:spacing w:after="0" w:line="240" w:lineRule="auto"/>
        <w:ind w:left="0" w:hanging="504"/>
        <w:jc w:val="both"/>
        <w:rPr>
          <w:rFonts w:ascii="Times New Roman" w:hAnsi="Times New Roman"/>
          <w:sz w:val="28"/>
          <w:szCs w:val="28"/>
        </w:rPr>
      </w:pPr>
      <w:r w:rsidRPr="00A14D7E">
        <w:rPr>
          <w:rFonts w:ascii="Times New Roman" w:hAnsi="Times New Roman"/>
          <w:sz w:val="28"/>
          <w:szCs w:val="28"/>
        </w:rPr>
        <w:t>Обзор и характеристика различных технологий обучения. Сравнительный анализ различных технологий обучения.</w:t>
      </w:r>
    </w:p>
    <w:p w:rsidR="00582BAE" w:rsidRPr="00A14D7E" w:rsidRDefault="00582BAE" w:rsidP="00582BAE">
      <w:pPr>
        <w:pStyle w:val="a7"/>
        <w:numPr>
          <w:ilvl w:val="0"/>
          <w:numId w:val="23"/>
        </w:numPr>
        <w:spacing w:after="0" w:line="240" w:lineRule="auto"/>
        <w:ind w:left="0" w:hanging="504"/>
        <w:jc w:val="both"/>
        <w:rPr>
          <w:rFonts w:ascii="Times New Roman" w:hAnsi="Times New Roman"/>
          <w:sz w:val="28"/>
          <w:szCs w:val="28"/>
        </w:rPr>
      </w:pPr>
      <w:r w:rsidRPr="00A14D7E">
        <w:rPr>
          <w:rFonts w:ascii="Times New Roman" w:hAnsi="Times New Roman"/>
          <w:sz w:val="28"/>
          <w:szCs w:val="28"/>
        </w:rPr>
        <w:t>Формы организации педагогической деятельности.</w:t>
      </w:r>
    </w:p>
    <w:p w:rsidR="00582BAE" w:rsidRPr="00A14D7E" w:rsidRDefault="00582BAE" w:rsidP="00582BAE">
      <w:pPr>
        <w:pStyle w:val="a7"/>
        <w:numPr>
          <w:ilvl w:val="0"/>
          <w:numId w:val="23"/>
        </w:numPr>
        <w:spacing w:after="0" w:line="240" w:lineRule="auto"/>
        <w:ind w:left="0" w:hanging="504"/>
        <w:jc w:val="both"/>
        <w:rPr>
          <w:rFonts w:ascii="Times New Roman" w:hAnsi="Times New Roman"/>
          <w:sz w:val="28"/>
          <w:szCs w:val="28"/>
        </w:rPr>
      </w:pPr>
      <w:r w:rsidRPr="00A14D7E">
        <w:rPr>
          <w:rFonts w:ascii="Times New Roman" w:hAnsi="Times New Roman"/>
          <w:sz w:val="28"/>
          <w:szCs w:val="28"/>
        </w:rPr>
        <w:t>Сущность, содержание, функции образования.</w:t>
      </w:r>
    </w:p>
    <w:p w:rsidR="00582BAE" w:rsidRPr="00A14D7E" w:rsidRDefault="00582BAE" w:rsidP="00582BAE">
      <w:pPr>
        <w:pStyle w:val="a7"/>
        <w:numPr>
          <w:ilvl w:val="0"/>
          <w:numId w:val="23"/>
        </w:numPr>
        <w:spacing w:after="0" w:line="240" w:lineRule="auto"/>
        <w:ind w:left="0" w:hanging="504"/>
        <w:jc w:val="both"/>
        <w:rPr>
          <w:rFonts w:ascii="Times New Roman" w:hAnsi="Times New Roman"/>
          <w:sz w:val="28"/>
          <w:szCs w:val="28"/>
        </w:rPr>
      </w:pPr>
      <w:r w:rsidRPr="00A14D7E">
        <w:rPr>
          <w:rFonts w:ascii="Times New Roman" w:hAnsi="Times New Roman"/>
          <w:sz w:val="28"/>
          <w:szCs w:val="28"/>
        </w:rPr>
        <w:t>Обучение: принципы, технологии, учебно-методическое обеспечение обучения.</w:t>
      </w:r>
    </w:p>
    <w:p w:rsidR="00582BAE" w:rsidRPr="00A14D7E" w:rsidRDefault="00582BAE" w:rsidP="00582BAE">
      <w:pPr>
        <w:pStyle w:val="a7"/>
        <w:numPr>
          <w:ilvl w:val="0"/>
          <w:numId w:val="23"/>
        </w:numPr>
        <w:spacing w:after="0" w:line="240" w:lineRule="auto"/>
        <w:ind w:left="0" w:hanging="504"/>
        <w:jc w:val="both"/>
        <w:rPr>
          <w:rFonts w:ascii="Times New Roman" w:hAnsi="Times New Roman"/>
          <w:sz w:val="28"/>
          <w:szCs w:val="28"/>
        </w:rPr>
      </w:pPr>
      <w:r w:rsidRPr="00A14D7E">
        <w:rPr>
          <w:rFonts w:ascii="Times New Roman" w:hAnsi="Times New Roman"/>
          <w:sz w:val="28"/>
          <w:szCs w:val="28"/>
        </w:rPr>
        <w:t>Педагогические способности, стиль управления познавательной деятельностью обучающихся.</w:t>
      </w:r>
    </w:p>
    <w:p w:rsidR="00582BAE" w:rsidRPr="00A14D7E" w:rsidRDefault="00582BAE" w:rsidP="00582BAE">
      <w:pPr>
        <w:pStyle w:val="a7"/>
        <w:numPr>
          <w:ilvl w:val="0"/>
          <w:numId w:val="23"/>
        </w:numPr>
        <w:spacing w:after="0" w:line="240" w:lineRule="auto"/>
        <w:ind w:left="0" w:hanging="504"/>
        <w:jc w:val="both"/>
        <w:rPr>
          <w:rFonts w:ascii="Times New Roman" w:hAnsi="Times New Roman"/>
          <w:sz w:val="28"/>
          <w:szCs w:val="28"/>
        </w:rPr>
      </w:pPr>
      <w:r w:rsidRPr="00A14D7E">
        <w:rPr>
          <w:rFonts w:ascii="Times New Roman" w:hAnsi="Times New Roman"/>
          <w:bCs/>
          <w:sz w:val="28"/>
          <w:szCs w:val="28"/>
        </w:rPr>
        <w:t>Развитие профессионально важных качеств педагога. Их значение в учебно-воспитательном процессе.</w:t>
      </w:r>
    </w:p>
    <w:p w:rsidR="00582BAE" w:rsidRPr="00A14D7E" w:rsidRDefault="00582BAE" w:rsidP="00582BAE">
      <w:pPr>
        <w:pStyle w:val="a7"/>
        <w:numPr>
          <w:ilvl w:val="0"/>
          <w:numId w:val="23"/>
        </w:numPr>
        <w:spacing w:after="0" w:line="240" w:lineRule="auto"/>
        <w:ind w:left="0" w:hanging="504"/>
        <w:jc w:val="both"/>
        <w:rPr>
          <w:rFonts w:ascii="Times New Roman" w:hAnsi="Times New Roman"/>
          <w:sz w:val="28"/>
          <w:szCs w:val="28"/>
        </w:rPr>
      </w:pPr>
      <w:r w:rsidRPr="00A14D7E">
        <w:rPr>
          <w:rFonts w:ascii="Times New Roman" w:hAnsi="Times New Roman"/>
          <w:sz w:val="28"/>
          <w:szCs w:val="28"/>
        </w:rPr>
        <w:t>Виды и структура лекций.</w:t>
      </w:r>
    </w:p>
    <w:p w:rsidR="00582BAE" w:rsidRPr="00A14D7E" w:rsidRDefault="00582BAE" w:rsidP="00582BAE">
      <w:pPr>
        <w:pStyle w:val="a7"/>
        <w:numPr>
          <w:ilvl w:val="0"/>
          <w:numId w:val="23"/>
        </w:numPr>
        <w:spacing w:after="0" w:line="240" w:lineRule="auto"/>
        <w:ind w:left="0" w:hanging="504"/>
        <w:jc w:val="both"/>
        <w:rPr>
          <w:rFonts w:ascii="Times New Roman" w:hAnsi="Times New Roman"/>
          <w:sz w:val="28"/>
          <w:szCs w:val="28"/>
        </w:rPr>
      </w:pPr>
      <w:r w:rsidRPr="00A14D7E">
        <w:rPr>
          <w:rFonts w:ascii="Times New Roman" w:hAnsi="Times New Roman"/>
          <w:sz w:val="28"/>
          <w:szCs w:val="28"/>
        </w:rPr>
        <w:t>Организация учебной деятельности студентов на практических занятиях.</w:t>
      </w:r>
    </w:p>
    <w:p w:rsidR="00582BAE" w:rsidRPr="00A14D7E" w:rsidRDefault="00582BAE" w:rsidP="00582BAE">
      <w:pPr>
        <w:pStyle w:val="a7"/>
        <w:numPr>
          <w:ilvl w:val="0"/>
          <w:numId w:val="23"/>
        </w:numPr>
        <w:spacing w:after="0" w:line="240" w:lineRule="auto"/>
        <w:ind w:left="0" w:hanging="5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Методы контроля </w:t>
      </w:r>
      <w:r w:rsidRPr="00A14D7E">
        <w:rPr>
          <w:rFonts w:ascii="Times New Roman" w:hAnsi="Times New Roman"/>
          <w:sz w:val="28"/>
          <w:szCs w:val="28"/>
        </w:rPr>
        <w:t>и диагностики эффективности учебно-познавательной деятельности.</w:t>
      </w:r>
      <w:r w:rsidRPr="00A14D7E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</w:p>
    <w:p w:rsidR="00582BAE" w:rsidRPr="00A14D7E" w:rsidRDefault="00582BAE" w:rsidP="00582BAE">
      <w:pPr>
        <w:pStyle w:val="a7"/>
        <w:numPr>
          <w:ilvl w:val="0"/>
          <w:numId w:val="23"/>
        </w:numPr>
        <w:spacing w:after="0" w:line="240" w:lineRule="auto"/>
        <w:ind w:left="0" w:hanging="504"/>
        <w:jc w:val="both"/>
        <w:rPr>
          <w:rFonts w:ascii="Times New Roman" w:hAnsi="Times New Roman"/>
          <w:snapToGrid w:val="0"/>
          <w:sz w:val="28"/>
          <w:szCs w:val="28"/>
        </w:rPr>
      </w:pPr>
      <w:r w:rsidRPr="00A14D7E">
        <w:rPr>
          <w:rFonts w:ascii="Times New Roman" w:hAnsi="Times New Roman"/>
          <w:snapToGrid w:val="0"/>
          <w:sz w:val="28"/>
          <w:szCs w:val="28"/>
          <w:lang w:val="kk-KZ"/>
        </w:rPr>
        <w:t xml:space="preserve">Дать определение понятиям: «наука», «научное исследование», «научное знание». </w:t>
      </w:r>
      <w:r w:rsidRPr="00A14D7E">
        <w:rPr>
          <w:rFonts w:ascii="Times New Roman" w:hAnsi="Times New Roman"/>
          <w:snapToGrid w:val="0"/>
          <w:sz w:val="28"/>
          <w:szCs w:val="28"/>
        </w:rPr>
        <w:t>Требования, предъявляемые к научному исследованию.</w:t>
      </w:r>
    </w:p>
    <w:p w:rsidR="00582BAE" w:rsidRPr="00A14D7E" w:rsidRDefault="00582BAE" w:rsidP="00582BAE">
      <w:pPr>
        <w:pStyle w:val="a7"/>
        <w:numPr>
          <w:ilvl w:val="0"/>
          <w:numId w:val="23"/>
        </w:numPr>
        <w:spacing w:after="0" w:line="240" w:lineRule="auto"/>
        <w:ind w:left="0" w:hanging="504"/>
        <w:jc w:val="both"/>
        <w:rPr>
          <w:rFonts w:ascii="Times New Roman" w:hAnsi="Times New Roman"/>
          <w:snapToGrid w:val="0"/>
          <w:sz w:val="28"/>
          <w:szCs w:val="28"/>
        </w:rPr>
      </w:pPr>
      <w:r w:rsidRPr="00A14D7E">
        <w:rPr>
          <w:rFonts w:ascii="Times New Roman" w:hAnsi="Times New Roman"/>
          <w:sz w:val="28"/>
          <w:szCs w:val="28"/>
        </w:rPr>
        <w:t xml:space="preserve">Подготовка научных материалов к опубликованию. </w:t>
      </w:r>
      <w:r w:rsidRPr="00A14D7E">
        <w:rPr>
          <w:rFonts w:ascii="Times New Roman" w:hAnsi="Times New Roman"/>
          <w:bCs/>
          <w:sz w:val="28"/>
          <w:szCs w:val="28"/>
        </w:rPr>
        <w:t>Критическая оценка статей.</w:t>
      </w:r>
    </w:p>
    <w:p w:rsidR="00582BAE" w:rsidRPr="00A14D7E" w:rsidRDefault="00582BAE" w:rsidP="00582BAE">
      <w:pPr>
        <w:pStyle w:val="a7"/>
        <w:numPr>
          <w:ilvl w:val="0"/>
          <w:numId w:val="23"/>
        </w:numPr>
        <w:spacing w:after="0" w:line="240" w:lineRule="auto"/>
        <w:ind w:left="0" w:hanging="504"/>
        <w:jc w:val="both"/>
        <w:rPr>
          <w:rFonts w:ascii="Times New Roman" w:hAnsi="Times New Roman"/>
          <w:snapToGrid w:val="0"/>
          <w:sz w:val="28"/>
          <w:szCs w:val="28"/>
        </w:rPr>
      </w:pPr>
      <w:r w:rsidRPr="00A14D7E">
        <w:rPr>
          <w:rFonts w:ascii="Times New Roman" w:hAnsi="Times New Roman"/>
          <w:sz w:val="28"/>
          <w:szCs w:val="28"/>
        </w:rPr>
        <w:t>Рецензирование научно-исследовательских работ.</w:t>
      </w:r>
      <w:r w:rsidRPr="00A14D7E">
        <w:rPr>
          <w:rFonts w:ascii="Times New Roman" w:hAnsi="Times New Roman"/>
          <w:snapToGrid w:val="0"/>
          <w:sz w:val="28"/>
          <w:szCs w:val="28"/>
        </w:rPr>
        <w:t xml:space="preserve"> Требования к рецензентам, критерии хорошей рецензии.</w:t>
      </w:r>
    </w:p>
    <w:p w:rsidR="00582BAE" w:rsidRPr="00A14D7E" w:rsidRDefault="00582BAE" w:rsidP="00582BAE">
      <w:pPr>
        <w:pStyle w:val="a7"/>
        <w:numPr>
          <w:ilvl w:val="0"/>
          <w:numId w:val="23"/>
        </w:numPr>
        <w:spacing w:after="0" w:line="240" w:lineRule="auto"/>
        <w:ind w:left="0" w:hanging="504"/>
        <w:jc w:val="both"/>
        <w:rPr>
          <w:rFonts w:ascii="Times New Roman" w:hAnsi="Times New Roman"/>
          <w:snapToGrid w:val="0"/>
          <w:sz w:val="28"/>
          <w:szCs w:val="28"/>
        </w:rPr>
      </w:pPr>
      <w:r w:rsidRPr="00A14D7E">
        <w:rPr>
          <w:rFonts w:ascii="Times New Roman" w:hAnsi="Times New Roman"/>
          <w:sz w:val="28"/>
          <w:szCs w:val="28"/>
        </w:rPr>
        <w:t>Основы национального и международного права в</w:t>
      </w:r>
      <w:r>
        <w:rPr>
          <w:rFonts w:ascii="Times New Roman" w:hAnsi="Times New Roman"/>
          <w:sz w:val="28"/>
          <w:szCs w:val="28"/>
        </w:rPr>
        <w:t xml:space="preserve"> области научных исследований.</w:t>
      </w:r>
      <w:r w:rsidRPr="00E436E6">
        <w:rPr>
          <w:rFonts w:ascii="Times New Roman" w:hAnsi="Times New Roman"/>
          <w:sz w:val="28"/>
          <w:szCs w:val="28"/>
        </w:rPr>
        <w:t xml:space="preserve"> </w:t>
      </w:r>
    </w:p>
    <w:p w:rsidR="00582BAE" w:rsidRPr="00A14D7E" w:rsidRDefault="00582BAE" w:rsidP="00582BAE">
      <w:pPr>
        <w:pStyle w:val="a7"/>
        <w:numPr>
          <w:ilvl w:val="0"/>
          <w:numId w:val="23"/>
        </w:numPr>
        <w:spacing w:after="0" w:line="240" w:lineRule="auto"/>
        <w:ind w:left="0" w:hanging="504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Основные положения </w:t>
      </w:r>
      <w:r w:rsidRPr="00A14D7E">
        <w:rPr>
          <w:rFonts w:ascii="Times New Roman" w:hAnsi="Times New Roman"/>
          <w:sz w:val="28"/>
          <w:szCs w:val="28"/>
        </w:rPr>
        <w:t xml:space="preserve">GLP, </w:t>
      </w:r>
      <w:r>
        <w:rPr>
          <w:rFonts w:ascii="Times New Roman" w:hAnsi="Times New Roman"/>
          <w:sz w:val="28"/>
          <w:szCs w:val="28"/>
          <w:lang w:val="en-US"/>
        </w:rPr>
        <w:t>GC</w:t>
      </w:r>
      <w:r w:rsidRPr="00A14D7E">
        <w:rPr>
          <w:rFonts w:ascii="Times New Roman" w:hAnsi="Times New Roman"/>
          <w:sz w:val="28"/>
          <w:szCs w:val="28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>.</w:t>
      </w:r>
    </w:p>
    <w:p w:rsidR="00582BAE" w:rsidRPr="00506AC1" w:rsidRDefault="00582BAE" w:rsidP="00582BAE">
      <w:pPr>
        <w:pStyle w:val="a7"/>
        <w:numPr>
          <w:ilvl w:val="0"/>
          <w:numId w:val="23"/>
        </w:numPr>
        <w:spacing w:after="0" w:line="240" w:lineRule="auto"/>
        <w:ind w:left="0" w:hanging="504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14D7E">
        <w:rPr>
          <w:rFonts w:ascii="Times New Roman" w:hAnsi="Times New Roman"/>
          <w:sz w:val="28"/>
          <w:szCs w:val="28"/>
        </w:rPr>
        <w:t>писательные и аналитические исследования</w:t>
      </w:r>
      <w:r>
        <w:rPr>
          <w:rFonts w:ascii="Times New Roman" w:hAnsi="Times New Roman"/>
          <w:sz w:val="28"/>
          <w:szCs w:val="28"/>
        </w:rPr>
        <w:t>: основные принципы планирования и проведения</w:t>
      </w:r>
      <w:r w:rsidRPr="00A14D7E">
        <w:rPr>
          <w:rFonts w:ascii="Times New Roman" w:hAnsi="Times New Roman"/>
          <w:sz w:val="28"/>
          <w:szCs w:val="28"/>
        </w:rPr>
        <w:t>.</w:t>
      </w:r>
    </w:p>
    <w:p w:rsidR="00582BAE" w:rsidRPr="00506AC1" w:rsidRDefault="00582BAE" w:rsidP="00582BAE">
      <w:pPr>
        <w:pStyle w:val="a7"/>
        <w:numPr>
          <w:ilvl w:val="0"/>
          <w:numId w:val="23"/>
        </w:numPr>
        <w:spacing w:after="0" w:line="240" w:lineRule="auto"/>
        <w:ind w:left="0" w:hanging="504"/>
        <w:jc w:val="both"/>
        <w:rPr>
          <w:rFonts w:ascii="Times New Roman" w:hAnsi="Times New Roman"/>
          <w:snapToGrid w:val="0"/>
          <w:sz w:val="28"/>
          <w:szCs w:val="28"/>
        </w:rPr>
      </w:pPr>
      <w:r w:rsidRPr="00506AC1">
        <w:rPr>
          <w:rFonts w:ascii="Times New Roman" w:hAnsi="Times New Roman"/>
          <w:sz w:val="28"/>
          <w:szCs w:val="28"/>
        </w:rPr>
        <w:t>Доклинические и клинические исследования: основные принципы планирования и проведения.</w:t>
      </w:r>
    </w:p>
    <w:p w:rsidR="00582BAE" w:rsidRPr="00A14D7E" w:rsidRDefault="00582BAE" w:rsidP="00582BAE">
      <w:pPr>
        <w:pStyle w:val="a7"/>
        <w:numPr>
          <w:ilvl w:val="0"/>
          <w:numId w:val="23"/>
        </w:numPr>
        <w:spacing w:after="0" w:line="240" w:lineRule="auto"/>
        <w:ind w:left="0" w:hanging="504"/>
        <w:jc w:val="both"/>
        <w:rPr>
          <w:rFonts w:ascii="Times New Roman" w:hAnsi="Times New Roman"/>
          <w:snapToGrid w:val="0"/>
          <w:sz w:val="28"/>
          <w:szCs w:val="28"/>
        </w:rPr>
      </w:pPr>
      <w:r w:rsidRPr="00A14D7E">
        <w:rPr>
          <w:rFonts w:ascii="Times New Roman" w:hAnsi="Times New Roman"/>
          <w:snapToGrid w:val="0"/>
          <w:sz w:val="28"/>
          <w:szCs w:val="28"/>
        </w:rPr>
        <w:t>Интеллектуальная собственность и ее защита в РК.</w:t>
      </w:r>
    </w:p>
    <w:p w:rsidR="00582BAE" w:rsidRPr="00A14D7E" w:rsidRDefault="00582BAE" w:rsidP="00582BAE">
      <w:pPr>
        <w:pStyle w:val="a7"/>
        <w:numPr>
          <w:ilvl w:val="0"/>
          <w:numId w:val="23"/>
        </w:numPr>
        <w:spacing w:after="0" w:line="240" w:lineRule="auto"/>
        <w:ind w:left="0" w:hanging="504"/>
        <w:jc w:val="both"/>
        <w:rPr>
          <w:rFonts w:ascii="Times New Roman" w:hAnsi="Times New Roman"/>
          <w:snapToGrid w:val="0"/>
          <w:sz w:val="28"/>
          <w:szCs w:val="28"/>
        </w:rPr>
      </w:pPr>
      <w:r w:rsidRPr="00A14D7E">
        <w:rPr>
          <w:rFonts w:ascii="Times New Roman" w:hAnsi="Times New Roman"/>
          <w:snapToGrid w:val="0"/>
          <w:sz w:val="28"/>
          <w:szCs w:val="28"/>
        </w:rPr>
        <w:t>Критерии</w:t>
      </w:r>
      <w:r>
        <w:rPr>
          <w:rFonts w:ascii="Times New Roman" w:hAnsi="Times New Roman"/>
          <w:snapToGrid w:val="0"/>
          <w:sz w:val="28"/>
          <w:szCs w:val="28"/>
        </w:rPr>
        <w:t>,</w:t>
      </w:r>
      <w:r w:rsidRPr="00A14D7E">
        <w:rPr>
          <w:rFonts w:ascii="Times New Roman" w:hAnsi="Times New Roman"/>
          <w:snapToGrid w:val="0"/>
          <w:sz w:val="28"/>
          <w:szCs w:val="28"/>
        </w:rPr>
        <w:t xml:space="preserve"> предъявляемые к теме и задачам научного исследования.</w:t>
      </w:r>
    </w:p>
    <w:p w:rsidR="00582BAE" w:rsidRPr="00A14D7E" w:rsidRDefault="00582BAE" w:rsidP="00582BAE">
      <w:pPr>
        <w:pStyle w:val="a7"/>
        <w:numPr>
          <w:ilvl w:val="0"/>
          <w:numId w:val="23"/>
        </w:numPr>
        <w:spacing w:after="0" w:line="240" w:lineRule="auto"/>
        <w:ind w:left="0" w:hanging="504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Особенности обсервационных и </w:t>
      </w:r>
      <w:r w:rsidRPr="00A14D7E">
        <w:rPr>
          <w:rFonts w:ascii="Times New Roman" w:hAnsi="Times New Roman"/>
          <w:snapToGrid w:val="0"/>
          <w:sz w:val="28"/>
          <w:szCs w:val="28"/>
        </w:rPr>
        <w:t xml:space="preserve">экспериментальных </w:t>
      </w:r>
      <w:r>
        <w:rPr>
          <w:rFonts w:ascii="Times New Roman" w:hAnsi="Times New Roman"/>
          <w:snapToGrid w:val="0"/>
          <w:sz w:val="28"/>
          <w:szCs w:val="28"/>
        </w:rPr>
        <w:t>исследований</w:t>
      </w:r>
      <w:r w:rsidRPr="00A14D7E">
        <w:rPr>
          <w:rFonts w:ascii="Times New Roman" w:hAnsi="Times New Roman"/>
          <w:snapToGrid w:val="0"/>
          <w:sz w:val="28"/>
          <w:szCs w:val="28"/>
        </w:rPr>
        <w:t>.</w:t>
      </w:r>
    </w:p>
    <w:p w:rsidR="00582BAE" w:rsidRPr="00A14D7E" w:rsidRDefault="00582BAE" w:rsidP="00582BAE">
      <w:pPr>
        <w:pStyle w:val="a7"/>
        <w:numPr>
          <w:ilvl w:val="0"/>
          <w:numId w:val="23"/>
        </w:numPr>
        <w:spacing w:after="0" w:line="240" w:lineRule="auto"/>
        <w:ind w:left="0" w:hanging="504"/>
        <w:jc w:val="both"/>
        <w:rPr>
          <w:rFonts w:ascii="Times New Roman" w:hAnsi="Times New Roman"/>
          <w:snapToGrid w:val="0"/>
          <w:sz w:val="28"/>
          <w:szCs w:val="28"/>
        </w:rPr>
      </w:pPr>
      <w:r w:rsidRPr="00A14D7E">
        <w:rPr>
          <w:rFonts w:ascii="Times New Roman" w:hAnsi="Times New Roman"/>
          <w:sz w:val="28"/>
          <w:szCs w:val="28"/>
        </w:rPr>
        <w:t>Основные направления научных исследований в медицине. Объект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A14D7E">
        <w:rPr>
          <w:rFonts w:ascii="Times New Roman" w:hAnsi="Times New Roman"/>
          <w:sz w:val="28"/>
          <w:szCs w:val="28"/>
        </w:rPr>
        <w:t xml:space="preserve"> предмет научного исследования в медицине. Этапы научно-исследовательской работы. </w:t>
      </w:r>
    </w:p>
    <w:p w:rsidR="00582BAE" w:rsidRPr="00A14D7E" w:rsidRDefault="00582BAE" w:rsidP="00582BAE">
      <w:pPr>
        <w:pStyle w:val="a7"/>
        <w:numPr>
          <w:ilvl w:val="0"/>
          <w:numId w:val="23"/>
        </w:numPr>
        <w:spacing w:after="0" w:line="240" w:lineRule="auto"/>
        <w:ind w:left="0" w:hanging="504"/>
        <w:jc w:val="both"/>
        <w:rPr>
          <w:rFonts w:ascii="Times New Roman" w:hAnsi="Times New Roman"/>
          <w:snapToGrid w:val="0"/>
          <w:sz w:val="28"/>
          <w:szCs w:val="28"/>
        </w:rPr>
      </w:pPr>
      <w:r w:rsidRPr="00A14D7E">
        <w:rPr>
          <w:rFonts w:ascii="Times New Roman" w:hAnsi="Times New Roman"/>
          <w:snapToGrid w:val="0"/>
          <w:sz w:val="28"/>
          <w:szCs w:val="28"/>
        </w:rPr>
        <w:t>Методология оценки к</w:t>
      </w:r>
      <w:r>
        <w:rPr>
          <w:rFonts w:ascii="Times New Roman" w:hAnsi="Times New Roman"/>
          <w:snapToGrid w:val="0"/>
          <w:sz w:val="28"/>
          <w:szCs w:val="28"/>
        </w:rPr>
        <w:t>ачества научной работы, критерии</w:t>
      </w:r>
      <w:r w:rsidRPr="00A14D7E">
        <w:rPr>
          <w:rFonts w:ascii="Times New Roman" w:hAnsi="Times New Roman"/>
          <w:snapToGrid w:val="0"/>
          <w:sz w:val="28"/>
          <w:szCs w:val="28"/>
        </w:rPr>
        <w:t xml:space="preserve"> качества. </w:t>
      </w:r>
      <w:r>
        <w:rPr>
          <w:rFonts w:ascii="Times New Roman" w:hAnsi="Times New Roman"/>
          <w:snapToGrid w:val="0"/>
          <w:sz w:val="28"/>
          <w:szCs w:val="28"/>
        </w:rPr>
        <w:t xml:space="preserve">Систематические и случайные </w:t>
      </w:r>
      <w:r w:rsidRPr="00A14D7E">
        <w:rPr>
          <w:rFonts w:ascii="Times New Roman" w:hAnsi="Times New Roman"/>
          <w:snapToGrid w:val="0"/>
          <w:sz w:val="28"/>
          <w:szCs w:val="28"/>
        </w:rPr>
        <w:t>ошиб</w:t>
      </w:r>
      <w:r>
        <w:rPr>
          <w:rFonts w:ascii="Times New Roman" w:hAnsi="Times New Roman"/>
          <w:snapToGrid w:val="0"/>
          <w:sz w:val="28"/>
          <w:szCs w:val="28"/>
        </w:rPr>
        <w:t>ки</w:t>
      </w:r>
      <w:r w:rsidRPr="00A14D7E">
        <w:rPr>
          <w:rFonts w:ascii="Times New Roman" w:hAnsi="Times New Roman"/>
          <w:snapToGrid w:val="0"/>
          <w:sz w:val="28"/>
          <w:szCs w:val="28"/>
        </w:rPr>
        <w:t>.</w:t>
      </w:r>
    </w:p>
    <w:p w:rsidR="00582BAE" w:rsidRPr="00A14D7E" w:rsidRDefault="00582BAE" w:rsidP="00582BAE">
      <w:pPr>
        <w:pStyle w:val="a7"/>
        <w:numPr>
          <w:ilvl w:val="0"/>
          <w:numId w:val="23"/>
        </w:numPr>
        <w:spacing w:after="0" w:line="240" w:lineRule="auto"/>
        <w:ind w:left="0" w:hanging="504"/>
        <w:jc w:val="both"/>
        <w:rPr>
          <w:rFonts w:ascii="Times New Roman" w:hAnsi="Times New Roman"/>
          <w:snapToGrid w:val="0"/>
          <w:sz w:val="28"/>
          <w:szCs w:val="28"/>
        </w:rPr>
      </w:pPr>
      <w:r w:rsidRPr="00A14D7E">
        <w:rPr>
          <w:rFonts w:ascii="Times New Roman" w:hAnsi="Times New Roman"/>
          <w:snapToGrid w:val="0"/>
          <w:sz w:val="28"/>
          <w:szCs w:val="28"/>
        </w:rPr>
        <w:t>Основные подходы к планированию НИР и внедрению их результатов в практику.</w:t>
      </w:r>
    </w:p>
    <w:p w:rsidR="00582BAE" w:rsidRPr="00A14D7E" w:rsidRDefault="00582BAE" w:rsidP="00582BAE">
      <w:pPr>
        <w:pStyle w:val="a7"/>
        <w:numPr>
          <w:ilvl w:val="0"/>
          <w:numId w:val="23"/>
        </w:numPr>
        <w:spacing w:after="0" w:line="240" w:lineRule="auto"/>
        <w:ind w:left="0" w:hanging="504"/>
        <w:jc w:val="both"/>
        <w:rPr>
          <w:rFonts w:ascii="Times New Roman" w:hAnsi="Times New Roman"/>
          <w:snapToGrid w:val="0"/>
          <w:sz w:val="28"/>
          <w:szCs w:val="28"/>
        </w:rPr>
      </w:pPr>
      <w:r w:rsidRPr="00A14D7E">
        <w:rPr>
          <w:rFonts w:ascii="Times New Roman" w:hAnsi="Times New Roman"/>
          <w:snapToGrid w:val="0"/>
          <w:sz w:val="28"/>
          <w:szCs w:val="28"/>
        </w:rPr>
        <w:t xml:space="preserve">Анализ </w:t>
      </w:r>
      <w:r>
        <w:rPr>
          <w:rFonts w:ascii="Times New Roman" w:hAnsi="Times New Roman"/>
          <w:snapToGrid w:val="0"/>
          <w:sz w:val="28"/>
          <w:szCs w:val="28"/>
        </w:rPr>
        <w:t xml:space="preserve">результатов </w:t>
      </w:r>
      <w:r w:rsidRPr="00A14D7E">
        <w:rPr>
          <w:rFonts w:ascii="Times New Roman" w:hAnsi="Times New Roman"/>
          <w:snapToGrid w:val="0"/>
          <w:sz w:val="28"/>
          <w:szCs w:val="28"/>
        </w:rPr>
        <w:t>исследований</w:t>
      </w:r>
      <w:r>
        <w:rPr>
          <w:rFonts w:ascii="Times New Roman" w:hAnsi="Times New Roman"/>
          <w:snapToGrid w:val="0"/>
          <w:sz w:val="28"/>
          <w:szCs w:val="28"/>
        </w:rPr>
        <w:t>, принципы</w:t>
      </w:r>
      <w:r w:rsidRPr="00A14D7E">
        <w:rPr>
          <w:rFonts w:ascii="Times New Roman" w:hAnsi="Times New Roman"/>
          <w:snapToGrid w:val="0"/>
          <w:sz w:val="28"/>
          <w:szCs w:val="28"/>
        </w:rPr>
        <w:t xml:space="preserve"> формулировани</w:t>
      </w:r>
      <w:r>
        <w:rPr>
          <w:rFonts w:ascii="Times New Roman" w:hAnsi="Times New Roman"/>
          <w:snapToGrid w:val="0"/>
          <w:sz w:val="28"/>
          <w:szCs w:val="28"/>
        </w:rPr>
        <w:t>я</w:t>
      </w:r>
      <w:r w:rsidRPr="00A14D7E">
        <w:rPr>
          <w:rFonts w:ascii="Times New Roman" w:hAnsi="Times New Roman"/>
          <w:snapToGrid w:val="0"/>
          <w:sz w:val="28"/>
          <w:szCs w:val="28"/>
        </w:rPr>
        <w:t xml:space="preserve"> выводов и предложений.</w:t>
      </w:r>
    </w:p>
    <w:p w:rsidR="00582BAE" w:rsidRPr="00A14D7E" w:rsidRDefault="00582BAE" w:rsidP="00582BAE">
      <w:pPr>
        <w:pStyle w:val="a7"/>
        <w:numPr>
          <w:ilvl w:val="0"/>
          <w:numId w:val="23"/>
        </w:numPr>
        <w:spacing w:after="0" w:line="240" w:lineRule="auto"/>
        <w:ind w:left="0" w:hanging="504"/>
        <w:jc w:val="both"/>
        <w:rPr>
          <w:rFonts w:ascii="Times New Roman" w:hAnsi="Times New Roman"/>
          <w:snapToGrid w:val="0"/>
          <w:sz w:val="28"/>
          <w:szCs w:val="28"/>
        </w:rPr>
      </w:pPr>
      <w:r w:rsidRPr="00A14D7E">
        <w:rPr>
          <w:rFonts w:ascii="Times New Roman" w:hAnsi="Times New Roman"/>
          <w:snapToGrid w:val="0"/>
          <w:sz w:val="28"/>
          <w:szCs w:val="28"/>
        </w:rPr>
        <w:t>Выбор дизайна научного исследования</w:t>
      </w:r>
      <w:r>
        <w:rPr>
          <w:rFonts w:ascii="Times New Roman" w:hAnsi="Times New Roman"/>
          <w:snapToGrid w:val="0"/>
          <w:sz w:val="28"/>
          <w:szCs w:val="28"/>
        </w:rPr>
        <w:t xml:space="preserve"> в зависимости от цели</w:t>
      </w:r>
      <w:r w:rsidRPr="00A14D7E">
        <w:rPr>
          <w:rFonts w:ascii="Times New Roman" w:hAnsi="Times New Roman"/>
          <w:snapToGrid w:val="0"/>
          <w:sz w:val="28"/>
          <w:szCs w:val="28"/>
        </w:rPr>
        <w:t>.</w:t>
      </w:r>
    </w:p>
    <w:p w:rsidR="00582BAE" w:rsidRDefault="00582BAE" w:rsidP="00582BAE">
      <w:pPr>
        <w:pStyle w:val="a7"/>
        <w:numPr>
          <w:ilvl w:val="0"/>
          <w:numId w:val="23"/>
        </w:numPr>
        <w:spacing w:after="0" w:line="240" w:lineRule="auto"/>
        <w:ind w:left="0" w:hanging="504"/>
        <w:jc w:val="both"/>
        <w:rPr>
          <w:rFonts w:ascii="Times New Roman" w:hAnsi="Times New Roman"/>
          <w:snapToGrid w:val="0"/>
          <w:sz w:val="28"/>
          <w:szCs w:val="28"/>
        </w:rPr>
      </w:pPr>
      <w:r w:rsidRPr="00A14D7E">
        <w:rPr>
          <w:rFonts w:ascii="Times New Roman" w:hAnsi="Times New Roman"/>
          <w:snapToGrid w:val="0"/>
          <w:sz w:val="28"/>
          <w:szCs w:val="28"/>
        </w:rPr>
        <w:t>Определение актуальности и степени разработанности темы научного исследования.</w:t>
      </w:r>
    </w:p>
    <w:p w:rsidR="00582BAE" w:rsidRPr="000700C7" w:rsidRDefault="00582BAE" w:rsidP="00582BAE">
      <w:pPr>
        <w:pStyle w:val="a7"/>
        <w:numPr>
          <w:ilvl w:val="0"/>
          <w:numId w:val="23"/>
        </w:numPr>
        <w:spacing w:after="0" w:line="240" w:lineRule="auto"/>
        <w:ind w:left="0" w:hanging="504"/>
        <w:jc w:val="both"/>
        <w:rPr>
          <w:rFonts w:ascii="Times New Roman" w:hAnsi="Times New Roman"/>
          <w:snapToGrid w:val="0"/>
          <w:sz w:val="28"/>
          <w:szCs w:val="28"/>
        </w:rPr>
      </w:pPr>
      <w:r w:rsidRPr="000700C7">
        <w:rPr>
          <w:rFonts w:ascii="Times New Roman" w:hAnsi="Times New Roman"/>
          <w:snapToGrid w:val="0"/>
          <w:sz w:val="28"/>
          <w:szCs w:val="28"/>
        </w:rPr>
        <w:t>Иерархия научных исследований с позиции доказательной медицины.</w:t>
      </w:r>
    </w:p>
    <w:p w:rsidR="00582BAE" w:rsidRPr="00A14D7E" w:rsidRDefault="00582BAE" w:rsidP="00582BAE">
      <w:pPr>
        <w:pStyle w:val="a7"/>
        <w:numPr>
          <w:ilvl w:val="0"/>
          <w:numId w:val="23"/>
        </w:numPr>
        <w:spacing w:after="0" w:line="240" w:lineRule="auto"/>
        <w:ind w:left="0" w:hanging="504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Аналогия и моделирование </w:t>
      </w:r>
      <w:r w:rsidRPr="00A14D7E">
        <w:rPr>
          <w:rFonts w:ascii="Times New Roman" w:hAnsi="Times New Roman"/>
          <w:snapToGrid w:val="0"/>
          <w:sz w:val="28"/>
          <w:szCs w:val="28"/>
        </w:rPr>
        <w:t>как методы научного познания.</w:t>
      </w:r>
    </w:p>
    <w:p w:rsidR="00582BAE" w:rsidRPr="00A14D7E" w:rsidRDefault="00582BAE" w:rsidP="00582BAE">
      <w:pPr>
        <w:pStyle w:val="a7"/>
        <w:numPr>
          <w:ilvl w:val="0"/>
          <w:numId w:val="23"/>
        </w:numPr>
        <w:spacing w:after="0" w:line="240" w:lineRule="auto"/>
        <w:ind w:left="0" w:hanging="504"/>
        <w:jc w:val="both"/>
        <w:rPr>
          <w:rFonts w:ascii="Times New Roman" w:hAnsi="Times New Roman"/>
          <w:snapToGrid w:val="0"/>
          <w:sz w:val="28"/>
          <w:szCs w:val="28"/>
        </w:rPr>
      </w:pPr>
      <w:r w:rsidRPr="00A14D7E">
        <w:rPr>
          <w:rFonts w:ascii="Times New Roman" w:hAnsi="Times New Roman"/>
          <w:snapToGrid w:val="0"/>
          <w:sz w:val="28"/>
          <w:szCs w:val="28"/>
        </w:rPr>
        <w:t>Проблемы внедрения результатов научных исследований в практику и политику здравоохранения.</w:t>
      </w:r>
    </w:p>
    <w:p w:rsidR="00582BAE" w:rsidRPr="00A14D7E" w:rsidRDefault="00582BAE" w:rsidP="00582BAE">
      <w:pPr>
        <w:pStyle w:val="a7"/>
        <w:numPr>
          <w:ilvl w:val="0"/>
          <w:numId w:val="23"/>
        </w:numPr>
        <w:spacing w:after="0" w:line="240" w:lineRule="auto"/>
        <w:ind w:left="0" w:hanging="504"/>
        <w:jc w:val="both"/>
        <w:rPr>
          <w:rFonts w:ascii="Times New Roman" w:hAnsi="Times New Roman"/>
          <w:snapToGrid w:val="0"/>
          <w:sz w:val="28"/>
          <w:szCs w:val="28"/>
        </w:rPr>
      </w:pPr>
      <w:r w:rsidRPr="00A14D7E">
        <w:rPr>
          <w:rFonts w:ascii="Times New Roman" w:hAnsi="Times New Roman"/>
          <w:snapToGrid w:val="0"/>
          <w:sz w:val="28"/>
          <w:szCs w:val="28"/>
        </w:rPr>
        <w:t>Основные требования к написанию и защите научно-иссл</w:t>
      </w:r>
      <w:r>
        <w:rPr>
          <w:rFonts w:ascii="Times New Roman" w:hAnsi="Times New Roman"/>
          <w:snapToGrid w:val="0"/>
          <w:sz w:val="28"/>
          <w:szCs w:val="28"/>
        </w:rPr>
        <w:t>едовательских работ</w:t>
      </w:r>
      <w:r w:rsidRPr="00A14D7E">
        <w:rPr>
          <w:rFonts w:ascii="Times New Roman" w:hAnsi="Times New Roman"/>
          <w:snapToGrid w:val="0"/>
          <w:sz w:val="28"/>
          <w:szCs w:val="28"/>
        </w:rPr>
        <w:t>.</w:t>
      </w:r>
    </w:p>
    <w:p w:rsidR="00582BAE" w:rsidRDefault="00582BAE" w:rsidP="00582BAE">
      <w:pPr>
        <w:pStyle w:val="a7"/>
        <w:numPr>
          <w:ilvl w:val="0"/>
          <w:numId w:val="23"/>
        </w:numPr>
        <w:spacing w:after="0" w:line="240" w:lineRule="auto"/>
        <w:ind w:left="0" w:hanging="504"/>
        <w:jc w:val="both"/>
        <w:rPr>
          <w:rFonts w:ascii="Times New Roman" w:hAnsi="Times New Roman"/>
          <w:snapToGrid w:val="0"/>
          <w:sz w:val="28"/>
          <w:szCs w:val="28"/>
        </w:rPr>
      </w:pPr>
      <w:r w:rsidRPr="00A14D7E">
        <w:rPr>
          <w:rFonts w:ascii="Times New Roman" w:hAnsi="Times New Roman"/>
          <w:snapToGrid w:val="0"/>
          <w:sz w:val="28"/>
          <w:szCs w:val="28"/>
        </w:rPr>
        <w:t>Методы теоретического и практического научного исследования.</w:t>
      </w:r>
    </w:p>
    <w:p w:rsidR="00582BAE" w:rsidRDefault="00582BAE" w:rsidP="00582BAE">
      <w:pPr>
        <w:pStyle w:val="a7"/>
        <w:numPr>
          <w:ilvl w:val="0"/>
          <w:numId w:val="23"/>
        </w:numPr>
        <w:spacing w:after="0" w:line="240" w:lineRule="auto"/>
        <w:ind w:left="0" w:hanging="504"/>
        <w:jc w:val="both"/>
        <w:rPr>
          <w:rFonts w:ascii="Times New Roman" w:hAnsi="Times New Roman"/>
          <w:snapToGrid w:val="0"/>
          <w:sz w:val="28"/>
          <w:szCs w:val="28"/>
        </w:rPr>
      </w:pPr>
      <w:r w:rsidRPr="0058141C">
        <w:rPr>
          <w:rFonts w:ascii="Times New Roman" w:hAnsi="Times New Roman"/>
          <w:snapToGrid w:val="0"/>
          <w:sz w:val="28"/>
          <w:szCs w:val="28"/>
        </w:rPr>
        <w:t>Основные положения Стандарт</w:t>
      </w:r>
      <w:r>
        <w:rPr>
          <w:rFonts w:ascii="Times New Roman" w:hAnsi="Times New Roman"/>
          <w:snapToGrid w:val="0"/>
          <w:sz w:val="28"/>
          <w:szCs w:val="28"/>
        </w:rPr>
        <w:t>а</w:t>
      </w:r>
      <w:r w:rsidRPr="0058141C">
        <w:rPr>
          <w:rFonts w:ascii="Times New Roman" w:hAnsi="Times New Roman"/>
          <w:snapToGrid w:val="0"/>
          <w:sz w:val="28"/>
          <w:szCs w:val="28"/>
        </w:rPr>
        <w:t xml:space="preserve"> надлежащей клинической практики (GCP).</w:t>
      </w:r>
    </w:p>
    <w:p w:rsidR="00582BAE" w:rsidRPr="00B17886" w:rsidRDefault="00582BAE" w:rsidP="00582BAE">
      <w:pPr>
        <w:pStyle w:val="a7"/>
        <w:numPr>
          <w:ilvl w:val="0"/>
          <w:numId w:val="23"/>
        </w:numPr>
        <w:spacing w:after="0" w:line="240" w:lineRule="auto"/>
        <w:ind w:left="0" w:hanging="504"/>
        <w:jc w:val="both"/>
        <w:rPr>
          <w:rFonts w:ascii="Times New Roman" w:hAnsi="Times New Roman"/>
          <w:snapToGrid w:val="0"/>
          <w:sz w:val="28"/>
          <w:szCs w:val="28"/>
        </w:rPr>
      </w:pPr>
      <w:r w:rsidRPr="00B17886">
        <w:rPr>
          <w:rFonts w:ascii="Times New Roman" w:hAnsi="Times New Roman"/>
          <w:snapToGrid w:val="0"/>
          <w:sz w:val="28"/>
          <w:szCs w:val="28"/>
        </w:rPr>
        <w:t xml:space="preserve">Классификация научных исследований в здравоохранении: по основаниям, по объекту исследования, по охвату единиц наблюдения, по наличию группы контроля, по роли исследователя, по времени наблюдения. </w:t>
      </w:r>
    </w:p>
    <w:p w:rsidR="00582BAE" w:rsidRPr="00A14D7E" w:rsidRDefault="00582BAE" w:rsidP="00582BAE">
      <w:pPr>
        <w:pStyle w:val="a7"/>
        <w:numPr>
          <w:ilvl w:val="0"/>
          <w:numId w:val="30"/>
        </w:numPr>
        <w:spacing w:after="0" w:line="240" w:lineRule="auto"/>
        <w:ind w:left="0" w:hanging="504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Основные требования к</w:t>
      </w:r>
      <w:r w:rsidRPr="00A14D7E">
        <w:rPr>
          <w:rFonts w:ascii="Times New Roman" w:hAnsi="Times New Roman"/>
          <w:snapToGrid w:val="0"/>
          <w:sz w:val="28"/>
          <w:szCs w:val="28"/>
        </w:rPr>
        <w:t xml:space="preserve"> оформлени</w:t>
      </w:r>
      <w:r>
        <w:rPr>
          <w:rFonts w:ascii="Times New Roman" w:hAnsi="Times New Roman"/>
          <w:snapToGrid w:val="0"/>
          <w:sz w:val="28"/>
          <w:szCs w:val="28"/>
        </w:rPr>
        <w:t xml:space="preserve">ю </w:t>
      </w:r>
      <w:r w:rsidRPr="00A14D7E">
        <w:rPr>
          <w:rFonts w:ascii="Times New Roman" w:hAnsi="Times New Roman"/>
          <w:snapToGrid w:val="0"/>
          <w:sz w:val="28"/>
          <w:szCs w:val="28"/>
        </w:rPr>
        <w:t>научно-исследовательских работ.</w:t>
      </w:r>
    </w:p>
    <w:p w:rsidR="00582BAE" w:rsidRPr="00A14D7E" w:rsidRDefault="00582BAE" w:rsidP="00582BAE">
      <w:pPr>
        <w:pStyle w:val="a7"/>
        <w:numPr>
          <w:ilvl w:val="0"/>
          <w:numId w:val="30"/>
        </w:numPr>
        <w:spacing w:after="0" w:line="240" w:lineRule="auto"/>
        <w:ind w:left="0" w:hanging="504"/>
        <w:jc w:val="both"/>
        <w:rPr>
          <w:rFonts w:ascii="Times New Roman" w:hAnsi="Times New Roman"/>
          <w:snapToGrid w:val="0"/>
          <w:sz w:val="28"/>
          <w:szCs w:val="28"/>
        </w:rPr>
      </w:pPr>
      <w:r w:rsidRPr="00A14D7E">
        <w:rPr>
          <w:rFonts w:ascii="Times New Roman" w:hAnsi="Times New Roman"/>
          <w:sz w:val="28"/>
          <w:szCs w:val="28"/>
        </w:rPr>
        <w:t>Особенности патентных исследований. Этапы работы при проведении патентных исследований.</w:t>
      </w:r>
    </w:p>
    <w:p w:rsidR="00582BAE" w:rsidRPr="00A14D7E" w:rsidRDefault="00582BAE" w:rsidP="00582BAE">
      <w:pPr>
        <w:pStyle w:val="a9"/>
        <w:numPr>
          <w:ilvl w:val="0"/>
          <w:numId w:val="30"/>
        </w:numPr>
        <w:tabs>
          <w:tab w:val="left" w:pos="426"/>
        </w:tabs>
        <w:spacing w:before="0" w:after="0"/>
        <w:ind w:left="0" w:hanging="602"/>
        <w:jc w:val="both"/>
        <w:rPr>
          <w:rFonts w:ascii="Times New Roman" w:hAnsi="Times New Roman"/>
          <w:sz w:val="28"/>
          <w:szCs w:val="28"/>
        </w:rPr>
      </w:pPr>
      <w:r w:rsidRPr="00A14D7E">
        <w:rPr>
          <w:rFonts w:ascii="Times New Roman" w:hAnsi="Times New Roman"/>
          <w:sz w:val="28"/>
          <w:szCs w:val="28"/>
        </w:rPr>
        <w:t>Статистика, ее роль в медицине и здравоохранении.</w:t>
      </w:r>
    </w:p>
    <w:p w:rsidR="00582BAE" w:rsidRPr="00A14D7E" w:rsidRDefault="00582BAE" w:rsidP="00582BAE">
      <w:pPr>
        <w:pStyle w:val="a7"/>
        <w:numPr>
          <w:ilvl w:val="0"/>
          <w:numId w:val="30"/>
        </w:numPr>
        <w:snapToGrid w:val="0"/>
        <w:spacing w:after="0" w:line="240" w:lineRule="auto"/>
        <w:ind w:left="0" w:hanging="602"/>
        <w:jc w:val="both"/>
        <w:rPr>
          <w:rFonts w:ascii="Times New Roman" w:hAnsi="Times New Roman"/>
          <w:bCs/>
          <w:sz w:val="28"/>
          <w:szCs w:val="28"/>
        </w:rPr>
      </w:pPr>
      <w:bookmarkStart w:id="1" w:name="paragraph2"/>
      <w:r w:rsidRPr="00A14D7E">
        <w:rPr>
          <w:rFonts w:ascii="Times New Roman" w:hAnsi="Times New Roman"/>
          <w:sz w:val="28"/>
          <w:szCs w:val="28"/>
        </w:rPr>
        <w:t>Основные понятия теории вероятностей</w:t>
      </w:r>
      <w:bookmarkEnd w:id="1"/>
      <w:r w:rsidRPr="00A14D7E">
        <w:rPr>
          <w:rFonts w:ascii="Times New Roman" w:hAnsi="Times New Roman"/>
          <w:sz w:val="28"/>
          <w:szCs w:val="28"/>
        </w:rPr>
        <w:t xml:space="preserve">. </w:t>
      </w:r>
      <w:bookmarkStart w:id="2" w:name="paragraph3"/>
      <w:r w:rsidRPr="00A14D7E">
        <w:rPr>
          <w:rFonts w:ascii="Times New Roman" w:hAnsi="Times New Roman"/>
          <w:sz w:val="28"/>
          <w:szCs w:val="28"/>
        </w:rPr>
        <w:t>Определения и свойства вероятностей</w:t>
      </w:r>
      <w:bookmarkEnd w:id="2"/>
      <w:r w:rsidRPr="00A14D7E">
        <w:rPr>
          <w:rFonts w:ascii="Times New Roman" w:hAnsi="Times New Roman"/>
          <w:sz w:val="28"/>
          <w:szCs w:val="28"/>
        </w:rPr>
        <w:t>.</w:t>
      </w:r>
    </w:p>
    <w:p w:rsidR="00582BAE" w:rsidRPr="00E33A77" w:rsidRDefault="00582BAE" w:rsidP="00582BAE">
      <w:pPr>
        <w:pStyle w:val="a7"/>
        <w:numPr>
          <w:ilvl w:val="0"/>
          <w:numId w:val="30"/>
        </w:numPr>
        <w:snapToGrid w:val="0"/>
        <w:spacing w:after="0" w:line="240" w:lineRule="auto"/>
        <w:ind w:left="0" w:hanging="602"/>
        <w:jc w:val="both"/>
        <w:rPr>
          <w:rFonts w:ascii="Times New Roman" w:hAnsi="Times New Roman"/>
          <w:bCs/>
          <w:sz w:val="28"/>
          <w:szCs w:val="28"/>
        </w:rPr>
      </w:pPr>
      <w:r w:rsidRPr="00A14D7E">
        <w:rPr>
          <w:rFonts w:ascii="Times New Roman" w:hAnsi="Times New Roman"/>
          <w:sz w:val="28"/>
          <w:szCs w:val="28"/>
        </w:rPr>
        <w:t xml:space="preserve">Общий алгоритм проверки </w:t>
      </w:r>
      <w:r>
        <w:rPr>
          <w:rFonts w:ascii="Times New Roman" w:hAnsi="Times New Roman"/>
          <w:sz w:val="28"/>
          <w:szCs w:val="28"/>
        </w:rPr>
        <w:t xml:space="preserve">научных гипотез. Нулевая и альтернативная гипотезы. </w:t>
      </w:r>
    </w:p>
    <w:p w:rsidR="00582BAE" w:rsidRPr="00E33A77" w:rsidRDefault="00582BAE" w:rsidP="00582BAE">
      <w:pPr>
        <w:pStyle w:val="a7"/>
        <w:numPr>
          <w:ilvl w:val="0"/>
          <w:numId w:val="30"/>
        </w:numPr>
        <w:snapToGrid w:val="0"/>
        <w:spacing w:after="0" w:line="240" w:lineRule="auto"/>
        <w:ind w:left="0" w:hanging="602"/>
        <w:jc w:val="both"/>
        <w:rPr>
          <w:rStyle w:val="af3"/>
          <w:rFonts w:ascii="Times New Roman" w:hAnsi="Times New Roman"/>
          <w:b w:val="0"/>
          <w:sz w:val="28"/>
          <w:szCs w:val="28"/>
        </w:rPr>
      </w:pPr>
      <w:r w:rsidRPr="00E33A77">
        <w:rPr>
          <w:rStyle w:val="af3"/>
          <w:rFonts w:ascii="Times New Roman" w:hAnsi="Times New Roman"/>
          <w:b w:val="0"/>
          <w:sz w:val="28"/>
          <w:szCs w:val="28"/>
          <w:shd w:val="clear" w:color="auto" w:fill="FFFFFF"/>
        </w:rPr>
        <w:t>Абсолютные и</w:t>
      </w:r>
      <w:r>
        <w:rPr>
          <w:rStyle w:val="af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Pr="00E33A77">
        <w:rPr>
          <w:rStyle w:val="af3"/>
          <w:rFonts w:ascii="Times New Roman" w:hAnsi="Times New Roman"/>
          <w:b w:val="0"/>
          <w:sz w:val="28"/>
          <w:szCs w:val="28"/>
          <w:shd w:val="clear" w:color="auto" w:fill="FFFFFF"/>
        </w:rPr>
        <w:t>относительные</w:t>
      </w:r>
      <w:r>
        <w:rPr>
          <w:rStyle w:val="af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Pr="00E33A77">
        <w:rPr>
          <w:rStyle w:val="af3"/>
          <w:rFonts w:ascii="Times New Roman" w:hAnsi="Times New Roman"/>
          <w:b w:val="0"/>
          <w:sz w:val="28"/>
          <w:szCs w:val="28"/>
          <w:shd w:val="clear" w:color="auto" w:fill="FFFFFF"/>
        </w:rPr>
        <w:t>величины, их</w:t>
      </w:r>
      <w:r>
        <w:rPr>
          <w:rStyle w:val="af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Pr="00E33A77">
        <w:rPr>
          <w:rStyle w:val="af3"/>
          <w:rFonts w:ascii="Times New Roman" w:hAnsi="Times New Roman"/>
          <w:b w:val="0"/>
          <w:sz w:val="28"/>
          <w:szCs w:val="28"/>
          <w:shd w:val="clear" w:color="auto" w:fill="FFFFFF"/>
        </w:rPr>
        <w:t>использование в</w:t>
      </w:r>
      <w:r>
        <w:rPr>
          <w:rStyle w:val="af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научном медицинском </w:t>
      </w:r>
      <w:r w:rsidRPr="00E33A77">
        <w:rPr>
          <w:rStyle w:val="af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исследовании. </w:t>
      </w:r>
    </w:p>
    <w:p w:rsidR="00582BAE" w:rsidRPr="00B34F6B" w:rsidRDefault="00582BAE" w:rsidP="00582BAE">
      <w:pPr>
        <w:pStyle w:val="a7"/>
        <w:numPr>
          <w:ilvl w:val="0"/>
          <w:numId w:val="30"/>
        </w:numPr>
        <w:tabs>
          <w:tab w:val="left" w:pos="443"/>
        </w:tabs>
        <w:spacing w:after="0" w:line="240" w:lineRule="auto"/>
        <w:ind w:left="0" w:hanging="602"/>
        <w:jc w:val="both"/>
        <w:rPr>
          <w:rStyle w:val="af3"/>
          <w:rFonts w:ascii="Times New Roman" w:eastAsia="Times New Roman" w:hAnsi="Times New Roman"/>
          <w:b w:val="0"/>
          <w:sz w:val="28"/>
          <w:szCs w:val="28"/>
        </w:rPr>
      </w:pPr>
      <w:r w:rsidRPr="00B34F6B">
        <w:rPr>
          <w:rStyle w:val="af3"/>
          <w:rFonts w:ascii="Times New Roman" w:eastAsia="Arial Unicode MS" w:hAnsi="Times New Roman"/>
          <w:b w:val="0"/>
          <w:sz w:val="28"/>
          <w:szCs w:val="28"/>
          <w:shd w:val="clear" w:color="auto" w:fill="FFFFFF"/>
          <w:lang w:eastAsia="ru-RU"/>
        </w:rPr>
        <w:t>Корреляционный анализ: использование, интерпретация силы и направления взаимосвязи между переменными, коэффициенты корреляции Пирсона, Спирмена и Кендалла.</w:t>
      </w:r>
    </w:p>
    <w:p w:rsidR="00582BAE" w:rsidRPr="00A14D7E" w:rsidRDefault="00582BAE" w:rsidP="00582BAE">
      <w:pPr>
        <w:pStyle w:val="a9"/>
        <w:numPr>
          <w:ilvl w:val="0"/>
          <w:numId w:val="30"/>
        </w:numPr>
        <w:tabs>
          <w:tab w:val="left" w:pos="709"/>
        </w:tabs>
        <w:spacing w:before="0" w:after="0"/>
        <w:ind w:left="0" w:hanging="602"/>
        <w:jc w:val="both"/>
        <w:rPr>
          <w:rFonts w:ascii="Times New Roman" w:hAnsi="Times New Roman"/>
          <w:sz w:val="28"/>
          <w:szCs w:val="28"/>
        </w:rPr>
      </w:pPr>
      <w:r w:rsidRPr="00A14D7E">
        <w:rPr>
          <w:rFonts w:ascii="Times New Roman" w:hAnsi="Times New Roman"/>
          <w:sz w:val="28"/>
          <w:szCs w:val="28"/>
        </w:rPr>
        <w:lastRenderedPageBreak/>
        <w:t>Применение шкал измерений в медико-биологическом эксперименте.</w:t>
      </w:r>
      <w:r>
        <w:rPr>
          <w:rFonts w:ascii="Times New Roman" w:hAnsi="Times New Roman"/>
          <w:sz w:val="28"/>
          <w:szCs w:val="28"/>
        </w:rPr>
        <w:t xml:space="preserve"> Типы переменных.</w:t>
      </w:r>
    </w:p>
    <w:p w:rsidR="00582BAE" w:rsidRPr="00F74FEA" w:rsidRDefault="00582BAE" w:rsidP="00582BAE">
      <w:pPr>
        <w:pStyle w:val="a7"/>
        <w:numPr>
          <w:ilvl w:val="0"/>
          <w:numId w:val="30"/>
        </w:numPr>
        <w:spacing w:after="0" w:line="240" w:lineRule="auto"/>
        <w:ind w:left="0" w:hanging="602"/>
        <w:jc w:val="both"/>
        <w:rPr>
          <w:rFonts w:ascii="Times New Roman" w:hAnsi="Times New Roman"/>
          <w:bCs/>
          <w:sz w:val="28"/>
          <w:szCs w:val="28"/>
        </w:rPr>
      </w:pPr>
      <w:r w:rsidRPr="00A14D7E">
        <w:rPr>
          <w:rFonts w:ascii="Times New Roman" w:hAnsi="Times New Roman"/>
          <w:color w:val="000000"/>
          <w:sz w:val="28"/>
          <w:szCs w:val="28"/>
        </w:rPr>
        <w:t>Условия применения дисперсионного анализа.</w:t>
      </w:r>
      <w:r w:rsidRPr="00A14D7E">
        <w:rPr>
          <w:rFonts w:ascii="Times New Roman" w:hAnsi="Times New Roman"/>
          <w:sz w:val="28"/>
          <w:szCs w:val="28"/>
        </w:rPr>
        <w:t xml:space="preserve"> </w:t>
      </w:r>
    </w:p>
    <w:p w:rsidR="00582BAE" w:rsidRPr="00F74FEA" w:rsidRDefault="00582BAE" w:rsidP="00582BAE">
      <w:pPr>
        <w:pStyle w:val="a7"/>
        <w:numPr>
          <w:ilvl w:val="0"/>
          <w:numId w:val="30"/>
        </w:numPr>
        <w:spacing w:after="0" w:line="240" w:lineRule="auto"/>
        <w:ind w:left="0" w:hanging="602"/>
        <w:jc w:val="both"/>
        <w:rPr>
          <w:rFonts w:ascii="Times New Roman" w:hAnsi="Times New Roman"/>
          <w:bCs/>
          <w:sz w:val="28"/>
          <w:szCs w:val="28"/>
        </w:rPr>
      </w:pPr>
      <w:r w:rsidRPr="00F74FEA">
        <w:rPr>
          <w:rFonts w:ascii="Times New Roman" w:hAnsi="Times New Roman"/>
          <w:color w:val="000000"/>
          <w:sz w:val="28"/>
          <w:szCs w:val="28"/>
        </w:rPr>
        <w:t>Генеральная совокупность и выборка. Понятие репрезентативности выборки. Формирование выборок: простая случайная выборка, стратифицированная выборка, групповая выборка.</w:t>
      </w:r>
    </w:p>
    <w:p w:rsidR="00582BAE" w:rsidRPr="00A14D7E" w:rsidRDefault="00582BAE" w:rsidP="00582BAE">
      <w:pPr>
        <w:pStyle w:val="a7"/>
        <w:numPr>
          <w:ilvl w:val="0"/>
          <w:numId w:val="30"/>
        </w:numPr>
        <w:spacing w:after="0" w:line="240" w:lineRule="auto"/>
        <w:ind w:left="0" w:hanging="602"/>
        <w:jc w:val="both"/>
        <w:rPr>
          <w:rFonts w:ascii="Times New Roman" w:hAnsi="Times New Roman"/>
          <w:bCs/>
          <w:sz w:val="28"/>
          <w:szCs w:val="28"/>
        </w:rPr>
      </w:pPr>
      <w:r w:rsidRPr="00A14D7E">
        <w:rPr>
          <w:rFonts w:ascii="Times New Roman" w:hAnsi="Times New Roman"/>
          <w:sz w:val="28"/>
          <w:szCs w:val="28"/>
        </w:rPr>
        <w:t>Метод стандартизации, его значение и применение.</w:t>
      </w:r>
    </w:p>
    <w:p w:rsidR="00582BAE" w:rsidRPr="00A14D7E" w:rsidRDefault="00582BAE" w:rsidP="00582BAE">
      <w:pPr>
        <w:pStyle w:val="a7"/>
        <w:numPr>
          <w:ilvl w:val="0"/>
          <w:numId w:val="30"/>
        </w:numPr>
        <w:spacing w:after="0" w:line="240" w:lineRule="auto"/>
        <w:ind w:left="0" w:hanging="602"/>
        <w:jc w:val="both"/>
        <w:rPr>
          <w:rFonts w:ascii="Times New Roman" w:hAnsi="Times New Roman"/>
          <w:bCs/>
          <w:sz w:val="28"/>
          <w:szCs w:val="28"/>
        </w:rPr>
      </w:pPr>
      <w:r w:rsidRPr="00A14D7E">
        <w:rPr>
          <w:rFonts w:ascii="Times New Roman" w:hAnsi="Times New Roman"/>
          <w:sz w:val="28"/>
          <w:szCs w:val="28"/>
        </w:rPr>
        <w:t xml:space="preserve">Агрегированные (коллективные, групповые, производные) оценки. Комплексные оценки, их </w:t>
      </w:r>
      <w:r>
        <w:rPr>
          <w:rFonts w:ascii="Times New Roman" w:hAnsi="Times New Roman"/>
          <w:sz w:val="28"/>
          <w:szCs w:val="28"/>
        </w:rPr>
        <w:t>использование</w:t>
      </w:r>
      <w:r w:rsidRPr="00A14D7E">
        <w:rPr>
          <w:rFonts w:ascii="Times New Roman" w:hAnsi="Times New Roman"/>
          <w:sz w:val="28"/>
          <w:szCs w:val="28"/>
        </w:rPr>
        <w:t xml:space="preserve"> в научных исследованиях. </w:t>
      </w:r>
    </w:p>
    <w:p w:rsidR="00582BAE" w:rsidRPr="00A14D7E" w:rsidRDefault="00582BAE" w:rsidP="00582BAE">
      <w:pPr>
        <w:pStyle w:val="a7"/>
        <w:numPr>
          <w:ilvl w:val="0"/>
          <w:numId w:val="30"/>
        </w:numPr>
        <w:spacing w:after="0" w:line="240" w:lineRule="auto"/>
        <w:ind w:left="0" w:hanging="60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ошибки </w:t>
      </w:r>
      <w:r w:rsidRPr="00A14D7E">
        <w:rPr>
          <w:rFonts w:ascii="Times New Roman" w:hAnsi="Times New Roman"/>
          <w:sz w:val="28"/>
          <w:szCs w:val="28"/>
        </w:rPr>
        <w:t>использования статистических методов в статьях и диссертационных исследованиях.</w:t>
      </w:r>
    </w:p>
    <w:p w:rsidR="00582BAE" w:rsidRPr="00A14D7E" w:rsidRDefault="00582BAE" w:rsidP="00582BAE">
      <w:pPr>
        <w:pStyle w:val="a7"/>
        <w:numPr>
          <w:ilvl w:val="0"/>
          <w:numId w:val="30"/>
        </w:numPr>
        <w:spacing w:after="0" w:line="240" w:lineRule="auto"/>
        <w:ind w:left="0" w:hanging="60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Планирование и о</w:t>
      </w:r>
      <w:r w:rsidRPr="00A14D7E">
        <w:rPr>
          <w:rFonts w:ascii="Times New Roman" w:hAnsi="Times New Roman"/>
          <w:sz w:val="28"/>
          <w:szCs w:val="28"/>
        </w:rPr>
        <w:t>рганизация стати</w:t>
      </w:r>
      <w:r>
        <w:rPr>
          <w:rFonts w:ascii="Times New Roman" w:hAnsi="Times New Roman"/>
          <w:sz w:val="28"/>
          <w:szCs w:val="28"/>
        </w:rPr>
        <w:t>стического исследования: характеристика основных этапов</w:t>
      </w:r>
      <w:r w:rsidRPr="00A14D7E">
        <w:rPr>
          <w:rFonts w:ascii="Times New Roman" w:hAnsi="Times New Roman"/>
          <w:sz w:val="28"/>
          <w:szCs w:val="28"/>
        </w:rPr>
        <w:t>.</w:t>
      </w:r>
    </w:p>
    <w:p w:rsidR="00582BAE" w:rsidRPr="00A14D7E" w:rsidRDefault="00582BAE" w:rsidP="00582BAE">
      <w:pPr>
        <w:pStyle w:val="a9"/>
        <w:numPr>
          <w:ilvl w:val="0"/>
          <w:numId w:val="30"/>
        </w:numPr>
        <w:spacing w:before="0" w:after="0"/>
        <w:ind w:left="0" w:hanging="602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для п</w:t>
      </w:r>
      <w:r w:rsidRPr="00A14D7E">
        <w:rPr>
          <w:rFonts w:ascii="Times New Roman" w:hAnsi="Times New Roman"/>
          <w:sz w:val="28"/>
          <w:szCs w:val="28"/>
        </w:rPr>
        <w:t>рименени</w:t>
      </w:r>
      <w:r>
        <w:rPr>
          <w:rFonts w:ascii="Times New Roman" w:hAnsi="Times New Roman"/>
          <w:sz w:val="28"/>
          <w:szCs w:val="28"/>
        </w:rPr>
        <w:t>я</w:t>
      </w:r>
      <w:r w:rsidRPr="00A14D7E">
        <w:rPr>
          <w:rFonts w:ascii="Times New Roman" w:hAnsi="Times New Roman"/>
          <w:sz w:val="28"/>
          <w:szCs w:val="28"/>
        </w:rPr>
        <w:t xml:space="preserve"> параметрических </w:t>
      </w:r>
      <w:r>
        <w:rPr>
          <w:rFonts w:ascii="Times New Roman" w:hAnsi="Times New Roman"/>
          <w:sz w:val="28"/>
          <w:szCs w:val="28"/>
        </w:rPr>
        <w:t>статистических критериев</w:t>
      </w:r>
      <w:r w:rsidRPr="00A14D7E">
        <w:rPr>
          <w:rFonts w:ascii="Times New Roman" w:hAnsi="Times New Roman"/>
          <w:sz w:val="28"/>
          <w:szCs w:val="28"/>
        </w:rPr>
        <w:t>.</w:t>
      </w:r>
    </w:p>
    <w:p w:rsidR="00582BAE" w:rsidRPr="00A14D7E" w:rsidRDefault="00582BAE" w:rsidP="00582BAE">
      <w:pPr>
        <w:pStyle w:val="a9"/>
        <w:numPr>
          <w:ilvl w:val="0"/>
          <w:numId w:val="30"/>
        </w:numPr>
        <w:spacing w:before="0" w:after="0"/>
        <w:ind w:left="0" w:hanging="602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для применения</w:t>
      </w:r>
      <w:r w:rsidRPr="00A14D7E">
        <w:rPr>
          <w:rFonts w:ascii="Times New Roman" w:hAnsi="Times New Roman"/>
          <w:sz w:val="28"/>
          <w:szCs w:val="28"/>
        </w:rPr>
        <w:t xml:space="preserve"> непараметрических </w:t>
      </w:r>
      <w:r>
        <w:rPr>
          <w:rFonts w:ascii="Times New Roman" w:hAnsi="Times New Roman"/>
          <w:sz w:val="28"/>
          <w:szCs w:val="28"/>
        </w:rPr>
        <w:t>статистических критериев</w:t>
      </w:r>
      <w:r w:rsidRPr="00A14D7E">
        <w:rPr>
          <w:rFonts w:ascii="Times New Roman" w:hAnsi="Times New Roman"/>
          <w:sz w:val="28"/>
          <w:szCs w:val="28"/>
        </w:rPr>
        <w:t>.</w:t>
      </w:r>
    </w:p>
    <w:p w:rsidR="00582BAE" w:rsidRPr="00A14D7E" w:rsidRDefault="00582BAE" w:rsidP="00582BAE">
      <w:pPr>
        <w:pStyle w:val="a9"/>
        <w:numPr>
          <w:ilvl w:val="0"/>
          <w:numId w:val="30"/>
        </w:numPr>
        <w:spacing w:before="0" w:after="0"/>
        <w:ind w:left="0" w:hanging="602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Характеристика этапа обработки, группировки, </w:t>
      </w:r>
      <w:r w:rsidRPr="00A14D7E">
        <w:rPr>
          <w:rFonts w:ascii="Times New Roman" w:hAnsi="Times New Roman"/>
          <w:sz w:val="28"/>
          <w:szCs w:val="28"/>
        </w:rPr>
        <w:t xml:space="preserve">сводки </w:t>
      </w:r>
      <w:r>
        <w:rPr>
          <w:rFonts w:ascii="Times New Roman" w:hAnsi="Times New Roman"/>
          <w:sz w:val="28"/>
          <w:szCs w:val="28"/>
        </w:rPr>
        <w:t xml:space="preserve">и анализа </w:t>
      </w:r>
      <w:r w:rsidRPr="00A14D7E">
        <w:rPr>
          <w:rFonts w:ascii="Times New Roman" w:hAnsi="Times New Roman"/>
          <w:sz w:val="28"/>
          <w:szCs w:val="28"/>
        </w:rPr>
        <w:t>материала.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82BAE" w:rsidRPr="00DF28DC" w:rsidRDefault="00582BAE" w:rsidP="00582BAE">
      <w:pPr>
        <w:pStyle w:val="a9"/>
        <w:numPr>
          <w:ilvl w:val="0"/>
          <w:numId w:val="30"/>
        </w:numPr>
        <w:spacing w:before="0" w:after="0"/>
        <w:ind w:left="0" w:hanging="602"/>
        <w:jc w:val="both"/>
        <w:textAlignment w:val="top"/>
        <w:rPr>
          <w:rFonts w:ascii="Times New Roman" w:hAnsi="Times New Roman"/>
          <w:sz w:val="28"/>
          <w:szCs w:val="28"/>
        </w:rPr>
      </w:pPr>
      <w:r w:rsidRPr="00A14D7E">
        <w:rPr>
          <w:rFonts w:ascii="Times New Roman" w:hAnsi="Times New Roman"/>
          <w:sz w:val="28"/>
          <w:szCs w:val="28"/>
        </w:rPr>
        <w:t>Статистика здоровья населения</w:t>
      </w:r>
      <w:r>
        <w:rPr>
          <w:rFonts w:ascii="Times New Roman" w:hAnsi="Times New Roman"/>
          <w:sz w:val="28"/>
          <w:szCs w:val="28"/>
        </w:rPr>
        <w:t>: основные показатели, методы расчета</w:t>
      </w:r>
      <w:r w:rsidRPr="00A14D7E">
        <w:rPr>
          <w:rFonts w:ascii="Times New Roman" w:hAnsi="Times New Roman"/>
          <w:sz w:val="28"/>
          <w:szCs w:val="28"/>
        </w:rPr>
        <w:t>.</w:t>
      </w:r>
    </w:p>
    <w:p w:rsidR="00582BAE" w:rsidRPr="00DF28DC" w:rsidRDefault="00582BAE" w:rsidP="00582BAE">
      <w:pPr>
        <w:pStyle w:val="a9"/>
        <w:numPr>
          <w:ilvl w:val="0"/>
          <w:numId w:val="30"/>
        </w:numPr>
        <w:spacing w:before="0" w:after="0"/>
        <w:ind w:left="0" w:hanging="602"/>
        <w:jc w:val="both"/>
        <w:textAlignment w:val="top"/>
        <w:rPr>
          <w:rFonts w:ascii="Times New Roman" w:hAnsi="Times New Roman"/>
          <w:sz w:val="28"/>
          <w:szCs w:val="28"/>
        </w:rPr>
      </w:pPr>
      <w:r w:rsidRPr="00DF28DC">
        <w:rPr>
          <w:rFonts w:ascii="Times New Roman" w:hAnsi="Times New Roman"/>
          <w:color w:val="000000"/>
          <w:sz w:val="28"/>
          <w:szCs w:val="28"/>
        </w:rPr>
        <w:t xml:space="preserve">Статистика системы здравоохранения: основные показатели </w:t>
      </w:r>
      <w:r>
        <w:rPr>
          <w:rFonts w:ascii="Times New Roman" w:hAnsi="Times New Roman"/>
          <w:color w:val="000000"/>
          <w:sz w:val="28"/>
          <w:szCs w:val="28"/>
        </w:rPr>
        <w:t>деятельности организаций ПМСП</w:t>
      </w:r>
      <w:r w:rsidRPr="00DF28DC">
        <w:rPr>
          <w:rFonts w:ascii="Times New Roman" w:hAnsi="Times New Roman"/>
          <w:color w:val="000000"/>
          <w:sz w:val="28"/>
          <w:szCs w:val="28"/>
        </w:rPr>
        <w:t>, методы расчета.</w:t>
      </w:r>
    </w:p>
    <w:p w:rsidR="00582BAE" w:rsidRPr="00A14D7E" w:rsidRDefault="00582BAE" w:rsidP="00582BAE">
      <w:pPr>
        <w:pStyle w:val="a9"/>
        <w:numPr>
          <w:ilvl w:val="0"/>
          <w:numId w:val="30"/>
        </w:numPr>
        <w:tabs>
          <w:tab w:val="left" w:pos="709"/>
        </w:tabs>
        <w:spacing w:before="0" w:after="0"/>
        <w:ind w:left="0" w:hanging="602"/>
        <w:jc w:val="both"/>
        <w:rPr>
          <w:rFonts w:ascii="Times New Roman" w:hAnsi="Times New Roman"/>
          <w:sz w:val="28"/>
          <w:szCs w:val="28"/>
        </w:rPr>
      </w:pPr>
      <w:r w:rsidRPr="00A14D7E">
        <w:rPr>
          <w:rFonts w:ascii="Times New Roman" w:hAnsi="Times New Roman"/>
          <w:sz w:val="28"/>
          <w:szCs w:val="28"/>
        </w:rPr>
        <w:t>Статистика системы здравоохранения</w:t>
      </w:r>
      <w:r>
        <w:rPr>
          <w:rFonts w:ascii="Times New Roman" w:hAnsi="Times New Roman"/>
          <w:sz w:val="28"/>
          <w:szCs w:val="28"/>
        </w:rPr>
        <w:t>: основные показатели деятельности стационаров, методы расчета</w:t>
      </w:r>
      <w:r w:rsidRPr="00A14D7E">
        <w:rPr>
          <w:rFonts w:ascii="Times New Roman" w:hAnsi="Times New Roman"/>
          <w:sz w:val="28"/>
          <w:szCs w:val="28"/>
        </w:rPr>
        <w:t>.</w:t>
      </w:r>
    </w:p>
    <w:p w:rsidR="00582BAE" w:rsidRDefault="00582BAE" w:rsidP="00582BAE">
      <w:pPr>
        <w:pStyle w:val="a9"/>
        <w:numPr>
          <w:ilvl w:val="0"/>
          <w:numId w:val="30"/>
        </w:numPr>
        <w:spacing w:before="0" w:after="0"/>
        <w:ind w:left="0" w:hanging="602"/>
        <w:jc w:val="both"/>
        <w:textAlignment w:val="top"/>
        <w:rPr>
          <w:rFonts w:ascii="Times New Roman" w:hAnsi="Times New Roman"/>
          <w:sz w:val="28"/>
          <w:szCs w:val="28"/>
        </w:rPr>
      </w:pPr>
      <w:r w:rsidRPr="00A14D7E">
        <w:rPr>
          <w:rFonts w:ascii="Times New Roman" w:hAnsi="Times New Roman"/>
          <w:sz w:val="28"/>
          <w:szCs w:val="28"/>
        </w:rPr>
        <w:t>Использование компьютерных технологий в обработке статистического материала</w:t>
      </w:r>
      <w:r>
        <w:rPr>
          <w:rFonts w:ascii="Times New Roman" w:hAnsi="Times New Roman"/>
          <w:sz w:val="28"/>
          <w:szCs w:val="28"/>
        </w:rPr>
        <w:t>: характеристика основных пакетов и программ</w:t>
      </w:r>
      <w:r w:rsidRPr="00A14D7E">
        <w:rPr>
          <w:rFonts w:ascii="Times New Roman" w:hAnsi="Times New Roman"/>
          <w:sz w:val="28"/>
          <w:szCs w:val="28"/>
        </w:rPr>
        <w:t>.</w:t>
      </w:r>
    </w:p>
    <w:p w:rsidR="00582BAE" w:rsidRDefault="00582BAE" w:rsidP="00582BAE">
      <w:pPr>
        <w:pStyle w:val="a9"/>
        <w:numPr>
          <w:ilvl w:val="0"/>
          <w:numId w:val="30"/>
        </w:numPr>
        <w:spacing w:before="0" w:after="0"/>
        <w:ind w:left="0" w:hanging="602"/>
        <w:jc w:val="both"/>
        <w:textAlignment w:val="top"/>
        <w:rPr>
          <w:rFonts w:ascii="Times New Roman" w:hAnsi="Times New Roman"/>
          <w:sz w:val="28"/>
          <w:szCs w:val="28"/>
        </w:rPr>
      </w:pPr>
      <w:r w:rsidRPr="009A6ED1">
        <w:rPr>
          <w:rFonts w:ascii="Times New Roman" w:hAnsi="Times New Roman"/>
          <w:sz w:val="28"/>
          <w:szCs w:val="28"/>
        </w:rPr>
        <w:t>Описательная статистика: центральные тенденции и меры изменчивости. Среднее значение, медиана, мода, размах, дисперсия, стандартное отклонение, коэффициент вариации.</w:t>
      </w:r>
    </w:p>
    <w:p w:rsidR="00582BAE" w:rsidRPr="009136F0" w:rsidRDefault="00582BAE" w:rsidP="00582BAE">
      <w:pPr>
        <w:pStyle w:val="a9"/>
        <w:numPr>
          <w:ilvl w:val="0"/>
          <w:numId w:val="30"/>
        </w:numPr>
        <w:spacing w:before="0" w:after="0"/>
        <w:ind w:left="0" w:hanging="602"/>
        <w:jc w:val="both"/>
        <w:textAlignment w:val="top"/>
        <w:rPr>
          <w:rFonts w:ascii="Times New Roman" w:hAnsi="Times New Roman"/>
          <w:sz w:val="28"/>
          <w:szCs w:val="28"/>
        </w:rPr>
      </w:pPr>
      <w:r w:rsidRPr="009136F0">
        <w:rPr>
          <w:rFonts w:ascii="Times New Roman" w:eastAsia="Times New Roman" w:hAnsi="Times New Roman"/>
          <w:sz w:val="28"/>
          <w:szCs w:val="28"/>
        </w:rPr>
        <w:t xml:space="preserve">Понятие вариационного ряда. </w:t>
      </w:r>
      <w:r>
        <w:rPr>
          <w:rFonts w:ascii="Times New Roman" w:eastAsia="Times New Roman" w:hAnsi="Times New Roman"/>
          <w:sz w:val="28"/>
          <w:szCs w:val="28"/>
        </w:rPr>
        <w:t>Пример.</w:t>
      </w:r>
    </w:p>
    <w:p w:rsidR="00582BAE" w:rsidRPr="009136F0" w:rsidRDefault="00582BAE" w:rsidP="00582BAE">
      <w:pPr>
        <w:pStyle w:val="a9"/>
        <w:numPr>
          <w:ilvl w:val="0"/>
          <w:numId w:val="30"/>
        </w:numPr>
        <w:spacing w:before="0" w:after="0"/>
        <w:ind w:left="0" w:hanging="602"/>
        <w:jc w:val="both"/>
        <w:textAlignment w:val="top"/>
        <w:rPr>
          <w:rFonts w:ascii="Times New Roman" w:hAnsi="Times New Roman"/>
          <w:sz w:val="28"/>
          <w:szCs w:val="28"/>
        </w:rPr>
      </w:pPr>
      <w:r w:rsidRPr="009136F0">
        <w:rPr>
          <w:rFonts w:ascii="Times New Roman" w:eastAsia="Times New Roman" w:hAnsi="Times New Roman"/>
          <w:sz w:val="28"/>
          <w:szCs w:val="28"/>
        </w:rPr>
        <w:t>Распределение данных. Нормальное (Гауссово) распределение: основные характеристики.</w:t>
      </w:r>
    </w:p>
    <w:p w:rsidR="00582BAE" w:rsidRPr="00044DA4" w:rsidRDefault="00582BAE" w:rsidP="00582BAE">
      <w:pPr>
        <w:pStyle w:val="a9"/>
        <w:numPr>
          <w:ilvl w:val="0"/>
          <w:numId w:val="30"/>
        </w:numPr>
        <w:spacing w:before="0" w:after="0"/>
        <w:ind w:left="0" w:hanging="602"/>
        <w:jc w:val="both"/>
        <w:textAlignment w:val="top"/>
        <w:rPr>
          <w:rFonts w:ascii="Times New Roman" w:hAnsi="Times New Roman"/>
          <w:sz w:val="28"/>
          <w:szCs w:val="28"/>
        </w:rPr>
      </w:pPr>
      <w:r w:rsidRPr="009136F0">
        <w:rPr>
          <w:rFonts w:ascii="Times New Roman" w:hAnsi="Times New Roman"/>
          <w:color w:val="000000"/>
          <w:sz w:val="28"/>
          <w:szCs w:val="28"/>
        </w:rPr>
        <w:t>Однофакторный линейный регрессионный анализ: использование, интерпретация, построение линии регрессии, коэффициенты линейной регрессии.</w:t>
      </w:r>
    </w:p>
    <w:p w:rsidR="00582BAE" w:rsidRPr="00044DA4" w:rsidRDefault="00582BAE" w:rsidP="00582BAE">
      <w:pPr>
        <w:pStyle w:val="a9"/>
        <w:numPr>
          <w:ilvl w:val="0"/>
          <w:numId w:val="30"/>
        </w:numPr>
        <w:spacing w:before="0" w:after="0"/>
        <w:ind w:left="0" w:hanging="602"/>
        <w:jc w:val="both"/>
        <w:textAlignment w:val="top"/>
        <w:rPr>
          <w:rFonts w:ascii="Times New Roman" w:hAnsi="Times New Roman"/>
          <w:sz w:val="28"/>
          <w:szCs w:val="28"/>
        </w:rPr>
      </w:pPr>
      <w:r w:rsidRPr="00044DA4">
        <w:rPr>
          <w:rFonts w:ascii="Times New Roman" w:hAnsi="Times New Roman"/>
          <w:color w:val="000000"/>
          <w:sz w:val="28"/>
          <w:szCs w:val="28"/>
        </w:rPr>
        <w:t xml:space="preserve">Сравнения качественных переменных: понятие доли (частоты), статистические методы сравнения частот (или долей), принцип расчета. </w:t>
      </w:r>
    </w:p>
    <w:p w:rsidR="00582BAE" w:rsidRPr="00044DA4" w:rsidRDefault="00582BAE" w:rsidP="00582BAE">
      <w:pPr>
        <w:pStyle w:val="a9"/>
        <w:numPr>
          <w:ilvl w:val="0"/>
          <w:numId w:val="30"/>
        </w:numPr>
        <w:spacing w:before="0" w:after="0"/>
        <w:ind w:left="0" w:hanging="602"/>
        <w:jc w:val="both"/>
        <w:textAlignment w:val="top"/>
        <w:rPr>
          <w:rFonts w:ascii="Times New Roman" w:hAnsi="Times New Roman"/>
          <w:sz w:val="28"/>
          <w:szCs w:val="28"/>
        </w:rPr>
      </w:pPr>
      <w:r w:rsidRPr="00044DA4">
        <w:rPr>
          <w:rFonts w:ascii="Times New Roman" w:hAnsi="Times New Roman"/>
          <w:color w:val="000000"/>
          <w:sz w:val="28"/>
          <w:szCs w:val="28"/>
        </w:rPr>
        <w:t>Статистическая мощность: понятие, α- и β ошибки, зависимость от размера выборки.</w:t>
      </w:r>
    </w:p>
    <w:p w:rsidR="00582BAE" w:rsidRDefault="00582BAE" w:rsidP="00582BAE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82BAE" w:rsidRDefault="00582BAE" w:rsidP="00582BAE">
      <w:pPr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582BAE" w:rsidRDefault="00582BAE" w:rsidP="00582BAE">
      <w:pPr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BF7BFD" w:rsidRDefault="00BF7BFD" w:rsidP="00582BAE">
      <w:pPr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BF7BFD" w:rsidRDefault="00BF7BFD" w:rsidP="00582BAE">
      <w:pPr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BF7BFD" w:rsidRDefault="00BF7BFD" w:rsidP="00582BAE">
      <w:pPr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582BAE" w:rsidRPr="00522B95" w:rsidRDefault="00582BAE" w:rsidP="00582BAE">
      <w:pPr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522B95">
        <w:rPr>
          <w:rFonts w:ascii="Times New Roman" w:hAnsi="Times New Roman"/>
          <w:b/>
          <w:sz w:val="28"/>
          <w:szCs w:val="28"/>
        </w:rPr>
        <w:lastRenderedPageBreak/>
        <w:t>Список рекомендуемой литературы:</w:t>
      </w:r>
    </w:p>
    <w:p w:rsidR="00582BAE" w:rsidRPr="00D44DC2" w:rsidRDefault="00582BAE" w:rsidP="00582BAE">
      <w:pPr>
        <w:pStyle w:val="a7"/>
        <w:numPr>
          <w:ilvl w:val="0"/>
          <w:numId w:val="31"/>
        </w:numPr>
        <w:spacing w:after="0" w:line="240" w:lineRule="auto"/>
        <w:ind w:left="142" w:hanging="426"/>
        <w:jc w:val="both"/>
        <w:rPr>
          <w:rFonts w:ascii="Times New Roman" w:hAnsi="Times New Roman"/>
          <w:b/>
          <w:sz w:val="28"/>
          <w:szCs w:val="28"/>
        </w:rPr>
      </w:pPr>
      <w:r w:rsidRPr="00D44DC2">
        <w:rPr>
          <w:rFonts w:ascii="Times New Roman" w:hAnsi="Times New Roman"/>
          <w:sz w:val="28"/>
          <w:szCs w:val="28"/>
        </w:rPr>
        <w:t xml:space="preserve">Аканов А., Мейманалиев Т., Тулебаев К.Здоровый образ жизни, факторы риска и состояния «чувствительные» к ПМСП и амбулаторной помощи, </w:t>
      </w:r>
      <w:r w:rsidRPr="00D44DC2">
        <w:rPr>
          <w:rFonts w:ascii="Times New Roman" w:hAnsi="Times New Roman"/>
          <w:sz w:val="28"/>
          <w:szCs w:val="28"/>
          <w:lang w:val="en-US"/>
        </w:rPr>
        <w:t>whiter</w:t>
      </w:r>
      <w:r w:rsidRPr="00D44DC2">
        <w:rPr>
          <w:rFonts w:ascii="Times New Roman" w:hAnsi="Times New Roman"/>
          <w:sz w:val="28"/>
          <w:szCs w:val="28"/>
        </w:rPr>
        <w:t xml:space="preserve"> </w:t>
      </w:r>
      <w:r w:rsidRPr="00D44DC2">
        <w:rPr>
          <w:rFonts w:ascii="Times New Roman" w:hAnsi="Times New Roman"/>
          <w:sz w:val="28"/>
          <w:szCs w:val="28"/>
          <w:lang w:val="en-US"/>
        </w:rPr>
        <w:t>Paper</w:t>
      </w:r>
      <w:r w:rsidRPr="00D44DC2">
        <w:rPr>
          <w:rFonts w:ascii="Times New Roman" w:hAnsi="Times New Roman"/>
          <w:sz w:val="28"/>
          <w:szCs w:val="28"/>
        </w:rPr>
        <w:t>. – Алматы, Эверо 2014 – 86с.</w:t>
      </w:r>
    </w:p>
    <w:p w:rsidR="00582BAE" w:rsidRPr="00D44DC2" w:rsidRDefault="00582BAE" w:rsidP="00582BAE">
      <w:pPr>
        <w:pStyle w:val="a7"/>
        <w:numPr>
          <w:ilvl w:val="0"/>
          <w:numId w:val="31"/>
        </w:numPr>
        <w:spacing w:after="0" w:line="240" w:lineRule="auto"/>
        <w:ind w:left="142" w:hanging="426"/>
        <w:jc w:val="both"/>
        <w:rPr>
          <w:rFonts w:ascii="Times New Roman" w:hAnsi="Times New Roman"/>
          <w:b/>
          <w:sz w:val="28"/>
          <w:szCs w:val="28"/>
        </w:rPr>
      </w:pPr>
      <w:r w:rsidRPr="00D44DC2">
        <w:rPr>
          <w:rFonts w:ascii="Times New Roman" w:hAnsi="Times New Roman"/>
          <w:sz w:val="28"/>
          <w:szCs w:val="28"/>
        </w:rPr>
        <w:t>Аканов А.</w:t>
      </w:r>
      <w:r w:rsidRPr="00D44DC2">
        <w:rPr>
          <w:rFonts w:ascii="Times New Roman" w:hAnsi="Times New Roman"/>
          <w:sz w:val="28"/>
          <w:szCs w:val="28"/>
          <w:lang w:val="kk-KZ"/>
        </w:rPr>
        <w:t xml:space="preserve">Анализ мировых трендов и пригнозирование в сфере медецинской  науки Казахстана - </w:t>
      </w:r>
      <w:r w:rsidRPr="00D44DC2">
        <w:rPr>
          <w:rFonts w:ascii="Times New Roman" w:hAnsi="Times New Roman"/>
          <w:sz w:val="28"/>
          <w:szCs w:val="28"/>
        </w:rPr>
        <w:t>Алматы, Эверо 2014</w:t>
      </w:r>
      <w:r w:rsidRPr="00D44DC2">
        <w:rPr>
          <w:rFonts w:ascii="Times New Roman" w:hAnsi="Times New Roman"/>
          <w:sz w:val="28"/>
          <w:szCs w:val="28"/>
          <w:lang w:val="kk-KZ"/>
        </w:rPr>
        <w:t xml:space="preserve"> – 538с.</w:t>
      </w:r>
    </w:p>
    <w:p w:rsidR="00582BAE" w:rsidRPr="00D44DC2" w:rsidRDefault="00582BAE" w:rsidP="00582BAE">
      <w:pPr>
        <w:pStyle w:val="a7"/>
        <w:numPr>
          <w:ilvl w:val="0"/>
          <w:numId w:val="31"/>
        </w:numPr>
        <w:spacing w:after="0" w:line="240" w:lineRule="auto"/>
        <w:ind w:left="142" w:hanging="426"/>
        <w:jc w:val="both"/>
        <w:rPr>
          <w:rFonts w:ascii="Times New Roman" w:hAnsi="Times New Roman"/>
          <w:b/>
          <w:sz w:val="28"/>
          <w:szCs w:val="28"/>
        </w:rPr>
      </w:pPr>
      <w:r w:rsidRPr="00D44DC2">
        <w:rPr>
          <w:rFonts w:ascii="Times New Roman" w:hAnsi="Times New Roman"/>
          <w:sz w:val="28"/>
          <w:szCs w:val="28"/>
        </w:rPr>
        <w:t>Аканов А.</w:t>
      </w:r>
      <w:r w:rsidRPr="00D44DC2">
        <w:rPr>
          <w:rFonts w:ascii="Times New Roman" w:hAnsi="Times New Roman"/>
          <w:sz w:val="28"/>
          <w:szCs w:val="28"/>
          <w:lang w:val="kk-KZ"/>
        </w:rPr>
        <w:t xml:space="preserve">Мировые тренды смертности от болезней системы кровообращения и рака(1950-2013) - </w:t>
      </w:r>
      <w:r w:rsidRPr="00D44DC2">
        <w:rPr>
          <w:rFonts w:ascii="Times New Roman" w:hAnsi="Times New Roman"/>
          <w:sz w:val="28"/>
          <w:szCs w:val="28"/>
        </w:rPr>
        <w:t>Алматы, Эверо 2014г</w:t>
      </w:r>
      <w:r w:rsidRPr="00D44DC2">
        <w:rPr>
          <w:rFonts w:ascii="Times New Roman" w:hAnsi="Times New Roman"/>
          <w:sz w:val="28"/>
          <w:szCs w:val="28"/>
          <w:lang w:val="kk-KZ"/>
        </w:rPr>
        <w:t>.</w:t>
      </w:r>
    </w:p>
    <w:p w:rsidR="00582BAE" w:rsidRPr="00D44DC2" w:rsidRDefault="00582BAE" w:rsidP="00582BAE">
      <w:pPr>
        <w:pStyle w:val="a7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426"/>
        <w:jc w:val="both"/>
        <w:rPr>
          <w:rFonts w:ascii="Times New Roman" w:hAnsi="Times New Roman"/>
          <w:sz w:val="28"/>
          <w:szCs w:val="28"/>
        </w:rPr>
      </w:pPr>
      <w:r w:rsidRPr="00D44DC2">
        <w:rPr>
          <w:rFonts w:ascii="Times New Roman" w:eastAsia="Times New Roman" w:hAnsi="Times New Roman"/>
          <w:color w:val="000000"/>
          <w:sz w:val="28"/>
          <w:szCs w:val="28"/>
        </w:rPr>
        <w:t>Аканов А.А., Тулебаев К.А., Турдалиева Б.С, Исина З.Б. Теория и практика организации здравоохранения. - Алматы, 2003. - 64 с.</w:t>
      </w:r>
    </w:p>
    <w:p w:rsidR="00582BAE" w:rsidRPr="00D44DC2" w:rsidRDefault="00582BAE" w:rsidP="00582BAE">
      <w:pPr>
        <w:pStyle w:val="a7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42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44DC2">
        <w:rPr>
          <w:rFonts w:ascii="Times New Roman" w:eastAsia="Times New Roman" w:hAnsi="Times New Roman"/>
          <w:color w:val="000000"/>
          <w:sz w:val="28"/>
          <w:szCs w:val="28"/>
        </w:rPr>
        <w:t xml:space="preserve">Лисицын Ю.П., Полунина Н.В. Общественное здоровье и здравоохранение: Учебник. - М., 2012.- 416 с. </w:t>
      </w:r>
    </w:p>
    <w:p w:rsidR="00582BAE" w:rsidRPr="00D44DC2" w:rsidRDefault="00582BAE" w:rsidP="00582BAE">
      <w:pPr>
        <w:pStyle w:val="a7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42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44DC2">
        <w:rPr>
          <w:rFonts w:ascii="Times New Roman" w:eastAsia="Times New Roman" w:hAnsi="Times New Roman"/>
          <w:color w:val="000000"/>
          <w:sz w:val="28"/>
          <w:szCs w:val="28"/>
        </w:rPr>
        <w:t xml:space="preserve">Медик В.А., Юрьев В.К. Курс лекций по общественному здоровью издравоохранении. - М.: Медицина, 2010 - в 3-х частях. </w:t>
      </w:r>
    </w:p>
    <w:p w:rsidR="00582BAE" w:rsidRPr="00D44DC2" w:rsidRDefault="00582BAE" w:rsidP="00582BAE">
      <w:pPr>
        <w:pStyle w:val="a7"/>
        <w:numPr>
          <w:ilvl w:val="0"/>
          <w:numId w:val="31"/>
        </w:numPr>
        <w:spacing w:after="0" w:line="240" w:lineRule="auto"/>
        <w:ind w:left="142" w:hanging="426"/>
        <w:jc w:val="both"/>
        <w:rPr>
          <w:rFonts w:ascii="Times New Roman" w:eastAsia="Arial Unicode MS" w:hAnsi="Times New Roman"/>
          <w:sz w:val="28"/>
          <w:szCs w:val="28"/>
          <w:lang w:eastAsia="ko-KR"/>
        </w:rPr>
      </w:pPr>
      <w:r w:rsidRPr="00D44DC2">
        <w:rPr>
          <w:rFonts w:ascii="Times New Roman" w:hAnsi="Times New Roman"/>
          <w:sz w:val="28"/>
          <w:szCs w:val="28"/>
        </w:rPr>
        <w:t>Кодекс Республики Казахстан «О здоровье народа и системе здравоохранения» № 193-ΙV от 18 сентября 2009 г.</w:t>
      </w:r>
    </w:p>
    <w:p w:rsidR="00582BAE" w:rsidRPr="00D44DC2" w:rsidRDefault="00582BAE" w:rsidP="00582BAE">
      <w:pPr>
        <w:pStyle w:val="a7"/>
        <w:numPr>
          <w:ilvl w:val="0"/>
          <w:numId w:val="31"/>
        </w:numPr>
        <w:spacing w:after="0" w:line="240" w:lineRule="auto"/>
        <w:ind w:left="142" w:hanging="426"/>
        <w:jc w:val="both"/>
        <w:rPr>
          <w:rFonts w:ascii="Times New Roman" w:eastAsia="Arial Unicode MS" w:hAnsi="Times New Roman"/>
          <w:sz w:val="28"/>
          <w:szCs w:val="28"/>
          <w:lang w:eastAsia="ko-KR"/>
        </w:rPr>
      </w:pPr>
      <w:r w:rsidRPr="00D44DC2">
        <w:rPr>
          <w:rFonts w:ascii="Times New Roman" w:hAnsi="Times New Roman"/>
          <w:sz w:val="28"/>
          <w:szCs w:val="28"/>
        </w:rPr>
        <w:t>Кучеренко В.З. Организация и оценка качества лечебно-профилактической помощи населению, М., ГЭОТАР-Медиа, 2008. 559 стр.</w:t>
      </w:r>
    </w:p>
    <w:p w:rsidR="00582BAE" w:rsidRPr="00D44DC2" w:rsidRDefault="00582BAE" w:rsidP="00582BAE">
      <w:pPr>
        <w:numPr>
          <w:ilvl w:val="0"/>
          <w:numId w:val="31"/>
        </w:numPr>
        <w:spacing w:after="0" w:line="240" w:lineRule="auto"/>
        <w:ind w:left="142" w:hanging="426"/>
        <w:jc w:val="both"/>
        <w:rPr>
          <w:rFonts w:ascii="Times New Roman" w:hAnsi="Times New Roman"/>
          <w:sz w:val="28"/>
          <w:szCs w:val="28"/>
        </w:rPr>
      </w:pPr>
      <w:r w:rsidRPr="00D44DC2">
        <w:rPr>
          <w:rFonts w:ascii="Times New Roman" w:hAnsi="Times New Roman"/>
          <w:sz w:val="28"/>
          <w:szCs w:val="28"/>
        </w:rPr>
        <w:t>Болдин А.П., Максимов В.А. Основы научных исследований. 2012г., Москва, Издательский центр Академия, 336с.</w:t>
      </w:r>
    </w:p>
    <w:p w:rsidR="00582BAE" w:rsidRPr="00D44DC2" w:rsidRDefault="00582BAE" w:rsidP="00582BAE">
      <w:pPr>
        <w:pStyle w:val="a7"/>
        <w:numPr>
          <w:ilvl w:val="0"/>
          <w:numId w:val="31"/>
        </w:numPr>
        <w:spacing w:line="240" w:lineRule="auto"/>
        <w:ind w:left="142" w:hanging="426"/>
        <w:jc w:val="both"/>
        <w:rPr>
          <w:rFonts w:ascii="Times New Roman" w:hAnsi="Times New Roman"/>
          <w:sz w:val="28"/>
          <w:szCs w:val="28"/>
          <w:lang w:val="kk-KZ"/>
        </w:rPr>
      </w:pPr>
      <w:r w:rsidRPr="00D44DC2">
        <w:rPr>
          <w:rFonts w:ascii="Times New Roman" w:hAnsi="Times New Roman"/>
          <w:color w:val="000000"/>
          <w:sz w:val="28"/>
          <w:szCs w:val="28"/>
          <w:lang w:val="kk-KZ"/>
        </w:rPr>
        <w:t>Бабаев С. Жалпы педагогика: Оқулық</w:t>
      </w:r>
      <w:r w:rsidRPr="00D44DC2">
        <w:rPr>
          <w:rFonts w:ascii="Times New Roman" w:eastAsia="Times New Roman" w:hAnsi="Times New Roman"/>
          <w:sz w:val="28"/>
          <w:szCs w:val="28"/>
          <w:lang w:val="kk-KZ" w:eastAsia="ru-RU"/>
        </w:rPr>
        <w:t>– Алматы: «Нұр-пресс», 2005 –. 228 б.</w:t>
      </w:r>
    </w:p>
    <w:p w:rsidR="00582BAE" w:rsidRPr="00D44DC2" w:rsidRDefault="00582BAE" w:rsidP="00582BAE">
      <w:pPr>
        <w:pStyle w:val="a7"/>
        <w:numPr>
          <w:ilvl w:val="0"/>
          <w:numId w:val="31"/>
        </w:numPr>
        <w:spacing w:line="240" w:lineRule="auto"/>
        <w:ind w:left="142" w:hanging="426"/>
        <w:jc w:val="both"/>
        <w:rPr>
          <w:rFonts w:ascii="Times New Roman" w:hAnsi="Times New Roman"/>
          <w:sz w:val="28"/>
          <w:szCs w:val="28"/>
          <w:lang w:val="kk-KZ"/>
        </w:rPr>
      </w:pPr>
      <w:r w:rsidRPr="00D44DC2">
        <w:rPr>
          <w:rStyle w:val="apple-style-span"/>
          <w:rFonts w:ascii="Times New Roman" w:hAnsi="Times New Roman"/>
          <w:color w:val="000000"/>
          <w:sz w:val="28"/>
          <w:szCs w:val="28"/>
          <w:lang w:val="kk-KZ"/>
        </w:rPr>
        <w:t>Курманалина Ш.Х. Педагогика: Оқулық–</w:t>
      </w:r>
      <w:r w:rsidRPr="00D44DC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Алматы: «Нұр-пресс», 2008 –. 228 б.</w:t>
      </w:r>
    </w:p>
    <w:p w:rsidR="00582BAE" w:rsidRPr="00D44DC2" w:rsidRDefault="00582BAE" w:rsidP="00582BAE">
      <w:pPr>
        <w:pStyle w:val="a7"/>
        <w:numPr>
          <w:ilvl w:val="0"/>
          <w:numId w:val="31"/>
        </w:numPr>
        <w:spacing w:line="240" w:lineRule="auto"/>
        <w:ind w:left="142" w:hanging="426"/>
        <w:jc w:val="both"/>
        <w:rPr>
          <w:rFonts w:ascii="Times New Roman" w:hAnsi="Times New Roman"/>
          <w:sz w:val="28"/>
          <w:szCs w:val="28"/>
          <w:lang w:val="kk-KZ"/>
        </w:rPr>
      </w:pPr>
      <w:r w:rsidRPr="00D44DC2">
        <w:rPr>
          <w:rStyle w:val="apple-style-span"/>
          <w:rFonts w:ascii="Times New Roman" w:hAnsi="Times New Roman"/>
          <w:color w:val="000000"/>
          <w:sz w:val="28"/>
          <w:szCs w:val="28"/>
          <w:lang w:val="kk-KZ"/>
        </w:rPr>
        <w:t>Калиев С., Молдабеков Ж., Иманбекова Б.</w:t>
      </w:r>
      <w:r w:rsidRPr="00D44DC2">
        <w:rPr>
          <w:rFonts w:ascii="Times New Roman" w:hAnsi="Times New Roman"/>
          <w:color w:val="5E4D6C"/>
          <w:sz w:val="28"/>
          <w:szCs w:val="28"/>
          <w:lang w:val="kk-KZ"/>
        </w:rPr>
        <w:t xml:space="preserve"> </w:t>
      </w:r>
      <w:r w:rsidRPr="00D44DC2">
        <w:rPr>
          <w:rFonts w:ascii="Times New Roman" w:hAnsi="Times New Roman"/>
          <w:sz w:val="28"/>
          <w:szCs w:val="28"/>
          <w:lang w:val="kk-KZ"/>
        </w:rPr>
        <w:t>Этнопедагогика. Оқулық.–Алматы:</w:t>
      </w:r>
      <w:r w:rsidRPr="00D44DC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«Нұр-пресс», 2009–. 328 б.</w:t>
      </w:r>
    </w:p>
    <w:p w:rsidR="00582BAE" w:rsidRPr="00D44DC2" w:rsidRDefault="00582BAE" w:rsidP="00582BAE">
      <w:pPr>
        <w:pStyle w:val="a7"/>
        <w:numPr>
          <w:ilvl w:val="0"/>
          <w:numId w:val="31"/>
        </w:numPr>
        <w:spacing w:line="240" w:lineRule="auto"/>
        <w:ind w:left="142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44DC2">
        <w:rPr>
          <w:rFonts w:ascii="Times New Roman" w:hAnsi="Times New Roman"/>
          <w:color w:val="000000"/>
          <w:sz w:val="28"/>
          <w:szCs w:val="28"/>
          <w:lang w:val="kk-KZ"/>
        </w:rPr>
        <w:t>Мухина С.А., Соловьева А.А. Современные инновационные техноло</w:t>
      </w:r>
      <w:r w:rsidRPr="00D44DC2">
        <w:rPr>
          <w:rFonts w:ascii="Times New Roman" w:hAnsi="Times New Roman"/>
          <w:color w:val="000000"/>
          <w:sz w:val="28"/>
          <w:szCs w:val="28"/>
        </w:rPr>
        <w:t>гии обучения. – М., 2008.</w:t>
      </w:r>
    </w:p>
    <w:p w:rsidR="00582BAE" w:rsidRPr="00D44DC2" w:rsidRDefault="00582BAE" w:rsidP="00582BAE">
      <w:pPr>
        <w:pStyle w:val="a7"/>
        <w:numPr>
          <w:ilvl w:val="0"/>
          <w:numId w:val="31"/>
        </w:numPr>
        <w:spacing w:line="240" w:lineRule="auto"/>
        <w:ind w:left="142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44DC2">
        <w:rPr>
          <w:rFonts w:ascii="Times New Roman" w:hAnsi="Times New Roman"/>
          <w:color w:val="000000"/>
          <w:sz w:val="28"/>
          <w:szCs w:val="28"/>
        </w:rPr>
        <w:t>Педагогика. Учебное пособие / Под ред. П.И. Пидкасистого. – М., 200</w:t>
      </w:r>
      <w:r w:rsidRPr="00D44DC2">
        <w:rPr>
          <w:rFonts w:ascii="Times New Roman" w:hAnsi="Times New Roman"/>
          <w:color w:val="000000"/>
          <w:sz w:val="28"/>
          <w:szCs w:val="28"/>
          <w:lang w:val="kk-KZ"/>
        </w:rPr>
        <w:t>9</w:t>
      </w:r>
      <w:r w:rsidRPr="00D44DC2">
        <w:rPr>
          <w:rFonts w:ascii="Times New Roman" w:hAnsi="Times New Roman"/>
          <w:color w:val="000000"/>
          <w:sz w:val="28"/>
          <w:szCs w:val="28"/>
        </w:rPr>
        <w:t>.</w:t>
      </w:r>
    </w:p>
    <w:p w:rsidR="00582BAE" w:rsidRPr="00D44DC2" w:rsidRDefault="00582BAE" w:rsidP="00582BAE">
      <w:pPr>
        <w:pStyle w:val="a7"/>
        <w:numPr>
          <w:ilvl w:val="0"/>
          <w:numId w:val="31"/>
        </w:numPr>
        <w:spacing w:line="240" w:lineRule="auto"/>
        <w:ind w:left="142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44DC2">
        <w:rPr>
          <w:rFonts w:ascii="Times New Roman" w:hAnsi="Times New Roman"/>
          <w:color w:val="000000"/>
          <w:sz w:val="28"/>
          <w:szCs w:val="28"/>
        </w:rPr>
        <w:t>Педагогика / Под ред. Н.Д. Хмель. – Алматы, 2005.</w:t>
      </w:r>
    </w:p>
    <w:p w:rsidR="00582BAE" w:rsidRPr="00D44DC2" w:rsidRDefault="00582BAE" w:rsidP="00582BAE">
      <w:pPr>
        <w:pStyle w:val="a7"/>
        <w:numPr>
          <w:ilvl w:val="0"/>
          <w:numId w:val="31"/>
        </w:numPr>
        <w:spacing w:line="240" w:lineRule="auto"/>
        <w:ind w:left="142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44DC2">
        <w:rPr>
          <w:rFonts w:ascii="Times New Roman" w:hAnsi="Times New Roman"/>
          <w:color w:val="000000"/>
          <w:sz w:val="28"/>
          <w:szCs w:val="28"/>
        </w:rPr>
        <w:t>Подласый И.Н. Педагогика. – М., 20</w:t>
      </w:r>
      <w:r w:rsidRPr="00D44DC2">
        <w:rPr>
          <w:rFonts w:ascii="Times New Roman" w:hAnsi="Times New Roman"/>
          <w:color w:val="000000"/>
          <w:sz w:val="28"/>
          <w:szCs w:val="28"/>
          <w:lang w:val="kk-KZ"/>
        </w:rPr>
        <w:t>10</w:t>
      </w:r>
      <w:r w:rsidRPr="00D44DC2">
        <w:rPr>
          <w:rFonts w:ascii="Times New Roman" w:hAnsi="Times New Roman"/>
          <w:color w:val="000000"/>
          <w:sz w:val="28"/>
          <w:szCs w:val="28"/>
        </w:rPr>
        <w:t>.</w:t>
      </w:r>
    </w:p>
    <w:p w:rsidR="00582BAE" w:rsidRPr="00D44DC2" w:rsidRDefault="00582BAE" w:rsidP="00582BAE">
      <w:pPr>
        <w:pStyle w:val="a7"/>
        <w:numPr>
          <w:ilvl w:val="0"/>
          <w:numId w:val="31"/>
        </w:numPr>
        <w:spacing w:line="240" w:lineRule="auto"/>
        <w:ind w:left="142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44DC2">
        <w:rPr>
          <w:rFonts w:ascii="Times New Roman" w:hAnsi="Times New Roman"/>
          <w:color w:val="000000"/>
          <w:sz w:val="28"/>
          <w:szCs w:val="28"/>
        </w:rPr>
        <w:t>Сластенин В.А., Каширин В.П. Психология и педагогика. – 201</w:t>
      </w:r>
      <w:r w:rsidRPr="00D44DC2">
        <w:rPr>
          <w:rFonts w:ascii="Times New Roman" w:hAnsi="Times New Roman"/>
          <w:color w:val="000000"/>
          <w:sz w:val="28"/>
          <w:szCs w:val="28"/>
          <w:lang w:val="kk-KZ"/>
        </w:rPr>
        <w:t>0</w:t>
      </w:r>
      <w:r w:rsidRPr="00D44DC2">
        <w:rPr>
          <w:rFonts w:ascii="Times New Roman" w:hAnsi="Times New Roman"/>
          <w:color w:val="000000"/>
          <w:sz w:val="28"/>
          <w:szCs w:val="28"/>
        </w:rPr>
        <w:t>.</w:t>
      </w:r>
    </w:p>
    <w:p w:rsidR="00582BAE" w:rsidRDefault="00582BAE" w:rsidP="00582BAE">
      <w:pPr>
        <w:pStyle w:val="a7"/>
        <w:numPr>
          <w:ilvl w:val="0"/>
          <w:numId w:val="31"/>
        </w:numPr>
        <w:spacing w:line="240" w:lineRule="auto"/>
        <w:ind w:left="142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44DC2">
        <w:rPr>
          <w:rFonts w:ascii="Times New Roman" w:hAnsi="Times New Roman"/>
          <w:color w:val="000000"/>
          <w:sz w:val="28"/>
          <w:szCs w:val="28"/>
        </w:rPr>
        <w:t>Гланц С. Медико-биологическая статистика / С. Гланц. – М.: Практика, 2011. – 459 с.</w:t>
      </w:r>
    </w:p>
    <w:p w:rsidR="00582BAE" w:rsidRPr="00063EF8" w:rsidRDefault="00582BAE" w:rsidP="00582BAE">
      <w:pPr>
        <w:pStyle w:val="a7"/>
        <w:numPr>
          <w:ilvl w:val="0"/>
          <w:numId w:val="31"/>
        </w:numPr>
        <w:spacing w:line="240" w:lineRule="auto"/>
        <w:ind w:left="142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063EF8">
        <w:rPr>
          <w:rFonts w:ascii="Times New Roman" w:hAnsi="Times New Roman"/>
          <w:color w:val="000000"/>
          <w:sz w:val="28"/>
          <w:szCs w:val="28"/>
        </w:rPr>
        <w:t>Флетчер Р., Флетчер С., Вагнер Э. Клиническая эпидемиология. Основы доказательной медицины: Пер. с англ./Под общ.ред. С.Е.Бащинского, С.Ю.Варшавского. – М.:Медиа Сфера, 1998. – 352 с.</w:t>
      </w:r>
    </w:p>
    <w:p w:rsidR="00582BAE" w:rsidRPr="00D44DC2" w:rsidRDefault="00582BAE" w:rsidP="00582BAE">
      <w:pPr>
        <w:pStyle w:val="a7"/>
        <w:numPr>
          <w:ilvl w:val="0"/>
          <w:numId w:val="31"/>
        </w:numPr>
        <w:spacing w:line="240" w:lineRule="auto"/>
        <w:ind w:left="142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44DC2">
        <w:rPr>
          <w:rFonts w:ascii="Times New Roman" w:hAnsi="Times New Roman"/>
          <w:color w:val="000000"/>
          <w:sz w:val="28"/>
          <w:szCs w:val="28"/>
        </w:rPr>
        <w:t>Кожухар В. М. Основы научных исследований [Электронный ресурс] : учеб. пособие / В. М. Кожухар. М.: Дашков и Ко, 2012. - 216 с. (ЭБС Университетская библиотека-online)</w:t>
      </w:r>
    </w:p>
    <w:p w:rsidR="00582BAE" w:rsidRPr="00D44DC2" w:rsidRDefault="00582BAE" w:rsidP="00582BAE">
      <w:pPr>
        <w:pStyle w:val="a7"/>
        <w:numPr>
          <w:ilvl w:val="0"/>
          <w:numId w:val="31"/>
        </w:numPr>
        <w:spacing w:line="240" w:lineRule="auto"/>
        <w:ind w:left="142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44DC2">
        <w:rPr>
          <w:rFonts w:ascii="Times New Roman" w:hAnsi="Times New Roman"/>
          <w:color w:val="000000"/>
          <w:sz w:val="28"/>
          <w:szCs w:val="28"/>
        </w:rPr>
        <w:t>Кузнецов И. Н. Основы научных исследований: учеб. пособие [Электронный ресурс] / И. Н. Кузнецов. - М.: Дашков и Ко, 2013. (ЭБС Университетская библиотека-online)</w:t>
      </w:r>
    </w:p>
    <w:p w:rsidR="00582BAE" w:rsidRPr="00D44DC2" w:rsidRDefault="00582BAE" w:rsidP="00582BAE">
      <w:pPr>
        <w:pStyle w:val="a7"/>
        <w:numPr>
          <w:ilvl w:val="0"/>
          <w:numId w:val="31"/>
        </w:numPr>
        <w:spacing w:line="240" w:lineRule="auto"/>
        <w:ind w:left="142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44DC2">
        <w:rPr>
          <w:rFonts w:ascii="Times New Roman" w:hAnsi="Times New Roman"/>
          <w:color w:val="000000"/>
          <w:sz w:val="28"/>
          <w:szCs w:val="28"/>
        </w:rPr>
        <w:lastRenderedPageBreak/>
        <w:t>Рузавин Г. И. Методология научного познания [Электронный ресурс] : учеб. пособие / Г. И. Рузавин. - М.: Юнити-Дана, 2012. - 288 с. (ЭБС Университетская библиотека-online)</w:t>
      </w:r>
    </w:p>
    <w:p w:rsidR="00582BAE" w:rsidRPr="00D44DC2" w:rsidRDefault="00582BAE" w:rsidP="00582BAE">
      <w:pPr>
        <w:pStyle w:val="a7"/>
        <w:numPr>
          <w:ilvl w:val="0"/>
          <w:numId w:val="31"/>
        </w:numPr>
        <w:spacing w:line="240" w:lineRule="auto"/>
        <w:ind w:left="142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44DC2">
        <w:rPr>
          <w:rFonts w:ascii="Times New Roman" w:hAnsi="Times New Roman"/>
          <w:color w:val="000000"/>
          <w:sz w:val="28"/>
          <w:szCs w:val="28"/>
        </w:rPr>
        <w:t>Пивоев В. М. Философия и методология науки [Электронный ресурс] : учеб. пособие / В. М. Пивоев. - М.: Директ-Медиа, 2013. - 321 с. (ЭБС Университетская библиотека-online)</w:t>
      </w:r>
    </w:p>
    <w:p w:rsidR="00582BAE" w:rsidRPr="00D44DC2" w:rsidRDefault="00582BAE" w:rsidP="00582BAE">
      <w:pPr>
        <w:pStyle w:val="a7"/>
        <w:numPr>
          <w:ilvl w:val="0"/>
          <w:numId w:val="31"/>
        </w:numPr>
        <w:spacing w:line="240" w:lineRule="auto"/>
        <w:ind w:left="142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44DC2">
        <w:rPr>
          <w:rFonts w:ascii="Times New Roman" w:hAnsi="Times New Roman"/>
          <w:sz w:val="28"/>
          <w:szCs w:val="28"/>
        </w:rPr>
        <w:t>Общая эпидемиология с основами доказательной медицины. Руководство к практическим занятиям : учебное пособие / ред.: В. И. Покровский, Н. И. Брико. 2-е изд.,испр. и доп. М. : ГЭОТАР-Медиа, 2012. 496 с.</w:t>
      </w:r>
    </w:p>
    <w:p w:rsidR="00582BAE" w:rsidRPr="00582BAE" w:rsidRDefault="00582BAE" w:rsidP="00582BAE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sectPr w:rsidR="00582BAE" w:rsidRPr="00582BAE" w:rsidSect="00DA3D63">
      <w:headerReference w:type="default" r:id="rId8"/>
      <w:footerReference w:type="default" r:id="rId9"/>
      <w:headerReference w:type="first" r:id="rId10"/>
      <w:pgSz w:w="11906" w:h="16838"/>
      <w:pgMar w:top="1134" w:right="566" w:bottom="709" w:left="1701" w:header="708" w:footer="1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0B0" w:rsidRDefault="00A240B0" w:rsidP="00D25093">
      <w:pPr>
        <w:spacing w:after="0" w:line="240" w:lineRule="auto"/>
      </w:pPr>
      <w:r>
        <w:separator/>
      </w:r>
    </w:p>
  </w:endnote>
  <w:endnote w:type="continuationSeparator" w:id="0">
    <w:p w:rsidR="00A240B0" w:rsidRDefault="00A240B0" w:rsidP="00D2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2235"/>
      <w:gridCol w:w="5386"/>
      <w:gridCol w:w="2126"/>
    </w:tblGrid>
    <w:tr w:rsidR="00522B95" w:rsidRPr="00561E83" w:rsidTr="008463AB">
      <w:trPr>
        <w:trHeight w:val="400"/>
      </w:trPr>
      <w:tc>
        <w:tcPr>
          <w:tcW w:w="2235" w:type="dxa"/>
        </w:tcPr>
        <w:p w:rsidR="00522B95" w:rsidRPr="00561E83" w:rsidRDefault="00522B95" w:rsidP="008463AB">
          <w:pPr>
            <w:pStyle w:val="a5"/>
            <w:rPr>
              <w:rFonts w:ascii="Times New Roman" w:hAnsi="Times New Roman"/>
              <w:sz w:val="8"/>
              <w:szCs w:val="17"/>
            </w:rPr>
          </w:pPr>
          <w:r w:rsidRPr="00561E83">
            <w:rPr>
              <w:rFonts w:ascii="Times New Roman" w:hAnsi="Times New Roman"/>
              <w:sz w:val="17"/>
              <w:szCs w:val="17"/>
            </w:rPr>
            <w:t xml:space="preserve">      </w:t>
          </w:r>
        </w:p>
        <w:p w:rsidR="00522B95" w:rsidRPr="00561E83" w:rsidRDefault="00522B95" w:rsidP="008463AB">
          <w:pPr>
            <w:pStyle w:val="a5"/>
            <w:rPr>
              <w:rFonts w:ascii="Times New Roman" w:hAnsi="Times New Roman"/>
              <w:sz w:val="17"/>
              <w:szCs w:val="17"/>
            </w:rPr>
          </w:pPr>
          <w:r w:rsidRPr="00561E83">
            <w:rPr>
              <w:rFonts w:ascii="Times New Roman" w:hAnsi="Times New Roman"/>
              <w:sz w:val="17"/>
              <w:szCs w:val="17"/>
            </w:rPr>
            <w:t>Редакция: 1</w:t>
          </w:r>
        </w:p>
      </w:tc>
      <w:tc>
        <w:tcPr>
          <w:tcW w:w="5386" w:type="dxa"/>
        </w:tcPr>
        <w:p w:rsidR="00522B95" w:rsidRPr="00561E83" w:rsidRDefault="00522B95" w:rsidP="008463AB">
          <w:pPr>
            <w:tabs>
              <w:tab w:val="left" w:pos="2287"/>
              <w:tab w:val="center" w:pos="2585"/>
            </w:tabs>
            <w:spacing w:after="0" w:line="240" w:lineRule="auto"/>
            <w:rPr>
              <w:rFonts w:ascii="Times New Roman" w:hAnsi="Times New Roman"/>
              <w:sz w:val="17"/>
              <w:szCs w:val="17"/>
              <w:lang w:val="kk-KZ"/>
            </w:rPr>
          </w:pPr>
          <w:r>
            <w:rPr>
              <w:rFonts w:ascii="Times New Roman" w:hAnsi="Times New Roman"/>
              <w:sz w:val="17"/>
              <w:szCs w:val="17"/>
              <w:lang w:val="kk-KZ"/>
            </w:rPr>
            <w:tab/>
            <w:t xml:space="preserve">Программа </w:t>
          </w:r>
        </w:p>
        <w:p w:rsidR="00522B95" w:rsidRPr="00561E83" w:rsidRDefault="00522B95" w:rsidP="00CB5D88">
          <w:pPr>
            <w:spacing w:after="0" w:line="240" w:lineRule="auto"/>
            <w:jc w:val="center"/>
            <w:rPr>
              <w:rFonts w:ascii="Times New Roman" w:hAnsi="Times New Roman"/>
              <w:sz w:val="17"/>
              <w:szCs w:val="17"/>
              <w:lang w:val="kk-KZ"/>
            </w:rPr>
          </w:pPr>
          <w:r w:rsidRPr="00561E83">
            <w:rPr>
              <w:rFonts w:ascii="Times New Roman" w:hAnsi="Times New Roman"/>
              <w:sz w:val="17"/>
              <w:szCs w:val="17"/>
              <w:lang w:val="kk-KZ"/>
            </w:rPr>
            <w:t>Кафедра «Политика и управление здравоохранением с курсом медицинского права»</w:t>
          </w:r>
        </w:p>
      </w:tc>
      <w:tc>
        <w:tcPr>
          <w:tcW w:w="2126" w:type="dxa"/>
        </w:tcPr>
        <w:p w:rsidR="00522B95" w:rsidRPr="00561E83" w:rsidRDefault="00522B95" w:rsidP="008463AB">
          <w:pPr>
            <w:pStyle w:val="a5"/>
            <w:jc w:val="center"/>
            <w:rPr>
              <w:rFonts w:ascii="Times New Roman" w:hAnsi="Times New Roman"/>
              <w:sz w:val="8"/>
              <w:szCs w:val="17"/>
              <w:lang w:val="kk-KZ"/>
            </w:rPr>
          </w:pPr>
        </w:p>
        <w:p w:rsidR="00522B95" w:rsidRPr="00561E83" w:rsidRDefault="00522B95" w:rsidP="008463AB">
          <w:pPr>
            <w:pStyle w:val="a5"/>
            <w:jc w:val="center"/>
            <w:rPr>
              <w:rFonts w:ascii="Times New Roman" w:hAnsi="Times New Roman"/>
              <w:sz w:val="17"/>
              <w:szCs w:val="17"/>
              <w:lang w:val="en-US"/>
            </w:rPr>
          </w:pPr>
          <w:r w:rsidRPr="00561E83">
            <w:rPr>
              <w:rFonts w:ascii="Times New Roman" w:hAnsi="Times New Roman"/>
              <w:sz w:val="17"/>
              <w:szCs w:val="17"/>
            </w:rPr>
            <w:t xml:space="preserve">Страница </w:t>
          </w:r>
          <w:r w:rsidRPr="00561E83">
            <w:rPr>
              <w:rFonts w:ascii="Times New Roman" w:hAnsi="Times New Roman"/>
              <w:sz w:val="17"/>
              <w:szCs w:val="17"/>
              <w:lang w:val="en-US"/>
            </w:rPr>
            <w:fldChar w:fldCharType="begin"/>
          </w:r>
          <w:r w:rsidRPr="00561E83">
            <w:rPr>
              <w:rFonts w:ascii="Times New Roman" w:hAnsi="Times New Roman"/>
              <w:sz w:val="17"/>
              <w:szCs w:val="17"/>
              <w:lang w:val="en-US"/>
            </w:rPr>
            <w:instrText>PAGE  \* Arabic  \* MERGEFORMAT</w:instrText>
          </w:r>
          <w:r w:rsidRPr="00561E83">
            <w:rPr>
              <w:rFonts w:ascii="Times New Roman" w:hAnsi="Times New Roman"/>
              <w:sz w:val="17"/>
              <w:szCs w:val="17"/>
              <w:lang w:val="en-US"/>
            </w:rPr>
            <w:fldChar w:fldCharType="separate"/>
          </w:r>
          <w:r w:rsidR="005C5E7B">
            <w:rPr>
              <w:rFonts w:ascii="Times New Roman" w:hAnsi="Times New Roman"/>
              <w:noProof/>
              <w:sz w:val="17"/>
              <w:szCs w:val="17"/>
              <w:lang w:val="en-US"/>
            </w:rPr>
            <w:t>2</w:t>
          </w:r>
          <w:r w:rsidRPr="00561E83">
            <w:rPr>
              <w:rFonts w:ascii="Times New Roman" w:hAnsi="Times New Roman"/>
              <w:sz w:val="17"/>
              <w:szCs w:val="17"/>
              <w:lang w:val="en-US"/>
            </w:rPr>
            <w:fldChar w:fldCharType="end"/>
          </w:r>
          <w:r w:rsidRPr="00561E83">
            <w:rPr>
              <w:rFonts w:ascii="Times New Roman" w:hAnsi="Times New Roman"/>
              <w:sz w:val="17"/>
              <w:szCs w:val="17"/>
            </w:rPr>
            <w:t xml:space="preserve"> из</w:t>
          </w:r>
          <w:r w:rsidRPr="00561E83">
            <w:rPr>
              <w:rFonts w:ascii="Times New Roman" w:hAnsi="Times New Roman"/>
              <w:sz w:val="17"/>
              <w:szCs w:val="17"/>
              <w:lang w:val="kk-KZ"/>
            </w:rPr>
            <w:t xml:space="preserve"> </w:t>
          </w:r>
          <w:r w:rsidRPr="00561E83">
            <w:rPr>
              <w:rFonts w:ascii="Times New Roman" w:hAnsi="Times New Roman"/>
              <w:sz w:val="17"/>
              <w:szCs w:val="17"/>
            </w:rPr>
            <w:fldChar w:fldCharType="begin"/>
          </w:r>
          <w:r w:rsidRPr="00561E83">
            <w:rPr>
              <w:rFonts w:ascii="Times New Roman" w:hAnsi="Times New Roman"/>
              <w:sz w:val="17"/>
              <w:szCs w:val="17"/>
            </w:rPr>
            <w:instrText>NUMPAGES  \* Arabic  \* MERGEFORMAT</w:instrText>
          </w:r>
          <w:r w:rsidRPr="00561E83">
            <w:rPr>
              <w:rFonts w:ascii="Times New Roman" w:hAnsi="Times New Roman"/>
              <w:sz w:val="17"/>
              <w:szCs w:val="17"/>
            </w:rPr>
            <w:fldChar w:fldCharType="separate"/>
          </w:r>
          <w:r w:rsidR="005C5E7B" w:rsidRPr="005C5E7B">
            <w:rPr>
              <w:rFonts w:ascii="Times New Roman" w:hAnsi="Times New Roman"/>
              <w:noProof/>
              <w:sz w:val="17"/>
              <w:szCs w:val="17"/>
              <w:lang w:val="en-US"/>
            </w:rPr>
            <w:t>10</w:t>
          </w:r>
          <w:r w:rsidRPr="00561E83">
            <w:rPr>
              <w:rFonts w:ascii="Times New Roman" w:hAnsi="Times New Roman"/>
              <w:sz w:val="17"/>
              <w:szCs w:val="17"/>
            </w:rPr>
            <w:fldChar w:fldCharType="end"/>
          </w:r>
        </w:p>
      </w:tc>
    </w:tr>
  </w:tbl>
  <w:p w:rsidR="005F3617" w:rsidRPr="00522B95" w:rsidRDefault="005F3617" w:rsidP="00522B9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0B0" w:rsidRDefault="00A240B0" w:rsidP="00D25093">
      <w:pPr>
        <w:spacing w:after="0" w:line="240" w:lineRule="auto"/>
      </w:pPr>
      <w:r>
        <w:separator/>
      </w:r>
    </w:p>
  </w:footnote>
  <w:footnote w:type="continuationSeparator" w:id="0">
    <w:p w:rsidR="00A240B0" w:rsidRDefault="00A240B0" w:rsidP="00D25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4361"/>
      <w:gridCol w:w="992"/>
      <w:gridCol w:w="4394"/>
    </w:tblGrid>
    <w:tr w:rsidR="0010332D" w:rsidRPr="005C5E7B" w:rsidTr="00B835B5">
      <w:trPr>
        <w:trHeight w:val="1105"/>
      </w:trPr>
      <w:tc>
        <w:tcPr>
          <w:tcW w:w="4361" w:type="dxa"/>
          <w:tcBorders>
            <w:right w:val="nil"/>
          </w:tcBorders>
        </w:tcPr>
        <w:p w:rsidR="0010332D" w:rsidRPr="00C81B40" w:rsidRDefault="0010332D" w:rsidP="00B835B5">
          <w:pPr>
            <w:spacing w:line="240" w:lineRule="auto"/>
            <w:jc w:val="center"/>
            <w:rPr>
              <w:rFonts w:ascii="Tahoma" w:hAnsi="Tahoma" w:cs="Tahoma"/>
              <w:b/>
              <w:bCs/>
              <w:sz w:val="17"/>
              <w:szCs w:val="17"/>
            </w:rPr>
          </w:pPr>
          <w:r w:rsidRPr="00BB3D88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С.Ж. АСФЕНДИЯРОВ АТЫНДАҒЫ </w:t>
          </w:r>
        </w:p>
        <w:p w:rsidR="0010332D" w:rsidRPr="00BB3D88" w:rsidRDefault="0010332D" w:rsidP="00B835B5">
          <w:pPr>
            <w:spacing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BB3D88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ҚАЗАҚ ҰЛТТЫҚ МЕДИЦИНА УНИВЕРСИТЕТІ</w:t>
          </w:r>
        </w:p>
        <w:p w:rsidR="0010332D" w:rsidRPr="005B0AE9" w:rsidRDefault="0010332D" w:rsidP="00B835B5">
          <w:pPr>
            <w:pStyle w:val="a3"/>
            <w:ind w:left="33"/>
            <w:contextualSpacing/>
            <w:jc w:val="center"/>
            <w:rPr>
              <w:b/>
              <w:sz w:val="6"/>
              <w:szCs w:val="14"/>
            </w:rPr>
          </w:pPr>
        </w:p>
      </w:tc>
      <w:tc>
        <w:tcPr>
          <w:tcW w:w="992" w:type="dxa"/>
          <w:tcBorders>
            <w:left w:val="nil"/>
            <w:right w:val="nil"/>
          </w:tcBorders>
        </w:tcPr>
        <w:p w:rsidR="0010332D" w:rsidRPr="00A43F50" w:rsidRDefault="0010332D" w:rsidP="00B835B5">
          <w:pPr>
            <w:pStyle w:val="a3"/>
            <w:ind w:left="33"/>
            <w:contextualSpacing/>
            <w:jc w:val="center"/>
            <w:rPr>
              <w:b/>
              <w:sz w:val="14"/>
              <w:szCs w:val="14"/>
            </w:rPr>
          </w:pPr>
          <w:r>
            <w:rPr>
              <w:b/>
              <w:noProof/>
              <w:sz w:val="14"/>
              <w:szCs w:val="14"/>
            </w:rPr>
            <w:drawing>
              <wp:anchor distT="0" distB="0" distL="114300" distR="114300" simplePos="0" relativeHeight="251668480" behindDoc="0" locked="0" layoutInCell="1" allowOverlap="1" wp14:anchorId="6923690C" wp14:editId="0E81E13B">
                <wp:simplePos x="0" y="0"/>
                <wp:positionH relativeFrom="column">
                  <wp:posOffset>-41275</wp:posOffset>
                </wp:positionH>
                <wp:positionV relativeFrom="paragraph">
                  <wp:posOffset>57785</wp:posOffset>
                </wp:positionV>
                <wp:extent cx="547370" cy="516255"/>
                <wp:effectExtent l="0" t="0" r="5080" b="0"/>
                <wp:wrapNone/>
                <wp:docPr id="1" name="Рисунок 1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370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394" w:type="dxa"/>
          <w:tcBorders>
            <w:left w:val="nil"/>
          </w:tcBorders>
        </w:tcPr>
        <w:p w:rsidR="0010332D" w:rsidRPr="00C81B40" w:rsidRDefault="0010332D" w:rsidP="00B835B5">
          <w:pPr>
            <w:pStyle w:val="a3"/>
            <w:ind w:left="33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BB3D88">
            <w:rPr>
              <w:rFonts w:ascii="Tahoma" w:hAnsi="Tahoma" w:cs="Tahoma"/>
              <w:b/>
              <w:sz w:val="17"/>
              <w:szCs w:val="17"/>
            </w:rPr>
            <w:t xml:space="preserve">КАЗАХСКИЙ НАЦИОНАЛЬНЫЙ МЕДИЦИНСКИЙ </w:t>
          </w:r>
        </w:p>
        <w:p w:rsidR="0010332D" w:rsidRPr="00C81B40" w:rsidRDefault="0010332D" w:rsidP="00B835B5">
          <w:pPr>
            <w:pStyle w:val="a3"/>
            <w:ind w:left="33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BB3D88">
            <w:rPr>
              <w:rFonts w:ascii="Tahoma" w:hAnsi="Tahoma" w:cs="Tahoma"/>
              <w:b/>
              <w:sz w:val="17"/>
              <w:szCs w:val="17"/>
            </w:rPr>
            <w:t>УНИВЕРСИТЕТ ИМЕНИ С.Д.АСФЕНДИЯРОВА</w:t>
          </w:r>
        </w:p>
        <w:p w:rsidR="0010332D" w:rsidRPr="00644365" w:rsidRDefault="0010332D" w:rsidP="00B835B5">
          <w:pPr>
            <w:pStyle w:val="a3"/>
            <w:ind w:left="33"/>
            <w:contextualSpacing/>
            <w:jc w:val="center"/>
            <w:rPr>
              <w:rFonts w:ascii="Tahoma" w:hAnsi="Tahoma" w:cs="Tahoma"/>
              <w:b/>
              <w:sz w:val="12"/>
              <w:szCs w:val="17"/>
            </w:rPr>
          </w:pPr>
        </w:p>
        <w:p w:rsidR="0010332D" w:rsidRPr="003A4C67" w:rsidRDefault="0010332D" w:rsidP="00B835B5">
          <w:pPr>
            <w:pStyle w:val="a3"/>
            <w:ind w:left="33"/>
            <w:contextualSpacing/>
            <w:jc w:val="center"/>
            <w:rPr>
              <w:rFonts w:ascii="Tahoma" w:hAnsi="Tahoma" w:cs="Tahoma"/>
              <w:b/>
              <w:sz w:val="17"/>
              <w:szCs w:val="17"/>
              <w:lang w:val="en-US"/>
            </w:rPr>
          </w:pPr>
          <w:r w:rsidRPr="00BB3D88">
            <w:rPr>
              <w:rFonts w:ascii="Tahoma" w:hAnsi="Tahoma" w:cs="Tahoma"/>
              <w:b/>
              <w:sz w:val="17"/>
              <w:szCs w:val="17"/>
              <w:lang w:val="en-US"/>
            </w:rPr>
            <w:t xml:space="preserve">ASFENDIYAROV KAZAKH NATIONAL </w:t>
          </w:r>
        </w:p>
        <w:p w:rsidR="0010332D" w:rsidRPr="00490EFD" w:rsidRDefault="0010332D" w:rsidP="00B835B5">
          <w:pPr>
            <w:pStyle w:val="a3"/>
            <w:ind w:left="33"/>
            <w:contextualSpacing/>
            <w:jc w:val="center"/>
            <w:rPr>
              <w:b/>
              <w:sz w:val="12"/>
              <w:szCs w:val="14"/>
              <w:lang w:val="en-US"/>
            </w:rPr>
          </w:pPr>
          <w:r w:rsidRPr="00BB3D88">
            <w:rPr>
              <w:rFonts w:ascii="Tahoma" w:hAnsi="Tahoma" w:cs="Tahoma"/>
              <w:b/>
              <w:sz w:val="17"/>
              <w:szCs w:val="17"/>
              <w:lang w:val="en-US"/>
            </w:rPr>
            <w:t>MEDICAL UNIVERSITY</w:t>
          </w:r>
          <w:r w:rsidRPr="00262253">
            <w:rPr>
              <w:b/>
              <w:sz w:val="14"/>
              <w:szCs w:val="14"/>
              <w:lang w:val="en-US"/>
            </w:rPr>
            <w:t xml:space="preserve"> </w:t>
          </w:r>
        </w:p>
      </w:tc>
    </w:tr>
  </w:tbl>
  <w:p w:rsidR="0010332D" w:rsidRPr="0010332D" w:rsidRDefault="0010332D">
    <w:pPr>
      <w:pStyle w:val="a3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4361"/>
      <w:gridCol w:w="992"/>
      <w:gridCol w:w="4394"/>
    </w:tblGrid>
    <w:tr w:rsidR="00522B95" w:rsidRPr="005C5E7B" w:rsidTr="008463AB">
      <w:trPr>
        <w:trHeight w:val="1105"/>
      </w:trPr>
      <w:tc>
        <w:tcPr>
          <w:tcW w:w="4361" w:type="dxa"/>
          <w:tcBorders>
            <w:right w:val="nil"/>
          </w:tcBorders>
        </w:tcPr>
        <w:p w:rsidR="00522B95" w:rsidRPr="00C81B40" w:rsidRDefault="00522B95" w:rsidP="008463AB">
          <w:pPr>
            <w:spacing w:line="240" w:lineRule="auto"/>
            <w:jc w:val="center"/>
            <w:rPr>
              <w:rFonts w:ascii="Tahoma" w:hAnsi="Tahoma" w:cs="Tahoma"/>
              <w:b/>
              <w:bCs/>
              <w:sz w:val="17"/>
              <w:szCs w:val="17"/>
            </w:rPr>
          </w:pPr>
          <w:r w:rsidRPr="00BB3D88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С.Ж. АСФЕНДИЯРОВ АТЫНДАҒЫ </w:t>
          </w:r>
        </w:p>
        <w:p w:rsidR="00522B95" w:rsidRPr="00BB3D88" w:rsidRDefault="00522B95" w:rsidP="008463AB">
          <w:pPr>
            <w:spacing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BB3D88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ҚАЗАҚ ҰЛТТЫҚ МЕДИЦИНА УНИВЕРСИТЕТІ</w:t>
          </w:r>
        </w:p>
        <w:p w:rsidR="00522B95" w:rsidRPr="005B0AE9" w:rsidRDefault="00522B95" w:rsidP="008463AB">
          <w:pPr>
            <w:pStyle w:val="a3"/>
            <w:ind w:left="33"/>
            <w:contextualSpacing/>
            <w:jc w:val="center"/>
            <w:rPr>
              <w:b/>
              <w:sz w:val="6"/>
              <w:szCs w:val="14"/>
            </w:rPr>
          </w:pPr>
        </w:p>
      </w:tc>
      <w:tc>
        <w:tcPr>
          <w:tcW w:w="992" w:type="dxa"/>
          <w:tcBorders>
            <w:left w:val="nil"/>
            <w:right w:val="nil"/>
          </w:tcBorders>
        </w:tcPr>
        <w:p w:rsidR="00522B95" w:rsidRPr="00A43F50" w:rsidRDefault="00522B95" w:rsidP="008463AB">
          <w:pPr>
            <w:pStyle w:val="a3"/>
            <w:ind w:left="33"/>
            <w:contextualSpacing/>
            <w:jc w:val="center"/>
            <w:rPr>
              <w:b/>
              <w:sz w:val="14"/>
              <w:szCs w:val="14"/>
            </w:rPr>
          </w:pPr>
          <w:r>
            <w:rPr>
              <w:b/>
              <w:noProof/>
              <w:sz w:val="14"/>
              <w:szCs w:val="14"/>
            </w:rPr>
            <w:drawing>
              <wp:anchor distT="0" distB="0" distL="114300" distR="114300" simplePos="0" relativeHeight="251666432" behindDoc="0" locked="0" layoutInCell="1" allowOverlap="1" wp14:anchorId="27AA4F2E" wp14:editId="4BAC5AC5">
                <wp:simplePos x="0" y="0"/>
                <wp:positionH relativeFrom="column">
                  <wp:posOffset>-41275</wp:posOffset>
                </wp:positionH>
                <wp:positionV relativeFrom="paragraph">
                  <wp:posOffset>57785</wp:posOffset>
                </wp:positionV>
                <wp:extent cx="547370" cy="516255"/>
                <wp:effectExtent l="0" t="0" r="5080" b="0"/>
                <wp:wrapNone/>
                <wp:docPr id="2" name="Рисунок 2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370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394" w:type="dxa"/>
          <w:tcBorders>
            <w:left w:val="nil"/>
          </w:tcBorders>
        </w:tcPr>
        <w:p w:rsidR="00522B95" w:rsidRPr="00C81B40" w:rsidRDefault="00522B95" w:rsidP="008463AB">
          <w:pPr>
            <w:pStyle w:val="a3"/>
            <w:ind w:left="33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BB3D88">
            <w:rPr>
              <w:rFonts w:ascii="Tahoma" w:hAnsi="Tahoma" w:cs="Tahoma"/>
              <w:b/>
              <w:sz w:val="17"/>
              <w:szCs w:val="17"/>
            </w:rPr>
            <w:t xml:space="preserve">КАЗАХСКИЙ НАЦИОНАЛЬНЫЙ МЕДИЦИНСКИЙ </w:t>
          </w:r>
        </w:p>
        <w:p w:rsidR="00522B95" w:rsidRPr="00C81B40" w:rsidRDefault="00522B95" w:rsidP="008463AB">
          <w:pPr>
            <w:pStyle w:val="a3"/>
            <w:ind w:left="33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BB3D88">
            <w:rPr>
              <w:rFonts w:ascii="Tahoma" w:hAnsi="Tahoma" w:cs="Tahoma"/>
              <w:b/>
              <w:sz w:val="17"/>
              <w:szCs w:val="17"/>
            </w:rPr>
            <w:t>УНИВЕРСИТЕТ ИМЕНИ С.Д.АСФЕНДИЯРОВА</w:t>
          </w:r>
        </w:p>
        <w:p w:rsidR="00522B95" w:rsidRPr="00644365" w:rsidRDefault="00522B95" w:rsidP="008463AB">
          <w:pPr>
            <w:pStyle w:val="a3"/>
            <w:ind w:left="33"/>
            <w:contextualSpacing/>
            <w:jc w:val="center"/>
            <w:rPr>
              <w:rFonts w:ascii="Tahoma" w:hAnsi="Tahoma" w:cs="Tahoma"/>
              <w:b/>
              <w:sz w:val="12"/>
              <w:szCs w:val="17"/>
            </w:rPr>
          </w:pPr>
        </w:p>
        <w:p w:rsidR="00522B95" w:rsidRPr="003A4C67" w:rsidRDefault="00522B95" w:rsidP="008463AB">
          <w:pPr>
            <w:pStyle w:val="a3"/>
            <w:ind w:left="33"/>
            <w:contextualSpacing/>
            <w:jc w:val="center"/>
            <w:rPr>
              <w:rFonts w:ascii="Tahoma" w:hAnsi="Tahoma" w:cs="Tahoma"/>
              <w:b/>
              <w:sz w:val="17"/>
              <w:szCs w:val="17"/>
              <w:lang w:val="en-US"/>
            </w:rPr>
          </w:pPr>
          <w:r w:rsidRPr="00BB3D88">
            <w:rPr>
              <w:rFonts w:ascii="Tahoma" w:hAnsi="Tahoma" w:cs="Tahoma"/>
              <w:b/>
              <w:sz w:val="17"/>
              <w:szCs w:val="17"/>
              <w:lang w:val="en-US"/>
            </w:rPr>
            <w:t xml:space="preserve">ASFENDIYAROV KAZAKH NATIONAL </w:t>
          </w:r>
        </w:p>
        <w:p w:rsidR="00522B95" w:rsidRPr="00490EFD" w:rsidRDefault="00522B95" w:rsidP="008463AB">
          <w:pPr>
            <w:pStyle w:val="a3"/>
            <w:ind w:left="33"/>
            <w:contextualSpacing/>
            <w:jc w:val="center"/>
            <w:rPr>
              <w:b/>
              <w:sz w:val="12"/>
              <w:szCs w:val="14"/>
              <w:lang w:val="en-US"/>
            </w:rPr>
          </w:pPr>
          <w:r w:rsidRPr="00BB3D88">
            <w:rPr>
              <w:rFonts w:ascii="Tahoma" w:hAnsi="Tahoma" w:cs="Tahoma"/>
              <w:b/>
              <w:sz w:val="17"/>
              <w:szCs w:val="17"/>
              <w:lang w:val="en-US"/>
            </w:rPr>
            <w:t>MEDICAL UNIVERSITY</w:t>
          </w:r>
          <w:r w:rsidRPr="00262253">
            <w:rPr>
              <w:b/>
              <w:sz w:val="14"/>
              <w:szCs w:val="14"/>
              <w:lang w:val="en-US"/>
            </w:rPr>
            <w:t xml:space="preserve"> </w:t>
          </w:r>
        </w:p>
      </w:tc>
    </w:tr>
  </w:tbl>
  <w:p w:rsidR="005F3617" w:rsidRPr="00522B95" w:rsidRDefault="005F3617" w:rsidP="00B21F33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B408834"/>
    <w:lvl w:ilvl="0">
      <w:numFmt w:val="decimal"/>
      <w:lvlText w:val="*"/>
      <w:lvlJc w:val="left"/>
    </w:lvl>
  </w:abstractNum>
  <w:abstractNum w:abstractNumId="1" w15:restartNumberingAfterBreak="0">
    <w:nsid w:val="0460776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110AFE"/>
    <w:multiLevelType w:val="hybridMultilevel"/>
    <w:tmpl w:val="2E2CBF4A"/>
    <w:lvl w:ilvl="0" w:tplc="0419000F">
      <w:start w:val="4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A014D"/>
    <w:multiLevelType w:val="hybridMultilevel"/>
    <w:tmpl w:val="1E8A11E2"/>
    <w:lvl w:ilvl="0" w:tplc="713472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630D5"/>
    <w:multiLevelType w:val="hybridMultilevel"/>
    <w:tmpl w:val="22CA1E84"/>
    <w:lvl w:ilvl="0" w:tplc="745A0B4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551D6"/>
    <w:multiLevelType w:val="hybridMultilevel"/>
    <w:tmpl w:val="A00092B2"/>
    <w:lvl w:ilvl="0" w:tplc="0419000F">
      <w:start w:val="1"/>
      <w:numFmt w:val="decimal"/>
      <w:lvlText w:val="%1."/>
      <w:lvlJc w:val="left"/>
      <w:pPr>
        <w:ind w:left="109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6" w15:restartNumberingAfterBreak="0">
    <w:nsid w:val="1CC27A3F"/>
    <w:multiLevelType w:val="hybridMultilevel"/>
    <w:tmpl w:val="4D369F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661EFF"/>
    <w:multiLevelType w:val="hybridMultilevel"/>
    <w:tmpl w:val="4C887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97D8D"/>
    <w:multiLevelType w:val="hybridMultilevel"/>
    <w:tmpl w:val="6B76EA48"/>
    <w:lvl w:ilvl="0" w:tplc="4D96DFF6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DC1397"/>
    <w:multiLevelType w:val="hybridMultilevel"/>
    <w:tmpl w:val="424E3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96334"/>
    <w:multiLevelType w:val="hybridMultilevel"/>
    <w:tmpl w:val="33280DD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32D72B0C"/>
    <w:multiLevelType w:val="hybridMultilevel"/>
    <w:tmpl w:val="4F049FC2"/>
    <w:lvl w:ilvl="0" w:tplc="207EFF8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C2B13"/>
    <w:multiLevelType w:val="hybridMultilevel"/>
    <w:tmpl w:val="4E069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1D518A"/>
    <w:multiLevelType w:val="hybridMultilevel"/>
    <w:tmpl w:val="4EA6A5E0"/>
    <w:lvl w:ilvl="0" w:tplc="13DC4F5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8E2F5D"/>
    <w:multiLevelType w:val="hybridMultilevel"/>
    <w:tmpl w:val="A178E9B0"/>
    <w:lvl w:ilvl="0" w:tplc="F594D7A6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E5B47DF"/>
    <w:multiLevelType w:val="hybridMultilevel"/>
    <w:tmpl w:val="F3AA79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802F89"/>
    <w:multiLevelType w:val="singleLevel"/>
    <w:tmpl w:val="7210607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42603AB"/>
    <w:multiLevelType w:val="hybridMultilevel"/>
    <w:tmpl w:val="402094FE"/>
    <w:lvl w:ilvl="0" w:tplc="7DB62736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55CE1609"/>
    <w:multiLevelType w:val="multilevel"/>
    <w:tmpl w:val="0E285700"/>
    <w:lvl w:ilvl="0">
      <w:start w:val="1"/>
      <w:numFmt w:val="upperRoman"/>
      <w:suff w:val="space"/>
      <w:lvlText w:val="%1."/>
      <w:lvlJc w:val="left"/>
      <w:pPr>
        <w:ind w:left="113" w:hanging="113"/>
      </w:pPr>
      <w:rPr>
        <w:rFonts w:ascii="Times New Roman" w:hAnsi="Times New Roman" w:cs="Times New Roman" w:hint="default"/>
        <w:b/>
        <w:bCs/>
        <w:i w:val="0"/>
        <w:iCs w:val="0"/>
      </w:rPr>
    </w:lvl>
    <w:lvl w:ilvl="1">
      <w:start w:val="1"/>
      <w:numFmt w:val="decimal"/>
      <w:suff w:val="space"/>
      <w:lvlText w:val="%2."/>
      <w:lvlJc w:val="left"/>
      <w:pPr>
        <w:ind w:left="454" w:hanging="114"/>
      </w:pPr>
      <w:rPr>
        <w:rFonts w:ascii="Times New Roman" w:hAnsi="Times New Roman" w:cs="Times New Roman"/>
        <w:b w:val="0"/>
        <w:bCs w:val="0"/>
        <w:i w:val="0"/>
        <w:iCs w:val="0"/>
      </w:rPr>
    </w:lvl>
    <w:lvl w:ilvl="2">
      <w:start w:val="1"/>
      <w:numFmt w:val="none"/>
      <w:suff w:val="space"/>
      <w:lvlText w:val="%3)"/>
      <w:lvlJc w:val="left"/>
      <w:pPr>
        <w:ind w:left="1077" w:hanging="357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9" w15:restartNumberingAfterBreak="0">
    <w:nsid w:val="579A7107"/>
    <w:multiLevelType w:val="singleLevel"/>
    <w:tmpl w:val="E44E464A"/>
    <w:lvl w:ilvl="0">
      <w:start w:val="4"/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hint="default"/>
        <w:sz w:val="28"/>
      </w:rPr>
    </w:lvl>
  </w:abstractNum>
  <w:abstractNum w:abstractNumId="20" w15:restartNumberingAfterBreak="0">
    <w:nsid w:val="58E91F89"/>
    <w:multiLevelType w:val="hybridMultilevel"/>
    <w:tmpl w:val="341C788E"/>
    <w:lvl w:ilvl="0" w:tplc="6164B1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B755B7E"/>
    <w:multiLevelType w:val="hybridMultilevel"/>
    <w:tmpl w:val="D5DC16BA"/>
    <w:lvl w:ilvl="0" w:tplc="EAC8B0B0">
      <w:start w:val="4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C3C34FB"/>
    <w:multiLevelType w:val="hybridMultilevel"/>
    <w:tmpl w:val="90B8856C"/>
    <w:lvl w:ilvl="0" w:tplc="2B76CEEA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 w15:restartNumberingAfterBreak="0">
    <w:nsid w:val="6D436485"/>
    <w:multiLevelType w:val="hybridMultilevel"/>
    <w:tmpl w:val="901E59CE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382E98"/>
    <w:multiLevelType w:val="hybridMultilevel"/>
    <w:tmpl w:val="DE1A0802"/>
    <w:lvl w:ilvl="0" w:tplc="4022D93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2B0408"/>
    <w:multiLevelType w:val="hybridMultilevel"/>
    <w:tmpl w:val="5518DC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0F10F6"/>
    <w:multiLevelType w:val="hybridMultilevel"/>
    <w:tmpl w:val="081EBEF8"/>
    <w:lvl w:ilvl="0" w:tplc="041F0011">
      <w:start w:val="1"/>
      <w:numFmt w:val="decimal"/>
      <w:lvlText w:val="%1)"/>
      <w:lvlJc w:val="left"/>
      <w:pPr>
        <w:ind w:left="1933" w:hanging="122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77C3336"/>
    <w:multiLevelType w:val="hybridMultilevel"/>
    <w:tmpl w:val="C13834F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B9428F4"/>
    <w:multiLevelType w:val="hybridMultilevel"/>
    <w:tmpl w:val="081EBEF8"/>
    <w:lvl w:ilvl="0" w:tplc="041F0011">
      <w:start w:val="1"/>
      <w:numFmt w:val="decimal"/>
      <w:lvlText w:val="%1)"/>
      <w:lvlJc w:val="left"/>
      <w:pPr>
        <w:ind w:left="1224" w:hanging="122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3"/>
  </w:num>
  <w:num w:numId="3">
    <w:abstractNumId w:val="20"/>
  </w:num>
  <w:num w:numId="4">
    <w:abstractNumId w:val="24"/>
  </w:num>
  <w:num w:numId="5">
    <w:abstractNumId w:val="16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96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72"/>
        <w:lvlJc w:val="left"/>
        <w:rPr>
          <w:rFonts w:ascii="Times New Roman" w:hAnsi="Times New Roman" w:hint="default"/>
        </w:rPr>
      </w:lvl>
    </w:lvlOverride>
  </w:num>
  <w:num w:numId="8">
    <w:abstractNumId w:val="1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7"/>
  </w:num>
  <w:num w:numId="12">
    <w:abstractNumId w:val="5"/>
  </w:num>
  <w:num w:numId="13">
    <w:abstractNumId w:val="9"/>
  </w:num>
  <w:num w:numId="14">
    <w:abstractNumId w:val="6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7"/>
  </w:num>
  <w:num w:numId="19">
    <w:abstractNumId w:val="26"/>
  </w:num>
  <w:num w:numId="20">
    <w:abstractNumId w:val="28"/>
  </w:num>
  <w:num w:numId="21">
    <w:abstractNumId w:val="22"/>
  </w:num>
  <w:num w:numId="22">
    <w:abstractNumId w:val="4"/>
  </w:num>
  <w:num w:numId="23">
    <w:abstractNumId w:val="17"/>
  </w:num>
  <w:num w:numId="24">
    <w:abstractNumId w:val="19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21"/>
  </w:num>
  <w:num w:numId="30">
    <w:abstractNumId w:val="2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11B"/>
    <w:rsid w:val="00003C12"/>
    <w:rsid w:val="00004781"/>
    <w:rsid w:val="00004867"/>
    <w:rsid w:val="0001076A"/>
    <w:rsid w:val="00010B7F"/>
    <w:rsid w:val="00012BBF"/>
    <w:rsid w:val="00025A73"/>
    <w:rsid w:val="00025DDF"/>
    <w:rsid w:val="000434E7"/>
    <w:rsid w:val="0005799B"/>
    <w:rsid w:val="00073952"/>
    <w:rsid w:val="00082CFF"/>
    <w:rsid w:val="00087CAD"/>
    <w:rsid w:val="0009012E"/>
    <w:rsid w:val="00096840"/>
    <w:rsid w:val="000B2FE1"/>
    <w:rsid w:val="000C0888"/>
    <w:rsid w:val="000C51D3"/>
    <w:rsid w:val="000C5807"/>
    <w:rsid w:val="000D3D72"/>
    <w:rsid w:val="000D6803"/>
    <w:rsid w:val="000F562A"/>
    <w:rsid w:val="0010332D"/>
    <w:rsid w:val="0010743B"/>
    <w:rsid w:val="00124D04"/>
    <w:rsid w:val="00132EE1"/>
    <w:rsid w:val="00142A0A"/>
    <w:rsid w:val="001446A8"/>
    <w:rsid w:val="00156285"/>
    <w:rsid w:val="001730D9"/>
    <w:rsid w:val="0017666E"/>
    <w:rsid w:val="00183EFC"/>
    <w:rsid w:val="001A0002"/>
    <w:rsid w:val="001A1994"/>
    <w:rsid w:val="001C136E"/>
    <w:rsid w:val="001C1D96"/>
    <w:rsid w:val="001D358B"/>
    <w:rsid w:val="001D5788"/>
    <w:rsid w:val="0020514E"/>
    <w:rsid w:val="00207EDA"/>
    <w:rsid w:val="002108B1"/>
    <w:rsid w:val="00216951"/>
    <w:rsid w:val="0022074D"/>
    <w:rsid w:val="00227DF4"/>
    <w:rsid w:val="00232531"/>
    <w:rsid w:val="00242DC4"/>
    <w:rsid w:val="002534AF"/>
    <w:rsid w:val="00265C3E"/>
    <w:rsid w:val="00272996"/>
    <w:rsid w:val="0028442A"/>
    <w:rsid w:val="00297C44"/>
    <w:rsid w:val="00306A13"/>
    <w:rsid w:val="00310B98"/>
    <w:rsid w:val="00317C17"/>
    <w:rsid w:val="00321F5B"/>
    <w:rsid w:val="00327673"/>
    <w:rsid w:val="00330D72"/>
    <w:rsid w:val="0033309D"/>
    <w:rsid w:val="0034549C"/>
    <w:rsid w:val="00361387"/>
    <w:rsid w:val="00361BDC"/>
    <w:rsid w:val="003671DE"/>
    <w:rsid w:val="00372C84"/>
    <w:rsid w:val="00385EC3"/>
    <w:rsid w:val="003932C3"/>
    <w:rsid w:val="00393569"/>
    <w:rsid w:val="003A53AD"/>
    <w:rsid w:val="003B11F0"/>
    <w:rsid w:val="003C0DFB"/>
    <w:rsid w:val="003C2292"/>
    <w:rsid w:val="003C3296"/>
    <w:rsid w:val="003D5C42"/>
    <w:rsid w:val="003E6856"/>
    <w:rsid w:val="003E74F7"/>
    <w:rsid w:val="003F2055"/>
    <w:rsid w:val="0041513A"/>
    <w:rsid w:val="00420966"/>
    <w:rsid w:val="00421A6E"/>
    <w:rsid w:val="00423BD4"/>
    <w:rsid w:val="00430785"/>
    <w:rsid w:val="00430A15"/>
    <w:rsid w:val="00446AEE"/>
    <w:rsid w:val="00463DCD"/>
    <w:rsid w:val="00465AC1"/>
    <w:rsid w:val="00466D2E"/>
    <w:rsid w:val="00476A1A"/>
    <w:rsid w:val="00477695"/>
    <w:rsid w:val="00481C5E"/>
    <w:rsid w:val="0048446C"/>
    <w:rsid w:val="00485C5D"/>
    <w:rsid w:val="00492DB5"/>
    <w:rsid w:val="00495980"/>
    <w:rsid w:val="004A0074"/>
    <w:rsid w:val="004B0ED1"/>
    <w:rsid w:val="004B1799"/>
    <w:rsid w:val="004C4C9D"/>
    <w:rsid w:val="004D0521"/>
    <w:rsid w:val="004D07AB"/>
    <w:rsid w:val="004E0689"/>
    <w:rsid w:val="004E07D9"/>
    <w:rsid w:val="004E2815"/>
    <w:rsid w:val="004F32FF"/>
    <w:rsid w:val="004F44C5"/>
    <w:rsid w:val="005006E5"/>
    <w:rsid w:val="0050162D"/>
    <w:rsid w:val="00506F52"/>
    <w:rsid w:val="00512F10"/>
    <w:rsid w:val="0051411F"/>
    <w:rsid w:val="00520A5E"/>
    <w:rsid w:val="00522B95"/>
    <w:rsid w:val="0052651F"/>
    <w:rsid w:val="00536CC6"/>
    <w:rsid w:val="00541E8E"/>
    <w:rsid w:val="00542AC6"/>
    <w:rsid w:val="005456A4"/>
    <w:rsid w:val="00554E42"/>
    <w:rsid w:val="00556EBB"/>
    <w:rsid w:val="0055784F"/>
    <w:rsid w:val="00577C83"/>
    <w:rsid w:val="00582BAE"/>
    <w:rsid w:val="00587F5D"/>
    <w:rsid w:val="00591C64"/>
    <w:rsid w:val="0059595D"/>
    <w:rsid w:val="005A5D59"/>
    <w:rsid w:val="005C561C"/>
    <w:rsid w:val="005C5E7B"/>
    <w:rsid w:val="005C5ECF"/>
    <w:rsid w:val="005D6BF3"/>
    <w:rsid w:val="005D78CA"/>
    <w:rsid w:val="005E1AA8"/>
    <w:rsid w:val="005E57F0"/>
    <w:rsid w:val="005F0A7B"/>
    <w:rsid w:val="005F3617"/>
    <w:rsid w:val="00600A26"/>
    <w:rsid w:val="00610557"/>
    <w:rsid w:val="006213D2"/>
    <w:rsid w:val="00622397"/>
    <w:rsid w:val="00631DFA"/>
    <w:rsid w:val="00632E5F"/>
    <w:rsid w:val="00644789"/>
    <w:rsid w:val="00653203"/>
    <w:rsid w:val="006575DA"/>
    <w:rsid w:val="006575F8"/>
    <w:rsid w:val="0066324B"/>
    <w:rsid w:val="00664097"/>
    <w:rsid w:val="00671C1F"/>
    <w:rsid w:val="006918B6"/>
    <w:rsid w:val="0069423B"/>
    <w:rsid w:val="00696C0F"/>
    <w:rsid w:val="006D1311"/>
    <w:rsid w:val="006D77F1"/>
    <w:rsid w:val="006E7CA3"/>
    <w:rsid w:val="006F08AE"/>
    <w:rsid w:val="006F7389"/>
    <w:rsid w:val="00702163"/>
    <w:rsid w:val="00736EF0"/>
    <w:rsid w:val="007416AB"/>
    <w:rsid w:val="00744CA9"/>
    <w:rsid w:val="007578F9"/>
    <w:rsid w:val="007614BE"/>
    <w:rsid w:val="007666F8"/>
    <w:rsid w:val="00773153"/>
    <w:rsid w:val="00773374"/>
    <w:rsid w:val="0078165A"/>
    <w:rsid w:val="007865D5"/>
    <w:rsid w:val="00791BDA"/>
    <w:rsid w:val="00791D71"/>
    <w:rsid w:val="007A083C"/>
    <w:rsid w:val="007A772A"/>
    <w:rsid w:val="007C11B4"/>
    <w:rsid w:val="007C50DB"/>
    <w:rsid w:val="007C5D33"/>
    <w:rsid w:val="007D66E5"/>
    <w:rsid w:val="007E694B"/>
    <w:rsid w:val="0080223E"/>
    <w:rsid w:val="0082320D"/>
    <w:rsid w:val="00823C44"/>
    <w:rsid w:val="00826E76"/>
    <w:rsid w:val="0082781C"/>
    <w:rsid w:val="00830628"/>
    <w:rsid w:val="00834DE6"/>
    <w:rsid w:val="00835C01"/>
    <w:rsid w:val="00843F53"/>
    <w:rsid w:val="008566C1"/>
    <w:rsid w:val="00861B6D"/>
    <w:rsid w:val="0086739B"/>
    <w:rsid w:val="00883D20"/>
    <w:rsid w:val="0088776D"/>
    <w:rsid w:val="008A095F"/>
    <w:rsid w:val="008A335A"/>
    <w:rsid w:val="008B2288"/>
    <w:rsid w:val="008C1165"/>
    <w:rsid w:val="008D0B7C"/>
    <w:rsid w:val="008D4B11"/>
    <w:rsid w:val="008F358A"/>
    <w:rsid w:val="0091001E"/>
    <w:rsid w:val="00910863"/>
    <w:rsid w:val="00912EE9"/>
    <w:rsid w:val="00923D15"/>
    <w:rsid w:val="00927FC7"/>
    <w:rsid w:val="00930DC3"/>
    <w:rsid w:val="0093283C"/>
    <w:rsid w:val="0093508A"/>
    <w:rsid w:val="00950729"/>
    <w:rsid w:val="0095342F"/>
    <w:rsid w:val="00967165"/>
    <w:rsid w:val="009701E4"/>
    <w:rsid w:val="009717BB"/>
    <w:rsid w:val="00973499"/>
    <w:rsid w:val="00977879"/>
    <w:rsid w:val="00984F3B"/>
    <w:rsid w:val="00992C8A"/>
    <w:rsid w:val="00993D41"/>
    <w:rsid w:val="009B1723"/>
    <w:rsid w:val="009D4AA7"/>
    <w:rsid w:val="009D50BC"/>
    <w:rsid w:val="009E0FF2"/>
    <w:rsid w:val="009E4849"/>
    <w:rsid w:val="009E653A"/>
    <w:rsid w:val="00A0143D"/>
    <w:rsid w:val="00A06481"/>
    <w:rsid w:val="00A11CC0"/>
    <w:rsid w:val="00A16988"/>
    <w:rsid w:val="00A22618"/>
    <w:rsid w:val="00A240B0"/>
    <w:rsid w:val="00A24EF1"/>
    <w:rsid w:val="00A26791"/>
    <w:rsid w:val="00A310AA"/>
    <w:rsid w:val="00A325F2"/>
    <w:rsid w:val="00A405F7"/>
    <w:rsid w:val="00A54DED"/>
    <w:rsid w:val="00A65002"/>
    <w:rsid w:val="00A65032"/>
    <w:rsid w:val="00A65A9B"/>
    <w:rsid w:val="00A7242A"/>
    <w:rsid w:val="00A81664"/>
    <w:rsid w:val="00A85547"/>
    <w:rsid w:val="00A9218C"/>
    <w:rsid w:val="00A970B6"/>
    <w:rsid w:val="00A97647"/>
    <w:rsid w:val="00AA7010"/>
    <w:rsid w:val="00AB3804"/>
    <w:rsid w:val="00AB5CF3"/>
    <w:rsid w:val="00AB6043"/>
    <w:rsid w:val="00AC295C"/>
    <w:rsid w:val="00AD6CF1"/>
    <w:rsid w:val="00AE1464"/>
    <w:rsid w:val="00AE4844"/>
    <w:rsid w:val="00AF3748"/>
    <w:rsid w:val="00AF701B"/>
    <w:rsid w:val="00B0311B"/>
    <w:rsid w:val="00B11DF8"/>
    <w:rsid w:val="00B205F1"/>
    <w:rsid w:val="00B21F33"/>
    <w:rsid w:val="00B2247C"/>
    <w:rsid w:val="00B25B9B"/>
    <w:rsid w:val="00B33008"/>
    <w:rsid w:val="00B35084"/>
    <w:rsid w:val="00B55CD2"/>
    <w:rsid w:val="00B569FB"/>
    <w:rsid w:val="00B629EF"/>
    <w:rsid w:val="00B63A92"/>
    <w:rsid w:val="00B648DD"/>
    <w:rsid w:val="00B74667"/>
    <w:rsid w:val="00B77FDF"/>
    <w:rsid w:val="00B84525"/>
    <w:rsid w:val="00BA11D7"/>
    <w:rsid w:val="00BD25A9"/>
    <w:rsid w:val="00BE163A"/>
    <w:rsid w:val="00BE41B5"/>
    <w:rsid w:val="00BF7BFD"/>
    <w:rsid w:val="00C0407C"/>
    <w:rsid w:val="00C06A02"/>
    <w:rsid w:val="00C0731E"/>
    <w:rsid w:val="00C10EAD"/>
    <w:rsid w:val="00C10F67"/>
    <w:rsid w:val="00C141ED"/>
    <w:rsid w:val="00C20849"/>
    <w:rsid w:val="00C226B1"/>
    <w:rsid w:val="00C24A32"/>
    <w:rsid w:val="00C2602C"/>
    <w:rsid w:val="00C376B2"/>
    <w:rsid w:val="00C51A69"/>
    <w:rsid w:val="00C553F9"/>
    <w:rsid w:val="00C678F1"/>
    <w:rsid w:val="00C7765E"/>
    <w:rsid w:val="00C85443"/>
    <w:rsid w:val="00C8620C"/>
    <w:rsid w:val="00C906FA"/>
    <w:rsid w:val="00C96001"/>
    <w:rsid w:val="00C96324"/>
    <w:rsid w:val="00CA35DA"/>
    <w:rsid w:val="00CB1D0A"/>
    <w:rsid w:val="00CB5D88"/>
    <w:rsid w:val="00CC4D18"/>
    <w:rsid w:val="00CC77E2"/>
    <w:rsid w:val="00CD3632"/>
    <w:rsid w:val="00CD3F33"/>
    <w:rsid w:val="00CF5CE4"/>
    <w:rsid w:val="00D015D8"/>
    <w:rsid w:val="00D03C9A"/>
    <w:rsid w:val="00D05D21"/>
    <w:rsid w:val="00D11DDD"/>
    <w:rsid w:val="00D11E1C"/>
    <w:rsid w:val="00D20D14"/>
    <w:rsid w:val="00D24EA1"/>
    <w:rsid w:val="00D25093"/>
    <w:rsid w:val="00D50E68"/>
    <w:rsid w:val="00D602B2"/>
    <w:rsid w:val="00D605C9"/>
    <w:rsid w:val="00D63986"/>
    <w:rsid w:val="00D67FDA"/>
    <w:rsid w:val="00D96D7E"/>
    <w:rsid w:val="00DA3D63"/>
    <w:rsid w:val="00DA576A"/>
    <w:rsid w:val="00DB038D"/>
    <w:rsid w:val="00DB794B"/>
    <w:rsid w:val="00DC0144"/>
    <w:rsid w:val="00DE54E5"/>
    <w:rsid w:val="00E02C40"/>
    <w:rsid w:val="00E104C9"/>
    <w:rsid w:val="00E13CAA"/>
    <w:rsid w:val="00E22900"/>
    <w:rsid w:val="00E23E79"/>
    <w:rsid w:val="00E23F13"/>
    <w:rsid w:val="00E24866"/>
    <w:rsid w:val="00E273B6"/>
    <w:rsid w:val="00E31CDD"/>
    <w:rsid w:val="00E373F1"/>
    <w:rsid w:val="00E41B6E"/>
    <w:rsid w:val="00E477FA"/>
    <w:rsid w:val="00E50D4B"/>
    <w:rsid w:val="00E523B2"/>
    <w:rsid w:val="00E61262"/>
    <w:rsid w:val="00E75612"/>
    <w:rsid w:val="00E86198"/>
    <w:rsid w:val="00EA4813"/>
    <w:rsid w:val="00EB17AE"/>
    <w:rsid w:val="00EC5C78"/>
    <w:rsid w:val="00ED743B"/>
    <w:rsid w:val="00F13311"/>
    <w:rsid w:val="00F35AE0"/>
    <w:rsid w:val="00F41AFC"/>
    <w:rsid w:val="00F50493"/>
    <w:rsid w:val="00F52977"/>
    <w:rsid w:val="00F65C80"/>
    <w:rsid w:val="00F72C46"/>
    <w:rsid w:val="00F72CC9"/>
    <w:rsid w:val="00F834DF"/>
    <w:rsid w:val="00F92097"/>
    <w:rsid w:val="00FA7347"/>
    <w:rsid w:val="00FB3459"/>
    <w:rsid w:val="00FC3F02"/>
    <w:rsid w:val="00FD5D0D"/>
    <w:rsid w:val="00FF6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78214F"/>
  <w15:docId w15:val="{454582E3-6C3A-4FDB-961D-EC0C36E53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11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04781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004781"/>
    <w:pPr>
      <w:keepNext/>
      <w:spacing w:after="0" w:line="240" w:lineRule="auto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004781"/>
    <w:pPr>
      <w:keepNext/>
      <w:spacing w:after="0" w:line="240" w:lineRule="auto"/>
      <w:outlineLvl w:val="2"/>
    </w:pPr>
    <w:rPr>
      <w:rFonts w:ascii="Times New Roman" w:hAnsi="Times New Roman"/>
      <w:b/>
      <w:bCs/>
      <w:sz w:val="1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CD3F33"/>
    <w:pPr>
      <w:keepNext/>
      <w:spacing w:before="240" w:after="60" w:line="240" w:lineRule="auto"/>
      <w:outlineLvl w:val="3"/>
    </w:pPr>
    <w:rPr>
      <w:rFonts w:ascii="Arial" w:eastAsiaTheme="minorEastAsia" w:hAnsi="Arial" w:cs="Arial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D3F33"/>
    <w:pPr>
      <w:spacing w:before="240" w:after="60" w:line="240" w:lineRule="auto"/>
      <w:outlineLvl w:val="4"/>
    </w:pPr>
    <w:rPr>
      <w:rFonts w:ascii="Times New Roman" w:eastAsiaTheme="minorEastAsia" w:hAnsi="Times New Roman"/>
    </w:rPr>
  </w:style>
  <w:style w:type="paragraph" w:styleId="6">
    <w:name w:val="heading 6"/>
    <w:basedOn w:val="a"/>
    <w:next w:val="a"/>
    <w:link w:val="60"/>
    <w:uiPriority w:val="99"/>
    <w:qFormat/>
    <w:rsid w:val="00004781"/>
    <w:pPr>
      <w:keepNext/>
      <w:spacing w:after="0" w:line="240" w:lineRule="auto"/>
      <w:jc w:val="center"/>
      <w:outlineLvl w:val="5"/>
    </w:pPr>
    <w:rPr>
      <w:rFonts w:ascii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CD3F33"/>
    <w:pPr>
      <w:spacing w:before="240" w:after="60" w:line="240" w:lineRule="auto"/>
      <w:outlineLvl w:val="6"/>
    </w:pPr>
    <w:rPr>
      <w:rFonts w:ascii="Arial" w:eastAsiaTheme="minorEastAsia" w:hAnsi="Arial" w:cs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04781"/>
    <w:pPr>
      <w:keepNext/>
      <w:spacing w:after="0" w:line="240" w:lineRule="auto"/>
      <w:jc w:val="center"/>
      <w:outlineLvl w:val="7"/>
    </w:pPr>
    <w:rPr>
      <w:rFonts w:ascii="Times New Roman" w:hAnsi="Times New Roman"/>
      <w:b/>
      <w:bCs/>
      <w:sz w:val="16"/>
      <w:szCs w:val="20"/>
    </w:rPr>
  </w:style>
  <w:style w:type="paragraph" w:styleId="9">
    <w:name w:val="heading 9"/>
    <w:basedOn w:val="a"/>
    <w:next w:val="a"/>
    <w:link w:val="90"/>
    <w:uiPriority w:val="99"/>
    <w:qFormat/>
    <w:rsid w:val="00CD3F33"/>
    <w:pPr>
      <w:spacing w:before="240" w:after="60" w:line="240" w:lineRule="auto"/>
      <w:outlineLvl w:val="8"/>
    </w:pPr>
    <w:rPr>
      <w:rFonts w:ascii="Arial" w:eastAsiaTheme="minorEastAsia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3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11B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03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11B"/>
    <w:rPr>
      <w:rFonts w:ascii="Calibri" w:eastAsia="Times New Roman" w:hAnsi="Calibri" w:cs="Times New Roman"/>
      <w:lang w:eastAsia="ru-RU"/>
    </w:rPr>
  </w:style>
  <w:style w:type="paragraph" w:styleId="a7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8"/>
    <w:uiPriority w:val="34"/>
    <w:qFormat/>
    <w:rsid w:val="00B0311B"/>
    <w:pPr>
      <w:ind w:left="720"/>
      <w:contextualSpacing/>
    </w:pPr>
    <w:rPr>
      <w:rFonts w:eastAsia="Calibri"/>
      <w:lang w:eastAsia="en-US"/>
    </w:rPr>
  </w:style>
  <w:style w:type="character" w:customStyle="1" w:styleId="10">
    <w:name w:val="Заголовок 1 Знак"/>
    <w:basedOn w:val="a0"/>
    <w:link w:val="1"/>
    <w:rsid w:val="000047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047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04781"/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047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04781"/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paragraph" w:styleId="a9">
    <w:name w:val="Normal (Web)"/>
    <w:basedOn w:val="a"/>
    <w:uiPriority w:val="99"/>
    <w:rsid w:val="00004781"/>
    <w:pPr>
      <w:spacing w:before="100" w:after="100" w:line="240" w:lineRule="auto"/>
    </w:pPr>
    <w:rPr>
      <w:rFonts w:ascii="Arial Unicode MS" w:eastAsia="Arial Unicode MS" w:hAnsi="Arial Unicode MS"/>
      <w:sz w:val="24"/>
      <w:szCs w:val="20"/>
    </w:rPr>
  </w:style>
  <w:style w:type="paragraph" w:styleId="aa">
    <w:name w:val="Title"/>
    <w:basedOn w:val="a"/>
    <w:link w:val="ab"/>
    <w:qFormat/>
    <w:rsid w:val="00004781"/>
    <w:pPr>
      <w:shd w:val="clear" w:color="auto" w:fill="FFFFFF"/>
      <w:spacing w:after="0" w:line="360" w:lineRule="auto"/>
      <w:jc w:val="center"/>
    </w:pPr>
    <w:rPr>
      <w:rFonts w:ascii="Times New Roman" w:hAnsi="Times New Roman"/>
      <w:b/>
      <w:caps/>
      <w:sz w:val="28"/>
      <w:szCs w:val="24"/>
    </w:rPr>
  </w:style>
  <w:style w:type="character" w:customStyle="1" w:styleId="ab">
    <w:name w:val="Заголовок Знак"/>
    <w:basedOn w:val="a0"/>
    <w:link w:val="aa"/>
    <w:rsid w:val="00004781"/>
    <w:rPr>
      <w:rFonts w:ascii="Times New Roman" w:eastAsia="Times New Roman" w:hAnsi="Times New Roman" w:cs="Times New Roman"/>
      <w:b/>
      <w:caps/>
      <w:sz w:val="28"/>
      <w:szCs w:val="24"/>
      <w:shd w:val="clear" w:color="auto" w:fill="FFFFFF"/>
      <w:lang w:eastAsia="ru-RU"/>
    </w:rPr>
  </w:style>
  <w:style w:type="paragraph" w:customStyle="1" w:styleId="11">
    <w:name w:val="Обычный1"/>
    <w:rsid w:val="00004781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c">
    <w:name w:val="Table Grid"/>
    <w:basedOn w:val="a1"/>
    <w:uiPriority w:val="59"/>
    <w:rsid w:val="00B569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No Spacing"/>
    <w:uiPriority w:val="1"/>
    <w:qFormat/>
    <w:rsid w:val="000B2FE1"/>
    <w:pPr>
      <w:spacing w:after="0" w:line="240" w:lineRule="auto"/>
    </w:pPr>
  </w:style>
  <w:style w:type="paragraph" w:styleId="ae">
    <w:name w:val="Body Text Indent"/>
    <w:basedOn w:val="a"/>
    <w:link w:val="af"/>
    <w:rsid w:val="003C0DFB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3C0DF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3C0DFB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466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66D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mmon1">
    <w:name w:val="common1"/>
    <w:rsid w:val="005D78CA"/>
    <w:rPr>
      <w:rFonts w:ascii="Verdana" w:hAnsi="Verdana" w:hint="default"/>
      <w:sz w:val="24"/>
      <w:szCs w:val="24"/>
    </w:rPr>
  </w:style>
  <w:style w:type="character" w:styleId="af2">
    <w:name w:val="Emphasis"/>
    <w:uiPriority w:val="20"/>
    <w:qFormat/>
    <w:rsid w:val="005D78CA"/>
    <w:rPr>
      <w:i/>
      <w:iCs/>
    </w:rPr>
  </w:style>
  <w:style w:type="character" w:styleId="af3">
    <w:name w:val="Strong"/>
    <w:uiPriority w:val="22"/>
    <w:qFormat/>
    <w:rsid w:val="00E23F13"/>
    <w:rPr>
      <w:b/>
      <w:bCs/>
    </w:rPr>
  </w:style>
  <w:style w:type="character" w:customStyle="1" w:styleId="apple-converted-space">
    <w:name w:val="apple-converted-space"/>
    <w:basedOn w:val="a0"/>
    <w:rsid w:val="003E74F7"/>
  </w:style>
  <w:style w:type="paragraph" w:customStyle="1" w:styleId="ConsPlusNormal">
    <w:name w:val="ConsPlusNormal"/>
    <w:rsid w:val="007E69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3">
    <w:name w:val="Без интервала1"/>
    <w:qFormat/>
    <w:rsid w:val="00EC5C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rsid w:val="00AB3804"/>
    <w:rPr>
      <w:color w:val="0000FF"/>
      <w:u w:val="single"/>
    </w:rPr>
  </w:style>
  <w:style w:type="paragraph" w:customStyle="1" w:styleId="af5">
    <w:name w:val="Стиль"/>
    <w:rsid w:val="00AB38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аголовок 2"/>
    <w:basedOn w:val="a"/>
    <w:next w:val="a"/>
    <w:rsid w:val="00AB3804"/>
    <w:pPr>
      <w:keepNext/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22">
    <w:name w:val="Обычный2"/>
    <w:rsid w:val="00EB17AE"/>
    <w:pPr>
      <w:spacing w:after="0" w:line="240" w:lineRule="auto"/>
    </w:pPr>
    <w:rPr>
      <w:rFonts w:ascii="KZ Times New Roman" w:eastAsia="Times New Roman" w:hAnsi="KZ Times New Roman" w:cs="Times New Roman"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D3F33"/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D3F33"/>
    <w:rPr>
      <w:rFonts w:ascii="Times New Roman" w:eastAsiaTheme="minorEastAsia" w:hAnsi="Times New Roman" w:cs="Times New Roman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CD3F33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D3F33"/>
    <w:rPr>
      <w:rFonts w:ascii="Arial" w:eastAsiaTheme="minorEastAsia" w:hAnsi="Arial" w:cs="Arial"/>
      <w:b/>
      <w:bCs/>
      <w:i/>
      <w:iCs/>
      <w:sz w:val="18"/>
      <w:szCs w:val="18"/>
      <w:lang w:eastAsia="ru-RU"/>
    </w:rPr>
  </w:style>
  <w:style w:type="character" w:customStyle="1" w:styleId="a8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7"/>
    <w:uiPriority w:val="34"/>
    <w:locked/>
    <w:rsid w:val="001D358B"/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1D3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65DBF-A1FE-4D28-ADC5-109B73C05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2577</Words>
  <Characters>14691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15</cp:revision>
  <cp:lastPrinted>2018-04-10T08:41:00Z</cp:lastPrinted>
  <dcterms:created xsi:type="dcterms:W3CDTF">2018-04-05T09:25:00Z</dcterms:created>
  <dcterms:modified xsi:type="dcterms:W3CDTF">2018-04-27T12:59:00Z</dcterms:modified>
</cp:coreProperties>
</file>