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F7CF" w14:textId="77777777" w:rsidR="000123ED" w:rsidRDefault="000123ED" w:rsidP="000123ED">
      <w:pPr>
        <w:jc w:val="right"/>
        <w:rPr>
          <w:rFonts w:ascii="Times New Roman" w:hAnsi="Times New Roman"/>
          <w:sz w:val="24"/>
        </w:rPr>
      </w:pPr>
    </w:p>
    <w:p w14:paraId="327855E2" w14:textId="77777777" w:rsidR="00F36F3B" w:rsidRPr="008312D1" w:rsidRDefault="00F36F3B" w:rsidP="00F36F3B">
      <w:pPr>
        <w:pStyle w:val="21"/>
        <w:widowControl w:val="0"/>
        <w:jc w:val="center"/>
        <w:rPr>
          <w:rFonts w:ascii="Times New Roman" w:hAnsi="Times New Roman"/>
          <w:sz w:val="24"/>
          <w:szCs w:val="24"/>
        </w:rPr>
      </w:pPr>
      <w:r w:rsidRPr="008312D1">
        <w:rPr>
          <w:rFonts w:ascii="Times New Roman" w:hAnsi="Times New Roman"/>
          <w:sz w:val="24"/>
          <w:szCs w:val="24"/>
        </w:rPr>
        <w:t>Образовательная программа сертификационного курса</w:t>
      </w:r>
    </w:p>
    <w:p w14:paraId="4D83A00F" w14:textId="77777777" w:rsidR="00F36F3B" w:rsidRPr="006020C8" w:rsidRDefault="00F36F3B" w:rsidP="00F36F3B">
      <w:pPr>
        <w:pStyle w:val="21"/>
        <w:widowControl w:val="0"/>
        <w:jc w:val="center"/>
        <w:rPr>
          <w:rFonts w:ascii="Times New Roman" w:hAnsi="Times New Roman"/>
          <w:sz w:val="24"/>
          <w:szCs w:val="24"/>
        </w:rPr>
      </w:pPr>
      <w:r w:rsidRPr="008312D1">
        <w:rPr>
          <w:rFonts w:ascii="Times New Roman" w:hAnsi="Times New Roman"/>
          <w:sz w:val="24"/>
          <w:szCs w:val="24"/>
        </w:rPr>
        <w:t>Паспорт программы</w:t>
      </w:r>
    </w:p>
    <w:tbl>
      <w:tblPr>
        <w:tblStyle w:val="a5"/>
        <w:tblW w:w="0" w:type="auto"/>
        <w:tblLook w:val="04A0" w:firstRow="1" w:lastRow="0" w:firstColumn="1" w:lastColumn="0" w:noHBand="0" w:noVBand="1"/>
      </w:tblPr>
      <w:tblGrid>
        <w:gridCol w:w="5070"/>
        <w:gridCol w:w="4925"/>
      </w:tblGrid>
      <w:tr w:rsidR="00F36F3B" w:rsidRPr="008312D1" w14:paraId="3D304392" w14:textId="77777777" w:rsidTr="006E376B">
        <w:tc>
          <w:tcPr>
            <w:tcW w:w="5070" w:type="dxa"/>
          </w:tcPr>
          <w:p w14:paraId="4DA03AF0" w14:textId="77777777" w:rsidR="00F36F3B" w:rsidRPr="008312D1" w:rsidRDefault="00F36F3B" w:rsidP="006E376B">
            <w:pPr>
              <w:autoSpaceDE w:val="0"/>
              <w:autoSpaceDN w:val="0"/>
              <w:adjustRightInd w:val="0"/>
              <w:jc w:val="both"/>
              <w:rPr>
                <w:rFonts w:ascii="Times New Roman" w:hAnsi="Times New Roman"/>
                <w:sz w:val="24"/>
                <w:u w:val="single"/>
              </w:rPr>
            </w:pPr>
            <w:r w:rsidRPr="008312D1">
              <w:rPr>
                <w:rFonts w:ascii="Times New Roman" w:hAnsi="Times New Roman"/>
                <w:sz w:val="24"/>
              </w:rPr>
              <w:t>Наименование организации образования и науки, разработчика образовательной программы</w:t>
            </w:r>
          </w:p>
        </w:tc>
        <w:tc>
          <w:tcPr>
            <w:tcW w:w="4925" w:type="dxa"/>
          </w:tcPr>
          <w:p w14:paraId="1701DAB6" w14:textId="77777777" w:rsidR="00F36F3B" w:rsidRPr="008312D1" w:rsidRDefault="00F36F3B" w:rsidP="006E376B">
            <w:pPr>
              <w:tabs>
                <w:tab w:val="left" w:pos="6096"/>
                <w:tab w:val="left" w:pos="9498"/>
                <w:tab w:val="left" w:pos="10064"/>
                <w:tab w:val="left" w:pos="10201"/>
              </w:tabs>
              <w:ind w:right="-5"/>
              <w:jc w:val="both"/>
              <w:rPr>
                <w:rFonts w:ascii="Times New Roman" w:hAnsi="Times New Roman"/>
                <w:sz w:val="24"/>
              </w:rPr>
            </w:pPr>
            <w:r w:rsidRPr="008312D1">
              <w:rPr>
                <w:rFonts w:ascii="Times New Roman" w:hAnsi="Times New Roman"/>
                <w:sz w:val="24"/>
              </w:rPr>
              <w:t xml:space="preserve">НАО «Западно-Казахстанский медицинский университет </w:t>
            </w:r>
            <w:r w:rsidRPr="008312D1">
              <w:rPr>
                <w:rFonts w:ascii="Times New Roman" w:hAnsi="Times New Roman"/>
                <w:sz w:val="24"/>
                <w:lang w:val="kk-KZ"/>
              </w:rPr>
              <w:t>имени Марата Оспанова</w:t>
            </w:r>
            <w:r w:rsidRPr="008312D1">
              <w:rPr>
                <w:rFonts w:ascii="Times New Roman" w:hAnsi="Times New Roman"/>
                <w:sz w:val="24"/>
              </w:rPr>
              <w:t xml:space="preserve">» </w:t>
            </w:r>
          </w:p>
        </w:tc>
      </w:tr>
      <w:tr w:rsidR="00F36F3B" w:rsidRPr="008312D1" w14:paraId="57D91687" w14:textId="77777777" w:rsidTr="006E376B">
        <w:tc>
          <w:tcPr>
            <w:tcW w:w="5070" w:type="dxa"/>
          </w:tcPr>
          <w:p w14:paraId="7F9D0E81" w14:textId="77777777" w:rsidR="00F36F3B" w:rsidRPr="008312D1" w:rsidRDefault="00F36F3B" w:rsidP="006E376B">
            <w:pPr>
              <w:rPr>
                <w:rFonts w:ascii="Times New Roman" w:hAnsi="Times New Roman"/>
                <w:sz w:val="24"/>
                <w:u w:val="single"/>
              </w:rPr>
            </w:pPr>
            <w:r w:rsidRPr="008312D1">
              <w:rPr>
                <w:rFonts w:ascii="Times New Roman" w:hAnsi="Times New Roman"/>
                <w:sz w:val="24"/>
              </w:rPr>
              <w:t xml:space="preserve">Вид дополнительного образования </w:t>
            </w:r>
          </w:p>
        </w:tc>
        <w:tc>
          <w:tcPr>
            <w:tcW w:w="4925" w:type="dxa"/>
          </w:tcPr>
          <w:p w14:paraId="4F5A6CCF" w14:textId="77777777" w:rsidR="00F36F3B" w:rsidRDefault="00F36F3B" w:rsidP="006E376B">
            <w:pPr>
              <w:rPr>
                <w:rFonts w:ascii="Times New Roman" w:hAnsi="Times New Roman"/>
                <w:sz w:val="24"/>
              </w:rPr>
            </w:pPr>
            <w:r w:rsidRPr="008312D1">
              <w:rPr>
                <w:rFonts w:ascii="Times New Roman" w:hAnsi="Times New Roman"/>
                <w:sz w:val="24"/>
              </w:rPr>
              <w:t>Сертификационный курс</w:t>
            </w:r>
          </w:p>
          <w:p w14:paraId="47425C3B" w14:textId="77777777" w:rsidR="00FF5B30" w:rsidRPr="008312D1" w:rsidRDefault="00FF5B30" w:rsidP="006E376B">
            <w:pPr>
              <w:rPr>
                <w:rFonts w:ascii="Times New Roman" w:hAnsi="Times New Roman"/>
                <w:sz w:val="24"/>
              </w:rPr>
            </w:pPr>
            <w:bookmarkStart w:id="0" w:name="_GoBack"/>
            <w:bookmarkEnd w:id="0"/>
          </w:p>
        </w:tc>
      </w:tr>
      <w:tr w:rsidR="00F36F3B" w:rsidRPr="008312D1" w14:paraId="6C274BB7" w14:textId="77777777" w:rsidTr="006E376B">
        <w:tc>
          <w:tcPr>
            <w:tcW w:w="5070" w:type="dxa"/>
          </w:tcPr>
          <w:p w14:paraId="3E4223BE" w14:textId="77777777" w:rsidR="00F36F3B" w:rsidRPr="008312D1" w:rsidRDefault="00F36F3B" w:rsidP="006E376B">
            <w:pPr>
              <w:rPr>
                <w:rFonts w:ascii="Times New Roman" w:hAnsi="Times New Roman"/>
                <w:sz w:val="24"/>
                <w:u w:val="single"/>
              </w:rPr>
            </w:pPr>
            <w:r w:rsidRPr="008312D1">
              <w:rPr>
                <w:rFonts w:ascii="Times New Roman" w:hAnsi="Times New Roman"/>
                <w:sz w:val="24"/>
              </w:rPr>
              <w:t>Наименование образовательной программы</w:t>
            </w:r>
          </w:p>
        </w:tc>
        <w:tc>
          <w:tcPr>
            <w:tcW w:w="4925" w:type="dxa"/>
          </w:tcPr>
          <w:p w14:paraId="3D28553A" w14:textId="77777777" w:rsidR="00F36F3B" w:rsidRDefault="00F36F3B" w:rsidP="006E376B">
            <w:pPr>
              <w:rPr>
                <w:rFonts w:ascii="Times New Roman" w:hAnsi="Times New Roman"/>
                <w:sz w:val="24"/>
              </w:rPr>
            </w:pPr>
            <w:r w:rsidRPr="008312D1">
              <w:rPr>
                <w:rFonts w:ascii="Times New Roman" w:hAnsi="Times New Roman"/>
                <w:sz w:val="24"/>
              </w:rPr>
              <w:t>Бактериология</w:t>
            </w:r>
          </w:p>
          <w:p w14:paraId="0A61FCAE" w14:textId="77777777" w:rsidR="00FF5B30" w:rsidRPr="008312D1" w:rsidRDefault="00FF5B30" w:rsidP="006E376B">
            <w:pPr>
              <w:rPr>
                <w:rFonts w:ascii="Times New Roman" w:hAnsi="Times New Roman"/>
                <w:sz w:val="24"/>
              </w:rPr>
            </w:pPr>
          </w:p>
        </w:tc>
      </w:tr>
      <w:tr w:rsidR="00F36F3B" w:rsidRPr="008312D1" w14:paraId="5FE5160D" w14:textId="77777777" w:rsidTr="006E376B">
        <w:tc>
          <w:tcPr>
            <w:tcW w:w="5070" w:type="dxa"/>
          </w:tcPr>
          <w:p w14:paraId="3A90A7A3" w14:textId="77777777" w:rsidR="00F36F3B" w:rsidRPr="008312D1" w:rsidRDefault="00F36F3B" w:rsidP="006E376B">
            <w:pPr>
              <w:rPr>
                <w:rFonts w:ascii="Times New Roman" w:eastAsiaTheme="minorHAnsi" w:hAnsi="Times New Roman"/>
                <w:sz w:val="24"/>
                <w:lang w:eastAsia="en-US"/>
              </w:rPr>
            </w:pPr>
            <w:r w:rsidRPr="008312D1">
              <w:rPr>
                <w:rFonts w:ascii="Times New Roman" w:hAnsi="Times New Roman"/>
                <w:sz w:val="24"/>
              </w:rPr>
              <w:t>Наименование специальности и (или) специализации (в соответствии с Номенклатурой специальностей и специализаций)</w:t>
            </w:r>
          </w:p>
        </w:tc>
        <w:tc>
          <w:tcPr>
            <w:tcW w:w="4925" w:type="dxa"/>
          </w:tcPr>
          <w:p w14:paraId="5A7BF14E" w14:textId="77777777" w:rsidR="00F36F3B" w:rsidRPr="008312D1" w:rsidRDefault="00F36F3B" w:rsidP="006E376B">
            <w:pPr>
              <w:rPr>
                <w:rFonts w:ascii="Times New Roman" w:hAnsi="Times New Roman"/>
                <w:sz w:val="24"/>
              </w:rPr>
            </w:pPr>
            <w:r w:rsidRPr="008312D1">
              <w:rPr>
                <w:rFonts w:ascii="Times New Roman" w:hAnsi="Times New Roman"/>
                <w:sz w:val="24"/>
              </w:rPr>
              <w:t>Специальность - Общественное здоровье; Специализация - Бактериология</w:t>
            </w:r>
          </w:p>
        </w:tc>
      </w:tr>
      <w:tr w:rsidR="00F36F3B" w:rsidRPr="008312D1" w14:paraId="34602497" w14:textId="77777777" w:rsidTr="006E376B">
        <w:tc>
          <w:tcPr>
            <w:tcW w:w="5070" w:type="dxa"/>
          </w:tcPr>
          <w:p w14:paraId="728BCCF5" w14:textId="77777777" w:rsidR="00F36F3B" w:rsidRPr="008312D1" w:rsidRDefault="00F36F3B" w:rsidP="006E376B">
            <w:pPr>
              <w:autoSpaceDE w:val="0"/>
              <w:autoSpaceDN w:val="0"/>
              <w:adjustRightInd w:val="0"/>
              <w:rPr>
                <w:rFonts w:ascii="Times New Roman" w:eastAsiaTheme="minorHAnsi" w:hAnsi="Times New Roman"/>
                <w:sz w:val="24"/>
                <w:lang w:eastAsia="en-US"/>
              </w:rPr>
            </w:pPr>
            <w:r w:rsidRPr="008312D1">
              <w:rPr>
                <w:rFonts w:ascii="Times New Roman" w:hAnsi="Times New Roman"/>
                <w:sz w:val="24"/>
              </w:rPr>
              <w:t>Уровень квалификации по ОРК</w:t>
            </w:r>
          </w:p>
        </w:tc>
        <w:tc>
          <w:tcPr>
            <w:tcW w:w="4925" w:type="dxa"/>
          </w:tcPr>
          <w:p w14:paraId="4B61F2AB" w14:textId="77777777" w:rsidR="00F36F3B" w:rsidRDefault="00F36F3B" w:rsidP="006E376B">
            <w:pPr>
              <w:rPr>
                <w:rFonts w:ascii="Times New Roman" w:hAnsi="Times New Roman"/>
                <w:sz w:val="24"/>
              </w:rPr>
            </w:pPr>
            <w:r w:rsidRPr="008312D1">
              <w:rPr>
                <w:rFonts w:ascii="Times New Roman" w:hAnsi="Times New Roman"/>
                <w:sz w:val="24"/>
              </w:rPr>
              <w:t>6,7</w:t>
            </w:r>
          </w:p>
          <w:p w14:paraId="7842C3D8" w14:textId="77777777" w:rsidR="00FF5B30" w:rsidRPr="008312D1" w:rsidRDefault="00FF5B30" w:rsidP="006E376B">
            <w:pPr>
              <w:rPr>
                <w:rFonts w:ascii="Times New Roman" w:hAnsi="Times New Roman"/>
                <w:sz w:val="24"/>
              </w:rPr>
            </w:pPr>
          </w:p>
        </w:tc>
      </w:tr>
      <w:tr w:rsidR="00F36F3B" w:rsidRPr="008312D1" w14:paraId="344D35F1" w14:textId="77777777" w:rsidTr="006E376B">
        <w:tc>
          <w:tcPr>
            <w:tcW w:w="5070" w:type="dxa"/>
          </w:tcPr>
          <w:p w14:paraId="676876B7" w14:textId="77777777" w:rsidR="00F36F3B" w:rsidRPr="008312D1" w:rsidRDefault="00F36F3B" w:rsidP="006E376B">
            <w:pPr>
              <w:autoSpaceDE w:val="0"/>
              <w:autoSpaceDN w:val="0"/>
              <w:adjustRightInd w:val="0"/>
              <w:rPr>
                <w:rFonts w:ascii="Times New Roman" w:eastAsiaTheme="minorHAnsi" w:hAnsi="Times New Roman"/>
                <w:sz w:val="24"/>
                <w:lang w:eastAsia="en-US"/>
              </w:rPr>
            </w:pPr>
            <w:r w:rsidRPr="008312D1">
              <w:rPr>
                <w:rFonts w:ascii="Times New Roman" w:hAnsi="Times New Roman"/>
                <w:sz w:val="24"/>
              </w:rPr>
              <w:t xml:space="preserve">Требования к предшествующему уровню образовательной программы </w:t>
            </w:r>
          </w:p>
        </w:tc>
        <w:tc>
          <w:tcPr>
            <w:tcW w:w="4925" w:type="dxa"/>
          </w:tcPr>
          <w:p w14:paraId="2D9F3DB9" w14:textId="77777777" w:rsidR="00F36F3B" w:rsidRPr="008312D1" w:rsidRDefault="00F36F3B" w:rsidP="006E376B">
            <w:pPr>
              <w:rPr>
                <w:rFonts w:ascii="Times New Roman" w:hAnsi="Times New Roman"/>
                <w:sz w:val="24"/>
              </w:rPr>
            </w:pPr>
            <w:r w:rsidRPr="008312D1">
              <w:rPr>
                <w:rFonts w:ascii="Times New Roman" w:hAnsi="Times New Roman"/>
                <w:sz w:val="24"/>
              </w:rPr>
              <w:t>Высшее образование по специальностям:</w:t>
            </w:r>
          </w:p>
          <w:p w14:paraId="510FA39E" w14:textId="77777777" w:rsidR="00F36F3B" w:rsidRPr="008312D1" w:rsidRDefault="00F36F3B" w:rsidP="006E376B">
            <w:pPr>
              <w:rPr>
                <w:rFonts w:ascii="Times New Roman" w:hAnsi="Times New Roman"/>
                <w:sz w:val="24"/>
              </w:rPr>
            </w:pPr>
            <w:r w:rsidRPr="008312D1">
              <w:rPr>
                <w:rFonts w:ascii="Times New Roman" w:hAnsi="Times New Roman"/>
                <w:sz w:val="24"/>
              </w:rPr>
              <w:t>«Медико-профилактическое дело»</w:t>
            </w:r>
          </w:p>
          <w:p w14:paraId="6004D431" w14:textId="77777777" w:rsidR="00F36F3B" w:rsidRPr="008312D1" w:rsidRDefault="00F36F3B" w:rsidP="006E376B">
            <w:pPr>
              <w:rPr>
                <w:rFonts w:ascii="Times New Roman" w:hAnsi="Times New Roman"/>
                <w:sz w:val="24"/>
              </w:rPr>
            </w:pPr>
            <w:r w:rsidRPr="008312D1">
              <w:rPr>
                <w:rFonts w:ascii="Times New Roman" w:hAnsi="Times New Roman"/>
                <w:sz w:val="24"/>
              </w:rPr>
              <w:t xml:space="preserve">«Общественное здравоохранение»  </w:t>
            </w:r>
          </w:p>
        </w:tc>
      </w:tr>
      <w:tr w:rsidR="00F36F3B" w:rsidRPr="008312D1" w14:paraId="20F4A89E" w14:textId="77777777" w:rsidTr="006E376B">
        <w:tc>
          <w:tcPr>
            <w:tcW w:w="5070" w:type="dxa"/>
          </w:tcPr>
          <w:p w14:paraId="111B25BC" w14:textId="77777777" w:rsidR="00F36F3B" w:rsidRPr="008312D1" w:rsidRDefault="00F36F3B" w:rsidP="006E376B">
            <w:pPr>
              <w:autoSpaceDE w:val="0"/>
              <w:autoSpaceDN w:val="0"/>
              <w:adjustRightInd w:val="0"/>
              <w:rPr>
                <w:rFonts w:ascii="Times New Roman" w:eastAsiaTheme="minorHAnsi" w:hAnsi="Times New Roman"/>
                <w:sz w:val="24"/>
                <w:lang w:eastAsia="en-US"/>
              </w:rPr>
            </w:pPr>
            <w:r w:rsidRPr="008312D1">
              <w:rPr>
                <w:rFonts w:ascii="Times New Roman" w:hAnsi="Times New Roman"/>
                <w:sz w:val="24"/>
              </w:rPr>
              <w:t>Продолжительность программы в кредитах/акад.час.</w:t>
            </w:r>
          </w:p>
        </w:tc>
        <w:tc>
          <w:tcPr>
            <w:tcW w:w="4925" w:type="dxa"/>
          </w:tcPr>
          <w:p w14:paraId="59836633" w14:textId="77777777" w:rsidR="00F36F3B" w:rsidRPr="008312D1" w:rsidRDefault="00F36F3B" w:rsidP="006E376B">
            <w:pPr>
              <w:rPr>
                <w:rFonts w:ascii="Times New Roman" w:hAnsi="Times New Roman"/>
                <w:sz w:val="24"/>
              </w:rPr>
            </w:pPr>
            <w:r w:rsidRPr="008312D1">
              <w:rPr>
                <w:rFonts w:ascii="Times New Roman" w:hAnsi="Times New Roman"/>
                <w:sz w:val="24"/>
              </w:rPr>
              <w:t>24 кредитов/720 акад.час.</w:t>
            </w:r>
          </w:p>
        </w:tc>
      </w:tr>
      <w:tr w:rsidR="00F36F3B" w:rsidRPr="008312D1" w14:paraId="7D7985E0" w14:textId="77777777" w:rsidTr="006E376B">
        <w:tc>
          <w:tcPr>
            <w:tcW w:w="5070" w:type="dxa"/>
          </w:tcPr>
          <w:p w14:paraId="64F57310" w14:textId="77777777" w:rsidR="00F36F3B" w:rsidRPr="008312D1" w:rsidRDefault="00F36F3B" w:rsidP="006E376B">
            <w:pPr>
              <w:autoSpaceDE w:val="0"/>
              <w:autoSpaceDN w:val="0"/>
              <w:adjustRightInd w:val="0"/>
              <w:rPr>
                <w:rFonts w:ascii="Times New Roman" w:eastAsiaTheme="minorHAnsi" w:hAnsi="Times New Roman"/>
                <w:sz w:val="24"/>
                <w:lang w:eastAsia="en-US"/>
              </w:rPr>
            </w:pPr>
            <w:r w:rsidRPr="008312D1">
              <w:rPr>
                <w:rFonts w:ascii="Times New Roman" w:hAnsi="Times New Roman"/>
                <w:sz w:val="24"/>
              </w:rPr>
              <w:t>Язык обучения</w:t>
            </w:r>
          </w:p>
        </w:tc>
        <w:tc>
          <w:tcPr>
            <w:tcW w:w="4925" w:type="dxa"/>
          </w:tcPr>
          <w:p w14:paraId="07A76DB4" w14:textId="77777777" w:rsidR="00F36F3B" w:rsidRDefault="00F36F3B" w:rsidP="006E376B">
            <w:pPr>
              <w:rPr>
                <w:rFonts w:ascii="Times New Roman" w:hAnsi="Times New Roman"/>
                <w:sz w:val="24"/>
              </w:rPr>
            </w:pPr>
            <w:r w:rsidRPr="008312D1">
              <w:rPr>
                <w:rFonts w:ascii="Times New Roman" w:hAnsi="Times New Roman"/>
                <w:sz w:val="24"/>
              </w:rPr>
              <w:t>Казахский, русский</w:t>
            </w:r>
          </w:p>
          <w:p w14:paraId="374C1976" w14:textId="77777777" w:rsidR="00FF5B30" w:rsidRPr="008312D1" w:rsidRDefault="00FF5B30" w:rsidP="006E376B">
            <w:pPr>
              <w:rPr>
                <w:rFonts w:ascii="Times New Roman" w:hAnsi="Times New Roman"/>
                <w:sz w:val="24"/>
              </w:rPr>
            </w:pPr>
          </w:p>
        </w:tc>
      </w:tr>
      <w:tr w:rsidR="00F36F3B" w:rsidRPr="008312D1" w14:paraId="2C2617A8" w14:textId="77777777" w:rsidTr="006E376B">
        <w:tc>
          <w:tcPr>
            <w:tcW w:w="5070" w:type="dxa"/>
          </w:tcPr>
          <w:p w14:paraId="3A11E38D" w14:textId="77777777" w:rsidR="00F36F3B" w:rsidRPr="008312D1" w:rsidRDefault="00F36F3B" w:rsidP="006E376B">
            <w:pPr>
              <w:autoSpaceDE w:val="0"/>
              <w:autoSpaceDN w:val="0"/>
              <w:adjustRightInd w:val="0"/>
              <w:rPr>
                <w:rFonts w:ascii="Times New Roman" w:eastAsiaTheme="minorHAnsi" w:hAnsi="Times New Roman"/>
                <w:sz w:val="24"/>
                <w:lang w:eastAsia="en-US"/>
              </w:rPr>
            </w:pPr>
            <w:r w:rsidRPr="008312D1">
              <w:rPr>
                <w:rFonts w:ascii="Times New Roman" w:hAnsi="Times New Roman"/>
                <w:sz w:val="24"/>
              </w:rPr>
              <w:t>Формат обучения</w:t>
            </w:r>
          </w:p>
        </w:tc>
        <w:tc>
          <w:tcPr>
            <w:tcW w:w="4925" w:type="dxa"/>
          </w:tcPr>
          <w:p w14:paraId="5B5377C1" w14:textId="77777777" w:rsidR="00F36F3B" w:rsidRPr="008312D1" w:rsidRDefault="00F36F3B" w:rsidP="006E376B">
            <w:pPr>
              <w:rPr>
                <w:rFonts w:ascii="Times New Roman" w:hAnsi="Times New Roman"/>
                <w:sz w:val="24"/>
              </w:rPr>
            </w:pPr>
            <w:r w:rsidRPr="008312D1">
              <w:rPr>
                <w:rFonts w:ascii="Times New Roman" w:hAnsi="Times New Roman"/>
                <w:sz w:val="24"/>
              </w:rPr>
              <w:t>очный, очно-дистанционный</w:t>
            </w:r>
          </w:p>
        </w:tc>
      </w:tr>
      <w:tr w:rsidR="00F36F3B" w:rsidRPr="008312D1" w14:paraId="0418CDCF" w14:textId="77777777" w:rsidTr="006E376B">
        <w:tc>
          <w:tcPr>
            <w:tcW w:w="5070" w:type="dxa"/>
          </w:tcPr>
          <w:p w14:paraId="4C665B20" w14:textId="77777777" w:rsidR="00F36F3B" w:rsidRPr="008312D1" w:rsidRDefault="00F36F3B" w:rsidP="006E376B">
            <w:pPr>
              <w:autoSpaceDE w:val="0"/>
              <w:autoSpaceDN w:val="0"/>
              <w:adjustRightInd w:val="0"/>
              <w:rPr>
                <w:rFonts w:ascii="Times New Roman" w:eastAsiaTheme="minorHAnsi" w:hAnsi="Times New Roman"/>
                <w:sz w:val="24"/>
                <w:lang w:eastAsia="en-US"/>
              </w:rPr>
            </w:pPr>
            <w:r w:rsidRPr="008312D1">
              <w:rPr>
                <w:rFonts w:ascii="Times New Roman" w:hAnsi="Times New Roman"/>
                <w:sz w:val="24"/>
              </w:rPr>
              <w:t xml:space="preserve">Присваиваемая квалификация по специализации </w:t>
            </w:r>
            <w:r w:rsidRPr="008312D1">
              <w:rPr>
                <w:rFonts w:ascii="Times New Roman" w:hAnsi="Times New Roman"/>
                <w:i/>
                <w:sz w:val="24"/>
              </w:rPr>
              <w:t>(сертификационный курс)</w:t>
            </w:r>
          </w:p>
        </w:tc>
        <w:tc>
          <w:tcPr>
            <w:tcW w:w="4925" w:type="dxa"/>
          </w:tcPr>
          <w:p w14:paraId="0DC2C554" w14:textId="77777777" w:rsidR="00F36F3B" w:rsidRPr="008312D1" w:rsidRDefault="00F36F3B" w:rsidP="006E376B">
            <w:pPr>
              <w:rPr>
                <w:rFonts w:ascii="Times New Roman" w:hAnsi="Times New Roman"/>
                <w:sz w:val="24"/>
              </w:rPr>
            </w:pPr>
            <w:r w:rsidRPr="008312D1">
              <w:rPr>
                <w:rFonts w:ascii="Times New Roman" w:hAnsi="Times New Roman"/>
                <w:sz w:val="24"/>
              </w:rPr>
              <w:t>Врач-бактериолог</w:t>
            </w:r>
          </w:p>
        </w:tc>
      </w:tr>
      <w:tr w:rsidR="00F36F3B" w:rsidRPr="008312D1" w14:paraId="78A2CEDF" w14:textId="77777777" w:rsidTr="006E376B">
        <w:tc>
          <w:tcPr>
            <w:tcW w:w="5070" w:type="dxa"/>
          </w:tcPr>
          <w:p w14:paraId="469C2AB5" w14:textId="77777777" w:rsidR="00F36F3B" w:rsidRPr="008312D1" w:rsidRDefault="00F36F3B" w:rsidP="006E376B">
            <w:pPr>
              <w:autoSpaceDE w:val="0"/>
              <w:autoSpaceDN w:val="0"/>
              <w:adjustRightInd w:val="0"/>
              <w:rPr>
                <w:rFonts w:ascii="Times New Roman" w:eastAsiaTheme="minorHAnsi" w:hAnsi="Times New Roman"/>
                <w:sz w:val="24"/>
                <w:lang w:eastAsia="en-US"/>
              </w:rPr>
            </w:pPr>
            <w:r w:rsidRPr="008312D1">
              <w:rPr>
                <w:rFonts w:ascii="Times New Roman" w:hAnsi="Times New Roman"/>
                <w:sz w:val="24"/>
              </w:rPr>
              <w:t xml:space="preserve">Документ по завершению обучения </w:t>
            </w:r>
          </w:p>
        </w:tc>
        <w:tc>
          <w:tcPr>
            <w:tcW w:w="4925" w:type="dxa"/>
            <w:vAlign w:val="center"/>
          </w:tcPr>
          <w:p w14:paraId="701F378B" w14:textId="77777777" w:rsidR="00F36F3B" w:rsidRPr="008312D1" w:rsidRDefault="00F36F3B" w:rsidP="006E376B">
            <w:pPr>
              <w:rPr>
                <w:rFonts w:ascii="Times New Roman" w:hAnsi="Times New Roman"/>
                <w:color w:val="000000"/>
                <w:spacing w:val="2"/>
                <w:sz w:val="24"/>
                <w:shd w:val="clear" w:color="auto" w:fill="FFFFFF"/>
              </w:rPr>
            </w:pPr>
            <w:r w:rsidRPr="008312D1">
              <w:rPr>
                <w:rFonts w:ascii="Times New Roman" w:hAnsi="Times New Roman"/>
                <w:color w:val="000000"/>
                <w:spacing w:val="2"/>
                <w:sz w:val="24"/>
                <w:shd w:val="clear" w:color="auto" w:fill="FFFFFF"/>
              </w:rPr>
              <w:t>Свидетельство о сертификационном курсе с приложением (транскрипт)</w:t>
            </w:r>
          </w:p>
        </w:tc>
      </w:tr>
      <w:tr w:rsidR="00F36F3B" w:rsidRPr="008312D1" w14:paraId="53E38FBC" w14:textId="77777777" w:rsidTr="006E376B">
        <w:tc>
          <w:tcPr>
            <w:tcW w:w="5070" w:type="dxa"/>
          </w:tcPr>
          <w:p w14:paraId="18E73920" w14:textId="77777777" w:rsidR="00F36F3B" w:rsidRPr="008312D1" w:rsidRDefault="00F36F3B" w:rsidP="006E376B">
            <w:pPr>
              <w:autoSpaceDE w:val="0"/>
              <w:autoSpaceDN w:val="0"/>
              <w:adjustRightInd w:val="0"/>
              <w:rPr>
                <w:rFonts w:ascii="Times New Roman" w:eastAsiaTheme="minorHAnsi" w:hAnsi="Times New Roman"/>
                <w:sz w:val="24"/>
                <w:lang w:eastAsia="en-US"/>
              </w:rPr>
            </w:pPr>
            <w:r w:rsidRPr="008312D1">
              <w:rPr>
                <w:rFonts w:ascii="Times New Roman" w:hAnsi="Times New Roman"/>
                <w:sz w:val="24"/>
              </w:rPr>
              <w:t>Полное наименование организации экспертизы</w:t>
            </w:r>
          </w:p>
        </w:tc>
        <w:tc>
          <w:tcPr>
            <w:tcW w:w="4925" w:type="dxa"/>
          </w:tcPr>
          <w:p w14:paraId="79873AB1" w14:textId="77777777" w:rsidR="00F36F3B" w:rsidRPr="008312D1" w:rsidRDefault="00F36F3B" w:rsidP="006E376B">
            <w:pPr>
              <w:rPr>
                <w:rFonts w:ascii="Times New Roman" w:hAnsi="Times New Roman"/>
                <w:sz w:val="24"/>
              </w:rPr>
            </w:pPr>
            <w:r>
              <w:rPr>
                <w:rFonts w:ascii="Times New Roman" w:hAnsi="Times New Roman"/>
                <w:sz w:val="24"/>
              </w:rPr>
              <w:t>Комитет «Общественного здравоохранения», протокол №1 от 03.03.2022г.</w:t>
            </w:r>
          </w:p>
        </w:tc>
      </w:tr>
      <w:tr w:rsidR="00F36F3B" w:rsidRPr="008312D1" w14:paraId="61C32A2D" w14:textId="77777777" w:rsidTr="006E376B">
        <w:tc>
          <w:tcPr>
            <w:tcW w:w="5070" w:type="dxa"/>
          </w:tcPr>
          <w:p w14:paraId="5C0E0DD1" w14:textId="77777777" w:rsidR="00F36F3B" w:rsidRPr="008312D1" w:rsidRDefault="00F36F3B" w:rsidP="006E376B">
            <w:pPr>
              <w:autoSpaceDE w:val="0"/>
              <w:autoSpaceDN w:val="0"/>
              <w:adjustRightInd w:val="0"/>
              <w:rPr>
                <w:rFonts w:ascii="Times New Roman" w:eastAsiaTheme="minorHAnsi" w:hAnsi="Times New Roman"/>
                <w:sz w:val="24"/>
                <w:lang w:eastAsia="en-US"/>
              </w:rPr>
            </w:pPr>
            <w:r w:rsidRPr="008312D1">
              <w:rPr>
                <w:rFonts w:ascii="Times New Roman" w:hAnsi="Times New Roman"/>
                <w:sz w:val="24"/>
              </w:rPr>
              <w:t>Дата составления экспертного заключения</w:t>
            </w:r>
          </w:p>
        </w:tc>
        <w:tc>
          <w:tcPr>
            <w:tcW w:w="4925" w:type="dxa"/>
          </w:tcPr>
          <w:p w14:paraId="78913F2E" w14:textId="77777777" w:rsidR="00F36F3B" w:rsidRDefault="00F36F3B" w:rsidP="006E376B">
            <w:pPr>
              <w:rPr>
                <w:rFonts w:ascii="Times New Roman" w:hAnsi="Times New Roman"/>
                <w:sz w:val="24"/>
              </w:rPr>
            </w:pPr>
            <w:r w:rsidRPr="008312D1">
              <w:rPr>
                <w:rFonts w:ascii="Times New Roman" w:hAnsi="Times New Roman"/>
                <w:sz w:val="24"/>
              </w:rPr>
              <w:t>25.02.2022 г.</w:t>
            </w:r>
          </w:p>
          <w:p w14:paraId="2234E1B2" w14:textId="77777777" w:rsidR="00FF5B30" w:rsidRPr="008312D1" w:rsidRDefault="00FF5B30" w:rsidP="006E376B">
            <w:pPr>
              <w:rPr>
                <w:rFonts w:ascii="Times New Roman" w:hAnsi="Times New Roman"/>
                <w:sz w:val="24"/>
              </w:rPr>
            </w:pPr>
          </w:p>
        </w:tc>
      </w:tr>
      <w:tr w:rsidR="00F36F3B" w:rsidRPr="008312D1" w14:paraId="204B7096" w14:textId="77777777" w:rsidTr="006E376B">
        <w:tc>
          <w:tcPr>
            <w:tcW w:w="5070" w:type="dxa"/>
          </w:tcPr>
          <w:p w14:paraId="1735E940" w14:textId="77777777" w:rsidR="00F36F3B" w:rsidRPr="008312D1" w:rsidRDefault="00F36F3B" w:rsidP="006E376B">
            <w:pPr>
              <w:autoSpaceDE w:val="0"/>
              <w:autoSpaceDN w:val="0"/>
              <w:adjustRightInd w:val="0"/>
              <w:rPr>
                <w:rFonts w:ascii="Times New Roman" w:eastAsiaTheme="minorHAnsi" w:hAnsi="Times New Roman"/>
                <w:sz w:val="24"/>
                <w:lang w:eastAsia="en-US"/>
              </w:rPr>
            </w:pPr>
            <w:r w:rsidRPr="008312D1">
              <w:rPr>
                <w:rFonts w:ascii="Times New Roman" w:hAnsi="Times New Roman"/>
                <w:sz w:val="24"/>
              </w:rPr>
              <w:t>Срок действия экспертного заключения</w:t>
            </w:r>
          </w:p>
        </w:tc>
        <w:tc>
          <w:tcPr>
            <w:tcW w:w="4925" w:type="dxa"/>
          </w:tcPr>
          <w:p w14:paraId="7731C510" w14:textId="77777777" w:rsidR="00F36F3B" w:rsidRDefault="00F36F3B" w:rsidP="006E376B">
            <w:pPr>
              <w:rPr>
                <w:rFonts w:ascii="Times New Roman" w:hAnsi="Times New Roman"/>
                <w:sz w:val="24"/>
              </w:rPr>
            </w:pPr>
            <w:r w:rsidRPr="008312D1">
              <w:rPr>
                <w:rFonts w:ascii="Times New Roman" w:hAnsi="Times New Roman"/>
                <w:sz w:val="24"/>
              </w:rPr>
              <w:t>1 год</w:t>
            </w:r>
          </w:p>
          <w:p w14:paraId="0A41FB1E" w14:textId="77777777" w:rsidR="00FF5B30" w:rsidRPr="008312D1" w:rsidRDefault="00FF5B30" w:rsidP="006E376B">
            <w:pPr>
              <w:rPr>
                <w:rFonts w:ascii="Times New Roman" w:hAnsi="Times New Roman"/>
                <w:sz w:val="24"/>
              </w:rPr>
            </w:pPr>
          </w:p>
        </w:tc>
      </w:tr>
    </w:tbl>
    <w:p w14:paraId="6A947CAC" w14:textId="77777777" w:rsidR="004C7190" w:rsidRPr="003518C0" w:rsidRDefault="004C7190" w:rsidP="004C7190">
      <w:pPr>
        <w:jc w:val="right"/>
        <w:rPr>
          <w:rFonts w:ascii="Times New Roman" w:hAnsi="Times New Roman"/>
          <w:sz w:val="24"/>
          <w:u w:val="single"/>
        </w:rPr>
      </w:pPr>
    </w:p>
    <w:p w14:paraId="3FE30C12" w14:textId="77777777" w:rsidR="00260797" w:rsidRDefault="00260797" w:rsidP="00DE3BC9">
      <w:pPr>
        <w:autoSpaceDE w:val="0"/>
        <w:autoSpaceDN w:val="0"/>
        <w:adjustRightInd w:val="0"/>
        <w:jc w:val="center"/>
        <w:rPr>
          <w:rFonts w:ascii="Times New Roman" w:hAnsi="Times New Roman"/>
          <w:b/>
          <w:sz w:val="24"/>
        </w:rPr>
      </w:pPr>
    </w:p>
    <w:p w14:paraId="7BBDC200" w14:textId="77777777" w:rsidR="00260797" w:rsidRDefault="00260797" w:rsidP="00DE3BC9">
      <w:pPr>
        <w:autoSpaceDE w:val="0"/>
        <w:autoSpaceDN w:val="0"/>
        <w:adjustRightInd w:val="0"/>
        <w:jc w:val="center"/>
        <w:rPr>
          <w:rFonts w:ascii="Times New Roman" w:hAnsi="Times New Roman"/>
          <w:b/>
          <w:sz w:val="24"/>
        </w:rPr>
      </w:pPr>
    </w:p>
    <w:p w14:paraId="5C60BEEA" w14:textId="77777777" w:rsidR="00260797" w:rsidRDefault="00260797" w:rsidP="00DE3BC9">
      <w:pPr>
        <w:autoSpaceDE w:val="0"/>
        <w:autoSpaceDN w:val="0"/>
        <w:adjustRightInd w:val="0"/>
        <w:jc w:val="center"/>
        <w:rPr>
          <w:rFonts w:ascii="Times New Roman" w:hAnsi="Times New Roman"/>
          <w:b/>
          <w:sz w:val="24"/>
        </w:rPr>
      </w:pPr>
    </w:p>
    <w:p w14:paraId="5D7FBE74" w14:textId="2012959D" w:rsidR="00327250" w:rsidRPr="00DE3BC9" w:rsidRDefault="00327250" w:rsidP="00DE3BC9">
      <w:pPr>
        <w:autoSpaceDE w:val="0"/>
        <w:autoSpaceDN w:val="0"/>
        <w:adjustRightInd w:val="0"/>
        <w:jc w:val="center"/>
        <w:rPr>
          <w:rFonts w:ascii="Times New Roman" w:eastAsiaTheme="minorHAnsi" w:hAnsi="Times New Roman"/>
          <w:b/>
          <w:bCs/>
          <w:sz w:val="24"/>
          <w:lang w:eastAsia="en-US"/>
        </w:rPr>
      </w:pPr>
    </w:p>
    <w:p w14:paraId="08BA5E88" w14:textId="77777777" w:rsidR="0051528A" w:rsidRDefault="0051528A" w:rsidP="00A7174D">
      <w:pPr>
        <w:pStyle w:val="a3"/>
        <w:jc w:val="center"/>
        <w:rPr>
          <w:rFonts w:eastAsiaTheme="minorHAnsi"/>
          <w:b/>
          <w:bCs/>
          <w:sz w:val="24"/>
          <w:szCs w:val="24"/>
          <w:lang w:eastAsia="en-US"/>
        </w:rPr>
      </w:pPr>
    </w:p>
    <w:p w14:paraId="70C93A94" w14:textId="77777777" w:rsidR="0051528A" w:rsidRDefault="0051528A" w:rsidP="00A7174D">
      <w:pPr>
        <w:pStyle w:val="a3"/>
        <w:jc w:val="center"/>
        <w:rPr>
          <w:rFonts w:eastAsiaTheme="minorHAnsi"/>
          <w:b/>
          <w:bCs/>
          <w:sz w:val="24"/>
          <w:szCs w:val="24"/>
          <w:lang w:eastAsia="en-US"/>
        </w:rPr>
      </w:pPr>
    </w:p>
    <w:p w14:paraId="72D9424A" w14:textId="77777777" w:rsidR="0051528A" w:rsidRDefault="0051528A" w:rsidP="00A7174D">
      <w:pPr>
        <w:pStyle w:val="a3"/>
        <w:jc w:val="center"/>
        <w:rPr>
          <w:rFonts w:eastAsiaTheme="minorHAnsi"/>
          <w:b/>
          <w:bCs/>
          <w:sz w:val="24"/>
          <w:szCs w:val="24"/>
          <w:lang w:eastAsia="en-US"/>
        </w:rPr>
      </w:pPr>
    </w:p>
    <w:p w14:paraId="13D0FAE9" w14:textId="77777777" w:rsidR="0051528A" w:rsidRDefault="0051528A" w:rsidP="00A7174D">
      <w:pPr>
        <w:pStyle w:val="a3"/>
        <w:jc w:val="center"/>
        <w:rPr>
          <w:rFonts w:eastAsiaTheme="minorHAnsi"/>
          <w:b/>
          <w:bCs/>
          <w:sz w:val="24"/>
          <w:szCs w:val="24"/>
          <w:lang w:eastAsia="en-US"/>
        </w:rPr>
      </w:pPr>
    </w:p>
    <w:p w14:paraId="6A29FA80" w14:textId="77777777" w:rsidR="004D3EF6" w:rsidRDefault="004D3EF6">
      <w:pPr>
        <w:spacing w:after="200" w:line="276" w:lineRule="auto"/>
        <w:rPr>
          <w:rFonts w:ascii="Times New Roman" w:eastAsiaTheme="minorHAnsi" w:hAnsi="Times New Roman"/>
          <w:b/>
          <w:bCs/>
          <w:sz w:val="24"/>
          <w:lang w:eastAsia="en-US"/>
        </w:rPr>
      </w:pPr>
      <w:r>
        <w:rPr>
          <w:rFonts w:eastAsiaTheme="minorHAnsi"/>
          <w:b/>
          <w:bCs/>
          <w:sz w:val="24"/>
          <w:lang w:eastAsia="en-US"/>
        </w:rPr>
        <w:br w:type="page"/>
      </w:r>
    </w:p>
    <w:p w14:paraId="53367105" w14:textId="04026003" w:rsidR="00B35BA1" w:rsidRPr="003518C0" w:rsidRDefault="00B35BA1" w:rsidP="004D3EF6">
      <w:pPr>
        <w:pStyle w:val="a3"/>
        <w:rPr>
          <w:sz w:val="24"/>
          <w:szCs w:val="24"/>
          <w:lang w:val="kk-KZ"/>
        </w:rPr>
      </w:pPr>
      <w:r w:rsidRPr="003518C0">
        <w:rPr>
          <w:rFonts w:eastAsiaTheme="minorHAnsi"/>
          <w:b/>
          <w:bCs/>
          <w:sz w:val="24"/>
          <w:szCs w:val="24"/>
          <w:lang w:eastAsia="en-US"/>
        </w:rPr>
        <w:lastRenderedPageBreak/>
        <w:t xml:space="preserve">Нормативные ссылки </w:t>
      </w:r>
    </w:p>
    <w:p w14:paraId="49C76EE7" w14:textId="77777777" w:rsidR="00A7174D" w:rsidRPr="003518C0" w:rsidRDefault="00A7174D" w:rsidP="00A7174D">
      <w:pPr>
        <w:jc w:val="both"/>
        <w:rPr>
          <w:rFonts w:ascii="Times New Roman" w:hAnsi="Times New Roman"/>
          <w:bCs/>
          <w:sz w:val="24"/>
        </w:rPr>
      </w:pPr>
      <w:r w:rsidRPr="003518C0">
        <w:rPr>
          <w:rFonts w:ascii="Times New Roman" w:hAnsi="Times New Roman"/>
          <w:bCs/>
          <w:sz w:val="24"/>
        </w:rPr>
        <w:t>Программа сертификационного курса составлена в соответствии:</w:t>
      </w:r>
    </w:p>
    <w:p w14:paraId="02F666A5" w14:textId="77777777" w:rsidR="002245AC" w:rsidRPr="003518C0" w:rsidRDefault="002245AC" w:rsidP="0079519E">
      <w:pPr>
        <w:autoSpaceDE w:val="0"/>
        <w:autoSpaceDN w:val="0"/>
        <w:adjustRightInd w:val="0"/>
        <w:jc w:val="center"/>
        <w:rPr>
          <w:rFonts w:ascii="Times New Roman" w:eastAsiaTheme="minorHAnsi" w:hAnsi="Times New Roman"/>
          <w:b/>
          <w:bCs/>
          <w:sz w:val="24"/>
          <w:lang w:eastAsia="en-US"/>
        </w:rPr>
      </w:pPr>
    </w:p>
    <w:p w14:paraId="41CC696F" w14:textId="77777777" w:rsidR="000B20DF" w:rsidRDefault="0080795B" w:rsidP="000B20DF">
      <w:pPr>
        <w:pStyle w:val="ac"/>
        <w:numPr>
          <w:ilvl w:val="0"/>
          <w:numId w:val="4"/>
        </w:numPr>
        <w:tabs>
          <w:tab w:val="left" w:pos="567"/>
        </w:tabs>
        <w:ind w:left="0" w:firstLine="0"/>
        <w:jc w:val="both"/>
        <w:rPr>
          <w:rFonts w:ascii="Times New Roman" w:hAnsi="Times New Roman"/>
          <w:sz w:val="24"/>
        </w:rPr>
      </w:pPr>
      <w:r w:rsidRPr="003518C0">
        <w:rPr>
          <w:rFonts w:ascii="Times New Roman" w:hAnsi="Times New Roman"/>
          <w:color w:val="000000"/>
          <w:sz w:val="24"/>
        </w:rPr>
        <w:t>П</w:t>
      </w:r>
      <w:r w:rsidR="00B736DF" w:rsidRPr="003518C0">
        <w:rPr>
          <w:rFonts w:ascii="Times New Roman" w:hAnsi="Times New Roman"/>
          <w:color w:val="000000"/>
          <w:sz w:val="24"/>
        </w:rPr>
        <w:t>риказ</w:t>
      </w:r>
      <w:r w:rsidRPr="003518C0">
        <w:rPr>
          <w:rFonts w:ascii="Times New Roman" w:hAnsi="Times New Roman"/>
          <w:color w:val="000000"/>
          <w:sz w:val="24"/>
        </w:rPr>
        <w:t xml:space="preserve">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w:t>
      </w:r>
      <w:r w:rsidR="00A7174D" w:rsidRPr="003518C0">
        <w:rPr>
          <w:rFonts w:ascii="Times New Roman" w:hAnsi="Times New Roman"/>
          <w:color w:val="000000"/>
          <w:sz w:val="24"/>
        </w:rPr>
        <w:t>ное и неформальное образование»</w:t>
      </w:r>
      <w:r w:rsidR="000B20DF">
        <w:rPr>
          <w:rFonts w:ascii="Times New Roman" w:hAnsi="Times New Roman"/>
          <w:color w:val="000000"/>
          <w:sz w:val="24"/>
        </w:rPr>
        <w:t xml:space="preserve">  </w:t>
      </w:r>
      <w:r w:rsidR="000B20DF" w:rsidRPr="000B20DF">
        <w:rPr>
          <w:rFonts w:ascii="Times New Roman" w:hAnsi="Times New Roman"/>
          <w:sz w:val="24"/>
        </w:rPr>
        <w:t>(</w:t>
      </w:r>
      <w:hyperlink r:id="rId7" w:history="1">
        <w:r w:rsidR="000B20DF" w:rsidRPr="00502964">
          <w:rPr>
            <w:rStyle w:val="a6"/>
            <w:rFonts w:ascii="Times New Roman" w:hAnsi="Times New Roman"/>
            <w:sz w:val="24"/>
          </w:rPr>
          <w:t>https://adilet.zan.kz/rus/docs/V2000021847</w:t>
        </w:r>
      </w:hyperlink>
      <w:r w:rsidR="000B20DF" w:rsidRPr="000B20DF">
        <w:rPr>
          <w:rFonts w:ascii="Times New Roman" w:hAnsi="Times New Roman"/>
          <w:color w:val="0000FF"/>
          <w:sz w:val="24"/>
        </w:rPr>
        <w:t>)</w:t>
      </w:r>
    </w:p>
    <w:p w14:paraId="59F5A895" w14:textId="77777777" w:rsidR="00F87DBA" w:rsidRPr="00F87DBA" w:rsidRDefault="0080795B" w:rsidP="00F87DBA">
      <w:pPr>
        <w:pStyle w:val="ac"/>
        <w:numPr>
          <w:ilvl w:val="0"/>
          <w:numId w:val="4"/>
        </w:numPr>
        <w:tabs>
          <w:tab w:val="left" w:pos="567"/>
        </w:tabs>
        <w:ind w:left="0" w:firstLine="0"/>
        <w:jc w:val="both"/>
        <w:rPr>
          <w:rFonts w:ascii="Times New Roman" w:hAnsi="Times New Roman"/>
          <w:sz w:val="24"/>
        </w:rPr>
      </w:pPr>
      <w:r w:rsidRPr="000B20DF">
        <w:rPr>
          <w:rFonts w:ascii="Times New Roman" w:hAnsi="Times New Roman"/>
          <w:color w:val="000000"/>
          <w:sz w:val="24"/>
        </w:rPr>
        <w:t>П</w:t>
      </w:r>
      <w:r w:rsidR="00B736DF" w:rsidRPr="000B20DF">
        <w:rPr>
          <w:rFonts w:ascii="Times New Roman" w:hAnsi="Times New Roman"/>
          <w:color w:val="000000"/>
          <w:sz w:val="24"/>
        </w:rPr>
        <w:t>риказ</w:t>
      </w:r>
      <w:r w:rsidRPr="000B20DF">
        <w:rPr>
          <w:rFonts w:ascii="Times New Roman" w:hAnsi="Times New Roman"/>
          <w:color w:val="000000"/>
          <w:sz w:val="24"/>
        </w:rPr>
        <w:t xml:space="preserve">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w:t>
      </w:r>
      <w:r w:rsidR="000B20DF" w:rsidRPr="000B20DF">
        <w:rPr>
          <w:rFonts w:ascii="Times New Roman" w:hAnsi="Times New Roman"/>
          <w:color w:val="000000"/>
          <w:sz w:val="24"/>
        </w:rPr>
        <w:t>стов в области здравоохранения»</w:t>
      </w:r>
      <w:r w:rsidR="00F87DBA">
        <w:rPr>
          <w:rFonts w:ascii="Times New Roman" w:hAnsi="Times New Roman"/>
          <w:color w:val="000000"/>
          <w:sz w:val="24"/>
        </w:rPr>
        <w:t xml:space="preserve"> </w:t>
      </w:r>
      <w:r w:rsidR="00F87DBA" w:rsidRPr="00F87DBA">
        <w:rPr>
          <w:rFonts w:ascii="Times New Roman" w:hAnsi="Times New Roman"/>
          <w:sz w:val="24"/>
        </w:rPr>
        <w:t>(</w:t>
      </w:r>
      <w:r w:rsidR="00F87DBA" w:rsidRPr="00F87DBA">
        <w:rPr>
          <w:rFonts w:ascii="Times New Roman" w:hAnsi="Times New Roman"/>
          <w:color w:val="0000FF"/>
          <w:sz w:val="24"/>
        </w:rPr>
        <w:t>https://adilet.zan.kz/rus/docs/V2000021699</w:t>
      </w:r>
      <w:r w:rsidR="00F87DBA" w:rsidRPr="00F87DBA">
        <w:rPr>
          <w:rFonts w:ascii="Times New Roman" w:hAnsi="Times New Roman"/>
          <w:sz w:val="24"/>
        </w:rPr>
        <w:t>)</w:t>
      </w:r>
    </w:p>
    <w:p w14:paraId="40514421" w14:textId="77777777" w:rsidR="00F87DBA" w:rsidRPr="00F87DBA" w:rsidRDefault="00B736DF" w:rsidP="00F87DBA">
      <w:pPr>
        <w:pStyle w:val="ac"/>
        <w:numPr>
          <w:ilvl w:val="0"/>
          <w:numId w:val="4"/>
        </w:numPr>
        <w:tabs>
          <w:tab w:val="left" w:pos="567"/>
        </w:tabs>
        <w:ind w:left="0" w:firstLine="0"/>
        <w:jc w:val="both"/>
        <w:rPr>
          <w:rFonts w:ascii="Times New Roman" w:hAnsi="Times New Roman"/>
          <w:sz w:val="24"/>
        </w:rPr>
      </w:pPr>
      <w:r w:rsidRPr="00F87DBA">
        <w:rPr>
          <w:rFonts w:ascii="Times New Roman" w:hAnsi="Times New Roman"/>
          <w:color w:val="000000"/>
          <w:sz w:val="24"/>
        </w:rPr>
        <w:t>Приказ Министра здравоохранения Республики Казахстан от 21 декабря 2020 года № ҚР ДСМ-305/2020 «Об утверждении номенклатуры специальностей в области здравоохранения, номенклатуры и квалификационных характеристик должнос</w:t>
      </w:r>
      <w:r w:rsidR="000B20DF" w:rsidRPr="00F87DBA">
        <w:rPr>
          <w:rFonts w:ascii="Times New Roman" w:hAnsi="Times New Roman"/>
          <w:color w:val="000000"/>
          <w:sz w:val="24"/>
        </w:rPr>
        <w:t>тей работников здравоохранения»</w:t>
      </w:r>
      <w:r w:rsidR="00F87DBA" w:rsidRPr="00F87DBA">
        <w:rPr>
          <w:rFonts w:ascii="Times New Roman" w:hAnsi="Times New Roman"/>
          <w:sz w:val="24"/>
        </w:rPr>
        <w:t xml:space="preserve"> (</w:t>
      </w:r>
      <w:r w:rsidR="00F87DBA" w:rsidRPr="00F87DBA">
        <w:rPr>
          <w:rFonts w:ascii="Times New Roman" w:hAnsi="Times New Roman"/>
          <w:color w:val="0000FF"/>
          <w:sz w:val="24"/>
        </w:rPr>
        <w:t>https://adilet.zan.kz/rus/docs/V2000021699</w:t>
      </w:r>
      <w:r w:rsidR="00F87DBA" w:rsidRPr="00F87DBA">
        <w:rPr>
          <w:rFonts w:ascii="Times New Roman" w:hAnsi="Times New Roman"/>
          <w:sz w:val="24"/>
        </w:rPr>
        <w:t>)</w:t>
      </w:r>
    </w:p>
    <w:p w14:paraId="08AF8454" w14:textId="77777777" w:rsidR="00F87DBA" w:rsidRPr="00F87DBA" w:rsidRDefault="00DB5AC8" w:rsidP="00F87DBA">
      <w:pPr>
        <w:pStyle w:val="ac"/>
        <w:numPr>
          <w:ilvl w:val="0"/>
          <w:numId w:val="4"/>
        </w:numPr>
        <w:tabs>
          <w:tab w:val="left" w:pos="567"/>
        </w:tabs>
        <w:ind w:left="0" w:firstLine="0"/>
        <w:jc w:val="both"/>
        <w:rPr>
          <w:rFonts w:ascii="Times New Roman" w:hAnsi="Times New Roman"/>
          <w:sz w:val="24"/>
        </w:rPr>
      </w:pPr>
      <w:r w:rsidRPr="00F87DBA">
        <w:rPr>
          <w:rFonts w:ascii="Times New Roman" w:eastAsiaTheme="minorHAnsi" w:hAnsi="Times New Roman"/>
          <w:bCs/>
          <w:sz w:val="24"/>
          <w:lang w:eastAsia="en-US"/>
        </w:rPr>
        <w:t xml:space="preserve">Приказ Министра здравоохранения Республики Казахстан от </w:t>
      </w:r>
      <w:r w:rsidRPr="00F87DBA">
        <w:rPr>
          <w:rFonts w:ascii="Times New Roman" w:eastAsiaTheme="minorHAnsi" w:hAnsi="Times New Roman"/>
          <w:bCs/>
          <w:sz w:val="24"/>
          <w:lang w:val="kk-KZ" w:eastAsia="en-US"/>
        </w:rPr>
        <w:t>11 декабря</w:t>
      </w:r>
      <w:r w:rsidRPr="00F87DBA">
        <w:rPr>
          <w:rFonts w:ascii="Times New Roman" w:eastAsiaTheme="minorHAnsi" w:hAnsi="Times New Roman"/>
          <w:bCs/>
          <w:sz w:val="24"/>
          <w:lang w:eastAsia="en-US"/>
        </w:rPr>
        <w:t xml:space="preserve"> 2020 года №</w:t>
      </w:r>
      <w:r w:rsidRPr="00F87DBA">
        <w:rPr>
          <w:rFonts w:ascii="Times New Roman" w:eastAsiaTheme="minorHAnsi" w:hAnsi="Times New Roman"/>
          <w:bCs/>
          <w:sz w:val="24"/>
          <w:lang w:val="kk-KZ" w:eastAsia="en-US"/>
        </w:rPr>
        <w:t>ҚР ДСМ -249/2020</w:t>
      </w:r>
      <w:r w:rsidRPr="00F87DBA">
        <w:rPr>
          <w:rFonts w:ascii="Times New Roman" w:eastAsiaTheme="minorHAnsi" w:hAnsi="Times New Roman"/>
          <w:bCs/>
          <w:sz w:val="24"/>
          <w:lang w:eastAsia="en-US"/>
        </w:rPr>
        <w:t>. Зарегистрирован в Министерстве юстиции Республике Казахстан 12 декабря 2020 года №21763.</w:t>
      </w:r>
      <w:r w:rsidR="000273BD" w:rsidRPr="00F87DBA">
        <w:rPr>
          <w:rFonts w:ascii="Times New Roman" w:eastAsiaTheme="minorHAnsi" w:hAnsi="Times New Roman"/>
          <w:bCs/>
          <w:sz w:val="24"/>
          <w:lang w:eastAsia="en-US"/>
        </w:rPr>
        <w:t xml:space="preserve">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w:t>
      </w:r>
      <w:r w:rsidR="00F87DBA" w:rsidRPr="00F87DBA">
        <w:rPr>
          <w:rFonts w:ascii="Times New Roman" w:hAnsi="Times New Roman"/>
          <w:sz w:val="24"/>
        </w:rPr>
        <w:t>(</w:t>
      </w:r>
      <w:hyperlink r:id="rId8" w:history="1">
        <w:r w:rsidR="00F87DBA" w:rsidRPr="00F87DBA">
          <w:rPr>
            <w:rStyle w:val="a6"/>
            <w:rFonts w:ascii="Times New Roman" w:hAnsi="Times New Roman"/>
            <w:sz w:val="24"/>
          </w:rPr>
          <w:t>https://adilet.zan.kz/rus/docs/V2000021763</w:t>
        </w:r>
      </w:hyperlink>
      <w:r w:rsidR="00F87DBA" w:rsidRPr="00F87DBA">
        <w:rPr>
          <w:rFonts w:ascii="Times New Roman" w:hAnsi="Times New Roman"/>
          <w:sz w:val="24"/>
        </w:rPr>
        <w:t>)</w:t>
      </w:r>
    </w:p>
    <w:p w14:paraId="507431ED" w14:textId="77777777" w:rsidR="00F87DBA" w:rsidRPr="00EA0031" w:rsidRDefault="00465204" w:rsidP="00EA0031">
      <w:pPr>
        <w:pStyle w:val="ac"/>
        <w:numPr>
          <w:ilvl w:val="0"/>
          <w:numId w:val="4"/>
        </w:numPr>
        <w:tabs>
          <w:tab w:val="left" w:pos="284"/>
          <w:tab w:val="left" w:pos="567"/>
        </w:tabs>
        <w:ind w:left="0" w:firstLine="0"/>
        <w:jc w:val="both"/>
        <w:rPr>
          <w:rFonts w:ascii="Times New Roman" w:hAnsi="Times New Roman"/>
          <w:sz w:val="24"/>
        </w:rPr>
      </w:pPr>
      <w:r w:rsidRPr="00F87DBA">
        <w:rPr>
          <w:rFonts w:ascii="Times New Roman" w:eastAsiaTheme="minorHAnsi" w:hAnsi="Times New Roman"/>
          <w:bCs/>
          <w:sz w:val="24"/>
          <w:lang w:eastAsia="en-US"/>
        </w:rPr>
        <w:t xml:space="preserve">Приказ Министра здравоохранения Республики Казахстан от </w:t>
      </w:r>
      <w:r w:rsidRPr="00F87DBA">
        <w:rPr>
          <w:rFonts w:ascii="Times New Roman" w:eastAsiaTheme="minorHAnsi" w:hAnsi="Times New Roman"/>
          <w:bCs/>
          <w:sz w:val="24"/>
          <w:lang w:val="kk-KZ" w:eastAsia="en-US"/>
        </w:rPr>
        <w:t>15 декабря</w:t>
      </w:r>
      <w:r w:rsidRPr="00F87DBA">
        <w:rPr>
          <w:rFonts w:ascii="Times New Roman" w:eastAsiaTheme="minorHAnsi" w:hAnsi="Times New Roman"/>
          <w:bCs/>
          <w:sz w:val="24"/>
          <w:lang w:eastAsia="en-US"/>
        </w:rPr>
        <w:t xml:space="preserve"> 2020 года №</w:t>
      </w:r>
      <w:r w:rsidRPr="00F87DBA">
        <w:rPr>
          <w:rFonts w:ascii="Times New Roman" w:eastAsiaTheme="minorHAnsi" w:hAnsi="Times New Roman"/>
          <w:bCs/>
          <w:sz w:val="24"/>
          <w:lang w:val="kk-KZ" w:eastAsia="en-US"/>
        </w:rPr>
        <w:t>ҚР ДСМ -274/2020.</w:t>
      </w:r>
      <w:r w:rsidR="000273BD" w:rsidRPr="00F87DBA">
        <w:rPr>
          <w:rFonts w:ascii="Times New Roman" w:eastAsiaTheme="minorHAnsi" w:hAnsi="Times New Roman"/>
          <w:bCs/>
          <w:sz w:val="24"/>
          <w:lang w:val="kk-KZ" w:eastAsia="en-US"/>
        </w:rPr>
        <w:t xml:space="preserve"> «Об утверждении правил проведения сертификации специалиста в области здравоохранения, подтверждения действия сертификата в области здравоохранения, включая иностранных специалистов, а также условия допуска к сертификации специалиста в области </w:t>
      </w:r>
      <w:r w:rsidR="000273BD" w:rsidRPr="00EA0031">
        <w:rPr>
          <w:rFonts w:ascii="Times New Roman" w:eastAsiaTheme="minorHAnsi" w:hAnsi="Times New Roman"/>
          <w:bCs/>
          <w:sz w:val="24"/>
          <w:lang w:val="kk-KZ" w:eastAsia="en-US"/>
        </w:rPr>
        <w:t xml:space="preserve">здравоохранения лица, получившего медицинское образование за </w:t>
      </w:r>
      <w:r w:rsidR="000B20DF" w:rsidRPr="00EA0031">
        <w:rPr>
          <w:rFonts w:ascii="Times New Roman" w:eastAsiaTheme="minorHAnsi" w:hAnsi="Times New Roman"/>
          <w:bCs/>
          <w:sz w:val="24"/>
          <w:lang w:val="kk-KZ" w:eastAsia="en-US"/>
        </w:rPr>
        <w:t>пределами Республики Казахстан»</w:t>
      </w:r>
    </w:p>
    <w:p w14:paraId="14AC3FC5" w14:textId="77777777" w:rsidR="00F87DBA" w:rsidRPr="00D66FF1" w:rsidRDefault="00EA0031" w:rsidP="00EA0031">
      <w:pPr>
        <w:pStyle w:val="ac"/>
        <w:numPr>
          <w:ilvl w:val="0"/>
          <w:numId w:val="4"/>
        </w:numPr>
        <w:tabs>
          <w:tab w:val="left" w:pos="284"/>
          <w:tab w:val="left" w:pos="567"/>
        </w:tabs>
        <w:ind w:left="0" w:firstLine="0"/>
        <w:jc w:val="both"/>
        <w:rPr>
          <w:rFonts w:ascii="Times New Roman" w:hAnsi="Times New Roman"/>
          <w:sz w:val="24"/>
        </w:rPr>
      </w:pPr>
      <w:r w:rsidRPr="00EA0031">
        <w:rPr>
          <w:rFonts w:ascii="Times New Roman" w:hAnsi="Times New Roman"/>
          <w:spacing w:val="2"/>
          <w:sz w:val="24"/>
        </w:rPr>
        <w:t xml:space="preserve"> </w:t>
      </w:r>
      <w:r w:rsidRPr="00D66FF1">
        <w:rPr>
          <w:rFonts w:ascii="Times New Roman" w:eastAsiaTheme="minorHAnsi" w:hAnsi="Times New Roman"/>
          <w:sz w:val="24"/>
          <w:lang w:eastAsia="en-US"/>
        </w:rPr>
        <w:t>Кодекс Республики Казахстан от 7 июля 2020 года № 360-VI ЗРК «О ЗДОРОВЬЕ НАРОДА И СИСТЕМЕ ЗДРАВООХРАНЕНИЯ».</w:t>
      </w:r>
    </w:p>
    <w:p w14:paraId="2F1726E8" w14:textId="77777777" w:rsidR="00A7174D" w:rsidRPr="00EA0031" w:rsidRDefault="00A7174D" w:rsidP="00EA0031">
      <w:pPr>
        <w:pStyle w:val="ac"/>
        <w:numPr>
          <w:ilvl w:val="0"/>
          <w:numId w:val="4"/>
        </w:numPr>
        <w:tabs>
          <w:tab w:val="left" w:pos="284"/>
          <w:tab w:val="left" w:pos="567"/>
        </w:tabs>
        <w:ind w:left="0" w:firstLine="0"/>
        <w:jc w:val="both"/>
        <w:rPr>
          <w:rFonts w:ascii="Times New Roman" w:hAnsi="Times New Roman"/>
          <w:sz w:val="24"/>
        </w:rPr>
      </w:pPr>
      <w:r w:rsidRPr="00EA0031">
        <w:rPr>
          <w:rFonts w:ascii="Times New Roman" w:hAnsi="Times New Roman"/>
          <w:sz w:val="24"/>
        </w:rPr>
        <w:t xml:space="preserve">Проекты отраслевой рамки квалификаций (ОРК) и профессиональных стандартов (ПС) в области здравоохранения: </w:t>
      </w:r>
      <w:hyperlink r:id="rId9" w:history="1">
        <w:r w:rsidRPr="00EA0031">
          <w:rPr>
            <w:rStyle w:val="a6"/>
            <w:rFonts w:ascii="Times New Roman" w:hAnsi="Times New Roman"/>
            <w:color w:val="auto"/>
            <w:sz w:val="24"/>
            <w:lang w:val="en-US"/>
          </w:rPr>
          <w:t>http</w:t>
        </w:r>
        <w:r w:rsidRPr="00EA0031">
          <w:rPr>
            <w:rStyle w:val="a6"/>
            <w:rFonts w:ascii="Times New Roman" w:hAnsi="Times New Roman"/>
            <w:color w:val="auto"/>
            <w:sz w:val="24"/>
          </w:rPr>
          <w:t>://</w:t>
        </w:r>
        <w:r w:rsidRPr="00EA0031">
          <w:rPr>
            <w:rStyle w:val="a6"/>
            <w:rFonts w:ascii="Times New Roman" w:hAnsi="Times New Roman"/>
            <w:color w:val="auto"/>
            <w:sz w:val="24"/>
            <w:lang w:val="en-US"/>
          </w:rPr>
          <w:t>www</w:t>
        </w:r>
        <w:r w:rsidRPr="00EA0031">
          <w:rPr>
            <w:rStyle w:val="a6"/>
            <w:rFonts w:ascii="Times New Roman" w:hAnsi="Times New Roman"/>
            <w:color w:val="auto"/>
            <w:sz w:val="24"/>
          </w:rPr>
          <w:t>.</w:t>
        </w:r>
        <w:r w:rsidRPr="00EA0031">
          <w:rPr>
            <w:rStyle w:val="a6"/>
            <w:rFonts w:ascii="Times New Roman" w:hAnsi="Times New Roman"/>
            <w:color w:val="auto"/>
            <w:sz w:val="24"/>
            <w:lang w:val="en-US"/>
          </w:rPr>
          <w:t>rcrz</w:t>
        </w:r>
        <w:r w:rsidRPr="00EA0031">
          <w:rPr>
            <w:rStyle w:val="a6"/>
            <w:rFonts w:ascii="Times New Roman" w:hAnsi="Times New Roman"/>
            <w:color w:val="auto"/>
            <w:sz w:val="24"/>
          </w:rPr>
          <w:t>.</w:t>
        </w:r>
        <w:r w:rsidRPr="00EA0031">
          <w:rPr>
            <w:rStyle w:val="a6"/>
            <w:rFonts w:ascii="Times New Roman" w:hAnsi="Times New Roman"/>
            <w:color w:val="auto"/>
            <w:sz w:val="24"/>
            <w:lang w:val="en-US"/>
          </w:rPr>
          <w:t>kz</w:t>
        </w:r>
        <w:r w:rsidRPr="00EA0031">
          <w:rPr>
            <w:rStyle w:val="a6"/>
            <w:rFonts w:ascii="Times New Roman" w:hAnsi="Times New Roman"/>
            <w:color w:val="auto"/>
            <w:sz w:val="24"/>
          </w:rPr>
          <w:t>/</w:t>
        </w:r>
        <w:r w:rsidRPr="00EA0031">
          <w:rPr>
            <w:rStyle w:val="a6"/>
            <w:rFonts w:ascii="Times New Roman" w:hAnsi="Times New Roman"/>
            <w:color w:val="auto"/>
            <w:sz w:val="24"/>
            <w:lang w:val="en-US"/>
          </w:rPr>
          <w:t>index</w:t>
        </w:r>
        <w:r w:rsidRPr="00EA0031">
          <w:rPr>
            <w:rStyle w:val="a6"/>
            <w:rFonts w:ascii="Times New Roman" w:hAnsi="Times New Roman"/>
            <w:color w:val="auto"/>
            <w:sz w:val="24"/>
          </w:rPr>
          <w:t>.</w:t>
        </w:r>
        <w:r w:rsidRPr="00EA0031">
          <w:rPr>
            <w:rStyle w:val="a6"/>
            <w:rFonts w:ascii="Times New Roman" w:hAnsi="Times New Roman"/>
            <w:color w:val="auto"/>
            <w:sz w:val="24"/>
            <w:lang w:val="en-US"/>
          </w:rPr>
          <w:t>php</w:t>
        </w:r>
        <w:r w:rsidRPr="00EA0031">
          <w:rPr>
            <w:rStyle w:val="a6"/>
            <w:rFonts w:ascii="Times New Roman" w:hAnsi="Times New Roman"/>
            <w:color w:val="auto"/>
            <w:sz w:val="24"/>
          </w:rPr>
          <w:t>/</w:t>
        </w:r>
        <w:r w:rsidRPr="00EA0031">
          <w:rPr>
            <w:rStyle w:val="a6"/>
            <w:rFonts w:ascii="Times New Roman" w:hAnsi="Times New Roman"/>
            <w:color w:val="auto"/>
            <w:sz w:val="24"/>
            <w:lang w:val="en-US"/>
          </w:rPr>
          <w:t>ru</w:t>
        </w:r>
        <w:r w:rsidRPr="00EA0031">
          <w:rPr>
            <w:rStyle w:val="a6"/>
            <w:rFonts w:ascii="Times New Roman" w:hAnsi="Times New Roman"/>
            <w:color w:val="auto"/>
            <w:sz w:val="24"/>
          </w:rPr>
          <w:t>/2017-03-12-10-51-13/</w:t>
        </w:r>
        <w:r w:rsidRPr="00EA0031">
          <w:rPr>
            <w:rStyle w:val="a6"/>
            <w:rFonts w:ascii="Times New Roman" w:hAnsi="Times New Roman"/>
            <w:color w:val="auto"/>
            <w:sz w:val="24"/>
            <w:lang w:val="en-US"/>
          </w:rPr>
          <w:t>ork</w:t>
        </w:r>
        <w:r w:rsidRPr="00EA0031">
          <w:rPr>
            <w:rStyle w:val="a6"/>
            <w:rFonts w:ascii="Times New Roman" w:hAnsi="Times New Roman"/>
            <w:color w:val="auto"/>
            <w:sz w:val="24"/>
          </w:rPr>
          <w:t>-</w:t>
        </w:r>
        <w:r w:rsidRPr="00EA0031">
          <w:rPr>
            <w:rStyle w:val="a6"/>
            <w:rFonts w:ascii="Times New Roman" w:hAnsi="Times New Roman"/>
            <w:color w:val="auto"/>
            <w:sz w:val="24"/>
            <w:lang w:val="en-US"/>
          </w:rPr>
          <w:t>i</w:t>
        </w:r>
        <w:r w:rsidRPr="00EA0031">
          <w:rPr>
            <w:rStyle w:val="a6"/>
            <w:rFonts w:ascii="Times New Roman" w:hAnsi="Times New Roman"/>
            <w:color w:val="auto"/>
            <w:sz w:val="24"/>
          </w:rPr>
          <w:t>-</w:t>
        </w:r>
        <w:r w:rsidRPr="00EA0031">
          <w:rPr>
            <w:rStyle w:val="a6"/>
            <w:rFonts w:ascii="Times New Roman" w:hAnsi="Times New Roman"/>
            <w:color w:val="auto"/>
            <w:sz w:val="24"/>
            <w:lang w:val="en-US"/>
          </w:rPr>
          <w:t>profstandarty</w:t>
        </w:r>
      </w:hyperlink>
    </w:p>
    <w:p w14:paraId="4F6E6665" w14:textId="77777777" w:rsidR="0036562B" w:rsidRPr="003518C0" w:rsidRDefault="0036562B" w:rsidP="0071234D">
      <w:pPr>
        <w:autoSpaceDE w:val="0"/>
        <w:autoSpaceDN w:val="0"/>
        <w:adjustRightInd w:val="0"/>
        <w:jc w:val="both"/>
        <w:rPr>
          <w:rFonts w:ascii="Times New Roman" w:eastAsiaTheme="minorHAnsi" w:hAnsi="Times New Roman"/>
          <w:b/>
          <w:bCs/>
          <w:sz w:val="24"/>
          <w:lang w:eastAsia="en-US"/>
        </w:rPr>
      </w:pPr>
    </w:p>
    <w:p w14:paraId="595AFDDE" w14:textId="77777777" w:rsidR="00B35BA1" w:rsidRPr="003518C0" w:rsidRDefault="00B35BA1" w:rsidP="004D3EF6">
      <w:pPr>
        <w:autoSpaceDE w:val="0"/>
        <w:autoSpaceDN w:val="0"/>
        <w:adjustRightInd w:val="0"/>
        <w:rPr>
          <w:rFonts w:ascii="Times New Roman" w:eastAsiaTheme="minorHAnsi" w:hAnsi="Times New Roman"/>
          <w:b/>
          <w:bCs/>
          <w:sz w:val="24"/>
          <w:lang w:eastAsia="en-US"/>
        </w:rPr>
      </w:pPr>
      <w:r w:rsidRPr="003518C0">
        <w:rPr>
          <w:rFonts w:ascii="Times New Roman" w:eastAsiaTheme="minorHAnsi" w:hAnsi="Times New Roman"/>
          <w:b/>
          <w:bCs/>
          <w:sz w:val="24"/>
          <w:lang w:eastAsia="en-US"/>
        </w:rPr>
        <w:t>Сведения о разработчиках:</w:t>
      </w:r>
    </w:p>
    <w:p w14:paraId="12CA0AF0" w14:textId="77777777" w:rsidR="00B35BA1" w:rsidRPr="003518C0" w:rsidRDefault="00B35BA1" w:rsidP="00B35BA1">
      <w:pPr>
        <w:autoSpaceDE w:val="0"/>
        <w:autoSpaceDN w:val="0"/>
        <w:adjustRightInd w:val="0"/>
        <w:jc w:val="center"/>
        <w:rPr>
          <w:rFonts w:ascii="Times New Roman" w:eastAsiaTheme="minorHAnsi" w:hAnsi="Times New Roman"/>
          <w:b/>
          <w:bCs/>
          <w:sz w:val="24"/>
          <w:lang w:eastAsia="en-US"/>
        </w:rPr>
      </w:pPr>
    </w:p>
    <w:tbl>
      <w:tblPr>
        <w:tblStyle w:val="a5"/>
        <w:tblW w:w="10031" w:type="dxa"/>
        <w:tblLook w:val="04A0" w:firstRow="1" w:lastRow="0" w:firstColumn="1" w:lastColumn="0" w:noHBand="0" w:noVBand="1"/>
      </w:tblPr>
      <w:tblGrid>
        <w:gridCol w:w="3936"/>
        <w:gridCol w:w="3118"/>
        <w:gridCol w:w="2977"/>
      </w:tblGrid>
      <w:tr w:rsidR="00296DD0" w:rsidRPr="003518C0" w14:paraId="64811F50" w14:textId="77777777" w:rsidTr="00E15506">
        <w:tc>
          <w:tcPr>
            <w:tcW w:w="3936" w:type="dxa"/>
          </w:tcPr>
          <w:p w14:paraId="6C125221" w14:textId="77777777" w:rsidR="00E15506" w:rsidRPr="003518C0" w:rsidRDefault="00296DD0" w:rsidP="00B35BA1">
            <w:pPr>
              <w:autoSpaceDE w:val="0"/>
              <w:autoSpaceDN w:val="0"/>
              <w:adjustRightInd w:val="0"/>
              <w:jc w:val="center"/>
              <w:rPr>
                <w:rFonts w:ascii="Times New Roman" w:hAnsi="Times New Roman"/>
                <w:b/>
                <w:sz w:val="24"/>
              </w:rPr>
            </w:pPr>
            <w:r w:rsidRPr="003518C0">
              <w:rPr>
                <w:rFonts w:ascii="Times New Roman" w:hAnsi="Times New Roman"/>
                <w:b/>
                <w:sz w:val="24"/>
                <w:lang w:val="kk-KZ"/>
              </w:rPr>
              <w:t>Должность</w:t>
            </w:r>
            <w:r w:rsidR="00E15506" w:rsidRPr="003518C0">
              <w:rPr>
                <w:rFonts w:ascii="Times New Roman" w:hAnsi="Times New Roman"/>
                <w:b/>
                <w:sz w:val="24"/>
                <w:lang w:val="kk-KZ"/>
              </w:rPr>
              <w:t>,</w:t>
            </w:r>
            <w:r w:rsidR="00E15506" w:rsidRPr="003518C0">
              <w:rPr>
                <w:rFonts w:ascii="Times New Roman" w:hAnsi="Times New Roman"/>
                <w:b/>
                <w:sz w:val="24"/>
              </w:rPr>
              <w:t xml:space="preserve"> место работы, </w:t>
            </w:r>
          </w:p>
          <w:p w14:paraId="15E5BDFE" w14:textId="77777777" w:rsidR="00296DD0" w:rsidRPr="003518C0" w:rsidRDefault="00E15506" w:rsidP="00B35BA1">
            <w:pPr>
              <w:autoSpaceDE w:val="0"/>
              <w:autoSpaceDN w:val="0"/>
              <w:adjustRightInd w:val="0"/>
              <w:jc w:val="center"/>
              <w:rPr>
                <w:rFonts w:ascii="Times New Roman" w:hAnsi="Times New Roman"/>
                <w:b/>
                <w:sz w:val="24"/>
                <w:lang w:val="kk-KZ"/>
              </w:rPr>
            </w:pPr>
            <w:r w:rsidRPr="003518C0">
              <w:rPr>
                <w:rFonts w:ascii="Times New Roman" w:hAnsi="Times New Roman"/>
                <w:b/>
                <w:sz w:val="24"/>
              </w:rPr>
              <w:t>звание (при наличии)</w:t>
            </w:r>
          </w:p>
        </w:tc>
        <w:tc>
          <w:tcPr>
            <w:tcW w:w="3118" w:type="dxa"/>
          </w:tcPr>
          <w:p w14:paraId="29B67272" w14:textId="77777777" w:rsidR="00296DD0" w:rsidRPr="003518C0" w:rsidRDefault="00296DD0" w:rsidP="00B35BA1">
            <w:pPr>
              <w:autoSpaceDE w:val="0"/>
              <w:autoSpaceDN w:val="0"/>
              <w:adjustRightInd w:val="0"/>
              <w:jc w:val="center"/>
              <w:rPr>
                <w:rFonts w:ascii="Times New Roman" w:hAnsi="Times New Roman"/>
                <w:b/>
                <w:sz w:val="24"/>
                <w:lang w:val="kk-KZ"/>
              </w:rPr>
            </w:pPr>
            <w:r w:rsidRPr="003518C0">
              <w:rPr>
                <w:rFonts w:ascii="Times New Roman" w:hAnsi="Times New Roman"/>
                <w:b/>
                <w:sz w:val="24"/>
                <w:lang w:val="kk-KZ"/>
              </w:rPr>
              <w:t>Ф.И.О.</w:t>
            </w:r>
          </w:p>
        </w:tc>
        <w:tc>
          <w:tcPr>
            <w:tcW w:w="2977" w:type="dxa"/>
          </w:tcPr>
          <w:p w14:paraId="57514998" w14:textId="77777777" w:rsidR="00296DD0" w:rsidRPr="003518C0" w:rsidRDefault="00296DD0" w:rsidP="00B35BA1">
            <w:pPr>
              <w:autoSpaceDE w:val="0"/>
              <w:autoSpaceDN w:val="0"/>
              <w:adjustRightInd w:val="0"/>
              <w:jc w:val="center"/>
              <w:rPr>
                <w:rFonts w:ascii="Times New Roman" w:hAnsi="Times New Roman"/>
                <w:b/>
                <w:sz w:val="24"/>
                <w:lang w:val="kk-KZ"/>
              </w:rPr>
            </w:pPr>
            <w:r w:rsidRPr="003518C0">
              <w:rPr>
                <w:rFonts w:ascii="Times New Roman" w:hAnsi="Times New Roman"/>
                <w:b/>
                <w:sz w:val="24"/>
                <w:lang w:val="kk-KZ"/>
              </w:rPr>
              <w:t>Контакты</w:t>
            </w:r>
          </w:p>
        </w:tc>
      </w:tr>
      <w:tr w:rsidR="00296DD0" w:rsidRPr="003518C0" w14:paraId="5FDB61CF" w14:textId="77777777" w:rsidTr="00E15506">
        <w:tc>
          <w:tcPr>
            <w:tcW w:w="3936" w:type="dxa"/>
          </w:tcPr>
          <w:p w14:paraId="489B2AC3" w14:textId="77777777" w:rsidR="00296DD0" w:rsidRPr="003518C0" w:rsidRDefault="00296DD0" w:rsidP="00B35BA1">
            <w:pPr>
              <w:autoSpaceDE w:val="0"/>
              <w:autoSpaceDN w:val="0"/>
              <w:adjustRightInd w:val="0"/>
              <w:jc w:val="both"/>
              <w:rPr>
                <w:rFonts w:ascii="Times New Roman" w:hAnsi="Times New Roman"/>
                <w:sz w:val="24"/>
                <w:lang w:val="kk-KZ"/>
              </w:rPr>
            </w:pPr>
            <w:r w:rsidRPr="003518C0">
              <w:rPr>
                <w:rFonts w:ascii="Times New Roman" w:hAnsi="Times New Roman"/>
                <w:sz w:val="24"/>
                <w:lang w:val="kk-KZ"/>
              </w:rPr>
              <w:t>Руководитель кафедры микробиологии, вирусологии и иммунологии, к.м.н.</w:t>
            </w:r>
          </w:p>
          <w:p w14:paraId="03C4477F" w14:textId="77777777" w:rsidR="00296DD0" w:rsidRPr="003518C0" w:rsidRDefault="00296DD0" w:rsidP="00B35BA1">
            <w:pPr>
              <w:autoSpaceDE w:val="0"/>
              <w:autoSpaceDN w:val="0"/>
              <w:adjustRightInd w:val="0"/>
              <w:jc w:val="both"/>
              <w:rPr>
                <w:rFonts w:ascii="Times New Roman" w:hAnsi="Times New Roman"/>
                <w:sz w:val="24"/>
                <w:lang w:val="kk-KZ"/>
              </w:rPr>
            </w:pPr>
            <w:r w:rsidRPr="003518C0">
              <w:rPr>
                <w:rFonts w:ascii="Times New Roman" w:hAnsi="Times New Roman"/>
                <w:sz w:val="24"/>
                <w:lang w:val="kk-KZ"/>
              </w:rPr>
              <w:t>НАО «ЗКМУ имени Марата Оспанова»</w:t>
            </w:r>
          </w:p>
        </w:tc>
        <w:tc>
          <w:tcPr>
            <w:tcW w:w="3118" w:type="dxa"/>
          </w:tcPr>
          <w:p w14:paraId="1BF77FA6" w14:textId="77777777" w:rsidR="00296DD0" w:rsidRPr="003518C0" w:rsidRDefault="0051528A" w:rsidP="00E3359A">
            <w:pPr>
              <w:autoSpaceDE w:val="0"/>
              <w:autoSpaceDN w:val="0"/>
              <w:adjustRightInd w:val="0"/>
              <w:jc w:val="both"/>
              <w:rPr>
                <w:rFonts w:ascii="Times New Roman" w:hAnsi="Times New Roman"/>
                <w:sz w:val="24"/>
              </w:rPr>
            </w:pPr>
            <w:r>
              <w:rPr>
                <w:rFonts w:ascii="Times New Roman" w:hAnsi="Times New Roman"/>
                <w:sz w:val="24"/>
                <w:lang w:val="kk-KZ"/>
              </w:rPr>
              <w:t>Курмангалиева Сауле</w:t>
            </w:r>
            <w:r w:rsidR="00E3359A">
              <w:rPr>
                <w:rFonts w:ascii="Times New Roman" w:hAnsi="Times New Roman"/>
                <w:sz w:val="24"/>
              </w:rPr>
              <w:t>ш</w:t>
            </w:r>
            <w:r w:rsidR="00E3359A">
              <w:rPr>
                <w:rFonts w:ascii="Times New Roman" w:hAnsi="Times New Roman"/>
                <w:sz w:val="24"/>
                <w:lang w:val="kk-KZ"/>
              </w:rPr>
              <w:t xml:space="preserve"> Сейт</w:t>
            </w:r>
            <w:r>
              <w:rPr>
                <w:rFonts w:ascii="Times New Roman" w:hAnsi="Times New Roman"/>
                <w:sz w:val="24"/>
                <w:lang w:val="kk-KZ"/>
              </w:rPr>
              <w:t>жановна</w:t>
            </w:r>
            <w:r w:rsidR="00296DD0" w:rsidRPr="003518C0">
              <w:rPr>
                <w:rFonts w:ascii="Times New Roman" w:hAnsi="Times New Roman"/>
                <w:sz w:val="24"/>
              </w:rPr>
              <w:t xml:space="preserve"> </w:t>
            </w:r>
          </w:p>
        </w:tc>
        <w:tc>
          <w:tcPr>
            <w:tcW w:w="2977" w:type="dxa"/>
          </w:tcPr>
          <w:p w14:paraId="00E8B2BD" w14:textId="77777777" w:rsidR="00296DD0" w:rsidRPr="003518C0" w:rsidRDefault="00296DD0" w:rsidP="00296DD0">
            <w:pPr>
              <w:autoSpaceDE w:val="0"/>
              <w:autoSpaceDN w:val="0"/>
              <w:adjustRightInd w:val="0"/>
              <w:jc w:val="both"/>
              <w:rPr>
                <w:rFonts w:ascii="Times New Roman" w:hAnsi="Times New Roman"/>
                <w:sz w:val="24"/>
                <w:lang w:val="kk-KZ"/>
              </w:rPr>
            </w:pPr>
            <w:r w:rsidRPr="003518C0">
              <w:rPr>
                <w:rFonts w:ascii="Times New Roman" w:hAnsi="Times New Roman"/>
                <w:sz w:val="24"/>
                <w:lang w:val="kk-KZ"/>
              </w:rPr>
              <w:t>8-701</w:t>
            </w:r>
            <w:r w:rsidR="00430B1D">
              <w:rPr>
                <w:rFonts w:ascii="Times New Roman" w:hAnsi="Times New Roman"/>
                <w:sz w:val="24"/>
                <w:lang w:val="en-US"/>
              </w:rPr>
              <w:t>-</w:t>
            </w:r>
            <w:r w:rsidRPr="003518C0">
              <w:rPr>
                <w:rFonts w:ascii="Times New Roman" w:hAnsi="Times New Roman"/>
                <w:sz w:val="24"/>
                <w:lang w:val="kk-KZ"/>
              </w:rPr>
              <w:t> 592 98 50</w:t>
            </w:r>
          </w:p>
          <w:p w14:paraId="7A1DAF4F" w14:textId="77777777" w:rsidR="00296DD0" w:rsidRPr="003518C0" w:rsidRDefault="0079645A" w:rsidP="00296DD0">
            <w:pPr>
              <w:autoSpaceDE w:val="0"/>
              <w:autoSpaceDN w:val="0"/>
              <w:adjustRightInd w:val="0"/>
              <w:jc w:val="both"/>
              <w:rPr>
                <w:rFonts w:ascii="Times New Roman" w:hAnsi="Times New Roman"/>
                <w:sz w:val="24"/>
                <w:lang w:val="kk-KZ"/>
              </w:rPr>
            </w:pPr>
            <w:hyperlink r:id="rId10" w:history="1">
              <w:r w:rsidR="00296DD0" w:rsidRPr="003518C0">
                <w:rPr>
                  <w:rStyle w:val="a6"/>
                  <w:rFonts w:ascii="Times New Roman" w:hAnsi="Times New Roman"/>
                  <w:sz w:val="24"/>
                  <w:lang w:val="en-US"/>
                </w:rPr>
                <w:t>saule</w:t>
              </w:r>
              <w:r w:rsidR="00296DD0" w:rsidRPr="003518C0">
                <w:rPr>
                  <w:rStyle w:val="a6"/>
                  <w:rFonts w:ascii="Times New Roman" w:hAnsi="Times New Roman"/>
                  <w:sz w:val="24"/>
                </w:rPr>
                <w:t>_</w:t>
              </w:r>
              <w:r w:rsidR="00296DD0" w:rsidRPr="003518C0">
                <w:rPr>
                  <w:rStyle w:val="a6"/>
                  <w:rFonts w:ascii="Times New Roman" w:hAnsi="Times New Roman"/>
                  <w:sz w:val="24"/>
                  <w:lang w:val="en-US"/>
                </w:rPr>
                <w:t>cc</w:t>
              </w:r>
              <w:r w:rsidR="00296DD0" w:rsidRPr="003518C0">
                <w:rPr>
                  <w:rStyle w:val="a6"/>
                  <w:rFonts w:ascii="Times New Roman" w:hAnsi="Times New Roman"/>
                  <w:sz w:val="24"/>
                </w:rPr>
                <w:t>@</w:t>
              </w:r>
              <w:r w:rsidR="00296DD0" w:rsidRPr="003518C0">
                <w:rPr>
                  <w:rStyle w:val="a6"/>
                  <w:rFonts w:ascii="Times New Roman" w:hAnsi="Times New Roman"/>
                  <w:sz w:val="24"/>
                  <w:lang w:val="en-US"/>
                </w:rPr>
                <w:t>mail</w:t>
              </w:r>
              <w:r w:rsidR="00296DD0" w:rsidRPr="003518C0">
                <w:rPr>
                  <w:rStyle w:val="a6"/>
                  <w:rFonts w:ascii="Times New Roman" w:hAnsi="Times New Roman"/>
                  <w:sz w:val="24"/>
                </w:rPr>
                <w:t>.</w:t>
              </w:r>
              <w:r w:rsidR="00296DD0" w:rsidRPr="003518C0">
                <w:rPr>
                  <w:rStyle w:val="a6"/>
                  <w:rFonts w:ascii="Times New Roman" w:hAnsi="Times New Roman"/>
                  <w:sz w:val="24"/>
                  <w:lang w:val="en-US"/>
                </w:rPr>
                <w:t>ru</w:t>
              </w:r>
            </w:hyperlink>
          </w:p>
        </w:tc>
      </w:tr>
      <w:tr w:rsidR="00296DD0" w:rsidRPr="003518C0" w14:paraId="3A118A9A" w14:textId="77777777" w:rsidTr="00E15506">
        <w:tc>
          <w:tcPr>
            <w:tcW w:w="3936" w:type="dxa"/>
          </w:tcPr>
          <w:p w14:paraId="7E442E2B" w14:textId="77777777" w:rsidR="00296DD0" w:rsidRPr="003518C0" w:rsidRDefault="00296DD0" w:rsidP="00B35BA1">
            <w:pPr>
              <w:autoSpaceDE w:val="0"/>
              <w:autoSpaceDN w:val="0"/>
              <w:adjustRightInd w:val="0"/>
              <w:jc w:val="both"/>
              <w:rPr>
                <w:rFonts w:ascii="Times New Roman" w:hAnsi="Times New Roman"/>
                <w:sz w:val="24"/>
                <w:lang w:val="kk-KZ"/>
              </w:rPr>
            </w:pPr>
            <w:r w:rsidRPr="003518C0">
              <w:rPr>
                <w:rFonts w:ascii="Times New Roman" w:hAnsi="Times New Roman"/>
                <w:sz w:val="24"/>
                <w:lang w:val="kk-KZ"/>
              </w:rPr>
              <w:t>Доцент кафедры микробиологии, вирусологии иммунологии, к.м.н.</w:t>
            </w:r>
          </w:p>
          <w:p w14:paraId="18AC1E03" w14:textId="77777777" w:rsidR="00296DD0" w:rsidRPr="003518C0" w:rsidRDefault="00296DD0" w:rsidP="00B35BA1">
            <w:pPr>
              <w:autoSpaceDE w:val="0"/>
              <w:autoSpaceDN w:val="0"/>
              <w:adjustRightInd w:val="0"/>
              <w:jc w:val="both"/>
              <w:rPr>
                <w:rFonts w:ascii="Times New Roman" w:hAnsi="Times New Roman"/>
                <w:sz w:val="24"/>
                <w:lang w:val="kk-KZ"/>
              </w:rPr>
            </w:pPr>
            <w:r w:rsidRPr="003518C0">
              <w:rPr>
                <w:rFonts w:ascii="Times New Roman" w:hAnsi="Times New Roman"/>
                <w:sz w:val="24"/>
                <w:lang w:val="kk-KZ"/>
              </w:rPr>
              <w:t>НАО «ЗКМУ имени Марата Оспанова»</w:t>
            </w:r>
          </w:p>
        </w:tc>
        <w:tc>
          <w:tcPr>
            <w:tcW w:w="3118" w:type="dxa"/>
          </w:tcPr>
          <w:p w14:paraId="1E080C45" w14:textId="77777777" w:rsidR="00296DD0" w:rsidRPr="003518C0" w:rsidRDefault="00FD2CFA" w:rsidP="00B35BA1">
            <w:pPr>
              <w:autoSpaceDE w:val="0"/>
              <w:autoSpaceDN w:val="0"/>
              <w:adjustRightInd w:val="0"/>
              <w:rPr>
                <w:rFonts w:ascii="Times New Roman" w:hAnsi="Times New Roman"/>
                <w:sz w:val="24"/>
              </w:rPr>
            </w:pPr>
            <w:r>
              <w:rPr>
                <w:rFonts w:ascii="Times New Roman" w:hAnsi="Times New Roman"/>
                <w:sz w:val="24"/>
                <w:lang w:val="kk-KZ"/>
              </w:rPr>
              <w:t>Урекешов Бахтыберген</w:t>
            </w:r>
            <w:r w:rsidR="004A5851">
              <w:rPr>
                <w:rFonts w:ascii="Times New Roman" w:hAnsi="Times New Roman"/>
                <w:sz w:val="24"/>
                <w:lang w:val="kk-KZ"/>
              </w:rPr>
              <w:t xml:space="preserve"> Садыкович</w:t>
            </w:r>
          </w:p>
          <w:p w14:paraId="35CB68DE" w14:textId="77777777" w:rsidR="00296DD0" w:rsidRPr="003518C0" w:rsidRDefault="00296DD0" w:rsidP="00B35BA1">
            <w:pPr>
              <w:autoSpaceDE w:val="0"/>
              <w:autoSpaceDN w:val="0"/>
              <w:adjustRightInd w:val="0"/>
              <w:rPr>
                <w:rFonts w:ascii="Times New Roman" w:hAnsi="Times New Roman"/>
                <w:sz w:val="24"/>
              </w:rPr>
            </w:pPr>
            <w:r w:rsidRPr="003518C0">
              <w:rPr>
                <w:rFonts w:ascii="Times New Roman" w:hAnsi="Times New Roman"/>
                <w:sz w:val="24"/>
              </w:rPr>
              <w:t xml:space="preserve"> </w:t>
            </w:r>
          </w:p>
        </w:tc>
        <w:tc>
          <w:tcPr>
            <w:tcW w:w="2977" w:type="dxa"/>
          </w:tcPr>
          <w:p w14:paraId="5782D028" w14:textId="77777777" w:rsidR="00296DD0" w:rsidRPr="003518C0" w:rsidRDefault="00296DD0" w:rsidP="00296DD0">
            <w:pPr>
              <w:autoSpaceDE w:val="0"/>
              <w:autoSpaceDN w:val="0"/>
              <w:adjustRightInd w:val="0"/>
              <w:rPr>
                <w:rFonts w:ascii="Times New Roman" w:hAnsi="Times New Roman"/>
                <w:sz w:val="24"/>
              </w:rPr>
            </w:pPr>
            <w:r w:rsidRPr="003518C0">
              <w:rPr>
                <w:rFonts w:ascii="Times New Roman" w:hAnsi="Times New Roman"/>
                <w:sz w:val="24"/>
              </w:rPr>
              <w:t>8-702</w:t>
            </w:r>
            <w:r w:rsidRPr="003518C0">
              <w:rPr>
                <w:rFonts w:ascii="Times New Roman" w:hAnsi="Times New Roman"/>
                <w:sz w:val="24"/>
                <w:lang w:val="en-US"/>
              </w:rPr>
              <w:t> </w:t>
            </w:r>
            <w:r w:rsidR="00430B1D">
              <w:rPr>
                <w:rFonts w:ascii="Times New Roman" w:hAnsi="Times New Roman"/>
                <w:sz w:val="24"/>
                <w:lang w:val="en-US"/>
              </w:rPr>
              <w:t>-</w:t>
            </w:r>
            <w:r w:rsidRPr="003518C0">
              <w:rPr>
                <w:rFonts w:ascii="Times New Roman" w:hAnsi="Times New Roman"/>
                <w:sz w:val="24"/>
              </w:rPr>
              <w:t>204 99 42</w:t>
            </w:r>
          </w:p>
          <w:p w14:paraId="5078819F" w14:textId="77777777" w:rsidR="00296DD0" w:rsidRPr="003518C0" w:rsidRDefault="0079645A" w:rsidP="00296DD0">
            <w:pPr>
              <w:autoSpaceDE w:val="0"/>
              <w:autoSpaceDN w:val="0"/>
              <w:adjustRightInd w:val="0"/>
              <w:rPr>
                <w:rFonts w:ascii="Times New Roman" w:hAnsi="Times New Roman"/>
                <w:sz w:val="24"/>
                <w:lang w:val="kk-KZ"/>
              </w:rPr>
            </w:pPr>
            <w:hyperlink r:id="rId11" w:history="1">
              <w:r w:rsidR="00296DD0" w:rsidRPr="003518C0">
                <w:rPr>
                  <w:rStyle w:val="a6"/>
                  <w:rFonts w:ascii="Times New Roman" w:hAnsi="Times New Roman"/>
                  <w:sz w:val="24"/>
                  <w:lang w:val="en-US"/>
                </w:rPr>
                <w:t>bakhty</w:t>
              </w:r>
              <w:r w:rsidR="00296DD0" w:rsidRPr="003518C0">
                <w:rPr>
                  <w:rStyle w:val="a6"/>
                  <w:rFonts w:ascii="Times New Roman" w:hAnsi="Times New Roman"/>
                  <w:sz w:val="24"/>
                </w:rPr>
                <w:t>64@</w:t>
              </w:r>
              <w:r w:rsidR="00296DD0" w:rsidRPr="003518C0">
                <w:rPr>
                  <w:rStyle w:val="a6"/>
                  <w:rFonts w:ascii="Times New Roman" w:hAnsi="Times New Roman"/>
                  <w:sz w:val="24"/>
                  <w:lang w:val="en-US"/>
                </w:rPr>
                <w:t>mail</w:t>
              </w:r>
              <w:r w:rsidR="00296DD0" w:rsidRPr="003518C0">
                <w:rPr>
                  <w:rStyle w:val="a6"/>
                  <w:rFonts w:ascii="Times New Roman" w:hAnsi="Times New Roman"/>
                  <w:sz w:val="24"/>
                </w:rPr>
                <w:t>.</w:t>
              </w:r>
              <w:r w:rsidR="00296DD0" w:rsidRPr="003518C0">
                <w:rPr>
                  <w:rStyle w:val="a6"/>
                  <w:rFonts w:ascii="Times New Roman" w:hAnsi="Times New Roman"/>
                  <w:sz w:val="24"/>
                  <w:lang w:val="en-US"/>
                </w:rPr>
                <w:t>ru</w:t>
              </w:r>
            </w:hyperlink>
          </w:p>
        </w:tc>
      </w:tr>
    </w:tbl>
    <w:p w14:paraId="4DFF079E" w14:textId="77777777" w:rsidR="00B35BA1" w:rsidRPr="003518C0" w:rsidRDefault="00B35BA1" w:rsidP="00534D35">
      <w:pPr>
        <w:pStyle w:val="a3"/>
        <w:rPr>
          <w:b/>
          <w:sz w:val="24"/>
          <w:szCs w:val="24"/>
          <w:lang w:val="kk-KZ"/>
        </w:rPr>
      </w:pPr>
    </w:p>
    <w:p w14:paraId="31856334" w14:textId="77777777" w:rsidR="004D3EF6" w:rsidRDefault="004D3EF6" w:rsidP="00296DD0">
      <w:pPr>
        <w:autoSpaceDE w:val="0"/>
        <w:autoSpaceDN w:val="0"/>
        <w:adjustRightInd w:val="0"/>
        <w:rPr>
          <w:rFonts w:ascii="Times New Roman" w:eastAsiaTheme="minorHAnsi" w:hAnsi="Times New Roman"/>
          <w:b/>
          <w:sz w:val="24"/>
          <w:lang w:eastAsia="en-US"/>
        </w:rPr>
      </w:pPr>
    </w:p>
    <w:p w14:paraId="21BB409C" w14:textId="7E6CDDC9" w:rsidR="00A7174D" w:rsidRPr="003518C0" w:rsidRDefault="00296DD0" w:rsidP="00296DD0">
      <w:pPr>
        <w:autoSpaceDE w:val="0"/>
        <w:autoSpaceDN w:val="0"/>
        <w:adjustRightInd w:val="0"/>
        <w:rPr>
          <w:rFonts w:ascii="Times New Roman" w:hAnsi="Times New Roman"/>
          <w:b/>
          <w:sz w:val="24"/>
          <w:lang w:val="kk-KZ"/>
        </w:rPr>
      </w:pPr>
      <w:r w:rsidRPr="003518C0">
        <w:rPr>
          <w:rFonts w:ascii="Times New Roman" w:eastAsiaTheme="minorHAnsi" w:hAnsi="Times New Roman"/>
          <w:b/>
          <w:sz w:val="24"/>
          <w:lang w:eastAsia="en-US"/>
        </w:rPr>
        <w:lastRenderedPageBreak/>
        <w:t xml:space="preserve">Программа СК </w:t>
      </w:r>
      <w:r w:rsidR="00E15506" w:rsidRPr="003518C0">
        <w:rPr>
          <w:rFonts w:ascii="Times New Roman" w:eastAsiaTheme="minorHAnsi" w:hAnsi="Times New Roman"/>
          <w:b/>
          <w:sz w:val="24"/>
          <w:lang w:eastAsia="en-US"/>
        </w:rPr>
        <w:t xml:space="preserve">обсуждена </w:t>
      </w:r>
      <w:r w:rsidRPr="003518C0">
        <w:rPr>
          <w:rFonts w:ascii="Times New Roman" w:eastAsiaTheme="minorHAnsi" w:hAnsi="Times New Roman"/>
          <w:b/>
          <w:sz w:val="24"/>
          <w:lang w:eastAsia="en-US"/>
        </w:rPr>
        <w:t xml:space="preserve">на заседании </w:t>
      </w:r>
      <w:r w:rsidR="00A80FF2" w:rsidRPr="003518C0">
        <w:rPr>
          <w:rFonts w:ascii="Times New Roman" w:hAnsi="Times New Roman"/>
          <w:b/>
          <w:sz w:val="24"/>
          <w:lang w:val="kk-KZ"/>
        </w:rPr>
        <w:t>Академическ</w:t>
      </w:r>
      <w:r w:rsidRPr="003518C0">
        <w:rPr>
          <w:rFonts w:ascii="Times New Roman" w:hAnsi="Times New Roman"/>
          <w:b/>
          <w:sz w:val="24"/>
          <w:lang w:val="kk-KZ"/>
        </w:rPr>
        <w:t>ого</w:t>
      </w:r>
      <w:r w:rsidR="00A80FF2" w:rsidRPr="003518C0">
        <w:rPr>
          <w:rFonts w:ascii="Times New Roman" w:hAnsi="Times New Roman"/>
          <w:b/>
          <w:sz w:val="24"/>
          <w:lang w:val="kk-KZ"/>
        </w:rPr>
        <w:t xml:space="preserve"> </w:t>
      </w:r>
      <w:r w:rsidR="00A7174D" w:rsidRPr="003518C0">
        <w:rPr>
          <w:rFonts w:ascii="Times New Roman" w:hAnsi="Times New Roman"/>
          <w:b/>
          <w:sz w:val="24"/>
          <w:lang w:val="kk-KZ"/>
        </w:rPr>
        <w:t>Комитет</w:t>
      </w:r>
      <w:r w:rsidRPr="003518C0">
        <w:rPr>
          <w:rFonts w:ascii="Times New Roman" w:hAnsi="Times New Roman"/>
          <w:b/>
          <w:sz w:val="24"/>
          <w:lang w:val="kk-KZ"/>
        </w:rPr>
        <w:t>а</w:t>
      </w:r>
      <w:r w:rsidR="00A7174D" w:rsidRPr="003518C0">
        <w:rPr>
          <w:rFonts w:ascii="Times New Roman" w:hAnsi="Times New Roman"/>
          <w:b/>
          <w:sz w:val="24"/>
          <w:lang w:val="kk-KZ"/>
        </w:rPr>
        <w:t xml:space="preserve"> по программам дополнительного образования НАО «ЗКМУ имени Марата Оспанова»</w:t>
      </w:r>
    </w:p>
    <w:p w14:paraId="27AA6C6D" w14:textId="77777777" w:rsidR="00296DD0" w:rsidRPr="003518C0" w:rsidRDefault="00296DD0" w:rsidP="00296DD0">
      <w:pPr>
        <w:autoSpaceDE w:val="0"/>
        <w:autoSpaceDN w:val="0"/>
        <w:adjustRightInd w:val="0"/>
        <w:rPr>
          <w:rFonts w:ascii="Times New Roman" w:hAnsi="Times New Roman"/>
          <w:sz w:val="24"/>
          <w:lang w:val="kk-KZ"/>
        </w:rPr>
      </w:pPr>
    </w:p>
    <w:tbl>
      <w:tblPr>
        <w:tblStyle w:val="a5"/>
        <w:tblW w:w="9923" w:type="dxa"/>
        <w:tblInd w:w="108" w:type="dxa"/>
        <w:tblLook w:val="04A0" w:firstRow="1" w:lastRow="0" w:firstColumn="1" w:lastColumn="0" w:noHBand="0" w:noVBand="1"/>
      </w:tblPr>
      <w:tblGrid>
        <w:gridCol w:w="4111"/>
        <w:gridCol w:w="2977"/>
        <w:gridCol w:w="2835"/>
      </w:tblGrid>
      <w:tr w:rsidR="00296DD0" w:rsidRPr="003518C0" w14:paraId="251871F3" w14:textId="77777777" w:rsidTr="00E15506">
        <w:tc>
          <w:tcPr>
            <w:tcW w:w="4111" w:type="dxa"/>
          </w:tcPr>
          <w:p w14:paraId="500E5D93" w14:textId="77777777" w:rsidR="00E15506" w:rsidRPr="003518C0" w:rsidRDefault="00296DD0" w:rsidP="00E15506">
            <w:pPr>
              <w:ind w:right="-1"/>
              <w:jc w:val="center"/>
              <w:rPr>
                <w:rFonts w:ascii="Times New Roman" w:hAnsi="Times New Roman"/>
                <w:sz w:val="24"/>
              </w:rPr>
            </w:pPr>
            <w:r w:rsidRPr="003518C0">
              <w:rPr>
                <w:rFonts w:ascii="Times New Roman" w:hAnsi="Times New Roman"/>
                <w:sz w:val="24"/>
              </w:rPr>
              <w:t xml:space="preserve">Должность, место работы, </w:t>
            </w:r>
          </w:p>
          <w:p w14:paraId="5228B149" w14:textId="77777777" w:rsidR="00296DD0" w:rsidRPr="003518C0" w:rsidRDefault="00296DD0" w:rsidP="00E15506">
            <w:pPr>
              <w:ind w:right="-1"/>
              <w:jc w:val="center"/>
              <w:rPr>
                <w:rFonts w:ascii="Times New Roman" w:hAnsi="Times New Roman"/>
                <w:sz w:val="24"/>
              </w:rPr>
            </w:pPr>
            <w:r w:rsidRPr="003518C0">
              <w:rPr>
                <w:rFonts w:ascii="Times New Roman" w:hAnsi="Times New Roman"/>
                <w:sz w:val="24"/>
              </w:rPr>
              <w:t>звание (при наличии)</w:t>
            </w:r>
          </w:p>
        </w:tc>
        <w:tc>
          <w:tcPr>
            <w:tcW w:w="2977" w:type="dxa"/>
          </w:tcPr>
          <w:p w14:paraId="7E261209" w14:textId="77777777" w:rsidR="00296DD0" w:rsidRPr="003518C0" w:rsidRDefault="00296DD0" w:rsidP="00E15506">
            <w:pPr>
              <w:ind w:right="-1"/>
              <w:jc w:val="center"/>
              <w:rPr>
                <w:rFonts w:ascii="Times New Roman" w:hAnsi="Times New Roman"/>
                <w:sz w:val="24"/>
              </w:rPr>
            </w:pPr>
            <w:r w:rsidRPr="003518C0">
              <w:rPr>
                <w:rFonts w:ascii="Times New Roman" w:hAnsi="Times New Roman"/>
                <w:sz w:val="24"/>
              </w:rPr>
              <w:t>Ф.И.О.</w:t>
            </w:r>
          </w:p>
        </w:tc>
        <w:tc>
          <w:tcPr>
            <w:tcW w:w="2835" w:type="dxa"/>
          </w:tcPr>
          <w:p w14:paraId="158EDF47" w14:textId="77777777" w:rsidR="00296DD0" w:rsidRPr="003518C0" w:rsidRDefault="00296DD0" w:rsidP="00E15506">
            <w:pPr>
              <w:ind w:right="-1"/>
              <w:jc w:val="center"/>
              <w:rPr>
                <w:rFonts w:ascii="Times New Roman" w:hAnsi="Times New Roman"/>
                <w:sz w:val="24"/>
              </w:rPr>
            </w:pPr>
            <w:r w:rsidRPr="003518C0">
              <w:rPr>
                <w:rFonts w:ascii="Times New Roman" w:hAnsi="Times New Roman"/>
                <w:sz w:val="24"/>
              </w:rPr>
              <w:t>дата, № протокола</w:t>
            </w:r>
          </w:p>
        </w:tc>
      </w:tr>
      <w:tr w:rsidR="00296DD0" w:rsidRPr="003518C0" w14:paraId="640219CA" w14:textId="77777777" w:rsidTr="00E15506">
        <w:tc>
          <w:tcPr>
            <w:tcW w:w="4111" w:type="dxa"/>
          </w:tcPr>
          <w:p w14:paraId="35D831DF" w14:textId="77777777" w:rsidR="00E15506" w:rsidRPr="003518C0" w:rsidRDefault="00296DD0" w:rsidP="00172B6D">
            <w:pPr>
              <w:ind w:right="-1"/>
              <w:jc w:val="both"/>
              <w:rPr>
                <w:rFonts w:ascii="Times New Roman" w:hAnsi="Times New Roman"/>
                <w:sz w:val="24"/>
              </w:rPr>
            </w:pPr>
            <w:r w:rsidRPr="003518C0">
              <w:rPr>
                <w:rFonts w:ascii="Times New Roman" w:hAnsi="Times New Roman"/>
                <w:sz w:val="24"/>
              </w:rPr>
              <w:t>Председатель</w:t>
            </w:r>
            <w:r w:rsidR="00E15506" w:rsidRPr="003518C0">
              <w:rPr>
                <w:rFonts w:ascii="Times New Roman" w:hAnsi="Times New Roman"/>
                <w:sz w:val="24"/>
              </w:rPr>
              <w:t xml:space="preserve">, </w:t>
            </w:r>
          </w:p>
          <w:p w14:paraId="41FE1380" w14:textId="77777777" w:rsidR="00534D35" w:rsidRPr="003518C0" w:rsidRDefault="00E15506" w:rsidP="00172B6D">
            <w:pPr>
              <w:ind w:right="-1"/>
              <w:jc w:val="both"/>
              <w:rPr>
                <w:rFonts w:ascii="Times New Roman" w:hAnsi="Times New Roman"/>
                <w:sz w:val="24"/>
              </w:rPr>
            </w:pPr>
            <w:r w:rsidRPr="003518C0">
              <w:rPr>
                <w:rFonts w:ascii="Times New Roman" w:hAnsi="Times New Roman"/>
                <w:sz w:val="24"/>
              </w:rPr>
              <w:t>Руководитель Центра профессионального роста, к.м.н.</w:t>
            </w:r>
          </w:p>
        </w:tc>
        <w:tc>
          <w:tcPr>
            <w:tcW w:w="2977" w:type="dxa"/>
          </w:tcPr>
          <w:p w14:paraId="4B3EE706" w14:textId="77777777" w:rsidR="00296DD0" w:rsidRPr="003518C0" w:rsidRDefault="00E15506" w:rsidP="00172B6D">
            <w:pPr>
              <w:ind w:right="-1"/>
              <w:jc w:val="both"/>
              <w:rPr>
                <w:rFonts w:ascii="Times New Roman" w:hAnsi="Times New Roman"/>
                <w:sz w:val="24"/>
              </w:rPr>
            </w:pPr>
            <w:r w:rsidRPr="003518C0">
              <w:rPr>
                <w:rFonts w:ascii="Times New Roman" w:hAnsi="Times New Roman"/>
                <w:sz w:val="24"/>
              </w:rPr>
              <w:t>Алмагамбетова Алтын Сатыбалдыевна</w:t>
            </w:r>
          </w:p>
        </w:tc>
        <w:tc>
          <w:tcPr>
            <w:tcW w:w="2835" w:type="dxa"/>
          </w:tcPr>
          <w:p w14:paraId="47319CA2" w14:textId="77777777" w:rsidR="0051528A" w:rsidRDefault="0051528A" w:rsidP="00172B6D">
            <w:pPr>
              <w:ind w:right="-1"/>
              <w:jc w:val="both"/>
              <w:rPr>
                <w:rFonts w:ascii="Times New Roman" w:hAnsi="Times New Roman"/>
                <w:sz w:val="24"/>
              </w:rPr>
            </w:pPr>
            <w:r>
              <w:rPr>
                <w:rFonts w:ascii="Times New Roman" w:hAnsi="Times New Roman"/>
                <w:sz w:val="24"/>
              </w:rPr>
              <w:t xml:space="preserve">16.02.2022 г. </w:t>
            </w:r>
          </w:p>
          <w:p w14:paraId="5552C951" w14:textId="77777777" w:rsidR="00296DD0" w:rsidRPr="003518C0" w:rsidRDefault="0051528A" w:rsidP="00172B6D">
            <w:pPr>
              <w:ind w:right="-1"/>
              <w:jc w:val="both"/>
              <w:rPr>
                <w:rFonts w:ascii="Times New Roman" w:hAnsi="Times New Roman"/>
                <w:sz w:val="24"/>
              </w:rPr>
            </w:pPr>
            <w:r>
              <w:rPr>
                <w:rFonts w:ascii="Times New Roman" w:hAnsi="Times New Roman"/>
                <w:sz w:val="24"/>
              </w:rPr>
              <w:t>протокол №1</w:t>
            </w:r>
          </w:p>
        </w:tc>
      </w:tr>
    </w:tbl>
    <w:p w14:paraId="3FA453C4" w14:textId="77777777" w:rsidR="00296DD0" w:rsidRPr="003518C0" w:rsidRDefault="00296DD0" w:rsidP="00296DD0">
      <w:pPr>
        <w:autoSpaceDE w:val="0"/>
        <w:autoSpaceDN w:val="0"/>
        <w:adjustRightInd w:val="0"/>
        <w:rPr>
          <w:rFonts w:ascii="Times New Roman" w:hAnsi="Times New Roman"/>
          <w:b/>
          <w:sz w:val="24"/>
          <w:lang w:val="kk-KZ"/>
        </w:rPr>
      </w:pPr>
    </w:p>
    <w:p w14:paraId="75A2C698" w14:textId="1B63C82D" w:rsidR="00E15506" w:rsidRPr="003518C0" w:rsidRDefault="00E15506" w:rsidP="00E15506">
      <w:pPr>
        <w:autoSpaceDE w:val="0"/>
        <w:autoSpaceDN w:val="0"/>
        <w:adjustRightInd w:val="0"/>
        <w:rPr>
          <w:rFonts w:ascii="Times New Roman" w:hAnsi="Times New Roman"/>
          <w:b/>
          <w:sz w:val="24"/>
          <w:lang w:val="kk-KZ"/>
        </w:rPr>
      </w:pPr>
      <w:r w:rsidRPr="003518C0">
        <w:rPr>
          <w:rFonts w:ascii="Times New Roman" w:eastAsiaTheme="minorHAnsi" w:hAnsi="Times New Roman"/>
          <w:b/>
          <w:sz w:val="24"/>
          <w:lang w:eastAsia="en-US"/>
        </w:rPr>
        <w:t xml:space="preserve">Программа СК утверждена на заседании </w:t>
      </w:r>
      <w:r w:rsidRPr="003518C0">
        <w:rPr>
          <w:rFonts w:ascii="Times New Roman" w:hAnsi="Times New Roman"/>
          <w:b/>
          <w:sz w:val="24"/>
          <w:lang w:val="kk-KZ"/>
        </w:rPr>
        <w:t>Академического Совета НАО «ЗКМУ имени Марата Оспанова»</w:t>
      </w:r>
    </w:p>
    <w:p w14:paraId="00A9AE15" w14:textId="77777777" w:rsidR="00E15506" w:rsidRPr="003518C0" w:rsidRDefault="00E15506" w:rsidP="00E15506">
      <w:pPr>
        <w:autoSpaceDE w:val="0"/>
        <w:autoSpaceDN w:val="0"/>
        <w:adjustRightInd w:val="0"/>
        <w:rPr>
          <w:rFonts w:ascii="Times New Roman" w:hAnsi="Times New Roman"/>
          <w:sz w:val="24"/>
          <w:lang w:val="kk-KZ"/>
        </w:rPr>
      </w:pPr>
    </w:p>
    <w:tbl>
      <w:tblPr>
        <w:tblStyle w:val="a5"/>
        <w:tblW w:w="9923" w:type="dxa"/>
        <w:tblInd w:w="108" w:type="dxa"/>
        <w:tblLook w:val="04A0" w:firstRow="1" w:lastRow="0" w:firstColumn="1" w:lastColumn="0" w:noHBand="0" w:noVBand="1"/>
      </w:tblPr>
      <w:tblGrid>
        <w:gridCol w:w="4111"/>
        <w:gridCol w:w="2977"/>
        <w:gridCol w:w="2835"/>
      </w:tblGrid>
      <w:tr w:rsidR="00E15506" w:rsidRPr="003518C0" w14:paraId="45D162AE" w14:textId="77777777" w:rsidTr="00E15506">
        <w:tc>
          <w:tcPr>
            <w:tcW w:w="4111" w:type="dxa"/>
          </w:tcPr>
          <w:p w14:paraId="08880EA9" w14:textId="77777777" w:rsidR="00E15506" w:rsidRPr="003518C0" w:rsidRDefault="00E15506" w:rsidP="00172B6D">
            <w:pPr>
              <w:ind w:right="-1"/>
              <w:jc w:val="center"/>
              <w:rPr>
                <w:rFonts w:ascii="Times New Roman" w:hAnsi="Times New Roman"/>
                <w:sz w:val="24"/>
              </w:rPr>
            </w:pPr>
            <w:r w:rsidRPr="003518C0">
              <w:rPr>
                <w:rFonts w:ascii="Times New Roman" w:hAnsi="Times New Roman"/>
                <w:sz w:val="24"/>
              </w:rPr>
              <w:t xml:space="preserve">Должность, место работы, </w:t>
            </w:r>
          </w:p>
          <w:p w14:paraId="66A71141" w14:textId="77777777" w:rsidR="00E15506" w:rsidRPr="003518C0" w:rsidRDefault="00E15506" w:rsidP="00172B6D">
            <w:pPr>
              <w:ind w:right="-1"/>
              <w:jc w:val="center"/>
              <w:rPr>
                <w:rFonts w:ascii="Times New Roman" w:hAnsi="Times New Roman"/>
                <w:sz w:val="24"/>
              </w:rPr>
            </w:pPr>
            <w:r w:rsidRPr="003518C0">
              <w:rPr>
                <w:rFonts w:ascii="Times New Roman" w:hAnsi="Times New Roman"/>
                <w:sz w:val="24"/>
              </w:rPr>
              <w:t>звание (при наличии)</w:t>
            </w:r>
          </w:p>
        </w:tc>
        <w:tc>
          <w:tcPr>
            <w:tcW w:w="2977" w:type="dxa"/>
          </w:tcPr>
          <w:p w14:paraId="324DE83B" w14:textId="77777777" w:rsidR="00E15506" w:rsidRPr="003518C0" w:rsidRDefault="00E15506" w:rsidP="00172B6D">
            <w:pPr>
              <w:ind w:right="-1"/>
              <w:jc w:val="center"/>
              <w:rPr>
                <w:rFonts w:ascii="Times New Roman" w:hAnsi="Times New Roman"/>
                <w:sz w:val="24"/>
              </w:rPr>
            </w:pPr>
            <w:r w:rsidRPr="003518C0">
              <w:rPr>
                <w:rFonts w:ascii="Times New Roman" w:hAnsi="Times New Roman"/>
                <w:sz w:val="24"/>
              </w:rPr>
              <w:t>Ф.И.О.</w:t>
            </w:r>
          </w:p>
        </w:tc>
        <w:tc>
          <w:tcPr>
            <w:tcW w:w="2835" w:type="dxa"/>
          </w:tcPr>
          <w:p w14:paraId="71D2FA18" w14:textId="77777777" w:rsidR="00E15506" w:rsidRPr="003518C0" w:rsidRDefault="00E15506" w:rsidP="00172B6D">
            <w:pPr>
              <w:ind w:right="-1"/>
              <w:jc w:val="center"/>
              <w:rPr>
                <w:rFonts w:ascii="Times New Roman" w:hAnsi="Times New Roman"/>
                <w:sz w:val="24"/>
              </w:rPr>
            </w:pPr>
            <w:r w:rsidRPr="003518C0">
              <w:rPr>
                <w:rFonts w:ascii="Times New Roman" w:hAnsi="Times New Roman"/>
                <w:sz w:val="24"/>
              </w:rPr>
              <w:t>дата, № протокола</w:t>
            </w:r>
          </w:p>
        </w:tc>
      </w:tr>
      <w:tr w:rsidR="0051528A" w:rsidRPr="003518C0" w14:paraId="263E0235" w14:textId="77777777" w:rsidTr="00E15506">
        <w:tc>
          <w:tcPr>
            <w:tcW w:w="4111" w:type="dxa"/>
          </w:tcPr>
          <w:p w14:paraId="0CC37FB6" w14:textId="77777777" w:rsidR="0051528A" w:rsidRPr="003518C0" w:rsidRDefault="0051528A" w:rsidP="0051528A">
            <w:pPr>
              <w:ind w:right="-1"/>
              <w:jc w:val="both"/>
              <w:rPr>
                <w:rFonts w:ascii="Times New Roman" w:hAnsi="Times New Roman"/>
                <w:sz w:val="24"/>
              </w:rPr>
            </w:pPr>
            <w:r w:rsidRPr="003518C0">
              <w:rPr>
                <w:rFonts w:ascii="Times New Roman" w:hAnsi="Times New Roman"/>
                <w:sz w:val="24"/>
              </w:rPr>
              <w:t>Председатель</w:t>
            </w:r>
          </w:p>
          <w:p w14:paraId="43071C12" w14:textId="77777777" w:rsidR="00534D35" w:rsidRPr="003518C0" w:rsidRDefault="0051528A" w:rsidP="0051528A">
            <w:pPr>
              <w:ind w:right="-1"/>
              <w:jc w:val="both"/>
              <w:rPr>
                <w:rFonts w:ascii="Times New Roman" w:hAnsi="Times New Roman"/>
                <w:sz w:val="24"/>
              </w:rPr>
            </w:pPr>
            <w:r w:rsidRPr="003518C0">
              <w:rPr>
                <w:rFonts w:ascii="Times New Roman" w:hAnsi="Times New Roman"/>
                <w:sz w:val="24"/>
              </w:rPr>
              <w:t xml:space="preserve">Проректор по учебно-воспитательной работе, д.м.н., профессор </w:t>
            </w:r>
          </w:p>
        </w:tc>
        <w:tc>
          <w:tcPr>
            <w:tcW w:w="2977" w:type="dxa"/>
          </w:tcPr>
          <w:p w14:paraId="02CCA5CD" w14:textId="77777777" w:rsidR="0051528A" w:rsidRPr="003518C0" w:rsidRDefault="0051528A" w:rsidP="0051528A">
            <w:pPr>
              <w:ind w:right="-1"/>
              <w:jc w:val="both"/>
              <w:rPr>
                <w:rFonts w:ascii="Times New Roman" w:hAnsi="Times New Roman"/>
                <w:sz w:val="24"/>
              </w:rPr>
            </w:pPr>
            <w:r w:rsidRPr="003518C0">
              <w:rPr>
                <w:rFonts w:ascii="Times New Roman" w:hAnsi="Times New Roman"/>
                <w:sz w:val="24"/>
              </w:rPr>
              <w:t>Исмагулова Эльнара Кереевна</w:t>
            </w:r>
          </w:p>
        </w:tc>
        <w:tc>
          <w:tcPr>
            <w:tcW w:w="2835" w:type="dxa"/>
          </w:tcPr>
          <w:p w14:paraId="000152FD" w14:textId="77777777" w:rsidR="0051528A" w:rsidRDefault="0051528A" w:rsidP="0051528A">
            <w:pPr>
              <w:ind w:right="-1"/>
              <w:jc w:val="both"/>
              <w:rPr>
                <w:rFonts w:ascii="Times New Roman" w:hAnsi="Times New Roman"/>
                <w:sz w:val="24"/>
              </w:rPr>
            </w:pPr>
            <w:r>
              <w:rPr>
                <w:rFonts w:ascii="Times New Roman" w:hAnsi="Times New Roman"/>
                <w:sz w:val="24"/>
              </w:rPr>
              <w:t xml:space="preserve">17.02.2022 г. </w:t>
            </w:r>
          </w:p>
          <w:p w14:paraId="4DD95927" w14:textId="77777777" w:rsidR="0051528A" w:rsidRPr="003518C0" w:rsidRDefault="0051528A" w:rsidP="0051528A">
            <w:pPr>
              <w:ind w:right="-1"/>
              <w:jc w:val="both"/>
              <w:rPr>
                <w:rFonts w:ascii="Times New Roman" w:hAnsi="Times New Roman"/>
                <w:sz w:val="24"/>
              </w:rPr>
            </w:pPr>
            <w:r>
              <w:rPr>
                <w:rFonts w:ascii="Times New Roman" w:hAnsi="Times New Roman"/>
                <w:sz w:val="24"/>
              </w:rPr>
              <w:t>протокол №4/1</w:t>
            </w:r>
          </w:p>
        </w:tc>
      </w:tr>
    </w:tbl>
    <w:p w14:paraId="33E77A87" w14:textId="77777777" w:rsidR="00B35BA1" w:rsidRPr="003518C0" w:rsidRDefault="00B35BA1" w:rsidP="00E15506">
      <w:pPr>
        <w:pStyle w:val="a3"/>
        <w:tabs>
          <w:tab w:val="left" w:pos="284"/>
        </w:tabs>
        <w:rPr>
          <w:sz w:val="24"/>
          <w:szCs w:val="24"/>
          <w:lang w:val="kk-KZ"/>
        </w:rPr>
      </w:pPr>
    </w:p>
    <w:p w14:paraId="625C5164" w14:textId="77777777" w:rsidR="004D3EF6" w:rsidRPr="00D83D88" w:rsidRDefault="004D3EF6" w:rsidP="004D3EF6">
      <w:pPr>
        <w:rPr>
          <w:rFonts w:ascii="Times New Roman" w:hAnsi="Times New Roman"/>
          <w:b/>
          <w:color w:val="000000"/>
          <w:sz w:val="24"/>
        </w:rPr>
      </w:pPr>
      <w:r w:rsidRPr="00D83D88">
        <w:rPr>
          <w:rFonts w:ascii="Times New Roman" w:hAnsi="Times New Roman"/>
          <w:b/>
          <w:bCs/>
          <w:sz w:val="24"/>
        </w:rPr>
        <w:t>Экспертная оценка Образовательной программы обсуждена на заседания</w:t>
      </w:r>
      <w:r w:rsidRPr="00D83D88">
        <w:rPr>
          <w:rFonts w:ascii="Times New Roman" w:hAnsi="Times New Roman"/>
          <w:color w:val="000000"/>
          <w:sz w:val="24"/>
        </w:rPr>
        <w:t xml:space="preserve"> </w:t>
      </w:r>
      <w:r w:rsidRPr="00D83D88">
        <w:rPr>
          <w:rFonts w:ascii="Times New Roman" w:hAnsi="Times New Roman"/>
          <w:b/>
          <w:color w:val="000000"/>
          <w:sz w:val="24"/>
        </w:rPr>
        <w:t>комитета «Общественного Здравоохранение»</w:t>
      </w:r>
      <w:r w:rsidRPr="00D83D88">
        <w:rPr>
          <w:rFonts w:ascii="Times New Roman" w:hAnsi="Times New Roman"/>
          <w:sz w:val="24"/>
        </w:rPr>
        <w:t xml:space="preserve"> </w:t>
      </w:r>
      <w:r w:rsidRPr="00D83D88">
        <w:rPr>
          <w:rFonts w:ascii="Times New Roman" w:hAnsi="Times New Roman"/>
          <w:b/>
          <w:color w:val="000000"/>
          <w:sz w:val="24"/>
        </w:rPr>
        <w:t>ГУП программы подготовки специалистов</w:t>
      </w:r>
    </w:p>
    <w:p w14:paraId="0AAB57C7" w14:textId="77777777" w:rsidR="004D3EF6" w:rsidRPr="00D83D88" w:rsidRDefault="004D3EF6" w:rsidP="004D3EF6">
      <w:pPr>
        <w:rPr>
          <w:rFonts w:ascii="Times New Roman" w:hAnsi="Times New Roman"/>
          <w:b/>
          <w:color w:val="000000"/>
          <w:sz w:val="24"/>
        </w:rPr>
      </w:pPr>
      <w:r w:rsidRPr="00D83D88">
        <w:rPr>
          <w:rFonts w:ascii="Times New Roman" w:hAnsi="Times New Roman"/>
          <w:b/>
          <w:color w:val="000000"/>
          <w:sz w:val="24"/>
        </w:rPr>
        <w:t>общественного здоровья и иных специалистов здравоохранения</w:t>
      </w:r>
    </w:p>
    <w:tbl>
      <w:tblPr>
        <w:tblStyle w:val="a5"/>
        <w:tblW w:w="9923" w:type="dxa"/>
        <w:tblInd w:w="108" w:type="dxa"/>
        <w:tblLook w:val="04A0" w:firstRow="1" w:lastRow="0" w:firstColumn="1" w:lastColumn="0" w:noHBand="0" w:noVBand="1"/>
      </w:tblPr>
      <w:tblGrid>
        <w:gridCol w:w="4536"/>
        <w:gridCol w:w="2410"/>
        <w:gridCol w:w="2977"/>
      </w:tblGrid>
      <w:tr w:rsidR="004D3EF6" w:rsidRPr="00D83D88" w14:paraId="5FD3CC47" w14:textId="77777777" w:rsidTr="007046E4">
        <w:tc>
          <w:tcPr>
            <w:tcW w:w="4536" w:type="dxa"/>
          </w:tcPr>
          <w:p w14:paraId="6A5316BA" w14:textId="77777777" w:rsidR="004D3EF6" w:rsidRPr="00D83D88" w:rsidRDefault="004D3EF6" w:rsidP="007046E4">
            <w:pPr>
              <w:rPr>
                <w:rFonts w:ascii="Times New Roman" w:hAnsi="Times New Roman"/>
                <w:sz w:val="24"/>
              </w:rPr>
            </w:pPr>
            <w:r w:rsidRPr="00D83D88">
              <w:rPr>
                <w:rFonts w:ascii="Times New Roman" w:hAnsi="Times New Roman"/>
                <w:sz w:val="24"/>
              </w:rPr>
              <w:t xml:space="preserve">Должность, место работы, звание (при наличии) </w:t>
            </w:r>
          </w:p>
        </w:tc>
        <w:tc>
          <w:tcPr>
            <w:tcW w:w="2410" w:type="dxa"/>
          </w:tcPr>
          <w:p w14:paraId="109BC892" w14:textId="77777777" w:rsidR="004D3EF6" w:rsidRPr="00D83D88" w:rsidRDefault="004D3EF6" w:rsidP="007046E4">
            <w:pPr>
              <w:rPr>
                <w:rFonts w:ascii="Times New Roman" w:hAnsi="Times New Roman"/>
                <w:sz w:val="24"/>
              </w:rPr>
            </w:pPr>
            <w:r w:rsidRPr="00D83D88">
              <w:rPr>
                <w:rFonts w:ascii="Times New Roman" w:hAnsi="Times New Roman"/>
                <w:sz w:val="24"/>
              </w:rPr>
              <w:t>Ф.И.О.</w:t>
            </w:r>
          </w:p>
        </w:tc>
        <w:tc>
          <w:tcPr>
            <w:tcW w:w="2977" w:type="dxa"/>
          </w:tcPr>
          <w:p w14:paraId="436A4B33" w14:textId="77777777" w:rsidR="004D3EF6" w:rsidRPr="00D83D88" w:rsidRDefault="004D3EF6" w:rsidP="007046E4">
            <w:pPr>
              <w:rPr>
                <w:rFonts w:ascii="Times New Roman" w:hAnsi="Times New Roman"/>
                <w:sz w:val="24"/>
              </w:rPr>
            </w:pPr>
            <w:r w:rsidRPr="00D83D88">
              <w:rPr>
                <w:rFonts w:ascii="Times New Roman" w:hAnsi="Times New Roman"/>
                <w:sz w:val="24"/>
              </w:rPr>
              <w:t>дата, № протокола</w:t>
            </w:r>
          </w:p>
        </w:tc>
      </w:tr>
      <w:tr w:rsidR="004D3EF6" w:rsidRPr="00D83D88" w14:paraId="5F2A24DE" w14:textId="77777777" w:rsidTr="007046E4">
        <w:trPr>
          <w:trHeight w:val="437"/>
        </w:trPr>
        <w:tc>
          <w:tcPr>
            <w:tcW w:w="4536" w:type="dxa"/>
          </w:tcPr>
          <w:p w14:paraId="5B509715" w14:textId="77777777" w:rsidR="004D3EF6" w:rsidRPr="00D83D88" w:rsidRDefault="004D3EF6" w:rsidP="007046E4">
            <w:pPr>
              <w:rPr>
                <w:rFonts w:ascii="Times New Roman" w:hAnsi="Times New Roman"/>
                <w:sz w:val="24"/>
              </w:rPr>
            </w:pPr>
            <w:r w:rsidRPr="00D83D88">
              <w:rPr>
                <w:rFonts w:ascii="Times New Roman" w:hAnsi="Times New Roman"/>
                <w:sz w:val="24"/>
              </w:rPr>
              <w:t>Председатель комитета «Общественное здравоохранение, к.м.н., ассоц. проф., руководитель кафедры «Общественное здоровье и здравоохранение», ЗКМУ</w:t>
            </w:r>
          </w:p>
        </w:tc>
        <w:tc>
          <w:tcPr>
            <w:tcW w:w="2410" w:type="dxa"/>
          </w:tcPr>
          <w:p w14:paraId="3DC0F1EC" w14:textId="77777777" w:rsidR="004D3EF6" w:rsidRPr="00D83D88" w:rsidRDefault="004D3EF6" w:rsidP="007046E4">
            <w:pPr>
              <w:rPr>
                <w:rFonts w:ascii="Times New Roman" w:hAnsi="Times New Roman"/>
                <w:sz w:val="24"/>
              </w:rPr>
            </w:pPr>
            <w:r w:rsidRPr="00D83D88">
              <w:rPr>
                <w:rFonts w:ascii="Times New Roman" w:hAnsi="Times New Roman"/>
                <w:sz w:val="24"/>
              </w:rPr>
              <w:t>Ермуханова Л.С.</w:t>
            </w:r>
          </w:p>
        </w:tc>
        <w:tc>
          <w:tcPr>
            <w:tcW w:w="2977" w:type="dxa"/>
          </w:tcPr>
          <w:p w14:paraId="2E0DB6CA" w14:textId="77777777" w:rsidR="004D3EF6" w:rsidRPr="00D83D88" w:rsidRDefault="004D3EF6" w:rsidP="007046E4">
            <w:pPr>
              <w:rPr>
                <w:rFonts w:ascii="Times New Roman" w:hAnsi="Times New Roman"/>
                <w:sz w:val="24"/>
              </w:rPr>
            </w:pPr>
            <w:r w:rsidRPr="00D83D88">
              <w:rPr>
                <w:rFonts w:ascii="Times New Roman" w:hAnsi="Times New Roman"/>
                <w:sz w:val="24"/>
              </w:rPr>
              <w:t>Протокол №1 от 03.03.2022 г.</w:t>
            </w:r>
          </w:p>
        </w:tc>
      </w:tr>
    </w:tbl>
    <w:p w14:paraId="6ED54F68" w14:textId="66DF2B72" w:rsidR="004D3EF6" w:rsidRPr="00D83D88" w:rsidRDefault="004D3EF6" w:rsidP="004D3EF6">
      <w:pPr>
        <w:spacing w:after="200" w:line="276" w:lineRule="auto"/>
        <w:rPr>
          <w:rFonts w:ascii="Times New Roman" w:hAnsi="Times New Roman"/>
          <w:color w:val="000000"/>
          <w:sz w:val="24"/>
        </w:rPr>
      </w:pPr>
      <w:r w:rsidRPr="00D83D88">
        <w:rPr>
          <w:rFonts w:ascii="Times New Roman" w:hAnsi="Times New Roman"/>
          <w:color w:val="000000"/>
          <w:sz w:val="24"/>
        </w:rPr>
        <w:t>ОП СК, акт экспертизы и протокол обсуждения прилага</w:t>
      </w:r>
      <w:r>
        <w:rPr>
          <w:rFonts w:ascii="Times New Roman" w:hAnsi="Times New Roman"/>
          <w:color w:val="000000"/>
          <w:sz w:val="24"/>
        </w:rPr>
        <w:t>ю</w:t>
      </w:r>
      <w:r w:rsidRPr="00D83D88">
        <w:rPr>
          <w:rFonts w:ascii="Times New Roman" w:hAnsi="Times New Roman"/>
          <w:color w:val="000000"/>
          <w:sz w:val="24"/>
        </w:rPr>
        <w:t>тся</w:t>
      </w:r>
      <w:r>
        <w:rPr>
          <w:rFonts w:ascii="Times New Roman" w:hAnsi="Times New Roman"/>
          <w:color w:val="000000"/>
          <w:sz w:val="24"/>
        </w:rPr>
        <w:t>.</w:t>
      </w:r>
    </w:p>
    <w:p w14:paraId="0854452A" w14:textId="77777777" w:rsidR="004D3EF6" w:rsidRPr="00D83D88" w:rsidRDefault="004D3EF6" w:rsidP="004D3EF6">
      <w:pPr>
        <w:spacing w:after="200" w:line="276" w:lineRule="auto"/>
        <w:rPr>
          <w:rFonts w:ascii="Times New Roman" w:hAnsi="Times New Roman"/>
          <w:b/>
          <w:sz w:val="24"/>
        </w:rPr>
      </w:pPr>
      <w:r w:rsidRPr="00D83D88">
        <w:rPr>
          <w:rFonts w:ascii="Times New Roman" w:hAnsi="Times New Roman"/>
          <w:color w:val="000000"/>
          <w:sz w:val="24"/>
        </w:rPr>
        <w:t xml:space="preserve">Программа СК одобрена на заседании УМО направления подготовки – </w:t>
      </w:r>
      <w:r w:rsidRPr="00D83D88">
        <w:rPr>
          <w:rFonts w:ascii="Times New Roman" w:hAnsi="Times New Roman"/>
          <w:b/>
          <w:color w:val="000000"/>
          <w:sz w:val="24"/>
        </w:rPr>
        <w:t>Здравоохранение</w:t>
      </w:r>
      <w:r w:rsidRPr="00D83D88">
        <w:rPr>
          <w:rFonts w:ascii="Times New Roman" w:hAnsi="Times New Roman"/>
          <w:color w:val="000000"/>
          <w:sz w:val="24"/>
        </w:rPr>
        <w:t xml:space="preserve"> от 1 апреля 2022г., протокол № 5 (проект ОП размещен на сайте УМО)</w:t>
      </w:r>
    </w:p>
    <w:p w14:paraId="14C09723" w14:textId="62188968" w:rsidR="00296DD0" w:rsidRPr="003518C0" w:rsidRDefault="00296DD0" w:rsidP="00296DD0">
      <w:pPr>
        <w:jc w:val="both"/>
        <w:rPr>
          <w:rFonts w:ascii="Times New Roman" w:hAnsi="Times New Roman"/>
          <w:sz w:val="24"/>
        </w:rPr>
      </w:pPr>
    </w:p>
    <w:p w14:paraId="3B72D13D" w14:textId="77777777" w:rsidR="00B35BA1" w:rsidRPr="003518C0" w:rsidRDefault="00B35BA1" w:rsidP="00F8575B">
      <w:pPr>
        <w:pStyle w:val="a3"/>
        <w:jc w:val="center"/>
        <w:rPr>
          <w:b/>
          <w:sz w:val="24"/>
          <w:szCs w:val="24"/>
          <w:lang w:val="kk-KZ"/>
        </w:rPr>
      </w:pPr>
    </w:p>
    <w:p w14:paraId="3ED1DB7D" w14:textId="77777777" w:rsidR="000F2C48" w:rsidRPr="003518C0" w:rsidRDefault="000F2C48" w:rsidP="0051528A">
      <w:pPr>
        <w:pStyle w:val="a3"/>
        <w:rPr>
          <w:b/>
          <w:sz w:val="24"/>
          <w:szCs w:val="24"/>
          <w:lang w:val="kk-KZ"/>
        </w:rPr>
      </w:pPr>
    </w:p>
    <w:p w14:paraId="13DE2B72" w14:textId="77777777" w:rsidR="00F87DBA" w:rsidRDefault="00F87DBA" w:rsidP="00F87DBA">
      <w:pPr>
        <w:pStyle w:val="a3"/>
        <w:jc w:val="center"/>
        <w:rPr>
          <w:b/>
          <w:sz w:val="24"/>
          <w:szCs w:val="24"/>
          <w:lang w:val="kk-KZ"/>
        </w:rPr>
      </w:pPr>
    </w:p>
    <w:p w14:paraId="04C115C5" w14:textId="77777777" w:rsidR="004D3EF6" w:rsidRDefault="004D3EF6">
      <w:pPr>
        <w:spacing w:after="200" w:line="276" w:lineRule="auto"/>
        <w:rPr>
          <w:rFonts w:ascii="Times New Roman" w:eastAsia="Calibri" w:hAnsi="Times New Roman"/>
          <w:b/>
          <w:sz w:val="24"/>
          <w:lang w:val="kk-KZ"/>
        </w:rPr>
      </w:pPr>
      <w:r>
        <w:rPr>
          <w:b/>
          <w:sz w:val="24"/>
          <w:lang w:val="kk-KZ"/>
        </w:rPr>
        <w:br w:type="page"/>
      </w:r>
    </w:p>
    <w:p w14:paraId="4D357082" w14:textId="1A92973F" w:rsidR="00425810" w:rsidRPr="003518C0" w:rsidRDefault="00B35BA1" w:rsidP="00F87DBA">
      <w:pPr>
        <w:pStyle w:val="a3"/>
        <w:jc w:val="center"/>
        <w:rPr>
          <w:b/>
          <w:sz w:val="24"/>
          <w:szCs w:val="24"/>
          <w:lang w:val="kk-KZ"/>
        </w:rPr>
      </w:pPr>
      <w:r w:rsidRPr="003518C0">
        <w:rPr>
          <w:b/>
          <w:sz w:val="24"/>
          <w:szCs w:val="24"/>
          <w:lang w:val="kk-KZ"/>
        </w:rPr>
        <w:lastRenderedPageBreak/>
        <w:t>Паспорт сертификационного курса</w:t>
      </w:r>
    </w:p>
    <w:p w14:paraId="1629F8A1" w14:textId="77777777" w:rsidR="009F0A32" w:rsidRPr="003518C0" w:rsidRDefault="009F0A32" w:rsidP="009F0A32">
      <w:pPr>
        <w:pStyle w:val="a3"/>
        <w:jc w:val="left"/>
        <w:rPr>
          <w:b/>
          <w:sz w:val="24"/>
          <w:szCs w:val="24"/>
          <w:lang w:val="kk-KZ"/>
        </w:rPr>
      </w:pPr>
      <w:r w:rsidRPr="003518C0">
        <w:rPr>
          <w:b/>
          <w:sz w:val="24"/>
          <w:szCs w:val="24"/>
          <w:lang w:val="kk-KZ"/>
        </w:rPr>
        <w:t>Цель программы:</w:t>
      </w:r>
    </w:p>
    <w:tbl>
      <w:tblPr>
        <w:tblStyle w:val="a5"/>
        <w:tblW w:w="0" w:type="auto"/>
        <w:jc w:val="center"/>
        <w:tblLook w:val="04A0" w:firstRow="1" w:lastRow="0" w:firstColumn="1" w:lastColumn="0" w:noHBand="0" w:noVBand="1"/>
      </w:tblPr>
      <w:tblGrid>
        <w:gridCol w:w="9909"/>
      </w:tblGrid>
      <w:tr w:rsidR="009F0A32" w:rsidRPr="003518C0" w14:paraId="5D966A5F" w14:textId="77777777" w:rsidTr="00172B6D">
        <w:trPr>
          <w:jc w:val="center"/>
        </w:trPr>
        <w:tc>
          <w:tcPr>
            <w:tcW w:w="9909" w:type="dxa"/>
          </w:tcPr>
          <w:p w14:paraId="63340450" w14:textId="77777777" w:rsidR="009F0A32" w:rsidRPr="003518C0" w:rsidRDefault="009F0A32" w:rsidP="009F0A32">
            <w:pPr>
              <w:pStyle w:val="a3"/>
              <w:rPr>
                <w:sz w:val="24"/>
                <w:szCs w:val="24"/>
                <w:lang w:val="kk-KZ"/>
              </w:rPr>
            </w:pPr>
            <w:r w:rsidRPr="003518C0">
              <w:rPr>
                <w:sz w:val="24"/>
                <w:szCs w:val="24"/>
                <w:lang w:val="kk-KZ"/>
              </w:rPr>
              <w:t>Подготовка квалифицированного врача-бактериолога, обладающего системой универсальных и профессиональных компетенций, способного и готового для самостоятельной профессиональной деятельности в условиях первичной  специализированной медико-санитарной помощи и специализированной медицинской помощи.</w:t>
            </w:r>
          </w:p>
        </w:tc>
      </w:tr>
    </w:tbl>
    <w:p w14:paraId="6E7B9B45" w14:textId="77777777" w:rsidR="00F8575B" w:rsidRPr="003518C0" w:rsidRDefault="00F8575B" w:rsidP="00F8575B">
      <w:pPr>
        <w:pStyle w:val="a3"/>
        <w:rPr>
          <w:b/>
          <w:sz w:val="24"/>
          <w:szCs w:val="24"/>
          <w:lang w:val="kk-KZ"/>
        </w:rPr>
      </w:pPr>
    </w:p>
    <w:p w14:paraId="1700A154" w14:textId="77777777" w:rsidR="009F0A32" w:rsidRPr="003518C0" w:rsidRDefault="00641C16" w:rsidP="00F8575B">
      <w:pPr>
        <w:pStyle w:val="a3"/>
        <w:rPr>
          <w:b/>
          <w:sz w:val="24"/>
          <w:szCs w:val="24"/>
          <w:lang w:val="kk-KZ"/>
        </w:rPr>
      </w:pPr>
      <w:r w:rsidRPr="003518C0">
        <w:rPr>
          <w:b/>
          <w:sz w:val="24"/>
          <w:szCs w:val="24"/>
          <w:lang w:val="kk-KZ"/>
        </w:rPr>
        <w:t>Краткое описание программы</w:t>
      </w:r>
      <w:r w:rsidR="009F0A32" w:rsidRPr="003518C0">
        <w:rPr>
          <w:b/>
          <w:sz w:val="24"/>
          <w:szCs w:val="24"/>
          <w:lang w:val="kk-KZ"/>
        </w:rPr>
        <w:t>:</w:t>
      </w:r>
    </w:p>
    <w:tbl>
      <w:tblPr>
        <w:tblStyle w:val="a5"/>
        <w:tblW w:w="0" w:type="auto"/>
        <w:jc w:val="center"/>
        <w:tblLook w:val="04A0" w:firstRow="1" w:lastRow="0" w:firstColumn="1" w:lastColumn="0" w:noHBand="0" w:noVBand="1"/>
      </w:tblPr>
      <w:tblGrid>
        <w:gridCol w:w="9909"/>
      </w:tblGrid>
      <w:tr w:rsidR="009F0A32" w:rsidRPr="003518C0" w14:paraId="268F1F75" w14:textId="77777777" w:rsidTr="00172B6D">
        <w:trPr>
          <w:jc w:val="center"/>
        </w:trPr>
        <w:tc>
          <w:tcPr>
            <w:tcW w:w="9909" w:type="dxa"/>
          </w:tcPr>
          <w:p w14:paraId="0E39BF5A" w14:textId="77777777" w:rsidR="009F0A32" w:rsidRPr="003518C0" w:rsidRDefault="009F0A32" w:rsidP="009F0A32">
            <w:pPr>
              <w:pStyle w:val="a3"/>
              <w:rPr>
                <w:b/>
                <w:sz w:val="24"/>
                <w:szCs w:val="24"/>
                <w:lang w:val="kk-KZ"/>
              </w:rPr>
            </w:pPr>
            <w:r w:rsidRPr="003518C0">
              <w:rPr>
                <w:sz w:val="24"/>
                <w:szCs w:val="24"/>
                <w:lang w:val="kk-KZ"/>
              </w:rPr>
              <w:t>А</w:t>
            </w:r>
            <w:r w:rsidRPr="003518C0">
              <w:rPr>
                <w:sz w:val="24"/>
                <w:szCs w:val="24"/>
              </w:rPr>
              <w:t>ктуальным в инфектологии является полноценное обследование больных с подозрением на разного рода инфекционные процессы и получение грамотной интерпретации результатов исследования.</w:t>
            </w:r>
          </w:p>
          <w:p w14:paraId="586E9D23" w14:textId="77777777" w:rsidR="009F0A32" w:rsidRPr="003518C0" w:rsidRDefault="009F0A32" w:rsidP="009F0A32">
            <w:pPr>
              <w:pStyle w:val="a3"/>
              <w:rPr>
                <w:sz w:val="24"/>
                <w:szCs w:val="24"/>
                <w:lang w:val="kk-KZ"/>
              </w:rPr>
            </w:pPr>
            <w:r w:rsidRPr="003518C0">
              <w:rPr>
                <w:sz w:val="24"/>
                <w:szCs w:val="24"/>
                <w:lang w:val="kk-KZ"/>
              </w:rPr>
              <w:t xml:space="preserve">Сертификационный курс «Бактериология» направлен на формирование фундаментальных медицинских знаний, совершенствование компетенций  необходимых для профессиональной деятельности врача-бактериолога. Подготовка врача-бактериолога, обладающего клиническим мышлением, хорошо ориентирующегося в инфекционной патологии. Формирование умений в профессиональной деятельности, а также в освоении новейших технологий и методик в сфере своих профессиональных интересов. </w:t>
            </w:r>
          </w:p>
        </w:tc>
      </w:tr>
    </w:tbl>
    <w:p w14:paraId="5BB699E1" w14:textId="77777777" w:rsidR="001F1E73" w:rsidRPr="003518C0" w:rsidRDefault="001F1E73" w:rsidP="00F8575B">
      <w:pPr>
        <w:pStyle w:val="a3"/>
        <w:rPr>
          <w:b/>
          <w:sz w:val="24"/>
          <w:szCs w:val="24"/>
          <w:lang w:val="kk-KZ"/>
        </w:rPr>
      </w:pPr>
    </w:p>
    <w:p w14:paraId="073A266E" w14:textId="77777777" w:rsidR="00F8575B" w:rsidRPr="003518C0" w:rsidRDefault="00F8575B" w:rsidP="00F8575B">
      <w:pPr>
        <w:pStyle w:val="a3"/>
        <w:rPr>
          <w:b/>
          <w:sz w:val="24"/>
          <w:szCs w:val="24"/>
          <w:lang w:val="kk-KZ"/>
        </w:rPr>
      </w:pPr>
      <w:r w:rsidRPr="003518C0">
        <w:rPr>
          <w:b/>
          <w:sz w:val="24"/>
          <w:szCs w:val="24"/>
          <w:lang w:val="kk-KZ"/>
        </w:rPr>
        <w:t>Согласование ключевых элементов программы:</w:t>
      </w:r>
    </w:p>
    <w:p w14:paraId="5CE10DB2" w14:textId="77777777" w:rsidR="001F0C6F" w:rsidRPr="003518C0" w:rsidRDefault="001F0C6F" w:rsidP="001F0C6F">
      <w:pPr>
        <w:pStyle w:val="a3"/>
        <w:rPr>
          <w:sz w:val="24"/>
          <w:szCs w:val="24"/>
          <w:lang w:val="kk-KZ"/>
        </w:rPr>
      </w:pPr>
      <w:r w:rsidRPr="003518C0">
        <w:rPr>
          <w:sz w:val="24"/>
          <w:szCs w:val="24"/>
          <w:lang w:val="kk-KZ"/>
        </w:rPr>
        <w:t xml:space="preserve">Планируемые результаты обучения </w:t>
      </w:r>
      <w:r w:rsidR="0017529B" w:rsidRPr="003518C0">
        <w:rPr>
          <w:sz w:val="24"/>
          <w:szCs w:val="24"/>
          <w:lang w:val="kk-KZ"/>
        </w:rPr>
        <w:t xml:space="preserve">СК «Бактериология» направлены на формирование </w:t>
      </w:r>
      <w:r w:rsidR="00EB6461" w:rsidRPr="003518C0">
        <w:rPr>
          <w:sz w:val="24"/>
          <w:szCs w:val="24"/>
          <w:lang w:val="kk-KZ"/>
        </w:rPr>
        <w:t>профессиональных компетенций (</w:t>
      </w:r>
      <w:r w:rsidR="0017529B" w:rsidRPr="003518C0">
        <w:rPr>
          <w:sz w:val="24"/>
          <w:szCs w:val="24"/>
          <w:lang w:val="kk-KZ"/>
        </w:rPr>
        <w:t>ПК</w:t>
      </w:r>
      <w:r w:rsidR="00EB6461" w:rsidRPr="003518C0">
        <w:rPr>
          <w:sz w:val="24"/>
          <w:szCs w:val="24"/>
          <w:lang w:val="kk-KZ"/>
        </w:rPr>
        <w:t>)</w:t>
      </w:r>
      <w:r w:rsidR="0017529B" w:rsidRPr="003518C0">
        <w:rPr>
          <w:sz w:val="24"/>
          <w:szCs w:val="24"/>
          <w:lang w:val="kk-KZ"/>
        </w:rPr>
        <w:t xml:space="preserve"> и совершенствование</w:t>
      </w:r>
      <w:r w:rsidR="00EB6461" w:rsidRPr="003518C0">
        <w:rPr>
          <w:sz w:val="24"/>
          <w:szCs w:val="24"/>
          <w:lang w:val="kk-KZ"/>
        </w:rPr>
        <w:t xml:space="preserve"> универсальных</w:t>
      </w:r>
      <w:r w:rsidR="0017529B" w:rsidRPr="003518C0">
        <w:rPr>
          <w:sz w:val="24"/>
          <w:szCs w:val="24"/>
          <w:lang w:val="kk-KZ"/>
        </w:rPr>
        <w:t xml:space="preserve"> компетенций (УК), приобретенных в рамках полученного ранее профессионального образования.</w:t>
      </w:r>
    </w:p>
    <w:p w14:paraId="40D7474C" w14:textId="77777777" w:rsidR="0017529B" w:rsidRPr="003518C0" w:rsidRDefault="0017529B" w:rsidP="001F0C6F">
      <w:pPr>
        <w:pStyle w:val="a3"/>
        <w:rPr>
          <w:sz w:val="24"/>
          <w:szCs w:val="24"/>
          <w:lang w:val="kk-KZ"/>
        </w:rPr>
      </w:pPr>
    </w:p>
    <w:tbl>
      <w:tblPr>
        <w:tblStyle w:val="a5"/>
        <w:tblW w:w="0" w:type="auto"/>
        <w:jc w:val="center"/>
        <w:tblLook w:val="04A0" w:firstRow="1" w:lastRow="0" w:firstColumn="1" w:lastColumn="0" w:noHBand="0" w:noVBand="1"/>
      </w:tblPr>
      <w:tblGrid>
        <w:gridCol w:w="9909"/>
      </w:tblGrid>
      <w:tr w:rsidR="008129C5" w:rsidRPr="003518C0" w14:paraId="4B7DA9C6" w14:textId="77777777" w:rsidTr="0074256A">
        <w:trPr>
          <w:jc w:val="center"/>
        </w:trPr>
        <w:tc>
          <w:tcPr>
            <w:tcW w:w="9909" w:type="dxa"/>
          </w:tcPr>
          <w:p w14:paraId="1DD6FC16" w14:textId="77777777" w:rsidR="008129C5" w:rsidRPr="003518C0" w:rsidRDefault="008129C5" w:rsidP="00D476D9">
            <w:pPr>
              <w:jc w:val="both"/>
              <w:rPr>
                <w:rFonts w:ascii="Times New Roman" w:hAnsi="Times New Roman"/>
                <w:b/>
                <w:snapToGrid w:val="0"/>
                <w:sz w:val="24"/>
              </w:rPr>
            </w:pPr>
            <w:r w:rsidRPr="003518C0">
              <w:rPr>
                <w:rFonts w:ascii="Times New Roman" w:hAnsi="Times New Roman"/>
                <w:sz w:val="24"/>
                <w:lang w:val="kk-KZ"/>
              </w:rPr>
              <w:t xml:space="preserve"> </w:t>
            </w:r>
            <w:r w:rsidRPr="003518C0">
              <w:rPr>
                <w:rFonts w:ascii="Times New Roman" w:hAnsi="Times New Roman"/>
                <w:b/>
                <w:snapToGrid w:val="0"/>
                <w:sz w:val="24"/>
              </w:rPr>
              <w:t xml:space="preserve">Результаты обучения: </w:t>
            </w:r>
          </w:p>
          <w:p w14:paraId="5B91AAC9" w14:textId="77777777" w:rsidR="008129C5" w:rsidRPr="003518C0" w:rsidRDefault="008129C5" w:rsidP="00D476D9">
            <w:pPr>
              <w:jc w:val="both"/>
              <w:rPr>
                <w:rFonts w:ascii="Times New Roman" w:hAnsi="Times New Roman"/>
                <w:sz w:val="24"/>
              </w:rPr>
            </w:pPr>
            <w:r w:rsidRPr="003518C0">
              <w:rPr>
                <w:rFonts w:ascii="Times New Roman" w:hAnsi="Times New Roman"/>
                <w:sz w:val="24"/>
              </w:rPr>
              <w:t>У врачей-бактериологов, успешно освоивших сертификационный курс «Бактериология»</w:t>
            </w:r>
            <w:r w:rsidR="009F0A32" w:rsidRPr="003518C0">
              <w:rPr>
                <w:rFonts w:ascii="Times New Roman" w:hAnsi="Times New Roman"/>
                <w:sz w:val="24"/>
              </w:rPr>
              <w:t>,</w:t>
            </w:r>
            <w:r w:rsidRPr="003518C0">
              <w:rPr>
                <w:rFonts w:ascii="Times New Roman" w:hAnsi="Times New Roman"/>
                <w:sz w:val="24"/>
              </w:rPr>
              <w:t xml:space="preserve"> планируется повышение</w:t>
            </w:r>
            <w:r w:rsidR="009F0A32" w:rsidRPr="003518C0">
              <w:rPr>
                <w:rFonts w:ascii="Times New Roman" w:hAnsi="Times New Roman"/>
                <w:sz w:val="24"/>
              </w:rPr>
              <w:t xml:space="preserve"> </w:t>
            </w:r>
            <w:r w:rsidRPr="003518C0">
              <w:rPr>
                <w:rFonts w:ascii="Times New Roman" w:hAnsi="Times New Roman"/>
                <w:sz w:val="24"/>
              </w:rPr>
              <w:t xml:space="preserve">универсальных компетенций и формирование профессиональных компетенций при оказании специализированной помощи населению  </w:t>
            </w:r>
          </w:p>
          <w:p w14:paraId="7E51D634" w14:textId="77777777" w:rsidR="008129C5" w:rsidRPr="003518C0" w:rsidRDefault="008129C5" w:rsidP="00D476D9">
            <w:pPr>
              <w:pStyle w:val="msonormalmailrucssattributepostfix"/>
              <w:spacing w:before="0" w:after="0" w:line="240" w:lineRule="auto"/>
              <w:jc w:val="both"/>
              <w:rPr>
                <w:snapToGrid w:val="0"/>
              </w:rPr>
            </w:pPr>
            <w:r w:rsidRPr="003518C0">
              <w:rPr>
                <w:snapToGrid w:val="0"/>
              </w:rPr>
              <w:t>ПК- профессиональные компетенции</w:t>
            </w:r>
          </w:p>
          <w:p w14:paraId="24938C64" w14:textId="77777777" w:rsidR="008129C5" w:rsidRPr="003518C0" w:rsidRDefault="008129C5" w:rsidP="00D476D9">
            <w:pPr>
              <w:widowControl w:val="0"/>
              <w:adjustRightInd w:val="0"/>
              <w:jc w:val="both"/>
              <w:rPr>
                <w:rFonts w:ascii="Times New Roman" w:hAnsi="Times New Roman"/>
                <w:b/>
                <w:snapToGrid w:val="0"/>
                <w:sz w:val="24"/>
              </w:rPr>
            </w:pPr>
            <w:r w:rsidRPr="003518C0">
              <w:rPr>
                <w:rFonts w:ascii="Times New Roman" w:hAnsi="Times New Roman"/>
                <w:snapToGrid w:val="0"/>
                <w:sz w:val="24"/>
              </w:rPr>
              <w:t>УК- универсальные компетенции</w:t>
            </w:r>
          </w:p>
        </w:tc>
      </w:tr>
    </w:tbl>
    <w:p w14:paraId="2EE6FBC7" w14:textId="77777777" w:rsidR="00867E3D" w:rsidRPr="003518C0" w:rsidRDefault="0017529B" w:rsidP="00F8575B">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 xml:space="preserve"> </w:t>
      </w:r>
    </w:p>
    <w:tbl>
      <w:tblPr>
        <w:tblStyle w:val="a5"/>
        <w:tblW w:w="0" w:type="auto"/>
        <w:tblLook w:val="04A0" w:firstRow="1" w:lastRow="0" w:firstColumn="1" w:lastColumn="0" w:noHBand="0" w:noVBand="1"/>
      </w:tblPr>
      <w:tblGrid>
        <w:gridCol w:w="2429"/>
        <w:gridCol w:w="3633"/>
        <w:gridCol w:w="1984"/>
        <w:gridCol w:w="1949"/>
      </w:tblGrid>
      <w:tr w:rsidR="00FE13DD" w:rsidRPr="003518C0" w14:paraId="6525D26F" w14:textId="77777777" w:rsidTr="009F0A32">
        <w:tc>
          <w:tcPr>
            <w:tcW w:w="2429" w:type="dxa"/>
          </w:tcPr>
          <w:p w14:paraId="6E55DBE1" w14:textId="77777777" w:rsidR="00867E3D" w:rsidRPr="003518C0" w:rsidRDefault="00867E3D" w:rsidP="009F0A32">
            <w:pPr>
              <w:autoSpaceDE w:val="0"/>
              <w:autoSpaceDN w:val="0"/>
              <w:adjustRightInd w:val="0"/>
              <w:jc w:val="center"/>
              <w:rPr>
                <w:rFonts w:ascii="Times New Roman" w:eastAsiaTheme="minorHAnsi" w:hAnsi="Times New Roman"/>
                <w:b/>
                <w:sz w:val="24"/>
                <w:lang w:eastAsia="en-US"/>
              </w:rPr>
            </w:pPr>
            <w:r w:rsidRPr="003518C0">
              <w:rPr>
                <w:rFonts w:ascii="Times New Roman" w:eastAsiaTheme="minorHAnsi" w:hAnsi="Times New Roman"/>
                <w:b/>
                <w:sz w:val="24"/>
                <w:lang w:eastAsia="en-US"/>
              </w:rPr>
              <w:t>№/п</w:t>
            </w:r>
          </w:p>
        </w:tc>
        <w:tc>
          <w:tcPr>
            <w:tcW w:w="3633" w:type="dxa"/>
          </w:tcPr>
          <w:p w14:paraId="6EE137BA" w14:textId="77777777" w:rsidR="00867E3D" w:rsidRPr="003518C0" w:rsidRDefault="00867E3D" w:rsidP="009F0A32">
            <w:pPr>
              <w:autoSpaceDE w:val="0"/>
              <w:autoSpaceDN w:val="0"/>
              <w:adjustRightInd w:val="0"/>
              <w:jc w:val="center"/>
              <w:rPr>
                <w:rFonts w:ascii="Times New Roman" w:eastAsiaTheme="minorHAnsi" w:hAnsi="Times New Roman"/>
                <w:b/>
                <w:sz w:val="24"/>
                <w:lang w:eastAsia="en-US"/>
              </w:rPr>
            </w:pPr>
            <w:r w:rsidRPr="003518C0">
              <w:rPr>
                <w:rFonts w:ascii="Times New Roman" w:eastAsiaTheme="minorHAnsi" w:hAnsi="Times New Roman"/>
                <w:b/>
                <w:sz w:val="24"/>
                <w:lang w:eastAsia="en-US"/>
              </w:rPr>
              <w:t>Результат обучения</w:t>
            </w:r>
          </w:p>
        </w:tc>
        <w:tc>
          <w:tcPr>
            <w:tcW w:w="1984" w:type="dxa"/>
          </w:tcPr>
          <w:p w14:paraId="5123D77A" w14:textId="77777777" w:rsidR="00867E3D" w:rsidRPr="003518C0" w:rsidRDefault="009F0A32" w:rsidP="009F0A32">
            <w:pPr>
              <w:autoSpaceDE w:val="0"/>
              <w:autoSpaceDN w:val="0"/>
              <w:adjustRightInd w:val="0"/>
              <w:jc w:val="center"/>
              <w:rPr>
                <w:rFonts w:ascii="Times New Roman" w:eastAsiaTheme="minorHAnsi" w:hAnsi="Times New Roman"/>
                <w:b/>
                <w:sz w:val="24"/>
                <w:lang w:eastAsia="en-US"/>
              </w:rPr>
            </w:pPr>
            <w:r w:rsidRPr="003518C0">
              <w:rPr>
                <w:rFonts w:ascii="Times New Roman" w:eastAsiaTheme="minorHAnsi" w:hAnsi="Times New Roman"/>
                <w:b/>
                <w:sz w:val="24"/>
                <w:lang w:eastAsia="en-US"/>
              </w:rPr>
              <w:t>М</w:t>
            </w:r>
            <w:r w:rsidR="00867E3D" w:rsidRPr="003518C0">
              <w:rPr>
                <w:rFonts w:ascii="Times New Roman" w:eastAsiaTheme="minorHAnsi" w:hAnsi="Times New Roman"/>
                <w:b/>
                <w:sz w:val="24"/>
                <w:lang w:eastAsia="en-US"/>
              </w:rPr>
              <w:t>етод оценки</w:t>
            </w:r>
          </w:p>
          <w:p w14:paraId="670E355D" w14:textId="77777777" w:rsidR="00867E3D" w:rsidRPr="003518C0" w:rsidRDefault="00867E3D" w:rsidP="009F0A32">
            <w:pPr>
              <w:autoSpaceDE w:val="0"/>
              <w:autoSpaceDN w:val="0"/>
              <w:adjustRightInd w:val="0"/>
              <w:ind w:right="-91" w:hanging="108"/>
              <w:jc w:val="center"/>
              <w:rPr>
                <w:rFonts w:ascii="Times New Roman" w:eastAsiaTheme="minorHAnsi" w:hAnsi="Times New Roman"/>
                <w:sz w:val="24"/>
                <w:lang w:eastAsia="en-US"/>
              </w:rPr>
            </w:pPr>
            <w:r w:rsidRPr="003518C0">
              <w:rPr>
                <w:rFonts w:ascii="Times New Roman" w:eastAsiaTheme="minorHAnsi" w:hAnsi="Times New Roman"/>
                <w:sz w:val="24"/>
                <w:lang w:eastAsia="en-US"/>
              </w:rPr>
              <w:t>(КИС согласно приложению к ОП)</w:t>
            </w:r>
          </w:p>
        </w:tc>
        <w:tc>
          <w:tcPr>
            <w:tcW w:w="1949" w:type="dxa"/>
          </w:tcPr>
          <w:p w14:paraId="27222D05" w14:textId="77777777" w:rsidR="00867E3D" w:rsidRPr="003518C0" w:rsidRDefault="00867E3D" w:rsidP="009F0A32">
            <w:pPr>
              <w:autoSpaceDE w:val="0"/>
              <w:autoSpaceDN w:val="0"/>
              <w:adjustRightInd w:val="0"/>
              <w:jc w:val="center"/>
              <w:rPr>
                <w:rFonts w:ascii="Times New Roman" w:eastAsiaTheme="minorHAnsi" w:hAnsi="Times New Roman"/>
                <w:b/>
                <w:sz w:val="24"/>
                <w:lang w:eastAsia="en-US"/>
              </w:rPr>
            </w:pPr>
            <w:r w:rsidRPr="003518C0">
              <w:rPr>
                <w:rFonts w:ascii="Times New Roman" w:eastAsiaTheme="minorHAnsi" w:hAnsi="Times New Roman"/>
                <w:b/>
                <w:sz w:val="24"/>
                <w:lang w:eastAsia="en-US"/>
              </w:rPr>
              <w:t>Метод обучения</w:t>
            </w:r>
          </w:p>
        </w:tc>
      </w:tr>
      <w:tr w:rsidR="00FE13DD" w:rsidRPr="003518C0" w14:paraId="2CD4DC70" w14:textId="77777777" w:rsidTr="009F0A32">
        <w:trPr>
          <w:trHeight w:val="516"/>
        </w:trPr>
        <w:tc>
          <w:tcPr>
            <w:tcW w:w="2429" w:type="dxa"/>
            <w:vMerge w:val="restart"/>
          </w:tcPr>
          <w:p w14:paraId="7706E04F" w14:textId="77777777" w:rsidR="00FE13DD" w:rsidRPr="003518C0" w:rsidRDefault="00FE13DD" w:rsidP="007B60F9">
            <w:pPr>
              <w:pStyle w:val="Default"/>
              <w:jc w:val="both"/>
              <w:rPr>
                <w:lang w:val="en-US"/>
              </w:rPr>
            </w:pPr>
            <w:r w:rsidRPr="003518C0">
              <w:t>ПК-1</w:t>
            </w:r>
          </w:p>
          <w:p w14:paraId="5DD83DCB" w14:textId="77777777" w:rsidR="00FE13DD" w:rsidRPr="003518C0" w:rsidRDefault="00FE13DD" w:rsidP="007B60F9">
            <w:pPr>
              <w:pStyle w:val="Default"/>
              <w:jc w:val="both"/>
              <w:rPr>
                <w:rFonts w:eastAsiaTheme="minorHAnsi"/>
              </w:rPr>
            </w:pPr>
            <w:r w:rsidRPr="003518C0">
              <w:t>Диагностическая</w:t>
            </w:r>
          </w:p>
        </w:tc>
        <w:tc>
          <w:tcPr>
            <w:tcW w:w="3633" w:type="dxa"/>
          </w:tcPr>
          <w:p w14:paraId="4BC781C4" w14:textId="77777777" w:rsidR="00FE13DD" w:rsidRPr="003518C0" w:rsidRDefault="00FD2CFA" w:rsidP="00FE13DD">
            <w:pPr>
              <w:pStyle w:val="Default"/>
              <w:jc w:val="both"/>
              <w:rPr>
                <w:rFonts w:eastAsiaTheme="minorHAnsi"/>
              </w:rPr>
            </w:pPr>
            <w:r>
              <w:t>1.1.Выполнять  бактериологичес</w:t>
            </w:r>
            <w:r w:rsidR="00FE13DD" w:rsidRPr="003518C0">
              <w:t>кие  исследования</w:t>
            </w:r>
          </w:p>
        </w:tc>
        <w:tc>
          <w:tcPr>
            <w:tcW w:w="1984" w:type="dxa"/>
            <w:vMerge w:val="restart"/>
          </w:tcPr>
          <w:p w14:paraId="3FCA210F" w14:textId="77777777" w:rsidR="00FE13DD" w:rsidRPr="003518C0" w:rsidRDefault="00FE13DD" w:rsidP="00F8575B">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прием практических навыков</w:t>
            </w:r>
          </w:p>
          <w:p w14:paraId="486302A8" w14:textId="77777777" w:rsidR="00FE13DD" w:rsidRPr="003518C0" w:rsidRDefault="00FE13DD" w:rsidP="00F8575B">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тестирование</w:t>
            </w:r>
            <w:r w:rsidR="008B29EA" w:rsidRPr="003518C0">
              <w:rPr>
                <w:rFonts w:ascii="Times New Roman" w:eastAsiaTheme="minorHAnsi" w:hAnsi="Times New Roman"/>
                <w:sz w:val="24"/>
                <w:lang w:eastAsia="en-US"/>
              </w:rPr>
              <w:t xml:space="preserve">, ситуационные </w:t>
            </w:r>
            <w:r w:rsidR="001E6059" w:rsidRPr="003518C0">
              <w:rPr>
                <w:rFonts w:ascii="Times New Roman" w:eastAsiaTheme="minorHAnsi" w:hAnsi="Times New Roman"/>
                <w:sz w:val="24"/>
                <w:lang w:eastAsia="en-US"/>
              </w:rPr>
              <w:t>задачи</w:t>
            </w:r>
          </w:p>
        </w:tc>
        <w:tc>
          <w:tcPr>
            <w:tcW w:w="1949" w:type="dxa"/>
            <w:vMerge w:val="restart"/>
          </w:tcPr>
          <w:p w14:paraId="1969C871" w14:textId="77777777" w:rsidR="00FE13DD" w:rsidRPr="003518C0" w:rsidRDefault="00FE13DD" w:rsidP="00F8575B">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практические занятия</w:t>
            </w:r>
          </w:p>
          <w:p w14:paraId="0A3B4FA0" w14:textId="77777777" w:rsidR="00C34A0B" w:rsidRPr="003518C0" w:rsidRDefault="00FE13DD" w:rsidP="007B60F9">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 xml:space="preserve">(семинары, </w:t>
            </w:r>
          </w:p>
          <w:p w14:paraId="206A65EC" w14:textId="77777777" w:rsidR="00FE13DD" w:rsidRPr="003518C0" w:rsidRDefault="00C34A0B" w:rsidP="007B60F9">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 xml:space="preserve">тренинги, </w:t>
            </w:r>
            <w:r w:rsidR="00FE13DD" w:rsidRPr="003518C0">
              <w:rPr>
                <w:rFonts w:ascii="Times New Roman" w:eastAsiaTheme="minorHAnsi" w:hAnsi="Times New Roman"/>
                <w:sz w:val="24"/>
                <w:lang w:eastAsia="en-US"/>
              </w:rPr>
              <w:t>лабораторные работы)</w:t>
            </w:r>
          </w:p>
        </w:tc>
      </w:tr>
      <w:tr w:rsidR="00FE13DD" w:rsidRPr="003518C0" w14:paraId="3DBD4C24" w14:textId="77777777" w:rsidTr="009F0A32">
        <w:trPr>
          <w:trHeight w:val="528"/>
        </w:trPr>
        <w:tc>
          <w:tcPr>
            <w:tcW w:w="2429" w:type="dxa"/>
            <w:vMerge/>
          </w:tcPr>
          <w:p w14:paraId="7D197606"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633" w:type="dxa"/>
          </w:tcPr>
          <w:p w14:paraId="54D1AD01" w14:textId="77777777" w:rsidR="00FE13DD" w:rsidRPr="003518C0" w:rsidRDefault="00FE13DD" w:rsidP="00FE13DD">
            <w:pPr>
              <w:pStyle w:val="Default"/>
              <w:jc w:val="both"/>
            </w:pPr>
            <w:r w:rsidRPr="003518C0">
              <w:t>1.2. Оценить результаты исследования и сформулировать заключение бактериологического исследован</w:t>
            </w:r>
            <w:r w:rsidR="008B29EA" w:rsidRPr="003518C0">
              <w:t>ия</w:t>
            </w:r>
          </w:p>
        </w:tc>
        <w:tc>
          <w:tcPr>
            <w:tcW w:w="1984" w:type="dxa"/>
            <w:vMerge/>
          </w:tcPr>
          <w:p w14:paraId="0AE6DDB4"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1949" w:type="dxa"/>
            <w:vMerge/>
          </w:tcPr>
          <w:p w14:paraId="55D3E9CD"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r>
      <w:tr w:rsidR="00FE13DD" w:rsidRPr="003518C0" w14:paraId="01939210" w14:textId="77777777" w:rsidTr="00FD2CFA">
        <w:trPr>
          <w:trHeight w:val="70"/>
        </w:trPr>
        <w:tc>
          <w:tcPr>
            <w:tcW w:w="2429" w:type="dxa"/>
            <w:vMerge/>
          </w:tcPr>
          <w:p w14:paraId="221EE5C9"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633" w:type="dxa"/>
          </w:tcPr>
          <w:p w14:paraId="1662084B" w14:textId="77777777" w:rsidR="00FE13DD" w:rsidRPr="003518C0" w:rsidRDefault="00FE13DD" w:rsidP="00FE13DD">
            <w:pPr>
              <w:jc w:val="both"/>
              <w:rPr>
                <w:rFonts w:ascii="Times New Roman" w:hAnsi="Times New Roman"/>
                <w:sz w:val="24"/>
              </w:rPr>
            </w:pPr>
            <w:r w:rsidRPr="003518C0">
              <w:rPr>
                <w:rFonts w:ascii="Times New Roman" w:hAnsi="Times New Roman"/>
                <w:snapToGrid w:val="0"/>
                <w:sz w:val="24"/>
              </w:rPr>
              <w:t>1.3. О</w:t>
            </w:r>
            <w:r w:rsidRPr="003518C0">
              <w:rPr>
                <w:rFonts w:ascii="Times New Roman" w:hAnsi="Times New Roman"/>
                <w:sz w:val="24"/>
              </w:rPr>
              <w:t xml:space="preserve">существлять управление качеством проведения исследований в    </w:t>
            </w:r>
            <w:r w:rsidR="008B29EA" w:rsidRPr="003518C0">
              <w:rPr>
                <w:rFonts w:ascii="Times New Roman" w:hAnsi="Times New Roman"/>
                <w:sz w:val="24"/>
              </w:rPr>
              <w:t>бактериоло-гической лаборатории</w:t>
            </w:r>
          </w:p>
        </w:tc>
        <w:tc>
          <w:tcPr>
            <w:tcW w:w="1984" w:type="dxa"/>
            <w:vMerge/>
          </w:tcPr>
          <w:p w14:paraId="49E4E888"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1949" w:type="dxa"/>
            <w:vMerge/>
          </w:tcPr>
          <w:p w14:paraId="6DB98797"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r>
      <w:tr w:rsidR="00FE13DD" w:rsidRPr="003518C0" w14:paraId="033C8083" w14:textId="77777777" w:rsidTr="009F0A32">
        <w:trPr>
          <w:trHeight w:val="286"/>
        </w:trPr>
        <w:tc>
          <w:tcPr>
            <w:tcW w:w="2429" w:type="dxa"/>
            <w:vMerge/>
          </w:tcPr>
          <w:p w14:paraId="15571A00"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633" w:type="dxa"/>
          </w:tcPr>
          <w:p w14:paraId="498D2F98" w14:textId="77777777" w:rsidR="00FE13DD" w:rsidRPr="003518C0" w:rsidRDefault="00FE13DD" w:rsidP="00FE13DD">
            <w:pPr>
              <w:jc w:val="both"/>
              <w:rPr>
                <w:rFonts w:ascii="Times New Roman" w:hAnsi="Times New Roman"/>
                <w:snapToGrid w:val="0"/>
                <w:sz w:val="24"/>
              </w:rPr>
            </w:pPr>
            <w:r w:rsidRPr="003518C0">
              <w:rPr>
                <w:rFonts w:ascii="Times New Roman" w:hAnsi="Times New Roman"/>
                <w:sz w:val="24"/>
              </w:rPr>
              <w:t xml:space="preserve">1.4.Осваивать и внедрять усовершенствованные методы бактериологических исследований, имеющих наибольшую диагностическую и аналитическую ценность, </w:t>
            </w:r>
            <w:r w:rsidRPr="003518C0">
              <w:rPr>
                <w:rFonts w:ascii="Times New Roman" w:hAnsi="Times New Roman"/>
                <w:sz w:val="24"/>
              </w:rPr>
              <w:lastRenderedPageBreak/>
              <w:t xml:space="preserve">систематически проводить контроль качества исследований </w:t>
            </w:r>
          </w:p>
        </w:tc>
        <w:tc>
          <w:tcPr>
            <w:tcW w:w="1984" w:type="dxa"/>
            <w:vMerge/>
          </w:tcPr>
          <w:p w14:paraId="4867A509"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1949" w:type="dxa"/>
            <w:vMerge/>
          </w:tcPr>
          <w:p w14:paraId="4B331F17"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r>
      <w:tr w:rsidR="00FE13DD" w:rsidRPr="003518C0" w14:paraId="2BB9E0F0" w14:textId="77777777" w:rsidTr="009F0A32">
        <w:trPr>
          <w:trHeight w:val="428"/>
        </w:trPr>
        <w:tc>
          <w:tcPr>
            <w:tcW w:w="2429" w:type="dxa"/>
            <w:vMerge/>
          </w:tcPr>
          <w:p w14:paraId="431ADC2F"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633" w:type="dxa"/>
          </w:tcPr>
          <w:p w14:paraId="787DD290" w14:textId="77777777" w:rsidR="00FE13DD" w:rsidRPr="003518C0" w:rsidRDefault="00FE13DD" w:rsidP="002245AC">
            <w:pPr>
              <w:jc w:val="both"/>
              <w:rPr>
                <w:rFonts w:ascii="Times New Roman" w:hAnsi="Times New Roman"/>
                <w:sz w:val="24"/>
              </w:rPr>
            </w:pPr>
            <w:r w:rsidRPr="003518C0">
              <w:rPr>
                <w:rFonts w:ascii="Times New Roman" w:hAnsi="Times New Roman"/>
                <w:snapToGrid w:val="0"/>
                <w:sz w:val="24"/>
              </w:rPr>
              <w:t>1.5.</w:t>
            </w:r>
            <w:r w:rsidR="006F6630" w:rsidRPr="003518C0">
              <w:rPr>
                <w:rFonts w:ascii="Times New Roman" w:hAnsi="Times New Roman"/>
                <w:sz w:val="24"/>
              </w:rPr>
              <w:t xml:space="preserve"> </w:t>
            </w:r>
            <w:r w:rsidR="002245AC" w:rsidRPr="003518C0">
              <w:rPr>
                <w:rFonts w:ascii="Times New Roman" w:hAnsi="Times New Roman"/>
                <w:sz w:val="24"/>
              </w:rPr>
              <w:t>Проводить оценку</w:t>
            </w:r>
            <w:r w:rsidR="006F6630" w:rsidRPr="003518C0">
              <w:rPr>
                <w:rFonts w:ascii="Times New Roman" w:hAnsi="Times New Roman"/>
                <w:sz w:val="24"/>
              </w:rPr>
              <w:t xml:space="preserve"> со</w:t>
            </w:r>
            <w:r w:rsidR="00FD2CFA">
              <w:rPr>
                <w:rFonts w:ascii="Times New Roman" w:hAnsi="Times New Roman"/>
                <w:sz w:val="24"/>
              </w:rPr>
              <w:t>стояния среды обитания человека</w:t>
            </w:r>
          </w:p>
        </w:tc>
        <w:tc>
          <w:tcPr>
            <w:tcW w:w="1984" w:type="dxa"/>
            <w:vMerge/>
          </w:tcPr>
          <w:p w14:paraId="0E03C6D7"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1949" w:type="dxa"/>
            <w:vMerge/>
          </w:tcPr>
          <w:p w14:paraId="41EFE891"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r>
      <w:tr w:rsidR="00FE13DD" w:rsidRPr="003518C0" w14:paraId="6BA776AF" w14:textId="77777777" w:rsidTr="009F0A32">
        <w:trPr>
          <w:trHeight w:val="1260"/>
        </w:trPr>
        <w:tc>
          <w:tcPr>
            <w:tcW w:w="2429" w:type="dxa"/>
            <w:vMerge/>
          </w:tcPr>
          <w:p w14:paraId="14F71DFF"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633" w:type="dxa"/>
          </w:tcPr>
          <w:p w14:paraId="67468C10" w14:textId="77777777" w:rsidR="00FE13DD" w:rsidRPr="003518C0" w:rsidRDefault="00FE13DD" w:rsidP="00FE13DD">
            <w:pPr>
              <w:spacing w:line="234" w:lineRule="auto"/>
              <w:jc w:val="both"/>
              <w:rPr>
                <w:rFonts w:ascii="Times New Roman" w:hAnsi="Times New Roman"/>
                <w:snapToGrid w:val="0"/>
                <w:sz w:val="24"/>
              </w:rPr>
            </w:pPr>
            <w:r w:rsidRPr="003518C0">
              <w:rPr>
                <w:rFonts w:ascii="Times New Roman" w:hAnsi="Times New Roman"/>
                <w:sz w:val="24"/>
              </w:rPr>
              <w:t>1.6. Готовность к применению специализированного оборудо-вания, предусмотренного для использования в профессио-нальной сфере</w:t>
            </w:r>
          </w:p>
        </w:tc>
        <w:tc>
          <w:tcPr>
            <w:tcW w:w="1984" w:type="dxa"/>
            <w:vMerge/>
          </w:tcPr>
          <w:p w14:paraId="18782625"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1949" w:type="dxa"/>
            <w:vMerge/>
          </w:tcPr>
          <w:p w14:paraId="545C153C"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r>
      <w:tr w:rsidR="00FE13DD" w:rsidRPr="003518C0" w14:paraId="0B6B4C16" w14:textId="77777777" w:rsidTr="009F0A32">
        <w:trPr>
          <w:trHeight w:val="792"/>
        </w:trPr>
        <w:tc>
          <w:tcPr>
            <w:tcW w:w="2429" w:type="dxa"/>
            <w:vMerge/>
          </w:tcPr>
          <w:p w14:paraId="12811A41"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633" w:type="dxa"/>
          </w:tcPr>
          <w:p w14:paraId="7DD8DAB2" w14:textId="77777777" w:rsidR="00FE13DD" w:rsidRPr="003518C0" w:rsidRDefault="00FE13DD" w:rsidP="00FE13DD">
            <w:pPr>
              <w:tabs>
                <w:tab w:val="left" w:pos="382"/>
                <w:tab w:val="left" w:pos="3656"/>
              </w:tabs>
              <w:spacing w:line="234" w:lineRule="auto"/>
              <w:jc w:val="both"/>
              <w:rPr>
                <w:rFonts w:ascii="Times New Roman" w:hAnsi="Times New Roman"/>
                <w:sz w:val="24"/>
              </w:rPr>
            </w:pPr>
            <w:r w:rsidRPr="003518C0">
              <w:rPr>
                <w:rFonts w:ascii="Times New Roman" w:hAnsi="Times New Roman"/>
                <w:sz w:val="24"/>
              </w:rPr>
              <w:t>1.7.Проводить метрологический контроль аппаратуры и бактериологических исследований</w:t>
            </w:r>
          </w:p>
        </w:tc>
        <w:tc>
          <w:tcPr>
            <w:tcW w:w="1984" w:type="dxa"/>
            <w:vMerge/>
          </w:tcPr>
          <w:p w14:paraId="034AC984"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1949" w:type="dxa"/>
            <w:vMerge/>
          </w:tcPr>
          <w:p w14:paraId="67218153"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r>
      <w:tr w:rsidR="00FE13DD" w:rsidRPr="003518C0" w14:paraId="0F733B33" w14:textId="77777777" w:rsidTr="009F0A32">
        <w:trPr>
          <w:trHeight w:val="912"/>
        </w:trPr>
        <w:tc>
          <w:tcPr>
            <w:tcW w:w="2429" w:type="dxa"/>
            <w:vMerge/>
          </w:tcPr>
          <w:p w14:paraId="2E52A6EF"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633" w:type="dxa"/>
          </w:tcPr>
          <w:p w14:paraId="33DAE87B" w14:textId="77777777" w:rsidR="00FE13DD" w:rsidRPr="003518C0" w:rsidRDefault="00FE13DD" w:rsidP="00FE13DD">
            <w:pPr>
              <w:pStyle w:val="Default"/>
              <w:jc w:val="both"/>
            </w:pPr>
            <w:r w:rsidRPr="003518C0">
              <w:t>1.8. Способность и готовность участвовать в постановке диагноза (совместно с клиницистом) на основании проведенного</w:t>
            </w:r>
            <w:r w:rsidR="00FD2CFA">
              <w:t xml:space="preserve"> исследо</w:t>
            </w:r>
            <w:r w:rsidR="008B29EA" w:rsidRPr="003518C0">
              <w:t>вания</w:t>
            </w:r>
          </w:p>
        </w:tc>
        <w:tc>
          <w:tcPr>
            <w:tcW w:w="1984" w:type="dxa"/>
            <w:vMerge/>
          </w:tcPr>
          <w:p w14:paraId="70157F5D"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1949" w:type="dxa"/>
            <w:vMerge/>
          </w:tcPr>
          <w:p w14:paraId="03C3F3F9"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r>
      <w:tr w:rsidR="00FE13DD" w:rsidRPr="003518C0" w14:paraId="700C3F1C" w14:textId="77777777" w:rsidTr="009F0A32">
        <w:trPr>
          <w:trHeight w:val="864"/>
        </w:trPr>
        <w:tc>
          <w:tcPr>
            <w:tcW w:w="2429" w:type="dxa"/>
            <w:vMerge w:val="restart"/>
          </w:tcPr>
          <w:p w14:paraId="52B2DFA7" w14:textId="77777777" w:rsidR="00FE13DD" w:rsidRPr="003518C0" w:rsidRDefault="00FE13DD" w:rsidP="00F8575B">
            <w:pPr>
              <w:autoSpaceDE w:val="0"/>
              <w:autoSpaceDN w:val="0"/>
              <w:adjustRightInd w:val="0"/>
              <w:rPr>
                <w:rFonts w:ascii="Times New Roman" w:hAnsi="Times New Roman"/>
                <w:sz w:val="24"/>
              </w:rPr>
            </w:pPr>
            <w:r w:rsidRPr="003518C0">
              <w:rPr>
                <w:rFonts w:ascii="Times New Roman" w:hAnsi="Times New Roman"/>
                <w:sz w:val="24"/>
              </w:rPr>
              <w:t>ПК-2</w:t>
            </w:r>
          </w:p>
          <w:p w14:paraId="333AF87D" w14:textId="77777777" w:rsidR="00FE13DD" w:rsidRPr="003518C0" w:rsidRDefault="00FE13DD" w:rsidP="00FE13DD">
            <w:pPr>
              <w:pStyle w:val="Default"/>
              <w:jc w:val="both"/>
            </w:pPr>
            <w:r w:rsidRPr="003518C0">
              <w:t xml:space="preserve">Организационно-управленческая </w:t>
            </w:r>
          </w:p>
          <w:p w14:paraId="785B9FAF"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633" w:type="dxa"/>
          </w:tcPr>
          <w:p w14:paraId="6E09F954" w14:textId="77777777" w:rsidR="00FE13DD" w:rsidRPr="003518C0" w:rsidRDefault="00FE13DD" w:rsidP="00FE13DD">
            <w:pPr>
              <w:pStyle w:val="Default"/>
              <w:jc w:val="both"/>
              <w:rPr>
                <w:rFonts w:eastAsiaTheme="minorHAnsi"/>
              </w:rPr>
            </w:pPr>
            <w:r w:rsidRPr="003518C0">
              <w:t xml:space="preserve">2.1.Обеспечить организационно-методическое обеспечение </w:t>
            </w:r>
            <w:r w:rsidR="008B29EA" w:rsidRPr="003518C0">
              <w:t>бактериологических исследований</w:t>
            </w:r>
            <w:r w:rsidRPr="003518C0">
              <w:t xml:space="preserve"> </w:t>
            </w:r>
          </w:p>
        </w:tc>
        <w:tc>
          <w:tcPr>
            <w:tcW w:w="1984" w:type="dxa"/>
            <w:vMerge w:val="restart"/>
          </w:tcPr>
          <w:p w14:paraId="0FAEF5FE" w14:textId="77777777" w:rsidR="00FE13DD" w:rsidRPr="003518C0" w:rsidRDefault="00FE13DD" w:rsidP="00F8575B">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прием практических навыков</w:t>
            </w:r>
          </w:p>
          <w:p w14:paraId="461FC918" w14:textId="77777777" w:rsidR="00FE13DD" w:rsidRPr="003518C0" w:rsidRDefault="00FE13DD" w:rsidP="00F8575B">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тестирование</w:t>
            </w:r>
            <w:r w:rsidR="001E6059" w:rsidRPr="003518C0">
              <w:rPr>
                <w:rFonts w:ascii="Times New Roman" w:eastAsiaTheme="minorHAnsi" w:hAnsi="Times New Roman"/>
                <w:sz w:val="24"/>
                <w:lang w:eastAsia="en-US"/>
              </w:rPr>
              <w:t>, эссе</w:t>
            </w:r>
          </w:p>
        </w:tc>
        <w:tc>
          <w:tcPr>
            <w:tcW w:w="1949" w:type="dxa"/>
            <w:vMerge w:val="restart"/>
          </w:tcPr>
          <w:p w14:paraId="4C7283EC" w14:textId="77777777" w:rsidR="00FE13DD" w:rsidRPr="003518C0" w:rsidRDefault="00FE13DD" w:rsidP="00F8575B">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практические занятия</w:t>
            </w:r>
          </w:p>
          <w:p w14:paraId="603BC548" w14:textId="77777777" w:rsidR="00FE13DD" w:rsidRPr="003518C0" w:rsidRDefault="00FE13DD" w:rsidP="00F8575B">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(семинары, лабораторные работы)</w:t>
            </w:r>
          </w:p>
        </w:tc>
      </w:tr>
      <w:tr w:rsidR="00FE13DD" w:rsidRPr="003518C0" w14:paraId="051FE1BB" w14:textId="77777777" w:rsidTr="009F0A32">
        <w:trPr>
          <w:trHeight w:val="552"/>
        </w:trPr>
        <w:tc>
          <w:tcPr>
            <w:tcW w:w="2429" w:type="dxa"/>
            <w:vMerge/>
          </w:tcPr>
          <w:p w14:paraId="20DDFADA"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633" w:type="dxa"/>
          </w:tcPr>
          <w:p w14:paraId="7EED4366" w14:textId="77777777" w:rsidR="00FE13DD" w:rsidRPr="003518C0" w:rsidRDefault="00FE13DD" w:rsidP="00FE13DD">
            <w:pPr>
              <w:pStyle w:val="Default"/>
              <w:jc w:val="both"/>
            </w:pPr>
            <w:r w:rsidRPr="003518C0">
              <w:t>2.2.О</w:t>
            </w:r>
            <w:r w:rsidRPr="003518C0">
              <w:rPr>
                <w:bCs/>
              </w:rPr>
              <w:t>рганизовать работу  бактериологической лаборатории</w:t>
            </w:r>
          </w:p>
        </w:tc>
        <w:tc>
          <w:tcPr>
            <w:tcW w:w="1984" w:type="dxa"/>
            <w:vMerge/>
          </w:tcPr>
          <w:p w14:paraId="6F3FA7D2"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1949" w:type="dxa"/>
            <w:vMerge/>
          </w:tcPr>
          <w:p w14:paraId="78162895"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r>
      <w:tr w:rsidR="00FE13DD" w:rsidRPr="003518C0" w14:paraId="3BD5E433" w14:textId="77777777" w:rsidTr="009F0A32">
        <w:trPr>
          <w:trHeight w:val="852"/>
        </w:trPr>
        <w:tc>
          <w:tcPr>
            <w:tcW w:w="2429" w:type="dxa"/>
            <w:vMerge/>
          </w:tcPr>
          <w:p w14:paraId="33237151"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633" w:type="dxa"/>
          </w:tcPr>
          <w:p w14:paraId="71BEF49C" w14:textId="77777777" w:rsidR="00FE13DD" w:rsidRPr="003518C0" w:rsidRDefault="00FE13DD" w:rsidP="00FE13DD">
            <w:pPr>
              <w:pStyle w:val="Default"/>
              <w:jc w:val="both"/>
            </w:pPr>
            <w:r w:rsidRPr="003518C0">
              <w:rPr>
                <w:bCs/>
              </w:rPr>
              <w:t>2.3.</w:t>
            </w:r>
            <w:r w:rsidRPr="003518C0">
              <w:t xml:space="preserve"> Планировать, организовать, </w:t>
            </w:r>
            <w:r w:rsidRPr="003518C0">
              <w:rPr>
                <w:bCs/>
              </w:rPr>
              <w:t xml:space="preserve"> а</w:t>
            </w:r>
            <w:r w:rsidRPr="003518C0">
              <w:t>нализировать деятельность</w:t>
            </w:r>
            <w:r w:rsidR="00986764">
              <w:t xml:space="preserve"> бактериологической лаборатории</w:t>
            </w:r>
          </w:p>
        </w:tc>
        <w:tc>
          <w:tcPr>
            <w:tcW w:w="1984" w:type="dxa"/>
            <w:vMerge/>
          </w:tcPr>
          <w:p w14:paraId="45BAE9C0"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1949" w:type="dxa"/>
            <w:vMerge/>
          </w:tcPr>
          <w:p w14:paraId="2EA645F0"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r>
      <w:tr w:rsidR="00FE13DD" w:rsidRPr="003518C0" w14:paraId="6FB5CDA4" w14:textId="77777777" w:rsidTr="009F0A32">
        <w:trPr>
          <w:trHeight w:val="564"/>
        </w:trPr>
        <w:tc>
          <w:tcPr>
            <w:tcW w:w="2429" w:type="dxa"/>
            <w:vMerge/>
          </w:tcPr>
          <w:p w14:paraId="17A05478"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633" w:type="dxa"/>
          </w:tcPr>
          <w:p w14:paraId="7CD52E32" w14:textId="77777777" w:rsidR="00FE13DD" w:rsidRPr="003518C0" w:rsidRDefault="00FE13DD" w:rsidP="00FE13DD">
            <w:pPr>
              <w:pStyle w:val="Default"/>
              <w:numPr>
                <w:ilvl w:val="1"/>
                <w:numId w:val="1"/>
              </w:numPr>
              <w:ind w:left="0" w:firstLine="0"/>
              <w:jc w:val="both"/>
              <w:rPr>
                <w:bCs/>
              </w:rPr>
            </w:pPr>
            <w:r w:rsidRPr="003518C0">
              <w:t>Организовать проведение медицинской экспертизы</w:t>
            </w:r>
          </w:p>
        </w:tc>
        <w:tc>
          <w:tcPr>
            <w:tcW w:w="1984" w:type="dxa"/>
            <w:vMerge/>
          </w:tcPr>
          <w:p w14:paraId="195A339F"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1949" w:type="dxa"/>
            <w:vMerge/>
          </w:tcPr>
          <w:p w14:paraId="347B0D31"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r>
      <w:tr w:rsidR="00FE13DD" w:rsidRPr="003518C0" w14:paraId="1143CA3F" w14:textId="77777777" w:rsidTr="009F0A32">
        <w:trPr>
          <w:trHeight w:val="804"/>
        </w:trPr>
        <w:tc>
          <w:tcPr>
            <w:tcW w:w="2429" w:type="dxa"/>
            <w:vMerge/>
          </w:tcPr>
          <w:p w14:paraId="2C9EF94D"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633" w:type="dxa"/>
          </w:tcPr>
          <w:p w14:paraId="69CEC807" w14:textId="77777777" w:rsidR="00FE13DD" w:rsidRPr="003518C0" w:rsidRDefault="00FE13DD" w:rsidP="00FE13DD">
            <w:pPr>
              <w:pStyle w:val="Default"/>
              <w:numPr>
                <w:ilvl w:val="1"/>
                <w:numId w:val="1"/>
              </w:numPr>
              <w:ind w:left="0" w:hanging="22"/>
              <w:jc w:val="both"/>
            </w:pPr>
            <w:r w:rsidRPr="003518C0">
              <w:rPr>
                <w:snapToGrid w:val="0"/>
              </w:rPr>
              <w:t>О</w:t>
            </w:r>
            <w:r w:rsidRPr="003518C0">
              <w:t xml:space="preserve">существлять управление качеством проведения исследований в    </w:t>
            </w:r>
            <w:r w:rsidR="008B29EA" w:rsidRPr="003518C0">
              <w:t>бактери</w:t>
            </w:r>
            <w:r w:rsidR="00986764">
              <w:t>о-</w:t>
            </w:r>
            <w:r w:rsidR="008B29EA" w:rsidRPr="003518C0">
              <w:t>логической лаборатории</w:t>
            </w:r>
          </w:p>
        </w:tc>
        <w:tc>
          <w:tcPr>
            <w:tcW w:w="1984" w:type="dxa"/>
            <w:vMerge/>
          </w:tcPr>
          <w:p w14:paraId="3CDC9234"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1949" w:type="dxa"/>
            <w:vMerge/>
          </w:tcPr>
          <w:p w14:paraId="74E1B0AD"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r>
      <w:tr w:rsidR="00FE13DD" w:rsidRPr="003518C0" w14:paraId="2677F829" w14:textId="77777777" w:rsidTr="009F0A32">
        <w:trPr>
          <w:trHeight w:val="1152"/>
        </w:trPr>
        <w:tc>
          <w:tcPr>
            <w:tcW w:w="2429" w:type="dxa"/>
            <w:vMerge w:val="restart"/>
          </w:tcPr>
          <w:p w14:paraId="70B28DDA" w14:textId="77777777" w:rsidR="00FE13DD" w:rsidRPr="003518C0" w:rsidRDefault="00FE13DD" w:rsidP="00F8575B">
            <w:pPr>
              <w:autoSpaceDE w:val="0"/>
              <w:autoSpaceDN w:val="0"/>
              <w:adjustRightInd w:val="0"/>
              <w:rPr>
                <w:rFonts w:ascii="Times New Roman" w:hAnsi="Times New Roman"/>
                <w:sz w:val="24"/>
              </w:rPr>
            </w:pPr>
            <w:r w:rsidRPr="003518C0">
              <w:rPr>
                <w:rFonts w:ascii="Times New Roman" w:hAnsi="Times New Roman"/>
                <w:sz w:val="24"/>
              </w:rPr>
              <w:t>ПК-3</w:t>
            </w:r>
          </w:p>
          <w:p w14:paraId="0CF8E287" w14:textId="77777777" w:rsidR="00FE13DD" w:rsidRPr="003518C0" w:rsidRDefault="00FE13DD" w:rsidP="00F8575B">
            <w:pPr>
              <w:autoSpaceDE w:val="0"/>
              <w:autoSpaceDN w:val="0"/>
              <w:adjustRightInd w:val="0"/>
              <w:rPr>
                <w:rFonts w:ascii="Times New Roman" w:eastAsiaTheme="minorHAnsi" w:hAnsi="Times New Roman"/>
                <w:sz w:val="24"/>
                <w:lang w:eastAsia="en-US"/>
              </w:rPr>
            </w:pPr>
            <w:r w:rsidRPr="003518C0">
              <w:rPr>
                <w:rFonts w:ascii="Times New Roman" w:hAnsi="Times New Roman"/>
                <w:sz w:val="24"/>
              </w:rPr>
              <w:t>Ведение документации медицинской бактериологической лаборатории</w:t>
            </w:r>
          </w:p>
        </w:tc>
        <w:tc>
          <w:tcPr>
            <w:tcW w:w="3633" w:type="dxa"/>
          </w:tcPr>
          <w:p w14:paraId="4317121C" w14:textId="77777777" w:rsidR="00FE13DD" w:rsidRPr="003518C0" w:rsidRDefault="00FE13DD" w:rsidP="00FE13DD">
            <w:pPr>
              <w:pStyle w:val="Default"/>
              <w:jc w:val="both"/>
              <w:rPr>
                <w:rFonts w:eastAsiaTheme="minorHAnsi"/>
              </w:rPr>
            </w:pPr>
            <w:r w:rsidRPr="003518C0">
              <w:t>3.1. Уметь вести учетно-отчетную документацию в медицинской, организации ее структурных подразделений</w:t>
            </w:r>
          </w:p>
        </w:tc>
        <w:tc>
          <w:tcPr>
            <w:tcW w:w="1984" w:type="dxa"/>
            <w:vMerge w:val="restart"/>
          </w:tcPr>
          <w:p w14:paraId="671E976F" w14:textId="77777777" w:rsidR="00FE13DD" w:rsidRPr="003518C0" w:rsidRDefault="00FE13DD" w:rsidP="00D476D9">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прием практических навыков</w:t>
            </w:r>
            <w:r w:rsidR="001E6059" w:rsidRPr="003518C0">
              <w:rPr>
                <w:rFonts w:ascii="Times New Roman" w:eastAsiaTheme="minorHAnsi" w:hAnsi="Times New Roman"/>
                <w:sz w:val="24"/>
                <w:lang w:eastAsia="en-US"/>
              </w:rPr>
              <w:t>, реферат</w:t>
            </w:r>
          </w:p>
        </w:tc>
        <w:tc>
          <w:tcPr>
            <w:tcW w:w="1949" w:type="dxa"/>
            <w:vMerge w:val="restart"/>
          </w:tcPr>
          <w:p w14:paraId="1BA4604F" w14:textId="77777777" w:rsidR="00FE13DD" w:rsidRPr="003518C0" w:rsidRDefault="00FE13DD" w:rsidP="00D476D9">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практические занятия</w:t>
            </w:r>
          </w:p>
          <w:p w14:paraId="0C0F6828" w14:textId="77777777" w:rsidR="00C34A0B" w:rsidRPr="003518C0" w:rsidRDefault="00FE13DD" w:rsidP="00D476D9">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 xml:space="preserve">(семинары, </w:t>
            </w:r>
          </w:p>
          <w:p w14:paraId="461B7583" w14:textId="77777777" w:rsidR="00FE13DD" w:rsidRPr="003518C0" w:rsidRDefault="00C34A0B" w:rsidP="00D476D9">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 xml:space="preserve">тренинги, </w:t>
            </w:r>
            <w:r w:rsidR="00FE13DD" w:rsidRPr="003518C0">
              <w:rPr>
                <w:rFonts w:ascii="Times New Roman" w:eastAsiaTheme="minorHAnsi" w:hAnsi="Times New Roman"/>
                <w:sz w:val="24"/>
                <w:lang w:eastAsia="en-US"/>
              </w:rPr>
              <w:t>лабораторные работы)</w:t>
            </w:r>
          </w:p>
        </w:tc>
      </w:tr>
      <w:tr w:rsidR="00FE13DD" w:rsidRPr="003518C0" w14:paraId="79D0892C" w14:textId="77777777" w:rsidTr="009F0A32">
        <w:trPr>
          <w:trHeight w:val="1412"/>
        </w:trPr>
        <w:tc>
          <w:tcPr>
            <w:tcW w:w="2429" w:type="dxa"/>
            <w:vMerge/>
          </w:tcPr>
          <w:p w14:paraId="63780101"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633" w:type="dxa"/>
          </w:tcPr>
          <w:p w14:paraId="0DCB617A" w14:textId="77777777" w:rsidR="00FE13DD" w:rsidRPr="003518C0" w:rsidRDefault="00FE13DD" w:rsidP="00FE13DD">
            <w:pPr>
              <w:pStyle w:val="Default"/>
              <w:jc w:val="both"/>
            </w:pPr>
            <w:r w:rsidRPr="003518C0">
              <w:t xml:space="preserve">3.2. Уметь составить заявки на питательные среды, тест-системы, диагностические препараты, оборудование, необходимое для производственной деятельности </w:t>
            </w:r>
          </w:p>
        </w:tc>
        <w:tc>
          <w:tcPr>
            <w:tcW w:w="1984" w:type="dxa"/>
            <w:vMerge/>
          </w:tcPr>
          <w:p w14:paraId="4E673E31" w14:textId="77777777" w:rsidR="00FE13DD" w:rsidRPr="003518C0" w:rsidRDefault="00FE13DD" w:rsidP="00D476D9">
            <w:pPr>
              <w:autoSpaceDE w:val="0"/>
              <w:autoSpaceDN w:val="0"/>
              <w:adjustRightInd w:val="0"/>
              <w:rPr>
                <w:rFonts w:ascii="Times New Roman" w:eastAsiaTheme="minorHAnsi" w:hAnsi="Times New Roman"/>
                <w:sz w:val="24"/>
                <w:lang w:eastAsia="en-US"/>
              </w:rPr>
            </w:pPr>
          </w:p>
        </w:tc>
        <w:tc>
          <w:tcPr>
            <w:tcW w:w="1949" w:type="dxa"/>
            <w:vMerge/>
          </w:tcPr>
          <w:p w14:paraId="69C9B278" w14:textId="77777777" w:rsidR="00FE13DD" w:rsidRPr="003518C0" w:rsidRDefault="00FE13DD" w:rsidP="00D476D9">
            <w:pPr>
              <w:autoSpaceDE w:val="0"/>
              <w:autoSpaceDN w:val="0"/>
              <w:adjustRightInd w:val="0"/>
              <w:rPr>
                <w:rFonts w:ascii="Times New Roman" w:eastAsiaTheme="minorHAnsi" w:hAnsi="Times New Roman"/>
                <w:sz w:val="24"/>
                <w:lang w:eastAsia="en-US"/>
              </w:rPr>
            </w:pPr>
          </w:p>
        </w:tc>
      </w:tr>
      <w:tr w:rsidR="00FE13DD" w:rsidRPr="003518C0" w14:paraId="137442F4" w14:textId="77777777" w:rsidTr="009F0A32">
        <w:trPr>
          <w:trHeight w:val="1092"/>
        </w:trPr>
        <w:tc>
          <w:tcPr>
            <w:tcW w:w="2429" w:type="dxa"/>
            <w:vMerge w:val="restart"/>
          </w:tcPr>
          <w:p w14:paraId="502B462F" w14:textId="77777777" w:rsidR="00FE13DD" w:rsidRPr="003518C0" w:rsidRDefault="00FE13DD" w:rsidP="00F8575B">
            <w:pPr>
              <w:autoSpaceDE w:val="0"/>
              <w:autoSpaceDN w:val="0"/>
              <w:adjustRightInd w:val="0"/>
              <w:rPr>
                <w:rFonts w:ascii="Times New Roman" w:hAnsi="Times New Roman"/>
                <w:sz w:val="24"/>
              </w:rPr>
            </w:pPr>
            <w:r w:rsidRPr="003518C0">
              <w:rPr>
                <w:rFonts w:ascii="Times New Roman" w:hAnsi="Times New Roman"/>
                <w:sz w:val="24"/>
              </w:rPr>
              <w:t>ПК-4</w:t>
            </w:r>
          </w:p>
          <w:p w14:paraId="273053D0" w14:textId="77777777" w:rsidR="00FE13DD" w:rsidRPr="003518C0" w:rsidRDefault="00FE13DD" w:rsidP="00F8575B">
            <w:pPr>
              <w:autoSpaceDE w:val="0"/>
              <w:autoSpaceDN w:val="0"/>
              <w:adjustRightInd w:val="0"/>
              <w:rPr>
                <w:rFonts w:ascii="Times New Roman" w:eastAsiaTheme="minorHAnsi" w:hAnsi="Times New Roman"/>
                <w:sz w:val="24"/>
                <w:lang w:eastAsia="en-US"/>
              </w:rPr>
            </w:pPr>
            <w:r w:rsidRPr="003518C0">
              <w:rPr>
                <w:rFonts w:ascii="Times New Roman" w:hAnsi="Times New Roman"/>
                <w:sz w:val="24"/>
              </w:rPr>
              <w:t>Микробиологическое обеспечение биологической безопасности</w:t>
            </w:r>
          </w:p>
        </w:tc>
        <w:tc>
          <w:tcPr>
            <w:tcW w:w="3633" w:type="dxa"/>
          </w:tcPr>
          <w:p w14:paraId="040C2B22" w14:textId="77777777" w:rsidR="00FE13DD" w:rsidRPr="003518C0" w:rsidRDefault="00FE13DD" w:rsidP="00FE13DD">
            <w:pPr>
              <w:pStyle w:val="Default"/>
              <w:jc w:val="both"/>
              <w:rPr>
                <w:rFonts w:eastAsiaTheme="minorHAnsi"/>
              </w:rPr>
            </w:pPr>
            <w:r w:rsidRPr="003518C0">
              <w:t xml:space="preserve">4.1.Выполнять бактериологические анализы, используя микроскопические, культуральные и серологические  методы  </w:t>
            </w:r>
          </w:p>
        </w:tc>
        <w:tc>
          <w:tcPr>
            <w:tcW w:w="1984" w:type="dxa"/>
            <w:vMerge w:val="restart"/>
          </w:tcPr>
          <w:p w14:paraId="61DF5F49" w14:textId="77777777" w:rsidR="001E6059" w:rsidRPr="003518C0" w:rsidRDefault="001E6059" w:rsidP="00D476D9">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 xml:space="preserve">ситуац. задачи, </w:t>
            </w:r>
          </w:p>
          <w:p w14:paraId="51576C9A" w14:textId="77777777" w:rsidR="00FE13DD" w:rsidRPr="003518C0" w:rsidRDefault="00FE13DD" w:rsidP="00D476D9">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прием практических навыков</w:t>
            </w:r>
          </w:p>
        </w:tc>
        <w:tc>
          <w:tcPr>
            <w:tcW w:w="1949" w:type="dxa"/>
            <w:vMerge w:val="restart"/>
          </w:tcPr>
          <w:p w14:paraId="21EE3E2B" w14:textId="77777777" w:rsidR="00FE13DD" w:rsidRPr="003518C0" w:rsidRDefault="00FE13DD" w:rsidP="00D476D9">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практические занятия</w:t>
            </w:r>
          </w:p>
          <w:p w14:paraId="4BD3B284" w14:textId="77777777" w:rsidR="00FE13DD" w:rsidRPr="003518C0" w:rsidRDefault="00FE13DD" w:rsidP="00D476D9">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 xml:space="preserve">(семинары, </w:t>
            </w:r>
            <w:r w:rsidR="00C34A0B" w:rsidRPr="003518C0">
              <w:rPr>
                <w:rFonts w:ascii="Times New Roman" w:eastAsiaTheme="minorHAnsi" w:hAnsi="Times New Roman"/>
                <w:sz w:val="24"/>
                <w:lang w:eastAsia="en-US"/>
              </w:rPr>
              <w:t xml:space="preserve">тренинги, </w:t>
            </w:r>
            <w:r w:rsidRPr="003518C0">
              <w:rPr>
                <w:rFonts w:ascii="Times New Roman" w:eastAsiaTheme="minorHAnsi" w:hAnsi="Times New Roman"/>
                <w:sz w:val="24"/>
                <w:lang w:eastAsia="en-US"/>
              </w:rPr>
              <w:t>лабораторные работы)</w:t>
            </w:r>
          </w:p>
        </w:tc>
      </w:tr>
      <w:tr w:rsidR="00FE13DD" w:rsidRPr="003518C0" w14:paraId="65CCC6DE" w14:textId="77777777" w:rsidTr="009F0A32">
        <w:trPr>
          <w:trHeight w:val="600"/>
        </w:trPr>
        <w:tc>
          <w:tcPr>
            <w:tcW w:w="2429" w:type="dxa"/>
            <w:vMerge/>
          </w:tcPr>
          <w:p w14:paraId="6E394BAD" w14:textId="77777777" w:rsidR="00FE13DD" w:rsidRPr="003518C0" w:rsidRDefault="00FE13DD" w:rsidP="00F8575B">
            <w:pPr>
              <w:autoSpaceDE w:val="0"/>
              <w:autoSpaceDN w:val="0"/>
              <w:adjustRightInd w:val="0"/>
              <w:rPr>
                <w:rFonts w:ascii="Times New Roman" w:hAnsi="Times New Roman"/>
                <w:sz w:val="24"/>
              </w:rPr>
            </w:pPr>
          </w:p>
        </w:tc>
        <w:tc>
          <w:tcPr>
            <w:tcW w:w="3633" w:type="dxa"/>
          </w:tcPr>
          <w:p w14:paraId="27191F2A" w14:textId="77777777" w:rsidR="00FE13DD" w:rsidRPr="003518C0" w:rsidRDefault="00FE13DD" w:rsidP="00FA6736">
            <w:pPr>
              <w:pStyle w:val="Default"/>
              <w:tabs>
                <w:tab w:val="left" w:pos="259"/>
                <w:tab w:val="left" w:pos="403"/>
              </w:tabs>
              <w:jc w:val="both"/>
            </w:pPr>
            <w:r w:rsidRPr="003518C0">
              <w:t>4.2</w:t>
            </w:r>
            <w:r w:rsidR="00750CCF" w:rsidRPr="003518C0">
              <w:t xml:space="preserve"> Уметь управлять медико-биологическими рисками </w:t>
            </w:r>
            <w:r w:rsidR="00FD2CFA">
              <w:t xml:space="preserve"> </w:t>
            </w:r>
            <w:r w:rsidR="00FD2CFA">
              <w:lastRenderedPageBreak/>
              <w:t>бактериологической лаборатории</w:t>
            </w:r>
          </w:p>
        </w:tc>
        <w:tc>
          <w:tcPr>
            <w:tcW w:w="1984" w:type="dxa"/>
            <w:vMerge/>
          </w:tcPr>
          <w:p w14:paraId="09CD56B8" w14:textId="77777777" w:rsidR="00FE13DD" w:rsidRPr="003518C0" w:rsidRDefault="00FE13DD" w:rsidP="00D476D9">
            <w:pPr>
              <w:autoSpaceDE w:val="0"/>
              <w:autoSpaceDN w:val="0"/>
              <w:adjustRightInd w:val="0"/>
              <w:rPr>
                <w:rFonts w:ascii="Times New Roman" w:eastAsiaTheme="minorHAnsi" w:hAnsi="Times New Roman"/>
                <w:sz w:val="24"/>
                <w:lang w:eastAsia="en-US"/>
              </w:rPr>
            </w:pPr>
          </w:p>
        </w:tc>
        <w:tc>
          <w:tcPr>
            <w:tcW w:w="1949" w:type="dxa"/>
            <w:vMerge/>
          </w:tcPr>
          <w:p w14:paraId="258476C2" w14:textId="77777777" w:rsidR="00FE13DD" w:rsidRPr="003518C0" w:rsidRDefault="00FE13DD" w:rsidP="00D476D9">
            <w:pPr>
              <w:autoSpaceDE w:val="0"/>
              <w:autoSpaceDN w:val="0"/>
              <w:adjustRightInd w:val="0"/>
              <w:rPr>
                <w:rFonts w:ascii="Times New Roman" w:eastAsiaTheme="minorHAnsi" w:hAnsi="Times New Roman"/>
                <w:sz w:val="24"/>
                <w:lang w:eastAsia="en-US"/>
              </w:rPr>
            </w:pPr>
          </w:p>
        </w:tc>
      </w:tr>
      <w:tr w:rsidR="00FE13DD" w:rsidRPr="003518C0" w14:paraId="007B2231" w14:textId="77777777" w:rsidTr="009F0A32">
        <w:trPr>
          <w:trHeight w:val="780"/>
        </w:trPr>
        <w:tc>
          <w:tcPr>
            <w:tcW w:w="2429" w:type="dxa"/>
            <w:vMerge/>
          </w:tcPr>
          <w:p w14:paraId="7BF61D0B" w14:textId="77777777" w:rsidR="00FE13DD" w:rsidRPr="003518C0" w:rsidRDefault="00FE13DD" w:rsidP="00F8575B">
            <w:pPr>
              <w:autoSpaceDE w:val="0"/>
              <w:autoSpaceDN w:val="0"/>
              <w:adjustRightInd w:val="0"/>
              <w:rPr>
                <w:rFonts w:ascii="Times New Roman" w:hAnsi="Times New Roman"/>
                <w:sz w:val="24"/>
              </w:rPr>
            </w:pPr>
          </w:p>
        </w:tc>
        <w:tc>
          <w:tcPr>
            <w:tcW w:w="3633" w:type="dxa"/>
          </w:tcPr>
          <w:p w14:paraId="2BC52C81" w14:textId="77777777" w:rsidR="00FE13DD" w:rsidRPr="003518C0" w:rsidRDefault="00FE13DD" w:rsidP="00FE13DD">
            <w:pPr>
              <w:autoSpaceDE w:val="0"/>
              <w:autoSpaceDN w:val="0"/>
              <w:adjustRightInd w:val="0"/>
              <w:rPr>
                <w:rFonts w:ascii="Times New Roman" w:hAnsi="Times New Roman"/>
                <w:sz w:val="24"/>
              </w:rPr>
            </w:pPr>
            <w:r w:rsidRPr="003518C0">
              <w:rPr>
                <w:rFonts w:ascii="Times New Roman" w:hAnsi="Times New Roman"/>
                <w:sz w:val="24"/>
              </w:rPr>
              <w:t>4.3.Организовать микробиологическое обеспеч</w:t>
            </w:r>
            <w:r w:rsidR="00FD2CFA">
              <w:rPr>
                <w:rFonts w:ascii="Times New Roman" w:hAnsi="Times New Roman"/>
                <w:sz w:val="24"/>
              </w:rPr>
              <w:t>ение биологической безопасности</w:t>
            </w:r>
          </w:p>
        </w:tc>
        <w:tc>
          <w:tcPr>
            <w:tcW w:w="1984" w:type="dxa"/>
            <w:vMerge/>
          </w:tcPr>
          <w:p w14:paraId="46490DEE" w14:textId="77777777" w:rsidR="00FE13DD" w:rsidRPr="003518C0" w:rsidRDefault="00FE13DD" w:rsidP="00D476D9">
            <w:pPr>
              <w:autoSpaceDE w:val="0"/>
              <w:autoSpaceDN w:val="0"/>
              <w:adjustRightInd w:val="0"/>
              <w:rPr>
                <w:rFonts w:ascii="Times New Roman" w:eastAsiaTheme="minorHAnsi" w:hAnsi="Times New Roman"/>
                <w:sz w:val="24"/>
                <w:lang w:eastAsia="en-US"/>
              </w:rPr>
            </w:pPr>
          </w:p>
        </w:tc>
        <w:tc>
          <w:tcPr>
            <w:tcW w:w="1949" w:type="dxa"/>
            <w:vMerge/>
          </w:tcPr>
          <w:p w14:paraId="7BA83EB8" w14:textId="77777777" w:rsidR="00FE13DD" w:rsidRPr="003518C0" w:rsidRDefault="00FE13DD" w:rsidP="00D476D9">
            <w:pPr>
              <w:autoSpaceDE w:val="0"/>
              <w:autoSpaceDN w:val="0"/>
              <w:adjustRightInd w:val="0"/>
              <w:rPr>
                <w:rFonts w:ascii="Times New Roman" w:eastAsiaTheme="minorHAnsi" w:hAnsi="Times New Roman"/>
                <w:sz w:val="24"/>
                <w:lang w:eastAsia="en-US"/>
              </w:rPr>
            </w:pPr>
          </w:p>
        </w:tc>
      </w:tr>
      <w:tr w:rsidR="00FE13DD" w:rsidRPr="003518C0" w14:paraId="5281574C" w14:textId="77777777" w:rsidTr="009F0A32">
        <w:tc>
          <w:tcPr>
            <w:tcW w:w="2429" w:type="dxa"/>
          </w:tcPr>
          <w:p w14:paraId="0EDB6355" w14:textId="77777777" w:rsidR="0034681C" w:rsidRPr="003518C0" w:rsidRDefault="00F65D94" w:rsidP="00F8575B">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ПК-5</w:t>
            </w:r>
          </w:p>
          <w:p w14:paraId="117E69D5" w14:textId="77777777" w:rsidR="00F65D94" w:rsidRPr="003518C0" w:rsidRDefault="00F65D94" w:rsidP="00F65D94">
            <w:pPr>
              <w:pStyle w:val="Default"/>
              <w:jc w:val="both"/>
            </w:pPr>
            <w:r w:rsidRPr="003518C0">
              <w:t xml:space="preserve">Профилактическая </w:t>
            </w:r>
          </w:p>
          <w:p w14:paraId="39AEC6F7" w14:textId="77777777" w:rsidR="00F65D94" w:rsidRPr="003518C0" w:rsidRDefault="00F65D94" w:rsidP="00F8575B">
            <w:pPr>
              <w:autoSpaceDE w:val="0"/>
              <w:autoSpaceDN w:val="0"/>
              <w:adjustRightInd w:val="0"/>
              <w:rPr>
                <w:rFonts w:ascii="Times New Roman" w:eastAsiaTheme="minorHAnsi" w:hAnsi="Times New Roman"/>
                <w:sz w:val="24"/>
                <w:lang w:eastAsia="en-US"/>
              </w:rPr>
            </w:pPr>
          </w:p>
        </w:tc>
        <w:tc>
          <w:tcPr>
            <w:tcW w:w="3633" w:type="dxa"/>
          </w:tcPr>
          <w:p w14:paraId="0113C4DE" w14:textId="77777777" w:rsidR="00F65D94" w:rsidRPr="003518C0" w:rsidRDefault="00F65D94" w:rsidP="00F65D94">
            <w:pPr>
              <w:pStyle w:val="Default"/>
              <w:jc w:val="both"/>
            </w:pPr>
            <w:r w:rsidRPr="003518C0">
              <w:t>5.1. Обучать население основным гигиеническим мероприятиям оздоровительного характера, способствующим сох</w:t>
            </w:r>
            <w:r w:rsidR="00FD2CFA">
              <w:t xml:space="preserve">ранению и укреплению здоровья, </w:t>
            </w:r>
            <w:r w:rsidRPr="003518C0">
              <w:t>профилактике особо опасных инфекций</w:t>
            </w:r>
          </w:p>
          <w:p w14:paraId="6E742D3F" w14:textId="77777777" w:rsidR="00651B3E" w:rsidRPr="003518C0" w:rsidRDefault="00F65D94" w:rsidP="00B8580B">
            <w:pPr>
              <w:autoSpaceDE w:val="0"/>
              <w:autoSpaceDN w:val="0"/>
              <w:adjustRightInd w:val="0"/>
              <w:jc w:val="both"/>
              <w:rPr>
                <w:rFonts w:ascii="Times New Roman" w:eastAsiaTheme="minorHAnsi" w:hAnsi="Times New Roman"/>
                <w:sz w:val="24"/>
                <w:lang w:eastAsia="en-US"/>
              </w:rPr>
            </w:pPr>
            <w:r w:rsidRPr="003518C0">
              <w:rPr>
                <w:rFonts w:ascii="Times New Roman" w:hAnsi="Times New Roman"/>
                <w:sz w:val="24"/>
              </w:rPr>
              <w:t>5.2.</w:t>
            </w:r>
            <w:r w:rsidR="00B8580B" w:rsidRPr="003518C0">
              <w:rPr>
                <w:rFonts w:ascii="Times New Roman" w:hAnsi="Times New Roman"/>
                <w:sz w:val="24"/>
              </w:rPr>
              <w:t xml:space="preserve"> 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w:t>
            </w:r>
            <w:r w:rsidR="00FD2CFA">
              <w:rPr>
                <w:rFonts w:ascii="Times New Roman" w:hAnsi="Times New Roman"/>
                <w:sz w:val="24"/>
              </w:rPr>
              <w:t>ионных заболеваний (отравлений)</w:t>
            </w:r>
            <w:r w:rsidRPr="003518C0">
              <w:rPr>
                <w:rFonts w:ascii="Times New Roman" w:hAnsi="Times New Roman"/>
                <w:sz w:val="24"/>
              </w:rPr>
              <w:t xml:space="preserve"> </w:t>
            </w:r>
          </w:p>
        </w:tc>
        <w:tc>
          <w:tcPr>
            <w:tcW w:w="1984" w:type="dxa"/>
          </w:tcPr>
          <w:p w14:paraId="79F8B75B" w14:textId="77777777" w:rsidR="00651B3E" w:rsidRPr="003518C0" w:rsidRDefault="0034681C" w:rsidP="00F8575B">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решение ситуационных задач</w:t>
            </w:r>
            <w:r w:rsidR="008B29EA" w:rsidRPr="003518C0">
              <w:rPr>
                <w:rFonts w:ascii="Times New Roman" w:eastAsiaTheme="minorHAnsi" w:hAnsi="Times New Roman"/>
                <w:sz w:val="24"/>
                <w:lang w:eastAsia="en-US"/>
              </w:rPr>
              <w:t>, рефераты</w:t>
            </w:r>
          </w:p>
        </w:tc>
        <w:tc>
          <w:tcPr>
            <w:tcW w:w="1949" w:type="dxa"/>
          </w:tcPr>
          <w:p w14:paraId="559F11F9" w14:textId="77777777" w:rsidR="00651B3E" w:rsidRPr="003518C0" w:rsidRDefault="0034681C" w:rsidP="0034681C">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с</w:t>
            </w:r>
            <w:r w:rsidR="0037446A" w:rsidRPr="003518C0">
              <w:rPr>
                <w:rFonts w:ascii="Times New Roman" w:eastAsiaTheme="minorHAnsi" w:hAnsi="Times New Roman"/>
                <w:sz w:val="24"/>
                <w:lang w:eastAsia="en-US"/>
              </w:rPr>
              <w:t>еминары</w:t>
            </w:r>
          </w:p>
        </w:tc>
      </w:tr>
      <w:tr w:rsidR="00F65D94" w:rsidRPr="003518C0" w14:paraId="3BDE65AC" w14:textId="77777777" w:rsidTr="009F0A32">
        <w:trPr>
          <w:trHeight w:val="1968"/>
        </w:trPr>
        <w:tc>
          <w:tcPr>
            <w:tcW w:w="2429" w:type="dxa"/>
            <w:vMerge w:val="restart"/>
          </w:tcPr>
          <w:p w14:paraId="46FED048" w14:textId="77777777" w:rsidR="00F65D94" w:rsidRPr="003518C0" w:rsidRDefault="00F65D94" w:rsidP="00F8575B">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УК-1</w:t>
            </w:r>
          </w:p>
        </w:tc>
        <w:tc>
          <w:tcPr>
            <w:tcW w:w="3633" w:type="dxa"/>
          </w:tcPr>
          <w:p w14:paraId="3889338C" w14:textId="77777777" w:rsidR="00F65D94" w:rsidRPr="003518C0" w:rsidRDefault="00F65D94" w:rsidP="00F65D94">
            <w:pPr>
              <w:jc w:val="both"/>
              <w:rPr>
                <w:rFonts w:ascii="Times New Roman" w:hAnsi="Times New Roman"/>
                <w:sz w:val="24"/>
              </w:rPr>
            </w:pPr>
            <w:r w:rsidRPr="003518C0">
              <w:rPr>
                <w:rFonts w:ascii="Times New Roman" w:hAnsi="Times New Roman"/>
                <w:sz w:val="24"/>
              </w:rPr>
              <w:t xml:space="preserve">1.1. Анализировать социально–значимые проблемы, использовать на практике методы гуманитарных, естественнонаучных, медико–биологических наук в различных видах своей профессиональной деятельности </w:t>
            </w:r>
          </w:p>
        </w:tc>
        <w:tc>
          <w:tcPr>
            <w:tcW w:w="1984" w:type="dxa"/>
            <w:vMerge w:val="restart"/>
          </w:tcPr>
          <w:p w14:paraId="028B5017" w14:textId="77777777" w:rsidR="008B29EA" w:rsidRPr="003518C0" w:rsidRDefault="00F65D94" w:rsidP="00D476D9">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устный опрос</w:t>
            </w:r>
            <w:r w:rsidR="00943C50" w:rsidRPr="003518C0">
              <w:rPr>
                <w:rFonts w:ascii="Times New Roman" w:eastAsiaTheme="minorHAnsi" w:hAnsi="Times New Roman"/>
                <w:sz w:val="24"/>
                <w:lang w:eastAsia="en-US"/>
              </w:rPr>
              <w:t>, эссе, рефераты</w:t>
            </w:r>
            <w:r w:rsidR="008B29EA" w:rsidRPr="003518C0">
              <w:rPr>
                <w:rFonts w:ascii="Times New Roman" w:eastAsiaTheme="minorHAnsi" w:hAnsi="Times New Roman"/>
                <w:sz w:val="24"/>
                <w:lang w:eastAsia="en-US"/>
              </w:rPr>
              <w:t>,</w:t>
            </w:r>
          </w:p>
          <w:p w14:paraId="358C27BF" w14:textId="77777777" w:rsidR="00F65D94" w:rsidRPr="003518C0" w:rsidRDefault="008B29EA" w:rsidP="00D476D9">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решение кейсов</w:t>
            </w:r>
          </w:p>
        </w:tc>
        <w:tc>
          <w:tcPr>
            <w:tcW w:w="1949" w:type="dxa"/>
            <w:vMerge w:val="restart"/>
          </w:tcPr>
          <w:p w14:paraId="5CDD965D" w14:textId="77777777" w:rsidR="00F65D94" w:rsidRPr="003518C0" w:rsidRDefault="00F65D94" w:rsidP="00D476D9">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семинар</w:t>
            </w:r>
            <w:r w:rsidR="00C34A0B" w:rsidRPr="003518C0">
              <w:rPr>
                <w:rFonts w:ascii="Times New Roman" w:eastAsiaTheme="minorHAnsi" w:hAnsi="Times New Roman"/>
                <w:sz w:val="24"/>
                <w:lang w:eastAsia="en-US"/>
              </w:rPr>
              <w:t>ы</w:t>
            </w:r>
          </w:p>
        </w:tc>
      </w:tr>
      <w:tr w:rsidR="00F65D94" w:rsidRPr="003518C0" w14:paraId="5ED44BB2" w14:textId="77777777" w:rsidTr="009F0A32">
        <w:trPr>
          <w:trHeight w:val="2458"/>
        </w:trPr>
        <w:tc>
          <w:tcPr>
            <w:tcW w:w="2429" w:type="dxa"/>
            <w:vMerge/>
          </w:tcPr>
          <w:p w14:paraId="5DEF42F0" w14:textId="77777777" w:rsidR="00F65D94" w:rsidRPr="003518C0" w:rsidRDefault="00F65D94" w:rsidP="00F8575B">
            <w:pPr>
              <w:autoSpaceDE w:val="0"/>
              <w:autoSpaceDN w:val="0"/>
              <w:adjustRightInd w:val="0"/>
              <w:rPr>
                <w:rFonts w:ascii="Times New Roman" w:eastAsiaTheme="minorHAnsi" w:hAnsi="Times New Roman"/>
                <w:sz w:val="24"/>
                <w:lang w:eastAsia="en-US"/>
              </w:rPr>
            </w:pPr>
          </w:p>
        </w:tc>
        <w:tc>
          <w:tcPr>
            <w:tcW w:w="3633" w:type="dxa"/>
          </w:tcPr>
          <w:p w14:paraId="3EE7C7A8" w14:textId="77777777" w:rsidR="002245AC" w:rsidRPr="003518C0" w:rsidRDefault="002245AC" w:rsidP="00B50EAA">
            <w:pPr>
              <w:jc w:val="both"/>
              <w:rPr>
                <w:rFonts w:ascii="Times New Roman" w:hAnsi="Times New Roman"/>
                <w:sz w:val="24"/>
              </w:rPr>
            </w:pPr>
            <w:r w:rsidRPr="003518C0">
              <w:rPr>
                <w:rFonts w:ascii="Times New Roman" w:hAnsi="Times New Roman"/>
                <w:sz w:val="24"/>
              </w:rPr>
              <w:t>1.1 Умение работать в команде</w:t>
            </w:r>
          </w:p>
          <w:p w14:paraId="5CE34308" w14:textId="77777777" w:rsidR="00F65D94" w:rsidRPr="003518C0" w:rsidRDefault="00F65D94" w:rsidP="00B50EAA">
            <w:pPr>
              <w:jc w:val="both"/>
              <w:rPr>
                <w:rFonts w:ascii="Times New Roman" w:hAnsi="Times New Roman"/>
                <w:sz w:val="24"/>
              </w:rPr>
            </w:pPr>
            <w:r w:rsidRPr="003518C0">
              <w:rPr>
                <w:rFonts w:ascii="Times New Roman" w:hAnsi="Times New Roman"/>
                <w:sz w:val="24"/>
              </w:rPr>
              <w:t>1.2.</w:t>
            </w:r>
            <w:r w:rsidR="00986764">
              <w:rPr>
                <w:rFonts w:ascii="Times New Roman" w:hAnsi="Times New Roman"/>
                <w:sz w:val="24"/>
              </w:rPr>
              <w:t xml:space="preserve"> </w:t>
            </w:r>
            <w:r w:rsidRPr="003518C0">
              <w:rPr>
                <w:rFonts w:ascii="Times New Roman" w:hAnsi="Times New Roman"/>
                <w:sz w:val="24"/>
              </w:rPr>
              <w:t>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p>
          <w:p w14:paraId="158F834B" w14:textId="77777777" w:rsidR="003C72F4" w:rsidRPr="003518C0" w:rsidRDefault="003C72F4" w:rsidP="00B50EAA">
            <w:pPr>
              <w:jc w:val="both"/>
              <w:rPr>
                <w:rFonts w:ascii="Times New Roman" w:hAnsi="Times New Roman"/>
                <w:sz w:val="24"/>
              </w:rPr>
            </w:pPr>
            <w:r w:rsidRPr="003518C0">
              <w:rPr>
                <w:rFonts w:ascii="Times New Roman" w:hAnsi="Times New Roman"/>
                <w:sz w:val="24"/>
              </w:rPr>
              <w:t>1.3.Соблюдение основных требований информационной безопасности.</w:t>
            </w:r>
          </w:p>
        </w:tc>
        <w:tc>
          <w:tcPr>
            <w:tcW w:w="1984" w:type="dxa"/>
            <w:vMerge/>
          </w:tcPr>
          <w:p w14:paraId="3DAC919D" w14:textId="77777777" w:rsidR="00F65D94" w:rsidRPr="003518C0" w:rsidRDefault="00F65D94" w:rsidP="00D476D9">
            <w:pPr>
              <w:autoSpaceDE w:val="0"/>
              <w:autoSpaceDN w:val="0"/>
              <w:adjustRightInd w:val="0"/>
              <w:rPr>
                <w:rFonts w:ascii="Times New Roman" w:eastAsiaTheme="minorHAnsi" w:hAnsi="Times New Roman"/>
                <w:sz w:val="24"/>
                <w:lang w:eastAsia="en-US"/>
              </w:rPr>
            </w:pPr>
          </w:p>
        </w:tc>
        <w:tc>
          <w:tcPr>
            <w:tcW w:w="1949" w:type="dxa"/>
            <w:vMerge/>
          </w:tcPr>
          <w:p w14:paraId="205B04CF" w14:textId="77777777" w:rsidR="00F65D94" w:rsidRPr="003518C0" w:rsidRDefault="00F65D94" w:rsidP="00D476D9">
            <w:pPr>
              <w:autoSpaceDE w:val="0"/>
              <w:autoSpaceDN w:val="0"/>
              <w:adjustRightInd w:val="0"/>
              <w:rPr>
                <w:rFonts w:ascii="Times New Roman" w:eastAsiaTheme="minorHAnsi" w:hAnsi="Times New Roman"/>
                <w:sz w:val="24"/>
                <w:lang w:eastAsia="en-US"/>
              </w:rPr>
            </w:pPr>
          </w:p>
        </w:tc>
      </w:tr>
    </w:tbl>
    <w:p w14:paraId="1168C4FB" w14:textId="77777777" w:rsidR="007A26CA" w:rsidRPr="003518C0" w:rsidRDefault="007A26CA" w:rsidP="0074256A">
      <w:pPr>
        <w:autoSpaceDE w:val="0"/>
        <w:autoSpaceDN w:val="0"/>
        <w:adjustRightInd w:val="0"/>
        <w:rPr>
          <w:rFonts w:ascii="Times New Roman" w:hAnsi="Times New Roman"/>
          <w:b/>
          <w:sz w:val="24"/>
          <w:lang w:val="kk-KZ"/>
        </w:rPr>
      </w:pPr>
    </w:p>
    <w:p w14:paraId="7B599870" w14:textId="77777777" w:rsidR="00F8575B" w:rsidRPr="003518C0" w:rsidRDefault="00F8575B" w:rsidP="0074256A">
      <w:pPr>
        <w:autoSpaceDE w:val="0"/>
        <w:autoSpaceDN w:val="0"/>
        <w:adjustRightInd w:val="0"/>
        <w:rPr>
          <w:rFonts w:ascii="Times New Roman" w:hAnsi="Times New Roman"/>
          <w:b/>
          <w:sz w:val="24"/>
          <w:lang w:val="kk-KZ"/>
        </w:rPr>
      </w:pPr>
      <w:r w:rsidRPr="003518C0">
        <w:rPr>
          <w:rFonts w:ascii="Times New Roman" w:hAnsi="Times New Roman"/>
          <w:b/>
          <w:sz w:val="24"/>
          <w:lang w:val="kk-KZ"/>
        </w:rPr>
        <w:t>План реализации программы</w:t>
      </w:r>
      <w:r w:rsidR="00327250" w:rsidRPr="003518C0">
        <w:rPr>
          <w:rFonts w:ascii="Times New Roman" w:hAnsi="Times New Roman"/>
          <w:b/>
          <w:sz w:val="24"/>
          <w:lang w:val="kk-KZ"/>
        </w:rPr>
        <w:t xml:space="preserve"> сертификационного курса</w:t>
      </w:r>
      <w:r w:rsidRPr="003518C0">
        <w:rPr>
          <w:rFonts w:ascii="Times New Roman" w:hAnsi="Times New Roman"/>
          <w:b/>
          <w:sz w:val="24"/>
          <w:lang w:val="kk-KZ"/>
        </w:rPr>
        <w:t>:</w:t>
      </w:r>
    </w:p>
    <w:p w14:paraId="3739F6ED" w14:textId="77777777" w:rsidR="002047E4" w:rsidRPr="003518C0" w:rsidRDefault="002047E4" w:rsidP="00F8575B">
      <w:pPr>
        <w:pStyle w:val="a3"/>
        <w:rPr>
          <w:b/>
          <w:sz w:val="24"/>
          <w:szCs w:val="24"/>
          <w:lang w:val="kk-KZ"/>
        </w:rPr>
      </w:pPr>
    </w:p>
    <w:tbl>
      <w:tblPr>
        <w:tblStyle w:val="a5"/>
        <w:tblW w:w="10199" w:type="dxa"/>
        <w:tblInd w:w="220" w:type="dxa"/>
        <w:tblLayout w:type="fixed"/>
        <w:tblLook w:val="04A0" w:firstRow="1" w:lastRow="0" w:firstColumn="1" w:lastColumn="0" w:noHBand="0" w:noVBand="1"/>
      </w:tblPr>
      <w:tblGrid>
        <w:gridCol w:w="455"/>
        <w:gridCol w:w="2221"/>
        <w:gridCol w:w="850"/>
        <w:gridCol w:w="709"/>
        <w:gridCol w:w="709"/>
        <w:gridCol w:w="850"/>
        <w:gridCol w:w="709"/>
        <w:gridCol w:w="10"/>
        <w:gridCol w:w="3676"/>
        <w:gridCol w:w="10"/>
      </w:tblGrid>
      <w:tr w:rsidR="00C74312" w:rsidRPr="003518C0" w14:paraId="76AF0FC7" w14:textId="77777777" w:rsidTr="00D83655">
        <w:trPr>
          <w:gridAfter w:val="1"/>
          <w:wAfter w:w="10" w:type="dxa"/>
        </w:trPr>
        <w:tc>
          <w:tcPr>
            <w:tcW w:w="455" w:type="dxa"/>
            <w:vMerge w:val="restart"/>
          </w:tcPr>
          <w:p w14:paraId="45C2ADDA" w14:textId="77777777" w:rsidR="00C74312" w:rsidRPr="003518C0" w:rsidRDefault="00C74312" w:rsidP="00F8575B">
            <w:pPr>
              <w:pStyle w:val="a3"/>
              <w:rPr>
                <w:b/>
                <w:sz w:val="24"/>
                <w:szCs w:val="24"/>
                <w:lang w:val="kk-KZ"/>
              </w:rPr>
            </w:pPr>
            <w:r w:rsidRPr="003518C0">
              <w:rPr>
                <w:b/>
                <w:sz w:val="24"/>
                <w:szCs w:val="24"/>
                <w:lang w:val="kk-KZ"/>
              </w:rPr>
              <w:t>№</w:t>
            </w:r>
          </w:p>
        </w:tc>
        <w:tc>
          <w:tcPr>
            <w:tcW w:w="2221" w:type="dxa"/>
            <w:vMerge w:val="restart"/>
          </w:tcPr>
          <w:p w14:paraId="5894502C" w14:textId="77777777" w:rsidR="00327250" w:rsidRPr="003518C0" w:rsidRDefault="00C74312" w:rsidP="00F8575B">
            <w:pPr>
              <w:pStyle w:val="a3"/>
              <w:rPr>
                <w:b/>
                <w:sz w:val="24"/>
                <w:szCs w:val="24"/>
                <w:lang w:val="kk-KZ"/>
              </w:rPr>
            </w:pPr>
            <w:r w:rsidRPr="003518C0">
              <w:rPr>
                <w:b/>
                <w:sz w:val="24"/>
                <w:szCs w:val="24"/>
                <w:lang w:val="kk-KZ"/>
              </w:rPr>
              <w:t>Наименование темы/раздела/</w:t>
            </w:r>
          </w:p>
          <w:p w14:paraId="4CD488DE" w14:textId="77777777" w:rsidR="00C74312" w:rsidRPr="003518C0" w:rsidRDefault="00C74312" w:rsidP="00F8575B">
            <w:pPr>
              <w:pStyle w:val="a3"/>
              <w:rPr>
                <w:b/>
                <w:sz w:val="24"/>
                <w:szCs w:val="24"/>
                <w:lang w:val="kk-KZ"/>
              </w:rPr>
            </w:pPr>
            <w:r w:rsidRPr="003518C0">
              <w:rPr>
                <w:b/>
                <w:sz w:val="24"/>
                <w:szCs w:val="24"/>
                <w:lang w:val="kk-KZ"/>
              </w:rPr>
              <w:t>дисциплины</w:t>
            </w:r>
          </w:p>
        </w:tc>
        <w:tc>
          <w:tcPr>
            <w:tcW w:w="3827" w:type="dxa"/>
            <w:gridSpan w:val="5"/>
          </w:tcPr>
          <w:p w14:paraId="1093812C" w14:textId="77777777" w:rsidR="00C74312" w:rsidRPr="003518C0" w:rsidRDefault="00C74312" w:rsidP="00C74312">
            <w:pPr>
              <w:pStyle w:val="a3"/>
              <w:jc w:val="center"/>
              <w:rPr>
                <w:b/>
                <w:sz w:val="24"/>
                <w:szCs w:val="24"/>
                <w:lang w:val="kk-KZ"/>
              </w:rPr>
            </w:pPr>
            <w:r w:rsidRPr="003518C0">
              <w:rPr>
                <w:b/>
                <w:sz w:val="24"/>
                <w:szCs w:val="24"/>
                <w:lang w:val="kk-KZ"/>
              </w:rPr>
              <w:t>Объем в часах</w:t>
            </w:r>
          </w:p>
        </w:tc>
        <w:tc>
          <w:tcPr>
            <w:tcW w:w="3686" w:type="dxa"/>
            <w:gridSpan w:val="2"/>
            <w:vMerge w:val="restart"/>
          </w:tcPr>
          <w:p w14:paraId="05CF2445" w14:textId="77777777" w:rsidR="00C74312" w:rsidRPr="003518C0" w:rsidRDefault="00C74312" w:rsidP="00F8575B">
            <w:pPr>
              <w:pStyle w:val="a3"/>
              <w:rPr>
                <w:b/>
                <w:sz w:val="24"/>
                <w:szCs w:val="24"/>
                <w:lang w:val="kk-KZ"/>
              </w:rPr>
            </w:pPr>
            <w:r w:rsidRPr="003518C0">
              <w:rPr>
                <w:b/>
                <w:sz w:val="24"/>
                <w:szCs w:val="24"/>
                <w:lang w:val="kk-KZ"/>
              </w:rPr>
              <w:t>Задания</w:t>
            </w:r>
          </w:p>
        </w:tc>
      </w:tr>
      <w:tr w:rsidR="00C20F19" w:rsidRPr="003518C0" w14:paraId="008579F7" w14:textId="77777777" w:rsidTr="00D83655">
        <w:trPr>
          <w:gridAfter w:val="1"/>
          <w:wAfter w:w="10" w:type="dxa"/>
        </w:trPr>
        <w:tc>
          <w:tcPr>
            <w:tcW w:w="455" w:type="dxa"/>
            <w:vMerge/>
          </w:tcPr>
          <w:p w14:paraId="34FD45A5" w14:textId="77777777" w:rsidR="002047E4" w:rsidRPr="003518C0" w:rsidRDefault="002047E4" w:rsidP="00F8575B">
            <w:pPr>
              <w:pStyle w:val="a3"/>
              <w:rPr>
                <w:b/>
                <w:sz w:val="24"/>
                <w:szCs w:val="24"/>
                <w:lang w:val="kk-KZ"/>
              </w:rPr>
            </w:pPr>
          </w:p>
        </w:tc>
        <w:tc>
          <w:tcPr>
            <w:tcW w:w="2221" w:type="dxa"/>
            <w:vMerge/>
          </w:tcPr>
          <w:p w14:paraId="7365AA9F" w14:textId="77777777" w:rsidR="002047E4" w:rsidRPr="003518C0" w:rsidRDefault="002047E4" w:rsidP="00F8575B">
            <w:pPr>
              <w:pStyle w:val="a3"/>
              <w:rPr>
                <w:b/>
                <w:sz w:val="24"/>
                <w:szCs w:val="24"/>
                <w:lang w:val="kk-KZ"/>
              </w:rPr>
            </w:pPr>
          </w:p>
        </w:tc>
        <w:tc>
          <w:tcPr>
            <w:tcW w:w="850" w:type="dxa"/>
          </w:tcPr>
          <w:p w14:paraId="1E4F943E" w14:textId="77777777" w:rsidR="002047E4" w:rsidRPr="003518C0" w:rsidRDefault="00C74312" w:rsidP="00B513B5">
            <w:pPr>
              <w:pStyle w:val="a3"/>
              <w:ind w:left="-108" w:right="-108"/>
              <w:rPr>
                <w:sz w:val="24"/>
                <w:szCs w:val="24"/>
                <w:lang w:val="kk-KZ"/>
              </w:rPr>
            </w:pPr>
            <w:r w:rsidRPr="003518C0">
              <w:rPr>
                <w:sz w:val="24"/>
                <w:szCs w:val="24"/>
                <w:lang w:val="kk-KZ"/>
              </w:rPr>
              <w:t>лекции</w:t>
            </w:r>
          </w:p>
        </w:tc>
        <w:tc>
          <w:tcPr>
            <w:tcW w:w="709" w:type="dxa"/>
          </w:tcPr>
          <w:p w14:paraId="6DF6D960" w14:textId="77777777" w:rsidR="002047E4" w:rsidRPr="003518C0" w:rsidRDefault="00C74312" w:rsidP="00B513B5">
            <w:pPr>
              <w:pStyle w:val="a3"/>
              <w:ind w:left="34" w:right="-108" w:hanging="34"/>
              <w:rPr>
                <w:sz w:val="24"/>
                <w:szCs w:val="24"/>
                <w:lang w:val="kk-KZ"/>
              </w:rPr>
            </w:pPr>
            <w:r w:rsidRPr="003518C0">
              <w:rPr>
                <w:sz w:val="24"/>
                <w:szCs w:val="24"/>
                <w:lang w:val="kk-KZ"/>
              </w:rPr>
              <w:t>семинары</w:t>
            </w:r>
          </w:p>
        </w:tc>
        <w:tc>
          <w:tcPr>
            <w:tcW w:w="709" w:type="dxa"/>
          </w:tcPr>
          <w:p w14:paraId="31FE2353" w14:textId="77777777" w:rsidR="002047E4" w:rsidRPr="003518C0" w:rsidRDefault="00C74312" w:rsidP="00F8575B">
            <w:pPr>
              <w:pStyle w:val="a3"/>
              <w:rPr>
                <w:sz w:val="24"/>
                <w:szCs w:val="24"/>
                <w:lang w:val="kk-KZ"/>
              </w:rPr>
            </w:pPr>
            <w:r w:rsidRPr="003518C0">
              <w:rPr>
                <w:sz w:val="24"/>
                <w:szCs w:val="24"/>
                <w:lang w:val="kk-KZ"/>
              </w:rPr>
              <w:t>тренинги</w:t>
            </w:r>
          </w:p>
        </w:tc>
        <w:tc>
          <w:tcPr>
            <w:tcW w:w="850" w:type="dxa"/>
          </w:tcPr>
          <w:p w14:paraId="7D9DECE8" w14:textId="77777777" w:rsidR="002047E4" w:rsidRPr="003518C0" w:rsidRDefault="00121AA6" w:rsidP="00B513B5">
            <w:pPr>
              <w:pStyle w:val="a3"/>
              <w:ind w:right="-111"/>
              <w:rPr>
                <w:sz w:val="24"/>
                <w:szCs w:val="24"/>
                <w:lang w:val="kk-KZ"/>
              </w:rPr>
            </w:pPr>
            <w:r w:rsidRPr="003518C0">
              <w:rPr>
                <w:sz w:val="24"/>
                <w:szCs w:val="24"/>
                <w:lang w:val="kk-KZ"/>
              </w:rPr>
              <w:t>лабор работ</w:t>
            </w:r>
          </w:p>
        </w:tc>
        <w:tc>
          <w:tcPr>
            <w:tcW w:w="709" w:type="dxa"/>
          </w:tcPr>
          <w:p w14:paraId="2E96849B" w14:textId="77777777" w:rsidR="002047E4" w:rsidRPr="003518C0" w:rsidRDefault="00C74312" w:rsidP="00F8575B">
            <w:pPr>
              <w:pStyle w:val="a3"/>
              <w:rPr>
                <w:sz w:val="24"/>
                <w:szCs w:val="24"/>
                <w:lang w:val="kk-KZ"/>
              </w:rPr>
            </w:pPr>
            <w:r w:rsidRPr="003518C0">
              <w:rPr>
                <w:sz w:val="24"/>
                <w:szCs w:val="24"/>
                <w:lang w:val="kk-KZ"/>
              </w:rPr>
              <w:t>СРС</w:t>
            </w:r>
          </w:p>
        </w:tc>
        <w:tc>
          <w:tcPr>
            <w:tcW w:w="3686" w:type="dxa"/>
            <w:gridSpan w:val="2"/>
            <w:vMerge/>
          </w:tcPr>
          <w:p w14:paraId="5F69FFC1" w14:textId="77777777" w:rsidR="002047E4" w:rsidRPr="003518C0" w:rsidRDefault="002047E4" w:rsidP="00F8575B">
            <w:pPr>
              <w:pStyle w:val="a3"/>
              <w:rPr>
                <w:b/>
                <w:sz w:val="24"/>
                <w:szCs w:val="24"/>
                <w:lang w:val="kk-KZ"/>
              </w:rPr>
            </w:pPr>
          </w:p>
        </w:tc>
      </w:tr>
      <w:tr w:rsidR="0023162B" w:rsidRPr="003518C0" w14:paraId="178BFDA3" w14:textId="77777777" w:rsidTr="00D83655">
        <w:tc>
          <w:tcPr>
            <w:tcW w:w="10199" w:type="dxa"/>
            <w:gridSpan w:val="10"/>
          </w:tcPr>
          <w:p w14:paraId="1BA4ACF5" w14:textId="77777777" w:rsidR="0023162B" w:rsidRPr="003518C0" w:rsidRDefault="0023162B" w:rsidP="00F8575B">
            <w:pPr>
              <w:pStyle w:val="a3"/>
              <w:rPr>
                <w:b/>
                <w:sz w:val="24"/>
                <w:szCs w:val="24"/>
                <w:lang w:val="kk-KZ"/>
              </w:rPr>
            </w:pPr>
            <w:r w:rsidRPr="003518C0">
              <w:rPr>
                <w:b/>
                <w:sz w:val="24"/>
                <w:szCs w:val="24"/>
                <w:lang w:val="kk-KZ"/>
              </w:rPr>
              <w:t>Раздел 1</w:t>
            </w:r>
          </w:p>
        </w:tc>
      </w:tr>
      <w:tr w:rsidR="00C20F19" w:rsidRPr="003518C0" w14:paraId="31650FB9" w14:textId="77777777" w:rsidTr="00D83655">
        <w:trPr>
          <w:gridAfter w:val="1"/>
          <w:wAfter w:w="10" w:type="dxa"/>
        </w:trPr>
        <w:tc>
          <w:tcPr>
            <w:tcW w:w="455" w:type="dxa"/>
          </w:tcPr>
          <w:p w14:paraId="708E11E5" w14:textId="77777777" w:rsidR="00B513B5" w:rsidRPr="003518C0" w:rsidRDefault="00B513B5" w:rsidP="00F8575B">
            <w:pPr>
              <w:pStyle w:val="a3"/>
              <w:rPr>
                <w:sz w:val="24"/>
                <w:szCs w:val="24"/>
                <w:lang w:val="kk-KZ"/>
              </w:rPr>
            </w:pPr>
            <w:r w:rsidRPr="003518C0">
              <w:rPr>
                <w:sz w:val="24"/>
                <w:szCs w:val="24"/>
                <w:lang w:val="kk-KZ"/>
              </w:rPr>
              <w:t>1.</w:t>
            </w:r>
          </w:p>
        </w:tc>
        <w:tc>
          <w:tcPr>
            <w:tcW w:w="2221" w:type="dxa"/>
          </w:tcPr>
          <w:p w14:paraId="15515ED0" w14:textId="77777777" w:rsidR="00327250" w:rsidRPr="003518C0" w:rsidRDefault="00327250" w:rsidP="00F34E03">
            <w:pPr>
              <w:pStyle w:val="a3"/>
              <w:jc w:val="left"/>
              <w:rPr>
                <w:b/>
                <w:sz w:val="24"/>
                <w:szCs w:val="24"/>
              </w:rPr>
            </w:pPr>
            <w:r w:rsidRPr="003518C0">
              <w:rPr>
                <w:b/>
                <w:sz w:val="24"/>
                <w:szCs w:val="24"/>
              </w:rPr>
              <w:t>Модуль 1</w:t>
            </w:r>
          </w:p>
          <w:p w14:paraId="6DAF20E9" w14:textId="77777777" w:rsidR="00B513B5" w:rsidRPr="003518C0" w:rsidRDefault="00F74610" w:rsidP="00F34E03">
            <w:pPr>
              <w:pStyle w:val="a3"/>
              <w:jc w:val="left"/>
              <w:rPr>
                <w:b/>
                <w:sz w:val="24"/>
                <w:szCs w:val="24"/>
                <w:lang w:val="kk-KZ"/>
              </w:rPr>
            </w:pPr>
            <w:r w:rsidRPr="003518C0">
              <w:rPr>
                <w:b/>
                <w:sz w:val="24"/>
                <w:szCs w:val="24"/>
              </w:rPr>
              <w:t>«</w:t>
            </w:r>
            <w:r w:rsidR="00B513B5" w:rsidRPr="003518C0">
              <w:rPr>
                <w:b/>
                <w:sz w:val="24"/>
                <w:szCs w:val="24"/>
              </w:rPr>
              <w:t xml:space="preserve">Теоретические </w:t>
            </w:r>
            <w:r w:rsidR="00B513B5" w:rsidRPr="003518C0">
              <w:rPr>
                <w:b/>
                <w:sz w:val="24"/>
                <w:szCs w:val="24"/>
              </w:rPr>
              <w:lastRenderedPageBreak/>
              <w:t>основы здравоохранения и организация бактериологической службы</w:t>
            </w:r>
            <w:r w:rsidRPr="003518C0">
              <w:rPr>
                <w:b/>
                <w:sz w:val="24"/>
                <w:szCs w:val="24"/>
              </w:rPr>
              <w:t>»</w:t>
            </w:r>
          </w:p>
        </w:tc>
        <w:tc>
          <w:tcPr>
            <w:tcW w:w="850" w:type="dxa"/>
          </w:tcPr>
          <w:p w14:paraId="728E7231" w14:textId="77777777" w:rsidR="00B513B5" w:rsidRPr="003518C0" w:rsidRDefault="00AA2438" w:rsidP="004B4D0C">
            <w:pPr>
              <w:pStyle w:val="a3"/>
              <w:jc w:val="center"/>
              <w:rPr>
                <w:b/>
                <w:sz w:val="24"/>
                <w:szCs w:val="24"/>
                <w:lang w:val="kk-KZ"/>
              </w:rPr>
            </w:pPr>
            <w:r w:rsidRPr="003518C0">
              <w:rPr>
                <w:b/>
                <w:sz w:val="24"/>
                <w:szCs w:val="24"/>
                <w:lang w:val="kk-KZ"/>
              </w:rPr>
              <w:lastRenderedPageBreak/>
              <w:t>2</w:t>
            </w:r>
          </w:p>
        </w:tc>
        <w:tc>
          <w:tcPr>
            <w:tcW w:w="709" w:type="dxa"/>
          </w:tcPr>
          <w:p w14:paraId="5DBFC333" w14:textId="77777777" w:rsidR="00B513B5" w:rsidRPr="003518C0" w:rsidRDefault="009154DD" w:rsidP="004B4D0C">
            <w:pPr>
              <w:pStyle w:val="a3"/>
              <w:jc w:val="center"/>
              <w:rPr>
                <w:b/>
                <w:sz w:val="24"/>
                <w:szCs w:val="24"/>
                <w:lang w:val="kk-KZ"/>
              </w:rPr>
            </w:pPr>
            <w:r w:rsidRPr="003518C0">
              <w:rPr>
                <w:b/>
                <w:sz w:val="24"/>
                <w:szCs w:val="24"/>
                <w:lang w:val="kk-KZ"/>
              </w:rPr>
              <w:t>4</w:t>
            </w:r>
          </w:p>
        </w:tc>
        <w:tc>
          <w:tcPr>
            <w:tcW w:w="709" w:type="dxa"/>
          </w:tcPr>
          <w:p w14:paraId="20B0700B" w14:textId="77777777" w:rsidR="00B513B5" w:rsidRPr="003518C0" w:rsidRDefault="00AA2438" w:rsidP="004B4D0C">
            <w:pPr>
              <w:pStyle w:val="a3"/>
              <w:jc w:val="center"/>
              <w:rPr>
                <w:b/>
                <w:sz w:val="24"/>
                <w:szCs w:val="24"/>
                <w:lang w:val="kk-KZ"/>
              </w:rPr>
            </w:pPr>
            <w:r w:rsidRPr="003518C0">
              <w:rPr>
                <w:b/>
                <w:sz w:val="24"/>
                <w:szCs w:val="24"/>
                <w:lang w:val="kk-KZ"/>
              </w:rPr>
              <w:t>2</w:t>
            </w:r>
          </w:p>
        </w:tc>
        <w:tc>
          <w:tcPr>
            <w:tcW w:w="850" w:type="dxa"/>
          </w:tcPr>
          <w:p w14:paraId="2BC71AC8" w14:textId="77777777" w:rsidR="00B513B5" w:rsidRPr="003518C0" w:rsidRDefault="00AA2438" w:rsidP="004B4D0C">
            <w:pPr>
              <w:pStyle w:val="a3"/>
              <w:jc w:val="center"/>
              <w:rPr>
                <w:b/>
                <w:sz w:val="24"/>
                <w:szCs w:val="24"/>
                <w:lang w:val="kk-KZ"/>
              </w:rPr>
            </w:pPr>
            <w:r w:rsidRPr="003518C0">
              <w:rPr>
                <w:b/>
                <w:sz w:val="24"/>
                <w:szCs w:val="24"/>
                <w:lang w:val="kk-KZ"/>
              </w:rPr>
              <w:t>1</w:t>
            </w:r>
          </w:p>
        </w:tc>
        <w:tc>
          <w:tcPr>
            <w:tcW w:w="709" w:type="dxa"/>
          </w:tcPr>
          <w:p w14:paraId="105B3AC2" w14:textId="77777777" w:rsidR="00B513B5" w:rsidRPr="003518C0" w:rsidRDefault="00AA2438" w:rsidP="004B4D0C">
            <w:pPr>
              <w:pStyle w:val="a3"/>
              <w:jc w:val="center"/>
              <w:rPr>
                <w:b/>
                <w:sz w:val="24"/>
                <w:szCs w:val="24"/>
                <w:lang w:val="kk-KZ"/>
              </w:rPr>
            </w:pPr>
            <w:r w:rsidRPr="003518C0">
              <w:rPr>
                <w:b/>
                <w:sz w:val="24"/>
                <w:szCs w:val="24"/>
                <w:lang w:val="kk-KZ"/>
              </w:rPr>
              <w:t>6</w:t>
            </w:r>
          </w:p>
        </w:tc>
        <w:tc>
          <w:tcPr>
            <w:tcW w:w="3686" w:type="dxa"/>
            <w:gridSpan w:val="2"/>
          </w:tcPr>
          <w:p w14:paraId="16E9DEA0" w14:textId="77777777" w:rsidR="00B513B5" w:rsidRPr="003518C0" w:rsidRDefault="00327250" w:rsidP="009154DD">
            <w:pPr>
              <w:pStyle w:val="a3"/>
              <w:ind w:left="-108"/>
              <w:jc w:val="center"/>
              <w:rPr>
                <w:b/>
                <w:sz w:val="24"/>
                <w:szCs w:val="24"/>
                <w:lang w:val="kk-KZ"/>
              </w:rPr>
            </w:pPr>
            <w:r w:rsidRPr="003518C0">
              <w:rPr>
                <w:b/>
                <w:sz w:val="24"/>
                <w:szCs w:val="24"/>
                <w:lang w:val="kk-KZ"/>
              </w:rPr>
              <w:t>0,5 кредита</w:t>
            </w:r>
          </w:p>
          <w:p w14:paraId="250E51CE" w14:textId="77777777" w:rsidR="00F805AD" w:rsidRPr="003518C0" w:rsidRDefault="00327250" w:rsidP="009154DD">
            <w:pPr>
              <w:pStyle w:val="a3"/>
              <w:ind w:left="-108"/>
              <w:jc w:val="center"/>
              <w:rPr>
                <w:sz w:val="24"/>
                <w:szCs w:val="24"/>
                <w:lang w:val="kk-KZ"/>
              </w:rPr>
            </w:pPr>
            <w:r w:rsidRPr="003518C0">
              <w:rPr>
                <w:b/>
                <w:sz w:val="24"/>
                <w:szCs w:val="24"/>
                <w:lang w:val="kk-KZ"/>
              </w:rPr>
              <w:t>(15 часов</w:t>
            </w:r>
            <w:r w:rsidR="00F805AD" w:rsidRPr="003518C0">
              <w:rPr>
                <w:b/>
                <w:sz w:val="24"/>
                <w:szCs w:val="24"/>
                <w:lang w:val="kk-KZ"/>
              </w:rPr>
              <w:t>)</w:t>
            </w:r>
          </w:p>
        </w:tc>
      </w:tr>
      <w:tr w:rsidR="00C20F19" w:rsidRPr="003518C0" w14:paraId="2586B9D3" w14:textId="77777777" w:rsidTr="00D83655">
        <w:trPr>
          <w:gridAfter w:val="1"/>
          <w:wAfter w:w="10" w:type="dxa"/>
        </w:trPr>
        <w:tc>
          <w:tcPr>
            <w:tcW w:w="455" w:type="dxa"/>
          </w:tcPr>
          <w:p w14:paraId="0D18F56A" w14:textId="77777777" w:rsidR="00E26340" w:rsidRPr="003518C0" w:rsidRDefault="00B513B5" w:rsidP="00B513B5">
            <w:pPr>
              <w:pStyle w:val="a3"/>
              <w:ind w:left="-78" w:right="-108" w:firstLine="78"/>
              <w:rPr>
                <w:sz w:val="24"/>
                <w:szCs w:val="24"/>
                <w:lang w:val="kk-KZ"/>
              </w:rPr>
            </w:pPr>
            <w:r w:rsidRPr="003518C0">
              <w:rPr>
                <w:sz w:val="24"/>
                <w:szCs w:val="24"/>
                <w:lang w:val="kk-KZ"/>
              </w:rPr>
              <w:lastRenderedPageBreak/>
              <w:t>1.1</w:t>
            </w:r>
          </w:p>
        </w:tc>
        <w:tc>
          <w:tcPr>
            <w:tcW w:w="2221" w:type="dxa"/>
          </w:tcPr>
          <w:p w14:paraId="118BA8BF" w14:textId="77777777" w:rsidR="00E26340" w:rsidRPr="003518C0" w:rsidRDefault="00E26340" w:rsidP="00F8575B">
            <w:pPr>
              <w:pStyle w:val="a3"/>
              <w:rPr>
                <w:b/>
                <w:sz w:val="24"/>
                <w:szCs w:val="24"/>
                <w:lang w:val="kk-KZ"/>
              </w:rPr>
            </w:pPr>
            <w:r w:rsidRPr="003518C0">
              <w:rPr>
                <w:sz w:val="24"/>
                <w:szCs w:val="24"/>
              </w:rPr>
              <w:t>Организация и структура бактериологической службы РК</w:t>
            </w:r>
          </w:p>
        </w:tc>
        <w:tc>
          <w:tcPr>
            <w:tcW w:w="850" w:type="dxa"/>
          </w:tcPr>
          <w:p w14:paraId="35D55492" w14:textId="77777777" w:rsidR="00E26340" w:rsidRPr="003518C0" w:rsidRDefault="00AA2438" w:rsidP="004B4D0C">
            <w:pPr>
              <w:pStyle w:val="a3"/>
              <w:jc w:val="center"/>
              <w:rPr>
                <w:sz w:val="24"/>
                <w:szCs w:val="24"/>
                <w:lang w:val="kk-KZ"/>
              </w:rPr>
            </w:pPr>
            <w:r w:rsidRPr="003518C0">
              <w:rPr>
                <w:sz w:val="24"/>
                <w:szCs w:val="24"/>
                <w:lang w:val="kk-KZ"/>
              </w:rPr>
              <w:t>1</w:t>
            </w:r>
          </w:p>
        </w:tc>
        <w:tc>
          <w:tcPr>
            <w:tcW w:w="709" w:type="dxa"/>
          </w:tcPr>
          <w:p w14:paraId="541A2CD2" w14:textId="77777777" w:rsidR="00E26340" w:rsidRPr="003518C0" w:rsidRDefault="009154DD" w:rsidP="004B4D0C">
            <w:pPr>
              <w:pStyle w:val="a3"/>
              <w:jc w:val="center"/>
              <w:rPr>
                <w:sz w:val="24"/>
                <w:szCs w:val="24"/>
                <w:lang w:val="kk-KZ"/>
              </w:rPr>
            </w:pPr>
            <w:r w:rsidRPr="003518C0">
              <w:rPr>
                <w:sz w:val="24"/>
                <w:szCs w:val="24"/>
                <w:lang w:val="kk-KZ"/>
              </w:rPr>
              <w:t>2</w:t>
            </w:r>
          </w:p>
        </w:tc>
        <w:tc>
          <w:tcPr>
            <w:tcW w:w="709" w:type="dxa"/>
          </w:tcPr>
          <w:p w14:paraId="0B364E95" w14:textId="77777777" w:rsidR="00E26340" w:rsidRPr="003518C0" w:rsidRDefault="00AA2438" w:rsidP="004B4D0C">
            <w:pPr>
              <w:pStyle w:val="a3"/>
              <w:jc w:val="center"/>
              <w:rPr>
                <w:sz w:val="24"/>
                <w:szCs w:val="24"/>
                <w:lang w:val="kk-KZ"/>
              </w:rPr>
            </w:pPr>
            <w:r w:rsidRPr="003518C0">
              <w:rPr>
                <w:sz w:val="24"/>
                <w:szCs w:val="24"/>
                <w:lang w:val="kk-KZ"/>
              </w:rPr>
              <w:t>1</w:t>
            </w:r>
          </w:p>
        </w:tc>
        <w:tc>
          <w:tcPr>
            <w:tcW w:w="850" w:type="dxa"/>
          </w:tcPr>
          <w:p w14:paraId="3D7158E2" w14:textId="77777777" w:rsidR="00E26340" w:rsidRPr="003518C0" w:rsidRDefault="004B4D0C" w:rsidP="004B4D0C">
            <w:pPr>
              <w:pStyle w:val="a3"/>
              <w:jc w:val="center"/>
              <w:rPr>
                <w:sz w:val="24"/>
                <w:szCs w:val="24"/>
                <w:lang w:val="kk-KZ"/>
              </w:rPr>
            </w:pPr>
            <w:r w:rsidRPr="003518C0">
              <w:rPr>
                <w:sz w:val="24"/>
                <w:szCs w:val="24"/>
                <w:lang w:val="kk-KZ"/>
              </w:rPr>
              <w:t>-</w:t>
            </w:r>
          </w:p>
        </w:tc>
        <w:tc>
          <w:tcPr>
            <w:tcW w:w="709" w:type="dxa"/>
          </w:tcPr>
          <w:p w14:paraId="406BBD21" w14:textId="77777777" w:rsidR="00E26340" w:rsidRPr="003518C0" w:rsidRDefault="00AA2438" w:rsidP="004B4D0C">
            <w:pPr>
              <w:pStyle w:val="a3"/>
              <w:jc w:val="center"/>
              <w:rPr>
                <w:sz w:val="24"/>
                <w:szCs w:val="24"/>
                <w:lang w:val="kk-KZ"/>
              </w:rPr>
            </w:pPr>
            <w:r w:rsidRPr="003518C0">
              <w:rPr>
                <w:sz w:val="24"/>
                <w:szCs w:val="24"/>
                <w:lang w:val="kk-KZ"/>
              </w:rPr>
              <w:t>3</w:t>
            </w:r>
          </w:p>
        </w:tc>
        <w:tc>
          <w:tcPr>
            <w:tcW w:w="3686" w:type="dxa"/>
            <w:gridSpan w:val="2"/>
          </w:tcPr>
          <w:p w14:paraId="00436B77" w14:textId="77777777" w:rsidR="00327250" w:rsidRPr="003518C0" w:rsidRDefault="00485F0A" w:rsidP="003518C0">
            <w:pPr>
              <w:pStyle w:val="a3"/>
              <w:numPr>
                <w:ilvl w:val="0"/>
                <w:numId w:val="17"/>
              </w:numPr>
              <w:tabs>
                <w:tab w:val="left" w:pos="481"/>
              </w:tabs>
              <w:ind w:left="42" w:firstLine="0"/>
              <w:rPr>
                <w:sz w:val="24"/>
                <w:szCs w:val="24"/>
              </w:rPr>
            </w:pPr>
            <w:r w:rsidRPr="003518C0">
              <w:rPr>
                <w:sz w:val="24"/>
                <w:szCs w:val="24"/>
              </w:rPr>
              <w:t>Описать</w:t>
            </w:r>
            <w:r w:rsidR="00096C16" w:rsidRPr="003518C0">
              <w:rPr>
                <w:sz w:val="24"/>
                <w:szCs w:val="24"/>
              </w:rPr>
              <w:t xml:space="preserve"> организацию и структуру бактериологической службы в РК</w:t>
            </w:r>
            <w:r w:rsidR="00AF4991" w:rsidRPr="003518C0">
              <w:rPr>
                <w:sz w:val="24"/>
                <w:szCs w:val="24"/>
              </w:rPr>
              <w:t>.</w:t>
            </w:r>
          </w:p>
          <w:p w14:paraId="357E6ADB" w14:textId="77777777" w:rsidR="00327250" w:rsidRPr="003518C0" w:rsidRDefault="00835D61" w:rsidP="003518C0">
            <w:pPr>
              <w:pStyle w:val="a3"/>
              <w:numPr>
                <w:ilvl w:val="0"/>
                <w:numId w:val="17"/>
              </w:numPr>
              <w:tabs>
                <w:tab w:val="left" w:pos="481"/>
              </w:tabs>
              <w:ind w:left="42" w:firstLine="0"/>
              <w:rPr>
                <w:sz w:val="24"/>
                <w:szCs w:val="24"/>
              </w:rPr>
            </w:pPr>
            <w:r w:rsidRPr="003518C0">
              <w:rPr>
                <w:sz w:val="24"/>
                <w:szCs w:val="24"/>
              </w:rPr>
              <w:t>Охарактеризуйте и перечислите</w:t>
            </w:r>
            <w:r w:rsidR="00AF4991" w:rsidRPr="003518C0">
              <w:rPr>
                <w:sz w:val="24"/>
                <w:szCs w:val="24"/>
              </w:rPr>
              <w:t xml:space="preserve"> микроорганизмы, относящие</w:t>
            </w:r>
            <w:r w:rsidR="00327250" w:rsidRPr="003518C0">
              <w:rPr>
                <w:sz w:val="24"/>
                <w:szCs w:val="24"/>
              </w:rPr>
              <w:t>ся к I-II группам патогенности.</w:t>
            </w:r>
          </w:p>
          <w:p w14:paraId="4DD616FF" w14:textId="77777777" w:rsidR="003518C0" w:rsidRPr="003518C0" w:rsidRDefault="00835D61" w:rsidP="003518C0">
            <w:pPr>
              <w:pStyle w:val="a3"/>
              <w:numPr>
                <w:ilvl w:val="0"/>
                <w:numId w:val="17"/>
              </w:numPr>
              <w:tabs>
                <w:tab w:val="left" w:pos="481"/>
              </w:tabs>
              <w:ind w:left="42" w:firstLine="0"/>
              <w:rPr>
                <w:sz w:val="24"/>
                <w:szCs w:val="24"/>
                <w:lang w:val="kk-KZ"/>
              </w:rPr>
            </w:pPr>
            <w:r w:rsidRPr="003518C0">
              <w:rPr>
                <w:sz w:val="24"/>
                <w:szCs w:val="24"/>
              </w:rPr>
              <w:t>Охарактеризуйте и перечислите</w:t>
            </w:r>
            <w:r w:rsidR="00AF4991" w:rsidRPr="003518C0">
              <w:rPr>
                <w:sz w:val="24"/>
                <w:szCs w:val="24"/>
              </w:rPr>
              <w:t xml:space="preserve"> микроорганизмы, относящиеся к III-IV группам патогенности.</w:t>
            </w:r>
          </w:p>
          <w:p w14:paraId="293D08C8" w14:textId="77777777" w:rsidR="00806E7E" w:rsidRPr="003518C0" w:rsidRDefault="003518C0" w:rsidP="003518C0">
            <w:pPr>
              <w:pStyle w:val="a3"/>
              <w:numPr>
                <w:ilvl w:val="0"/>
                <w:numId w:val="17"/>
              </w:numPr>
              <w:tabs>
                <w:tab w:val="left" w:pos="481"/>
              </w:tabs>
              <w:ind w:left="42" w:firstLine="0"/>
              <w:rPr>
                <w:sz w:val="24"/>
                <w:szCs w:val="24"/>
                <w:lang w:val="kk-KZ"/>
              </w:rPr>
            </w:pPr>
            <w:r w:rsidRPr="003518C0">
              <w:rPr>
                <w:sz w:val="24"/>
                <w:szCs w:val="24"/>
              </w:rPr>
              <w:t>Оп</w:t>
            </w:r>
            <w:r w:rsidR="00806E7E" w:rsidRPr="003518C0">
              <w:rPr>
                <w:sz w:val="24"/>
                <w:szCs w:val="24"/>
              </w:rPr>
              <w:t>ишите и продемонстрируйте порядок учета, хранения, уничтожения и пересылки культур</w:t>
            </w:r>
          </w:p>
        </w:tc>
      </w:tr>
      <w:tr w:rsidR="00C20F19" w:rsidRPr="003518C0" w14:paraId="58059B5A" w14:textId="77777777" w:rsidTr="00D83655">
        <w:trPr>
          <w:gridAfter w:val="1"/>
          <w:wAfter w:w="10" w:type="dxa"/>
        </w:trPr>
        <w:tc>
          <w:tcPr>
            <w:tcW w:w="455" w:type="dxa"/>
          </w:tcPr>
          <w:p w14:paraId="3C938CF9" w14:textId="77777777" w:rsidR="00B513B5" w:rsidRPr="003518C0" w:rsidRDefault="00B513B5" w:rsidP="00B513B5">
            <w:pPr>
              <w:pStyle w:val="a3"/>
              <w:ind w:left="-78" w:right="-108" w:firstLine="78"/>
              <w:rPr>
                <w:sz w:val="24"/>
                <w:szCs w:val="24"/>
                <w:lang w:val="kk-KZ"/>
              </w:rPr>
            </w:pPr>
            <w:r w:rsidRPr="003518C0">
              <w:rPr>
                <w:sz w:val="24"/>
                <w:szCs w:val="24"/>
                <w:lang w:val="kk-KZ"/>
              </w:rPr>
              <w:t>1.2</w:t>
            </w:r>
          </w:p>
        </w:tc>
        <w:tc>
          <w:tcPr>
            <w:tcW w:w="2221" w:type="dxa"/>
          </w:tcPr>
          <w:p w14:paraId="03940494" w14:textId="77777777" w:rsidR="00B513B5" w:rsidRPr="003518C0" w:rsidRDefault="00B513B5" w:rsidP="00F8575B">
            <w:pPr>
              <w:pStyle w:val="a3"/>
              <w:rPr>
                <w:sz w:val="24"/>
                <w:szCs w:val="24"/>
              </w:rPr>
            </w:pPr>
            <w:r w:rsidRPr="003518C0">
              <w:rPr>
                <w:sz w:val="24"/>
                <w:szCs w:val="24"/>
              </w:rPr>
              <w:t>Режим работы бактериологической лаборатории</w:t>
            </w:r>
          </w:p>
        </w:tc>
        <w:tc>
          <w:tcPr>
            <w:tcW w:w="850" w:type="dxa"/>
          </w:tcPr>
          <w:p w14:paraId="60804641" w14:textId="77777777" w:rsidR="00B513B5" w:rsidRPr="003518C0" w:rsidRDefault="00AA2438" w:rsidP="004B4D0C">
            <w:pPr>
              <w:pStyle w:val="a3"/>
              <w:jc w:val="center"/>
              <w:rPr>
                <w:sz w:val="24"/>
                <w:szCs w:val="24"/>
                <w:lang w:val="kk-KZ"/>
              </w:rPr>
            </w:pPr>
            <w:r w:rsidRPr="003518C0">
              <w:rPr>
                <w:sz w:val="24"/>
                <w:szCs w:val="24"/>
                <w:lang w:val="kk-KZ"/>
              </w:rPr>
              <w:t>1</w:t>
            </w:r>
          </w:p>
        </w:tc>
        <w:tc>
          <w:tcPr>
            <w:tcW w:w="709" w:type="dxa"/>
          </w:tcPr>
          <w:p w14:paraId="34141710" w14:textId="77777777" w:rsidR="00B513B5" w:rsidRPr="003518C0" w:rsidRDefault="009154DD" w:rsidP="004B4D0C">
            <w:pPr>
              <w:pStyle w:val="a3"/>
              <w:jc w:val="center"/>
              <w:rPr>
                <w:sz w:val="24"/>
                <w:szCs w:val="24"/>
                <w:lang w:val="kk-KZ"/>
              </w:rPr>
            </w:pPr>
            <w:r w:rsidRPr="003518C0">
              <w:rPr>
                <w:sz w:val="24"/>
                <w:szCs w:val="24"/>
                <w:lang w:val="kk-KZ"/>
              </w:rPr>
              <w:t>2</w:t>
            </w:r>
          </w:p>
        </w:tc>
        <w:tc>
          <w:tcPr>
            <w:tcW w:w="709" w:type="dxa"/>
          </w:tcPr>
          <w:p w14:paraId="01C5866D" w14:textId="77777777" w:rsidR="00B513B5" w:rsidRPr="003518C0" w:rsidRDefault="00AA2438" w:rsidP="004B4D0C">
            <w:pPr>
              <w:pStyle w:val="a3"/>
              <w:jc w:val="center"/>
              <w:rPr>
                <w:sz w:val="24"/>
                <w:szCs w:val="24"/>
                <w:lang w:val="kk-KZ"/>
              </w:rPr>
            </w:pPr>
            <w:r w:rsidRPr="003518C0">
              <w:rPr>
                <w:sz w:val="24"/>
                <w:szCs w:val="24"/>
                <w:lang w:val="kk-KZ"/>
              </w:rPr>
              <w:t>1</w:t>
            </w:r>
          </w:p>
        </w:tc>
        <w:tc>
          <w:tcPr>
            <w:tcW w:w="850" w:type="dxa"/>
          </w:tcPr>
          <w:p w14:paraId="11C2AD43" w14:textId="77777777" w:rsidR="00B513B5" w:rsidRPr="003518C0" w:rsidRDefault="00AA2438" w:rsidP="004B4D0C">
            <w:pPr>
              <w:pStyle w:val="a3"/>
              <w:jc w:val="center"/>
              <w:rPr>
                <w:sz w:val="24"/>
                <w:szCs w:val="24"/>
                <w:lang w:val="kk-KZ"/>
              </w:rPr>
            </w:pPr>
            <w:r w:rsidRPr="003518C0">
              <w:rPr>
                <w:sz w:val="24"/>
                <w:szCs w:val="24"/>
                <w:lang w:val="kk-KZ"/>
              </w:rPr>
              <w:t>1</w:t>
            </w:r>
          </w:p>
        </w:tc>
        <w:tc>
          <w:tcPr>
            <w:tcW w:w="709" w:type="dxa"/>
          </w:tcPr>
          <w:p w14:paraId="747D9684" w14:textId="77777777" w:rsidR="00B513B5" w:rsidRPr="003518C0" w:rsidRDefault="00AA2438" w:rsidP="004B4D0C">
            <w:pPr>
              <w:pStyle w:val="a3"/>
              <w:jc w:val="center"/>
              <w:rPr>
                <w:sz w:val="24"/>
                <w:szCs w:val="24"/>
                <w:lang w:val="kk-KZ"/>
              </w:rPr>
            </w:pPr>
            <w:r w:rsidRPr="003518C0">
              <w:rPr>
                <w:sz w:val="24"/>
                <w:szCs w:val="24"/>
                <w:lang w:val="kk-KZ"/>
              </w:rPr>
              <w:t>3</w:t>
            </w:r>
          </w:p>
        </w:tc>
        <w:tc>
          <w:tcPr>
            <w:tcW w:w="3686" w:type="dxa"/>
            <w:gridSpan w:val="2"/>
          </w:tcPr>
          <w:p w14:paraId="1104391F" w14:textId="77777777" w:rsidR="00327250" w:rsidRPr="003518C0" w:rsidRDefault="00485F0A" w:rsidP="000241B4">
            <w:pPr>
              <w:pStyle w:val="a3"/>
              <w:rPr>
                <w:sz w:val="24"/>
                <w:szCs w:val="24"/>
                <w:lang w:val="kk-KZ"/>
              </w:rPr>
            </w:pPr>
            <w:r w:rsidRPr="003518C0">
              <w:rPr>
                <w:sz w:val="24"/>
                <w:szCs w:val="24"/>
                <w:lang w:val="kk-KZ"/>
              </w:rPr>
              <w:t>1.Описать</w:t>
            </w:r>
            <w:r w:rsidR="00096C16" w:rsidRPr="003518C0">
              <w:rPr>
                <w:sz w:val="24"/>
                <w:szCs w:val="24"/>
                <w:lang w:val="kk-KZ"/>
              </w:rPr>
              <w:t xml:space="preserve"> режим работы бак лаборатории</w:t>
            </w:r>
            <w:r w:rsidR="000241B4" w:rsidRPr="003518C0">
              <w:rPr>
                <w:sz w:val="24"/>
                <w:szCs w:val="24"/>
                <w:lang w:val="kk-KZ"/>
              </w:rPr>
              <w:t>.</w:t>
            </w:r>
          </w:p>
          <w:p w14:paraId="6A1014C7" w14:textId="77777777" w:rsidR="000241B4" w:rsidRPr="003518C0" w:rsidRDefault="00327250" w:rsidP="000241B4">
            <w:pPr>
              <w:pStyle w:val="a3"/>
              <w:rPr>
                <w:sz w:val="24"/>
                <w:szCs w:val="24"/>
                <w:lang w:val="kk-KZ"/>
              </w:rPr>
            </w:pPr>
            <w:r w:rsidRPr="003518C0">
              <w:rPr>
                <w:sz w:val="24"/>
                <w:szCs w:val="24"/>
                <w:lang w:val="kk-KZ"/>
              </w:rPr>
              <w:t xml:space="preserve">2. </w:t>
            </w:r>
            <w:r w:rsidR="000241B4" w:rsidRPr="003518C0">
              <w:rPr>
                <w:sz w:val="24"/>
                <w:szCs w:val="24"/>
              </w:rPr>
              <w:t>Опишите требования предъявляемые к помещениям лаборатории и лабораторной мебели</w:t>
            </w:r>
            <w:r w:rsidR="00AF6EBC" w:rsidRPr="003518C0">
              <w:rPr>
                <w:sz w:val="24"/>
                <w:szCs w:val="24"/>
              </w:rPr>
              <w:t xml:space="preserve"> и технику безопасности</w:t>
            </w:r>
            <w:r w:rsidR="000241B4" w:rsidRPr="003518C0">
              <w:rPr>
                <w:sz w:val="24"/>
                <w:szCs w:val="24"/>
              </w:rPr>
              <w:t>.</w:t>
            </w:r>
          </w:p>
          <w:p w14:paraId="05FA112E" w14:textId="77777777" w:rsidR="000241B4" w:rsidRPr="003518C0" w:rsidRDefault="000241B4" w:rsidP="000241B4">
            <w:pPr>
              <w:pStyle w:val="a3"/>
              <w:rPr>
                <w:sz w:val="24"/>
                <w:szCs w:val="24"/>
              </w:rPr>
            </w:pPr>
            <w:r w:rsidRPr="003518C0">
              <w:rPr>
                <w:sz w:val="24"/>
                <w:szCs w:val="24"/>
              </w:rPr>
              <w:t>3. Охарактеризуйте оборудование и принадлежности, необходимые для осуществления производственно</w:t>
            </w:r>
            <w:r w:rsidR="003518C0" w:rsidRPr="003518C0">
              <w:rPr>
                <w:sz w:val="24"/>
                <w:szCs w:val="24"/>
              </w:rPr>
              <w:t xml:space="preserve"> </w:t>
            </w:r>
            <w:r w:rsidRPr="003518C0">
              <w:rPr>
                <w:sz w:val="24"/>
                <w:szCs w:val="24"/>
              </w:rPr>
              <w:t>-</w:t>
            </w:r>
            <w:r w:rsidR="003518C0" w:rsidRPr="003518C0">
              <w:rPr>
                <w:sz w:val="24"/>
                <w:szCs w:val="24"/>
              </w:rPr>
              <w:t xml:space="preserve"> </w:t>
            </w:r>
            <w:r w:rsidRPr="003518C0">
              <w:rPr>
                <w:sz w:val="24"/>
                <w:szCs w:val="24"/>
              </w:rPr>
              <w:t>технологической деятельности микробиологической лаборатории.</w:t>
            </w:r>
          </w:p>
          <w:p w14:paraId="6571C0FD" w14:textId="77777777" w:rsidR="00AF6EBC" w:rsidRPr="003518C0" w:rsidRDefault="00AF6EBC" w:rsidP="00AF6EBC">
            <w:pPr>
              <w:pStyle w:val="a3"/>
              <w:rPr>
                <w:sz w:val="24"/>
                <w:szCs w:val="24"/>
                <w:lang w:val="kk-KZ"/>
              </w:rPr>
            </w:pPr>
            <w:r w:rsidRPr="003518C0">
              <w:rPr>
                <w:sz w:val="24"/>
                <w:szCs w:val="24"/>
              </w:rPr>
              <w:t>4. Организационные вопросы в работе врача-бактериолога.</w:t>
            </w:r>
          </w:p>
        </w:tc>
      </w:tr>
      <w:tr w:rsidR="00C97889" w:rsidRPr="003518C0" w14:paraId="69241998" w14:textId="77777777" w:rsidTr="00D83655">
        <w:trPr>
          <w:gridAfter w:val="1"/>
          <w:wAfter w:w="10" w:type="dxa"/>
        </w:trPr>
        <w:tc>
          <w:tcPr>
            <w:tcW w:w="455" w:type="dxa"/>
          </w:tcPr>
          <w:p w14:paraId="6A25A5AF" w14:textId="77777777" w:rsidR="00C97889" w:rsidRPr="003518C0" w:rsidRDefault="00C97889" w:rsidP="00B513B5">
            <w:pPr>
              <w:pStyle w:val="a3"/>
              <w:ind w:left="-78" w:right="-108" w:firstLine="78"/>
              <w:rPr>
                <w:sz w:val="24"/>
                <w:szCs w:val="24"/>
                <w:lang w:val="kk-KZ"/>
              </w:rPr>
            </w:pPr>
            <w:r w:rsidRPr="003518C0">
              <w:rPr>
                <w:sz w:val="24"/>
                <w:szCs w:val="24"/>
                <w:lang w:val="kk-KZ"/>
              </w:rPr>
              <w:t>2</w:t>
            </w:r>
          </w:p>
        </w:tc>
        <w:tc>
          <w:tcPr>
            <w:tcW w:w="2221" w:type="dxa"/>
          </w:tcPr>
          <w:p w14:paraId="41520A2F" w14:textId="77777777" w:rsidR="00C97889" w:rsidRPr="003518C0" w:rsidRDefault="00F34E03" w:rsidP="00F34E03">
            <w:pPr>
              <w:pStyle w:val="a3"/>
              <w:jc w:val="left"/>
              <w:rPr>
                <w:b/>
                <w:sz w:val="24"/>
                <w:szCs w:val="24"/>
              </w:rPr>
            </w:pPr>
            <w:r w:rsidRPr="003518C0">
              <w:rPr>
                <w:b/>
                <w:sz w:val="24"/>
                <w:szCs w:val="24"/>
              </w:rPr>
              <w:t>Модуль 2</w:t>
            </w:r>
            <w:r w:rsidR="00C97889" w:rsidRPr="003518C0">
              <w:rPr>
                <w:b/>
                <w:sz w:val="24"/>
                <w:szCs w:val="24"/>
              </w:rPr>
              <w:t xml:space="preserve"> «Культивирование бактерий»</w:t>
            </w:r>
          </w:p>
        </w:tc>
        <w:tc>
          <w:tcPr>
            <w:tcW w:w="850" w:type="dxa"/>
          </w:tcPr>
          <w:p w14:paraId="035D7E3A" w14:textId="77777777" w:rsidR="00C97889" w:rsidRPr="003518C0" w:rsidRDefault="00E9041A" w:rsidP="004B4D0C">
            <w:pPr>
              <w:pStyle w:val="a3"/>
              <w:jc w:val="center"/>
              <w:rPr>
                <w:b/>
                <w:sz w:val="24"/>
                <w:szCs w:val="24"/>
                <w:lang w:val="kk-KZ"/>
              </w:rPr>
            </w:pPr>
            <w:r w:rsidRPr="003518C0">
              <w:rPr>
                <w:b/>
                <w:sz w:val="24"/>
                <w:szCs w:val="24"/>
                <w:lang w:val="kk-KZ"/>
              </w:rPr>
              <w:t>4</w:t>
            </w:r>
          </w:p>
        </w:tc>
        <w:tc>
          <w:tcPr>
            <w:tcW w:w="709" w:type="dxa"/>
          </w:tcPr>
          <w:p w14:paraId="34C01FAF" w14:textId="77777777" w:rsidR="00C97889" w:rsidRPr="003518C0" w:rsidRDefault="00E9041A" w:rsidP="004B4D0C">
            <w:pPr>
              <w:pStyle w:val="a3"/>
              <w:jc w:val="center"/>
              <w:rPr>
                <w:b/>
                <w:sz w:val="24"/>
                <w:szCs w:val="24"/>
                <w:lang w:val="kk-KZ"/>
              </w:rPr>
            </w:pPr>
            <w:r w:rsidRPr="003518C0">
              <w:rPr>
                <w:b/>
                <w:sz w:val="24"/>
                <w:szCs w:val="24"/>
                <w:lang w:val="kk-KZ"/>
              </w:rPr>
              <w:t>4</w:t>
            </w:r>
          </w:p>
        </w:tc>
        <w:tc>
          <w:tcPr>
            <w:tcW w:w="709" w:type="dxa"/>
          </w:tcPr>
          <w:p w14:paraId="498C4149" w14:textId="77777777" w:rsidR="00C97889" w:rsidRPr="003518C0" w:rsidRDefault="00E9041A" w:rsidP="004B4D0C">
            <w:pPr>
              <w:pStyle w:val="a3"/>
              <w:jc w:val="center"/>
              <w:rPr>
                <w:b/>
                <w:sz w:val="24"/>
                <w:szCs w:val="24"/>
                <w:lang w:val="kk-KZ"/>
              </w:rPr>
            </w:pPr>
            <w:r w:rsidRPr="003518C0">
              <w:rPr>
                <w:b/>
                <w:sz w:val="24"/>
                <w:szCs w:val="24"/>
                <w:lang w:val="kk-KZ"/>
              </w:rPr>
              <w:t>4</w:t>
            </w:r>
          </w:p>
        </w:tc>
        <w:tc>
          <w:tcPr>
            <w:tcW w:w="850" w:type="dxa"/>
          </w:tcPr>
          <w:p w14:paraId="24B156A7" w14:textId="77777777" w:rsidR="00C97889" w:rsidRPr="003518C0" w:rsidRDefault="005211EC" w:rsidP="004B4D0C">
            <w:pPr>
              <w:pStyle w:val="a3"/>
              <w:jc w:val="center"/>
              <w:rPr>
                <w:b/>
                <w:sz w:val="24"/>
                <w:szCs w:val="24"/>
                <w:lang w:val="kk-KZ"/>
              </w:rPr>
            </w:pPr>
            <w:r w:rsidRPr="003518C0">
              <w:rPr>
                <w:b/>
                <w:sz w:val="24"/>
                <w:szCs w:val="24"/>
                <w:lang w:val="kk-KZ"/>
              </w:rPr>
              <w:t>6</w:t>
            </w:r>
          </w:p>
        </w:tc>
        <w:tc>
          <w:tcPr>
            <w:tcW w:w="709" w:type="dxa"/>
          </w:tcPr>
          <w:p w14:paraId="425602EF" w14:textId="77777777" w:rsidR="00C97889" w:rsidRPr="003518C0" w:rsidRDefault="00E9041A" w:rsidP="004B4D0C">
            <w:pPr>
              <w:pStyle w:val="a3"/>
              <w:jc w:val="center"/>
              <w:rPr>
                <w:b/>
                <w:sz w:val="24"/>
                <w:szCs w:val="24"/>
                <w:lang w:val="kk-KZ"/>
              </w:rPr>
            </w:pPr>
            <w:r w:rsidRPr="003518C0">
              <w:rPr>
                <w:b/>
                <w:sz w:val="24"/>
                <w:szCs w:val="24"/>
                <w:lang w:val="kk-KZ"/>
              </w:rPr>
              <w:t>12</w:t>
            </w:r>
          </w:p>
        </w:tc>
        <w:tc>
          <w:tcPr>
            <w:tcW w:w="3686" w:type="dxa"/>
            <w:gridSpan w:val="2"/>
          </w:tcPr>
          <w:p w14:paraId="78BB627D" w14:textId="77777777" w:rsidR="003518C0" w:rsidRPr="003518C0" w:rsidRDefault="00C97889" w:rsidP="00C97889">
            <w:pPr>
              <w:pStyle w:val="a3"/>
              <w:jc w:val="center"/>
              <w:rPr>
                <w:b/>
                <w:sz w:val="24"/>
                <w:szCs w:val="24"/>
                <w:lang w:val="kk-KZ"/>
              </w:rPr>
            </w:pPr>
            <w:r w:rsidRPr="003518C0">
              <w:rPr>
                <w:b/>
                <w:sz w:val="24"/>
                <w:szCs w:val="24"/>
                <w:lang w:val="kk-KZ"/>
              </w:rPr>
              <w:t xml:space="preserve">1 кредит </w:t>
            </w:r>
          </w:p>
          <w:p w14:paraId="47BE432E" w14:textId="77777777" w:rsidR="00C97889" w:rsidRPr="003518C0" w:rsidRDefault="00C97889" w:rsidP="00C97889">
            <w:pPr>
              <w:pStyle w:val="a3"/>
              <w:jc w:val="center"/>
              <w:rPr>
                <w:b/>
                <w:sz w:val="24"/>
                <w:szCs w:val="24"/>
                <w:lang w:val="kk-KZ"/>
              </w:rPr>
            </w:pPr>
            <w:r w:rsidRPr="003518C0">
              <w:rPr>
                <w:b/>
                <w:sz w:val="24"/>
                <w:szCs w:val="24"/>
                <w:lang w:val="kk-KZ"/>
              </w:rPr>
              <w:t>(30 часов)</w:t>
            </w:r>
          </w:p>
        </w:tc>
      </w:tr>
      <w:tr w:rsidR="00C97889" w:rsidRPr="003518C0" w14:paraId="2B1AF7E3" w14:textId="77777777" w:rsidTr="00D83655">
        <w:trPr>
          <w:gridAfter w:val="1"/>
          <w:wAfter w:w="10" w:type="dxa"/>
        </w:trPr>
        <w:tc>
          <w:tcPr>
            <w:tcW w:w="455" w:type="dxa"/>
          </w:tcPr>
          <w:p w14:paraId="28F6CCEA" w14:textId="77777777" w:rsidR="00C97889" w:rsidRPr="003518C0" w:rsidRDefault="00C97889" w:rsidP="00B513B5">
            <w:pPr>
              <w:pStyle w:val="a3"/>
              <w:ind w:left="-78" w:right="-108" w:firstLine="78"/>
              <w:rPr>
                <w:sz w:val="24"/>
                <w:szCs w:val="24"/>
                <w:lang w:val="kk-KZ"/>
              </w:rPr>
            </w:pPr>
            <w:r w:rsidRPr="003518C0">
              <w:rPr>
                <w:sz w:val="24"/>
                <w:szCs w:val="24"/>
                <w:lang w:val="kk-KZ"/>
              </w:rPr>
              <w:t>2.1</w:t>
            </w:r>
          </w:p>
        </w:tc>
        <w:tc>
          <w:tcPr>
            <w:tcW w:w="2221" w:type="dxa"/>
          </w:tcPr>
          <w:p w14:paraId="1F1FE7AE" w14:textId="77777777" w:rsidR="00C97889" w:rsidRPr="003518C0" w:rsidRDefault="00C97889" w:rsidP="00F8575B">
            <w:pPr>
              <w:pStyle w:val="a3"/>
              <w:rPr>
                <w:b/>
                <w:sz w:val="24"/>
                <w:szCs w:val="24"/>
              </w:rPr>
            </w:pPr>
            <w:r w:rsidRPr="003518C0">
              <w:rPr>
                <w:sz w:val="24"/>
                <w:szCs w:val="24"/>
              </w:rPr>
              <w:t>Классификация микроорганизмов в зависимости от источника энергии, углерода, потребности в факторах роста</w:t>
            </w:r>
          </w:p>
        </w:tc>
        <w:tc>
          <w:tcPr>
            <w:tcW w:w="850" w:type="dxa"/>
          </w:tcPr>
          <w:p w14:paraId="2607BA4E" w14:textId="77777777" w:rsidR="00C97889" w:rsidRPr="003518C0" w:rsidRDefault="00E9041A" w:rsidP="004B4D0C">
            <w:pPr>
              <w:pStyle w:val="a3"/>
              <w:jc w:val="center"/>
              <w:rPr>
                <w:sz w:val="24"/>
                <w:szCs w:val="24"/>
                <w:lang w:val="kk-KZ"/>
              </w:rPr>
            </w:pPr>
            <w:r w:rsidRPr="003518C0">
              <w:rPr>
                <w:sz w:val="24"/>
                <w:szCs w:val="24"/>
                <w:lang w:val="kk-KZ"/>
              </w:rPr>
              <w:t>2</w:t>
            </w:r>
          </w:p>
        </w:tc>
        <w:tc>
          <w:tcPr>
            <w:tcW w:w="709" w:type="dxa"/>
          </w:tcPr>
          <w:p w14:paraId="11830FBD" w14:textId="77777777" w:rsidR="00C97889" w:rsidRPr="003518C0" w:rsidRDefault="00E9041A" w:rsidP="004B4D0C">
            <w:pPr>
              <w:pStyle w:val="a3"/>
              <w:jc w:val="center"/>
              <w:rPr>
                <w:sz w:val="24"/>
                <w:szCs w:val="24"/>
                <w:lang w:val="kk-KZ"/>
              </w:rPr>
            </w:pPr>
            <w:r w:rsidRPr="003518C0">
              <w:rPr>
                <w:sz w:val="24"/>
                <w:szCs w:val="24"/>
                <w:lang w:val="kk-KZ"/>
              </w:rPr>
              <w:t>2</w:t>
            </w:r>
          </w:p>
        </w:tc>
        <w:tc>
          <w:tcPr>
            <w:tcW w:w="709" w:type="dxa"/>
          </w:tcPr>
          <w:p w14:paraId="6BFF917C" w14:textId="77777777" w:rsidR="00C97889" w:rsidRPr="003518C0" w:rsidRDefault="00E9041A" w:rsidP="004B4D0C">
            <w:pPr>
              <w:pStyle w:val="a3"/>
              <w:jc w:val="center"/>
              <w:rPr>
                <w:sz w:val="24"/>
                <w:szCs w:val="24"/>
                <w:lang w:val="kk-KZ"/>
              </w:rPr>
            </w:pPr>
            <w:r w:rsidRPr="003518C0">
              <w:rPr>
                <w:sz w:val="24"/>
                <w:szCs w:val="24"/>
                <w:lang w:val="kk-KZ"/>
              </w:rPr>
              <w:t>2</w:t>
            </w:r>
          </w:p>
        </w:tc>
        <w:tc>
          <w:tcPr>
            <w:tcW w:w="850" w:type="dxa"/>
          </w:tcPr>
          <w:p w14:paraId="467D3B5B" w14:textId="77777777" w:rsidR="00C97889" w:rsidRPr="003518C0" w:rsidRDefault="005211EC" w:rsidP="004B4D0C">
            <w:pPr>
              <w:pStyle w:val="a3"/>
              <w:jc w:val="center"/>
              <w:rPr>
                <w:sz w:val="24"/>
                <w:szCs w:val="24"/>
                <w:lang w:val="kk-KZ"/>
              </w:rPr>
            </w:pPr>
            <w:r w:rsidRPr="003518C0">
              <w:rPr>
                <w:sz w:val="24"/>
                <w:szCs w:val="24"/>
                <w:lang w:val="kk-KZ"/>
              </w:rPr>
              <w:t>3</w:t>
            </w:r>
          </w:p>
        </w:tc>
        <w:tc>
          <w:tcPr>
            <w:tcW w:w="709" w:type="dxa"/>
          </w:tcPr>
          <w:p w14:paraId="4D5AEEE5" w14:textId="77777777" w:rsidR="00C97889" w:rsidRPr="003518C0" w:rsidRDefault="00E9041A" w:rsidP="004B4D0C">
            <w:pPr>
              <w:pStyle w:val="a3"/>
              <w:jc w:val="center"/>
              <w:rPr>
                <w:sz w:val="24"/>
                <w:szCs w:val="24"/>
                <w:lang w:val="kk-KZ"/>
              </w:rPr>
            </w:pPr>
            <w:r w:rsidRPr="003518C0">
              <w:rPr>
                <w:sz w:val="24"/>
                <w:szCs w:val="24"/>
                <w:lang w:val="kk-KZ"/>
              </w:rPr>
              <w:t>6</w:t>
            </w:r>
          </w:p>
        </w:tc>
        <w:tc>
          <w:tcPr>
            <w:tcW w:w="3686" w:type="dxa"/>
            <w:gridSpan w:val="2"/>
          </w:tcPr>
          <w:p w14:paraId="348BA30E" w14:textId="77777777" w:rsidR="00C97889" w:rsidRPr="003518C0" w:rsidRDefault="00C97889" w:rsidP="00C97889">
            <w:pPr>
              <w:pStyle w:val="a3"/>
              <w:rPr>
                <w:sz w:val="24"/>
                <w:szCs w:val="24"/>
                <w:lang w:val="kk-KZ"/>
              </w:rPr>
            </w:pPr>
            <w:r w:rsidRPr="003518C0">
              <w:rPr>
                <w:sz w:val="24"/>
                <w:szCs w:val="24"/>
                <w:lang w:val="kk-KZ"/>
              </w:rPr>
              <w:t xml:space="preserve">1.Охарактеризуйте </w:t>
            </w:r>
            <w:r w:rsidRPr="003518C0">
              <w:rPr>
                <w:sz w:val="24"/>
                <w:szCs w:val="24"/>
              </w:rPr>
              <w:t>микроорганизмы в зависимости от источника энергии, углерода, потребности в факторах роста</w:t>
            </w:r>
            <w:r w:rsidRPr="003518C0">
              <w:rPr>
                <w:sz w:val="24"/>
                <w:szCs w:val="24"/>
                <w:lang w:val="kk-KZ"/>
              </w:rPr>
              <w:t xml:space="preserve"> </w:t>
            </w:r>
          </w:p>
          <w:p w14:paraId="6BFB1E15" w14:textId="77777777" w:rsidR="00C97889" w:rsidRPr="003518C0" w:rsidRDefault="00C97889" w:rsidP="00C97889">
            <w:pPr>
              <w:pStyle w:val="a3"/>
              <w:rPr>
                <w:sz w:val="24"/>
                <w:szCs w:val="24"/>
              </w:rPr>
            </w:pPr>
            <w:r w:rsidRPr="003518C0">
              <w:rPr>
                <w:sz w:val="24"/>
                <w:szCs w:val="24"/>
                <w:lang w:val="kk-KZ"/>
              </w:rPr>
              <w:t xml:space="preserve">2. Дать </w:t>
            </w:r>
            <w:r w:rsidRPr="003518C0">
              <w:rPr>
                <w:sz w:val="24"/>
                <w:szCs w:val="24"/>
              </w:rPr>
              <w:t>понятие о периодическом и непрерывном культивировании.</w:t>
            </w:r>
          </w:p>
          <w:p w14:paraId="1BBE0F35" w14:textId="77777777" w:rsidR="00ED37EF" w:rsidRPr="003518C0" w:rsidRDefault="00ED37EF" w:rsidP="00C97889">
            <w:pPr>
              <w:pStyle w:val="a3"/>
              <w:rPr>
                <w:sz w:val="24"/>
                <w:szCs w:val="24"/>
              </w:rPr>
            </w:pPr>
            <w:r w:rsidRPr="003518C0">
              <w:rPr>
                <w:sz w:val="24"/>
                <w:szCs w:val="24"/>
              </w:rPr>
              <w:t>3. Культивирование облигатных внутриклеточных паразитов.</w:t>
            </w:r>
          </w:p>
          <w:p w14:paraId="655A163B" w14:textId="77777777" w:rsidR="000C4832" w:rsidRPr="003518C0" w:rsidRDefault="000C4832" w:rsidP="00C97889">
            <w:pPr>
              <w:pStyle w:val="a3"/>
              <w:rPr>
                <w:sz w:val="24"/>
                <w:szCs w:val="24"/>
              </w:rPr>
            </w:pPr>
            <w:r w:rsidRPr="003518C0">
              <w:rPr>
                <w:sz w:val="24"/>
                <w:szCs w:val="24"/>
              </w:rPr>
              <w:t>4. Общие принципы выделения и идентификации бактерий.</w:t>
            </w:r>
          </w:p>
          <w:p w14:paraId="4C13B531" w14:textId="77777777" w:rsidR="00ED37EF" w:rsidRPr="003518C0" w:rsidRDefault="00ED37EF" w:rsidP="00B2739D">
            <w:pPr>
              <w:pStyle w:val="a3"/>
              <w:rPr>
                <w:sz w:val="24"/>
                <w:szCs w:val="24"/>
                <w:lang w:val="kk-KZ"/>
              </w:rPr>
            </w:pPr>
            <w:r w:rsidRPr="003518C0">
              <w:rPr>
                <w:sz w:val="24"/>
                <w:szCs w:val="24"/>
              </w:rPr>
              <w:t>4. Методы культивирования вирусов</w:t>
            </w:r>
            <w:r w:rsidR="00B2739D" w:rsidRPr="003518C0">
              <w:rPr>
                <w:sz w:val="24"/>
                <w:szCs w:val="24"/>
              </w:rPr>
              <w:t>.</w:t>
            </w:r>
          </w:p>
        </w:tc>
      </w:tr>
      <w:tr w:rsidR="00ED37EF" w:rsidRPr="003518C0" w14:paraId="5B34A397" w14:textId="77777777" w:rsidTr="00D83655">
        <w:trPr>
          <w:gridAfter w:val="1"/>
          <w:wAfter w:w="10" w:type="dxa"/>
        </w:trPr>
        <w:tc>
          <w:tcPr>
            <w:tcW w:w="455" w:type="dxa"/>
          </w:tcPr>
          <w:p w14:paraId="44A48632" w14:textId="77777777" w:rsidR="00ED37EF" w:rsidRPr="003518C0" w:rsidRDefault="00ED37EF" w:rsidP="00B513B5">
            <w:pPr>
              <w:pStyle w:val="a3"/>
              <w:ind w:left="-78" w:right="-108" w:firstLine="78"/>
              <w:rPr>
                <w:sz w:val="24"/>
                <w:szCs w:val="24"/>
                <w:lang w:val="kk-KZ"/>
              </w:rPr>
            </w:pPr>
            <w:r w:rsidRPr="003518C0">
              <w:rPr>
                <w:sz w:val="24"/>
                <w:szCs w:val="24"/>
                <w:lang w:val="kk-KZ"/>
              </w:rPr>
              <w:t>2.2</w:t>
            </w:r>
          </w:p>
        </w:tc>
        <w:tc>
          <w:tcPr>
            <w:tcW w:w="2221" w:type="dxa"/>
          </w:tcPr>
          <w:p w14:paraId="76BD17FC" w14:textId="77777777" w:rsidR="00ED37EF" w:rsidRPr="003518C0" w:rsidRDefault="00ED37EF" w:rsidP="00F8575B">
            <w:pPr>
              <w:pStyle w:val="a3"/>
              <w:rPr>
                <w:sz w:val="24"/>
                <w:szCs w:val="24"/>
              </w:rPr>
            </w:pPr>
            <w:r w:rsidRPr="003518C0">
              <w:rPr>
                <w:sz w:val="24"/>
                <w:szCs w:val="24"/>
              </w:rPr>
              <w:t xml:space="preserve">Питательные </w:t>
            </w:r>
            <w:r w:rsidRPr="003518C0">
              <w:rPr>
                <w:sz w:val="24"/>
                <w:szCs w:val="24"/>
              </w:rPr>
              <w:lastRenderedPageBreak/>
              <w:t>среды</w:t>
            </w:r>
          </w:p>
        </w:tc>
        <w:tc>
          <w:tcPr>
            <w:tcW w:w="850" w:type="dxa"/>
          </w:tcPr>
          <w:p w14:paraId="4F4E06FF" w14:textId="77777777" w:rsidR="00ED37EF" w:rsidRPr="003518C0" w:rsidRDefault="00E9041A" w:rsidP="004B4D0C">
            <w:pPr>
              <w:pStyle w:val="a3"/>
              <w:jc w:val="center"/>
              <w:rPr>
                <w:sz w:val="24"/>
                <w:szCs w:val="24"/>
                <w:lang w:val="kk-KZ"/>
              </w:rPr>
            </w:pPr>
            <w:r w:rsidRPr="003518C0">
              <w:rPr>
                <w:sz w:val="24"/>
                <w:szCs w:val="24"/>
                <w:lang w:val="kk-KZ"/>
              </w:rPr>
              <w:lastRenderedPageBreak/>
              <w:t>2</w:t>
            </w:r>
          </w:p>
        </w:tc>
        <w:tc>
          <w:tcPr>
            <w:tcW w:w="709" w:type="dxa"/>
          </w:tcPr>
          <w:p w14:paraId="7F6F4690" w14:textId="77777777" w:rsidR="00ED37EF" w:rsidRPr="003518C0" w:rsidRDefault="00E9041A" w:rsidP="004B4D0C">
            <w:pPr>
              <w:pStyle w:val="a3"/>
              <w:jc w:val="center"/>
              <w:rPr>
                <w:sz w:val="24"/>
                <w:szCs w:val="24"/>
                <w:lang w:val="kk-KZ"/>
              </w:rPr>
            </w:pPr>
            <w:r w:rsidRPr="003518C0">
              <w:rPr>
                <w:sz w:val="24"/>
                <w:szCs w:val="24"/>
                <w:lang w:val="kk-KZ"/>
              </w:rPr>
              <w:t>2</w:t>
            </w:r>
          </w:p>
        </w:tc>
        <w:tc>
          <w:tcPr>
            <w:tcW w:w="709" w:type="dxa"/>
          </w:tcPr>
          <w:p w14:paraId="6AF31206" w14:textId="77777777" w:rsidR="00ED37EF" w:rsidRPr="003518C0" w:rsidRDefault="00E9041A" w:rsidP="004B4D0C">
            <w:pPr>
              <w:pStyle w:val="a3"/>
              <w:jc w:val="center"/>
              <w:rPr>
                <w:sz w:val="24"/>
                <w:szCs w:val="24"/>
                <w:lang w:val="kk-KZ"/>
              </w:rPr>
            </w:pPr>
            <w:r w:rsidRPr="003518C0">
              <w:rPr>
                <w:sz w:val="24"/>
                <w:szCs w:val="24"/>
                <w:lang w:val="kk-KZ"/>
              </w:rPr>
              <w:t>2</w:t>
            </w:r>
          </w:p>
        </w:tc>
        <w:tc>
          <w:tcPr>
            <w:tcW w:w="850" w:type="dxa"/>
          </w:tcPr>
          <w:p w14:paraId="0A075902" w14:textId="77777777" w:rsidR="00ED37EF" w:rsidRPr="003518C0" w:rsidRDefault="005211EC" w:rsidP="004B4D0C">
            <w:pPr>
              <w:pStyle w:val="a3"/>
              <w:jc w:val="center"/>
              <w:rPr>
                <w:sz w:val="24"/>
                <w:szCs w:val="24"/>
                <w:lang w:val="kk-KZ"/>
              </w:rPr>
            </w:pPr>
            <w:r w:rsidRPr="003518C0">
              <w:rPr>
                <w:sz w:val="24"/>
                <w:szCs w:val="24"/>
                <w:lang w:val="kk-KZ"/>
              </w:rPr>
              <w:t>3</w:t>
            </w:r>
          </w:p>
        </w:tc>
        <w:tc>
          <w:tcPr>
            <w:tcW w:w="709" w:type="dxa"/>
          </w:tcPr>
          <w:p w14:paraId="56EE59B2" w14:textId="77777777" w:rsidR="00ED37EF" w:rsidRPr="003518C0" w:rsidRDefault="00E9041A" w:rsidP="004B4D0C">
            <w:pPr>
              <w:pStyle w:val="a3"/>
              <w:jc w:val="center"/>
              <w:rPr>
                <w:sz w:val="24"/>
                <w:szCs w:val="24"/>
                <w:lang w:val="kk-KZ"/>
              </w:rPr>
            </w:pPr>
            <w:r w:rsidRPr="003518C0">
              <w:rPr>
                <w:sz w:val="24"/>
                <w:szCs w:val="24"/>
                <w:lang w:val="kk-KZ"/>
              </w:rPr>
              <w:t>6</w:t>
            </w:r>
          </w:p>
        </w:tc>
        <w:tc>
          <w:tcPr>
            <w:tcW w:w="3686" w:type="dxa"/>
            <w:gridSpan w:val="2"/>
          </w:tcPr>
          <w:p w14:paraId="10F3F5CE" w14:textId="77777777" w:rsidR="00ED37EF" w:rsidRPr="003518C0" w:rsidRDefault="00ED37EF" w:rsidP="00B2739D">
            <w:pPr>
              <w:pStyle w:val="a3"/>
              <w:numPr>
                <w:ilvl w:val="0"/>
                <w:numId w:val="9"/>
              </w:numPr>
              <w:tabs>
                <w:tab w:val="left" w:pos="245"/>
              </w:tabs>
              <w:ind w:left="34" w:hanging="34"/>
              <w:rPr>
                <w:sz w:val="24"/>
                <w:szCs w:val="24"/>
              </w:rPr>
            </w:pPr>
            <w:r w:rsidRPr="003518C0">
              <w:rPr>
                <w:sz w:val="24"/>
                <w:szCs w:val="24"/>
              </w:rPr>
              <w:t xml:space="preserve">Классификация питательных </w:t>
            </w:r>
            <w:r w:rsidRPr="003518C0">
              <w:rPr>
                <w:sz w:val="24"/>
                <w:szCs w:val="24"/>
              </w:rPr>
              <w:lastRenderedPageBreak/>
              <w:t>сред, определение контроля качества сред.</w:t>
            </w:r>
          </w:p>
          <w:p w14:paraId="7A29A823" w14:textId="77777777" w:rsidR="00B2739D" w:rsidRPr="003518C0" w:rsidRDefault="00B2739D" w:rsidP="000C4832">
            <w:pPr>
              <w:pStyle w:val="a3"/>
              <w:numPr>
                <w:ilvl w:val="0"/>
                <w:numId w:val="9"/>
              </w:numPr>
              <w:tabs>
                <w:tab w:val="left" w:pos="245"/>
              </w:tabs>
              <w:ind w:left="0" w:firstLine="34"/>
              <w:rPr>
                <w:sz w:val="24"/>
                <w:szCs w:val="24"/>
              </w:rPr>
            </w:pPr>
            <w:r w:rsidRPr="003518C0">
              <w:rPr>
                <w:sz w:val="24"/>
                <w:szCs w:val="24"/>
              </w:rPr>
              <w:t>Перечислите основные требования, предъявляемые к питательным средам.</w:t>
            </w:r>
          </w:p>
          <w:p w14:paraId="2B2451C9" w14:textId="77777777" w:rsidR="000C4832" w:rsidRPr="003518C0" w:rsidRDefault="000C4832" w:rsidP="000C4832">
            <w:pPr>
              <w:pStyle w:val="a3"/>
              <w:numPr>
                <w:ilvl w:val="0"/>
                <w:numId w:val="9"/>
              </w:numPr>
              <w:tabs>
                <w:tab w:val="left" w:pos="245"/>
              </w:tabs>
              <w:ind w:left="0" w:firstLine="34"/>
              <w:rPr>
                <w:sz w:val="24"/>
                <w:szCs w:val="24"/>
              </w:rPr>
            </w:pPr>
            <w:r w:rsidRPr="003518C0">
              <w:rPr>
                <w:sz w:val="24"/>
                <w:szCs w:val="24"/>
              </w:rPr>
              <w:t>Методы бактериологического контроля питательных сред</w:t>
            </w:r>
          </w:p>
          <w:p w14:paraId="2B62444B" w14:textId="77777777" w:rsidR="00ED37EF" w:rsidRPr="003518C0" w:rsidRDefault="000C4832" w:rsidP="000C4832">
            <w:pPr>
              <w:pStyle w:val="a3"/>
              <w:tabs>
                <w:tab w:val="left" w:pos="245"/>
              </w:tabs>
              <w:ind w:firstLine="34"/>
              <w:rPr>
                <w:sz w:val="24"/>
                <w:szCs w:val="24"/>
              </w:rPr>
            </w:pPr>
            <w:r w:rsidRPr="003518C0">
              <w:rPr>
                <w:sz w:val="24"/>
                <w:szCs w:val="24"/>
              </w:rPr>
              <w:t>4</w:t>
            </w:r>
            <w:r w:rsidR="00ED37EF" w:rsidRPr="003518C0">
              <w:rPr>
                <w:sz w:val="24"/>
                <w:szCs w:val="24"/>
              </w:rPr>
              <w:t>. Методы выделения чистых культур облигатных аэробов и анаэробов.</w:t>
            </w:r>
          </w:p>
          <w:p w14:paraId="73E2B487" w14:textId="77777777" w:rsidR="00ED37EF" w:rsidRPr="003518C0" w:rsidRDefault="000C4832" w:rsidP="00B2739D">
            <w:pPr>
              <w:pStyle w:val="a3"/>
              <w:tabs>
                <w:tab w:val="left" w:pos="245"/>
              </w:tabs>
              <w:ind w:left="34" w:hanging="34"/>
              <w:rPr>
                <w:sz w:val="24"/>
                <w:szCs w:val="24"/>
              </w:rPr>
            </w:pPr>
            <w:r w:rsidRPr="003518C0">
              <w:rPr>
                <w:sz w:val="24"/>
                <w:szCs w:val="24"/>
              </w:rPr>
              <w:t>5</w:t>
            </w:r>
            <w:r w:rsidR="00ED37EF" w:rsidRPr="003518C0">
              <w:rPr>
                <w:sz w:val="24"/>
                <w:szCs w:val="24"/>
              </w:rPr>
              <w:t>. Конструирование и использование питательных сред для выделения различных групп микроорганизмов.</w:t>
            </w:r>
          </w:p>
        </w:tc>
      </w:tr>
      <w:tr w:rsidR="000A5A53" w:rsidRPr="003518C0" w14:paraId="5479E9E2" w14:textId="77777777" w:rsidTr="00D83655">
        <w:trPr>
          <w:gridAfter w:val="1"/>
          <w:wAfter w:w="10" w:type="dxa"/>
        </w:trPr>
        <w:tc>
          <w:tcPr>
            <w:tcW w:w="455" w:type="dxa"/>
          </w:tcPr>
          <w:p w14:paraId="0D74BE23" w14:textId="77777777" w:rsidR="000A5A53" w:rsidRPr="003518C0" w:rsidRDefault="000A5A53" w:rsidP="00B513B5">
            <w:pPr>
              <w:pStyle w:val="a3"/>
              <w:ind w:left="-78" w:right="-108" w:firstLine="78"/>
              <w:rPr>
                <w:b/>
                <w:sz w:val="24"/>
                <w:szCs w:val="24"/>
                <w:lang w:val="kk-KZ"/>
              </w:rPr>
            </w:pPr>
            <w:r w:rsidRPr="003518C0">
              <w:rPr>
                <w:b/>
                <w:sz w:val="24"/>
                <w:szCs w:val="24"/>
                <w:lang w:val="kk-KZ"/>
              </w:rPr>
              <w:lastRenderedPageBreak/>
              <w:t>3</w:t>
            </w:r>
          </w:p>
        </w:tc>
        <w:tc>
          <w:tcPr>
            <w:tcW w:w="2221" w:type="dxa"/>
          </w:tcPr>
          <w:p w14:paraId="52AEF5DE" w14:textId="77777777" w:rsidR="00F34E03" w:rsidRPr="003518C0" w:rsidRDefault="00F34E03" w:rsidP="00F8575B">
            <w:pPr>
              <w:pStyle w:val="a3"/>
              <w:rPr>
                <w:b/>
                <w:sz w:val="24"/>
                <w:szCs w:val="24"/>
              </w:rPr>
            </w:pPr>
            <w:r w:rsidRPr="003518C0">
              <w:rPr>
                <w:b/>
                <w:sz w:val="24"/>
                <w:szCs w:val="24"/>
              </w:rPr>
              <w:t>Модуль 3</w:t>
            </w:r>
          </w:p>
          <w:p w14:paraId="1D1B257C" w14:textId="77777777" w:rsidR="000A5A53" w:rsidRPr="003518C0" w:rsidRDefault="003518C0" w:rsidP="00F8575B">
            <w:pPr>
              <w:pStyle w:val="a3"/>
              <w:rPr>
                <w:b/>
                <w:sz w:val="24"/>
                <w:szCs w:val="24"/>
              </w:rPr>
            </w:pPr>
            <w:r w:rsidRPr="003518C0">
              <w:rPr>
                <w:b/>
                <w:sz w:val="24"/>
                <w:szCs w:val="24"/>
              </w:rPr>
              <w:t>«</w:t>
            </w:r>
            <w:r w:rsidR="000A5A53" w:rsidRPr="003518C0">
              <w:rPr>
                <w:b/>
                <w:sz w:val="24"/>
                <w:szCs w:val="24"/>
              </w:rPr>
              <w:t xml:space="preserve">Воздействие физических и химических </w:t>
            </w:r>
            <w:r w:rsidRPr="003518C0">
              <w:rPr>
                <w:b/>
                <w:sz w:val="24"/>
                <w:szCs w:val="24"/>
              </w:rPr>
              <w:t>факторов на микроорганизмы»</w:t>
            </w:r>
          </w:p>
        </w:tc>
        <w:tc>
          <w:tcPr>
            <w:tcW w:w="850" w:type="dxa"/>
          </w:tcPr>
          <w:p w14:paraId="3579C5BD" w14:textId="77777777" w:rsidR="000A5A53" w:rsidRPr="003518C0" w:rsidRDefault="0095272E" w:rsidP="004B4D0C">
            <w:pPr>
              <w:pStyle w:val="a3"/>
              <w:jc w:val="center"/>
              <w:rPr>
                <w:b/>
                <w:sz w:val="24"/>
                <w:szCs w:val="24"/>
                <w:lang w:val="kk-KZ"/>
              </w:rPr>
            </w:pPr>
            <w:r w:rsidRPr="003518C0">
              <w:rPr>
                <w:b/>
                <w:sz w:val="24"/>
                <w:szCs w:val="24"/>
                <w:lang w:val="kk-KZ"/>
              </w:rPr>
              <w:t>2</w:t>
            </w:r>
          </w:p>
        </w:tc>
        <w:tc>
          <w:tcPr>
            <w:tcW w:w="709" w:type="dxa"/>
          </w:tcPr>
          <w:p w14:paraId="1BA3A646" w14:textId="77777777" w:rsidR="000A5A53" w:rsidRPr="003518C0" w:rsidRDefault="0095272E" w:rsidP="004B4D0C">
            <w:pPr>
              <w:pStyle w:val="a3"/>
              <w:jc w:val="center"/>
              <w:rPr>
                <w:b/>
                <w:sz w:val="24"/>
                <w:szCs w:val="24"/>
                <w:lang w:val="kk-KZ"/>
              </w:rPr>
            </w:pPr>
            <w:r w:rsidRPr="003518C0">
              <w:rPr>
                <w:b/>
                <w:sz w:val="24"/>
                <w:szCs w:val="24"/>
                <w:lang w:val="kk-KZ"/>
              </w:rPr>
              <w:t>3</w:t>
            </w:r>
          </w:p>
        </w:tc>
        <w:tc>
          <w:tcPr>
            <w:tcW w:w="709" w:type="dxa"/>
          </w:tcPr>
          <w:p w14:paraId="702E9143" w14:textId="77777777" w:rsidR="000A5A53" w:rsidRPr="003518C0" w:rsidRDefault="0095272E" w:rsidP="004B4D0C">
            <w:pPr>
              <w:pStyle w:val="a3"/>
              <w:jc w:val="center"/>
              <w:rPr>
                <w:b/>
                <w:sz w:val="24"/>
                <w:szCs w:val="24"/>
                <w:lang w:val="kk-KZ"/>
              </w:rPr>
            </w:pPr>
            <w:r w:rsidRPr="003518C0">
              <w:rPr>
                <w:b/>
                <w:sz w:val="24"/>
                <w:szCs w:val="24"/>
                <w:lang w:val="kk-KZ"/>
              </w:rPr>
              <w:t>1</w:t>
            </w:r>
          </w:p>
        </w:tc>
        <w:tc>
          <w:tcPr>
            <w:tcW w:w="850" w:type="dxa"/>
          </w:tcPr>
          <w:p w14:paraId="45879C45" w14:textId="77777777" w:rsidR="000A5A53" w:rsidRPr="003518C0" w:rsidRDefault="0095272E" w:rsidP="004B4D0C">
            <w:pPr>
              <w:pStyle w:val="a3"/>
              <w:jc w:val="center"/>
              <w:rPr>
                <w:b/>
                <w:sz w:val="24"/>
                <w:szCs w:val="24"/>
                <w:lang w:val="kk-KZ"/>
              </w:rPr>
            </w:pPr>
            <w:r w:rsidRPr="003518C0">
              <w:rPr>
                <w:b/>
                <w:sz w:val="24"/>
                <w:szCs w:val="24"/>
                <w:lang w:val="kk-KZ"/>
              </w:rPr>
              <w:t>3</w:t>
            </w:r>
          </w:p>
        </w:tc>
        <w:tc>
          <w:tcPr>
            <w:tcW w:w="709" w:type="dxa"/>
          </w:tcPr>
          <w:p w14:paraId="7E82D050" w14:textId="77777777" w:rsidR="000A5A53" w:rsidRPr="003518C0" w:rsidRDefault="0095272E" w:rsidP="004B4D0C">
            <w:pPr>
              <w:pStyle w:val="a3"/>
              <w:jc w:val="center"/>
              <w:rPr>
                <w:b/>
                <w:sz w:val="24"/>
                <w:szCs w:val="24"/>
                <w:lang w:val="kk-KZ"/>
              </w:rPr>
            </w:pPr>
            <w:r w:rsidRPr="003518C0">
              <w:rPr>
                <w:b/>
                <w:sz w:val="24"/>
                <w:szCs w:val="24"/>
                <w:lang w:val="kk-KZ"/>
              </w:rPr>
              <w:t>6</w:t>
            </w:r>
          </w:p>
        </w:tc>
        <w:tc>
          <w:tcPr>
            <w:tcW w:w="3686" w:type="dxa"/>
            <w:gridSpan w:val="2"/>
          </w:tcPr>
          <w:p w14:paraId="7B7E97AD" w14:textId="77777777" w:rsidR="000A5A53" w:rsidRPr="003518C0" w:rsidRDefault="000A5A53" w:rsidP="000A5A53">
            <w:pPr>
              <w:pStyle w:val="a3"/>
              <w:ind w:left="-108"/>
              <w:jc w:val="center"/>
              <w:rPr>
                <w:b/>
                <w:sz w:val="24"/>
                <w:szCs w:val="24"/>
                <w:lang w:val="kk-KZ"/>
              </w:rPr>
            </w:pPr>
            <w:r w:rsidRPr="003518C0">
              <w:rPr>
                <w:b/>
                <w:sz w:val="24"/>
                <w:szCs w:val="24"/>
                <w:lang w:val="kk-KZ"/>
              </w:rPr>
              <w:t>15  часов</w:t>
            </w:r>
          </w:p>
          <w:p w14:paraId="428DC98C" w14:textId="77777777" w:rsidR="000A5A53" w:rsidRPr="003518C0" w:rsidRDefault="000A5A53" w:rsidP="000A5A53">
            <w:pPr>
              <w:pStyle w:val="a3"/>
              <w:jc w:val="center"/>
              <w:rPr>
                <w:b/>
                <w:sz w:val="24"/>
                <w:szCs w:val="24"/>
                <w:lang w:val="kk-KZ"/>
              </w:rPr>
            </w:pPr>
            <w:r w:rsidRPr="003518C0">
              <w:rPr>
                <w:b/>
                <w:sz w:val="24"/>
                <w:szCs w:val="24"/>
                <w:lang w:val="kk-KZ"/>
              </w:rPr>
              <w:t>(0,5 кредита)</w:t>
            </w:r>
          </w:p>
        </w:tc>
      </w:tr>
      <w:tr w:rsidR="000A5A53" w:rsidRPr="003518C0" w14:paraId="04456FC5" w14:textId="77777777" w:rsidTr="00D83655">
        <w:trPr>
          <w:gridAfter w:val="1"/>
          <w:wAfter w:w="10" w:type="dxa"/>
        </w:trPr>
        <w:tc>
          <w:tcPr>
            <w:tcW w:w="455" w:type="dxa"/>
          </w:tcPr>
          <w:p w14:paraId="640E5DC3" w14:textId="77777777" w:rsidR="000A5A53" w:rsidRPr="003518C0" w:rsidRDefault="000A5A53" w:rsidP="00B513B5">
            <w:pPr>
              <w:pStyle w:val="a3"/>
              <w:ind w:left="-78" w:right="-108" w:firstLine="78"/>
              <w:rPr>
                <w:sz w:val="24"/>
                <w:szCs w:val="24"/>
                <w:lang w:val="kk-KZ"/>
              </w:rPr>
            </w:pPr>
            <w:r w:rsidRPr="003518C0">
              <w:rPr>
                <w:sz w:val="24"/>
                <w:szCs w:val="24"/>
                <w:lang w:val="kk-KZ"/>
              </w:rPr>
              <w:t>3.1</w:t>
            </w:r>
          </w:p>
        </w:tc>
        <w:tc>
          <w:tcPr>
            <w:tcW w:w="2221" w:type="dxa"/>
          </w:tcPr>
          <w:p w14:paraId="162FF9CE" w14:textId="77777777" w:rsidR="000A5A53" w:rsidRPr="003518C0" w:rsidRDefault="000A5A53" w:rsidP="00F8575B">
            <w:pPr>
              <w:pStyle w:val="a3"/>
              <w:rPr>
                <w:sz w:val="24"/>
                <w:szCs w:val="24"/>
              </w:rPr>
            </w:pPr>
            <w:r w:rsidRPr="003518C0">
              <w:rPr>
                <w:sz w:val="24"/>
                <w:szCs w:val="24"/>
              </w:rPr>
              <w:t>Воздействие физических (температура, излучение, давление, ультразвук) и химических факторов на микроорганизмы</w:t>
            </w:r>
          </w:p>
        </w:tc>
        <w:tc>
          <w:tcPr>
            <w:tcW w:w="850" w:type="dxa"/>
          </w:tcPr>
          <w:p w14:paraId="498EFFE5" w14:textId="77777777" w:rsidR="000A5A53" w:rsidRPr="003518C0" w:rsidRDefault="0095272E" w:rsidP="004B4D0C">
            <w:pPr>
              <w:pStyle w:val="a3"/>
              <w:jc w:val="center"/>
              <w:rPr>
                <w:sz w:val="24"/>
                <w:szCs w:val="24"/>
                <w:lang w:val="kk-KZ"/>
              </w:rPr>
            </w:pPr>
            <w:r w:rsidRPr="003518C0">
              <w:rPr>
                <w:sz w:val="24"/>
                <w:szCs w:val="24"/>
                <w:lang w:val="kk-KZ"/>
              </w:rPr>
              <w:t>2</w:t>
            </w:r>
          </w:p>
        </w:tc>
        <w:tc>
          <w:tcPr>
            <w:tcW w:w="709" w:type="dxa"/>
          </w:tcPr>
          <w:p w14:paraId="0DFBC68A" w14:textId="77777777" w:rsidR="000A5A53" w:rsidRPr="003518C0" w:rsidRDefault="0095272E" w:rsidP="004B4D0C">
            <w:pPr>
              <w:pStyle w:val="a3"/>
              <w:jc w:val="center"/>
              <w:rPr>
                <w:sz w:val="24"/>
                <w:szCs w:val="24"/>
                <w:lang w:val="kk-KZ"/>
              </w:rPr>
            </w:pPr>
            <w:r w:rsidRPr="003518C0">
              <w:rPr>
                <w:sz w:val="24"/>
                <w:szCs w:val="24"/>
                <w:lang w:val="kk-KZ"/>
              </w:rPr>
              <w:t>1</w:t>
            </w:r>
          </w:p>
        </w:tc>
        <w:tc>
          <w:tcPr>
            <w:tcW w:w="709" w:type="dxa"/>
          </w:tcPr>
          <w:p w14:paraId="0EFC6784" w14:textId="77777777" w:rsidR="000A5A53" w:rsidRPr="003518C0" w:rsidRDefault="0095272E" w:rsidP="004B4D0C">
            <w:pPr>
              <w:pStyle w:val="a3"/>
              <w:jc w:val="center"/>
              <w:rPr>
                <w:sz w:val="24"/>
                <w:szCs w:val="24"/>
                <w:lang w:val="kk-KZ"/>
              </w:rPr>
            </w:pPr>
            <w:r w:rsidRPr="003518C0">
              <w:rPr>
                <w:sz w:val="24"/>
                <w:szCs w:val="24"/>
                <w:lang w:val="kk-KZ"/>
              </w:rPr>
              <w:t>1</w:t>
            </w:r>
          </w:p>
        </w:tc>
        <w:tc>
          <w:tcPr>
            <w:tcW w:w="850" w:type="dxa"/>
          </w:tcPr>
          <w:p w14:paraId="041BDC18" w14:textId="77777777" w:rsidR="000A5A53" w:rsidRPr="003518C0" w:rsidRDefault="0095272E" w:rsidP="004B4D0C">
            <w:pPr>
              <w:pStyle w:val="a3"/>
              <w:jc w:val="center"/>
              <w:rPr>
                <w:sz w:val="24"/>
                <w:szCs w:val="24"/>
                <w:lang w:val="kk-KZ"/>
              </w:rPr>
            </w:pPr>
            <w:r w:rsidRPr="003518C0">
              <w:rPr>
                <w:sz w:val="24"/>
                <w:szCs w:val="24"/>
                <w:lang w:val="kk-KZ"/>
              </w:rPr>
              <w:t>1</w:t>
            </w:r>
          </w:p>
        </w:tc>
        <w:tc>
          <w:tcPr>
            <w:tcW w:w="709" w:type="dxa"/>
          </w:tcPr>
          <w:p w14:paraId="3BD72D7B" w14:textId="77777777" w:rsidR="000A5A53" w:rsidRPr="003518C0" w:rsidRDefault="0095272E" w:rsidP="004B4D0C">
            <w:pPr>
              <w:pStyle w:val="a3"/>
              <w:jc w:val="center"/>
              <w:rPr>
                <w:sz w:val="24"/>
                <w:szCs w:val="24"/>
                <w:lang w:val="kk-KZ"/>
              </w:rPr>
            </w:pPr>
            <w:r w:rsidRPr="003518C0">
              <w:rPr>
                <w:sz w:val="24"/>
                <w:szCs w:val="24"/>
                <w:lang w:val="kk-KZ"/>
              </w:rPr>
              <w:t>2</w:t>
            </w:r>
          </w:p>
        </w:tc>
        <w:tc>
          <w:tcPr>
            <w:tcW w:w="3686" w:type="dxa"/>
            <w:gridSpan w:val="2"/>
          </w:tcPr>
          <w:p w14:paraId="48F89A54" w14:textId="77777777" w:rsidR="000A5A53" w:rsidRPr="003518C0" w:rsidRDefault="000A5A53" w:rsidP="00ED37EF">
            <w:pPr>
              <w:pStyle w:val="a3"/>
              <w:rPr>
                <w:sz w:val="24"/>
                <w:szCs w:val="24"/>
                <w:lang w:val="kk-KZ"/>
              </w:rPr>
            </w:pPr>
            <w:r w:rsidRPr="003518C0">
              <w:rPr>
                <w:sz w:val="24"/>
                <w:szCs w:val="24"/>
                <w:lang w:val="kk-KZ"/>
              </w:rPr>
              <w:t xml:space="preserve">1.Опишите </w:t>
            </w:r>
            <w:r w:rsidRPr="003518C0">
              <w:rPr>
                <w:sz w:val="24"/>
                <w:szCs w:val="24"/>
              </w:rPr>
              <w:t>воздействие физических (температура, излучение, давление, ультразвук) и химических факторов на микроорганизмы</w:t>
            </w:r>
          </w:p>
        </w:tc>
      </w:tr>
      <w:tr w:rsidR="000A5A53" w:rsidRPr="003518C0" w14:paraId="65139CCC" w14:textId="77777777" w:rsidTr="00D83655">
        <w:trPr>
          <w:gridAfter w:val="1"/>
          <w:wAfter w:w="10" w:type="dxa"/>
        </w:trPr>
        <w:tc>
          <w:tcPr>
            <w:tcW w:w="455" w:type="dxa"/>
          </w:tcPr>
          <w:p w14:paraId="76DD9794" w14:textId="77777777" w:rsidR="000A5A53" w:rsidRPr="003518C0" w:rsidRDefault="000A5A53" w:rsidP="00B513B5">
            <w:pPr>
              <w:pStyle w:val="a3"/>
              <w:ind w:left="-78" w:right="-108" w:firstLine="78"/>
              <w:rPr>
                <w:sz w:val="24"/>
                <w:szCs w:val="24"/>
                <w:lang w:val="kk-KZ"/>
              </w:rPr>
            </w:pPr>
            <w:r w:rsidRPr="003518C0">
              <w:rPr>
                <w:sz w:val="24"/>
                <w:szCs w:val="24"/>
                <w:lang w:val="kk-KZ"/>
              </w:rPr>
              <w:t>3.2</w:t>
            </w:r>
          </w:p>
        </w:tc>
        <w:tc>
          <w:tcPr>
            <w:tcW w:w="2221" w:type="dxa"/>
          </w:tcPr>
          <w:p w14:paraId="2E0CFFC1" w14:textId="77777777" w:rsidR="000A5A53" w:rsidRPr="003518C0" w:rsidRDefault="000A5A53" w:rsidP="00F8575B">
            <w:pPr>
              <w:pStyle w:val="a3"/>
              <w:rPr>
                <w:sz w:val="24"/>
                <w:szCs w:val="24"/>
              </w:rPr>
            </w:pPr>
            <w:r w:rsidRPr="003518C0">
              <w:rPr>
                <w:sz w:val="24"/>
                <w:szCs w:val="24"/>
              </w:rPr>
              <w:t>Стерилизация</w:t>
            </w:r>
          </w:p>
        </w:tc>
        <w:tc>
          <w:tcPr>
            <w:tcW w:w="850" w:type="dxa"/>
          </w:tcPr>
          <w:p w14:paraId="43BC53AC" w14:textId="77777777" w:rsidR="000A5A53" w:rsidRPr="003518C0" w:rsidRDefault="0095272E" w:rsidP="004B4D0C">
            <w:pPr>
              <w:pStyle w:val="a3"/>
              <w:jc w:val="center"/>
              <w:rPr>
                <w:sz w:val="24"/>
                <w:szCs w:val="24"/>
                <w:lang w:val="kk-KZ"/>
              </w:rPr>
            </w:pPr>
            <w:r w:rsidRPr="003518C0">
              <w:rPr>
                <w:sz w:val="24"/>
                <w:szCs w:val="24"/>
                <w:lang w:val="kk-KZ"/>
              </w:rPr>
              <w:t>-</w:t>
            </w:r>
          </w:p>
        </w:tc>
        <w:tc>
          <w:tcPr>
            <w:tcW w:w="709" w:type="dxa"/>
          </w:tcPr>
          <w:p w14:paraId="2AE2CF0B" w14:textId="77777777" w:rsidR="000A5A53" w:rsidRPr="003518C0" w:rsidRDefault="0095272E" w:rsidP="004B4D0C">
            <w:pPr>
              <w:pStyle w:val="a3"/>
              <w:jc w:val="center"/>
              <w:rPr>
                <w:sz w:val="24"/>
                <w:szCs w:val="24"/>
                <w:lang w:val="kk-KZ"/>
              </w:rPr>
            </w:pPr>
            <w:r w:rsidRPr="003518C0">
              <w:rPr>
                <w:sz w:val="24"/>
                <w:szCs w:val="24"/>
                <w:lang w:val="kk-KZ"/>
              </w:rPr>
              <w:t>1</w:t>
            </w:r>
          </w:p>
        </w:tc>
        <w:tc>
          <w:tcPr>
            <w:tcW w:w="709" w:type="dxa"/>
          </w:tcPr>
          <w:p w14:paraId="5A2D9F81" w14:textId="77777777" w:rsidR="000A5A53" w:rsidRPr="003518C0" w:rsidRDefault="0095272E" w:rsidP="004B4D0C">
            <w:pPr>
              <w:pStyle w:val="a3"/>
              <w:jc w:val="center"/>
              <w:rPr>
                <w:sz w:val="24"/>
                <w:szCs w:val="24"/>
                <w:lang w:val="kk-KZ"/>
              </w:rPr>
            </w:pPr>
            <w:r w:rsidRPr="003518C0">
              <w:rPr>
                <w:sz w:val="24"/>
                <w:szCs w:val="24"/>
                <w:lang w:val="kk-KZ"/>
              </w:rPr>
              <w:t>-</w:t>
            </w:r>
          </w:p>
        </w:tc>
        <w:tc>
          <w:tcPr>
            <w:tcW w:w="850" w:type="dxa"/>
          </w:tcPr>
          <w:p w14:paraId="234CEEC8" w14:textId="77777777" w:rsidR="000A5A53" w:rsidRPr="003518C0" w:rsidRDefault="0095272E" w:rsidP="004B4D0C">
            <w:pPr>
              <w:pStyle w:val="a3"/>
              <w:jc w:val="center"/>
              <w:rPr>
                <w:sz w:val="24"/>
                <w:szCs w:val="24"/>
                <w:lang w:val="kk-KZ"/>
              </w:rPr>
            </w:pPr>
            <w:r w:rsidRPr="003518C0">
              <w:rPr>
                <w:sz w:val="24"/>
                <w:szCs w:val="24"/>
                <w:lang w:val="kk-KZ"/>
              </w:rPr>
              <w:t>1</w:t>
            </w:r>
          </w:p>
        </w:tc>
        <w:tc>
          <w:tcPr>
            <w:tcW w:w="709" w:type="dxa"/>
          </w:tcPr>
          <w:p w14:paraId="59713D1B" w14:textId="77777777" w:rsidR="000A5A53" w:rsidRPr="003518C0" w:rsidRDefault="0095272E" w:rsidP="004B4D0C">
            <w:pPr>
              <w:pStyle w:val="a3"/>
              <w:jc w:val="center"/>
              <w:rPr>
                <w:sz w:val="24"/>
                <w:szCs w:val="24"/>
                <w:lang w:val="kk-KZ"/>
              </w:rPr>
            </w:pPr>
            <w:r w:rsidRPr="003518C0">
              <w:rPr>
                <w:sz w:val="24"/>
                <w:szCs w:val="24"/>
                <w:lang w:val="kk-KZ"/>
              </w:rPr>
              <w:t>2</w:t>
            </w:r>
          </w:p>
        </w:tc>
        <w:tc>
          <w:tcPr>
            <w:tcW w:w="3686" w:type="dxa"/>
            <w:gridSpan w:val="2"/>
          </w:tcPr>
          <w:p w14:paraId="68421577" w14:textId="77777777" w:rsidR="000A5A53" w:rsidRPr="003518C0" w:rsidRDefault="000A5A53" w:rsidP="00ED37EF">
            <w:pPr>
              <w:pStyle w:val="a3"/>
              <w:rPr>
                <w:sz w:val="24"/>
                <w:szCs w:val="24"/>
              </w:rPr>
            </w:pPr>
            <w:r w:rsidRPr="003518C0">
              <w:rPr>
                <w:sz w:val="24"/>
                <w:szCs w:val="24"/>
                <w:lang w:val="kk-KZ"/>
              </w:rPr>
              <w:t xml:space="preserve">1. </w:t>
            </w:r>
            <w:r w:rsidRPr="003518C0">
              <w:rPr>
                <w:sz w:val="24"/>
                <w:szCs w:val="24"/>
              </w:rPr>
              <w:t>Методы стерилизации (паровой, воздушный, радиационный и т.д.).</w:t>
            </w:r>
          </w:p>
          <w:p w14:paraId="4A3E5C35" w14:textId="77777777" w:rsidR="000A5A53" w:rsidRPr="003518C0" w:rsidRDefault="000A5A53" w:rsidP="00ED37EF">
            <w:pPr>
              <w:pStyle w:val="a3"/>
              <w:rPr>
                <w:sz w:val="24"/>
                <w:szCs w:val="24"/>
              </w:rPr>
            </w:pPr>
            <w:r w:rsidRPr="003518C0">
              <w:rPr>
                <w:sz w:val="24"/>
                <w:szCs w:val="24"/>
              </w:rPr>
              <w:t>2. Понятие «Уровень гарантированной стерильности Sterility assurance level (SAL)»</w:t>
            </w:r>
          </w:p>
          <w:p w14:paraId="55643F42" w14:textId="77777777" w:rsidR="000A5A53" w:rsidRPr="003518C0" w:rsidRDefault="000A5A53" w:rsidP="00ED37EF">
            <w:pPr>
              <w:pStyle w:val="a3"/>
              <w:rPr>
                <w:sz w:val="24"/>
                <w:szCs w:val="24"/>
              </w:rPr>
            </w:pPr>
            <w:r w:rsidRPr="003518C0">
              <w:rPr>
                <w:sz w:val="24"/>
                <w:szCs w:val="24"/>
              </w:rPr>
              <w:t>3. Метод контроля эффективности стерилизации.</w:t>
            </w:r>
          </w:p>
          <w:p w14:paraId="01DBB74C" w14:textId="77777777" w:rsidR="000A5A53" w:rsidRPr="003518C0" w:rsidRDefault="000A5A53" w:rsidP="00ED37EF">
            <w:pPr>
              <w:pStyle w:val="a3"/>
              <w:rPr>
                <w:sz w:val="24"/>
                <w:szCs w:val="24"/>
                <w:lang w:val="kk-KZ"/>
              </w:rPr>
            </w:pPr>
            <w:r w:rsidRPr="003518C0">
              <w:rPr>
                <w:sz w:val="24"/>
                <w:szCs w:val="24"/>
              </w:rPr>
              <w:t>4. Методы контроля стерильности.</w:t>
            </w:r>
          </w:p>
        </w:tc>
      </w:tr>
      <w:tr w:rsidR="000A5A53" w:rsidRPr="003518C0" w14:paraId="0FBDED08" w14:textId="77777777" w:rsidTr="00D83655">
        <w:trPr>
          <w:gridAfter w:val="1"/>
          <w:wAfter w:w="10" w:type="dxa"/>
        </w:trPr>
        <w:tc>
          <w:tcPr>
            <w:tcW w:w="455" w:type="dxa"/>
          </w:tcPr>
          <w:p w14:paraId="3C73352C" w14:textId="77777777" w:rsidR="000A5A53" w:rsidRPr="003518C0" w:rsidRDefault="000A5A53" w:rsidP="00B513B5">
            <w:pPr>
              <w:pStyle w:val="a3"/>
              <w:ind w:left="-78" w:right="-108" w:firstLine="78"/>
              <w:rPr>
                <w:sz w:val="24"/>
                <w:szCs w:val="24"/>
                <w:lang w:val="kk-KZ"/>
              </w:rPr>
            </w:pPr>
            <w:r w:rsidRPr="003518C0">
              <w:rPr>
                <w:sz w:val="24"/>
                <w:szCs w:val="24"/>
                <w:lang w:val="kk-KZ"/>
              </w:rPr>
              <w:t>3.3</w:t>
            </w:r>
          </w:p>
        </w:tc>
        <w:tc>
          <w:tcPr>
            <w:tcW w:w="2221" w:type="dxa"/>
          </w:tcPr>
          <w:p w14:paraId="2ACBBB84" w14:textId="77777777" w:rsidR="000A5A53" w:rsidRPr="003518C0" w:rsidRDefault="000A5A53" w:rsidP="00F8575B">
            <w:pPr>
              <w:pStyle w:val="a3"/>
              <w:rPr>
                <w:sz w:val="24"/>
                <w:szCs w:val="24"/>
              </w:rPr>
            </w:pPr>
            <w:r w:rsidRPr="003518C0">
              <w:rPr>
                <w:sz w:val="24"/>
                <w:szCs w:val="24"/>
              </w:rPr>
              <w:t>Дезинфекция</w:t>
            </w:r>
          </w:p>
        </w:tc>
        <w:tc>
          <w:tcPr>
            <w:tcW w:w="850" w:type="dxa"/>
          </w:tcPr>
          <w:p w14:paraId="64E58B52" w14:textId="77777777" w:rsidR="000A5A53" w:rsidRPr="003518C0" w:rsidRDefault="0095272E" w:rsidP="004B4D0C">
            <w:pPr>
              <w:pStyle w:val="a3"/>
              <w:jc w:val="center"/>
              <w:rPr>
                <w:sz w:val="24"/>
                <w:szCs w:val="24"/>
                <w:lang w:val="kk-KZ"/>
              </w:rPr>
            </w:pPr>
            <w:r w:rsidRPr="003518C0">
              <w:rPr>
                <w:sz w:val="24"/>
                <w:szCs w:val="24"/>
                <w:lang w:val="kk-KZ"/>
              </w:rPr>
              <w:t>-</w:t>
            </w:r>
          </w:p>
        </w:tc>
        <w:tc>
          <w:tcPr>
            <w:tcW w:w="709" w:type="dxa"/>
          </w:tcPr>
          <w:p w14:paraId="551EB6DC" w14:textId="77777777" w:rsidR="000A5A53" w:rsidRPr="003518C0" w:rsidRDefault="0095272E" w:rsidP="004B4D0C">
            <w:pPr>
              <w:pStyle w:val="a3"/>
              <w:jc w:val="center"/>
              <w:rPr>
                <w:sz w:val="24"/>
                <w:szCs w:val="24"/>
                <w:lang w:val="kk-KZ"/>
              </w:rPr>
            </w:pPr>
            <w:r w:rsidRPr="003518C0">
              <w:rPr>
                <w:sz w:val="24"/>
                <w:szCs w:val="24"/>
                <w:lang w:val="kk-KZ"/>
              </w:rPr>
              <w:t>1</w:t>
            </w:r>
          </w:p>
        </w:tc>
        <w:tc>
          <w:tcPr>
            <w:tcW w:w="709" w:type="dxa"/>
          </w:tcPr>
          <w:p w14:paraId="1659E93F" w14:textId="77777777" w:rsidR="000A5A53" w:rsidRPr="003518C0" w:rsidRDefault="0095272E" w:rsidP="004B4D0C">
            <w:pPr>
              <w:pStyle w:val="a3"/>
              <w:jc w:val="center"/>
              <w:rPr>
                <w:sz w:val="24"/>
                <w:szCs w:val="24"/>
                <w:lang w:val="kk-KZ"/>
              </w:rPr>
            </w:pPr>
            <w:r w:rsidRPr="003518C0">
              <w:rPr>
                <w:sz w:val="24"/>
                <w:szCs w:val="24"/>
                <w:lang w:val="kk-KZ"/>
              </w:rPr>
              <w:t>-</w:t>
            </w:r>
          </w:p>
        </w:tc>
        <w:tc>
          <w:tcPr>
            <w:tcW w:w="850" w:type="dxa"/>
          </w:tcPr>
          <w:p w14:paraId="1255C8C4" w14:textId="77777777" w:rsidR="000A5A53" w:rsidRPr="003518C0" w:rsidRDefault="0095272E" w:rsidP="004B4D0C">
            <w:pPr>
              <w:pStyle w:val="a3"/>
              <w:jc w:val="center"/>
              <w:rPr>
                <w:sz w:val="24"/>
                <w:szCs w:val="24"/>
                <w:lang w:val="kk-KZ"/>
              </w:rPr>
            </w:pPr>
            <w:r w:rsidRPr="003518C0">
              <w:rPr>
                <w:sz w:val="24"/>
                <w:szCs w:val="24"/>
                <w:lang w:val="kk-KZ"/>
              </w:rPr>
              <w:t>1</w:t>
            </w:r>
          </w:p>
        </w:tc>
        <w:tc>
          <w:tcPr>
            <w:tcW w:w="709" w:type="dxa"/>
          </w:tcPr>
          <w:p w14:paraId="0003C77F" w14:textId="77777777" w:rsidR="000A5A53" w:rsidRPr="003518C0" w:rsidRDefault="0095272E" w:rsidP="004B4D0C">
            <w:pPr>
              <w:pStyle w:val="a3"/>
              <w:jc w:val="center"/>
              <w:rPr>
                <w:sz w:val="24"/>
                <w:szCs w:val="24"/>
                <w:lang w:val="kk-KZ"/>
              </w:rPr>
            </w:pPr>
            <w:r w:rsidRPr="003518C0">
              <w:rPr>
                <w:sz w:val="24"/>
                <w:szCs w:val="24"/>
                <w:lang w:val="kk-KZ"/>
              </w:rPr>
              <w:t>2</w:t>
            </w:r>
          </w:p>
        </w:tc>
        <w:tc>
          <w:tcPr>
            <w:tcW w:w="3686" w:type="dxa"/>
            <w:gridSpan w:val="2"/>
          </w:tcPr>
          <w:p w14:paraId="2C0900C5" w14:textId="77777777" w:rsidR="000A5A53" w:rsidRPr="003518C0" w:rsidRDefault="000A5A53" w:rsidP="00ED37EF">
            <w:pPr>
              <w:pStyle w:val="a3"/>
              <w:rPr>
                <w:sz w:val="24"/>
                <w:szCs w:val="24"/>
              </w:rPr>
            </w:pPr>
            <w:r w:rsidRPr="003518C0">
              <w:rPr>
                <w:sz w:val="24"/>
                <w:szCs w:val="24"/>
                <w:lang w:val="kk-KZ"/>
              </w:rPr>
              <w:t>1.</w:t>
            </w:r>
            <w:r w:rsidRPr="003518C0">
              <w:rPr>
                <w:sz w:val="24"/>
                <w:szCs w:val="24"/>
              </w:rPr>
              <w:t xml:space="preserve"> Механизм действия основных групп дезинфектантов.</w:t>
            </w:r>
          </w:p>
          <w:p w14:paraId="706F50CB" w14:textId="77777777" w:rsidR="000A5A53" w:rsidRPr="003518C0" w:rsidRDefault="000A5A53" w:rsidP="00ED37EF">
            <w:pPr>
              <w:pStyle w:val="a3"/>
              <w:rPr>
                <w:sz w:val="24"/>
                <w:szCs w:val="24"/>
              </w:rPr>
            </w:pPr>
            <w:r w:rsidRPr="003518C0">
              <w:rPr>
                <w:sz w:val="24"/>
                <w:szCs w:val="24"/>
              </w:rPr>
              <w:t>2. Методы определения активности дезинфектантов.</w:t>
            </w:r>
          </w:p>
          <w:p w14:paraId="797B717E" w14:textId="77777777" w:rsidR="000A5A53" w:rsidRPr="003518C0" w:rsidRDefault="000A5A53" w:rsidP="00ED37EF">
            <w:pPr>
              <w:pStyle w:val="a3"/>
              <w:rPr>
                <w:sz w:val="24"/>
                <w:szCs w:val="24"/>
              </w:rPr>
            </w:pPr>
            <w:r w:rsidRPr="003518C0">
              <w:rPr>
                <w:sz w:val="24"/>
                <w:szCs w:val="24"/>
              </w:rPr>
              <w:t>3. Методы определения чувствительности микроорганизмов к дезинфектантам.</w:t>
            </w:r>
          </w:p>
        </w:tc>
      </w:tr>
      <w:tr w:rsidR="004B1904" w:rsidRPr="003518C0" w14:paraId="08C16F69" w14:textId="77777777" w:rsidTr="00D83655">
        <w:tc>
          <w:tcPr>
            <w:tcW w:w="6513" w:type="dxa"/>
            <w:gridSpan w:val="8"/>
          </w:tcPr>
          <w:p w14:paraId="043B01EF" w14:textId="77777777" w:rsidR="004B1904" w:rsidRPr="003518C0" w:rsidRDefault="004B1904" w:rsidP="00F34E03">
            <w:pPr>
              <w:pStyle w:val="a3"/>
              <w:rPr>
                <w:b/>
                <w:sz w:val="24"/>
                <w:szCs w:val="24"/>
              </w:rPr>
            </w:pPr>
            <w:r w:rsidRPr="003518C0">
              <w:rPr>
                <w:b/>
                <w:sz w:val="24"/>
                <w:szCs w:val="24"/>
              </w:rPr>
              <w:t xml:space="preserve">РУБЕЖНЫЙ КОНТРОЛЬ 1 </w:t>
            </w:r>
          </w:p>
        </w:tc>
        <w:tc>
          <w:tcPr>
            <w:tcW w:w="3686" w:type="dxa"/>
            <w:gridSpan w:val="2"/>
          </w:tcPr>
          <w:p w14:paraId="66C5DFE0" w14:textId="77777777" w:rsidR="003518C0" w:rsidRPr="003518C0" w:rsidRDefault="004B1904" w:rsidP="004B1904">
            <w:pPr>
              <w:pStyle w:val="a3"/>
              <w:rPr>
                <w:b/>
                <w:sz w:val="24"/>
                <w:szCs w:val="24"/>
                <w:lang w:val="kk-KZ"/>
              </w:rPr>
            </w:pPr>
            <w:r w:rsidRPr="003518C0">
              <w:rPr>
                <w:b/>
                <w:sz w:val="24"/>
                <w:szCs w:val="24"/>
                <w:lang w:val="kk-KZ"/>
              </w:rPr>
              <w:t xml:space="preserve">Тестирование, </w:t>
            </w:r>
          </w:p>
          <w:p w14:paraId="502A7B1A" w14:textId="77777777" w:rsidR="004B1904" w:rsidRPr="003518C0" w:rsidRDefault="004B1904" w:rsidP="004B1904">
            <w:pPr>
              <w:pStyle w:val="a3"/>
              <w:rPr>
                <w:b/>
                <w:sz w:val="24"/>
                <w:szCs w:val="24"/>
                <w:lang w:val="kk-KZ"/>
              </w:rPr>
            </w:pPr>
            <w:r w:rsidRPr="003518C0">
              <w:rPr>
                <w:b/>
                <w:sz w:val="24"/>
                <w:szCs w:val="24"/>
                <w:lang w:val="kk-KZ"/>
              </w:rPr>
              <w:t xml:space="preserve">прием практических навыков                                        </w:t>
            </w:r>
          </w:p>
        </w:tc>
      </w:tr>
      <w:tr w:rsidR="0023162B" w:rsidRPr="003518C0" w14:paraId="2FB73D8D" w14:textId="77777777" w:rsidTr="00D83655">
        <w:tc>
          <w:tcPr>
            <w:tcW w:w="10199" w:type="dxa"/>
            <w:gridSpan w:val="10"/>
          </w:tcPr>
          <w:p w14:paraId="7FDBD63F" w14:textId="77777777" w:rsidR="0023162B" w:rsidRPr="003518C0" w:rsidRDefault="0023162B" w:rsidP="004B1904">
            <w:pPr>
              <w:pStyle w:val="a3"/>
              <w:rPr>
                <w:b/>
                <w:sz w:val="24"/>
                <w:szCs w:val="24"/>
                <w:lang w:val="kk-KZ"/>
              </w:rPr>
            </w:pPr>
            <w:r w:rsidRPr="003518C0">
              <w:rPr>
                <w:b/>
                <w:sz w:val="24"/>
                <w:szCs w:val="24"/>
              </w:rPr>
              <w:t>Раздел 2</w:t>
            </w:r>
          </w:p>
        </w:tc>
      </w:tr>
      <w:tr w:rsidR="00C20F19" w:rsidRPr="003518C0" w14:paraId="1A04F672" w14:textId="77777777" w:rsidTr="00D83655">
        <w:trPr>
          <w:gridAfter w:val="1"/>
          <w:wAfter w:w="10" w:type="dxa"/>
        </w:trPr>
        <w:tc>
          <w:tcPr>
            <w:tcW w:w="455" w:type="dxa"/>
          </w:tcPr>
          <w:p w14:paraId="23C11E12" w14:textId="77777777" w:rsidR="00B513B5" w:rsidRPr="003518C0" w:rsidRDefault="008E2E65" w:rsidP="00B513B5">
            <w:pPr>
              <w:pStyle w:val="a3"/>
              <w:ind w:left="-78" w:right="-108" w:firstLine="78"/>
              <w:rPr>
                <w:sz w:val="24"/>
                <w:szCs w:val="24"/>
                <w:lang w:val="kk-KZ"/>
              </w:rPr>
            </w:pPr>
            <w:r w:rsidRPr="003518C0">
              <w:rPr>
                <w:sz w:val="24"/>
                <w:szCs w:val="24"/>
                <w:lang w:val="kk-KZ"/>
              </w:rPr>
              <w:t>4</w:t>
            </w:r>
            <w:r w:rsidR="00B513B5" w:rsidRPr="003518C0">
              <w:rPr>
                <w:sz w:val="24"/>
                <w:szCs w:val="24"/>
                <w:lang w:val="kk-KZ"/>
              </w:rPr>
              <w:t>.</w:t>
            </w:r>
          </w:p>
        </w:tc>
        <w:tc>
          <w:tcPr>
            <w:tcW w:w="2221" w:type="dxa"/>
          </w:tcPr>
          <w:p w14:paraId="42AB55D5" w14:textId="77777777" w:rsidR="00B513B5" w:rsidRPr="003518C0" w:rsidRDefault="00F34E03" w:rsidP="00E45310">
            <w:pPr>
              <w:pStyle w:val="a3"/>
              <w:rPr>
                <w:sz w:val="24"/>
                <w:szCs w:val="24"/>
              </w:rPr>
            </w:pPr>
            <w:r w:rsidRPr="003518C0">
              <w:rPr>
                <w:b/>
                <w:sz w:val="24"/>
                <w:szCs w:val="24"/>
              </w:rPr>
              <w:t>Модуль 4</w:t>
            </w:r>
            <w:r w:rsidR="00F74610" w:rsidRPr="003518C0">
              <w:rPr>
                <w:b/>
                <w:sz w:val="24"/>
                <w:szCs w:val="24"/>
              </w:rPr>
              <w:t xml:space="preserve"> «</w:t>
            </w:r>
            <w:r w:rsidR="00B513B5" w:rsidRPr="003518C0">
              <w:rPr>
                <w:b/>
                <w:sz w:val="24"/>
                <w:szCs w:val="24"/>
              </w:rPr>
              <w:t xml:space="preserve">Общая </w:t>
            </w:r>
            <w:r w:rsidR="00B513B5" w:rsidRPr="003518C0">
              <w:rPr>
                <w:b/>
                <w:sz w:val="24"/>
                <w:szCs w:val="24"/>
              </w:rPr>
              <w:lastRenderedPageBreak/>
              <w:t>микробиология. Методы изучения морфологии и структуры бактерий. Микробиологические методы исследования</w:t>
            </w:r>
            <w:r w:rsidR="00F74610" w:rsidRPr="003518C0">
              <w:rPr>
                <w:b/>
                <w:sz w:val="24"/>
                <w:szCs w:val="24"/>
              </w:rPr>
              <w:t>»</w:t>
            </w:r>
          </w:p>
        </w:tc>
        <w:tc>
          <w:tcPr>
            <w:tcW w:w="850" w:type="dxa"/>
          </w:tcPr>
          <w:p w14:paraId="4208962F" w14:textId="77777777" w:rsidR="00B513B5" w:rsidRPr="003518C0" w:rsidRDefault="00123312" w:rsidP="007A26CA">
            <w:pPr>
              <w:pStyle w:val="a3"/>
              <w:jc w:val="center"/>
              <w:rPr>
                <w:b/>
                <w:sz w:val="24"/>
                <w:szCs w:val="24"/>
                <w:lang w:val="kk-KZ"/>
              </w:rPr>
            </w:pPr>
            <w:r w:rsidRPr="003518C0">
              <w:rPr>
                <w:b/>
                <w:sz w:val="24"/>
                <w:szCs w:val="24"/>
                <w:lang w:val="kk-KZ"/>
              </w:rPr>
              <w:lastRenderedPageBreak/>
              <w:t>1</w:t>
            </w:r>
            <w:r w:rsidR="009154DD" w:rsidRPr="003518C0">
              <w:rPr>
                <w:b/>
                <w:sz w:val="24"/>
                <w:szCs w:val="24"/>
                <w:lang w:val="kk-KZ"/>
              </w:rPr>
              <w:t>6</w:t>
            </w:r>
          </w:p>
        </w:tc>
        <w:tc>
          <w:tcPr>
            <w:tcW w:w="709" w:type="dxa"/>
          </w:tcPr>
          <w:p w14:paraId="5E765FB1" w14:textId="77777777" w:rsidR="00B513B5" w:rsidRPr="003518C0" w:rsidRDefault="00835D61" w:rsidP="007A26CA">
            <w:pPr>
              <w:pStyle w:val="a3"/>
              <w:jc w:val="center"/>
              <w:rPr>
                <w:b/>
                <w:sz w:val="24"/>
                <w:szCs w:val="24"/>
                <w:lang w:val="kk-KZ"/>
              </w:rPr>
            </w:pPr>
            <w:r w:rsidRPr="003518C0">
              <w:rPr>
                <w:b/>
                <w:sz w:val="24"/>
                <w:szCs w:val="24"/>
                <w:lang w:val="kk-KZ"/>
              </w:rPr>
              <w:t>16</w:t>
            </w:r>
          </w:p>
        </w:tc>
        <w:tc>
          <w:tcPr>
            <w:tcW w:w="709" w:type="dxa"/>
          </w:tcPr>
          <w:p w14:paraId="7E41E23D" w14:textId="77777777" w:rsidR="00B513B5" w:rsidRPr="003518C0" w:rsidRDefault="002C2F94" w:rsidP="007A26CA">
            <w:pPr>
              <w:pStyle w:val="a3"/>
              <w:jc w:val="center"/>
              <w:rPr>
                <w:b/>
                <w:sz w:val="24"/>
                <w:szCs w:val="24"/>
                <w:lang w:val="kk-KZ"/>
              </w:rPr>
            </w:pPr>
            <w:r w:rsidRPr="003518C0">
              <w:rPr>
                <w:b/>
                <w:sz w:val="24"/>
                <w:szCs w:val="24"/>
                <w:lang w:val="kk-KZ"/>
              </w:rPr>
              <w:t>14</w:t>
            </w:r>
          </w:p>
        </w:tc>
        <w:tc>
          <w:tcPr>
            <w:tcW w:w="850" w:type="dxa"/>
          </w:tcPr>
          <w:p w14:paraId="40912F4D" w14:textId="77777777" w:rsidR="00B513B5" w:rsidRPr="003518C0" w:rsidRDefault="007A26CA" w:rsidP="007A26CA">
            <w:pPr>
              <w:pStyle w:val="a3"/>
              <w:jc w:val="center"/>
              <w:rPr>
                <w:b/>
                <w:sz w:val="24"/>
                <w:szCs w:val="24"/>
                <w:lang w:val="kk-KZ"/>
              </w:rPr>
            </w:pPr>
            <w:r w:rsidRPr="003518C0">
              <w:rPr>
                <w:b/>
                <w:sz w:val="24"/>
                <w:szCs w:val="24"/>
                <w:lang w:val="kk-KZ"/>
              </w:rPr>
              <w:t>8</w:t>
            </w:r>
          </w:p>
        </w:tc>
        <w:tc>
          <w:tcPr>
            <w:tcW w:w="709" w:type="dxa"/>
          </w:tcPr>
          <w:p w14:paraId="1CD0819B" w14:textId="77777777" w:rsidR="00B513B5" w:rsidRPr="003518C0" w:rsidRDefault="00835D61" w:rsidP="007A26CA">
            <w:pPr>
              <w:pStyle w:val="a3"/>
              <w:jc w:val="center"/>
              <w:rPr>
                <w:b/>
                <w:sz w:val="24"/>
                <w:szCs w:val="24"/>
                <w:lang w:val="kk-KZ"/>
              </w:rPr>
            </w:pPr>
            <w:r w:rsidRPr="003518C0">
              <w:rPr>
                <w:b/>
                <w:sz w:val="24"/>
                <w:szCs w:val="24"/>
                <w:lang w:val="kk-KZ"/>
              </w:rPr>
              <w:t>36</w:t>
            </w:r>
          </w:p>
        </w:tc>
        <w:tc>
          <w:tcPr>
            <w:tcW w:w="3686" w:type="dxa"/>
            <w:gridSpan w:val="2"/>
          </w:tcPr>
          <w:p w14:paraId="0608C89E" w14:textId="77777777" w:rsidR="000438A4" w:rsidRPr="003518C0" w:rsidRDefault="00121AA6" w:rsidP="007A26CA">
            <w:pPr>
              <w:pStyle w:val="a3"/>
              <w:jc w:val="center"/>
              <w:rPr>
                <w:b/>
                <w:sz w:val="24"/>
                <w:szCs w:val="24"/>
                <w:lang w:val="kk-KZ"/>
              </w:rPr>
            </w:pPr>
            <w:r w:rsidRPr="003518C0">
              <w:rPr>
                <w:b/>
                <w:sz w:val="24"/>
                <w:szCs w:val="24"/>
                <w:lang w:val="kk-KZ"/>
              </w:rPr>
              <w:t>3 кредита (90ч)</w:t>
            </w:r>
          </w:p>
        </w:tc>
      </w:tr>
      <w:tr w:rsidR="00C20F19" w:rsidRPr="003518C0" w14:paraId="6B98B9BA" w14:textId="77777777" w:rsidTr="00D83655">
        <w:trPr>
          <w:gridAfter w:val="1"/>
          <w:wAfter w:w="10" w:type="dxa"/>
        </w:trPr>
        <w:tc>
          <w:tcPr>
            <w:tcW w:w="455" w:type="dxa"/>
          </w:tcPr>
          <w:p w14:paraId="4B6F2ADC" w14:textId="77777777" w:rsidR="00B513B5" w:rsidRPr="003518C0" w:rsidRDefault="008E2E65" w:rsidP="00B513B5">
            <w:pPr>
              <w:pStyle w:val="a3"/>
              <w:ind w:left="-78" w:right="-108" w:firstLine="78"/>
              <w:rPr>
                <w:sz w:val="24"/>
                <w:szCs w:val="24"/>
                <w:lang w:val="kk-KZ"/>
              </w:rPr>
            </w:pPr>
            <w:r w:rsidRPr="003518C0">
              <w:rPr>
                <w:sz w:val="24"/>
                <w:szCs w:val="24"/>
                <w:lang w:val="kk-KZ"/>
              </w:rPr>
              <w:lastRenderedPageBreak/>
              <w:t>4</w:t>
            </w:r>
            <w:r w:rsidR="00B513B5" w:rsidRPr="003518C0">
              <w:rPr>
                <w:sz w:val="24"/>
                <w:szCs w:val="24"/>
                <w:lang w:val="kk-KZ"/>
              </w:rPr>
              <w:t>.1</w:t>
            </w:r>
          </w:p>
        </w:tc>
        <w:tc>
          <w:tcPr>
            <w:tcW w:w="2221" w:type="dxa"/>
          </w:tcPr>
          <w:p w14:paraId="02CC23A6" w14:textId="77777777" w:rsidR="00B513B5" w:rsidRPr="003518C0" w:rsidRDefault="00B513B5" w:rsidP="00F8575B">
            <w:pPr>
              <w:pStyle w:val="a3"/>
              <w:rPr>
                <w:b/>
                <w:sz w:val="24"/>
                <w:szCs w:val="24"/>
              </w:rPr>
            </w:pPr>
            <w:r w:rsidRPr="003518C0">
              <w:rPr>
                <w:sz w:val="24"/>
                <w:szCs w:val="24"/>
              </w:rPr>
              <w:t>Структура и функции бактерий</w:t>
            </w:r>
          </w:p>
        </w:tc>
        <w:tc>
          <w:tcPr>
            <w:tcW w:w="850" w:type="dxa"/>
          </w:tcPr>
          <w:p w14:paraId="6C805618" w14:textId="77777777" w:rsidR="00B513B5" w:rsidRPr="003518C0" w:rsidRDefault="00123312" w:rsidP="004B4D0C">
            <w:pPr>
              <w:pStyle w:val="a3"/>
              <w:jc w:val="center"/>
              <w:rPr>
                <w:sz w:val="24"/>
                <w:szCs w:val="24"/>
                <w:lang w:val="kk-KZ"/>
              </w:rPr>
            </w:pPr>
            <w:r w:rsidRPr="003518C0">
              <w:rPr>
                <w:sz w:val="24"/>
                <w:szCs w:val="24"/>
                <w:lang w:val="kk-KZ"/>
              </w:rPr>
              <w:t>4</w:t>
            </w:r>
          </w:p>
        </w:tc>
        <w:tc>
          <w:tcPr>
            <w:tcW w:w="709" w:type="dxa"/>
          </w:tcPr>
          <w:p w14:paraId="1273B8CE" w14:textId="77777777" w:rsidR="00B513B5" w:rsidRPr="003518C0" w:rsidRDefault="007804B4" w:rsidP="004B4D0C">
            <w:pPr>
              <w:pStyle w:val="a3"/>
              <w:jc w:val="center"/>
              <w:rPr>
                <w:sz w:val="24"/>
                <w:szCs w:val="24"/>
                <w:lang w:val="kk-KZ"/>
              </w:rPr>
            </w:pPr>
            <w:r w:rsidRPr="003518C0">
              <w:rPr>
                <w:sz w:val="24"/>
                <w:szCs w:val="24"/>
                <w:lang w:val="kk-KZ"/>
              </w:rPr>
              <w:t>4</w:t>
            </w:r>
          </w:p>
        </w:tc>
        <w:tc>
          <w:tcPr>
            <w:tcW w:w="709" w:type="dxa"/>
          </w:tcPr>
          <w:p w14:paraId="7C857865" w14:textId="77777777" w:rsidR="00B513B5" w:rsidRPr="003518C0" w:rsidRDefault="002C2F94" w:rsidP="004B4D0C">
            <w:pPr>
              <w:pStyle w:val="a3"/>
              <w:jc w:val="center"/>
              <w:rPr>
                <w:sz w:val="24"/>
                <w:szCs w:val="24"/>
                <w:lang w:val="kk-KZ"/>
              </w:rPr>
            </w:pPr>
            <w:r w:rsidRPr="003518C0">
              <w:rPr>
                <w:sz w:val="24"/>
                <w:szCs w:val="24"/>
                <w:lang w:val="kk-KZ"/>
              </w:rPr>
              <w:t>2</w:t>
            </w:r>
          </w:p>
        </w:tc>
        <w:tc>
          <w:tcPr>
            <w:tcW w:w="850" w:type="dxa"/>
          </w:tcPr>
          <w:p w14:paraId="2768B86C" w14:textId="77777777" w:rsidR="00B513B5" w:rsidRPr="003518C0" w:rsidRDefault="004B4D0C" w:rsidP="004B4D0C">
            <w:pPr>
              <w:pStyle w:val="a3"/>
              <w:jc w:val="center"/>
              <w:rPr>
                <w:sz w:val="24"/>
                <w:szCs w:val="24"/>
                <w:lang w:val="kk-KZ"/>
              </w:rPr>
            </w:pPr>
            <w:r w:rsidRPr="003518C0">
              <w:rPr>
                <w:sz w:val="24"/>
                <w:szCs w:val="24"/>
                <w:lang w:val="kk-KZ"/>
              </w:rPr>
              <w:t>-</w:t>
            </w:r>
          </w:p>
        </w:tc>
        <w:tc>
          <w:tcPr>
            <w:tcW w:w="709" w:type="dxa"/>
          </w:tcPr>
          <w:p w14:paraId="7777D947" w14:textId="77777777" w:rsidR="00B513B5" w:rsidRPr="003518C0" w:rsidRDefault="00605FF5" w:rsidP="004B4D0C">
            <w:pPr>
              <w:pStyle w:val="a3"/>
              <w:jc w:val="center"/>
              <w:rPr>
                <w:sz w:val="24"/>
                <w:szCs w:val="24"/>
                <w:lang w:val="kk-KZ"/>
              </w:rPr>
            </w:pPr>
            <w:r w:rsidRPr="003518C0">
              <w:rPr>
                <w:sz w:val="24"/>
                <w:szCs w:val="24"/>
                <w:lang w:val="kk-KZ"/>
              </w:rPr>
              <w:t>10</w:t>
            </w:r>
          </w:p>
        </w:tc>
        <w:tc>
          <w:tcPr>
            <w:tcW w:w="3686" w:type="dxa"/>
            <w:gridSpan w:val="2"/>
          </w:tcPr>
          <w:p w14:paraId="4BD77506" w14:textId="77777777" w:rsidR="000C4832" w:rsidRPr="003518C0" w:rsidRDefault="00485F0A" w:rsidP="000C4832">
            <w:pPr>
              <w:pStyle w:val="a3"/>
              <w:rPr>
                <w:sz w:val="24"/>
                <w:szCs w:val="24"/>
                <w:lang w:val="kk-KZ"/>
              </w:rPr>
            </w:pPr>
            <w:r w:rsidRPr="003518C0">
              <w:rPr>
                <w:sz w:val="24"/>
                <w:szCs w:val="24"/>
                <w:lang w:val="kk-KZ"/>
              </w:rPr>
              <w:t>1.</w:t>
            </w:r>
            <w:r w:rsidR="000C4832" w:rsidRPr="003518C0">
              <w:rPr>
                <w:sz w:val="24"/>
                <w:szCs w:val="24"/>
                <w:lang w:val="kk-KZ"/>
              </w:rPr>
              <w:t>Охарактеризуйте принципы таксономии, классификации и номенклатуры бактерий в свете определителя бактерий Берджи.</w:t>
            </w:r>
          </w:p>
          <w:p w14:paraId="23B14751" w14:textId="77777777" w:rsidR="00B513B5" w:rsidRPr="003518C0" w:rsidRDefault="000C4832" w:rsidP="000C4832">
            <w:pPr>
              <w:pStyle w:val="a3"/>
              <w:rPr>
                <w:sz w:val="24"/>
                <w:szCs w:val="24"/>
                <w:lang w:val="kk-KZ"/>
              </w:rPr>
            </w:pPr>
            <w:r w:rsidRPr="003518C0">
              <w:rPr>
                <w:sz w:val="24"/>
                <w:szCs w:val="24"/>
                <w:lang w:val="kk-KZ"/>
              </w:rPr>
              <w:t>2.</w:t>
            </w:r>
            <w:r w:rsidR="00485F0A" w:rsidRPr="003518C0">
              <w:rPr>
                <w:sz w:val="24"/>
                <w:szCs w:val="24"/>
                <w:lang w:val="kk-KZ"/>
              </w:rPr>
              <w:t>Описать</w:t>
            </w:r>
            <w:r w:rsidR="00121AA6" w:rsidRPr="003518C0">
              <w:rPr>
                <w:sz w:val="24"/>
                <w:szCs w:val="24"/>
                <w:lang w:val="kk-KZ"/>
              </w:rPr>
              <w:t xml:space="preserve"> структуру и функции бактерий</w:t>
            </w:r>
            <w:r w:rsidR="00B2739D" w:rsidRPr="003518C0">
              <w:rPr>
                <w:sz w:val="24"/>
                <w:szCs w:val="24"/>
                <w:lang w:val="kk-KZ"/>
              </w:rPr>
              <w:t>, генетику бактерий.</w:t>
            </w:r>
          </w:p>
          <w:p w14:paraId="6309A3A0" w14:textId="77777777" w:rsidR="00B2739D" w:rsidRPr="003518C0" w:rsidRDefault="000C4832" w:rsidP="000C4832">
            <w:pPr>
              <w:pStyle w:val="a3"/>
              <w:rPr>
                <w:sz w:val="24"/>
                <w:szCs w:val="24"/>
              </w:rPr>
            </w:pPr>
            <w:r w:rsidRPr="003518C0">
              <w:rPr>
                <w:sz w:val="24"/>
                <w:szCs w:val="24"/>
                <w:lang w:val="kk-KZ"/>
              </w:rPr>
              <w:t>3</w:t>
            </w:r>
            <w:r w:rsidR="00835D61" w:rsidRPr="003518C0">
              <w:rPr>
                <w:sz w:val="24"/>
                <w:szCs w:val="24"/>
                <w:lang w:val="kk-KZ"/>
              </w:rPr>
              <w:t>.</w:t>
            </w:r>
            <w:r w:rsidR="00835D61" w:rsidRPr="003518C0">
              <w:rPr>
                <w:sz w:val="24"/>
                <w:szCs w:val="24"/>
              </w:rPr>
              <w:t xml:space="preserve"> </w:t>
            </w:r>
            <w:r w:rsidR="00B2739D" w:rsidRPr="003518C0">
              <w:rPr>
                <w:sz w:val="24"/>
                <w:szCs w:val="24"/>
              </w:rPr>
              <w:t>Охарактеризуйте механизмы переноса генетического материала у бактерий?</w:t>
            </w:r>
          </w:p>
          <w:p w14:paraId="03D7099F" w14:textId="77777777" w:rsidR="008B43B4" w:rsidRPr="003518C0" w:rsidRDefault="000C4832" w:rsidP="000C4832">
            <w:pPr>
              <w:pStyle w:val="a3"/>
              <w:rPr>
                <w:sz w:val="24"/>
                <w:szCs w:val="24"/>
                <w:lang w:val="kk-KZ"/>
              </w:rPr>
            </w:pPr>
            <w:r w:rsidRPr="003518C0">
              <w:rPr>
                <w:sz w:val="24"/>
                <w:szCs w:val="24"/>
              </w:rPr>
              <w:t>4</w:t>
            </w:r>
            <w:r w:rsidR="00B2739D" w:rsidRPr="003518C0">
              <w:rPr>
                <w:sz w:val="24"/>
                <w:szCs w:val="24"/>
              </w:rPr>
              <w:t>.</w:t>
            </w:r>
            <w:r w:rsidR="00835D61" w:rsidRPr="003518C0">
              <w:rPr>
                <w:sz w:val="24"/>
                <w:szCs w:val="24"/>
              </w:rPr>
              <w:t>Охарактеризовать основные структурные компоненты клеточной стенки грамположительных и грамотрицательных бактерий.</w:t>
            </w:r>
          </w:p>
        </w:tc>
      </w:tr>
      <w:tr w:rsidR="00C20F19" w:rsidRPr="003518C0" w14:paraId="7E6319D9" w14:textId="77777777" w:rsidTr="00D83655">
        <w:trPr>
          <w:gridAfter w:val="1"/>
          <w:wAfter w:w="10" w:type="dxa"/>
        </w:trPr>
        <w:tc>
          <w:tcPr>
            <w:tcW w:w="455" w:type="dxa"/>
          </w:tcPr>
          <w:p w14:paraId="5D1A11C6" w14:textId="77777777" w:rsidR="00B513B5" w:rsidRPr="003518C0" w:rsidRDefault="008E2E65" w:rsidP="008E2E65">
            <w:pPr>
              <w:pStyle w:val="a3"/>
              <w:ind w:left="-78" w:right="-108" w:firstLine="78"/>
              <w:rPr>
                <w:sz w:val="24"/>
                <w:szCs w:val="24"/>
                <w:lang w:val="kk-KZ"/>
              </w:rPr>
            </w:pPr>
            <w:r w:rsidRPr="003518C0">
              <w:rPr>
                <w:sz w:val="24"/>
                <w:szCs w:val="24"/>
                <w:lang w:val="kk-KZ"/>
              </w:rPr>
              <w:t>4.</w:t>
            </w:r>
            <w:r w:rsidR="00B513B5" w:rsidRPr="003518C0">
              <w:rPr>
                <w:sz w:val="24"/>
                <w:szCs w:val="24"/>
                <w:lang w:val="kk-KZ"/>
              </w:rPr>
              <w:t>2</w:t>
            </w:r>
          </w:p>
        </w:tc>
        <w:tc>
          <w:tcPr>
            <w:tcW w:w="2221" w:type="dxa"/>
          </w:tcPr>
          <w:p w14:paraId="4C28C6D9" w14:textId="77777777" w:rsidR="00B513B5" w:rsidRPr="003518C0" w:rsidRDefault="00B513B5" w:rsidP="00F8575B">
            <w:pPr>
              <w:pStyle w:val="a3"/>
              <w:rPr>
                <w:sz w:val="24"/>
                <w:szCs w:val="24"/>
              </w:rPr>
            </w:pPr>
            <w:r w:rsidRPr="003518C0">
              <w:rPr>
                <w:sz w:val="24"/>
                <w:szCs w:val="24"/>
              </w:rPr>
              <w:t>Механизмы устойчивости микроорганизмов к антибактериальным препаратам. Методы выявления факторов резистентности микроорганизмов к антибактериальным препаратам</w:t>
            </w:r>
          </w:p>
        </w:tc>
        <w:tc>
          <w:tcPr>
            <w:tcW w:w="850" w:type="dxa"/>
          </w:tcPr>
          <w:p w14:paraId="53615E94" w14:textId="77777777" w:rsidR="00B513B5" w:rsidRPr="003518C0" w:rsidRDefault="00123312" w:rsidP="004B4D0C">
            <w:pPr>
              <w:pStyle w:val="a3"/>
              <w:jc w:val="center"/>
              <w:rPr>
                <w:sz w:val="24"/>
                <w:szCs w:val="24"/>
                <w:lang w:val="kk-KZ"/>
              </w:rPr>
            </w:pPr>
            <w:r w:rsidRPr="003518C0">
              <w:rPr>
                <w:sz w:val="24"/>
                <w:szCs w:val="24"/>
                <w:lang w:val="kk-KZ"/>
              </w:rPr>
              <w:t>2</w:t>
            </w:r>
          </w:p>
        </w:tc>
        <w:tc>
          <w:tcPr>
            <w:tcW w:w="709" w:type="dxa"/>
          </w:tcPr>
          <w:p w14:paraId="5976353F" w14:textId="77777777" w:rsidR="00B513B5" w:rsidRPr="003518C0" w:rsidRDefault="007804B4" w:rsidP="004B4D0C">
            <w:pPr>
              <w:pStyle w:val="a3"/>
              <w:jc w:val="center"/>
              <w:rPr>
                <w:sz w:val="24"/>
                <w:szCs w:val="24"/>
                <w:lang w:val="kk-KZ"/>
              </w:rPr>
            </w:pPr>
            <w:r w:rsidRPr="003518C0">
              <w:rPr>
                <w:sz w:val="24"/>
                <w:szCs w:val="24"/>
                <w:lang w:val="kk-KZ"/>
              </w:rPr>
              <w:t>4</w:t>
            </w:r>
          </w:p>
        </w:tc>
        <w:tc>
          <w:tcPr>
            <w:tcW w:w="709" w:type="dxa"/>
          </w:tcPr>
          <w:p w14:paraId="26E597CB" w14:textId="77777777" w:rsidR="00B513B5" w:rsidRPr="003518C0" w:rsidRDefault="007804B4" w:rsidP="004B4D0C">
            <w:pPr>
              <w:pStyle w:val="a3"/>
              <w:jc w:val="center"/>
              <w:rPr>
                <w:sz w:val="24"/>
                <w:szCs w:val="24"/>
                <w:lang w:val="kk-KZ"/>
              </w:rPr>
            </w:pPr>
            <w:r w:rsidRPr="003518C0">
              <w:rPr>
                <w:sz w:val="24"/>
                <w:szCs w:val="24"/>
                <w:lang w:val="kk-KZ"/>
              </w:rPr>
              <w:t>4</w:t>
            </w:r>
          </w:p>
        </w:tc>
        <w:tc>
          <w:tcPr>
            <w:tcW w:w="850" w:type="dxa"/>
          </w:tcPr>
          <w:p w14:paraId="50FCFB6C" w14:textId="77777777" w:rsidR="00B513B5" w:rsidRPr="003518C0" w:rsidRDefault="007A26CA" w:rsidP="004B4D0C">
            <w:pPr>
              <w:pStyle w:val="a3"/>
              <w:jc w:val="center"/>
              <w:rPr>
                <w:sz w:val="24"/>
                <w:szCs w:val="24"/>
                <w:lang w:val="kk-KZ"/>
              </w:rPr>
            </w:pPr>
            <w:r w:rsidRPr="003518C0">
              <w:rPr>
                <w:sz w:val="24"/>
                <w:szCs w:val="24"/>
                <w:lang w:val="kk-KZ"/>
              </w:rPr>
              <w:t>2</w:t>
            </w:r>
          </w:p>
        </w:tc>
        <w:tc>
          <w:tcPr>
            <w:tcW w:w="709" w:type="dxa"/>
          </w:tcPr>
          <w:p w14:paraId="14462C50" w14:textId="77777777" w:rsidR="00B513B5" w:rsidRPr="003518C0" w:rsidRDefault="009154DD" w:rsidP="004B4D0C">
            <w:pPr>
              <w:pStyle w:val="a3"/>
              <w:jc w:val="center"/>
              <w:rPr>
                <w:sz w:val="24"/>
                <w:szCs w:val="24"/>
                <w:lang w:val="kk-KZ"/>
              </w:rPr>
            </w:pPr>
            <w:r w:rsidRPr="003518C0">
              <w:rPr>
                <w:sz w:val="24"/>
                <w:szCs w:val="24"/>
                <w:lang w:val="kk-KZ"/>
              </w:rPr>
              <w:t>10</w:t>
            </w:r>
          </w:p>
        </w:tc>
        <w:tc>
          <w:tcPr>
            <w:tcW w:w="3686" w:type="dxa"/>
            <w:gridSpan w:val="2"/>
          </w:tcPr>
          <w:p w14:paraId="631EB6E0" w14:textId="77777777" w:rsidR="00B513B5" w:rsidRPr="003518C0" w:rsidRDefault="00121AA6" w:rsidP="00121AA6">
            <w:pPr>
              <w:pStyle w:val="a3"/>
              <w:rPr>
                <w:sz w:val="24"/>
                <w:szCs w:val="24"/>
              </w:rPr>
            </w:pPr>
            <w:r w:rsidRPr="003518C0">
              <w:rPr>
                <w:sz w:val="24"/>
                <w:szCs w:val="24"/>
                <w:lang w:val="kk-KZ"/>
              </w:rPr>
              <w:t>1.</w:t>
            </w:r>
            <w:r w:rsidRPr="003518C0">
              <w:rPr>
                <w:sz w:val="24"/>
                <w:szCs w:val="24"/>
              </w:rPr>
              <w:t>О</w:t>
            </w:r>
            <w:r w:rsidR="00485F0A" w:rsidRPr="003518C0">
              <w:rPr>
                <w:sz w:val="24"/>
                <w:szCs w:val="24"/>
              </w:rPr>
              <w:t>писать</w:t>
            </w:r>
            <w:r w:rsidR="008B43B4" w:rsidRPr="003518C0">
              <w:rPr>
                <w:sz w:val="24"/>
                <w:szCs w:val="24"/>
              </w:rPr>
              <w:t xml:space="preserve"> механизмы устойчивости микро</w:t>
            </w:r>
            <w:r w:rsidRPr="003518C0">
              <w:rPr>
                <w:sz w:val="24"/>
                <w:szCs w:val="24"/>
              </w:rPr>
              <w:t>организмов к антибактериальным препаратам.</w:t>
            </w:r>
          </w:p>
          <w:p w14:paraId="2C5AA9F6" w14:textId="77777777" w:rsidR="008B43B4" w:rsidRPr="003518C0" w:rsidRDefault="00121AA6" w:rsidP="00121AA6">
            <w:pPr>
              <w:pStyle w:val="a3"/>
              <w:rPr>
                <w:sz w:val="24"/>
                <w:szCs w:val="24"/>
              </w:rPr>
            </w:pPr>
            <w:r w:rsidRPr="003518C0">
              <w:rPr>
                <w:sz w:val="24"/>
                <w:szCs w:val="24"/>
              </w:rPr>
              <w:t>2.Охарактеризовать методы выявления факторов резистентности микроорганизмов к антибактериальным препаратам</w:t>
            </w:r>
            <w:r w:rsidR="008B43B4" w:rsidRPr="003518C0">
              <w:rPr>
                <w:sz w:val="24"/>
                <w:szCs w:val="24"/>
              </w:rPr>
              <w:t>.</w:t>
            </w:r>
          </w:p>
          <w:p w14:paraId="2D36FC23" w14:textId="77777777" w:rsidR="00121AA6" w:rsidRPr="003518C0" w:rsidRDefault="008B43B4" w:rsidP="00121AA6">
            <w:pPr>
              <w:pStyle w:val="a3"/>
              <w:rPr>
                <w:sz w:val="24"/>
                <w:szCs w:val="24"/>
              </w:rPr>
            </w:pPr>
            <w:r w:rsidRPr="003518C0">
              <w:rPr>
                <w:sz w:val="24"/>
                <w:szCs w:val="24"/>
              </w:rPr>
              <w:t>3. Сформулируйте механизмы действия антимикробных препаратов на микроорганизмы.</w:t>
            </w:r>
            <w:r w:rsidR="00121AA6" w:rsidRPr="003518C0">
              <w:rPr>
                <w:sz w:val="24"/>
                <w:szCs w:val="24"/>
              </w:rPr>
              <w:t xml:space="preserve"> </w:t>
            </w:r>
          </w:p>
          <w:p w14:paraId="3173A647" w14:textId="77777777" w:rsidR="00767EB7" w:rsidRPr="003518C0" w:rsidRDefault="00767EB7" w:rsidP="00121AA6">
            <w:pPr>
              <w:pStyle w:val="a3"/>
              <w:rPr>
                <w:sz w:val="24"/>
                <w:szCs w:val="24"/>
              </w:rPr>
            </w:pPr>
            <w:r w:rsidRPr="003518C0">
              <w:rPr>
                <w:sz w:val="24"/>
                <w:szCs w:val="24"/>
              </w:rPr>
              <w:t>4. Перечислите побочные эффекты на организм человека могут оказывать антибактериальные препараты.</w:t>
            </w:r>
          </w:p>
          <w:p w14:paraId="3CBECA49" w14:textId="77777777" w:rsidR="00767EB7" w:rsidRPr="003518C0" w:rsidRDefault="00767EB7" w:rsidP="00121AA6">
            <w:pPr>
              <w:pStyle w:val="a3"/>
              <w:rPr>
                <w:sz w:val="24"/>
                <w:szCs w:val="24"/>
                <w:lang w:val="kk-KZ"/>
              </w:rPr>
            </w:pPr>
            <w:r w:rsidRPr="003518C0">
              <w:rPr>
                <w:sz w:val="24"/>
                <w:szCs w:val="24"/>
              </w:rPr>
              <w:t>5.</w:t>
            </w:r>
          </w:p>
        </w:tc>
      </w:tr>
      <w:tr w:rsidR="00C20F19" w:rsidRPr="003518C0" w14:paraId="4D1482F7" w14:textId="77777777" w:rsidTr="00D83655">
        <w:trPr>
          <w:gridAfter w:val="1"/>
          <w:wAfter w:w="10" w:type="dxa"/>
        </w:trPr>
        <w:tc>
          <w:tcPr>
            <w:tcW w:w="455" w:type="dxa"/>
          </w:tcPr>
          <w:p w14:paraId="3AE3970A" w14:textId="77777777" w:rsidR="00B513B5" w:rsidRPr="003518C0" w:rsidRDefault="008E2E65" w:rsidP="00B513B5">
            <w:pPr>
              <w:pStyle w:val="a3"/>
              <w:ind w:left="-78" w:right="-108" w:firstLine="78"/>
              <w:rPr>
                <w:sz w:val="24"/>
                <w:szCs w:val="24"/>
                <w:lang w:val="kk-KZ"/>
              </w:rPr>
            </w:pPr>
            <w:r w:rsidRPr="003518C0">
              <w:rPr>
                <w:sz w:val="24"/>
                <w:szCs w:val="24"/>
                <w:lang w:val="kk-KZ"/>
              </w:rPr>
              <w:t>4</w:t>
            </w:r>
            <w:r w:rsidR="00B513B5" w:rsidRPr="003518C0">
              <w:rPr>
                <w:sz w:val="24"/>
                <w:szCs w:val="24"/>
                <w:lang w:val="kk-KZ"/>
              </w:rPr>
              <w:t>.3</w:t>
            </w:r>
          </w:p>
        </w:tc>
        <w:tc>
          <w:tcPr>
            <w:tcW w:w="2221" w:type="dxa"/>
          </w:tcPr>
          <w:p w14:paraId="48262230" w14:textId="77777777" w:rsidR="00B513B5" w:rsidRPr="003518C0" w:rsidRDefault="00B513B5" w:rsidP="00767EB7">
            <w:pPr>
              <w:pStyle w:val="a3"/>
              <w:rPr>
                <w:sz w:val="24"/>
                <w:szCs w:val="24"/>
              </w:rPr>
            </w:pPr>
            <w:r w:rsidRPr="003518C0">
              <w:rPr>
                <w:sz w:val="24"/>
                <w:szCs w:val="24"/>
              </w:rPr>
              <w:t xml:space="preserve">Методы определения чувствительности к антимикробным препаратам. </w:t>
            </w:r>
          </w:p>
        </w:tc>
        <w:tc>
          <w:tcPr>
            <w:tcW w:w="850" w:type="dxa"/>
          </w:tcPr>
          <w:p w14:paraId="79FA772E" w14:textId="77777777" w:rsidR="00B513B5" w:rsidRPr="003518C0" w:rsidRDefault="00123312" w:rsidP="004B4D0C">
            <w:pPr>
              <w:pStyle w:val="a3"/>
              <w:jc w:val="center"/>
              <w:rPr>
                <w:sz w:val="24"/>
                <w:szCs w:val="24"/>
                <w:lang w:val="kk-KZ"/>
              </w:rPr>
            </w:pPr>
            <w:r w:rsidRPr="003518C0">
              <w:rPr>
                <w:sz w:val="24"/>
                <w:szCs w:val="24"/>
                <w:lang w:val="kk-KZ"/>
              </w:rPr>
              <w:t>4</w:t>
            </w:r>
          </w:p>
        </w:tc>
        <w:tc>
          <w:tcPr>
            <w:tcW w:w="709" w:type="dxa"/>
          </w:tcPr>
          <w:p w14:paraId="18BB278F" w14:textId="77777777" w:rsidR="00B513B5" w:rsidRPr="003518C0" w:rsidRDefault="009154DD" w:rsidP="004B4D0C">
            <w:pPr>
              <w:pStyle w:val="a3"/>
              <w:jc w:val="center"/>
              <w:rPr>
                <w:sz w:val="24"/>
                <w:szCs w:val="24"/>
                <w:lang w:val="kk-KZ"/>
              </w:rPr>
            </w:pPr>
            <w:r w:rsidRPr="003518C0">
              <w:rPr>
                <w:sz w:val="24"/>
                <w:szCs w:val="24"/>
                <w:lang w:val="kk-KZ"/>
              </w:rPr>
              <w:t>4</w:t>
            </w:r>
          </w:p>
        </w:tc>
        <w:tc>
          <w:tcPr>
            <w:tcW w:w="709" w:type="dxa"/>
          </w:tcPr>
          <w:p w14:paraId="5EE95890" w14:textId="77777777" w:rsidR="00B513B5" w:rsidRPr="003518C0" w:rsidRDefault="007804B4" w:rsidP="004B4D0C">
            <w:pPr>
              <w:pStyle w:val="a3"/>
              <w:jc w:val="center"/>
              <w:rPr>
                <w:sz w:val="24"/>
                <w:szCs w:val="24"/>
                <w:lang w:val="kk-KZ"/>
              </w:rPr>
            </w:pPr>
            <w:r w:rsidRPr="003518C0">
              <w:rPr>
                <w:sz w:val="24"/>
                <w:szCs w:val="24"/>
                <w:lang w:val="kk-KZ"/>
              </w:rPr>
              <w:t>4</w:t>
            </w:r>
          </w:p>
        </w:tc>
        <w:tc>
          <w:tcPr>
            <w:tcW w:w="850" w:type="dxa"/>
          </w:tcPr>
          <w:p w14:paraId="38F76E52" w14:textId="77777777" w:rsidR="00B513B5" w:rsidRPr="003518C0" w:rsidRDefault="007A26CA" w:rsidP="004B4D0C">
            <w:pPr>
              <w:pStyle w:val="a3"/>
              <w:jc w:val="center"/>
              <w:rPr>
                <w:sz w:val="24"/>
                <w:szCs w:val="24"/>
                <w:lang w:val="kk-KZ"/>
              </w:rPr>
            </w:pPr>
            <w:r w:rsidRPr="003518C0">
              <w:rPr>
                <w:sz w:val="24"/>
                <w:szCs w:val="24"/>
                <w:lang w:val="kk-KZ"/>
              </w:rPr>
              <w:t>2</w:t>
            </w:r>
          </w:p>
        </w:tc>
        <w:tc>
          <w:tcPr>
            <w:tcW w:w="709" w:type="dxa"/>
          </w:tcPr>
          <w:p w14:paraId="075009BF" w14:textId="77777777" w:rsidR="00B513B5" w:rsidRPr="003518C0" w:rsidRDefault="00835D61" w:rsidP="004B4D0C">
            <w:pPr>
              <w:pStyle w:val="a3"/>
              <w:jc w:val="center"/>
              <w:rPr>
                <w:sz w:val="24"/>
                <w:szCs w:val="24"/>
                <w:lang w:val="kk-KZ"/>
              </w:rPr>
            </w:pPr>
            <w:r w:rsidRPr="003518C0">
              <w:rPr>
                <w:sz w:val="24"/>
                <w:szCs w:val="24"/>
                <w:lang w:val="kk-KZ"/>
              </w:rPr>
              <w:t>6</w:t>
            </w:r>
          </w:p>
        </w:tc>
        <w:tc>
          <w:tcPr>
            <w:tcW w:w="3686" w:type="dxa"/>
            <w:gridSpan w:val="2"/>
          </w:tcPr>
          <w:p w14:paraId="2492A294" w14:textId="77777777" w:rsidR="00B513B5" w:rsidRPr="003518C0" w:rsidRDefault="00393A6A" w:rsidP="00393A6A">
            <w:pPr>
              <w:pStyle w:val="a3"/>
              <w:rPr>
                <w:sz w:val="24"/>
                <w:szCs w:val="24"/>
              </w:rPr>
            </w:pPr>
            <w:r w:rsidRPr="003518C0">
              <w:rPr>
                <w:sz w:val="24"/>
                <w:szCs w:val="24"/>
                <w:lang w:val="kk-KZ"/>
              </w:rPr>
              <w:t xml:space="preserve">1.Продемонстрировать </w:t>
            </w:r>
            <w:r w:rsidRPr="003518C0">
              <w:rPr>
                <w:sz w:val="24"/>
                <w:szCs w:val="24"/>
              </w:rPr>
              <w:t>методы определения чувствительности к антимикробным препаратам.</w:t>
            </w:r>
          </w:p>
          <w:p w14:paraId="2873D877" w14:textId="77777777" w:rsidR="00393A6A" w:rsidRPr="003518C0" w:rsidRDefault="00393A6A" w:rsidP="00393A6A">
            <w:pPr>
              <w:pStyle w:val="a3"/>
              <w:rPr>
                <w:sz w:val="24"/>
                <w:szCs w:val="24"/>
              </w:rPr>
            </w:pPr>
            <w:r w:rsidRPr="003518C0">
              <w:rPr>
                <w:sz w:val="24"/>
                <w:szCs w:val="24"/>
              </w:rPr>
              <w:t>2. Показать методы определения минимальной подавляющей концентрации</w:t>
            </w:r>
            <w:r w:rsidR="00767EB7" w:rsidRPr="003518C0">
              <w:rPr>
                <w:sz w:val="24"/>
                <w:szCs w:val="24"/>
              </w:rPr>
              <w:t>.</w:t>
            </w:r>
          </w:p>
          <w:p w14:paraId="7F4418C1" w14:textId="77777777" w:rsidR="00767EB7" w:rsidRPr="003518C0" w:rsidRDefault="00767EB7" w:rsidP="00393A6A">
            <w:pPr>
              <w:pStyle w:val="a3"/>
              <w:rPr>
                <w:sz w:val="24"/>
                <w:szCs w:val="24"/>
              </w:rPr>
            </w:pPr>
            <w:r w:rsidRPr="003518C0">
              <w:rPr>
                <w:sz w:val="24"/>
                <w:szCs w:val="24"/>
              </w:rPr>
              <w:t>3. Дайте сравнительную оценку методам определения чувствительности микроорганизмов к антибактериальным препаратам.</w:t>
            </w:r>
          </w:p>
          <w:p w14:paraId="7276A7E9" w14:textId="77777777" w:rsidR="00767EB7" w:rsidRPr="003518C0" w:rsidRDefault="00767EB7" w:rsidP="00393A6A">
            <w:pPr>
              <w:pStyle w:val="a3"/>
              <w:rPr>
                <w:sz w:val="24"/>
                <w:szCs w:val="24"/>
                <w:lang w:val="kk-KZ"/>
              </w:rPr>
            </w:pPr>
            <w:r w:rsidRPr="003518C0">
              <w:rPr>
                <w:sz w:val="24"/>
                <w:szCs w:val="24"/>
              </w:rPr>
              <w:t>4. Дайте определение МПК и назовите метод наиболее точного определения этого показателя.</w:t>
            </w:r>
          </w:p>
        </w:tc>
      </w:tr>
      <w:tr w:rsidR="00C20F19" w:rsidRPr="003518C0" w14:paraId="20D64186" w14:textId="77777777" w:rsidTr="00D83655">
        <w:trPr>
          <w:gridAfter w:val="1"/>
          <w:wAfter w:w="10" w:type="dxa"/>
        </w:trPr>
        <w:tc>
          <w:tcPr>
            <w:tcW w:w="455" w:type="dxa"/>
          </w:tcPr>
          <w:p w14:paraId="26F1182C" w14:textId="77777777" w:rsidR="00B513B5" w:rsidRPr="003518C0" w:rsidRDefault="008E2E65" w:rsidP="00B513B5">
            <w:pPr>
              <w:pStyle w:val="a3"/>
              <w:ind w:left="-78" w:right="-108" w:firstLine="78"/>
              <w:rPr>
                <w:sz w:val="24"/>
                <w:szCs w:val="24"/>
                <w:lang w:val="kk-KZ"/>
              </w:rPr>
            </w:pPr>
            <w:r w:rsidRPr="003518C0">
              <w:rPr>
                <w:sz w:val="24"/>
                <w:szCs w:val="24"/>
                <w:lang w:val="kk-KZ"/>
              </w:rPr>
              <w:lastRenderedPageBreak/>
              <w:t>4</w:t>
            </w:r>
            <w:r w:rsidR="00B513B5" w:rsidRPr="003518C0">
              <w:rPr>
                <w:sz w:val="24"/>
                <w:szCs w:val="24"/>
                <w:lang w:val="kk-KZ"/>
              </w:rPr>
              <w:t>.4</w:t>
            </w:r>
          </w:p>
        </w:tc>
        <w:tc>
          <w:tcPr>
            <w:tcW w:w="2221" w:type="dxa"/>
          </w:tcPr>
          <w:p w14:paraId="0A390CAE" w14:textId="77777777" w:rsidR="00B513B5" w:rsidRPr="003518C0" w:rsidRDefault="00B513B5" w:rsidP="00F8575B">
            <w:pPr>
              <w:pStyle w:val="a3"/>
              <w:rPr>
                <w:sz w:val="24"/>
                <w:szCs w:val="24"/>
              </w:rPr>
            </w:pPr>
            <w:r w:rsidRPr="003518C0">
              <w:rPr>
                <w:sz w:val="24"/>
                <w:szCs w:val="24"/>
              </w:rPr>
              <w:t>Методы микробиологических исследований</w:t>
            </w:r>
          </w:p>
        </w:tc>
        <w:tc>
          <w:tcPr>
            <w:tcW w:w="850" w:type="dxa"/>
          </w:tcPr>
          <w:p w14:paraId="49A827A2" w14:textId="77777777" w:rsidR="00B513B5" w:rsidRPr="003518C0" w:rsidRDefault="00180718" w:rsidP="004B4D0C">
            <w:pPr>
              <w:pStyle w:val="a3"/>
              <w:jc w:val="center"/>
              <w:rPr>
                <w:sz w:val="24"/>
                <w:szCs w:val="24"/>
                <w:lang w:val="kk-KZ"/>
              </w:rPr>
            </w:pPr>
            <w:r w:rsidRPr="003518C0">
              <w:rPr>
                <w:sz w:val="24"/>
                <w:szCs w:val="24"/>
                <w:lang w:val="kk-KZ"/>
              </w:rPr>
              <w:t>4</w:t>
            </w:r>
          </w:p>
        </w:tc>
        <w:tc>
          <w:tcPr>
            <w:tcW w:w="709" w:type="dxa"/>
          </w:tcPr>
          <w:p w14:paraId="53054313" w14:textId="77777777" w:rsidR="00B513B5" w:rsidRPr="003518C0" w:rsidRDefault="00180718" w:rsidP="004B4D0C">
            <w:pPr>
              <w:pStyle w:val="a3"/>
              <w:jc w:val="center"/>
              <w:rPr>
                <w:sz w:val="24"/>
                <w:szCs w:val="24"/>
                <w:lang w:val="kk-KZ"/>
              </w:rPr>
            </w:pPr>
            <w:r w:rsidRPr="003518C0">
              <w:rPr>
                <w:sz w:val="24"/>
                <w:szCs w:val="24"/>
                <w:lang w:val="kk-KZ"/>
              </w:rPr>
              <w:t>2</w:t>
            </w:r>
          </w:p>
        </w:tc>
        <w:tc>
          <w:tcPr>
            <w:tcW w:w="709" w:type="dxa"/>
          </w:tcPr>
          <w:p w14:paraId="0BEB05D9" w14:textId="77777777" w:rsidR="00B513B5" w:rsidRPr="003518C0" w:rsidRDefault="00180718" w:rsidP="004B4D0C">
            <w:pPr>
              <w:pStyle w:val="a3"/>
              <w:jc w:val="center"/>
              <w:rPr>
                <w:sz w:val="24"/>
                <w:szCs w:val="24"/>
                <w:lang w:val="kk-KZ"/>
              </w:rPr>
            </w:pPr>
            <w:r w:rsidRPr="003518C0">
              <w:rPr>
                <w:sz w:val="24"/>
                <w:szCs w:val="24"/>
                <w:lang w:val="kk-KZ"/>
              </w:rPr>
              <w:t>2</w:t>
            </w:r>
          </w:p>
        </w:tc>
        <w:tc>
          <w:tcPr>
            <w:tcW w:w="850" w:type="dxa"/>
          </w:tcPr>
          <w:p w14:paraId="524C166B" w14:textId="77777777" w:rsidR="00B513B5" w:rsidRPr="003518C0" w:rsidRDefault="00180718" w:rsidP="004B4D0C">
            <w:pPr>
              <w:pStyle w:val="a3"/>
              <w:jc w:val="center"/>
              <w:rPr>
                <w:sz w:val="24"/>
                <w:szCs w:val="24"/>
                <w:lang w:val="kk-KZ"/>
              </w:rPr>
            </w:pPr>
            <w:r w:rsidRPr="003518C0">
              <w:rPr>
                <w:sz w:val="24"/>
                <w:szCs w:val="24"/>
                <w:lang w:val="kk-KZ"/>
              </w:rPr>
              <w:t>2</w:t>
            </w:r>
          </w:p>
        </w:tc>
        <w:tc>
          <w:tcPr>
            <w:tcW w:w="709" w:type="dxa"/>
          </w:tcPr>
          <w:p w14:paraId="4C04F6BD" w14:textId="77777777" w:rsidR="00B513B5" w:rsidRPr="003518C0" w:rsidRDefault="00180718" w:rsidP="004B4D0C">
            <w:pPr>
              <w:pStyle w:val="a3"/>
              <w:jc w:val="center"/>
              <w:rPr>
                <w:sz w:val="24"/>
                <w:szCs w:val="24"/>
                <w:lang w:val="kk-KZ"/>
              </w:rPr>
            </w:pPr>
            <w:r w:rsidRPr="003518C0">
              <w:rPr>
                <w:sz w:val="24"/>
                <w:szCs w:val="24"/>
                <w:lang w:val="kk-KZ"/>
              </w:rPr>
              <w:t>6</w:t>
            </w:r>
          </w:p>
        </w:tc>
        <w:tc>
          <w:tcPr>
            <w:tcW w:w="3686" w:type="dxa"/>
            <w:gridSpan w:val="2"/>
          </w:tcPr>
          <w:p w14:paraId="757A91C4" w14:textId="77777777" w:rsidR="00B513B5" w:rsidRPr="003518C0" w:rsidRDefault="001D03E9" w:rsidP="001D03E9">
            <w:pPr>
              <w:pStyle w:val="a3"/>
              <w:rPr>
                <w:sz w:val="24"/>
                <w:szCs w:val="24"/>
              </w:rPr>
            </w:pPr>
            <w:r w:rsidRPr="003518C0">
              <w:rPr>
                <w:sz w:val="24"/>
                <w:szCs w:val="24"/>
                <w:lang w:val="kk-KZ"/>
              </w:rPr>
              <w:t xml:space="preserve">1.Продемонстрировать </w:t>
            </w:r>
            <w:r w:rsidRPr="003518C0">
              <w:rPr>
                <w:sz w:val="24"/>
                <w:szCs w:val="24"/>
              </w:rPr>
              <w:t>методы микробиологических исследований.</w:t>
            </w:r>
          </w:p>
          <w:p w14:paraId="7A36F5A0" w14:textId="77777777" w:rsidR="001D03E9" w:rsidRPr="003518C0" w:rsidRDefault="001D03E9" w:rsidP="001D03E9">
            <w:pPr>
              <w:pStyle w:val="a3"/>
              <w:rPr>
                <w:sz w:val="24"/>
                <w:szCs w:val="24"/>
                <w:lang w:val="kk-KZ"/>
              </w:rPr>
            </w:pPr>
            <w:r w:rsidRPr="003518C0">
              <w:rPr>
                <w:sz w:val="24"/>
                <w:szCs w:val="24"/>
                <w:lang w:val="kk-KZ"/>
              </w:rPr>
              <w:t>2. Проанализировать выбор метода исследования</w:t>
            </w:r>
          </w:p>
          <w:p w14:paraId="2979EAD8" w14:textId="77777777" w:rsidR="00767EB7" w:rsidRPr="003518C0" w:rsidRDefault="00767EB7" w:rsidP="00C97889">
            <w:pPr>
              <w:pStyle w:val="a3"/>
              <w:rPr>
                <w:sz w:val="24"/>
                <w:szCs w:val="24"/>
              </w:rPr>
            </w:pPr>
            <w:r w:rsidRPr="003518C0">
              <w:rPr>
                <w:sz w:val="24"/>
                <w:szCs w:val="24"/>
                <w:lang w:val="kk-KZ"/>
              </w:rPr>
              <w:t>3.</w:t>
            </w:r>
            <w:r w:rsidR="00C97889" w:rsidRPr="003518C0">
              <w:rPr>
                <w:sz w:val="24"/>
                <w:szCs w:val="24"/>
              </w:rPr>
              <w:t>Опишите методы микроскопии, типы микроскопов</w:t>
            </w:r>
            <w:r w:rsidR="00C003CD" w:rsidRPr="003518C0">
              <w:rPr>
                <w:sz w:val="24"/>
                <w:szCs w:val="24"/>
              </w:rPr>
              <w:t>.</w:t>
            </w:r>
          </w:p>
          <w:p w14:paraId="453333B7" w14:textId="77777777" w:rsidR="00C003CD" w:rsidRPr="003518C0" w:rsidRDefault="00C003CD" w:rsidP="00C97889">
            <w:pPr>
              <w:pStyle w:val="a3"/>
              <w:rPr>
                <w:sz w:val="24"/>
                <w:szCs w:val="24"/>
              </w:rPr>
            </w:pPr>
            <w:r w:rsidRPr="003518C0">
              <w:rPr>
                <w:sz w:val="24"/>
                <w:szCs w:val="24"/>
              </w:rPr>
              <w:t>4. Охарактеризуйте иммунитет. Антигены и их свойства.</w:t>
            </w:r>
          </w:p>
          <w:p w14:paraId="5853C5C0" w14:textId="77777777" w:rsidR="00C003CD" w:rsidRPr="003518C0" w:rsidRDefault="00C003CD" w:rsidP="00C003CD">
            <w:pPr>
              <w:pStyle w:val="a3"/>
              <w:tabs>
                <w:tab w:val="left" w:pos="269"/>
              </w:tabs>
              <w:rPr>
                <w:sz w:val="24"/>
                <w:szCs w:val="24"/>
                <w:lang w:val="kk-KZ"/>
              </w:rPr>
            </w:pPr>
            <w:r w:rsidRPr="003518C0">
              <w:rPr>
                <w:sz w:val="24"/>
                <w:szCs w:val="24"/>
              </w:rPr>
              <w:t>5. Иммунодиагностика бактериаль-ных инфекций</w:t>
            </w:r>
          </w:p>
        </w:tc>
      </w:tr>
      <w:tr w:rsidR="00180718" w:rsidRPr="003518C0" w14:paraId="325539DA" w14:textId="77777777" w:rsidTr="00D83655">
        <w:trPr>
          <w:gridAfter w:val="1"/>
          <w:wAfter w:w="10" w:type="dxa"/>
        </w:trPr>
        <w:tc>
          <w:tcPr>
            <w:tcW w:w="455" w:type="dxa"/>
          </w:tcPr>
          <w:p w14:paraId="569C854C" w14:textId="77777777" w:rsidR="00180718" w:rsidRPr="003518C0" w:rsidRDefault="00180718" w:rsidP="00B513B5">
            <w:pPr>
              <w:pStyle w:val="a3"/>
              <w:ind w:left="-78" w:right="-108" w:firstLine="78"/>
              <w:rPr>
                <w:sz w:val="24"/>
                <w:szCs w:val="24"/>
                <w:lang w:val="kk-KZ"/>
              </w:rPr>
            </w:pPr>
            <w:r w:rsidRPr="003518C0">
              <w:rPr>
                <w:sz w:val="24"/>
                <w:szCs w:val="24"/>
                <w:lang w:val="kk-KZ"/>
              </w:rPr>
              <w:t>4.5</w:t>
            </w:r>
          </w:p>
        </w:tc>
        <w:tc>
          <w:tcPr>
            <w:tcW w:w="2221" w:type="dxa"/>
          </w:tcPr>
          <w:p w14:paraId="4DB2A9B9" w14:textId="77777777" w:rsidR="00180718" w:rsidRPr="003518C0" w:rsidRDefault="00180718" w:rsidP="00F8575B">
            <w:pPr>
              <w:pStyle w:val="a3"/>
              <w:rPr>
                <w:sz w:val="24"/>
                <w:szCs w:val="24"/>
              </w:rPr>
            </w:pPr>
            <w:r w:rsidRPr="003518C0">
              <w:rPr>
                <w:sz w:val="24"/>
                <w:szCs w:val="24"/>
              </w:rPr>
              <w:t>Методы исследования ИФА, ПЦР, проточной цитометрии</w:t>
            </w:r>
          </w:p>
        </w:tc>
        <w:tc>
          <w:tcPr>
            <w:tcW w:w="850" w:type="dxa"/>
          </w:tcPr>
          <w:p w14:paraId="5A25F460" w14:textId="77777777" w:rsidR="00180718" w:rsidRPr="003518C0" w:rsidRDefault="00180718" w:rsidP="004B4D0C">
            <w:pPr>
              <w:pStyle w:val="a3"/>
              <w:jc w:val="center"/>
              <w:rPr>
                <w:sz w:val="24"/>
                <w:szCs w:val="24"/>
                <w:lang w:val="kk-KZ"/>
              </w:rPr>
            </w:pPr>
            <w:r w:rsidRPr="003518C0">
              <w:rPr>
                <w:sz w:val="24"/>
                <w:szCs w:val="24"/>
                <w:lang w:val="kk-KZ"/>
              </w:rPr>
              <w:t>2</w:t>
            </w:r>
          </w:p>
        </w:tc>
        <w:tc>
          <w:tcPr>
            <w:tcW w:w="709" w:type="dxa"/>
          </w:tcPr>
          <w:p w14:paraId="7D1CDC5D" w14:textId="77777777" w:rsidR="00180718" w:rsidRPr="003518C0" w:rsidRDefault="00180718" w:rsidP="004B4D0C">
            <w:pPr>
              <w:pStyle w:val="a3"/>
              <w:jc w:val="center"/>
              <w:rPr>
                <w:sz w:val="24"/>
                <w:szCs w:val="24"/>
                <w:lang w:val="kk-KZ"/>
              </w:rPr>
            </w:pPr>
            <w:r w:rsidRPr="003518C0">
              <w:rPr>
                <w:sz w:val="24"/>
                <w:szCs w:val="24"/>
                <w:lang w:val="kk-KZ"/>
              </w:rPr>
              <w:t>2</w:t>
            </w:r>
          </w:p>
        </w:tc>
        <w:tc>
          <w:tcPr>
            <w:tcW w:w="709" w:type="dxa"/>
          </w:tcPr>
          <w:p w14:paraId="573EE5A7" w14:textId="77777777" w:rsidR="00180718" w:rsidRPr="003518C0" w:rsidRDefault="00180718" w:rsidP="004B4D0C">
            <w:pPr>
              <w:pStyle w:val="a3"/>
              <w:jc w:val="center"/>
              <w:rPr>
                <w:sz w:val="24"/>
                <w:szCs w:val="24"/>
                <w:lang w:val="kk-KZ"/>
              </w:rPr>
            </w:pPr>
            <w:r w:rsidRPr="003518C0">
              <w:rPr>
                <w:sz w:val="24"/>
                <w:szCs w:val="24"/>
                <w:lang w:val="kk-KZ"/>
              </w:rPr>
              <w:t>2</w:t>
            </w:r>
          </w:p>
        </w:tc>
        <w:tc>
          <w:tcPr>
            <w:tcW w:w="850" w:type="dxa"/>
          </w:tcPr>
          <w:p w14:paraId="22FD19E7" w14:textId="77777777" w:rsidR="00180718" w:rsidRPr="003518C0" w:rsidRDefault="00180718" w:rsidP="004B4D0C">
            <w:pPr>
              <w:pStyle w:val="a3"/>
              <w:jc w:val="center"/>
              <w:rPr>
                <w:sz w:val="24"/>
                <w:szCs w:val="24"/>
                <w:lang w:val="kk-KZ"/>
              </w:rPr>
            </w:pPr>
            <w:r w:rsidRPr="003518C0">
              <w:rPr>
                <w:sz w:val="24"/>
                <w:szCs w:val="24"/>
                <w:lang w:val="kk-KZ"/>
              </w:rPr>
              <w:t>2</w:t>
            </w:r>
          </w:p>
        </w:tc>
        <w:tc>
          <w:tcPr>
            <w:tcW w:w="709" w:type="dxa"/>
          </w:tcPr>
          <w:p w14:paraId="62D76B69" w14:textId="77777777" w:rsidR="00180718" w:rsidRPr="003518C0" w:rsidRDefault="00180718" w:rsidP="004B4D0C">
            <w:pPr>
              <w:pStyle w:val="a3"/>
              <w:jc w:val="center"/>
              <w:rPr>
                <w:sz w:val="24"/>
                <w:szCs w:val="24"/>
                <w:lang w:val="kk-KZ"/>
              </w:rPr>
            </w:pPr>
            <w:r w:rsidRPr="003518C0">
              <w:rPr>
                <w:sz w:val="24"/>
                <w:szCs w:val="24"/>
                <w:lang w:val="kk-KZ"/>
              </w:rPr>
              <w:t>4</w:t>
            </w:r>
          </w:p>
        </w:tc>
        <w:tc>
          <w:tcPr>
            <w:tcW w:w="3686" w:type="dxa"/>
            <w:gridSpan w:val="2"/>
          </w:tcPr>
          <w:p w14:paraId="7D4099B2" w14:textId="77777777" w:rsidR="00030D3E" w:rsidRPr="003518C0" w:rsidRDefault="00030D3E" w:rsidP="001D03E9">
            <w:pPr>
              <w:pStyle w:val="a3"/>
              <w:rPr>
                <w:sz w:val="24"/>
                <w:szCs w:val="24"/>
              </w:rPr>
            </w:pPr>
            <w:r w:rsidRPr="003518C0">
              <w:rPr>
                <w:sz w:val="24"/>
                <w:szCs w:val="24"/>
                <w:lang w:val="kk-KZ"/>
              </w:rPr>
              <w:t xml:space="preserve">1. Охарактеризуйте </w:t>
            </w:r>
            <w:r w:rsidRPr="003518C0">
              <w:rPr>
                <w:sz w:val="24"/>
                <w:szCs w:val="24"/>
              </w:rPr>
              <w:t>методы исследования ИФА, ПЦР, проточной цитометрии, область применения.</w:t>
            </w:r>
          </w:p>
        </w:tc>
      </w:tr>
      <w:tr w:rsidR="00C20F19" w:rsidRPr="003518C0" w14:paraId="611375A3" w14:textId="77777777" w:rsidTr="00D83655">
        <w:trPr>
          <w:gridAfter w:val="1"/>
          <w:wAfter w:w="10" w:type="dxa"/>
        </w:trPr>
        <w:tc>
          <w:tcPr>
            <w:tcW w:w="455" w:type="dxa"/>
          </w:tcPr>
          <w:p w14:paraId="0A992129" w14:textId="77777777" w:rsidR="003D0FBC" w:rsidRPr="003518C0" w:rsidRDefault="008E2E65" w:rsidP="00B513B5">
            <w:pPr>
              <w:pStyle w:val="a3"/>
              <w:ind w:left="-78" w:right="-108" w:firstLine="78"/>
              <w:rPr>
                <w:b/>
                <w:sz w:val="24"/>
                <w:szCs w:val="24"/>
                <w:lang w:val="kk-KZ"/>
              </w:rPr>
            </w:pPr>
            <w:r w:rsidRPr="003518C0">
              <w:rPr>
                <w:b/>
                <w:sz w:val="24"/>
                <w:szCs w:val="24"/>
                <w:lang w:val="kk-KZ"/>
              </w:rPr>
              <w:t>5</w:t>
            </w:r>
            <w:r w:rsidR="003D0FBC" w:rsidRPr="003518C0">
              <w:rPr>
                <w:b/>
                <w:sz w:val="24"/>
                <w:szCs w:val="24"/>
                <w:lang w:val="kk-KZ"/>
              </w:rPr>
              <w:t>.</w:t>
            </w:r>
          </w:p>
        </w:tc>
        <w:tc>
          <w:tcPr>
            <w:tcW w:w="2221" w:type="dxa"/>
          </w:tcPr>
          <w:p w14:paraId="2F99E7E1" w14:textId="77777777" w:rsidR="003D0FBC" w:rsidRPr="003518C0" w:rsidRDefault="00F74610" w:rsidP="00F34E03">
            <w:pPr>
              <w:pStyle w:val="a3"/>
              <w:jc w:val="left"/>
              <w:rPr>
                <w:sz w:val="24"/>
                <w:szCs w:val="24"/>
              </w:rPr>
            </w:pPr>
            <w:r w:rsidRPr="003518C0">
              <w:rPr>
                <w:b/>
                <w:sz w:val="24"/>
                <w:szCs w:val="24"/>
              </w:rPr>
              <w:t xml:space="preserve">Модуль </w:t>
            </w:r>
            <w:r w:rsidR="00F34E03" w:rsidRPr="003518C0">
              <w:rPr>
                <w:b/>
                <w:sz w:val="24"/>
                <w:szCs w:val="24"/>
              </w:rPr>
              <w:t>5</w:t>
            </w:r>
            <w:r w:rsidRPr="003518C0">
              <w:rPr>
                <w:b/>
                <w:sz w:val="24"/>
                <w:szCs w:val="24"/>
              </w:rPr>
              <w:t xml:space="preserve"> «</w:t>
            </w:r>
            <w:r w:rsidR="003D0FBC" w:rsidRPr="003518C0">
              <w:rPr>
                <w:b/>
                <w:sz w:val="24"/>
                <w:szCs w:val="24"/>
              </w:rPr>
              <w:t>Микробиология кишечных инфекций</w:t>
            </w:r>
            <w:r w:rsidRPr="003518C0">
              <w:rPr>
                <w:b/>
                <w:sz w:val="24"/>
                <w:szCs w:val="24"/>
              </w:rPr>
              <w:t>»</w:t>
            </w:r>
          </w:p>
        </w:tc>
        <w:tc>
          <w:tcPr>
            <w:tcW w:w="850" w:type="dxa"/>
          </w:tcPr>
          <w:p w14:paraId="3E616F3E" w14:textId="77777777" w:rsidR="003D0FBC" w:rsidRPr="003518C0" w:rsidRDefault="00983AE3" w:rsidP="0092463E">
            <w:pPr>
              <w:pStyle w:val="a3"/>
              <w:jc w:val="center"/>
              <w:rPr>
                <w:b/>
                <w:sz w:val="24"/>
                <w:szCs w:val="24"/>
                <w:lang w:val="kk-KZ"/>
              </w:rPr>
            </w:pPr>
            <w:r w:rsidRPr="003518C0">
              <w:rPr>
                <w:b/>
                <w:sz w:val="24"/>
                <w:szCs w:val="24"/>
                <w:lang w:val="kk-KZ"/>
              </w:rPr>
              <w:t>12</w:t>
            </w:r>
          </w:p>
        </w:tc>
        <w:tc>
          <w:tcPr>
            <w:tcW w:w="709" w:type="dxa"/>
          </w:tcPr>
          <w:p w14:paraId="3AF56275" w14:textId="77777777" w:rsidR="003D0FBC" w:rsidRPr="003518C0" w:rsidRDefault="00CF76D2" w:rsidP="00983AE3">
            <w:pPr>
              <w:pStyle w:val="a3"/>
              <w:jc w:val="center"/>
              <w:rPr>
                <w:b/>
                <w:sz w:val="24"/>
                <w:szCs w:val="24"/>
                <w:lang w:val="kk-KZ"/>
              </w:rPr>
            </w:pPr>
            <w:r w:rsidRPr="003518C0">
              <w:rPr>
                <w:b/>
                <w:sz w:val="24"/>
                <w:szCs w:val="24"/>
                <w:lang w:val="kk-KZ"/>
              </w:rPr>
              <w:t>14</w:t>
            </w:r>
          </w:p>
        </w:tc>
        <w:tc>
          <w:tcPr>
            <w:tcW w:w="709" w:type="dxa"/>
          </w:tcPr>
          <w:p w14:paraId="72CF0089" w14:textId="77777777" w:rsidR="003D0FBC" w:rsidRPr="003518C0" w:rsidRDefault="008E2E65" w:rsidP="0092463E">
            <w:pPr>
              <w:pStyle w:val="a3"/>
              <w:jc w:val="center"/>
              <w:rPr>
                <w:b/>
                <w:sz w:val="24"/>
                <w:szCs w:val="24"/>
                <w:lang w:val="kk-KZ"/>
              </w:rPr>
            </w:pPr>
            <w:r w:rsidRPr="003518C0">
              <w:rPr>
                <w:b/>
                <w:sz w:val="24"/>
                <w:szCs w:val="24"/>
                <w:lang w:val="kk-KZ"/>
              </w:rPr>
              <w:t>16</w:t>
            </w:r>
          </w:p>
        </w:tc>
        <w:tc>
          <w:tcPr>
            <w:tcW w:w="850" w:type="dxa"/>
          </w:tcPr>
          <w:p w14:paraId="0A548667" w14:textId="77777777" w:rsidR="003D0FBC" w:rsidRPr="003518C0" w:rsidRDefault="00983AE3" w:rsidP="0092463E">
            <w:pPr>
              <w:pStyle w:val="a3"/>
              <w:jc w:val="center"/>
              <w:rPr>
                <w:b/>
                <w:sz w:val="24"/>
                <w:szCs w:val="24"/>
                <w:lang w:val="kk-KZ"/>
              </w:rPr>
            </w:pPr>
            <w:r w:rsidRPr="003518C0">
              <w:rPr>
                <w:b/>
                <w:sz w:val="24"/>
                <w:szCs w:val="24"/>
                <w:lang w:val="kk-KZ"/>
              </w:rPr>
              <w:t>12</w:t>
            </w:r>
          </w:p>
        </w:tc>
        <w:tc>
          <w:tcPr>
            <w:tcW w:w="709" w:type="dxa"/>
          </w:tcPr>
          <w:p w14:paraId="67B4CFFE" w14:textId="77777777" w:rsidR="003D0FBC" w:rsidRPr="003518C0" w:rsidRDefault="008E2E65" w:rsidP="0092463E">
            <w:pPr>
              <w:pStyle w:val="a3"/>
              <w:jc w:val="center"/>
              <w:rPr>
                <w:b/>
                <w:sz w:val="24"/>
                <w:szCs w:val="24"/>
                <w:lang w:val="kk-KZ"/>
              </w:rPr>
            </w:pPr>
            <w:r w:rsidRPr="003518C0">
              <w:rPr>
                <w:b/>
                <w:sz w:val="24"/>
                <w:szCs w:val="24"/>
                <w:lang w:val="kk-KZ"/>
              </w:rPr>
              <w:t>36</w:t>
            </w:r>
          </w:p>
        </w:tc>
        <w:tc>
          <w:tcPr>
            <w:tcW w:w="3686" w:type="dxa"/>
            <w:gridSpan w:val="2"/>
          </w:tcPr>
          <w:p w14:paraId="1E9C346B" w14:textId="77777777" w:rsidR="0023162B" w:rsidRDefault="00CF76D2" w:rsidP="0092463E">
            <w:pPr>
              <w:pStyle w:val="a3"/>
              <w:jc w:val="center"/>
              <w:rPr>
                <w:b/>
                <w:sz w:val="24"/>
                <w:szCs w:val="24"/>
                <w:lang w:val="kk-KZ"/>
              </w:rPr>
            </w:pPr>
            <w:r w:rsidRPr="003518C0">
              <w:rPr>
                <w:b/>
                <w:sz w:val="24"/>
                <w:szCs w:val="24"/>
                <w:lang w:val="kk-KZ"/>
              </w:rPr>
              <w:t xml:space="preserve"> 3 кредита </w:t>
            </w:r>
          </w:p>
          <w:p w14:paraId="6993AAFC" w14:textId="77777777" w:rsidR="000438A4" w:rsidRPr="003518C0" w:rsidRDefault="00CF76D2" w:rsidP="0092463E">
            <w:pPr>
              <w:pStyle w:val="a3"/>
              <w:jc w:val="center"/>
              <w:rPr>
                <w:b/>
                <w:sz w:val="24"/>
                <w:szCs w:val="24"/>
                <w:lang w:val="kk-KZ"/>
              </w:rPr>
            </w:pPr>
            <w:r w:rsidRPr="003518C0">
              <w:rPr>
                <w:b/>
                <w:sz w:val="24"/>
                <w:szCs w:val="24"/>
                <w:lang w:val="kk-KZ"/>
              </w:rPr>
              <w:t>(90 часов)</w:t>
            </w:r>
          </w:p>
        </w:tc>
      </w:tr>
      <w:tr w:rsidR="00C20F19" w:rsidRPr="003518C0" w14:paraId="1B55ECB1" w14:textId="77777777" w:rsidTr="00D83655">
        <w:trPr>
          <w:gridAfter w:val="1"/>
          <w:wAfter w:w="10" w:type="dxa"/>
        </w:trPr>
        <w:tc>
          <w:tcPr>
            <w:tcW w:w="455" w:type="dxa"/>
          </w:tcPr>
          <w:p w14:paraId="4294E43A" w14:textId="77777777" w:rsidR="00381173" w:rsidRPr="003518C0" w:rsidRDefault="008E2E65" w:rsidP="00381173">
            <w:pPr>
              <w:pStyle w:val="a3"/>
              <w:ind w:left="-78" w:right="-108"/>
              <w:rPr>
                <w:sz w:val="24"/>
                <w:szCs w:val="24"/>
                <w:lang w:val="kk-KZ"/>
              </w:rPr>
            </w:pPr>
            <w:r w:rsidRPr="003518C0">
              <w:rPr>
                <w:sz w:val="24"/>
                <w:szCs w:val="24"/>
                <w:lang w:val="kk-KZ"/>
              </w:rPr>
              <w:t>5</w:t>
            </w:r>
            <w:r w:rsidR="00381173" w:rsidRPr="003518C0">
              <w:rPr>
                <w:sz w:val="24"/>
                <w:szCs w:val="24"/>
                <w:lang w:val="kk-KZ"/>
              </w:rPr>
              <w:t>.1</w:t>
            </w:r>
          </w:p>
        </w:tc>
        <w:tc>
          <w:tcPr>
            <w:tcW w:w="2221" w:type="dxa"/>
          </w:tcPr>
          <w:p w14:paraId="65046221" w14:textId="77777777" w:rsidR="00381173" w:rsidRPr="003518C0" w:rsidRDefault="00381173" w:rsidP="00381173">
            <w:pPr>
              <w:pStyle w:val="a3"/>
              <w:rPr>
                <w:sz w:val="24"/>
                <w:szCs w:val="24"/>
              </w:rPr>
            </w:pPr>
            <w:r w:rsidRPr="003518C0">
              <w:rPr>
                <w:sz w:val="24"/>
                <w:szCs w:val="24"/>
              </w:rPr>
              <w:t>Биологические свойства  возбудителей кишечных инфекций и лабораторная диагностика вызываемых ими заболеваний</w:t>
            </w:r>
          </w:p>
        </w:tc>
        <w:tc>
          <w:tcPr>
            <w:tcW w:w="850" w:type="dxa"/>
          </w:tcPr>
          <w:p w14:paraId="74357CC1" w14:textId="77777777" w:rsidR="00381173" w:rsidRPr="003518C0" w:rsidRDefault="00983AE3" w:rsidP="007A26CA">
            <w:pPr>
              <w:pStyle w:val="a3"/>
              <w:jc w:val="center"/>
              <w:rPr>
                <w:sz w:val="24"/>
                <w:szCs w:val="24"/>
                <w:lang w:val="kk-KZ"/>
              </w:rPr>
            </w:pPr>
            <w:r w:rsidRPr="003518C0">
              <w:rPr>
                <w:sz w:val="24"/>
                <w:szCs w:val="24"/>
                <w:lang w:val="kk-KZ"/>
              </w:rPr>
              <w:t>4</w:t>
            </w:r>
          </w:p>
        </w:tc>
        <w:tc>
          <w:tcPr>
            <w:tcW w:w="709" w:type="dxa"/>
          </w:tcPr>
          <w:p w14:paraId="42FFE01D" w14:textId="77777777" w:rsidR="00381173" w:rsidRPr="003518C0" w:rsidRDefault="00CF76D2" w:rsidP="007A26CA">
            <w:pPr>
              <w:pStyle w:val="a3"/>
              <w:jc w:val="center"/>
              <w:rPr>
                <w:sz w:val="24"/>
                <w:szCs w:val="24"/>
                <w:lang w:val="kk-KZ"/>
              </w:rPr>
            </w:pPr>
            <w:r w:rsidRPr="003518C0">
              <w:rPr>
                <w:sz w:val="24"/>
                <w:szCs w:val="24"/>
                <w:lang w:val="kk-KZ"/>
              </w:rPr>
              <w:t>6</w:t>
            </w:r>
          </w:p>
        </w:tc>
        <w:tc>
          <w:tcPr>
            <w:tcW w:w="709" w:type="dxa"/>
          </w:tcPr>
          <w:p w14:paraId="6D4596DE" w14:textId="77777777" w:rsidR="00381173" w:rsidRPr="003518C0" w:rsidRDefault="008E2E65" w:rsidP="007A26CA">
            <w:pPr>
              <w:pStyle w:val="a3"/>
              <w:jc w:val="center"/>
              <w:rPr>
                <w:sz w:val="24"/>
                <w:szCs w:val="24"/>
                <w:lang w:val="kk-KZ"/>
              </w:rPr>
            </w:pPr>
            <w:r w:rsidRPr="003518C0">
              <w:rPr>
                <w:sz w:val="24"/>
                <w:szCs w:val="24"/>
                <w:lang w:val="kk-KZ"/>
              </w:rPr>
              <w:t>6</w:t>
            </w:r>
          </w:p>
        </w:tc>
        <w:tc>
          <w:tcPr>
            <w:tcW w:w="850" w:type="dxa"/>
          </w:tcPr>
          <w:p w14:paraId="21B9B6CA" w14:textId="77777777" w:rsidR="00381173" w:rsidRPr="003518C0" w:rsidRDefault="00983AE3" w:rsidP="007A26CA">
            <w:pPr>
              <w:pStyle w:val="a3"/>
              <w:jc w:val="center"/>
              <w:rPr>
                <w:sz w:val="24"/>
                <w:szCs w:val="24"/>
                <w:lang w:val="kk-KZ"/>
              </w:rPr>
            </w:pPr>
            <w:r w:rsidRPr="003518C0">
              <w:rPr>
                <w:sz w:val="24"/>
                <w:szCs w:val="24"/>
                <w:lang w:val="kk-KZ"/>
              </w:rPr>
              <w:t>4</w:t>
            </w:r>
          </w:p>
        </w:tc>
        <w:tc>
          <w:tcPr>
            <w:tcW w:w="709" w:type="dxa"/>
          </w:tcPr>
          <w:p w14:paraId="6CA62BD6" w14:textId="77777777" w:rsidR="00381173" w:rsidRPr="003518C0" w:rsidRDefault="008E2E65" w:rsidP="007A26CA">
            <w:pPr>
              <w:pStyle w:val="a3"/>
              <w:jc w:val="center"/>
              <w:rPr>
                <w:sz w:val="24"/>
                <w:szCs w:val="24"/>
                <w:lang w:val="kk-KZ"/>
              </w:rPr>
            </w:pPr>
            <w:r w:rsidRPr="003518C0">
              <w:rPr>
                <w:sz w:val="24"/>
                <w:szCs w:val="24"/>
                <w:lang w:val="kk-KZ"/>
              </w:rPr>
              <w:t>16</w:t>
            </w:r>
          </w:p>
        </w:tc>
        <w:tc>
          <w:tcPr>
            <w:tcW w:w="3686" w:type="dxa"/>
            <w:gridSpan w:val="2"/>
          </w:tcPr>
          <w:p w14:paraId="3DECA362" w14:textId="77777777" w:rsidR="008A1C1C" w:rsidRPr="003518C0" w:rsidRDefault="008A1C1C" w:rsidP="00C34EB1">
            <w:pPr>
              <w:pStyle w:val="a3"/>
              <w:numPr>
                <w:ilvl w:val="0"/>
                <w:numId w:val="10"/>
              </w:numPr>
              <w:tabs>
                <w:tab w:val="left" w:pos="281"/>
              </w:tabs>
              <w:ind w:left="34" w:firstLine="0"/>
              <w:rPr>
                <w:sz w:val="24"/>
                <w:szCs w:val="24"/>
              </w:rPr>
            </w:pPr>
            <w:r w:rsidRPr="003518C0">
              <w:rPr>
                <w:sz w:val="24"/>
                <w:szCs w:val="24"/>
                <w:lang w:val="kk-KZ"/>
              </w:rPr>
              <w:t xml:space="preserve">Опишите </w:t>
            </w:r>
            <w:r w:rsidRPr="003518C0">
              <w:rPr>
                <w:sz w:val="24"/>
                <w:szCs w:val="24"/>
              </w:rPr>
              <w:t>общую характеристика и подходы к видовой идентификации энтеробактерий. Сальмонеллы. Шигеллы. Эшерихии</w:t>
            </w:r>
            <w:r w:rsidR="00C34EB1" w:rsidRPr="003518C0">
              <w:rPr>
                <w:sz w:val="24"/>
                <w:szCs w:val="24"/>
              </w:rPr>
              <w:t>.</w:t>
            </w:r>
          </w:p>
          <w:p w14:paraId="3A44BD25" w14:textId="77777777" w:rsidR="00C34EB1" w:rsidRPr="003518C0" w:rsidRDefault="00C34EB1" w:rsidP="00C34EB1">
            <w:pPr>
              <w:pStyle w:val="a3"/>
              <w:numPr>
                <w:ilvl w:val="0"/>
                <w:numId w:val="10"/>
              </w:numPr>
              <w:tabs>
                <w:tab w:val="left" w:pos="281"/>
              </w:tabs>
              <w:ind w:left="34" w:firstLine="0"/>
              <w:rPr>
                <w:sz w:val="24"/>
                <w:szCs w:val="24"/>
              </w:rPr>
            </w:pPr>
            <w:r w:rsidRPr="003518C0">
              <w:rPr>
                <w:sz w:val="24"/>
                <w:szCs w:val="24"/>
              </w:rPr>
              <w:t>Опишите микробиологию заболеваний вызываемых бактериями родов иерсиния, цитробактер, гафния, серрация.</w:t>
            </w:r>
          </w:p>
          <w:p w14:paraId="7A190669" w14:textId="77777777" w:rsidR="00315E59" w:rsidRPr="003518C0" w:rsidRDefault="00C34EB1" w:rsidP="008A1C1C">
            <w:pPr>
              <w:pStyle w:val="a3"/>
              <w:rPr>
                <w:sz w:val="24"/>
                <w:szCs w:val="24"/>
              </w:rPr>
            </w:pPr>
            <w:r w:rsidRPr="003518C0">
              <w:rPr>
                <w:sz w:val="24"/>
                <w:szCs w:val="24"/>
              </w:rPr>
              <w:t>3</w:t>
            </w:r>
            <w:r w:rsidR="00315E59" w:rsidRPr="003518C0">
              <w:rPr>
                <w:sz w:val="24"/>
                <w:szCs w:val="24"/>
              </w:rPr>
              <w:t>.</w:t>
            </w:r>
            <w:r w:rsidR="008A1C1C" w:rsidRPr="003518C0">
              <w:rPr>
                <w:sz w:val="24"/>
                <w:szCs w:val="24"/>
              </w:rPr>
              <w:t>Продемонстрируйте лабораторную диагностику эшерихиозов.</w:t>
            </w:r>
          </w:p>
          <w:p w14:paraId="2D17DF69" w14:textId="77777777" w:rsidR="008A1C1C" w:rsidRPr="003518C0" w:rsidRDefault="00C34EB1" w:rsidP="008A1C1C">
            <w:pPr>
              <w:pStyle w:val="a3"/>
              <w:rPr>
                <w:sz w:val="24"/>
                <w:szCs w:val="24"/>
              </w:rPr>
            </w:pPr>
            <w:r w:rsidRPr="003518C0">
              <w:rPr>
                <w:sz w:val="24"/>
                <w:szCs w:val="24"/>
              </w:rPr>
              <w:t>4</w:t>
            </w:r>
            <w:r w:rsidR="008A1C1C" w:rsidRPr="003518C0">
              <w:rPr>
                <w:sz w:val="24"/>
                <w:szCs w:val="24"/>
              </w:rPr>
              <w:t xml:space="preserve"> Продемонстрируйте лаборатор</w:t>
            </w:r>
            <w:r w:rsidR="004E1857" w:rsidRPr="003518C0">
              <w:rPr>
                <w:sz w:val="24"/>
                <w:szCs w:val="24"/>
              </w:rPr>
              <w:t>-</w:t>
            </w:r>
            <w:r w:rsidR="008A1C1C" w:rsidRPr="003518C0">
              <w:rPr>
                <w:sz w:val="24"/>
                <w:szCs w:val="24"/>
              </w:rPr>
              <w:t>ную диагностику острой и хронической дизентерии.</w:t>
            </w:r>
          </w:p>
          <w:p w14:paraId="07E27CF7" w14:textId="77777777" w:rsidR="008A1C1C" w:rsidRPr="003518C0" w:rsidRDefault="00C34EB1" w:rsidP="008A1C1C">
            <w:pPr>
              <w:pStyle w:val="a3"/>
              <w:rPr>
                <w:sz w:val="24"/>
                <w:szCs w:val="24"/>
              </w:rPr>
            </w:pPr>
            <w:r w:rsidRPr="003518C0">
              <w:rPr>
                <w:sz w:val="24"/>
                <w:szCs w:val="24"/>
              </w:rPr>
              <w:t>5</w:t>
            </w:r>
            <w:r w:rsidR="008A1C1C" w:rsidRPr="003518C0">
              <w:rPr>
                <w:sz w:val="24"/>
                <w:szCs w:val="24"/>
              </w:rPr>
              <w:t>. Продемонстрируйте лаборатор</w:t>
            </w:r>
            <w:r w:rsidR="004E1857" w:rsidRPr="003518C0">
              <w:rPr>
                <w:sz w:val="24"/>
                <w:szCs w:val="24"/>
              </w:rPr>
              <w:t>-</w:t>
            </w:r>
            <w:r w:rsidR="008A1C1C" w:rsidRPr="003518C0">
              <w:rPr>
                <w:sz w:val="24"/>
                <w:szCs w:val="24"/>
              </w:rPr>
              <w:t>ную диагностику, специфическую профилактику сальмонеллезов</w:t>
            </w:r>
          </w:p>
          <w:p w14:paraId="16E0BD97" w14:textId="77777777" w:rsidR="00D158EC" w:rsidRPr="003518C0" w:rsidRDefault="00364C80" w:rsidP="00D158EC">
            <w:pPr>
              <w:pStyle w:val="a3"/>
              <w:rPr>
                <w:sz w:val="24"/>
                <w:szCs w:val="24"/>
              </w:rPr>
            </w:pPr>
            <w:r>
              <w:rPr>
                <w:sz w:val="24"/>
                <w:szCs w:val="24"/>
              </w:rPr>
              <w:t xml:space="preserve">5. Дайте характеристику </w:t>
            </w:r>
            <w:r w:rsidR="00D158EC" w:rsidRPr="003518C0">
              <w:rPr>
                <w:sz w:val="24"/>
                <w:szCs w:val="24"/>
              </w:rPr>
              <w:t>рода Campylobacter.</w:t>
            </w:r>
          </w:p>
          <w:p w14:paraId="46D603A0" w14:textId="77777777" w:rsidR="00D158EC" w:rsidRPr="003518C0" w:rsidRDefault="00364C80" w:rsidP="00C34EB1">
            <w:pPr>
              <w:pStyle w:val="a3"/>
              <w:rPr>
                <w:sz w:val="24"/>
                <w:szCs w:val="24"/>
              </w:rPr>
            </w:pPr>
            <w:r>
              <w:rPr>
                <w:sz w:val="24"/>
                <w:szCs w:val="24"/>
              </w:rPr>
              <w:t>6. Дайте</w:t>
            </w:r>
            <w:r w:rsidR="00D158EC" w:rsidRPr="003518C0">
              <w:rPr>
                <w:sz w:val="24"/>
                <w:szCs w:val="24"/>
              </w:rPr>
              <w:t xml:space="preserve"> характеристику Helicobacter pylori. Особенности методов культивирования. Методы д</w:t>
            </w:r>
            <w:r w:rsidR="00C34EB1" w:rsidRPr="003518C0">
              <w:rPr>
                <w:sz w:val="24"/>
                <w:szCs w:val="24"/>
              </w:rPr>
              <w:t>и</w:t>
            </w:r>
            <w:r w:rsidR="00D158EC" w:rsidRPr="003518C0">
              <w:rPr>
                <w:sz w:val="24"/>
                <w:szCs w:val="24"/>
              </w:rPr>
              <w:t>агностики хеликобактериоза.</w:t>
            </w:r>
          </w:p>
        </w:tc>
      </w:tr>
      <w:tr w:rsidR="00C20F19" w:rsidRPr="003518C0" w14:paraId="3A2E1E49" w14:textId="77777777" w:rsidTr="00D83655">
        <w:trPr>
          <w:gridAfter w:val="1"/>
          <w:wAfter w:w="10" w:type="dxa"/>
        </w:trPr>
        <w:tc>
          <w:tcPr>
            <w:tcW w:w="455" w:type="dxa"/>
          </w:tcPr>
          <w:p w14:paraId="4A65F46D" w14:textId="77777777" w:rsidR="00970D74" w:rsidRPr="003518C0" w:rsidRDefault="008E2E65" w:rsidP="00381173">
            <w:pPr>
              <w:pStyle w:val="a3"/>
              <w:ind w:left="-78" w:right="-108"/>
              <w:rPr>
                <w:sz w:val="24"/>
                <w:szCs w:val="24"/>
                <w:lang w:val="kk-KZ"/>
              </w:rPr>
            </w:pPr>
            <w:r w:rsidRPr="003518C0">
              <w:rPr>
                <w:sz w:val="24"/>
                <w:szCs w:val="24"/>
                <w:lang w:val="kk-KZ"/>
              </w:rPr>
              <w:t>5</w:t>
            </w:r>
            <w:r w:rsidR="00970D74" w:rsidRPr="003518C0">
              <w:rPr>
                <w:sz w:val="24"/>
                <w:szCs w:val="24"/>
                <w:lang w:val="kk-KZ"/>
              </w:rPr>
              <w:t>.2</w:t>
            </w:r>
          </w:p>
        </w:tc>
        <w:tc>
          <w:tcPr>
            <w:tcW w:w="2221" w:type="dxa"/>
          </w:tcPr>
          <w:p w14:paraId="445EE74B" w14:textId="77777777" w:rsidR="00970D74" w:rsidRPr="003518C0" w:rsidRDefault="00970D74" w:rsidP="00D476D9">
            <w:pPr>
              <w:pStyle w:val="Default"/>
              <w:jc w:val="both"/>
            </w:pPr>
            <w:r w:rsidRPr="003518C0">
              <w:t>Особенности микробиологической диагностики заболеваний, вызываемых условно-</w:t>
            </w:r>
            <w:r w:rsidRPr="003518C0">
              <w:lastRenderedPageBreak/>
              <w:t xml:space="preserve">патогенными энтеробактериями </w:t>
            </w:r>
          </w:p>
        </w:tc>
        <w:tc>
          <w:tcPr>
            <w:tcW w:w="850" w:type="dxa"/>
          </w:tcPr>
          <w:p w14:paraId="07DBFF17" w14:textId="77777777" w:rsidR="00970D74" w:rsidRPr="003518C0" w:rsidRDefault="00DE5B17" w:rsidP="007A26CA">
            <w:pPr>
              <w:pStyle w:val="a3"/>
              <w:jc w:val="center"/>
              <w:rPr>
                <w:sz w:val="24"/>
                <w:szCs w:val="24"/>
                <w:lang w:val="kk-KZ"/>
              </w:rPr>
            </w:pPr>
            <w:r w:rsidRPr="003518C0">
              <w:rPr>
                <w:sz w:val="24"/>
                <w:szCs w:val="24"/>
                <w:lang w:val="kk-KZ"/>
              </w:rPr>
              <w:lastRenderedPageBreak/>
              <w:t>4</w:t>
            </w:r>
          </w:p>
        </w:tc>
        <w:tc>
          <w:tcPr>
            <w:tcW w:w="709" w:type="dxa"/>
          </w:tcPr>
          <w:p w14:paraId="1DD5DCD7" w14:textId="77777777" w:rsidR="00970D74" w:rsidRPr="003518C0" w:rsidRDefault="00983AE3" w:rsidP="007A26CA">
            <w:pPr>
              <w:pStyle w:val="a3"/>
              <w:jc w:val="center"/>
              <w:rPr>
                <w:sz w:val="24"/>
                <w:szCs w:val="24"/>
                <w:lang w:val="kk-KZ"/>
              </w:rPr>
            </w:pPr>
            <w:r w:rsidRPr="003518C0">
              <w:rPr>
                <w:sz w:val="24"/>
                <w:szCs w:val="24"/>
                <w:lang w:val="kk-KZ"/>
              </w:rPr>
              <w:t>4</w:t>
            </w:r>
          </w:p>
        </w:tc>
        <w:tc>
          <w:tcPr>
            <w:tcW w:w="709" w:type="dxa"/>
          </w:tcPr>
          <w:p w14:paraId="3085E286" w14:textId="77777777" w:rsidR="00970D74" w:rsidRPr="003518C0" w:rsidRDefault="008E2E65" w:rsidP="007A26CA">
            <w:pPr>
              <w:pStyle w:val="a3"/>
              <w:jc w:val="center"/>
              <w:rPr>
                <w:sz w:val="24"/>
                <w:szCs w:val="24"/>
                <w:lang w:val="kk-KZ"/>
              </w:rPr>
            </w:pPr>
            <w:r w:rsidRPr="003518C0">
              <w:rPr>
                <w:sz w:val="24"/>
                <w:szCs w:val="24"/>
                <w:lang w:val="kk-KZ"/>
              </w:rPr>
              <w:t>5</w:t>
            </w:r>
          </w:p>
        </w:tc>
        <w:tc>
          <w:tcPr>
            <w:tcW w:w="850" w:type="dxa"/>
          </w:tcPr>
          <w:p w14:paraId="1B4FEDEC" w14:textId="77777777" w:rsidR="00970D74" w:rsidRPr="003518C0" w:rsidRDefault="00983AE3" w:rsidP="007A26CA">
            <w:pPr>
              <w:pStyle w:val="a3"/>
              <w:jc w:val="center"/>
              <w:rPr>
                <w:sz w:val="24"/>
                <w:szCs w:val="24"/>
                <w:lang w:val="kk-KZ"/>
              </w:rPr>
            </w:pPr>
            <w:r w:rsidRPr="003518C0">
              <w:rPr>
                <w:sz w:val="24"/>
                <w:szCs w:val="24"/>
                <w:lang w:val="kk-KZ"/>
              </w:rPr>
              <w:t>4</w:t>
            </w:r>
          </w:p>
        </w:tc>
        <w:tc>
          <w:tcPr>
            <w:tcW w:w="709" w:type="dxa"/>
          </w:tcPr>
          <w:p w14:paraId="646735E6" w14:textId="77777777" w:rsidR="00970D74" w:rsidRPr="003518C0" w:rsidRDefault="00DE5B17" w:rsidP="007A26CA">
            <w:pPr>
              <w:pStyle w:val="a3"/>
              <w:jc w:val="center"/>
              <w:rPr>
                <w:sz w:val="24"/>
                <w:szCs w:val="24"/>
                <w:lang w:val="kk-KZ"/>
              </w:rPr>
            </w:pPr>
            <w:r w:rsidRPr="003518C0">
              <w:rPr>
                <w:sz w:val="24"/>
                <w:szCs w:val="24"/>
                <w:lang w:val="kk-KZ"/>
              </w:rPr>
              <w:t>10</w:t>
            </w:r>
          </w:p>
        </w:tc>
        <w:tc>
          <w:tcPr>
            <w:tcW w:w="3686" w:type="dxa"/>
            <w:gridSpan w:val="2"/>
          </w:tcPr>
          <w:p w14:paraId="668B971D" w14:textId="77777777" w:rsidR="00970D74" w:rsidRPr="003518C0" w:rsidRDefault="00364C80" w:rsidP="00C20F19">
            <w:pPr>
              <w:pStyle w:val="a3"/>
              <w:numPr>
                <w:ilvl w:val="0"/>
                <w:numId w:val="6"/>
              </w:numPr>
              <w:tabs>
                <w:tab w:val="left" w:pos="147"/>
                <w:tab w:val="left" w:pos="293"/>
              </w:tabs>
              <w:ind w:left="0" w:firstLine="34"/>
              <w:rPr>
                <w:sz w:val="24"/>
                <w:szCs w:val="24"/>
                <w:lang w:val="kk-KZ"/>
              </w:rPr>
            </w:pPr>
            <w:r>
              <w:rPr>
                <w:sz w:val="24"/>
                <w:szCs w:val="24"/>
                <w:lang w:val="kk-KZ"/>
              </w:rPr>
              <w:t xml:space="preserve">Охарактеризуйте </w:t>
            </w:r>
            <w:r w:rsidR="00C20F19" w:rsidRPr="003518C0">
              <w:rPr>
                <w:sz w:val="24"/>
                <w:szCs w:val="24"/>
              </w:rPr>
              <w:t>о</w:t>
            </w:r>
            <w:r w:rsidR="006D3A35" w:rsidRPr="003518C0">
              <w:rPr>
                <w:sz w:val="24"/>
                <w:szCs w:val="24"/>
              </w:rPr>
              <w:t>собенности микробиологической диагностики заболеваний, вызываемых условно-патогенными энтеробактериями</w:t>
            </w:r>
            <w:r w:rsidR="00C20F19" w:rsidRPr="003518C0">
              <w:rPr>
                <w:sz w:val="24"/>
                <w:szCs w:val="24"/>
              </w:rPr>
              <w:t>.</w:t>
            </w:r>
          </w:p>
          <w:p w14:paraId="14311638" w14:textId="77777777" w:rsidR="00C20F19" w:rsidRPr="003518C0" w:rsidRDefault="00364C80" w:rsidP="00C97889">
            <w:pPr>
              <w:pStyle w:val="a3"/>
              <w:tabs>
                <w:tab w:val="left" w:pos="147"/>
              </w:tabs>
              <w:ind w:left="34"/>
              <w:rPr>
                <w:sz w:val="24"/>
                <w:szCs w:val="24"/>
                <w:lang w:val="kk-KZ"/>
              </w:rPr>
            </w:pPr>
            <w:r>
              <w:rPr>
                <w:sz w:val="24"/>
                <w:szCs w:val="24"/>
                <w:lang w:val="kk-KZ"/>
              </w:rPr>
              <w:t>2.Проведите</w:t>
            </w:r>
            <w:r w:rsidR="00C20F19" w:rsidRPr="003518C0">
              <w:rPr>
                <w:sz w:val="24"/>
                <w:szCs w:val="24"/>
                <w:lang w:val="kk-KZ"/>
              </w:rPr>
              <w:t xml:space="preserve"> лабораторную </w:t>
            </w:r>
            <w:r w:rsidR="00C20F19" w:rsidRPr="003518C0">
              <w:rPr>
                <w:sz w:val="24"/>
                <w:szCs w:val="24"/>
                <w:lang w:val="kk-KZ"/>
              </w:rPr>
              <w:lastRenderedPageBreak/>
              <w:t xml:space="preserve">диагностику </w:t>
            </w:r>
            <w:r w:rsidR="00C20F19" w:rsidRPr="003518C0">
              <w:rPr>
                <w:sz w:val="24"/>
                <w:szCs w:val="24"/>
              </w:rPr>
              <w:t>заболеваний, вызываемых условно-патогенными энтеробактериями.</w:t>
            </w:r>
          </w:p>
        </w:tc>
      </w:tr>
      <w:tr w:rsidR="00C20F19" w:rsidRPr="003518C0" w14:paraId="109CD877" w14:textId="77777777" w:rsidTr="00D83655">
        <w:trPr>
          <w:gridAfter w:val="1"/>
          <w:wAfter w:w="10" w:type="dxa"/>
        </w:trPr>
        <w:tc>
          <w:tcPr>
            <w:tcW w:w="455" w:type="dxa"/>
          </w:tcPr>
          <w:p w14:paraId="164CBC5A" w14:textId="77777777" w:rsidR="00970D74" w:rsidRPr="003518C0" w:rsidRDefault="008E2E65" w:rsidP="00381173">
            <w:pPr>
              <w:pStyle w:val="a3"/>
              <w:ind w:left="-78" w:right="-108"/>
              <w:rPr>
                <w:sz w:val="24"/>
                <w:szCs w:val="24"/>
                <w:lang w:val="kk-KZ"/>
              </w:rPr>
            </w:pPr>
            <w:r w:rsidRPr="003518C0">
              <w:rPr>
                <w:sz w:val="24"/>
                <w:szCs w:val="24"/>
                <w:lang w:val="kk-KZ"/>
              </w:rPr>
              <w:lastRenderedPageBreak/>
              <w:t>5</w:t>
            </w:r>
            <w:r w:rsidR="00970D74" w:rsidRPr="003518C0">
              <w:rPr>
                <w:sz w:val="24"/>
                <w:szCs w:val="24"/>
                <w:lang w:val="kk-KZ"/>
              </w:rPr>
              <w:t>.3</w:t>
            </w:r>
          </w:p>
        </w:tc>
        <w:tc>
          <w:tcPr>
            <w:tcW w:w="2221" w:type="dxa"/>
          </w:tcPr>
          <w:p w14:paraId="18E27667" w14:textId="77777777" w:rsidR="00970D74" w:rsidRPr="003518C0" w:rsidRDefault="00970D74" w:rsidP="00D476D9">
            <w:pPr>
              <w:pStyle w:val="Default"/>
              <w:jc w:val="both"/>
            </w:pPr>
            <w:r w:rsidRPr="003518C0">
              <w:t xml:space="preserve">Дисбактериоз кишечника, диагностика интерпретация </w:t>
            </w:r>
          </w:p>
        </w:tc>
        <w:tc>
          <w:tcPr>
            <w:tcW w:w="850" w:type="dxa"/>
          </w:tcPr>
          <w:p w14:paraId="42E51F9D" w14:textId="77777777" w:rsidR="00970D74" w:rsidRPr="003518C0" w:rsidRDefault="00DE5B17" w:rsidP="007A26CA">
            <w:pPr>
              <w:pStyle w:val="a3"/>
              <w:jc w:val="center"/>
              <w:rPr>
                <w:sz w:val="24"/>
                <w:szCs w:val="24"/>
                <w:lang w:val="kk-KZ"/>
              </w:rPr>
            </w:pPr>
            <w:r w:rsidRPr="003518C0">
              <w:rPr>
                <w:sz w:val="24"/>
                <w:szCs w:val="24"/>
                <w:lang w:val="kk-KZ"/>
              </w:rPr>
              <w:t>4</w:t>
            </w:r>
          </w:p>
        </w:tc>
        <w:tc>
          <w:tcPr>
            <w:tcW w:w="709" w:type="dxa"/>
          </w:tcPr>
          <w:p w14:paraId="6AFAADD6" w14:textId="77777777" w:rsidR="00970D74" w:rsidRPr="003518C0" w:rsidRDefault="00DE5B17" w:rsidP="007A26CA">
            <w:pPr>
              <w:pStyle w:val="a3"/>
              <w:jc w:val="center"/>
              <w:rPr>
                <w:sz w:val="24"/>
                <w:szCs w:val="24"/>
                <w:lang w:val="kk-KZ"/>
              </w:rPr>
            </w:pPr>
            <w:r w:rsidRPr="003518C0">
              <w:rPr>
                <w:sz w:val="24"/>
                <w:szCs w:val="24"/>
                <w:lang w:val="kk-KZ"/>
              </w:rPr>
              <w:t>4</w:t>
            </w:r>
          </w:p>
        </w:tc>
        <w:tc>
          <w:tcPr>
            <w:tcW w:w="709" w:type="dxa"/>
          </w:tcPr>
          <w:p w14:paraId="2DEBE8D9" w14:textId="77777777" w:rsidR="00970D74" w:rsidRPr="003518C0" w:rsidRDefault="008E2E65" w:rsidP="007A26CA">
            <w:pPr>
              <w:pStyle w:val="a3"/>
              <w:jc w:val="center"/>
              <w:rPr>
                <w:sz w:val="24"/>
                <w:szCs w:val="24"/>
                <w:lang w:val="kk-KZ"/>
              </w:rPr>
            </w:pPr>
            <w:r w:rsidRPr="003518C0">
              <w:rPr>
                <w:sz w:val="24"/>
                <w:szCs w:val="24"/>
                <w:lang w:val="kk-KZ"/>
              </w:rPr>
              <w:t>5</w:t>
            </w:r>
          </w:p>
        </w:tc>
        <w:tc>
          <w:tcPr>
            <w:tcW w:w="850" w:type="dxa"/>
          </w:tcPr>
          <w:p w14:paraId="4E509B48" w14:textId="77777777" w:rsidR="00970D74" w:rsidRPr="003518C0" w:rsidRDefault="00DE5B17" w:rsidP="007A26CA">
            <w:pPr>
              <w:pStyle w:val="a3"/>
              <w:jc w:val="center"/>
              <w:rPr>
                <w:sz w:val="24"/>
                <w:szCs w:val="24"/>
                <w:lang w:val="kk-KZ"/>
              </w:rPr>
            </w:pPr>
            <w:r w:rsidRPr="003518C0">
              <w:rPr>
                <w:sz w:val="24"/>
                <w:szCs w:val="24"/>
                <w:lang w:val="kk-KZ"/>
              </w:rPr>
              <w:t>4</w:t>
            </w:r>
          </w:p>
        </w:tc>
        <w:tc>
          <w:tcPr>
            <w:tcW w:w="709" w:type="dxa"/>
          </w:tcPr>
          <w:p w14:paraId="0561F9D1" w14:textId="77777777" w:rsidR="00970D74" w:rsidRPr="003518C0" w:rsidRDefault="00BE3927" w:rsidP="007A26CA">
            <w:pPr>
              <w:pStyle w:val="a3"/>
              <w:jc w:val="center"/>
              <w:rPr>
                <w:sz w:val="24"/>
                <w:szCs w:val="24"/>
                <w:lang w:val="kk-KZ"/>
              </w:rPr>
            </w:pPr>
            <w:r w:rsidRPr="003518C0">
              <w:rPr>
                <w:sz w:val="24"/>
                <w:szCs w:val="24"/>
                <w:lang w:val="kk-KZ"/>
              </w:rPr>
              <w:t>10</w:t>
            </w:r>
          </w:p>
        </w:tc>
        <w:tc>
          <w:tcPr>
            <w:tcW w:w="3686" w:type="dxa"/>
            <w:gridSpan w:val="2"/>
          </w:tcPr>
          <w:p w14:paraId="1AB9868B" w14:textId="77777777" w:rsidR="00970D74" w:rsidRPr="003518C0" w:rsidRDefault="00C20F19" w:rsidP="006D3A35">
            <w:pPr>
              <w:pStyle w:val="a3"/>
              <w:rPr>
                <w:sz w:val="24"/>
                <w:szCs w:val="24"/>
              </w:rPr>
            </w:pPr>
            <w:r w:rsidRPr="003518C0">
              <w:rPr>
                <w:sz w:val="24"/>
                <w:szCs w:val="24"/>
                <w:lang w:val="kk-KZ"/>
              </w:rPr>
              <w:t xml:space="preserve">1. Охарактеризуйте </w:t>
            </w:r>
            <w:r w:rsidRPr="003518C0">
              <w:rPr>
                <w:sz w:val="24"/>
                <w:szCs w:val="24"/>
              </w:rPr>
              <w:t>дисбактериоз кишечника.</w:t>
            </w:r>
          </w:p>
          <w:p w14:paraId="5A6B3E23" w14:textId="77777777" w:rsidR="00C20F19" w:rsidRPr="003518C0" w:rsidRDefault="00C20F19" w:rsidP="006D3A35">
            <w:pPr>
              <w:pStyle w:val="a3"/>
              <w:rPr>
                <w:sz w:val="24"/>
                <w:szCs w:val="24"/>
              </w:rPr>
            </w:pPr>
            <w:r w:rsidRPr="003518C0">
              <w:rPr>
                <w:sz w:val="24"/>
                <w:szCs w:val="24"/>
              </w:rPr>
              <w:t>2.</w:t>
            </w:r>
            <w:r w:rsidR="00364C80">
              <w:rPr>
                <w:sz w:val="24"/>
                <w:szCs w:val="24"/>
              </w:rPr>
              <w:t xml:space="preserve"> Проведите</w:t>
            </w:r>
            <w:r w:rsidR="00421B53" w:rsidRPr="003518C0">
              <w:rPr>
                <w:sz w:val="24"/>
                <w:szCs w:val="24"/>
              </w:rPr>
              <w:t xml:space="preserve"> исследование кала на дисбактериоз кишечника</w:t>
            </w:r>
            <w:r w:rsidR="00364C80">
              <w:rPr>
                <w:sz w:val="24"/>
                <w:szCs w:val="24"/>
              </w:rPr>
              <w:t>.</w:t>
            </w:r>
          </w:p>
          <w:p w14:paraId="5F3BB508" w14:textId="77777777" w:rsidR="00421B53" w:rsidRPr="003518C0" w:rsidRDefault="00421B53" w:rsidP="00421B53">
            <w:pPr>
              <w:pStyle w:val="a3"/>
              <w:tabs>
                <w:tab w:val="left" w:pos="269"/>
              </w:tabs>
              <w:rPr>
                <w:sz w:val="24"/>
                <w:szCs w:val="24"/>
                <w:lang w:val="kk-KZ"/>
              </w:rPr>
            </w:pPr>
            <w:r w:rsidRPr="003518C0">
              <w:rPr>
                <w:sz w:val="24"/>
                <w:szCs w:val="24"/>
              </w:rPr>
              <w:t>3.</w:t>
            </w:r>
            <w:r w:rsidR="00364C80">
              <w:rPr>
                <w:sz w:val="24"/>
                <w:szCs w:val="24"/>
              </w:rPr>
              <w:t xml:space="preserve"> </w:t>
            </w:r>
            <w:r w:rsidRPr="003518C0">
              <w:rPr>
                <w:sz w:val="24"/>
                <w:szCs w:val="24"/>
              </w:rPr>
              <w:t>Провести интерпретацию исследования</w:t>
            </w:r>
            <w:r w:rsidR="00364C80">
              <w:rPr>
                <w:sz w:val="24"/>
                <w:szCs w:val="24"/>
              </w:rPr>
              <w:t>.</w:t>
            </w:r>
          </w:p>
        </w:tc>
      </w:tr>
      <w:tr w:rsidR="00C20F19" w:rsidRPr="003518C0" w14:paraId="69190DFA" w14:textId="77777777" w:rsidTr="00D83655">
        <w:trPr>
          <w:gridAfter w:val="1"/>
          <w:wAfter w:w="10" w:type="dxa"/>
        </w:trPr>
        <w:tc>
          <w:tcPr>
            <w:tcW w:w="455" w:type="dxa"/>
          </w:tcPr>
          <w:p w14:paraId="6C28F790" w14:textId="77777777" w:rsidR="00970D74" w:rsidRPr="003518C0" w:rsidRDefault="008E2E65" w:rsidP="00381173">
            <w:pPr>
              <w:pStyle w:val="a3"/>
              <w:ind w:left="-78" w:right="-108"/>
              <w:rPr>
                <w:sz w:val="24"/>
                <w:szCs w:val="24"/>
                <w:lang w:val="kk-KZ"/>
              </w:rPr>
            </w:pPr>
            <w:r w:rsidRPr="003518C0">
              <w:rPr>
                <w:sz w:val="24"/>
                <w:szCs w:val="24"/>
                <w:lang w:val="kk-KZ"/>
              </w:rPr>
              <w:t>6</w:t>
            </w:r>
            <w:r w:rsidR="00970D74" w:rsidRPr="003518C0">
              <w:rPr>
                <w:sz w:val="24"/>
                <w:szCs w:val="24"/>
                <w:lang w:val="kk-KZ"/>
              </w:rPr>
              <w:t>.</w:t>
            </w:r>
          </w:p>
        </w:tc>
        <w:tc>
          <w:tcPr>
            <w:tcW w:w="2221" w:type="dxa"/>
          </w:tcPr>
          <w:p w14:paraId="7AAE4133" w14:textId="77777777" w:rsidR="00970D74" w:rsidRPr="003518C0" w:rsidRDefault="00F34E03" w:rsidP="00F34E03">
            <w:pPr>
              <w:rPr>
                <w:rFonts w:ascii="Times New Roman" w:hAnsi="Times New Roman"/>
                <w:b/>
                <w:sz w:val="24"/>
              </w:rPr>
            </w:pPr>
            <w:r w:rsidRPr="003518C0">
              <w:rPr>
                <w:rFonts w:ascii="Times New Roman" w:hAnsi="Times New Roman"/>
                <w:b/>
                <w:sz w:val="24"/>
              </w:rPr>
              <w:t>Модуль 6</w:t>
            </w:r>
            <w:r w:rsidR="00F74610" w:rsidRPr="003518C0">
              <w:rPr>
                <w:rFonts w:ascii="Times New Roman" w:hAnsi="Times New Roman"/>
                <w:b/>
                <w:sz w:val="24"/>
              </w:rPr>
              <w:t xml:space="preserve"> «</w:t>
            </w:r>
            <w:r w:rsidR="00970D74" w:rsidRPr="003518C0">
              <w:rPr>
                <w:rFonts w:ascii="Times New Roman" w:hAnsi="Times New Roman"/>
                <w:b/>
                <w:sz w:val="24"/>
              </w:rPr>
              <w:t>Микробиология воздушно</w:t>
            </w:r>
            <w:r w:rsidR="0023162B">
              <w:rPr>
                <w:rFonts w:ascii="Times New Roman" w:hAnsi="Times New Roman"/>
                <w:b/>
                <w:sz w:val="24"/>
              </w:rPr>
              <w:t xml:space="preserve"> </w:t>
            </w:r>
            <w:r w:rsidR="00970D74" w:rsidRPr="003518C0">
              <w:rPr>
                <w:rFonts w:ascii="Times New Roman" w:hAnsi="Times New Roman"/>
                <w:b/>
                <w:sz w:val="24"/>
              </w:rPr>
              <w:t>-капельных инфекций</w:t>
            </w:r>
            <w:r w:rsidR="00F74610" w:rsidRPr="003518C0">
              <w:rPr>
                <w:rFonts w:ascii="Times New Roman" w:hAnsi="Times New Roman"/>
                <w:b/>
                <w:sz w:val="24"/>
              </w:rPr>
              <w:t>»</w:t>
            </w:r>
          </w:p>
        </w:tc>
        <w:tc>
          <w:tcPr>
            <w:tcW w:w="850" w:type="dxa"/>
          </w:tcPr>
          <w:p w14:paraId="0A084554" w14:textId="77777777" w:rsidR="00970D74" w:rsidRPr="003518C0" w:rsidRDefault="006609B5" w:rsidP="00BA404E">
            <w:pPr>
              <w:pStyle w:val="a3"/>
              <w:jc w:val="center"/>
              <w:rPr>
                <w:b/>
                <w:sz w:val="24"/>
                <w:szCs w:val="24"/>
                <w:lang w:val="kk-KZ"/>
              </w:rPr>
            </w:pPr>
            <w:r w:rsidRPr="003518C0">
              <w:rPr>
                <w:b/>
                <w:sz w:val="24"/>
                <w:szCs w:val="24"/>
                <w:lang w:val="kk-KZ"/>
              </w:rPr>
              <w:t>6</w:t>
            </w:r>
          </w:p>
        </w:tc>
        <w:tc>
          <w:tcPr>
            <w:tcW w:w="709" w:type="dxa"/>
          </w:tcPr>
          <w:p w14:paraId="7A586E78" w14:textId="77777777" w:rsidR="00970D74" w:rsidRPr="003518C0" w:rsidRDefault="006609B5" w:rsidP="00BA404E">
            <w:pPr>
              <w:pStyle w:val="a3"/>
              <w:jc w:val="center"/>
              <w:rPr>
                <w:b/>
                <w:sz w:val="24"/>
                <w:szCs w:val="24"/>
                <w:lang w:val="kk-KZ"/>
              </w:rPr>
            </w:pPr>
            <w:r w:rsidRPr="003518C0">
              <w:rPr>
                <w:b/>
                <w:sz w:val="24"/>
                <w:szCs w:val="24"/>
                <w:lang w:val="kk-KZ"/>
              </w:rPr>
              <w:t>10</w:t>
            </w:r>
          </w:p>
        </w:tc>
        <w:tc>
          <w:tcPr>
            <w:tcW w:w="709" w:type="dxa"/>
          </w:tcPr>
          <w:p w14:paraId="2D92F252" w14:textId="77777777" w:rsidR="00970D74" w:rsidRPr="003518C0" w:rsidRDefault="00F81319" w:rsidP="00BA404E">
            <w:pPr>
              <w:pStyle w:val="a3"/>
              <w:jc w:val="center"/>
              <w:rPr>
                <w:b/>
                <w:sz w:val="24"/>
                <w:szCs w:val="24"/>
                <w:lang w:val="kk-KZ"/>
              </w:rPr>
            </w:pPr>
            <w:r w:rsidRPr="003518C0">
              <w:rPr>
                <w:b/>
                <w:sz w:val="24"/>
                <w:szCs w:val="24"/>
                <w:lang w:val="kk-KZ"/>
              </w:rPr>
              <w:t>8</w:t>
            </w:r>
          </w:p>
        </w:tc>
        <w:tc>
          <w:tcPr>
            <w:tcW w:w="850" w:type="dxa"/>
          </w:tcPr>
          <w:p w14:paraId="79671006" w14:textId="77777777" w:rsidR="00970D74" w:rsidRPr="003518C0" w:rsidRDefault="00D158EC" w:rsidP="00BA404E">
            <w:pPr>
              <w:pStyle w:val="a3"/>
              <w:jc w:val="center"/>
              <w:rPr>
                <w:b/>
                <w:sz w:val="24"/>
                <w:szCs w:val="24"/>
                <w:lang w:val="kk-KZ"/>
              </w:rPr>
            </w:pPr>
            <w:r w:rsidRPr="003518C0">
              <w:rPr>
                <w:b/>
                <w:sz w:val="24"/>
                <w:szCs w:val="24"/>
                <w:lang w:val="kk-KZ"/>
              </w:rPr>
              <w:t>12</w:t>
            </w:r>
          </w:p>
        </w:tc>
        <w:tc>
          <w:tcPr>
            <w:tcW w:w="709" w:type="dxa"/>
          </w:tcPr>
          <w:p w14:paraId="01DEA707" w14:textId="77777777" w:rsidR="00970D74" w:rsidRPr="003518C0" w:rsidRDefault="008E2E65" w:rsidP="00BA404E">
            <w:pPr>
              <w:pStyle w:val="a3"/>
              <w:jc w:val="center"/>
              <w:rPr>
                <w:b/>
                <w:sz w:val="24"/>
                <w:szCs w:val="24"/>
                <w:lang w:val="kk-KZ"/>
              </w:rPr>
            </w:pPr>
            <w:r w:rsidRPr="003518C0">
              <w:rPr>
                <w:b/>
                <w:sz w:val="24"/>
                <w:szCs w:val="24"/>
                <w:lang w:val="kk-KZ"/>
              </w:rPr>
              <w:t>24</w:t>
            </w:r>
          </w:p>
        </w:tc>
        <w:tc>
          <w:tcPr>
            <w:tcW w:w="3686" w:type="dxa"/>
            <w:gridSpan w:val="2"/>
          </w:tcPr>
          <w:p w14:paraId="55BA59EF" w14:textId="77777777" w:rsidR="000438A4" w:rsidRPr="003518C0" w:rsidRDefault="009B37D1" w:rsidP="00BA404E">
            <w:pPr>
              <w:pStyle w:val="a3"/>
              <w:jc w:val="center"/>
              <w:rPr>
                <w:b/>
                <w:sz w:val="24"/>
                <w:szCs w:val="24"/>
                <w:lang w:val="kk-KZ"/>
              </w:rPr>
            </w:pPr>
            <w:r w:rsidRPr="003518C0">
              <w:rPr>
                <w:b/>
                <w:sz w:val="24"/>
                <w:szCs w:val="24"/>
                <w:lang w:val="kk-KZ"/>
              </w:rPr>
              <w:t xml:space="preserve"> 2 кредита (60 часов)</w:t>
            </w:r>
          </w:p>
        </w:tc>
      </w:tr>
      <w:tr w:rsidR="00C20F19" w:rsidRPr="003518C0" w14:paraId="150DD56B" w14:textId="77777777" w:rsidTr="00D83655">
        <w:trPr>
          <w:gridAfter w:val="1"/>
          <w:wAfter w:w="10" w:type="dxa"/>
        </w:trPr>
        <w:tc>
          <w:tcPr>
            <w:tcW w:w="455" w:type="dxa"/>
          </w:tcPr>
          <w:p w14:paraId="013A0CBC" w14:textId="77777777" w:rsidR="00970D74" w:rsidRPr="003518C0" w:rsidRDefault="008E2E65" w:rsidP="00381173">
            <w:pPr>
              <w:pStyle w:val="a3"/>
              <w:ind w:left="-78" w:right="-108"/>
              <w:rPr>
                <w:sz w:val="24"/>
                <w:szCs w:val="24"/>
                <w:lang w:val="kk-KZ"/>
              </w:rPr>
            </w:pPr>
            <w:r w:rsidRPr="003518C0">
              <w:rPr>
                <w:sz w:val="24"/>
                <w:szCs w:val="24"/>
                <w:lang w:val="kk-KZ"/>
              </w:rPr>
              <w:t>6</w:t>
            </w:r>
            <w:r w:rsidR="00970D74" w:rsidRPr="003518C0">
              <w:rPr>
                <w:sz w:val="24"/>
                <w:szCs w:val="24"/>
                <w:lang w:val="kk-KZ"/>
              </w:rPr>
              <w:t>.1</w:t>
            </w:r>
          </w:p>
        </w:tc>
        <w:tc>
          <w:tcPr>
            <w:tcW w:w="2221" w:type="dxa"/>
          </w:tcPr>
          <w:p w14:paraId="2B0744C4" w14:textId="77777777" w:rsidR="00970D74" w:rsidRPr="003518C0" w:rsidRDefault="00D83655" w:rsidP="00D476D9">
            <w:pPr>
              <w:pStyle w:val="Default"/>
              <w:jc w:val="both"/>
            </w:pPr>
            <w:r>
              <w:t xml:space="preserve">Микробиология инфекций, </w:t>
            </w:r>
            <w:r w:rsidR="00970D74" w:rsidRPr="003518C0">
              <w:t>передающихся воздушно</w:t>
            </w:r>
            <w:r>
              <w:t xml:space="preserve"> </w:t>
            </w:r>
            <w:r w:rsidR="00970D74" w:rsidRPr="003518C0">
              <w:t xml:space="preserve">-капельным путем </w:t>
            </w:r>
          </w:p>
        </w:tc>
        <w:tc>
          <w:tcPr>
            <w:tcW w:w="850" w:type="dxa"/>
          </w:tcPr>
          <w:p w14:paraId="50E5DD15" w14:textId="77777777" w:rsidR="00970D74" w:rsidRPr="003518C0" w:rsidRDefault="00F16467" w:rsidP="00BA404E">
            <w:pPr>
              <w:pStyle w:val="a3"/>
              <w:jc w:val="center"/>
              <w:rPr>
                <w:sz w:val="24"/>
                <w:szCs w:val="24"/>
                <w:lang w:val="kk-KZ"/>
              </w:rPr>
            </w:pPr>
            <w:r w:rsidRPr="003518C0">
              <w:rPr>
                <w:sz w:val="24"/>
                <w:szCs w:val="24"/>
                <w:lang w:val="kk-KZ"/>
              </w:rPr>
              <w:t>1</w:t>
            </w:r>
          </w:p>
        </w:tc>
        <w:tc>
          <w:tcPr>
            <w:tcW w:w="709" w:type="dxa"/>
          </w:tcPr>
          <w:p w14:paraId="1D5F57B8" w14:textId="77777777" w:rsidR="00970D74" w:rsidRPr="003518C0" w:rsidRDefault="006609B5" w:rsidP="00BA404E">
            <w:pPr>
              <w:pStyle w:val="a3"/>
              <w:jc w:val="center"/>
              <w:rPr>
                <w:sz w:val="24"/>
                <w:szCs w:val="24"/>
                <w:lang w:val="kk-KZ"/>
              </w:rPr>
            </w:pPr>
            <w:r w:rsidRPr="003518C0">
              <w:rPr>
                <w:sz w:val="24"/>
                <w:szCs w:val="24"/>
                <w:lang w:val="kk-KZ"/>
              </w:rPr>
              <w:t>4</w:t>
            </w:r>
          </w:p>
        </w:tc>
        <w:tc>
          <w:tcPr>
            <w:tcW w:w="709" w:type="dxa"/>
          </w:tcPr>
          <w:p w14:paraId="6DB4EAFC" w14:textId="77777777" w:rsidR="00970D74" w:rsidRPr="003518C0" w:rsidRDefault="006609B5" w:rsidP="00BA404E">
            <w:pPr>
              <w:pStyle w:val="a3"/>
              <w:jc w:val="center"/>
              <w:rPr>
                <w:sz w:val="24"/>
                <w:szCs w:val="24"/>
                <w:lang w:val="kk-KZ"/>
              </w:rPr>
            </w:pPr>
            <w:r w:rsidRPr="003518C0">
              <w:rPr>
                <w:sz w:val="24"/>
                <w:szCs w:val="24"/>
                <w:lang w:val="kk-KZ"/>
              </w:rPr>
              <w:t>2</w:t>
            </w:r>
          </w:p>
        </w:tc>
        <w:tc>
          <w:tcPr>
            <w:tcW w:w="850" w:type="dxa"/>
          </w:tcPr>
          <w:p w14:paraId="50A7A7C7" w14:textId="77777777" w:rsidR="00970D74" w:rsidRPr="003518C0" w:rsidRDefault="006609B5" w:rsidP="00BA404E">
            <w:pPr>
              <w:pStyle w:val="a3"/>
              <w:jc w:val="center"/>
              <w:rPr>
                <w:sz w:val="24"/>
                <w:szCs w:val="24"/>
                <w:lang w:val="kk-KZ"/>
              </w:rPr>
            </w:pPr>
            <w:r w:rsidRPr="003518C0">
              <w:rPr>
                <w:sz w:val="24"/>
                <w:szCs w:val="24"/>
                <w:lang w:val="kk-KZ"/>
              </w:rPr>
              <w:t>4</w:t>
            </w:r>
          </w:p>
        </w:tc>
        <w:tc>
          <w:tcPr>
            <w:tcW w:w="709" w:type="dxa"/>
          </w:tcPr>
          <w:p w14:paraId="4ADC5C3A" w14:textId="77777777" w:rsidR="00970D74" w:rsidRPr="003518C0" w:rsidRDefault="006609B5" w:rsidP="00BA404E">
            <w:pPr>
              <w:pStyle w:val="a3"/>
              <w:jc w:val="center"/>
              <w:rPr>
                <w:sz w:val="24"/>
                <w:szCs w:val="24"/>
                <w:lang w:val="kk-KZ"/>
              </w:rPr>
            </w:pPr>
            <w:r w:rsidRPr="003518C0">
              <w:rPr>
                <w:sz w:val="24"/>
                <w:szCs w:val="24"/>
                <w:lang w:val="kk-KZ"/>
              </w:rPr>
              <w:t>6</w:t>
            </w:r>
          </w:p>
        </w:tc>
        <w:tc>
          <w:tcPr>
            <w:tcW w:w="3686" w:type="dxa"/>
            <w:gridSpan w:val="2"/>
          </w:tcPr>
          <w:p w14:paraId="02CAFC3C" w14:textId="77777777" w:rsidR="00970D74" w:rsidRPr="003518C0" w:rsidRDefault="00AB716F" w:rsidP="009B37D1">
            <w:pPr>
              <w:pStyle w:val="a3"/>
              <w:rPr>
                <w:sz w:val="24"/>
                <w:szCs w:val="24"/>
              </w:rPr>
            </w:pPr>
            <w:r w:rsidRPr="003518C0">
              <w:rPr>
                <w:sz w:val="24"/>
                <w:szCs w:val="24"/>
                <w:lang w:val="kk-KZ"/>
              </w:rPr>
              <w:t>1.Описать</w:t>
            </w:r>
            <w:r w:rsidR="009B37D1" w:rsidRPr="003518C0">
              <w:rPr>
                <w:sz w:val="24"/>
                <w:szCs w:val="24"/>
                <w:lang w:val="kk-KZ"/>
              </w:rPr>
              <w:t xml:space="preserve"> возбудителей инфекций </w:t>
            </w:r>
            <w:r w:rsidR="009B37D1" w:rsidRPr="003518C0">
              <w:rPr>
                <w:sz w:val="24"/>
                <w:szCs w:val="24"/>
              </w:rPr>
              <w:t>передающихся воздушно-капельным путем.</w:t>
            </w:r>
          </w:p>
          <w:p w14:paraId="403B3122" w14:textId="77777777" w:rsidR="009B37D1" w:rsidRPr="003518C0" w:rsidRDefault="009B37D1" w:rsidP="009B37D1">
            <w:pPr>
              <w:pStyle w:val="a3"/>
              <w:rPr>
                <w:sz w:val="24"/>
                <w:szCs w:val="24"/>
              </w:rPr>
            </w:pPr>
            <w:r w:rsidRPr="003518C0">
              <w:rPr>
                <w:sz w:val="24"/>
                <w:szCs w:val="24"/>
              </w:rPr>
              <w:t>2. Охарактеризуйте факторы патогенности и вирулентности</w:t>
            </w:r>
            <w:r w:rsidR="009C7336" w:rsidRPr="003518C0">
              <w:rPr>
                <w:sz w:val="24"/>
                <w:szCs w:val="24"/>
              </w:rPr>
              <w:t>.</w:t>
            </w:r>
          </w:p>
          <w:p w14:paraId="39D8CD0E" w14:textId="77777777" w:rsidR="009C7336" w:rsidRPr="003518C0" w:rsidRDefault="009C7336" w:rsidP="009B37D1">
            <w:pPr>
              <w:pStyle w:val="a3"/>
              <w:rPr>
                <w:sz w:val="24"/>
                <w:szCs w:val="24"/>
              </w:rPr>
            </w:pPr>
            <w:r w:rsidRPr="003518C0">
              <w:rPr>
                <w:sz w:val="24"/>
                <w:szCs w:val="24"/>
              </w:rPr>
              <w:t xml:space="preserve">3. </w:t>
            </w:r>
            <w:r w:rsidR="00364C80">
              <w:rPr>
                <w:sz w:val="24"/>
                <w:szCs w:val="24"/>
              </w:rPr>
              <w:t xml:space="preserve">Опишите </w:t>
            </w:r>
            <w:r w:rsidR="005E4E60" w:rsidRPr="003518C0">
              <w:rPr>
                <w:sz w:val="24"/>
                <w:szCs w:val="24"/>
              </w:rPr>
              <w:t xml:space="preserve">возбудителей </w:t>
            </w:r>
            <w:r w:rsidR="00364C80">
              <w:rPr>
                <w:sz w:val="24"/>
                <w:szCs w:val="24"/>
              </w:rPr>
              <w:t xml:space="preserve"> заболеваний </w:t>
            </w:r>
            <w:r w:rsidRPr="003518C0">
              <w:rPr>
                <w:sz w:val="24"/>
                <w:szCs w:val="24"/>
              </w:rPr>
              <w:t>верхних дыхательных путей и методы их лабораторной диагностики</w:t>
            </w:r>
          </w:p>
          <w:p w14:paraId="4D3F6B8D" w14:textId="77777777" w:rsidR="009C7336" w:rsidRPr="003518C0" w:rsidRDefault="009C7336" w:rsidP="009B37D1">
            <w:pPr>
              <w:pStyle w:val="a3"/>
              <w:rPr>
                <w:sz w:val="24"/>
                <w:szCs w:val="24"/>
                <w:lang w:val="kk-KZ"/>
              </w:rPr>
            </w:pPr>
            <w:r w:rsidRPr="003518C0">
              <w:rPr>
                <w:sz w:val="24"/>
                <w:szCs w:val="24"/>
              </w:rPr>
              <w:t xml:space="preserve">4. </w:t>
            </w:r>
            <w:r w:rsidR="005E4E60" w:rsidRPr="003518C0">
              <w:rPr>
                <w:sz w:val="24"/>
                <w:szCs w:val="24"/>
              </w:rPr>
              <w:t xml:space="preserve">Опишите возбудителей  </w:t>
            </w:r>
            <w:r w:rsidRPr="003518C0">
              <w:rPr>
                <w:sz w:val="24"/>
                <w:szCs w:val="24"/>
              </w:rPr>
              <w:t>заболеваний нижних отделов дыхательных путей и методы их лабораторной диагностики.</w:t>
            </w:r>
          </w:p>
        </w:tc>
      </w:tr>
      <w:tr w:rsidR="0004300F" w:rsidRPr="003518C0" w14:paraId="60BEC241" w14:textId="77777777" w:rsidTr="00D83655">
        <w:trPr>
          <w:gridAfter w:val="1"/>
          <w:wAfter w:w="10" w:type="dxa"/>
        </w:trPr>
        <w:tc>
          <w:tcPr>
            <w:tcW w:w="455" w:type="dxa"/>
          </w:tcPr>
          <w:p w14:paraId="4EC13181" w14:textId="77777777" w:rsidR="0004300F" w:rsidRPr="003518C0" w:rsidRDefault="0004300F" w:rsidP="00381173">
            <w:pPr>
              <w:pStyle w:val="a3"/>
              <w:ind w:left="-78" w:right="-108"/>
              <w:rPr>
                <w:sz w:val="24"/>
                <w:szCs w:val="24"/>
                <w:lang w:val="kk-KZ"/>
              </w:rPr>
            </w:pPr>
            <w:r w:rsidRPr="003518C0">
              <w:rPr>
                <w:sz w:val="24"/>
                <w:szCs w:val="24"/>
                <w:lang w:val="kk-KZ"/>
              </w:rPr>
              <w:t>6.2</w:t>
            </w:r>
          </w:p>
        </w:tc>
        <w:tc>
          <w:tcPr>
            <w:tcW w:w="2221" w:type="dxa"/>
          </w:tcPr>
          <w:p w14:paraId="6494EE37" w14:textId="77777777" w:rsidR="0004300F" w:rsidRPr="003518C0" w:rsidRDefault="0004300F" w:rsidP="00D476D9">
            <w:pPr>
              <w:pStyle w:val="Default"/>
              <w:jc w:val="both"/>
            </w:pPr>
            <w:r w:rsidRPr="003518C0">
              <w:t>Возбудители воздушно-капельных инфекций</w:t>
            </w:r>
          </w:p>
        </w:tc>
        <w:tc>
          <w:tcPr>
            <w:tcW w:w="850" w:type="dxa"/>
          </w:tcPr>
          <w:p w14:paraId="40839157" w14:textId="77777777" w:rsidR="0004300F" w:rsidRPr="003518C0" w:rsidRDefault="00F16467" w:rsidP="00BA404E">
            <w:pPr>
              <w:pStyle w:val="a3"/>
              <w:jc w:val="center"/>
              <w:rPr>
                <w:sz w:val="24"/>
                <w:szCs w:val="24"/>
                <w:lang w:val="kk-KZ"/>
              </w:rPr>
            </w:pPr>
            <w:r w:rsidRPr="003518C0">
              <w:rPr>
                <w:sz w:val="24"/>
                <w:szCs w:val="24"/>
                <w:lang w:val="kk-KZ"/>
              </w:rPr>
              <w:t>3</w:t>
            </w:r>
          </w:p>
        </w:tc>
        <w:tc>
          <w:tcPr>
            <w:tcW w:w="709" w:type="dxa"/>
          </w:tcPr>
          <w:p w14:paraId="126B9CE3" w14:textId="77777777" w:rsidR="0004300F" w:rsidRPr="003518C0" w:rsidRDefault="006609B5" w:rsidP="00BA404E">
            <w:pPr>
              <w:pStyle w:val="a3"/>
              <w:jc w:val="center"/>
              <w:rPr>
                <w:sz w:val="24"/>
                <w:szCs w:val="24"/>
                <w:lang w:val="kk-KZ"/>
              </w:rPr>
            </w:pPr>
            <w:r w:rsidRPr="003518C0">
              <w:rPr>
                <w:sz w:val="24"/>
                <w:szCs w:val="24"/>
                <w:lang w:val="kk-KZ"/>
              </w:rPr>
              <w:t>4</w:t>
            </w:r>
          </w:p>
        </w:tc>
        <w:tc>
          <w:tcPr>
            <w:tcW w:w="709" w:type="dxa"/>
          </w:tcPr>
          <w:p w14:paraId="456E619E" w14:textId="77777777" w:rsidR="0004300F" w:rsidRPr="003518C0" w:rsidRDefault="006609B5" w:rsidP="00BA404E">
            <w:pPr>
              <w:pStyle w:val="a3"/>
              <w:jc w:val="center"/>
              <w:rPr>
                <w:sz w:val="24"/>
                <w:szCs w:val="24"/>
                <w:lang w:val="kk-KZ"/>
              </w:rPr>
            </w:pPr>
            <w:r w:rsidRPr="003518C0">
              <w:rPr>
                <w:sz w:val="24"/>
                <w:szCs w:val="24"/>
                <w:lang w:val="kk-KZ"/>
              </w:rPr>
              <w:t>4</w:t>
            </w:r>
          </w:p>
        </w:tc>
        <w:tc>
          <w:tcPr>
            <w:tcW w:w="850" w:type="dxa"/>
          </w:tcPr>
          <w:p w14:paraId="36A3CA3C" w14:textId="77777777" w:rsidR="0004300F" w:rsidRPr="003518C0" w:rsidRDefault="006609B5" w:rsidP="00BA404E">
            <w:pPr>
              <w:pStyle w:val="a3"/>
              <w:jc w:val="center"/>
              <w:rPr>
                <w:sz w:val="24"/>
                <w:szCs w:val="24"/>
                <w:lang w:val="kk-KZ"/>
              </w:rPr>
            </w:pPr>
            <w:r w:rsidRPr="003518C0">
              <w:rPr>
                <w:sz w:val="24"/>
                <w:szCs w:val="24"/>
                <w:lang w:val="kk-KZ"/>
              </w:rPr>
              <w:t>4</w:t>
            </w:r>
          </w:p>
        </w:tc>
        <w:tc>
          <w:tcPr>
            <w:tcW w:w="709" w:type="dxa"/>
          </w:tcPr>
          <w:p w14:paraId="44921F7C" w14:textId="77777777" w:rsidR="0004300F" w:rsidRPr="003518C0" w:rsidRDefault="006609B5" w:rsidP="00BA404E">
            <w:pPr>
              <w:pStyle w:val="a3"/>
              <w:jc w:val="center"/>
              <w:rPr>
                <w:sz w:val="24"/>
                <w:szCs w:val="24"/>
                <w:lang w:val="kk-KZ"/>
              </w:rPr>
            </w:pPr>
            <w:r w:rsidRPr="003518C0">
              <w:rPr>
                <w:sz w:val="24"/>
                <w:szCs w:val="24"/>
                <w:lang w:val="kk-KZ"/>
              </w:rPr>
              <w:t>12</w:t>
            </w:r>
          </w:p>
        </w:tc>
        <w:tc>
          <w:tcPr>
            <w:tcW w:w="3686" w:type="dxa"/>
            <w:gridSpan w:val="2"/>
          </w:tcPr>
          <w:p w14:paraId="34CEC106" w14:textId="77777777" w:rsidR="0004300F" w:rsidRPr="003518C0" w:rsidRDefault="0004300F" w:rsidP="0004300F">
            <w:pPr>
              <w:pStyle w:val="a3"/>
              <w:rPr>
                <w:sz w:val="24"/>
                <w:szCs w:val="24"/>
              </w:rPr>
            </w:pPr>
            <w:r w:rsidRPr="003518C0">
              <w:rPr>
                <w:sz w:val="24"/>
                <w:szCs w:val="24"/>
                <w:lang w:val="kk-KZ"/>
              </w:rPr>
              <w:t>1.</w:t>
            </w:r>
            <w:r w:rsidRPr="003518C0">
              <w:rPr>
                <w:sz w:val="24"/>
                <w:szCs w:val="24"/>
              </w:rPr>
              <w:t xml:space="preserve"> Опишите коринебактерии. Возбудитель дифтерии. Лабораторная диагностика дифтерии.</w:t>
            </w:r>
          </w:p>
          <w:p w14:paraId="7ACFC902" w14:textId="77777777" w:rsidR="0004300F" w:rsidRPr="003518C0" w:rsidRDefault="0004300F" w:rsidP="0004300F">
            <w:pPr>
              <w:pStyle w:val="a3"/>
              <w:rPr>
                <w:sz w:val="24"/>
                <w:szCs w:val="24"/>
              </w:rPr>
            </w:pPr>
            <w:r w:rsidRPr="003518C0">
              <w:rPr>
                <w:sz w:val="24"/>
                <w:szCs w:val="24"/>
                <w:lang w:val="kk-KZ"/>
              </w:rPr>
              <w:t>2.</w:t>
            </w:r>
            <w:r w:rsidRPr="003518C0">
              <w:rPr>
                <w:sz w:val="24"/>
                <w:szCs w:val="24"/>
              </w:rPr>
              <w:t xml:space="preserve"> Опишите микобактерии, роль в инфекционной патологии. Возбудители туберкулеза. Лабораторная диагностика туберкулеза.</w:t>
            </w:r>
          </w:p>
          <w:p w14:paraId="105F5D06" w14:textId="77777777" w:rsidR="0004300F" w:rsidRPr="003518C0" w:rsidRDefault="0004300F" w:rsidP="0004300F">
            <w:pPr>
              <w:pStyle w:val="a3"/>
              <w:rPr>
                <w:sz w:val="24"/>
                <w:szCs w:val="24"/>
              </w:rPr>
            </w:pPr>
            <w:r w:rsidRPr="003518C0">
              <w:rPr>
                <w:sz w:val="24"/>
                <w:szCs w:val="24"/>
              </w:rPr>
              <w:t>3. Опишите бордетеллы. Возбудители коклюша и паракоклюша. Лабораторная диагностика.</w:t>
            </w:r>
          </w:p>
          <w:p w14:paraId="35805612" w14:textId="77777777" w:rsidR="0004300F" w:rsidRPr="003518C0" w:rsidRDefault="0004300F" w:rsidP="0004300F">
            <w:pPr>
              <w:pStyle w:val="a3"/>
              <w:rPr>
                <w:sz w:val="24"/>
                <w:szCs w:val="24"/>
              </w:rPr>
            </w:pPr>
            <w:r w:rsidRPr="003518C0">
              <w:rPr>
                <w:sz w:val="24"/>
                <w:szCs w:val="24"/>
              </w:rPr>
              <w:t>4.Опишите стрептококки, роль в инфекционной патологии. Пневмококки. Пневмококковая инфекция. Лабораторная диагностика.</w:t>
            </w:r>
          </w:p>
          <w:p w14:paraId="1772AE6F" w14:textId="77777777" w:rsidR="0004300F" w:rsidRPr="003518C0" w:rsidRDefault="0004300F" w:rsidP="0004300F">
            <w:pPr>
              <w:pStyle w:val="a3"/>
              <w:rPr>
                <w:sz w:val="24"/>
                <w:szCs w:val="24"/>
              </w:rPr>
            </w:pPr>
            <w:r w:rsidRPr="003518C0">
              <w:rPr>
                <w:sz w:val="24"/>
                <w:szCs w:val="24"/>
              </w:rPr>
              <w:t>5. Опишите возбудителей бактериальных менингитов. Неиссерии. Менингококки.</w:t>
            </w:r>
          </w:p>
          <w:p w14:paraId="259A8D27" w14:textId="77777777" w:rsidR="0004300F" w:rsidRPr="003518C0" w:rsidRDefault="0004300F" w:rsidP="0004300F">
            <w:pPr>
              <w:pStyle w:val="a3"/>
              <w:rPr>
                <w:sz w:val="24"/>
                <w:szCs w:val="24"/>
              </w:rPr>
            </w:pPr>
            <w:r w:rsidRPr="003518C0">
              <w:rPr>
                <w:sz w:val="24"/>
                <w:szCs w:val="24"/>
              </w:rPr>
              <w:t xml:space="preserve">6. Опишите гемофильные бактерии, роль в инфекционной патологии. Методы микробиологической </w:t>
            </w:r>
            <w:r w:rsidRPr="003518C0">
              <w:rPr>
                <w:sz w:val="24"/>
                <w:szCs w:val="24"/>
              </w:rPr>
              <w:lastRenderedPageBreak/>
              <w:t>диагностики</w:t>
            </w:r>
          </w:p>
          <w:p w14:paraId="3525C6D1" w14:textId="77777777" w:rsidR="0004300F" w:rsidRPr="003518C0" w:rsidRDefault="0004300F" w:rsidP="0004300F">
            <w:pPr>
              <w:pStyle w:val="a3"/>
              <w:rPr>
                <w:sz w:val="24"/>
                <w:szCs w:val="24"/>
              </w:rPr>
            </w:pPr>
            <w:r w:rsidRPr="003518C0">
              <w:rPr>
                <w:sz w:val="24"/>
                <w:szCs w:val="24"/>
              </w:rPr>
              <w:t>7.Охарактеризуйте возбудителей атипичных пневмоний. Хламидии. Микоплазмы. Методы микробиологической диагностики.</w:t>
            </w:r>
          </w:p>
          <w:p w14:paraId="05491BDE" w14:textId="77777777" w:rsidR="0004300F" w:rsidRPr="003518C0" w:rsidRDefault="0004300F" w:rsidP="0004300F">
            <w:pPr>
              <w:pStyle w:val="a3"/>
              <w:rPr>
                <w:sz w:val="24"/>
                <w:szCs w:val="24"/>
                <w:lang w:val="kk-KZ"/>
              </w:rPr>
            </w:pPr>
            <w:r w:rsidRPr="003518C0">
              <w:rPr>
                <w:sz w:val="24"/>
                <w:szCs w:val="24"/>
                <w:lang w:val="kk-KZ"/>
              </w:rPr>
              <w:t>8.</w:t>
            </w:r>
            <w:r w:rsidRPr="003518C0">
              <w:rPr>
                <w:sz w:val="24"/>
                <w:szCs w:val="24"/>
              </w:rPr>
              <w:t xml:space="preserve"> Охарактеризуйте возбудителей острых респираторных вирусных инфекций. Вирус гриппа, короновирусы. Лабораторная диагностика.</w:t>
            </w:r>
          </w:p>
        </w:tc>
      </w:tr>
      <w:tr w:rsidR="00C20F19" w:rsidRPr="003518C0" w14:paraId="48DCBD90" w14:textId="77777777" w:rsidTr="00D83655">
        <w:trPr>
          <w:gridAfter w:val="1"/>
          <w:wAfter w:w="10" w:type="dxa"/>
        </w:trPr>
        <w:tc>
          <w:tcPr>
            <w:tcW w:w="455" w:type="dxa"/>
          </w:tcPr>
          <w:p w14:paraId="112F10B5" w14:textId="77777777" w:rsidR="00970D74" w:rsidRPr="003518C0" w:rsidRDefault="008E2E65" w:rsidP="00381173">
            <w:pPr>
              <w:pStyle w:val="a3"/>
              <w:ind w:left="-78" w:right="-108"/>
              <w:rPr>
                <w:sz w:val="24"/>
                <w:szCs w:val="24"/>
                <w:lang w:val="kk-KZ"/>
              </w:rPr>
            </w:pPr>
            <w:r w:rsidRPr="003518C0">
              <w:rPr>
                <w:sz w:val="24"/>
                <w:szCs w:val="24"/>
                <w:lang w:val="kk-KZ"/>
              </w:rPr>
              <w:lastRenderedPageBreak/>
              <w:t>6</w:t>
            </w:r>
            <w:r w:rsidR="0004300F" w:rsidRPr="003518C0">
              <w:rPr>
                <w:sz w:val="24"/>
                <w:szCs w:val="24"/>
                <w:lang w:val="kk-KZ"/>
              </w:rPr>
              <w:t>.3</w:t>
            </w:r>
          </w:p>
        </w:tc>
        <w:tc>
          <w:tcPr>
            <w:tcW w:w="2221" w:type="dxa"/>
          </w:tcPr>
          <w:p w14:paraId="55A0A21B" w14:textId="77777777" w:rsidR="00970D74" w:rsidRPr="003518C0" w:rsidRDefault="00970D74" w:rsidP="00D476D9">
            <w:pPr>
              <w:pStyle w:val="Default"/>
              <w:jc w:val="both"/>
            </w:pPr>
            <w:r w:rsidRPr="003518C0">
              <w:t xml:space="preserve">Микробиологическая диагностика воздушно-капельных инфекций </w:t>
            </w:r>
          </w:p>
        </w:tc>
        <w:tc>
          <w:tcPr>
            <w:tcW w:w="850" w:type="dxa"/>
          </w:tcPr>
          <w:p w14:paraId="0E77C20C" w14:textId="77777777" w:rsidR="00970D74" w:rsidRPr="003518C0" w:rsidRDefault="006609B5" w:rsidP="00BA404E">
            <w:pPr>
              <w:pStyle w:val="a3"/>
              <w:jc w:val="center"/>
              <w:rPr>
                <w:sz w:val="24"/>
                <w:szCs w:val="24"/>
                <w:lang w:val="kk-KZ"/>
              </w:rPr>
            </w:pPr>
            <w:r w:rsidRPr="003518C0">
              <w:rPr>
                <w:sz w:val="24"/>
                <w:szCs w:val="24"/>
                <w:lang w:val="kk-KZ"/>
              </w:rPr>
              <w:t>2</w:t>
            </w:r>
          </w:p>
        </w:tc>
        <w:tc>
          <w:tcPr>
            <w:tcW w:w="709" w:type="dxa"/>
          </w:tcPr>
          <w:p w14:paraId="235C10D7" w14:textId="77777777" w:rsidR="00970D74" w:rsidRPr="003518C0" w:rsidRDefault="006609B5" w:rsidP="00BA404E">
            <w:pPr>
              <w:pStyle w:val="a3"/>
              <w:jc w:val="center"/>
              <w:rPr>
                <w:sz w:val="24"/>
                <w:szCs w:val="24"/>
                <w:lang w:val="kk-KZ"/>
              </w:rPr>
            </w:pPr>
            <w:r w:rsidRPr="003518C0">
              <w:rPr>
                <w:sz w:val="24"/>
                <w:szCs w:val="24"/>
                <w:lang w:val="kk-KZ"/>
              </w:rPr>
              <w:t>2</w:t>
            </w:r>
          </w:p>
        </w:tc>
        <w:tc>
          <w:tcPr>
            <w:tcW w:w="709" w:type="dxa"/>
          </w:tcPr>
          <w:p w14:paraId="1DFED0B7" w14:textId="77777777" w:rsidR="00970D74" w:rsidRPr="003518C0" w:rsidRDefault="006609B5" w:rsidP="00BA404E">
            <w:pPr>
              <w:pStyle w:val="a3"/>
              <w:jc w:val="center"/>
              <w:rPr>
                <w:sz w:val="24"/>
                <w:szCs w:val="24"/>
                <w:lang w:val="kk-KZ"/>
              </w:rPr>
            </w:pPr>
            <w:r w:rsidRPr="003518C0">
              <w:rPr>
                <w:sz w:val="24"/>
                <w:szCs w:val="24"/>
                <w:lang w:val="kk-KZ"/>
              </w:rPr>
              <w:t>2</w:t>
            </w:r>
          </w:p>
        </w:tc>
        <w:tc>
          <w:tcPr>
            <w:tcW w:w="850" w:type="dxa"/>
          </w:tcPr>
          <w:p w14:paraId="5399B054" w14:textId="77777777" w:rsidR="00970D74" w:rsidRPr="003518C0" w:rsidRDefault="006609B5" w:rsidP="00BA404E">
            <w:pPr>
              <w:pStyle w:val="a3"/>
              <w:jc w:val="center"/>
              <w:rPr>
                <w:sz w:val="24"/>
                <w:szCs w:val="24"/>
                <w:lang w:val="kk-KZ"/>
              </w:rPr>
            </w:pPr>
            <w:r w:rsidRPr="003518C0">
              <w:rPr>
                <w:sz w:val="24"/>
                <w:szCs w:val="24"/>
                <w:lang w:val="kk-KZ"/>
              </w:rPr>
              <w:t>4</w:t>
            </w:r>
          </w:p>
        </w:tc>
        <w:tc>
          <w:tcPr>
            <w:tcW w:w="709" w:type="dxa"/>
          </w:tcPr>
          <w:p w14:paraId="4A0E7B07" w14:textId="77777777" w:rsidR="00970D74" w:rsidRPr="003518C0" w:rsidRDefault="006609B5" w:rsidP="00BA404E">
            <w:pPr>
              <w:pStyle w:val="a3"/>
              <w:jc w:val="center"/>
              <w:rPr>
                <w:sz w:val="24"/>
                <w:szCs w:val="24"/>
                <w:lang w:val="kk-KZ"/>
              </w:rPr>
            </w:pPr>
            <w:r w:rsidRPr="003518C0">
              <w:rPr>
                <w:sz w:val="24"/>
                <w:szCs w:val="24"/>
                <w:lang w:val="kk-KZ"/>
              </w:rPr>
              <w:t>6</w:t>
            </w:r>
          </w:p>
        </w:tc>
        <w:tc>
          <w:tcPr>
            <w:tcW w:w="3686" w:type="dxa"/>
            <w:gridSpan w:val="2"/>
          </w:tcPr>
          <w:p w14:paraId="2892A6B1" w14:textId="77777777" w:rsidR="00970D74" w:rsidRPr="003518C0" w:rsidRDefault="00986764" w:rsidP="00AB716F">
            <w:pPr>
              <w:pStyle w:val="a3"/>
              <w:rPr>
                <w:sz w:val="24"/>
                <w:szCs w:val="24"/>
              </w:rPr>
            </w:pPr>
            <w:r>
              <w:rPr>
                <w:sz w:val="24"/>
                <w:szCs w:val="24"/>
                <w:lang w:val="kk-KZ"/>
              </w:rPr>
              <w:t xml:space="preserve">1.Продемонстрируйте </w:t>
            </w:r>
            <w:r w:rsidR="00AB716F" w:rsidRPr="003518C0">
              <w:rPr>
                <w:sz w:val="24"/>
                <w:szCs w:val="24"/>
              </w:rPr>
              <w:t>микробиологическую диагностику воздушно-капельных инфекций.</w:t>
            </w:r>
          </w:p>
          <w:p w14:paraId="1D11A467" w14:textId="77777777" w:rsidR="00AB716F" w:rsidRPr="003518C0" w:rsidRDefault="00986764" w:rsidP="00AB716F">
            <w:pPr>
              <w:pStyle w:val="a3"/>
              <w:rPr>
                <w:sz w:val="24"/>
                <w:szCs w:val="24"/>
                <w:lang w:val="kk-KZ"/>
              </w:rPr>
            </w:pPr>
            <w:r>
              <w:rPr>
                <w:sz w:val="24"/>
                <w:szCs w:val="24"/>
              </w:rPr>
              <w:t>2. Продемонстрируйте</w:t>
            </w:r>
            <w:r w:rsidR="00AB716F" w:rsidRPr="003518C0">
              <w:rPr>
                <w:sz w:val="24"/>
                <w:szCs w:val="24"/>
              </w:rPr>
              <w:t xml:space="preserve"> иденти-фикацию бактерий</w:t>
            </w:r>
          </w:p>
        </w:tc>
      </w:tr>
      <w:tr w:rsidR="00C20F19" w:rsidRPr="003518C0" w14:paraId="333876AE" w14:textId="77777777" w:rsidTr="00D83655">
        <w:trPr>
          <w:gridAfter w:val="1"/>
          <w:wAfter w:w="10" w:type="dxa"/>
        </w:trPr>
        <w:tc>
          <w:tcPr>
            <w:tcW w:w="455" w:type="dxa"/>
          </w:tcPr>
          <w:p w14:paraId="5761155A" w14:textId="77777777" w:rsidR="00641B01" w:rsidRPr="003518C0" w:rsidRDefault="0093572E" w:rsidP="00381173">
            <w:pPr>
              <w:pStyle w:val="a3"/>
              <w:ind w:left="-78" w:right="-108"/>
              <w:rPr>
                <w:sz w:val="24"/>
                <w:szCs w:val="24"/>
                <w:lang w:val="kk-KZ"/>
              </w:rPr>
            </w:pPr>
            <w:r w:rsidRPr="003518C0">
              <w:rPr>
                <w:sz w:val="24"/>
                <w:szCs w:val="24"/>
                <w:lang w:val="kk-KZ"/>
              </w:rPr>
              <w:t>7</w:t>
            </w:r>
            <w:r w:rsidR="00641B01" w:rsidRPr="003518C0">
              <w:rPr>
                <w:sz w:val="24"/>
                <w:szCs w:val="24"/>
                <w:lang w:val="kk-KZ"/>
              </w:rPr>
              <w:t>.</w:t>
            </w:r>
          </w:p>
        </w:tc>
        <w:tc>
          <w:tcPr>
            <w:tcW w:w="2221" w:type="dxa"/>
          </w:tcPr>
          <w:p w14:paraId="427D07F2" w14:textId="77777777" w:rsidR="00641B01" w:rsidRPr="003518C0" w:rsidRDefault="00F34E03" w:rsidP="00F34E03">
            <w:pPr>
              <w:pStyle w:val="Default"/>
              <w:rPr>
                <w:b/>
              </w:rPr>
            </w:pPr>
            <w:r w:rsidRPr="003518C0">
              <w:rPr>
                <w:b/>
                <w:bCs/>
              </w:rPr>
              <w:t>Модуль 7</w:t>
            </w:r>
            <w:r w:rsidR="00F74610" w:rsidRPr="003518C0">
              <w:rPr>
                <w:b/>
                <w:bCs/>
              </w:rPr>
              <w:t xml:space="preserve"> «</w:t>
            </w:r>
            <w:r w:rsidR="00885DEE" w:rsidRPr="003518C0">
              <w:rPr>
                <w:b/>
                <w:bCs/>
              </w:rPr>
              <w:t>Микробиология заболеваний передающихся половым путем, спирохетозов и лептоспирозов</w:t>
            </w:r>
            <w:r w:rsidR="00F74610" w:rsidRPr="003518C0">
              <w:rPr>
                <w:b/>
                <w:bCs/>
              </w:rPr>
              <w:t>»</w:t>
            </w:r>
          </w:p>
        </w:tc>
        <w:tc>
          <w:tcPr>
            <w:tcW w:w="850" w:type="dxa"/>
          </w:tcPr>
          <w:p w14:paraId="51A6981E" w14:textId="77777777" w:rsidR="00641B01" w:rsidRPr="003518C0" w:rsidRDefault="00D755CC" w:rsidP="00481BB0">
            <w:pPr>
              <w:pStyle w:val="a3"/>
              <w:jc w:val="center"/>
              <w:rPr>
                <w:b/>
                <w:sz w:val="24"/>
                <w:szCs w:val="24"/>
                <w:lang w:val="kk-KZ"/>
              </w:rPr>
            </w:pPr>
            <w:r w:rsidRPr="003518C0">
              <w:rPr>
                <w:b/>
                <w:sz w:val="24"/>
                <w:szCs w:val="24"/>
                <w:lang w:val="kk-KZ"/>
              </w:rPr>
              <w:t>1</w:t>
            </w:r>
          </w:p>
        </w:tc>
        <w:tc>
          <w:tcPr>
            <w:tcW w:w="709" w:type="dxa"/>
          </w:tcPr>
          <w:p w14:paraId="7F26A27E" w14:textId="77777777" w:rsidR="00641B01" w:rsidRPr="003518C0" w:rsidRDefault="00D755CC" w:rsidP="00481BB0">
            <w:pPr>
              <w:pStyle w:val="a3"/>
              <w:jc w:val="center"/>
              <w:rPr>
                <w:b/>
                <w:sz w:val="24"/>
                <w:szCs w:val="24"/>
                <w:lang w:val="kk-KZ"/>
              </w:rPr>
            </w:pPr>
            <w:r w:rsidRPr="003518C0">
              <w:rPr>
                <w:b/>
                <w:sz w:val="24"/>
                <w:szCs w:val="24"/>
                <w:lang w:val="kk-KZ"/>
              </w:rPr>
              <w:t>2</w:t>
            </w:r>
          </w:p>
        </w:tc>
        <w:tc>
          <w:tcPr>
            <w:tcW w:w="709" w:type="dxa"/>
          </w:tcPr>
          <w:p w14:paraId="0834B5AF" w14:textId="77777777" w:rsidR="00641B01" w:rsidRPr="003518C0" w:rsidRDefault="00D755CC" w:rsidP="00481BB0">
            <w:pPr>
              <w:pStyle w:val="a3"/>
              <w:jc w:val="center"/>
              <w:rPr>
                <w:b/>
                <w:sz w:val="24"/>
                <w:szCs w:val="24"/>
                <w:lang w:val="kk-KZ"/>
              </w:rPr>
            </w:pPr>
            <w:r w:rsidRPr="003518C0">
              <w:rPr>
                <w:b/>
                <w:sz w:val="24"/>
                <w:szCs w:val="24"/>
                <w:lang w:val="kk-KZ"/>
              </w:rPr>
              <w:t>1</w:t>
            </w:r>
          </w:p>
        </w:tc>
        <w:tc>
          <w:tcPr>
            <w:tcW w:w="850" w:type="dxa"/>
          </w:tcPr>
          <w:p w14:paraId="692AC26E" w14:textId="77777777" w:rsidR="00641B01" w:rsidRPr="003518C0" w:rsidRDefault="00D755CC" w:rsidP="00481BB0">
            <w:pPr>
              <w:pStyle w:val="a3"/>
              <w:jc w:val="center"/>
              <w:rPr>
                <w:b/>
                <w:sz w:val="24"/>
                <w:szCs w:val="24"/>
                <w:lang w:val="kk-KZ"/>
              </w:rPr>
            </w:pPr>
            <w:r w:rsidRPr="003518C0">
              <w:rPr>
                <w:b/>
                <w:sz w:val="24"/>
                <w:szCs w:val="24"/>
                <w:lang w:val="kk-KZ"/>
              </w:rPr>
              <w:t>5</w:t>
            </w:r>
          </w:p>
        </w:tc>
        <w:tc>
          <w:tcPr>
            <w:tcW w:w="709" w:type="dxa"/>
          </w:tcPr>
          <w:p w14:paraId="2871D738" w14:textId="77777777" w:rsidR="00641B01" w:rsidRPr="003518C0" w:rsidRDefault="0093572E" w:rsidP="00481BB0">
            <w:pPr>
              <w:pStyle w:val="a3"/>
              <w:jc w:val="center"/>
              <w:rPr>
                <w:b/>
                <w:sz w:val="24"/>
                <w:szCs w:val="24"/>
                <w:lang w:val="kk-KZ"/>
              </w:rPr>
            </w:pPr>
            <w:r w:rsidRPr="003518C0">
              <w:rPr>
                <w:b/>
                <w:sz w:val="24"/>
                <w:szCs w:val="24"/>
                <w:lang w:val="kk-KZ"/>
              </w:rPr>
              <w:t>6</w:t>
            </w:r>
          </w:p>
        </w:tc>
        <w:tc>
          <w:tcPr>
            <w:tcW w:w="3686" w:type="dxa"/>
            <w:gridSpan w:val="2"/>
          </w:tcPr>
          <w:p w14:paraId="325A5058" w14:textId="77777777" w:rsidR="0023162B" w:rsidRDefault="0093572E" w:rsidP="00481BB0">
            <w:pPr>
              <w:pStyle w:val="a3"/>
              <w:jc w:val="center"/>
              <w:rPr>
                <w:b/>
                <w:sz w:val="24"/>
                <w:szCs w:val="24"/>
                <w:lang w:val="kk-KZ"/>
              </w:rPr>
            </w:pPr>
            <w:r w:rsidRPr="003518C0">
              <w:rPr>
                <w:b/>
                <w:sz w:val="24"/>
                <w:szCs w:val="24"/>
                <w:lang w:val="kk-KZ"/>
              </w:rPr>
              <w:t xml:space="preserve">0,5 кредит </w:t>
            </w:r>
          </w:p>
          <w:p w14:paraId="4DC90102" w14:textId="77777777" w:rsidR="00641B01" w:rsidRPr="003518C0" w:rsidRDefault="0093572E" w:rsidP="00481BB0">
            <w:pPr>
              <w:pStyle w:val="a3"/>
              <w:jc w:val="center"/>
              <w:rPr>
                <w:b/>
                <w:sz w:val="24"/>
                <w:szCs w:val="24"/>
                <w:lang w:val="kk-KZ"/>
              </w:rPr>
            </w:pPr>
            <w:r w:rsidRPr="003518C0">
              <w:rPr>
                <w:b/>
                <w:sz w:val="24"/>
                <w:szCs w:val="24"/>
                <w:lang w:val="kk-KZ"/>
              </w:rPr>
              <w:t>(15 часов)</w:t>
            </w:r>
            <w:r w:rsidR="00AB716F" w:rsidRPr="003518C0">
              <w:rPr>
                <w:b/>
                <w:sz w:val="24"/>
                <w:szCs w:val="24"/>
                <w:lang w:val="kk-KZ"/>
              </w:rPr>
              <w:t xml:space="preserve"> </w:t>
            </w:r>
          </w:p>
        </w:tc>
      </w:tr>
      <w:tr w:rsidR="00C20F19" w:rsidRPr="003518C0" w14:paraId="6D259878" w14:textId="77777777" w:rsidTr="00D83655">
        <w:trPr>
          <w:gridAfter w:val="1"/>
          <w:wAfter w:w="10" w:type="dxa"/>
        </w:trPr>
        <w:tc>
          <w:tcPr>
            <w:tcW w:w="455" w:type="dxa"/>
          </w:tcPr>
          <w:p w14:paraId="182DB998" w14:textId="77777777" w:rsidR="00CE22B5" w:rsidRPr="003518C0" w:rsidRDefault="0093572E" w:rsidP="00381173">
            <w:pPr>
              <w:pStyle w:val="a3"/>
              <w:ind w:left="-78" w:right="-108"/>
              <w:rPr>
                <w:sz w:val="24"/>
                <w:szCs w:val="24"/>
                <w:lang w:val="kk-KZ"/>
              </w:rPr>
            </w:pPr>
            <w:r w:rsidRPr="003518C0">
              <w:rPr>
                <w:sz w:val="24"/>
                <w:szCs w:val="24"/>
                <w:lang w:val="kk-KZ"/>
              </w:rPr>
              <w:t>7</w:t>
            </w:r>
            <w:r w:rsidR="00CE22B5" w:rsidRPr="003518C0">
              <w:rPr>
                <w:sz w:val="24"/>
                <w:szCs w:val="24"/>
                <w:lang w:val="kk-KZ"/>
              </w:rPr>
              <w:t>.1</w:t>
            </w:r>
          </w:p>
        </w:tc>
        <w:tc>
          <w:tcPr>
            <w:tcW w:w="2221" w:type="dxa"/>
          </w:tcPr>
          <w:p w14:paraId="2D35C187" w14:textId="77777777" w:rsidR="00CE22B5" w:rsidRPr="003518C0" w:rsidRDefault="00CE22B5" w:rsidP="00D476D9">
            <w:pPr>
              <w:pStyle w:val="Default"/>
              <w:jc w:val="both"/>
            </w:pPr>
            <w:r w:rsidRPr="003518C0">
              <w:t xml:space="preserve">Микробиологические аспекты   </w:t>
            </w:r>
            <w:r w:rsidR="000741D2" w:rsidRPr="003518C0">
              <w:t xml:space="preserve"> ИППП</w:t>
            </w:r>
          </w:p>
          <w:p w14:paraId="024E328F" w14:textId="77777777" w:rsidR="00CE22B5" w:rsidRPr="003518C0" w:rsidRDefault="00CE22B5" w:rsidP="00D476D9">
            <w:pPr>
              <w:pStyle w:val="Default"/>
              <w:jc w:val="both"/>
              <w:rPr>
                <w:b/>
                <w:bCs/>
              </w:rPr>
            </w:pPr>
          </w:p>
        </w:tc>
        <w:tc>
          <w:tcPr>
            <w:tcW w:w="850" w:type="dxa"/>
          </w:tcPr>
          <w:p w14:paraId="0CF65B9D" w14:textId="77777777" w:rsidR="00CE22B5" w:rsidRPr="003518C0" w:rsidRDefault="0093572E" w:rsidP="00481BB0">
            <w:pPr>
              <w:pStyle w:val="a3"/>
              <w:jc w:val="center"/>
              <w:rPr>
                <w:sz w:val="24"/>
                <w:szCs w:val="24"/>
                <w:lang w:val="kk-KZ"/>
              </w:rPr>
            </w:pPr>
            <w:r w:rsidRPr="003518C0">
              <w:rPr>
                <w:sz w:val="24"/>
                <w:szCs w:val="24"/>
                <w:lang w:val="kk-KZ"/>
              </w:rPr>
              <w:t>1</w:t>
            </w:r>
          </w:p>
        </w:tc>
        <w:tc>
          <w:tcPr>
            <w:tcW w:w="709" w:type="dxa"/>
          </w:tcPr>
          <w:p w14:paraId="62254A56" w14:textId="77777777" w:rsidR="00CE22B5" w:rsidRPr="003518C0" w:rsidRDefault="00D755CC" w:rsidP="00CE22B5">
            <w:pPr>
              <w:jc w:val="center"/>
              <w:rPr>
                <w:rFonts w:ascii="Times New Roman" w:hAnsi="Times New Roman"/>
                <w:sz w:val="24"/>
              </w:rPr>
            </w:pPr>
            <w:r w:rsidRPr="003518C0">
              <w:rPr>
                <w:rFonts w:ascii="Times New Roman" w:hAnsi="Times New Roman"/>
                <w:sz w:val="24"/>
              </w:rPr>
              <w:t>1</w:t>
            </w:r>
          </w:p>
        </w:tc>
        <w:tc>
          <w:tcPr>
            <w:tcW w:w="709" w:type="dxa"/>
          </w:tcPr>
          <w:p w14:paraId="4BA1ADD5" w14:textId="77777777" w:rsidR="00CE22B5" w:rsidRPr="003518C0" w:rsidRDefault="0093572E" w:rsidP="00CE22B5">
            <w:pPr>
              <w:jc w:val="center"/>
              <w:rPr>
                <w:rFonts w:ascii="Times New Roman" w:hAnsi="Times New Roman"/>
                <w:sz w:val="24"/>
              </w:rPr>
            </w:pPr>
            <w:r w:rsidRPr="003518C0">
              <w:rPr>
                <w:rFonts w:ascii="Times New Roman" w:hAnsi="Times New Roman"/>
                <w:sz w:val="24"/>
              </w:rPr>
              <w:t>1</w:t>
            </w:r>
          </w:p>
        </w:tc>
        <w:tc>
          <w:tcPr>
            <w:tcW w:w="850" w:type="dxa"/>
          </w:tcPr>
          <w:p w14:paraId="1496A4D1" w14:textId="77777777" w:rsidR="00CE22B5" w:rsidRPr="003518C0" w:rsidRDefault="00D755CC" w:rsidP="00CE22B5">
            <w:pPr>
              <w:jc w:val="center"/>
              <w:rPr>
                <w:rFonts w:ascii="Times New Roman" w:hAnsi="Times New Roman"/>
                <w:sz w:val="24"/>
              </w:rPr>
            </w:pPr>
            <w:r w:rsidRPr="003518C0">
              <w:rPr>
                <w:rFonts w:ascii="Times New Roman" w:hAnsi="Times New Roman"/>
                <w:sz w:val="24"/>
              </w:rPr>
              <w:t>1</w:t>
            </w:r>
          </w:p>
        </w:tc>
        <w:tc>
          <w:tcPr>
            <w:tcW w:w="709" w:type="dxa"/>
          </w:tcPr>
          <w:p w14:paraId="723D90A2" w14:textId="77777777" w:rsidR="00CE22B5" w:rsidRPr="003518C0" w:rsidRDefault="0093572E" w:rsidP="00481BB0">
            <w:pPr>
              <w:pStyle w:val="a3"/>
              <w:jc w:val="center"/>
              <w:rPr>
                <w:sz w:val="24"/>
                <w:szCs w:val="24"/>
                <w:lang w:val="kk-KZ"/>
              </w:rPr>
            </w:pPr>
            <w:r w:rsidRPr="003518C0">
              <w:rPr>
                <w:sz w:val="24"/>
                <w:szCs w:val="24"/>
                <w:lang w:val="kk-KZ"/>
              </w:rPr>
              <w:t>3</w:t>
            </w:r>
          </w:p>
        </w:tc>
        <w:tc>
          <w:tcPr>
            <w:tcW w:w="3686" w:type="dxa"/>
            <w:gridSpan w:val="2"/>
          </w:tcPr>
          <w:p w14:paraId="3EE28539" w14:textId="77777777" w:rsidR="00887E9C" w:rsidRPr="003518C0" w:rsidRDefault="00887E9C" w:rsidP="00885DEE">
            <w:pPr>
              <w:pStyle w:val="a3"/>
              <w:rPr>
                <w:sz w:val="24"/>
                <w:szCs w:val="24"/>
                <w:lang w:val="kk-KZ"/>
              </w:rPr>
            </w:pPr>
            <w:r w:rsidRPr="003518C0">
              <w:rPr>
                <w:sz w:val="24"/>
                <w:szCs w:val="24"/>
                <w:lang w:val="kk-KZ"/>
              </w:rPr>
              <w:t>1</w:t>
            </w:r>
            <w:r w:rsidR="00885DEE" w:rsidRPr="003518C0">
              <w:rPr>
                <w:sz w:val="24"/>
                <w:szCs w:val="24"/>
                <w:lang w:val="kk-KZ"/>
              </w:rPr>
              <w:t>.Охаракт</w:t>
            </w:r>
            <w:r w:rsidR="00986764">
              <w:rPr>
                <w:sz w:val="24"/>
                <w:szCs w:val="24"/>
                <w:lang w:val="kk-KZ"/>
              </w:rPr>
              <w:t>е</w:t>
            </w:r>
            <w:r w:rsidR="00885DEE" w:rsidRPr="003518C0">
              <w:rPr>
                <w:sz w:val="24"/>
                <w:szCs w:val="24"/>
                <w:lang w:val="kk-KZ"/>
              </w:rPr>
              <w:t>ризуйте микробиоло</w:t>
            </w:r>
            <w:r w:rsidR="00873876">
              <w:rPr>
                <w:sz w:val="24"/>
                <w:szCs w:val="24"/>
                <w:lang w:val="kk-KZ"/>
              </w:rPr>
              <w:t>-</w:t>
            </w:r>
            <w:r w:rsidR="00885DEE" w:rsidRPr="003518C0">
              <w:rPr>
                <w:sz w:val="24"/>
                <w:szCs w:val="24"/>
                <w:lang w:val="kk-KZ"/>
              </w:rPr>
              <w:t xml:space="preserve">гию лептоспирозов, сифилиса и </w:t>
            </w:r>
            <w:r w:rsidR="000741D2" w:rsidRPr="003518C0">
              <w:rPr>
                <w:sz w:val="24"/>
                <w:szCs w:val="24"/>
                <w:lang w:val="kk-KZ"/>
              </w:rPr>
              <w:t xml:space="preserve"> гонореи</w:t>
            </w:r>
            <w:r w:rsidR="00885DEE" w:rsidRPr="003518C0">
              <w:rPr>
                <w:sz w:val="24"/>
                <w:szCs w:val="24"/>
                <w:lang w:val="kk-KZ"/>
              </w:rPr>
              <w:t>.</w:t>
            </w:r>
          </w:p>
          <w:p w14:paraId="131DA49E" w14:textId="77777777" w:rsidR="00885DEE" w:rsidRPr="003518C0" w:rsidRDefault="00885DEE" w:rsidP="00885DEE">
            <w:pPr>
              <w:pStyle w:val="a3"/>
              <w:rPr>
                <w:sz w:val="24"/>
                <w:szCs w:val="24"/>
                <w:lang w:val="kk-KZ"/>
              </w:rPr>
            </w:pPr>
            <w:r w:rsidRPr="003518C0">
              <w:rPr>
                <w:sz w:val="24"/>
                <w:szCs w:val="24"/>
                <w:lang w:val="kk-KZ"/>
              </w:rPr>
              <w:t>2.</w:t>
            </w:r>
            <w:r w:rsidR="000741D2" w:rsidRPr="003518C0">
              <w:rPr>
                <w:sz w:val="24"/>
                <w:szCs w:val="24"/>
                <w:lang w:val="kk-KZ"/>
              </w:rPr>
              <w:t>Охарактеризуйте микробиологию хламидийных и микоплазменных инфекций.</w:t>
            </w:r>
          </w:p>
          <w:p w14:paraId="7340EAC2" w14:textId="77777777" w:rsidR="000741D2" w:rsidRPr="003518C0" w:rsidRDefault="000741D2" w:rsidP="00885DEE">
            <w:pPr>
              <w:pStyle w:val="a3"/>
              <w:rPr>
                <w:sz w:val="24"/>
                <w:szCs w:val="24"/>
                <w:lang w:val="kk-KZ"/>
              </w:rPr>
            </w:pPr>
            <w:r w:rsidRPr="003518C0">
              <w:rPr>
                <w:sz w:val="24"/>
                <w:szCs w:val="24"/>
                <w:lang w:val="kk-KZ"/>
              </w:rPr>
              <w:t>3.Охарактеризуйте микробиологию заболеваний, вызываемых трихомонадами и гарднереллами.</w:t>
            </w:r>
          </w:p>
          <w:p w14:paraId="1C7AF882" w14:textId="77777777" w:rsidR="000741D2" w:rsidRPr="003518C0" w:rsidRDefault="000741D2" w:rsidP="00885DEE">
            <w:pPr>
              <w:pStyle w:val="a3"/>
              <w:rPr>
                <w:sz w:val="24"/>
                <w:szCs w:val="24"/>
                <w:lang w:val="kk-KZ"/>
              </w:rPr>
            </w:pPr>
            <w:r w:rsidRPr="003518C0">
              <w:rPr>
                <w:sz w:val="24"/>
                <w:szCs w:val="24"/>
                <w:lang w:val="kk-KZ"/>
              </w:rPr>
              <w:t>4. Охарактеризуйте генитальный дисбактериоз.</w:t>
            </w:r>
          </w:p>
          <w:p w14:paraId="349C5996" w14:textId="77777777" w:rsidR="00E3647C" w:rsidRPr="003518C0" w:rsidRDefault="00E3647C" w:rsidP="00885DEE">
            <w:pPr>
              <w:pStyle w:val="a3"/>
              <w:rPr>
                <w:sz w:val="24"/>
                <w:szCs w:val="24"/>
                <w:lang w:val="kk-KZ"/>
              </w:rPr>
            </w:pPr>
            <w:r w:rsidRPr="003518C0">
              <w:rPr>
                <w:sz w:val="24"/>
                <w:szCs w:val="24"/>
                <w:lang w:val="kk-KZ"/>
              </w:rPr>
              <w:t xml:space="preserve"> </w:t>
            </w:r>
          </w:p>
        </w:tc>
      </w:tr>
      <w:tr w:rsidR="00121AA6" w:rsidRPr="003518C0" w14:paraId="57215FBA" w14:textId="77777777" w:rsidTr="00D83655">
        <w:trPr>
          <w:gridAfter w:val="1"/>
          <w:wAfter w:w="10" w:type="dxa"/>
        </w:trPr>
        <w:tc>
          <w:tcPr>
            <w:tcW w:w="455" w:type="dxa"/>
          </w:tcPr>
          <w:p w14:paraId="565730A6" w14:textId="77777777" w:rsidR="00CE22B5" w:rsidRPr="003518C0" w:rsidRDefault="0093572E" w:rsidP="00381173">
            <w:pPr>
              <w:pStyle w:val="a3"/>
              <w:ind w:left="-78" w:right="-108"/>
              <w:rPr>
                <w:sz w:val="24"/>
                <w:szCs w:val="24"/>
                <w:lang w:val="kk-KZ"/>
              </w:rPr>
            </w:pPr>
            <w:r w:rsidRPr="003518C0">
              <w:rPr>
                <w:sz w:val="24"/>
                <w:szCs w:val="24"/>
                <w:lang w:val="kk-KZ"/>
              </w:rPr>
              <w:t>7</w:t>
            </w:r>
            <w:r w:rsidR="00CE22B5" w:rsidRPr="003518C0">
              <w:rPr>
                <w:sz w:val="24"/>
                <w:szCs w:val="24"/>
                <w:lang w:val="kk-KZ"/>
              </w:rPr>
              <w:t>.2</w:t>
            </w:r>
          </w:p>
        </w:tc>
        <w:tc>
          <w:tcPr>
            <w:tcW w:w="2221" w:type="dxa"/>
          </w:tcPr>
          <w:p w14:paraId="69F23049" w14:textId="77777777" w:rsidR="00CE22B5" w:rsidRPr="003518C0" w:rsidRDefault="00CE22B5" w:rsidP="001C2014">
            <w:pPr>
              <w:pStyle w:val="Default"/>
              <w:jc w:val="both"/>
              <w:rPr>
                <w:b/>
                <w:bCs/>
              </w:rPr>
            </w:pPr>
            <w:r w:rsidRPr="003518C0">
              <w:t xml:space="preserve">Принципы </w:t>
            </w:r>
            <w:r w:rsidR="001C2014" w:rsidRPr="003518C0">
              <w:t>микробиологической диагностики ИППП</w:t>
            </w:r>
            <w:r w:rsidRPr="003518C0">
              <w:t xml:space="preserve"> </w:t>
            </w:r>
          </w:p>
        </w:tc>
        <w:tc>
          <w:tcPr>
            <w:tcW w:w="850" w:type="dxa"/>
          </w:tcPr>
          <w:p w14:paraId="0B335483" w14:textId="77777777" w:rsidR="00CE22B5" w:rsidRPr="003518C0" w:rsidRDefault="00D755CC" w:rsidP="00481BB0">
            <w:pPr>
              <w:pStyle w:val="a3"/>
              <w:jc w:val="center"/>
              <w:rPr>
                <w:sz w:val="24"/>
                <w:szCs w:val="24"/>
                <w:lang w:val="kk-KZ"/>
              </w:rPr>
            </w:pPr>
            <w:r w:rsidRPr="003518C0">
              <w:rPr>
                <w:sz w:val="24"/>
                <w:szCs w:val="24"/>
                <w:lang w:val="kk-KZ"/>
              </w:rPr>
              <w:t>-</w:t>
            </w:r>
          </w:p>
        </w:tc>
        <w:tc>
          <w:tcPr>
            <w:tcW w:w="709" w:type="dxa"/>
          </w:tcPr>
          <w:p w14:paraId="4B3DDFF5" w14:textId="77777777" w:rsidR="00CE22B5" w:rsidRPr="003518C0" w:rsidRDefault="00D755CC" w:rsidP="00CE22B5">
            <w:pPr>
              <w:jc w:val="center"/>
              <w:rPr>
                <w:rFonts w:ascii="Times New Roman" w:hAnsi="Times New Roman"/>
                <w:sz w:val="24"/>
              </w:rPr>
            </w:pPr>
            <w:r w:rsidRPr="003518C0">
              <w:rPr>
                <w:rFonts w:ascii="Times New Roman" w:hAnsi="Times New Roman"/>
                <w:sz w:val="24"/>
              </w:rPr>
              <w:t>1</w:t>
            </w:r>
          </w:p>
        </w:tc>
        <w:tc>
          <w:tcPr>
            <w:tcW w:w="709" w:type="dxa"/>
          </w:tcPr>
          <w:p w14:paraId="1FC5A6F4" w14:textId="77777777" w:rsidR="00CE22B5" w:rsidRPr="003518C0" w:rsidRDefault="00D755CC" w:rsidP="00CE22B5">
            <w:pPr>
              <w:jc w:val="center"/>
              <w:rPr>
                <w:rFonts w:ascii="Times New Roman" w:hAnsi="Times New Roman"/>
                <w:sz w:val="24"/>
              </w:rPr>
            </w:pPr>
            <w:r w:rsidRPr="003518C0">
              <w:rPr>
                <w:rFonts w:ascii="Times New Roman" w:hAnsi="Times New Roman"/>
                <w:sz w:val="24"/>
              </w:rPr>
              <w:t>-</w:t>
            </w:r>
          </w:p>
        </w:tc>
        <w:tc>
          <w:tcPr>
            <w:tcW w:w="850" w:type="dxa"/>
          </w:tcPr>
          <w:p w14:paraId="7CA29629" w14:textId="77777777" w:rsidR="00CE22B5" w:rsidRPr="003518C0" w:rsidRDefault="00D755CC" w:rsidP="00CE22B5">
            <w:pPr>
              <w:jc w:val="center"/>
              <w:rPr>
                <w:rFonts w:ascii="Times New Roman" w:hAnsi="Times New Roman"/>
                <w:sz w:val="24"/>
              </w:rPr>
            </w:pPr>
            <w:r w:rsidRPr="003518C0">
              <w:rPr>
                <w:rFonts w:ascii="Times New Roman" w:hAnsi="Times New Roman"/>
                <w:sz w:val="24"/>
              </w:rPr>
              <w:t>4</w:t>
            </w:r>
          </w:p>
        </w:tc>
        <w:tc>
          <w:tcPr>
            <w:tcW w:w="709" w:type="dxa"/>
          </w:tcPr>
          <w:p w14:paraId="04679397" w14:textId="77777777" w:rsidR="00CE22B5" w:rsidRPr="003518C0" w:rsidRDefault="00D755CC" w:rsidP="00481BB0">
            <w:pPr>
              <w:pStyle w:val="a3"/>
              <w:jc w:val="center"/>
              <w:rPr>
                <w:sz w:val="24"/>
                <w:szCs w:val="24"/>
                <w:lang w:val="kk-KZ"/>
              </w:rPr>
            </w:pPr>
            <w:r w:rsidRPr="003518C0">
              <w:rPr>
                <w:sz w:val="24"/>
                <w:szCs w:val="24"/>
                <w:lang w:val="kk-KZ"/>
              </w:rPr>
              <w:t>3</w:t>
            </w:r>
          </w:p>
        </w:tc>
        <w:tc>
          <w:tcPr>
            <w:tcW w:w="3686" w:type="dxa"/>
            <w:gridSpan w:val="2"/>
          </w:tcPr>
          <w:p w14:paraId="1495C287" w14:textId="77777777" w:rsidR="00E3647C" w:rsidRPr="003518C0" w:rsidRDefault="00887E9C" w:rsidP="00E3647C">
            <w:pPr>
              <w:pStyle w:val="a3"/>
              <w:rPr>
                <w:sz w:val="24"/>
                <w:szCs w:val="24"/>
                <w:lang w:val="kk-KZ"/>
              </w:rPr>
            </w:pPr>
            <w:r w:rsidRPr="003518C0">
              <w:rPr>
                <w:sz w:val="24"/>
                <w:szCs w:val="24"/>
                <w:lang w:val="kk-KZ"/>
              </w:rPr>
              <w:t>1</w:t>
            </w:r>
            <w:r w:rsidR="00E3647C" w:rsidRPr="003518C0">
              <w:rPr>
                <w:sz w:val="24"/>
                <w:szCs w:val="24"/>
                <w:lang w:val="kk-KZ"/>
              </w:rPr>
              <w:t>.Продемонстрируйте методы лабораторной диагностики лептоспирозов, сифилиса, хламидиозов, гонореи.</w:t>
            </w:r>
          </w:p>
          <w:p w14:paraId="50547123" w14:textId="77777777" w:rsidR="00CE22B5" w:rsidRPr="003518C0" w:rsidRDefault="00E3647C" w:rsidP="00E3647C">
            <w:pPr>
              <w:pStyle w:val="a3"/>
              <w:rPr>
                <w:sz w:val="24"/>
                <w:szCs w:val="24"/>
              </w:rPr>
            </w:pPr>
            <w:r w:rsidRPr="003518C0">
              <w:rPr>
                <w:sz w:val="24"/>
                <w:szCs w:val="24"/>
                <w:lang w:val="kk-KZ"/>
              </w:rPr>
              <w:t>2.</w:t>
            </w:r>
            <w:r w:rsidRPr="003518C0">
              <w:rPr>
                <w:sz w:val="24"/>
                <w:szCs w:val="24"/>
              </w:rPr>
              <w:t xml:space="preserve">Принципы микробиологической диагностики мягкого шанкра. </w:t>
            </w:r>
          </w:p>
          <w:p w14:paraId="5285191D" w14:textId="77777777" w:rsidR="00E3647C" w:rsidRPr="003518C0" w:rsidRDefault="00E3647C" w:rsidP="00E3647C">
            <w:pPr>
              <w:pStyle w:val="a3"/>
              <w:rPr>
                <w:sz w:val="24"/>
                <w:szCs w:val="24"/>
                <w:lang w:val="kk-KZ"/>
              </w:rPr>
            </w:pPr>
            <w:r w:rsidRPr="003518C0">
              <w:rPr>
                <w:sz w:val="24"/>
                <w:szCs w:val="24"/>
              </w:rPr>
              <w:t>3. Серологические методы диагностики гонореи, сифилиса.</w:t>
            </w:r>
          </w:p>
        </w:tc>
      </w:tr>
      <w:tr w:rsidR="00C20F19" w:rsidRPr="003518C0" w14:paraId="4CDB4425" w14:textId="77777777" w:rsidTr="00D83655">
        <w:trPr>
          <w:gridAfter w:val="1"/>
          <w:wAfter w:w="10" w:type="dxa"/>
        </w:trPr>
        <w:tc>
          <w:tcPr>
            <w:tcW w:w="455" w:type="dxa"/>
          </w:tcPr>
          <w:p w14:paraId="36623584" w14:textId="77777777" w:rsidR="00641B01" w:rsidRPr="003518C0" w:rsidRDefault="00803A24" w:rsidP="00381173">
            <w:pPr>
              <w:pStyle w:val="a3"/>
              <w:ind w:left="-78" w:right="-108"/>
              <w:rPr>
                <w:sz w:val="24"/>
                <w:szCs w:val="24"/>
                <w:lang w:val="kk-KZ"/>
              </w:rPr>
            </w:pPr>
            <w:r w:rsidRPr="003518C0">
              <w:rPr>
                <w:sz w:val="24"/>
                <w:szCs w:val="24"/>
                <w:lang w:val="kk-KZ"/>
              </w:rPr>
              <w:t>8</w:t>
            </w:r>
            <w:r w:rsidR="00641B01" w:rsidRPr="003518C0">
              <w:rPr>
                <w:sz w:val="24"/>
                <w:szCs w:val="24"/>
                <w:lang w:val="kk-KZ"/>
              </w:rPr>
              <w:t>.</w:t>
            </w:r>
          </w:p>
        </w:tc>
        <w:tc>
          <w:tcPr>
            <w:tcW w:w="2221" w:type="dxa"/>
          </w:tcPr>
          <w:p w14:paraId="70ABE5B6" w14:textId="77777777" w:rsidR="00641B01" w:rsidRPr="003518C0" w:rsidRDefault="00F34E03" w:rsidP="00F34E03">
            <w:pPr>
              <w:rPr>
                <w:rFonts w:ascii="Times New Roman" w:hAnsi="Times New Roman"/>
                <w:b/>
                <w:sz w:val="24"/>
              </w:rPr>
            </w:pPr>
            <w:r w:rsidRPr="003518C0">
              <w:rPr>
                <w:rFonts w:ascii="Times New Roman" w:hAnsi="Times New Roman"/>
                <w:b/>
                <w:sz w:val="24"/>
              </w:rPr>
              <w:t>Модуль 8</w:t>
            </w:r>
            <w:r w:rsidR="00F74610" w:rsidRPr="003518C0">
              <w:rPr>
                <w:rFonts w:ascii="Times New Roman" w:hAnsi="Times New Roman"/>
                <w:b/>
                <w:sz w:val="24"/>
              </w:rPr>
              <w:t xml:space="preserve"> «</w:t>
            </w:r>
            <w:r w:rsidR="00641B01" w:rsidRPr="003518C0">
              <w:rPr>
                <w:rFonts w:ascii="Times New Roman" w:hAnsi="Times New Roman"/>
                <w:b/>
                <w:sz w:val="24"/>
              </w:rPr>
              <w:t>Ми</w:t>
            </w:r>
            <w:r w:rsidR="0023162B">
              <w:rPr>
                <w:rFonts w:ascii="Times New Roman" w:hAnsi="Times New Roman"/>
                <w:b/>
                <w:sz w:val="24"/>
              </w:rPr>
              <w:t xml:space="preserve">кробиология   зоонозных и особо </w:t>
            </w:r>
            <w:r w:rsidR="00641B01" w:rsidRPr="003518C0">
              <w:rPr>
                <w:rFonts w:ascii="Times New Roman" w:hAnsi="Times New Roman"/>
                <w:b/>
                <w:sz w:val="24"/>
              </w:rPr>
              <w:t>опасных инфекций</w:t>
            </w:r>
            <w:r w:rsidR="00F74610" w:rsidRPr="003518C0">
              <w:rPr>
                <w:rFonts w:ascii="Times New Roman" w:hAnsi="Times New Roman"/>
                <w:b/>
                <w:sz w:val="24"/>
              </w:rPr>
              <w:t>»</w:t>
            </w:r>
          </w:p>
        </w:tc>
        <w:tc>
          <w:tcPr>
            <w:tcW w:w="850" w:type="dxa"/>
          </w:tcPr>
          <w:p w14:paraId="0D987261" w14:textId="77777777" w:rsidR="00641B01" w:rsidRPr="003518C0" w:rsidRDefault="00803A24" w:rsidP="006B15FD">
            <w:pPr>
              <w:pStyle w:val="a3"/>
              <w:jc w:val="center"/>
              <w:rPr>
                <w:b/>
                <w:sz w:val="24"/>
                <w:szCs w:val="24"/>
                <w:lang w:val="kk-KZ"/>
              </w:rPr>
            </w:pPr>
            <w:r w:rsidRPr="003518C0">
              <w:rPr>
                <w:b/>
                <w:sz w:val="24"/>
                <w:szCs w:val="24"/>
                <w:lang w:val="kk-KZ"/>
              </w:rPr>
              <w:t>6</w:t>
            </w:r>
          </w:p>
        </w:tc>
        <w:tc>
          <w:tcPr>
            <w:tcW w:w="709" w:type="dxa"/>
          </w:tcPr>
          <w:p w14:paraId="2C689F13" w14:textId="77777777" w:rsidR="00641B01" w:rsidRPr="003518C0" w:rsidRDefault="00F81319" w:rsidP="006B15FD">
            <w:pPr>
              <w:pStyle w:val="a3"/>
              <w:jc w:val="center"/>
              <w:rPr>
                <w:b/>
                <w:sz w:val="24"/>
                <w:szCs w:val="24"/>
                <w:lang w:val="kk-KZ"/>
              </w:rPr>
            </w:pPr>
            <w:r w:rsidRPr="003518C0">
              <w:rPr>
                <w:b/>
                <w:sz w:val="24"/>
                <w:szCs w:val="24"/>
                <w:lang w:val="kk-KZ"/>
              </w:rPr>
              <w:t>1</w:t>
            </w:r>
            <w:r w:rsidR="009E07BC" w:rsidRPr="003518C0">
              <w:rPr>
                <w:b/>
                <w:sz w:val="24"/>
                <w:szCs w:val="24"/>
                <w:lang w:val="kk-KZ"/>
              </w:rPr>
              <w:t>2</w:t>
            </w:r>
          </w:p>
        </w:tc>
        <w:tc>
          <w:tcPr>
            <w:tcW w:w="709" w:type="dxa"/>
          </w:tcPr>
          <w:p w14:paraId="44AB5958" w14:textId="77777777" w:rsidR="00641B01" w:rsidRPr="003518C0" w:rsidRDefault="00803A24" w:rsidP="006B15FD">
            <w:pPr>
              <w:pStyle w:val="a3"/>
              <w:jc w:val="center"/>
              <w:rPr>
                <w:b/>
                <w:sz w:val="24"/>
                <w:szCs w:val="24"/>
                <w:lang w:val="kk-KZ"/>
              </w:rPr>
            </w:pPr>
            <w:r w:rsidRPr="003518C0">
              <w:rPr>
                <w:b/>
                <w:sz w:val="24"/>
                <w:szCs w:val="24"/>
                <w:lang w:val="kk-KZ"/>
              </w:rPr>
              <w:t>6</w:t>
            </w:r>
          </w:p>
        </w:tc>
        <w:tc>
          <w:tcPr>
            <w:tcW w:w="850" w:type="dxa"/>
          </w:tcPr>
          <w:p w14:paraId="7C8F5CB5" w14:textId="77777777" w:rsidR="00641B01" w:rsidRPr="003518C0" w:rsidRDefault="009E07BC" w:rsidP="006B15FD">
            <w:pPr>
              <w:pStyle w:val="a3"/>
              <w:jc w:val="center"/>
              <w:rPr>
                <w:b/>
                <w:sz w:val="24"/>
                <w:szCs w:val="24"/>
                <w:lang w:val="kk-KZ"/>
              </w:rPr>
            </w:pPr>
            <w:r w:rsidRPr="003518C0">
              <w:rPr>
                <w:b/>
                <w:sz w:val="24"/>
                <w:szCs w:val="24"/>
                <w:lang w:val="kk-KZ"/>
              </w:rPr>
              <w:t>1</w:t>
            </w:r>
            <w:r w:rsidR="00F81319" w:rsidRPr="003518C0">
              <w:rPr>
                <w:b/>
                <w:sz w:val="24"/>
                <w:szCs w:val="24"/>
                <w:lang w:val="kk-KZ"/>
              </w:rPr>
              <w:t>2</w:t>
            </w:r>
          </w:p>
        </w:tc>
        <w:tc>
          <w:tcPr>
            <w:tcW w:w="709" w:type="dxa"/>
          </w:tcPr>
          <w:p w14:paraId="22E4807F" w14:textId="77777777" w:rsidR="00641B01" w:rsidRPr="003518C0" w:rsidRDefault="00803A24" w:rsidP="006B15FD">
            <w:pPr>
              <w:pStyle w:val="a3"/>
              <w:jc w:val="center"/>
              <w:rPr>
                <w:b/>
                <w:sz w:val="24"/>
                <w:szCs w:val="24"/>
                <w:lang w:val="kk-KZ"/>
              </w:rPr>
            </w:pPr>
            <w:r w:rsidRPr="003518C0">
              <w:rPr>
                <w:b/>
                <w:sz w:val="24"/>
                <w:szCs w:val="24"/>
                <w:lang w:val="kk-KZ"/>
              </w:rPr>
              <w:t>24</w:t>
            </w:r>
          </w:p>
        </w:tc>
        <w:tc>
          <w:tcPr>
            <w:tcW w:w="3686" w:type="dxa"/>
            <w:gridSpan w:val="2"/>
          </w:tcPr>
          <w:p w14:paraId="33223B9D" w14:textId="77777777" w:rsidR="0023162B" w:rsidRDefault="00073B4C" w:rsidP="0023162B">
            <w:pPr>
              <w:pStyle w:val="a3"/>
              <w:jc w:val="center"/>
              <w:rPr>
                <w:b/>
                <w:sz w:val="24"/>
                <w:szCs w:val="24"/>
                <w:lang w:val="kk-KZ"/>
              </w:rPr>
            </w:pPr>
            <w:r w:rsidRPr="003518C0">
              <w:rPr>
                <w:b/>
                <w:sz w:val="24"/>
                <w:szCs w:val="24"/>
                <w:lang w:val="kk-KZ"/>
              </w:rPr>
              <w:t>2 кредита</w:t>
            </w:r>
          </w:p>
          <w:p w14:paraId="4355C7B5" w14:textId="77777777" w:rsidR="00641B01" w:rsidRPr="003518C0" w:rsidRDefault="00073B4C" w:rsidP="0023162B">
            <w:pPr>
              <w:pStyle w:val="a3"/>
              <w:jc w:val="center"/>
              <w:rPr>
                <w:b/>
                <w:sz w:val="24"/>
                <w:szCs w:val="24"/>
                <w:lang w:val="kk-KZ"/>
              </w:rPr>
            </w:pPr>
            <w:r w:rsidRPr="003518C0">
              <w:rPr>
                <w:b/>
                <w:sz w:val="24"/>
                <w:szCs w:val="24"/>
                <w:lang w:val="kk-KZ"/>
              </w:rPr>
              <w:t>(60 часов)</w:t>
            </w:r>
          </w:p>
        </w:tc>
      </w:tr>
      <w:tr w:rsidR="00C20F19" w:rsidRPr="003518C0" w14:paraId="41781D6B" w14:textId="77777777" w:rsidTr="00D83655">
        <w:trPr>
          <w:gridAfter w:val="1"/>
          <w:wAfter w:w="10" w:type="dxa"/>
        </w:trPr>
        <w:tc>
          <w:tcPr>
            <w:tcW w:w="455" w:type="dxa"/>
          </w:tcPr>
          <w:p w14:paraId="12D20DAB" w14:textId="77777777" w:rsidR="00641B01" w:rsidRPr="003518C0" w:rsidRDefault="00803A24" w:rsidP="00381173">
            <w:pPr>
              <w:pStyle w:val="a3"/>
              <w:ind w:left="-78" w:right="-108"/>
              <w:rPr>
                <w:sz w:val="24"/>
                <w:szCs w:val="24"/>
                <w:lang w:val="kk-KZ"/>
              </w:rPr>
            </w:pPr>
            <w:r w:rsidRPr="003518C0">
              <w:rPr>
                <w:sz w:val="24"/>
                <w:szCs w:val="24"/>
                <w:lang w:val="kk-KZ"/>
              </w:rPr>
              <w:t>8</w:t>
            </w:r>
            <w:r w:rsidR="00641B01" w:rsidRPr="003518C0">
              <w:rPr>
                <w:sz w:val="24"/>
                <w:szCs w:val="24"/>
                <w:lang w:val="kk-KZ"/>
              </w:rPr>
              <w:t>.1</w:t>
            </w:r>
          </w:p>
        </w:tc>
        <w:tc>
          <w:tcPr>
            <w:tcW w:w="2221" w:type="dxa"/>
          </w:tcPr>
          <w:p w14:paraId="1F6324E0" w14:textId="77777777" w:rsidR="00641B01" w:rsidRPr="003518C0" w:rsidRDefault="00641B01" w:rsidP="00D476D9">
            <w:pPr>
              <w:pStyle w:val="Default"/>
              <w:jc w:val="both"/>
            </w:pPr>
            <w:r w:rsidRPr="003518C0">
              <w:t xml:space="preserve">Режим работы с </w:t>
            </w:r>
            <w:r w:rsidRPr="003518C0">
              <w:lastRenderedPageBreak/>
              <w:t xml:space="preserve">возбудителями особо-опасных инфекций </w:t>
            </w:r>
          </w:p>
        </w:tc>
        <w:tc>
          <w:tcPr>
            <w:tcW w:w="850" w:type="dxa"/>
          </w:tcPr>
          <w:p w14:paraId="398A715A" w14:textId="77777777" w:rsidR="00641B01" w:rsidRPr="003518C0" w:rsidRDefault="00803A24" w:rsidP="00D476D9">
            <w:pPr>
              <w:pStyle w:val="a3"/>
              <w:jc w:val="center"/>
              <w:rPr>
                <w:sz w:val="24"/>
                <w:szCs w:val="24"/>
                <w:lang w:val="kk-KZ"/>
              </w:rPr>
            </w:pPr>
            <w:r w:rsidRPr="003518C0">
              <w:rPr>
                <w:sz w:val="24"/>
                <w:szCs w:val="24"/>
                <w:lang w:val="kk-KZ"/>
              </w:rPr>
              <w:lastRenderedPageBreak/>
              <w:t>2</w:t>
            </w:r>
          </w:p>
        </w:tc>
        <w:tc>
          <w:tcPr>
            <w:tcW w:w="709" w:type="dxa"/>
          </w:tcPr>
          <w:p w14:paraId="0F2B6A95" w14:textId="77777777" w:rsidR="00641B01" w:rsidRPr="003518C0" w:rsidRDefault="00F81319" w:rsidP="00D476D9">
            <w:pPr>
              <w:pStyle w:val="a3"/>
              <w:jc w:val="center"/>
              <w:rPr>
                <w:sz w:val="24"/>
                <w:szCs w:val="24"/>
                <w:lang w:val="kk-KZ"/>
              </w:rPr>
            </w:pPr>
            <w:r w:rsidRPr="003518C0">
              <w:rPr>
                <w:sz w:val="24"/>
                <w:szCs w:val="24"/>
                <w:lang w:val="kk-KZ"/>
              </w:rPr>
              <w:t>4</w:t>
            </w:r>
          </w:p>
        </w:tc>
        <w:tc>
          <w:tcPr>
            <w:tcW w:w="709" w:type="dxa"/>
          </w:tcPr>
          <w:p w14:paraId="0FA4844A" w14:textId="77777777" w:rsidR="00641B01" w:rsidRPr="003518C0" w:rsidRDefault="00803A24" w:rsidP="00D476D9">
            <w:pPr>
              <w:pStyle w:val="a3"/>
              <w:jc w:val="center"/>
              <w:rPr>
                <w:sz w:val="24"/>
                <w:szCs w:val="24"/>
                <w:lang w:val="kk-KZ"/>
              </w:rPr>
            </w:pPr>
            <w:r w:rsidRPr="003518C0">
              <w:rPr>
                <w:sz w:val="24"/>
                <w:szCs w:val="24"/>
                <w:lang w:val="kk-KZ"/>
              </w:rPr>
              <w:t>2</w:t>
            </w:r>
          </w:p>
        </w:tc>
        <w:tc>
          <w:tcPr>
            <w:tcW w:w="850" w:type="dxa"/>
          </w:tcPr>
          <w:p w14:paraId="3573BA2A" w14:textId="77777777" w:rsidR="00641B01" w:rsidRPr="003518C0" w:rsidRDefault="00803A24" w:rsidP="00D476D9">
            <w:pPr>
              <w:pStyle w:val="a3"/>
              <w:jc w:val="center"/>
              <w:rPr>
                <w:sz w:val="24"/>
                <w:szCs w:val="24"/>
                <w:lang w:val="kk-KZ"/>
              </w:rPr>
            </w:pPr>
            <w:r w:rsidRPr="003518C0">
              <w:rPr>
                <w:sz w:val="24"/>
                <w:szCs w:val="24"/>
                <w:lang w:val="kk-KZ"/>
              </w:rPr>
              <w:t>4</w:t>
            </w:r>
          </w:p>
        </w:tc>
        <w:tc>
          <w:tcPr>
            <w:tcW w:w="709" w:type="dxa"/>
          </w:tcPr>
          <w:p w14:paraId="33B9A856" w14:textId="77777777" w:rsidR="00641B01" w:rsidRPr="003518C0" w:rsidRDefault="00803A24" w:rsidP="00D476D9">
            <w:pPr>
              <w:pStyle w:val="a3"/>
              <w:jc w:val="center"/>
              <w:rPr>
                <w:sz w:val="24"/>
                <w:szCs w:val="24"/>
                <w:lang w:val="kk-KZ"/>
              </w:rPr>
            </w:pPr>
            <w:r w:rsidRPr="003518C0">
              <w:rPr>
                <w:sz w:val="24"/>
                <w:szCs w:val="24"/>
                <w:lang w:val="kk-KZ"/>
              </w:rPr>
              <w:t>8</w:t>
            </w:r>
          </w:p>
        </w:tc>
        <w:tc>
          <w:tcPr>
            <w:tcW w:w="3686" w:type="dxa"/>
            <w:gridSpan w:val="2"/>
          </w:tcPr>
          <w:p w14:paraId="747BC53A" w14:textId="77777777" w:rsidR="00073B4C" w:rsidRPr="003518C0" w:rsidRDefault="00073B4C" w:rsidP="00073B4C">
            <w:pPr>
              <w:pStyle w:val="a3"/>
              <w:numPr>
                <w:ilvl w:val="0"/>
                <w:numId w:val="11"/>
              </w:numPr>
              <w:tabs>
                <w:tab w:val="left" w:pos="257"/>
              </w:tabs>
              <w:ind w:left="34" w:firstLine="0"/>
              <w:rPr>
                <w:sz w:val="24"/>
                <w:szCs w:val="24"/>
                <w:lang w:val="kk-KZ"/>
              </w:rPr>
            </w:pPr>
            <w:r w:rsidRPr="003518C0">
              <w:rPr>
                <w:sz w:val="24"/>
                <w:szCs w:val="24"/>
                <w:lang w:val="kk-KZ"/>
              </w:rPr>
              <w:t xml:space="preserve">Опишите устройство </w:t>
            </w:r>
            <w:r w:rsidRPr="003518C0">
              <w:rPr>
                <w:sz w:val="24"/>
                <w:szCs w:val="24"/>
                <w:lang w:val="kk-KZ"/>
              </w:rPr>
              <w:lastRenderedPageBreak/>
              <w:t>бактери</w:t>
            </w:r>
            <w:r w:rsidR="00986764">
              <w:rPr>
                <w:sz w:val="24"/>
                <w:szCs w:val="24"/>
                <w:lang w:val="kk-KZ"/>
              </w:rPr>
              <w:t>ологической лаборатории. Правила</w:t>
            </w:r>
            <w:r w:rsidRPr="003518C0">
              <w:rPr>
                <w:sz w:val="24"/>
                <w:szCs w:val="24"/>
                <w:lang w:val="kk-KZ"/>
              </w:rPr>
              <w:t xml:space="preserve"> работы.</w:t>
            </w:r>
          </w:p>
          <w:p w14:paraId="4B4A480B" w14:textId="77777777" w:rsidR="00073B4C" w:rsidRPr="003518C0" w:rsidRDefault="00073B4C" w:rsidP="00073B4C">
            <w:pPr>
              <w:pStyle w:val="a3"/>
              <w:numPr>
                <w:ilvl w:val="0"/>
                <w:numId w:val="11"/>
              </w:numPr>
              <w:tabs>
                <w:tab w:val="left" w:pos="257"/>
              </w:tabs>
              <w:ind w:left="34" w:firstLine="0"/>
              <w:rPr>
                <w:sz w:val="24"/>
                <w:szCs w:val="24"/>
                <w:lang w:val="kk-KZ"/>
              </w:rPr>
            </w:pPr>
            <w:r w:rsidRPr="003518C0">
              <w:rPr>
                <w:sz w:val="24"/>
                <w:szCs w:val="24"/>
                <w:lang w:val="kk-KZ"/>
              </w:rPr>
              <w:t>Средства индивидуальной и коллективной защиты.</w:t>
            </w:r>
          </w:p>
          <w:p w14:paraId="7BBA9F24" w14:textId="77777777" w:rsidR="00073B4C" w:rsidRPr="003518C0" w:rsidRDefault="00073B4C" w:rsidP="00073B4C">
            <w:pPr>
              <w:pStyle w:val="a3"/>
              <w:numPr>
                <w:ilvl w:val="0"/>
                <w:numId w:val="11"/>
              </w:numPr>
              <w:tabs>
                <w:tab w:val="left" w:pos="257"/>
              </w:tabs>
              <w:ind w:left="34" w:firstLine="0"/>
              <w:rPr>
                <w:sz w:val="24"/>
                <w:szCs w:val="24"/>
                <w:lang w:val="kk-KZ"/>
              </w:rPr>
            </w:pPr>
            <w:r w:rsidRPr="003518C0">
              <w:rPr>
                <w:sz w:val="24"/>
                <w:szCs w:val="24"/>
                <w:lang w:val="kk-KZ"/>
              </w:rPr>
              <w:t xml:space="preserve">Техника безопасности при работе с возбудителями особо-опасных инфекций </w:t>
            </w:r>
          </w:p>
        </w:tc>
      </w:tr>
      <w:tr w:rsidR="00073B4C" w:rsidRPr="003518C0" w14:paraId="738638D6" w14:textId="77777777" w:rsidTr="00D83655">
        <w:trPr>
          <w:gridAfter w:val="1"/>
          <w:wAfter w:w="10" w:type="dxa"/>
        </w:trPr>
        <w:tc>
          <w:tcPr>
            <w:tcW w:w="455" w:type="dxa"/>
          </w:tcPr>
          <w:p w14:paraId="380D56BB" w14:textId="77777777" w:rsidR="00073B4C" w:rsidRPr="003518C0" w:rsidRDefault="00073B4C" w:rsidP="00381173">
            <w:pPr>
              <w:pStyle w:val="a3"/>
              <w:ind w:left="-78" w:right="-108"/>
              <w:rPr>
                <w:sz w:val="24"/>
                <w:szCs w:val="24"/>
                <w:lang w:val="kk-KZ"/>
              </w:rPr>
            </w:pPr>
            <w:r w:rsidRPr="003518C0">
              <w:rPr>
                <w:sz w:val="24"/>
                <w:szCs w:val="24"/>
                <w:lang w:val="kk-KZ"/>
              </w:rPr>
              <w:lastRenderedPageBreak/>
              <w:t>8.2</w:t>
            </w:r>
          </w:p>
        </w:tc>
        <w:tc>
          <w:tcPr>
            <w:tcW w:w="2221" w:type="dxa"/>
          </w:tcPr>
          <w:p w14:paraId="72C51AFF" w14:textId="77777777" w:rsidR="00073B4C" w:rsidRPr="003518C0" w:rsidRDefault="00073B4C" w:rsidP="00D476D9">
            <w:pPr>
              <w:pStyle w:val="Default"/>
              <w:jc w:val="both"/>
            </w:pPr>
            <w:r w:rsidRPr="003518C0">
              <w:t xml:space="preserve">Биологические свойства возбудителей и лабораторная диагностика бактериальных особо-опасных инфекций </w:t>
            </w:r>
          </w:p>
        </w:tc>
        <w:tc>
          <w:tcPr>
            <w:tcW w:w="850" w:type="dxa"/>
          </w:tcPr>
          <w:p w14:paraId="0EA9AB64" w14:textId="77777777" w:rsidR="00073B4C" w:rsidRPr="003518C0" w:rsidRDefault="00073B4C" w:rsidP="00D476D9">
            <w:pPr>
              <w:pStyle w:val="a3"/>
              <w:jc w:val="center"/>
              <w:rPr>
                <w:sz w:val="24"/>
                <w:szCs w:val="24"/>
                <w:lang w:val="kk-KZ"/>
              </w:rPr>
            </w:pPr>
            <w:r w:rsidRPr="003518C0">
              <w:rPr>
                <w:sz w:val="24"/>
                <w:szCs w:val="24"/>
                <w:lang w:val="kk-KZ"/>
              </w:rPr>
              <w:t>2</w:t>
            </w:r>
          </w:p>
        </w:tc>
        <w:tc>
          <w:tcPr>
            <w:tcW w:w="709" w:type="dxa"/>
          </w:tcPr>
          <w:p w14:paraId="1E20CD75" w14:textId="77777777" w:rsidR="00073B4C" w:rsidRPr="003518C0" w:rsidRDefault="00073B4C" w:rsidP="00D476D9">
            <w:pPr>
              <w:pStyle w:val="a3"/>
              <w:jc w:val="center"/>
              <w:rPr>
                <w:sz w:val="24"/>
                <w:szCs w:val="24"/>
                <w:lang w:val="kk-KZ"/>
              </w:rPr>
            </w:pPr>
            <w:r w:rsidRPr="003518C0">
              <w:rPr>
                <w:sz w:val="24"/>
                <w:szCs w:val="24"/>
                <w:lang w:val="kk-KZ"/>
              </w:rPr>
              <w:t>4</w:t>
            </w:r>
          </w:p>
        </w:tc>
        <w:tc>
          <w:tcPr>
            <w:tcW w:w="709" w:type="dxa"/>
          </w:tcPr>
          <w:p w14:paraId="6B76C8D5" w14:textId="77777777" w:rsidR="00073B4C" w:rsidRPr="003518C0" w:rsidRDefault="00073B4C" w:rsidP="00D476D9">
            <w:pPr>
              <w:pStyle w:val="a3"/>
              <w:jc w:val="center"/>
              <w:rPr>
                <w:sz w:val="24"/>
                <w:szCs w:val="24"/>
                <w:lang w:val="kk-KZ"/>
              </w:rPr>
            </w:pPr>
            <w:r w:rsidRPr="003518C0">
              <w:rPr>
                <w:sz w:val="24"/>
                <w:szCs w:val="24"/>
                <w:lang w:val="kk-KZ"/>
              </w:rPr>
              <w:t>2</w:t>
            </w:r>
          </w:p>
        </w:tc>
        <w:tc>
          <w:tcPr>
            <w:tcW w:w="850" w:type="dxa"/>
          </w:tcPr>
          <w:p w14:paraId="47039095" w14:textId="77777777" w:rsidR="00073B4C" w:rsidRPr="003518C0" w:rsidRDefault="00073B4C" w:rsidP="00D476D9">
            <w:pPr>
              <w:pStyle w:val="a3"/>
              <w:jc w:val="center"/>
              <w:rPr>
                <w:sz w:val="24"/>
                <w:szCs w:val="24"/>
                <w:lang w:val="kk-KZ"/>
              </w:rPr>
            </w:pPr>
            <w:r w:rsidRPr="003518C0">
              <w:rPr>
                <w:sz w:val="24"/>
                <w:szCs w:val="24"/>
                <w:lang w:val="kk-KZ"/>
              </w:rPr>
              <w:t>2</w:t>
            </w:r>
          </w:p>
        </w:tc>
        <w:tc>
          <w:tcPr>
            <w:tcW w:w="709" w:type="dxa"/>
          </w:tcPr>
          <w:p w14:paraId="6ECE920C" w14:textId="77777777" w:rsidR="00073B4C" w:rsidRPr="003518C0" w:rsidRDefault="00073B4C" w:rsidP="00D476D9">
            <w:pPr>
              <w:pStyle w:val="a3"/>
              <w:jc w:val="center"/>
              <w:rPr>
                <w:sz w:val="24"/>
                <w:szCs w:val="24"/>
                <w:lang w:val="kk-KZ"/>
              </w:rPr>
            </w:pPr>
            <w:r w:rsidRPr="003518C0">
              <w:rPr>
                <w:sz w:val="24"/>
                <w:szCs w:val="24"/>
                <w:lang w:val="kk-KZ"/>
              </w:rPr>
              <w:t>8</w:t>
            </w:r>
          </w:p>
        </w:tc>
        <w:tc>
          <w:tcPr>
            <w:tcW w:w="3686" w:type="dxa"/>
            <w:gridSpan w:val="2"/>
          </w:tcPr>
          <w:p w14:paraId="05C5C21C" w14:textId="77777777" w:rsidR="00073B4C" w:rsidRPr="003518C0" w:rsidRDefault="00073B4C" w:rsidP="00F34E03">
            <w:pPr>
              <w:pStyle w:val="a3"/>
              <w:rPr>
                <w:sz w:val="24"/>
                <w:szCs w:val="24"/>
                <w:lang w:val="kk-KZ"/>
              </w:rPr>
            </w:pPr>
            <w:r w:rsidRPr="003518C0">
              <w:rPr>
                <w:sz w:val="24"/>
                <w:szCs w:val="24"/>
                <w:lang w:val="kk-KZ"/>
              </w:rPr>
              <w:t>1.Охарактеризуйте возбудителя холеры и других вибриогенных диарей.</w:t>
            </w:r>
          </w:p>
          <w:p w14:paraId="0EB46772" w14:textId="77777777" w:rsidR="00073B4C" w:rsidRPr="003518C0" w:rsidRDefault="00073B4C" w:rsidP="00F34E03">
            <w:pPr>
              <w:pStyle w:val="a3"/>
              <w:rPr>
                <w:sz w:val="24"/>
                <w:szCs w:val="24"/>
                <w:lang w:val="kk-KZ"/>
              </w:rPr>
            </w:pPr>
            <w:r w:rsidRPr="003518C0">
              <w:rPr>
                <w:sz w:val="24"/>
                <w:szCs w:val="24"/>
                <w:lang w:val="kk-KZ"/>
              </w:rPr>
              <w:t>2. Охарактеризуйте возбудителя чумы, Характеристика рода иерсинии и их роль в патологии.</w:t>
            </w:r>
          </w:p>
          <w:p w14:paraId="39F12787" w14:textId="77777777" w:rsidR="00073B4C" w:rsidRPr="003518C0" w:rsidRDefault="00073B4C" w:rsidP="00E3647C">
            <w:pPr>
              <w:pStyle w:val="a3"/>
              <w:rPr>
                <w:sz w:val="24"/>
                <w:szCs w:val="24"/>
                <w:lang w:val="kk-KZ"/>
              </w:rPr>
            </w:pPr>
            <w:r w:rsidRPr="003518C0">
              <w:rPr>
                <w:sz w:val="24"/>
                <w:szCs w:val="24"/>
                <w:lang w:val="kk-KZ"/>
              </w:rPr>
              <w:t>3.Охарктеризуйте возбудителей туляремии, сибирской язвы, бруцеллеза.</w:t>
            </w:r>
          </w:p>
        </w:tc>
      </w:tr>
      <w:tr w:rsidR="00073B4C" w:rsidRPr="003518C0" w14:paraId="22AAC396" w14:textId="77777777" w:rsidTr="00D83655">
        <w:trPr>
          <w:gridAfter w:val="1"/>
          <w:wAfter w:w="10" w:type="dxa"/>
        </w:trPr>
        <w:tc>
          <w:tcPr>
            <w:tcW w:w="455" w:type="dxa"/>
          </w:tcPr>
          <w:p w14:paraId="7F3F5EED" w14:textId="77777777" w:rsidR="00073B4C" w:rsidRPr="003518C0" w:rsidRDefault="00073B4C" w:rsidP="00381173">
            <w:pPr>
              <w:pStyle w:val="a3"/>
              <w:ind w:left="-78" w:right="-108"/>
              <w:rPr>
                <w:sz w:val="24"/>
                <w:szCs w:val="24"/>
                <w:lang w:val="kk-KZ"/>
              </w:rPr>
            </w:pPr>
            <w:r w:rsidRPr="003518C0">
              <w:rPr>
                <w:sz w:val="24"/>
                <w:szCs w:val="24"/>
                <w:lang w:val="kk-KZ"/>
              </w:rPr>
              <w:t>8.3</w:t>
            </w:r>
          </w:p>
        </w:tc>
        <w:tc>
          <w:tcPr>
            <w:tcW w:w="2221" w:type="dxa"/>
          </w:tcPr>
          <w:p w14:paraId="3D29AD99" w14:textId="77777777" w:rsidR="00073B4C" w:rsidRPr="003518C0" w:rsidRDefault="00073B4C" w:rsidP="00D476D9">
            <w:pPr>
              <w:pStyle w:val="Default"/>
              <w:jc w:val="both"/>
            </w:pPr>
            <w:r w:rsidRPr="003518C0">
              <w:t xml:space="preserve">Общие принципы выделения и идентификации культур особо-опасных инфекций </w:t>
            </w:r>
          </w:p>
        </w:tc>
        <w:tc>
          <w:tcPr>
            <w:tcW w:w="850" w:type="dxa"/>
          </w:tcPr>
          <w:p w14:paraId="02F59808" w14:textId="77777777" w:rsidR="00073B4C" w:rsidRPr="003518C0" w:rsidRDefault="00073B4C" w:rsidP="00D476D9">
            <w:pPr>
              <w:pStyle w:val="a3"/>
              <w:jc w:val="center"/>
              <w:rPr>
                <w:sz w:val="24"/>
                <w:szCs w:val="24"/>
                <w:lang w:val="kk-KZ"/>
              </w:rPr>
            </w:pPr>
            <w:r w:rsidRPr="003518C0">
              <w:rPr>
                <w:sz w:val="24"/>
                <w:szCs w:val="24"/>
                <w:lang w:val="kk-KZ"/>
              </w:rPr>
              <w:t>2</w:t>
            </w:r>
          </w:p>
        </w:tc>
        <w:tc>
          <w:tcPr>
            <w:tcW w:w="709" w:type="dxa"/>
          </w:tcPr>
          <w:p w14:paraId="22D62F65" w14:textId="77777777" w:rsidR="00073B4C" w:rsidRPr="003518C0" w:rsidRDefault="00073B4C" w:rsidP="00D476D9">
            <w:pPr>
              <w:pStyle w:val="a3"/>
              <w:jc w:val="center"/>
              <w:rPr>
                <w:sz w:val="24"/>
                <w:szCs w:val="24"/>
                <w:lang w:val="kk-KZ"/>
              </w:rPr>
            </w:pPr>
            <w:r w:rsidRPr="003518C0">
              <w:rPr>
                <w:sz w:val="24"/>
                <w:szCs w:val="24"/>
                <w:lang w:val="kk-KZ"/>
              </w:rPr>
              <w:t>4</w:t>
            </w:r>
          </w:p>
        </w:tc>
        <w:tc>
          <w:tcPr>
            <w:tcW w:w="709" w:type="dxa"/>
          </w:tcPr>
          <w:p w14:paraId="0DE4E9EC" w14:textId="77777777" w:rsidR="00073B4C" w:rsidRPr="003518C0" w:rsidRDefault="00073B4C" w:rsidP="00D476D9">
            <w:pPr>
              <w:pStyle w:val="a3"/>
              <w:jc w:val="center"/>
              <w:rPr>
                <w:sz w:val="24"/>
                <w:szCs w:val="24"/>
                <w:lang w:val="kk-KZ"/>
              </w:rPr>
            </w:pPr>
            <w:r w:rsidRPr="003518C0">
              <w:rPr>
                <w:sz w:val="24"/>
                <w:szCs w:val="24"/>
                <w:lang w:val="kk-KZ"/>
              </w:rPr>
              <w:t>2</w:t>
            </w:r>
          </w:p>
        </w:tc>
        <w:tc>
          <w:tcPr>
            <w:tcW w:w="850" w:type="dxa"/>
          </w:tcPr>
          <w:p w14:paraId="21EEBE01" w14:textId="77777777" w:rsidR="00073B4C" w:rsidRPr="003518C0" w:rsidRDefault="00073B4C" w:rsidP="00D476D9">
            <w:pPr>
              <w:pStyle w:val="a3"/>
              <w:jc w:val="center"/>
              <w:rPr>
                <w:sz w:val="24"/>
                <w:szCs w:val="24"/>
                <w:lang w:val="kk-KZ"/>
              </w:rPr>
            </w:pPr>
            <w:r w:rsidRPr="003518C0">
              <w:rPr>
                <w:sz w:val="24"/>
                <w:szCs w:val="24"/>
                <w:lang w:val="kk-KZ"/>
              </w:rPr>
              <w:t>6</w:t>
            </w:r>
          </w:p>
        </w:tc>
        <w:tc>
          <w:tcPr>
            <w:tcW w:w="709" w:type="dxa"/>
          </w:tcPr>
          <w:p w14:paraId="5EFBF9D6" w14:textId="77777777" w:rsidR="00073B4C" w:rsidRPr="003518C0" w:rsidRDefault="00073B4C" w:rsidP="00D476D9">
            <w:pPr>
              <w:pStyle w:val="a3"/>
              <w:jc w:val="center"/>
              <w:rPr>
                <w:sz w:val="24"/>
                <w:szCs w:val="24"/>
                <w:lang w:val="kk-KZ"/>
              </w:rPr>
            </w:pPr>
            <w:r w:rsidRPr="003518C0">
              <w:rPr>
                <w:sz w:val="24"/>
                <w:szCs w:val="24"/>
                <w:lang w:val="kk-KZ"/>
              </w:rPr>
              <w:t>8</w:t>
            </w:r>
          </w:p>
        </w:tc>
        <w:tc>
          <w:tcPr>
            <w:tcW w:w="3686" w:type="dxa"/>
            <w:gridSpan w:val="2"/>
          </w:tcPr>
          <w:p w14:paraId="03AC7FE8" w14:textId="77777777" w:rsidR="00073B4C" w:rsidRPr="003518C0" w:rsidRDefault="00986764" w:rsidP="00073B4C">
            <w:pPr>
              <w:pStyle w:val="a3"/>
              <w:tabs>
                <w:tab w:val="left" w:pos="257"/>
              </w:tabs>
              <w:rPr>
                <w:sz w:val="24"/>
                <w:szCs w:val="24"/>
                <w:lang w:val="kk-KZ"/>
              </w:rPr>
            </w:pPr>
            <w:r>
              <w:rPr>
                <w:sz w:val="24"/>
                <w:szCs w:val="24"/>
                <w:lang w:val="kk-KZ"/>
              </w:rPr>
              <w:t>1.Продемонстрируйте</w:t>
            </w:r>
            <w:r w:rsidR="00073B4C" w:rsidRPr="003518C0">
              <w:rPr>
                <w:sz w:val="24"/>
                <w:szCs w:val="24"/>
                <w:lang w:val="kk-KZ"/>
              </w:rPr>
              <w:t xml:space="preserve"> бактериологическую диагностику возбудителей возбудителей особо-опасных инфекций.</w:t>
            </w:r>
          </w:p>
          <w:p w14:paraId="0BB38FBF" w14:textId="77777777" w:rsidR="00073B4C" w:rsidRPr="003518C0" w:rsidRDefault="00986764" w:rsidP="00073B4C">
            <w:pPr>
              <w:pStyle w:val="a3"/>
              <w:tabs>
                <w:tab w:val="left" w:pos="257"/>
              </w:tabs>
              <w:rPr>
                <w:sz w:val="24"/>
                <w:szCs w:val="24"/>
                <w:lang w:val="kk-KZ"/>
              </w:rPr>
            </w:pPr>
            <w:r>
              <w:rPr>
                <w:sz w:val="24"/>
                <w:szCs w:val="24"/>
                <w:lang w:val="kk-KZ"/>
              </w:rPr>
              <w:t>2. Продемонстрируйте</w:t>
            </w:r>
            <w:r w:rsidR="00073B4C" w:rsidRPr="003518C0">
              <w:rPr>
                <w:sz w:val="24"/>
                <w:szCs w:val="24"/>
                <w:lang w:val="kk-KZ"/>
              </w:rPr>
              <w:t xml:space="preserve"> идентифика</w:t>
            </w:r>
            <w:r>
              <w:rPr>
                <w:sz w:val="24"/>
                <w:szCs w:val="24"/>
                <w:lang w:val="kk-KZ"/>
              </w:rPr>
              <w:t>цию</w:t>
            </w:r>
            <w:r w:rsidR="00073B4C" w:rsidRPr="003518C0">
              <w:rPr>
                <w:sz w:val="24"/>
                <w:szCs w:val="24"/>
                <w:lang w:val="kk-KZ"/>
              </w:rPr>
              <w:t xml:space="preserve"> и внутривидов</w:t>
            </w:r>
            <w:r>
              <w:rPr>
                <w:sz w:val="24"/>
                <w:szCs w:val="24"/>
                <w:lang w:val="kk-KZ"/>
              </w:rPr>
              <w:t>ую</w:t>
            </w:r>
            <w:r w:rsidR="00073B4C" w:rsidRPr="003518C0">
              <w:rPr>
                <w:sz w:val="24"/>
                <w:szCs w:val="24"/>
                <w:lang w:val="kk-KZ"/>
              </w:rPr>
              <w:t xml:space="preserve"> дифферен</w:t>
            </w:r>
            <w:r w:rsidR="00E3647C" w:rsidRPr="003518C0">
              <w:rPr>
                <w:sz w:val="24"/>
                <w:szCs w:val="24"/>
                <w:lang w:val="kk-KZ"/>
              </w:rPr>
              <w:t>-</w:t>
            </w:r>
            <w:r>
              <w:rPr>
                <w:sz w:val="24"/>
                <w:szCs w:val="24"/>
                <w:lang w:val="kk-KZ"/>
              </w:rPr>
              <w:t>циацию</w:t>
            </w:r>
            <w:r w:rsidR="00073B4C" w:rsidRPr="003518C0">
              <w:rPr>
                <w:sz w:val="24"/>
                <w:szCs w:val="24"/>
                <w:lang w:val="kk-KZ"/>
              </w:rPr>
              <w:t>.</w:t>
            </w:r>
          </w:p>
          <w:p w14:paraId="029E492A" w14:textId="77777777" w:rsidR="00073B4C" w:rsidRPr="003518C0" w:rsidRDefault="00073B4C" w:rsidP="00073B4C">
            <w:pPr>
              <w:pStyle w:val="a3"/>
              <w:tabs>
                <w:tab w:val="left" w:pos="257"/>
              </w:tabs>
              <w:rPr>
                <w:sz w:val="24"/>
                <w:szCs w:val="24"/>
                <w:lang w:val="kk-KZ"/>
              </w:rPr>
            </w:pPr>
            <w:r w:rsidRPr="003518C0">
              <w:rPr>
                <w:sz w:val="24"/>
                <w:szCs w:val="24"/>
                <w:lang w:val="kk-KZ"/>
              </w:rPr>
              <w:t xml:space="preserve">3. </w:t>
            </w:r>
            <w:r w:rsidR="00986764">
              <w:rPr>
                <w:sz w:val="24"/>
                <w:szCs w:val="24"/>
                <w:lang w:val="kk-KZ"/>
              </w:rPr>
              <w:t>Продемонстрируйте</w:t>
            </w:r>
            <w:r w:rsidR="00E3647C" w:rsidRPr="003518C0">
              <w:rPr>
                <w:sz w:val="24"/>
                <w:szCs w:val="24"/>
                <w:lang w:val="kk-KZ"/>
              </w:rPr>
              <w:t xml:space="preserve"> серологи-ческие</w:t>
            </w:r>
            <w:r w:rsidRPr="003518C0">
              <w:rPr>
                <w:sz w:val="24"/>
                <w:szCs w:val="24"/>
                <w:lang w:val="kk-KZ"/>
              </w:rPr>
              <w:t xml:space="preserve"> м</w:t>
            </w:r>
            <w:r w:rsidR="00E3647C" w:rsidRPr="003518C0">
              <w:rPr>
                <w:sz w:val="24"/>
                <w:szCs w:val="24"/>
                <w:lang w:val="kk-KZ"/>
              </w:rPr>
              <w:t>етоды исследования.</w:t>
            </w:r>
          </w:p>
          <w:p w14:paraId="0D697B45" w14:textId="77777777" w:rsidR="00073B4C" w:rsidRPr="003518C0" w:rsidRDefault="00986764" w:rsidP="00E3647C">
            <w:pPr>
              <w:pStyle w:val="a3"/>
              <w:tabs>
                <w:tab w:val="left" w:pos="257"/>
              </w:tabs>
              <w:rPr>
                <w:sz w:val="24"/>
                <w:szCs w:val="24"/>
                <w:lang w:val="kk-KZ"/>
              </w:rPr>
            </w:pPr>
            <w:r>
              <w:rPr>
                <w:sz w:val="24"/>
                <w:szCs w:val="24"/>
                <w:lang w:val="kk-KZ"/>
              </w:rPr>
              <w:t>4. Продемонстрируйте</w:t>
            </w:r>
            <w:r w:rsidR="00E3647C" w:rsidRPr="003518C0">
              <w:rPr>
                <w:sz w:val="24"/>
                <w:szCs w:val="24"/>
                <w:lang w:val="kk-KZ"/>
              </w:rPr>
              <w:t xml:space="preserve"> ускоренные методы диагностики бркцеллеза, чумы, сибирской язвы, туляремии.</w:t>
            </w:r>
          </w:p>
        </w:tc>
      </w:tr>
      <w:tr w:rsidR="00073B4C" w:rsidRPr="003518C0" w14:paraId="2ADBE2C7" w14:textId="77777777" w:rsidTr="00D83655">
        <w:trPr>
          <w:gridAfter w:val="1"/>
          <w:wAfter w:w="10" w:type="dxa"/>
        </w:trPr>
        <w:tc>
          <w:tcPr>
            <w:tcW w:w="455" w:type="dxa"/>
          </w:tcPr>
          <w:p w14:paraId="0C1E20D8" w14:textId="77777777" w:rsidR="00073B4C" w:rsidRPr="003518C0" w:rsidRDefault="007D2FA4" w:rsidP="00381173">
            <w:pPr>
              <w:pStyle w:val="a3"/>
              <w:ind w:left="-78" w:right="-108"/>
              <w:rPr>
                <w:sz w:val="24"/>
                <w:szCs w:val="24"/>
                <w:lang w:val="kk-KZ"/>
              </w:rPr>
            </w:pPr>
            <w:r w:rsidRPr="003518C0">
              <w:rPr>
                <w:sz w:val="24"/>
                <w:szCs w:val="24"/>
                <w:lang w:val="kk-KZ"/>
              </w:rPr>
              <w:t>9</w:t>
            </w:r>
            <w:r w:rsidR="00073B4C" w:rsidRPr="003518C0">
              <w:rPr>
                <w:sz w:val="24"/>
                <w:szCs w:val="24"/>
                <w:lang w:val="kk-KZ"/>
              </w:rPr>
              <w:t>.</w:t>
            </w:r>
          </w:p>
        </w:tc>
        <w:tc>
          <w:tcPr>
            <w:tcW w:w="2221" w:type="dxa"/>
          </w:tcPr>
          <w:p w14:paraId="7ADEBFA7" w14:textId="77777777" w:rsidR="00073B4C" w:rsidRPr="003518C0" w:rsidRDefault="00073B4C" w:rsidP="00F34E03">
            <w:pPr>
              <w:rPr>
                <w:rFonts w:ascii="Times New Roman" w:hAnsi="Times New Roman"/>
                <w:b/>
                <w:sz w:val="24"/>
              </w:rPr>
            </w:pPr>
            <w:r w:rsidRPr="003518C0">
              <w:rPr>
                <w:rFonts w:ascii="Times New Roman" w:hAnsi="Times New Roman"/>
                <w:b/>
                <w:sz w:val="24"/>
              </w:rPr>
              <w:t>Модуль</w:t>
            </w:r>
            <w:r w:rsidR="0023162B">
              <w:rPr>
                <w:rFonts w:ascii="Times New Roman" w:hAnsi="Times New Roman"/>
                <w:b/>
                <w:sz w:val="24"/>
              </w:rPr>
              <w:t xml:space="preserve"> 9 </w:t>
            </w:r>
            <w:r w:rsidRPr="003518C0">
              <w:rPr>
                <w:rFonts w:ascii="Times New Roman" w:hAnsi="Times New Roman"/>
                <w:b/>
                <w:sz w:val="24"/>
              </w:rPr>
              <w:t xml:space="preserve">«Клиническая микробиология. Структура гнойно-воспалительных заболеваний»  </w:t>
            </w:r>
          </w:p>
        </w:tc>
        <w:tc>
          <w:tcPr>
            <w:tcW w:w="850" w:type="dxa"/>
          </w:tcPr>
          <w:p w14:paraId="4E6B6AEB" w14:textId="77777777" w:rsidR="00073B4C" w:rsidRPr="003518C0" w:rsidRDefault="00073B4C" w:rsidP="00FD30F2">
            <w:pPr>
              <w:pStyle w:val="a3"/>
              <w:jc w:val="center"/>
              <w:rPr>
                <w:b/>
                <w:sz w:val="24"/>
                <w:szCs w:val="24"/>
                <w:lang w:val="kk-KZ"/>
              </w:rPr>
            </w:pPr>
            <w:r w:rsidRPr="003518C0">
              <w:rPr>
                <w:b/>
                <w:sz w:val="24"/>
                <w:szCs w:val="24"/>
                <w:lang w:val="kk-KZ"/>
              </w:rPr>
              <w:t>6</w:t>
            </w:r>
          </w:p>
        </w:tc>
        <w:tc>
          <w:tcPr>
            <w:tcW w:w="709" w:type="dxa"/>
          </w:tcPr>
          <w:p w14:paraId="09F19FF4" w14:textId="77777777" w:rsidR="00073B4C" w:rsidRPr="003518C0" w:rsidRDefault="004A1C20" w:rsidP="00FD30F2">
            <w:pPr>
              <w:pStyle w:val="a3"/>
              <w:jc w:val="center"/>
              <w:rPr>
                <w:b/>
                <w:sz w:val="24"/>
                <w:szCs w:val="24"/>
                <w:lang w:val="kk-KZ"/>
              </w:rPr>
            </w:pPr>
            <w:r w:rsidRPr="003518C0">
              <w:rPr>
                <w:b/>
                <w:sz w:val="24"/>
                <w:szCs w:val="24"/>
                <w:lang w:val="kk-KZ"/>
              </w:rPr>
              <w:t>12</w:t>
            </w:r>
          </w:p>
        </w:tc>
        <w:tc>
          <w:tcPr>
            <w:tcW w:w="709" w:type="dxa"/>
          </w:tcPr>
          <w:p w14:paraId="1591FA4E" w14:textId="77777777" w:rsidR="00073B4C" w:rsidRPr="003518C0" w:rsidRDefault="00073B4C" w:rsidP="00FD30F2">
            <w:pPr>
              <w:pStyle w:val="a3"/>
              <w:jc w:val="center"/>
              <w:rPr>
                <w:b/>
                <w:sz w:val="24"/>
                <w:szCs w:val="24"/>
                <w:lang w:val="kk-KZ"/>
              </w:rPr>
            </w:pPr>
            <w:r w:rsidRPr="003518C0">
              <w:rPr>
                <w:b/>
                <w:sz w:val="24"/>
                <w:szCs w:val="24"/>
                <w:lang w:val="kk-KZ"/>
              </w:rPr>
              <w:t>6</w:t>
            </w:r>
          </w:p>
        </w:tc>
        <w:tc>
          <w:tcPr>
            <w:tcW w:w="850" w:type="dxa"/>
          </w:tcPr>
          <w:p w14:paraId="1C3C51B0" w14:textId="77777777" w:rsidR="00073B4C" w:rsidRPr="003518C0" w:rsidRDefault="004A1C20" w:rsidP="00FD30F2">
            <w:pPr>
              <w:pStyle w:val="a3"/>
              <w:jc w:val="center"/>
              <w:rPr>
                <w:b/>
                <w:sz w:val="24"/>
                <w:szCs w:val="24"/>
                <w:lang w:val="kk-KZ"/>
              </w:rPr>
            </w:pPr>
            <w:r w:rsidRPr="003518C0">
              <w:rPr>
                <w:b/>
                <w:sz w:val="24"/>
                <w:szCs w:val="24"/>
                <w:lang w:val="kk-KZ"/>
              </w:rPr>
              <w:t>12</w:t>
            </w:r>
          </w:p>
        </w:tc>
        <w:tc>
          <w:tcPr>
            <w:tcW w:w="709" w:type="dxa"/>
          </w:tcPr>
          <w:p w14:paraId="51168E20" w14:textId="77777777" w:rsidR="00073B4C" w:rsidRPr="003518C0" w:rsidRDefault="00F34E03" w:rsidP="00FD30F2">
            <w:pPr>
              <w:pStyle w:val="a3"/>
              <w:jc w:val="center"/>
              <w:rPr>
                <w:b/>
                <w:sz w:val="24"/>
                <w:szCs w:val="24"/>
                <w:lang w:val="kk-KZ"/>
              </w:rPr>
            </w:pPr>
            <w:r w:rsidRPr="003518C0">
              <w:rPr>
                <w:b/>
                <w:sz w:val="24"/>
                <w:szCs w:val="24"/>
                <w:lang w:val="kk-KZ"/>
              </w:rPr>
              <w:t>24</w:t>
            </w:r>
          </w:p>
        </w:tc>
        <w:tc>
          <w:tcPr>
            <w:tcW w:w="3686" w:type="dxa"/>
            <w:gridSpan w:val="2"/>
          </w:tcPr>
          <w:p w14:paraId="69573C83" w14:textId="77777777" w:rsidR="0023162B" w:rsidRDefault="006C1C0D" w:rsidP="00FD30F2">
            <w:pPr>
              <w:pStyle w:val="a3"/>
              <w:jc w:val="center"/>
              <w:rPr>
                <w:b/>
                <w:sz w:val="24"/>
                <w:szCs w:val="24"/>
                <w:lang w:val="kk-KZ"/>
              </w:rPr>
            </w:pPr>
            <w:r w:rsidRPr="003518C0">
              <w:rPr>
                <w:b/>
                <w:sz w:val="24"/>
                <w:szCs w:val="24"/>
                <w:lang w:val="kk-KZ"/>
              </w:rPr>
              <w:t xml:space="preserve">3 кредита </w:t>
            </w:r>
          </w:p>
          <w:p w14:paraId="52B95417" w14:textId="77777777" w:rsidR="00073B4C" w:rsidRPr="003518C0" w:rsidRDefault="006C1C0D" w:rsidP="00FD30F2">
            <w:pPr>
              <w:pStyle w:val="a3"/>
              <w:jc w:val="center"/>
              <w:rPr>
                <w:b/>
                <w:sz w:val="24"/>
                <w:szCs w:val="24"/>
                <w:lang w:val="kk-KZ"/>
              </w:rPr>
            </w:pPr>
            <w:r w:rsidRPr="003518C0">
              <w:rPr>
                <w:b/>
                <w:sz w:val="24"/>
                <w:szCs w:val="24"/>
                <w:lang w:val="kk-KZ"/>
              </w:rPr>
              <w:t>(9</w:t>
            </w:r>
            <w:r w:rsidR="007D2FA4" w:rsidRPr="003518C0">
              <w:rPr>
                <w:b/>
                <w:sz w:val="24"/>
                <w:szCs w:val="24"/>
                <w:lang w:val="kk-KZ"/>
              </w:rPr>
              <w:t>0 часов)</w:t>
            </w:r>
          </w:p>
        </w:tc>
      </w:tr>
      <w:tr w:rsidR="00073B4C" w:rsidRPr="003518C0" w14:paraId="66CF9C4B" w14:textId="77777777" w:rsidTr="00D83655">
        <w:trPr>
          <w:gridAfter w:val="1"/>
          <w:wAfter w:w="10" w:type="dxa"/>
        </w:trPr>
        <w:tc>
          <w:tcPr>
            <w:tcW w:w="455" w:type="dxa"/>
          </w:tcPr>
          <w:p w14:paraId="5097BFC3" w14:textId="77777777" w:rsidR="00073B4C" w:rsidRPr="003518C0" w:rsidRDefault="007D2FA4" w:rsidP="00381173">
            <w:pPr>
              <w:pStyle w:val="a3"/>
              <w:ind w:left="-78" w:right="-108"/>
              <w:rPr>
                <w:sz w:val="24"/>
                <w:szCs w:val="24"/>
                <w:lang w:val="kk-KZ"/>
              </w:rPr>
            </w:pPr>
            <w:r w:rsidRPr="003518C0">
              <w:rPr>
                <w:sz w:val="24"/>
                <w:szCs w:val="24"/>
                <w:lang w:val="kk-KZ"/>
              </w:rPr>
              <w:t>9</w:t>
            </w:r>
            <w:r w:rsidR="00073B4C" w:rsidRPr="003518C0">
              <w:rPr>
                <w:sz w:val="24"/>
                <w:szCs w:val="24"/>
                <w:lang w:val="kk-KZ"/>
              </w:rPr>
              <w:t>.1</w:t>
            </w:r>
          </w:p>
        </w:tc>
        <w:tc>
          <w:tcPr>
            <w:tcW w:w="2221" w:type="dxa"/>
          </w:tcPr>
          <w:p w14:paraId="68A48304" w14:textId="77777777" w:rsidR="00073B4C" w:rsidRPr="003518C0" w:rsidRDefault="00073B4C" w:rsidP="00D476D9">
            <w:pPr>
              <w:jc w:val="both"/>
              <w:rPr>
                <w:rFonts w:ascii="Times New Roman" w:hAnsi="Times New Roman"/>
                <w:sz w:val="24"/>
              </w:rPr>
            </w:pPr>
            <w:r w:rsidRPr="003518C0">
              <w:rPr>
                <w:rFonts w:ascii="Times New Roman" w:hAnsi="Times New Roman"/>
                <w:sz w:val="24"/>
              </w:rPr>
              <w:t>Бактериология инфекций, вызываемых стафилококками, стрептококками</w:t>
            </w:r>
          </w:p>
        </w:tc>
        <w:tc>
          <w:tcPr>
            <w:tcW w:w="850" w:type="dxa"/>
          </w:tcPr>
          <w:p w14:paraId="0A430EDE" w14:textId="77777777" w:rsidR="00073B4C" w:rsidRPr="003518C0" w:rsidRDefault="004A1C20" w:rsidP="00FD30F2">
            <w:pPr>
              <w:pStyle w:val="a3"/>
              <w:jc w:val="center"/>
              <w:rPr>
                <w:sz w:val="24"/>
                <w:szCs w:val="24"/>
                <w:lang w:val="kk-KZ"/>
              </w:rPr>
            </w:pPr>
            <w:r w:rsidRPr="003518C0">
              <w:rPr>
                <w:sz w:val="24"/>
                <w:szCs w:val="24"/>
                <w:lang w:val="kk-KZ"/>
              </w:rPr>
              <w:t>3</w:t>
            </w:r>
          </w:p>
        </w:tc>
        <w:tc>
          <w:tcPr>
            <w:tcW w:w="709" w:type="dxa"/>
          </w:tcPr>
          <w:p w14:paraId="499E0907" w14:textId="77777777" w:rsidR="00073B4C" w:rsidRPr="003518C0" w:rsidRDefault="00073B4C" w:rsidP="00FD30F2">
            <w:pPr>
              <w:pStyle w:val="a3"/>
              <w:jc w:val="center"/>
              <w:rPr>
                <w:sz w:val="24"/>
                <w:szCs w:val="24"/>
                <w:lang w:val="kk-KZ"/>
              </w:rPr>
            </w:pPr>
            <w:r w:rsidRPr="003518C0">
              <w:rPr>
                <w:sz w:val="24"/>
                <w:szCs w:val="24"/>
                <w:lang w:val="kk-KZ"/>
              </w:rPr>
              <w:t>4</w:t>
            </w:r>
          </w:p>
        </w:tc>
        <w:tc>
          <w:tcPr>
            <w:tcW w:w="709" w:type="dxa"/>
          </w:tcPr>
          <w:p w14:paraId="4ECD3C17" w14:textId="77777777" w:rsidR="00073B4C" w:rsidRPr="003518C0" w:rsidRDefault="004A1C20" w:rsidP="00FD30F2">
            <w:pPr>
              <w:pStyle w:val="a3"/>
              <w:jc w:val="center"/>
              <w:rPr>
                <w:sz w:val="24"/>
                <w:szCs w:val="24"/>
                <w:lang w:val="kk-KZ"/>
              </w:rPr>
            </w:pPr>
            <w:r w:rsidRPr="003518C0">
              <w:rPr>
                <w:sz w:val="24"/>
                <w:szCs w:val="24"/>
                <w:lang w:val="kk-KZ"/>
              </w:rPr>
              <w:t>3</w:t>
            </w:r>
          </w:p>
        </w:tc>
        <w:tc>
          <w:tcPr>
            <w:tcW w:w="850" w:type="dxa"/>
          </w:tcPr>
          <w:p w14:paraId="3287236F" w14:textId="77777777" w:rsidR="00073B4C" w:rsidRPr="003518C0" w:rsidRDefault="00073B4C" w:rsidP="00FD30F2">
            <w:pPr>
              <w:pStyle w:val="a3"/>
              <w:jc w:val="center"/>
              <w:rPr>
                <w:sz w:val="24"/>
                <w:szCs w:val="24"/>
                <w:lang w:val="kk-KZ"/>
              </w:rPr>
            </w:pPr>
            <w:r w:rsidRPr="003518C0">
              <w:rPr>
                <w:sz w:val="24"/>
                <w:szCs w:val="24"/>
                <w:lang w:val="kk-KZ"/>
              </w:rPr>
              <w:t>4</w:t>
            </w:r>
          </w:p>
        </w:tc>
        <w:tc>
          <w:tcPr>
            <w:tcW w:w="709" w:type="dxa"/>
          </w:tcPr>
          <w:p w14:paraId="05673471" w14:textId="77777777" w:rsidR="00073B4C" w:rsidRPr="003518C0" w:rsidRDefault="004A1C20" w:rsidP="00FD30F2">
            <w:pPr>
              <w:pStyle w:val="a3"/>
              <w:jc w:val="center"/>
              <w:rPr>
                <w:sz w:val="24"/>
                <w:szCs w:val="24"/>
                <w:lang w:val="kk-KZ"/>
              </w:rPr>
            </w:pPr>
            <w:r w:rsidRPr="003518C0">
              <w:rPr>
                <w:sz w:val="24"/>
                <w:szCs w:val="24"/>
                <w:lang w:val="kk-KZ"/>
              </w:rPr>
              <w:t>8</w:t>
            </w:r>
          </w:p>
        </w:tc>
        <w:tc>
          <w:tcPr>
            <w:tcW w:w="3686" w:type="dxa"/>
            <w:gridSpan w:val="2"/>
          </w:tcPr>
          <w:p w14:paraId="635381BB" w14:textId="77777777" w:rsidR="00073B4C" w:rsidRPr="003518C0" w:rsidRDefault="00073B4C" w:rsidP="00B63130">
            <w:pPr>
              <w:pStyle w:val="a3"/>
              <w:rPr>
                <w:sz w:val="24"/>
                <w:szCs w:val="24"/>
                <w:lang w:val="kk-KZ"/>
              </w:rPr>
            </w:pPr>
            <w:r w:rsidRPr="003518C0">
              <w:rPr>
                <w:sz w:val="24"/>
                <w:szCs w:val="24"/>
                <w:lang w:val="kk-KZ"/>
              </w:rPr>
              <w:t>1. Опишите этиологию, факторы</w:t>
            </w:r>
            <w:r w:rsidR="00F34E03" w:rsidRPr="003518C0">
              <w:rPr>
                <w:sz w:val="24"/>
                <w:szCs w:val="24"/>
                <w:lang w:val="kk-KZ"/>
              </w:rPr>
              <w:t xml:space="preserve"> </w:t>
            </w:r>
            <w:r w:rsidRPr="003518C0">
              <w:rPr>
                <w:sz w:val="24"/>
                <w:szCs w:val="24"/>
                <w:lang w:val="kk-KZ"/>
              </w:rPr>
              <w:t>и условия, способствующие возникновению ГВЗ.</w:t>
            </w:r>
          </w:p>
          <w:p w14:paraId="15A4C2FF" w14:textId="77777777" w:rsidR="00073B4C" w:rsidRPr="003518C0" w:rsidRDefault="00073B4C" w:rsidP="00B63130">
            <w:pPr>
              <w:pStyle w:val="a3"/>
              <w:rPr>
                <w:sz w:val="24"/>
                <w:szCs w:val="24"/>
                <w:lang w:val="kk-KZ"/>
              </w:rPr>
            </w:pPr>
            <w:r w:rsidRPr="003518C0">
              <w:rPr>
                <w:sz w:val="24"/>
                <w:szCs w:val="24"/>
                <w:lang w:val="kk-KZ"/>
              </w:rPr>
              <w:t>2.Охарактеризуйте микробиологию инфекций, вызываемую стафилококками.</w:t>
            </w:r>
          </w:p>
          <w:p w14:paraId="6CD95EDD" w14:textId="77777777" w:rsidR="00073B4C" w:rsidRPr="003518C0" w:rsidRDefault="00073B4C" w:rsidP="00B63130">
            <w:pPr>
              <w:pStyle w:val="a3"/>
              <w:rPr>
                <w:sz w:val="24"/>
                <w:szCs w:val="24"/>
                <w:lang w:val="kk-KZ"/>
              </w:rPr>
            </w:pPr>
            <w:r w:rsidRPr="003518C0">
              <w:rPr>
                <w:sz w:val="24"/>
                <w:szCs w:val="24"/>
                <w:lang w:val="kk-KZ"/>
              </w:rPr>
              <w:t xml:space="preserve"> 3. Охарактеризуйте микробиологию инфекций, вызываемую стрептококками.</w:t>
            </w:r>
          </w:p>
          <w:p w14:paraId="6A194742" w14:textId="77777777" w:rsidR="00073B4C" w:rsidRPr="003518C0" w:rsidRDefault="00073B4C" w:rsidP="005F6472">
            <w:pPr>
              <w:pStyle w:val="a3"/>
              <w:rPr>
                <w:sz w:val="24"/>
                <w:szCs w:val="24"/>
                <w:lang w:val="kk-KZ"/>
              </w:rPr>
            </w:pPr>
            <w:r w:rsidRPr="003518C0">
              <w:rPr>
                <w:sz w:val="24"/>
                <w:szCs w:val="24"/>
                <w:lang w:val="kk-KZ"/>
              </w:rPr>
              <w:t xml:space="preserve">4.Продемонстрируйте методы и опишите принципы микробиологической диагностики ГВЗ. Критерии этиологической значимости </w:t>
            </w:r>
            <w:r w:rsidRPr="003518C0">
              <w:rPr>
                <w:sz w:val="24"/>
                <w:szCs w:val="24"/>
                <w:lang w:val="kk-KZ"/>
              </w:rPr>
              <w:lastRenderedPageBreak/>
              <w:t>условно-патогенных бактерий.</w:t>
            </w:r>
          </w:p>
        </w:tc>
      </w:tr>
      <w:tr w:rsidR="00073B4C" w:rsidRPr="003518C0" w14:paraId="1BEEF011" w14:textId="77777777" w:rsidTr="00D83655">
        <w:trPr>
          <w:gridAfter w:val="1"/>
          <w:wAfter w:w="10" w:type="dxa"/>
        </w:trPr>
        <w:tc>
          <w:tcPr>
            <w:tcW w:w="455" w:type="dxa"/>
          </w:tcPr>
          <w:p w14:paraId="45ABE9F9" w14:textId="77777777" w:rsidR="00073B4C" w:rsidRPr="003518C0" w:rsidRDefault="007D2FA4" w:rsidP="00381173">
            <w:pPr>
              <w:pStyle w:val="a3"/>
              <w:ind w:left="-78" w:right="-108"/>
              <w:rPr>
                <w:sz w:val="24"/>
                <w:szCs w:val="24"/>
                <w:lang w:val="kk-KZ"/>
              </w:rPr>
            </w:pPr>
            <w:r w:rsidRPr="003518C0">
              <w:rPr>
                <w:sz w:val="24"/>
                <w:szCs w:val="24"/>
                <w:lang w:val="kk-KZ"/>
              </w:rPr>
              <w:lastRenderedPageBreak/>
              <w:t>9</w:t>
            </w:r>
            <w:r w:rsidR="00073B4C" w:rsidRPr="003518C0">
              <w:rPr>
                <w:sz w:val="24"/>
                <w:szCs w:val="24"/>
                <w:lang w:val="kk-KZ"/>
              </w:rPr>
              <w:t>.2</w:t>
            </w:r>
          </w:p>
        </w:tc>
        <w:tc>
          <w:tcPr>
            <w:tcW w:w="2221" w:type="dxa"/>
          </w:tcPr>
          <w:p w14:paraId="6F3BD18B" w14:textId="77777777" w:rsidR="00073B4C" w:rsidRPr="003518C0" w:rsidRDefault="00073B4C" w:rsidP="006C1C0D">
            <w:pPr>
              <w:jc w:val="both"/>
              <w:rPr>
                <w:rFonts w:ascii="Times New Roman" w:hAnsi="Times New Roman"/>
                <w:sz w:val="24"/>
              </w:rPr>
            </w:pPr>
            <w:r w:rsidRPr="003518C0">
              <w:rPr>
                <w:rFonts w:ascii="Times New Roman" w:hAnsi="Times New Roman"/>
                <w:sz w:val="24"/>
              </w:rPr>
              <w:t>Мик</w:t>
            </w:r>
            <w:r w:rsidR="006C1C0D" w:rsidRPr="003518C0">
              <w:rPr>
                <w:rFonts w:ascii="Times New Roman" w:hAnsi="Times New Roman"/>
                <w:sz w:val="24"/>
              </w:rPr>
              <w:t>робиология гнойно-воспалительных заболеваний</w:t>
            </w:r>
            <w:r w:rsidRPr="003518C0">
              <w:rPr>
                <w:rFonts w:ascii="Times New Roman" w:hAnsi="Times New Roman"/>
                <w:sz w:val="24"/>
              </w:rPr>
              <w:t xml:space="preserve"> </w:t>
            </w:r>
          </w:p>
        </w:tc>
        <w:tc>
          <w:tcPr>
            <w:tcW w:w="850" w:type="dxa"/>
          </w:tcPr>
          <w:p w14:paraId="64E2A466" w14:textId="77777777" w:rsidR="00073B4C" w:rsidRPr="003518C0" w:rsidRDefault="004A1C20" w:rsidP="00FD30F2">
            <w:pPr>
              <w:pStyle w:val="a3"/>
              <w:jc w:val="center"/>
              <w:rPr>
                <w:sz w:val="24"/>
                <w:szCs w:val="24"/>
                <w:lang w:val="kk-KZ"/>
              </w:rPr>
            </w:pPr>
            <w:r w:rsidRPr="003518C0">
              <w:rPr>
                <w:sz w:val="24"/>
                <w:szCs w:val="24"/>
                <w:lang w:val="kk-KZ"/>
              </w:rPr>
              <w:t>3</w:t>
            </w:r>
          </w:p>
        </w:tc>
        <w:tc>
          <w:tcPr>
            <w:tcW w:w="709" w:type="dxa"/>
          </w:tcPr>
          <w:p w14:paraId="65C9D443" w14:textId="77777777" w:rsidR="00073B4C" w:rsidRPr="003518C0" w:rsidRDefault="004A1C20" w:rsidP="00FD30F2">
            <w:pPr>
              <w:pStyle w:val="a3"/>
              <w:jc w:val="center"/>
              <w:rPr>
                <w:sz w:val="24"/>
                <w:szCs w:val="24"/>
                <w:lang w:val="kk-KZ"/>
              </w:rPr>
            </w:pPr>
            <w:r w:rsidRPr="003518C0">
              <w:rPr>
                <w:sz w:val="24"/>
                <w:szCs w:val="24"/>
                <w:lang w:val="kk-KZ"/>
              </w:rPr>
              <w:t>8</w:t>
            </w:r>
          </w:p>
        </w:tc>
        <w:tc>
          <w:tcPr>
            <w:tcW w:w="709" w:type="dxa"/>
          </w:tcPr>
          <w:p w14:paraId="0AE10E2C" w14:textId="77777777" w:rsidR="00073B4C" w:rsidRPr="003518C0" w:rsidRDefault="004A1C20" w:rsidP="00FD30F2">
            <w:pPr>
              <w:pStyle w:val="a3"/>
              <w:jc w:val="center"/>
              <w:rPr>
                <w:sz w:val="24"/>
                <w:szCs w:val="24"/>
                <w:lang w:val="kk-KZ"/>
              </w:rPr>
            </w:pPr>
            <w:r w:rsidRPr="003518C0">
              <w:rPr>
                <w:sz w:val="24"/>
                <w:szCs w:val="24"/>
                <w:lang w:val="kk-KZ"/>
              </w:rPr>
              <w:t>3</w:t>
            </w:r>
          </w:p>
        </w:tc>
        <w:tc>
          <w:tcPr>
            <w:tcW w:w="850" w:type="dxa"/>
          </w:tcPr>
          <w:p w14:paraId="76E95CD0" w14:textId="77777777" w:rsidR="00073B4C" w:rsidRPr="003518C0" w:rsidRDefault="004A1C20" w:rsidP="00FD30F2">
            <w:pPr>
              <w:pStyle w:val="a3"/>
              <w:jc w:val="center"/>
              <w:rPr>
                <w:sz w:val="24"/>
                <w:szCs w:val="24"/>
                <w:lang w:val="kk-KZ"/>
              </w:rPr>
            </w:pPr>
            <w:r w:rsidRPr="003518C0">
              <w:rPr>
                <w:sz w:val="24"/>
                <w:szCs w:val="24"/>
                <w:lang w:val="kk-KZ"/>
              </w:rPr>
              <w:t>8</w:t>
            </w:r>
          </w:p>
        </w:tc>
        <w:tc>
          <w:tcPr>
            <w:tcW w:w="709" w:type="dxa"/>
          </w:tcPr>
          <w:p w14:paraId="719A858E" w14:textId="77777777" w:rsidR="00073B4C" w:rsidRPr="003518C0" w:rsidRDefault="004A1C20" w:rsidP="00FD30F2">
            <w:pPr>
              <w:pStyle w:val="a3"/>
              <w:jc w:val="center"/>
              <w:rPr>
                <w:sz w:val="24"/>
                <w:szCs w:val="24"/>
                <w:lang w:val="kk-KZ"/>
              </w:rPr>
            </w:pPr>
            <w:r w:rsidRPr="003518C0">
              <w:rPr>
                <w:sz w:val="24"/>
                <w:szCs w:val="24"/>
                <w:lang w:val="kk-KZ"/>
              </w:rPr>
              <w:t>16</w:t>
            </w:r>
          </w:p>
        </w:tc>
        <w:tc>
          <w:tcPr>
            <w:tcW w:w="3686" w:type="dxa"/>
            <w:gridSpan w:val="2"/>
          </w:tcPr>
          <w:p w14:paraId="50028B4D" w14:textId="77777777" w:rsidR="00073B4C" w:rsidRPr="003518C0" w:rsidRDefault="00F34E03" w:rsidP="006C1C0D">
            <w:pPr>
              <w:pStyle w:val="a3"/>
              <w:ind w:left="-108"/>
              <w:rPr>
                <w:sz w:val="24"/>
                <w:szCs w:val="24"/>
                <w:lang w:val="kk-KZ"/>
              </w:rPr>
            </w:pPr>
            <w:r w:rsidRPr="003518C0">
              <w:rPr>
                <w:sz w:val="24"/>
                <w:szCs w:val="24"/>
                <w:lang w:val="kk-KZ"/>
              </w:rPr>
              <w:t xml:space="preserve"> </w:t>
            </w:r>
            <w:r w:rsidR="006C1C0D" w:rsidRPr="003518C0">
              <w:rPr>
                <w:sz w:val="24"/>
                <w:szCs w:val="24"/>
                <w:lang w:val="kk-KZ"/>
              </w:rPr>
              <w:t>1.Охарактеризуйте микробиологию инфекций, вызываемых НГОБ и гемофилами.</w:t>
            </w:r>
          </w:p>
          <w:p w14:paraId="0CA6E669" w14:textId="77777777" w:rsidR="006C1C0D" w:rsidRPr="003518C0" w:rsidRDefault="0023162B" w:rsidP="006C1C0D">
            <w:pPr>
              <w:pStyle w:val="a3"/>
              <w:ind w:left="-108"/>
              <w:rPr>
                <w:sz w:val="24"/>
                <w:szCs w:val="24"/>
                <w:lang w:val="kk-KZ"/>
              </w:rPr>
            </w:pPr>
            <w:r>
              <w:rPr>
                <w:sz w:val="24"/>
                <w:szCs w:val="24"/>
                <w:lang w:val="kk-KZ"/>
              </w:rPr>
              <w:t>2.</w:t>
            </w:r>
            <w:r w:rsidR="006C1C0D" w:rsidRPr="003518C0">
              <w:rPr>
                <w:sz w:val="24"/>
                <w:szCs w:val="24"/>
                <w:lang w:val="kk-KZ"/>
              </w:rPr>
              <w:t>Охарактеризуйте микробиологию инфекций, вызыва</w:t>
            </w:r>
            <w:r>
              <w:rPr>
                <w:sz w:val="24"/>
                <w:szCs w:val="24"/>
                <w:lang w:val="kk-KZ"/>
              </w:rPr>
              <w:t>емых клостридиями и неклостриди</w:t>
            </w:r>
            <w:r w:rsidR="006C1C0D" w:rsidRPr="003518C0">
              <w:rPr>
                <w:sz w:val="24"/>
                <w:szCs w:val="24"/>
                <w:lang w:val="kk-KZ"/>
              </w:rPr>
              <w:t>альными анаэробами.</w:t>
            </w:r>
          </w:p>
          <w:p w14:paraId="79E21106" w14:textId="77777777" w:rsidR="006C1C0D" w:rsidRPr="003518C0" w:rsidRDefault="0023162B" w:rsidP="006C1C0D">
            <w:pPr>
              <w:pStyle w:val="a3"/>
              <w:ind w:left="-108"/>
              <w:rPr>
                <w:sz w:val="24"/>
                <w:szCs w:val="24"/>
                <w:lang w:val="kk-KZ"/>
              </w:rPr>
            </w:pPr>
            <w:r>
              <w:rPr>
                <w:sz w:val="24"/>
                <w:szCs w:val="24"/>
                <w:lang w:val="kk-KZ"/>
              </w:rPr>
              <w:t>3.</w:t>
            </w:r>
            <w:r w:rsidR="006C1C0D" w:rsidRPr="003518C0">
              <w:rPr>
                <w:sz w:val="24"/>
                <w:szCs w:val="24"/>
                <w:lang w:val="kk-KZ"/>
              </w:rPr>
              <w:t>Охарактеризуйте микробиологию инфекций, вызыва</w:t>
            </w:r>
            <w:r>
              <w:rPr>
                <w:sz w:val="24"/>
                <w:szCs w:val="24"/>
                <w:lang w:val="kk-KZ"/>
              </w:rPr>
              <w:t>емых клостридиями и неклостриди</w:t>
            </w:r>
            <w:r w:rsidR="006C1C0D" w:rsidRPr="003518C0">
              <w:rPr>
                <w:sz w:val="24"/>
                <w:szCs w:val="24"/>
                <w:lang w:val="kk-KZ"/>
              </w:rPr>
              <w:t>альными анаэробами.</w:t>
            </w:r>
          </w:p>
          <w:p w14:paraId="70B40CEF" w14:textId="77777777" w:rsidR="006C1C0D" w:rsidRPr="003518C0" w:rsidRDefault="0023162B" w:rsidP="006C1C0D">
            <w:pPr>
              <w:pStyle w:val="a3"/>
              <w:ind w:left="-108"/>
              <w:rPr>
                <w:sz w:val="24"/>
                <w:szCs w:val="24"/>
                <w:lang w:val="kk-KZ"/>
              </w:rPr>
            </w:pPr>
            <w:r>
              <w:rPr>
                <w:sz w:val="24"/>
                <w:szCs w:val="24"/>
                <w:lang w:val="kk-KZ"/>
              </w:rPr>
              <w:t>4.</w:t>
            </w:r>
            <w:r w:rsidR="006C1C0D" w:rsidRPr="003518C0">
              <w:rPr>
                <w:sz w:val="24"/>
                <w:szCs w:val="24"/>
                <w:lang w:val="kk-KZ"/>
              </w:rPr>
              <w:t>Охарактеризуйте микроби</w:t>
            </w:r>
            <w:r w:rsidR="00873876">
              <w:rPr>
                <w:sz w:val="24"/>
                <w:szCs w:val="24"/>
                <w:lang w:val="kk-KZ"/>
              </w:rPr>
              <w:t>ологию инфекций, вызываемых  УПМ</w:t>
            </w:r>
            <w:r w:rsidR="006C1C0D" w:rsidRPr="003518C0">
              <w:rPr>
                <w:sz w:val="24"/>
                <w:szCs w:val="24"/>
                <w:lang w:val="kk-KZ"/>
              </w:rPr>
              <w:t>.</w:t>
            </w:r>
          </w:p>
          <w:p w14:paraId="46613378" w14:textId="77777777" w:rsidR="006C1C0D" w:rsidRPr="003518C0" w:rsidRDefault="0023162B" w:rsidP="006C1C0D">
            <w:pPr>
              <w:pStyle w:val="a3"/>
              <w:ind w:left="-108"/>
              <w:rPr>
                <w:sz w:val="24"/>
                <w:szCs w:val="24"/>
                <w:lang w:val="kk-KZ"/>
              </w:rPr>
            </w:pPr>
            <w:r>
              <w:rPr>
                <w:sz w:val="24"/>
                <w:szCs w:val="24"/>
                <w:lang w:val="kk-KZ"/>
              </w:rPr>
              <w:t>5.</w:t>
            </w:r>
            <w:r w:rsidR="006C1C0D" w:rsidRPr="003518C0">
              <w:rPr>
                <w:sz w:val="24"/>
                <w:szCs w:val="24"/>
                <w:lang w:val="kk-KZ"/>
              </w:rPr>
              <w:t>Охарактеризуйте микробиологию инфекций, вызываемых  микоплазмами и хламидиями.</w:t>
            </w:r>
          </w:p>
          <w:p w14:paraId="1A006C2C" w14:textId="77777777" w:rsidR="006C1C0D" w:rsidRPr="003518C0" w:rsidRDefault="0023162B" w:rsidP="00873876">
            <w:pPr>
              <w:pStyle w:val="a3"/>
              <w:tabs>
                <w:tab w:val="left" w:pos="282"/>
                <w:tab w:val="left" w:pos="432"/>
              </w:tabs>
              <w:ind w:left="-108"/>
              <w:rPr>
                <w:sz w:val="24"/>
                <w:szCs w:val="24"/>
                <w:lang w:val="kk-KZ"/>
              </w:rPr>
            </w:pPr>
            <w:r w:rsidRPr="00B1013B">
              <w:rPr>
                <w:sz w:val="24"/>
                <w:szCs w:val="24"/>
                <w:lang w:val="kk-KZ"/>
              </w:rPr>
              <w:t>6</w:t>
            </w:r>
            <w:r w:rsidR="00873876" w:rsidRPr="00B1013B">
              <w:rPr>
                <w:sz w:val="24"/>
                <w:szCs w:val="24"/>
                <w:lang w:val="kk-KZ"/>
              </w:rPr>
              <w:t>.</w:t>
            </w:r>
            <w:r w:rsidRPr="00B1013B">
              <w:rPr>
                <w:sz w:val="24"/>
                <w:szCs w:val="24"/>
                <w:lang w:val="kk-KZ"/>
              </w:rPr>
              <w:t>Продемонстрируйте бактериологи</w:t>
            </w:r>
            <w:r w:rsidR="006C1C0D" w:rsidRPr="00B1013B">
              <w:rPr>
                <w:sz w:val="24"/>
                <w:szCs w:val="24"/>
                <w:lang w:val="kk-KZ"/>
              </w:rPr>
              <w:t>ческое исследование крови, органов дыхания, ЦНС, органов зрения ислуха при ГВЗ.</w:t>
            </w:r>
          </w:p>
          <w:p w14:paraId="1D4284D7" w14:textId="77777777" w:rsidR="006C1C0D" w:rsidRPr="003518C0" w:rsidRDefault="00873876" w:rsidP="006C1C0D">
            <w:pPr>
              <w:pStyle w:val="a3"/>
              <w:ind w:left="-108"/>
              <w:rPr>
                <w:sz w:val="24"/>
                <w:szCs w:val="24"/>
                <w:lang w:val="kk-KZ"/>
              </w:rPr>
            </w:pPr>
            <w:r>
              <w:rPr>
                <w:sz w:val="24"/>
                <w:szCs w:val="24"/>
                <w:lang w:val="kk-KZ"/>
              </w:rPr>
              <w:t>7</w:t>
            </w:r>
            <w:r w:rsidR="0023162B">
              <w:rPr>
                <w:sz w:val="24"/>
                <w:szCs w:val="24"/>
                <w:lang w:val="kk-KZ"/>
              </w:rPr>
              <w:t>.Продемонстрируйте бактериологи</w:t>
            </w:r>
            <w:r w:rsidR="006C1C0D" w:rsidRPr="003518C0">
              <w:rPr>
                <w:sz w:val="24"/>
                <w:szCs w:val="24"/>
                <w:lang w:val="kk-KZ"/>
              </w:rPr>
              <w:t>ческое исследование ЖКТ, мочеполовой системы, кожи, мягких тканей.</w:t>
            </w:r>
          </w:p>
        </w:tc>
      </w:tr>
      <w:tr w:rsidR="005B2403" w:rsidRPr="003518C0" w14:paraId="71A6DF85" w14:textId="77777777" w:rsidTr="00D83655">
        <w:tc>
          <w:tcPr>
            <w:tcW w:w="6513" w:type="dxa"/>
            <w:gridSpan w:val="8"/>
          </w:tcPr>
          <w:p w14:paraId="387C8C5A" w14:textId="77777777" w:rsidR="005B2403" w:rsidRPr="003518C0" w:rsidRDefault="005B2403" w:rsidP="00061628">
            <w:pPr>
              <w:pStyle w:val="a3"/>
              <w:rPr>
                <w:b/>
                <w:sz w:val="24"/>
                <w:szCs w:val="24"/>
              </w:rPr>
            </w:pPr>
            <w:r w:rsidRPr="003518C0">
              <w:rPr>
                <w:b/>
                <w:sz w:val="24"/>
                <w:szCs w:val="24"/>
              </w:rPr>
              <w:t xml:space="preserve">РУБЕЖНЫЙ КОНТРОЛЬ 2 </w:t>
            </w:r>
          </w:p>
        </w:tc>
        <w:tc>
          <w:tcPr>
            <w:tcW w:w="3686" w:type="dxa"/>
            <w:gridSpan w:val="2"/>
          </w:tcPr>
          <w:p w14:paraId="1D2119CF" w14:textId="77777777" w:rsidR="0023162B" w:rsidRDefault="005B2403" w:rsidP="00061628">
            <w:pPr>
              <w:pStyle w:val="a3"/>
              <w:rPr>
                <w:b/>
                <w:sz w:val="24"/>
                <w:szCs w:val="24"/>
                <w:lang w:val="kk-KZ"/>
              </w:rPr>
            </w:pPr>
            <w:r w:rsidRPr="003518C0">
              <w:rPr>
                <w:b/>
                <w:sz w:val="24"/>
                <w:szCs w:val="24"/>
                <w:lang w:val="kk-KZ"/>
              </w:rPr>
              <w:t xml:space="preserve">Тестирование, </w:t>
            </w:r>
          </w:p>
          <w:p w14:paraId="19E7EE1F" w14:textId="77777777" w:rsidR="005B2403" w:rsidRPr="003518C0" w:rsidRDefault="005B2403" w:rsidP="00061628">
            <w:pPr>
              <w:pStyle w:val="a3"/>
              <w:rPr>
                <w:b/>
                <w:sz w:val="24"/>
                <w:szCs w:val="24"/>
                <w:lang w:val="kk-KZ"/>
              </w:rPr>
            </w:pPr>
            <w:r w:rsidRPr="003518C0">
              <w:rPr>
                <w:b/>
                <w:sz w:val="24"/>
                <w:szCs w:val="24"/>
                <w:lang w:val="kk-KZ"/>
              </w:rPr>
              <w:t xml:space="preserve">прием практических навыков                                        </w:t>
            </w:r>
          </w:p>
        </w:tc>
      </w:tr>
      <w:tr w:rsidR="008B29EA" w:rsidRPr="003518C0" w14:paraId="260E0FEE" w14:textId="77777777" w:rsidTr="00D83655">
        <w:tc>
          <w:tcPr>
            <w:tcW w:w="10199" w:type="dxa"/>
            <w:gridSpan w:val="10"/>
          </w:tcPr>
          <w:p w14:paraId="29D9DD5D" w14:textId="77777777" w:rsidR="008B29EA" w:rsidRPr="003518C0" w:rsidRDefault="008B29EA" w:rsidP="00061628">
            <w:pPr>
              <w:pStyle w:val="a3"/>
              <w:rPr>
                <w:b/>
                <w:sz w:val="24"/>
                <w:szCs w:val="24"/>
                <w:lang w:val="kk-KZ"/>
              </w:rPr>
            </w:pPr>
            <w:r w:rsidRPr="003518C0">
              <w:rPr>
                <w:b/>
                <w:sz w:val="24"/>
                <w:szCs w:val="24"/>
              </w:rPr>
              <w:t>Раздел 3</w:t>
            </w:r>
          </w:p>
        </w:tc>
      </w:tr>
      <w:tr w:rsidR="00073B4C" w:rsidRPr="003518C0" w14:paraId="08448D27" w14:textId="77777777" w:rsidTr="00D83655">
        <w:trPr>
          <w:gridAfter w:val="1"/>
          <w:wAfter w:w="10" w:type="dxa"/>
        </w:trPr>
        <w:tc>
          <w:tcPr>
            <w:tcW w:w="455" w:type="dxa"/>
          </w:tcPr>
          <w:p w14:paraId="0485DA75" w14:textId="77777777" w:rsidR="00073B4C" w:rsidRPr="003518C0" w:rsidRDefault="00F34E03" w:rsidP="00381173">
            <w:pPr>
              <w:pStyle w:val="a3"/>
              <w:ind w:left="-78" w:right="-108"/>
              <w:rPr>
                <w:sz w:val="24"/>
                <w:szCs w:val="24"/>
                <w:lang w:val="kk-KZ"/>
              </w:rPr>
            </w:pPr>
            <w:r w:rsidRPr="003518C0">
              <w:rPr>
                <w:sz w:val="24"/>
                <w:szCs w:val="24"/>
                <w:lang w:val="kk-KZ"/>
              </w:rPr>
              <w:t>10</w:t>
            </w:r>
            <w:r w:rsidR="00073B4C" w:rsidRPr="003518C0">
              <w:rPr>
                <w:sz w:val="24"/>
                <w:szCs w:val="24"/>
                <w:lang w:val="kk-KZ"/>
              </w:rPr>
              <w:t>.</w:t>
            </w:r>
          </w:p>
        </w:tc>
        <w:tc>
          <w:tcPr>
            <w:tcW w:w="2221" w:type="dxa"/>
          </w:tcPr>
          <w:p w14:paraId="1E1A6870" w14:textId="77777777" w:rsidR="00073B4C" w:rsidRPr="003518C0" w:rsidRDefault="00F34E03" w:rsidP="00F34E03">
            <w:pPr>
              <w:rPr>
                <w:rFonts w:ascii="Times New Roman" w:hAnsi="Times New Roman"/>
                <w:b/>
                <w:sz w:val="24"/>
              </w:rPr>
            </w:pPr>
            <w:r w:rsidRPr="003518C0">
              <w:rPr>
                <w:rFonts w:ascii="Times New Roman" w:hAnsi="Times New Roman"/>
                <w:b/>
                <w:sz w:val="24"/>
              </w:rPr>
              <w:t xml:space="preserve">Модуль 10 </w:t>
            </w:r>
            <w:r w:rsidR="00073B4C" w:rsidRPr="003518C0">
              <w:rPr>
                <w:rFonts w:ascii="Times New Roman" w:hAnsi="Times New Roman"/>
                <w:b/>
                <w:sz w:val="24"/>
              </w:rPr>
              <w:t>«Медицинская микология»</w:t>
            </w:r>
          </w:p>
        </w:tc>
        <w:tc>
          <w:tcPr>
            <w:tcW w:w="850" w:type="dxa"/>
          </w:tcPr>
          <w:p w14:paraId="7625516C" w14:textId="77777777" w:rsidR="00073B4C" w:rsidRPr="003518C0" w:rsidRDefault="00073B4C" w:rsidP="00E7087B">
            <w:pPr>
              <w:pStyle w:val="a3"/>
              <w:jc w:val="center"/>
              <w:rPr>
                <w:b/>
                <w:sz w:val="24"/>
                <w:szCs w:val="24"/>
                <w:lang w:val="kk-KZ"/>
              </w:rPr>
            </w:pPr>
            <w:r w:rsidRPr="003518C0">
              <w:rPr>
                <w:b/>
                <w:sz w:val="24"/>
                <w:szCs w:val="24"/>
                <w:lang w:val="kk-KZ"/>
              </w:rPr>
              <w:t>1</w:t>
            </w:r>
          </w:p>
        </w:tc>
        <w:tc>
          <w:tcPr>
            <w:tcW w:w="709" w:type="dxa"/>
          </w:tcPr>
          <w:p w14:paraId="10B19A0B" w14:textId="77777777" w:rsidR="00073B4C" w:rsidRPr="003518C0" w:rsidRDefault="00073B4C" w:rsidP="00E7087B">
            <w:pPr>
              <w:pStyle w:val="a3"/>
              <w:jc w:val="center"/>
              <w:rPr>
                <w:b/>
                <w:sz w:val="24"/>
                <w:szCs w:val="24"/>
                <w:lang w:val="kk-KZ"/>
              </w:rPr>
            </w:pPr>
            <w:r w:rsidRPr="003518C0">
              <w:rPr>
                <w:b/>
                <w:sz w:val="24"/>
                <w:szCs w:val="24"/>
                <w:lang w:val="kk-KZ"/>
              </w:rPr>
              <w:t>3</w:t>
            </w:r>
          </w:p>
        </w:tc>
        <w:tc>
          <w:tcPr>
            <w:tcW w:w="709" w:type="dxa"/>
          </w:tcPr>
          <w:p w14:paraId="086F4A94" w14:textId="77777777" w:rsidR="00073B4C" w:rsidRPr="003518C0" w:rsidRDefault="00073B4C" w:rsidP="00E7087B">
            <w:pPr>
              <w:pStyle w:val="a3"/>
              <w:jc w:val="center"/>
              <w:rPr>
                <w:b/>
                <w:sz w:val="24"/>
                <w:szCs w:val="24"/>
                <w:lang w:val="kk-KZ"/>
              </w:rPr>
            </w:pPr>
            <w:r w:rsidRPr="003518C0">
              <w:rPr>
                <w:b/>
                <w:sz w:val="24"/>
                <w:szCs w:val="24"/>
                <w:lang w:val="kk-KZ"/>
              </w:rPr>
              <w:t>2</w:t>
            </w:r>
          </w:p>
        </w:tc>
        <w:tc>
          <w:tcPr>
            <w:tcW w:w="850" w:type="dxa"/>
          </w:tcPr>
          <w:p w14:paraId="308CB42F" w14:textId="77777777" w:rsidR="00073B4C" w:rsidRPr="003518C0" w:rsidRDefault="00073B4C" w:rsidP="00E7087B">
            <w:pPr>
              <w:pStyle w:val="a3"/>
              <w:jc w:val="center"/>
              <w:rPr>
                <w:b/>
                <w:sz w:val="24"/>
                <w:szCs w:val="24"/>
                <w:lang w:val="kk-KZ"/>
              </w:rPr>
            </w:pPr>
            <w:r w:rsidRPr="003518C0">
              <w:rPr>
                <w:b/>
                <w:sz w:val="24"/>
                <w:szCs w:val="24"/>
                <w:lang w:val="kk-KZ"/>
              </w:rPr>
              <w:t>3</w:t>
            </w:r>
          </w:p>
        </w:tc>
        <w:tc>
          <w:tcPr>
            <w:tcW w:w="709" w:type="dxa"/>
          </w:tcPr>
          <w:p w14:paraId="20E92D31" w14:textId="77777777" w:rsidR="00073B4C" w:rsidRPr="003518C0" w:rsidRDefault="00073B4C" w:rsidP="00E7087B">
            <w:pPr>
              <w:pStyle w:val="a3"/>
              <w:jc w:val="center"/>
              <w:rPr>
                <w:b/>
                <w:sz w:val="24"/>
                <w:szCs w:val="24"/>
                <w:lang w:val="kk-KZ"/>
              </w:rPr>
            </w:pPr>
            <w:r w:rsidRPr="003518C0">
              <w:rPr>
                <w:b/>
                <w:sz w:val="24"/>
                <w:szCs w:val="24"/>
                <w:lang w:val="kk-KZ"/>
              </w:rPr>
              <w:t>6</w:t>
            </w:r>
          </w:p>
        </w:tc>
        <w:tc>
          <w:tcPr>
            <w:tcW w:w="3686" w:type="dxa"/>
            <w:gridSpan w:val="2"/>
          </w:tcPr>
          <w:p w14:paraId="2C777A88" w14:textId="77777777" w:rsidR="0023162B" w:rsidRDefault="00073B4C" w:rsidP="00E7087B">
            <w:pPr>
              <w:pStyle w:val="a3"/>
              <w:jc w:val="center"/>
              <w:rPr>
                <w:b/>
                <w:sz w:val="24"/>
                <w:szCs w:val="24"/>
                <w:lang w:val="kk-KZ"/>
              </w:rPr>
            </w:pPr>
            <w:r w:rsidRPr="003518C0">
              <w:rPr>
                <w:sz w:val="24"/>
                <w:szCs w:val="24"/>
                <w:lang w:val="kk-KZ"/>
              </w:rPr>
              <w:t xml:space="preserve"> </w:t>
            </w:r>
            <w:r w:rsidRPr="003518C0">
              <w:rPr>
                <w:b/>
                <w:sz w:val="24"/>
                <w:szCs w:val="24"/>
                <w:lang w:val="kk-KZ"/>
              </w:rPr>
              <w:t xml:space="preserve">0,5 кредита </w:t>
            </w:r>
          </w:p>
          <w:p w14:paraId="7EA4830D" w14:textId="77777777" w:rsidR="00073B4C" w:rsidRPr="003518C0" w:rsidRDefault="00073B4C" w:rsidP="00E7087B">
            <w:pPr>
              <w:pStyle w:val="a3"/>
              <w:jc w:val="center"/>
              <w:rPr>
                <w:b/>
                <w:sz w:val="24"/>
                <w:szCs w:val="24"/>
                <w:lang w:val="kk-KZ"/>
              </w:rPr>
            </w:pPr>
            <w:r w:rsidRPr="003518C0">
              <w:rPr>
                <w:b/>
                <w:sz w:val="24"/>
                <w:szCs w:val="24"/>
                <w:lang w:val="kk-KZ"/>
              </w:rPr>
              <w:t>(15 часов)</w:t>
            </w:r>
          </w:p>
        </w:tc>
      </w:tr>
      <w:tr w:rsidR="00073B4C" w:rsidRPr="003518C0" w14:paraId="3605C212" w14:textId="77777777" w:rsidTr="00D83655">
        <w:trPr>
          <w:gridAfter w:val="1"/>
          <w:wAfter w:w="10" w:type="dxa"/>
        </w:trPr>
        <w:tc>
          <w:tcPr>
            <w:tcW w:w="455" w:type="dxa"/>
          </w:tcPr>
          <w:p w14:paraId="48E7B55C" w14:textId="77777777" w:rsidR="00073B4C" w:rsidRPr="003518C0" w:rsidRDefault="00F34E03" w:rsidP="00381173">
            <w:pPr>
              <w:pStyle w:val="a3"/>
              <w:ind w:left="-78" w:right="-108"/>
              <w:rPr>
                <w:sz w:val="24"/>
                <w:szCs w:val="24"/>
                <w:lang w:val="kk-KZ"/>
              </w:rPr>
            </w:pPr>
            <w:r w:rsidRPr="003518C0">
              <w:rPr>
                <w:sz w:val="24"/>
                <w:szCs w:val="24"/>
                <w:lang w:val="kk-KZ"/>
              </w:rPr>
              <w:t>10</w:t>
            </w:r>
            <w:r w:rsidR="00073B4C" w:rsidRPr="003518C0">
              <w:rPr>
                <w:sz w:val="24"/>
                <w:szCs w:val="24"/>
                <w:lang w:val="kk-KZ"/>
              </w:rPr>
              <w:t>.1</w:t>
            </w:r>
          </w:p>
        </w:tc>
        <w:tc>
          <w:tcPr>
            <w:tcW w:w="2221" w:type="dxa"/>
          </w:tcPr>
          <w:p w14:paraId="7C2559FE" w14:textId="77777777" w:rsidR="00073B4C" w:rsidRPr="003518C0" w:rsidRDefault="00073B4C" w:rsidP="00D476D9">
            <w:pPr>
              <w:jc w:val="both"/>
              <w:rPr>
                <w:rFonts w:ascii="Times New Roman" w:hAnsi="Times New Roman"/>
                <w:sz w:val="24"/>
              </w:rPr>
            </w:pPr>
            <w:r w:rsidRPr="003518C0">
              <w:rPr>
                <w:rFonts w:ascii="Times New Roman" w:hAnsi="Times New Roman"/>
                <w:sz w:val="24"/>
              </w:rPr>
              <w:t>Лабораторная диагностика поверхностных микозов</w:t>
            </w:r>
          </w:p>
        </w:tc>
        <w:tc>
          <w:tcPr>
            <w:tcW w:w="850" w:type="dxa"/>
          </w:tcPr>
          <w:p w14:paraId="3FFA61BB" w14:textId="77777777" w:rsidR="00073B4C" w:rsidRPr="003518C0" w:rsidRDefault="00073B4C" w:rsidP="00E7087B">
            <w:pPr>
              <w:pStyle w:val="a3"/>
              <w:jc w:val="center"/>
              <w:rPr>
                <w:sz w:val="24"/>
                <w:szCs w:val="24"/>
                <w:lang w:val="kk-KZ"/>
              </w:rPr>
            </w:pPr>
            <w:r w:rsidRPr="003518C0">
              <w:rPr>
                <w:sz w:val="24"/>
                <w:szCs w:val="24"/>
                <w:lang w:val="kk-KZ"/>
              </w:rPr>
              <w:t>1</w:t>
            </w:r>
          </w:p>
        </w:tc>
        <w:tc>
          <w:tcPr>
            <w:tcW w:w="709" w:type="dxa"/>
          </w:tcPr>
          <w:p w14:paraId="0384118A" w14:textId="77777777" w:rsidR="00073B4C" w:rsidRPr="003518C0" w:rsidRDefault="00073B4C" w:rsidP="00E7087B">
            <w:pPr>
              <w:pStyle w:val="a3"/>
              <w:jc w:val="center"/>
              <w:rPr>
                <w:sz w:val="24"/>
                <w:szCs w:val="24"/>
                <w:lang w:val="kk-KZ"/>
              </w:rPr>
            </w:pPr>
            <w:r w:rsidRPr="003518C0">
              <w:rPr>
                <w:sz w:val="24"/>
                <w:szCs w:val="24"/>
                <w:lang w:val="kk-KZ"/>
              </w:rPr>
              <w:t>3</w:t>
            </w:r>
          </w:p>
        </w:tc>
        <w:tc>
          <w:tcPr>
            <w:tcW w:w="709" w:type="dxa"/>
          </w:tcPr>
          <w:p w14:paraId="7CA17CFF" w14:textId="77777777" w:rsidR="00073B4C" w:rsidRPr="003518C0" w:rsidRDefault="00073B4C" w:rsidP="00E7087B">
            <w:pPr>
              <w:pStyle w:val="a3"/>
              <w:jc w:val="center"/>
              <w:rPr>
                <w:sz w:val="24"/>
                <w:szCs w:val="24"/>
                <w:lang w:val="kk-KZ"/>
              </w:rPr>
            </w:pPr>
            <w:r w:rsidRPr="003518C0">
              <w:rPr>
                <w:sz w:val="24"/>
                <w:szCs w:val="24"/>
                <w:lang w:val="kk-KZ"/>
              </w:rPr>
              <w:t>2</w:t>
            </w:r>
          </w:p>
        </w:tc>
        <w:tc>
          <w:tcPr>
            <w:tcW w:w="850" w:type="dxa"/>
          </w:tcPr>
          <w:p w14:paraId="5A4546BC" w14:textId="77777777" w:rsidR="00073B4C" w:rsidRPr="003518C0" w:rsidRDefault="00073B4C" w:rsidP="00E7087B">
            <w:pPr>
              <w:pStyle w:val="a3"/>
              <w:jc w:val="center"/>
              <w:rPr>
                <w:sz w:val="24"/>
                <w:szCs w:val="24"/>
                <w:lang w:val="kk-KZ"/>
              </w:rPr>
            </w:pPr>
            <w:r w:rsidRPr="003518C0">
              <w:rPr>
                <w:sz w:val="24"/>
                <w:szCs w:val="24"/>
                <w:lang w:val="kk-KZ"/>
              </w:rPr>
              <w:t>3</w:t>
            </w:r>
          </w:p>
        </w:tc>
        <w:tc>
          <w:tcPr>
            <w:tcW w:w="709" w:type="dxa"/>
          </w:tcPr>
          <w:p w14:paraId="2EB77D21" w14:textId="77777777" w:rsidR="00073B4C" w:rsidRPr="003518C0" w:rsidRDefault="00073B4C" w:rsidP="00E7087B">
            <w:pPr>
              <w:pStyle w:val="a3"/>
              <w:jc w:val="center"/>
              <w:rPr>
                <w:sz w:val="24"/>
                <w:szCs w:val="24"/>
                <w:lang w:val="kk-KZ"/>
              </w:rPr>
            </w:pPr>
            <w:r w:rsidRPr="003518C0">
              <w:rPr>
                <w:sz w:val="24"/>
                <w:szCs w:val="24"/>
                <w:lang w:val="kk-KZ"/>
              </w:rPr>
              <w:t>6</w:t>
            </w:r>
          </w:p>
        </w:tc>
        <w:tc>
          <w:tcPr>
            <w:tcW w:w="3686" w:type="dxa"/>
            <w:gridSpan w:val="2"/>
          </w:tcPr>
          <w:p w14:paraId="504824DE" w14:textId="77777777" w:rsidR="00073B4C" w:rsidRPr="003518C0" w:rsidRDefault="00073B4C" w:rsidP="005F6472">
            <w:pPr>
              <w:pStyle w:val="a3"/>
              <w:rPr>
                <w:sz w:val="24"/>
                <w:szCs w:val="24"/>
                <w:lang w:val="kk-KZ"/>
              </w:rPr>
            </w:pPr>
            <w:r w:rsidRPr="003518C0">
              <w:rPr>
                <w:sz w:val="24"/>
                <w:szCs w:val="24"/>
                <w:lang w:val="kk-KZ"/>
              </w:rPr>
              <w:t>1.Охарактеризуйте систематику, морфологию и физиологию грибов.</w:t>
            </w:r>
          </w:p>
          <w:p w14:paraId="7ABB363B" w14:textId="77777777" w:rsidR="00073B4C" w:rsidRPr="003518C0" w:rsidRDefault="00285C12" w:rsidP="005F6472">
            <w:pPr>
              <w:pStyle w:val="a3"/>
              <w:rPr>
                <w:sz w:val="24"/>
                <w:szCs w:val="24"/>
                <w:lang w:val="kk-KZ"/>
              </w:rPr>
            </w:pPr>
            <w:r>
              <w:rPr>
                <w:sz w:val="24"/>
                <w:szCs w:val="24"/>
                <w:lang w:val="kk-KZ"/>
              </w:rPr>
              <w:t>2.Дайте</w:t>
            </w:r>
            <w:r w:rsidR="00073B4C" w:rsidRPr="003518C0">
              <w:rPr>
                <w:sz w:val="24"/>
                <w:szCs w:val="24"/>
                <w:lang w:val="kk-KZ"/>
              </w:rPr>
              <w:t xml:space="preserve"> общую характеристику инфекционного процесса, вызванного грибами.</w:t>
            </w:r>
          </w:p>
          <w:p w14:paraId="7B1C709D" w14:textId="77777777" w:rsidR="00073B4C" w:rsidRPr="003518C0" w:rsidRDefault="00073B4C" w:rsidP="005F6472">
            <w:pPr>
              <w:pStyle w:val="a3"/>
              <w:rPr>
                <w:sz w:val="24"/>
                <w:szCs w:val="24"/>
                <w:lang w:val="kk-KZ"/>
              </w:rPr>
            </w:pPr>
            <w:r w:rsidRPr="003518C0">
              <w:rPr>
                <w:sz w:val="24"/>
                <w:szCs w:val="24"/>
                <w:lang w:val="kk-KZ"/>
              </w:rPr>
              <w:t>3.Опишите возбудителей дерматомикозов.</w:t>
            </w:r>
          </w:p>
          <w:p w14:paraId="0D19288E" w14:textId="77777777" w:rsidR="00073B4C" w:rsidRPr="003518C0" w:rsidRDefault="00073B4C" w:rsidP="005F6472">
            <w:pPr>
              <w:pStyle w:val="a3"/>
              <w:rPr>
                <w:sz w:val="24"/>
                <w:szCs w:val="24"/>
                <w:lang w:val="kk-KZ"/>
              </w:rPr>
            </w:pPr>
            <w:r w:rsidRPr="003518C0">
              <w:rPr>
                <w:sz w:val="24"/>
                <w:szCs w:val="24"/>
                <w:lang w:val="kk-KZ"/>
              </w:rPr>
              <w:t>4. Ох</w:t>
            </w:r>
            <w:r w:rsidR="00285C12">
              <w:rPr>
                <w:sz w:val="24"/>
                <w:szCs w:val="24"/>
                <w:lang w:val="kk-KZ"/>
              </w:rPr>
              <w:t>арактеризуйте микозы, вызываемые</w:t>
            </w:r>
            <w:r w:rsidRPr="003518C0">
              <w:rPr>
                <w:sz w:val="24"/>
                <w:szCs w:val="24"/>
                <w:lang w:val="kk-KZ"/>
              </w:rPr>
              <w:t xml:space="preserve"> условно-патогенными грибами.</w:t>
            </w:r>
          </w:p>
          <w:p w14:paraId="19358A42" w14:textId="77777777" w:rsidR="00073B4C" w:rsidRPr="003518C0" w:rsidRDefault="00073B4C" w:rsidP="00BC2B54">
            <w:pPr>
              <w:pStyle w:val="a3"/>
              <w:rPr>
                <w:sz w:val="24"/>
                <w:szCs w:val="24"/>
                <w:lang w:val="kk-KZ"/>
              </w:rPr>
            </w:pPr>
            <w:r w:rsidRPr="003518C0">
              <w:rPr>
                <w:sz w:val="24"/>
                <w:szCs w:val="24"/>
                <w:lang w:val="kk-KZ"/>
              </w:rPr>
              <w:t xml:space="preserve">5.Продемонстрируйте методы лабораторной диагностики грибов.  </w:t>
            </w:r>
          </w:p>
        </w:tc>
      </w:tr>
      <w:tr w:rsidR="00E00D87" w:rsidRPr="003518C0" w14:paraId="41AB449A" w14:textId="77777777" w:rsidTr="00D83655">
        <w:trPr>
          <w:gridAfter w:val="1"/>
          <w:wAfter w:w="10" w:type="dxa"/>
        </w:trPr>
        <w:tc>
          <w:tcPr>
            <w:tcW w:w="455" w:type="dxa"/>
          </w:tcPr>
          <w:p w14:paraId="15F2F9F1" w14:textId="77777777" w:rsidR="00E00D87" w:rsidRPr="003518C0" w:rsidRDefault="00E00D87" w:rsidP="00381173">
            <w:pPr>
              <w:pStyle w:val="a3"/>
              <w:ind w:left="-78" w:right="-108"/>
              <w:rPr>
                <w:b/>
                <w:sz w:val="24"/>
                <w:szCs w:val="24"/>
                <w:lang w:val="kk-KZ"/>
              </w:rPr>
            </w:pPr>
            <w:r w:rsidRPr="003518C0">
              <w:rPr>
                <w:b/>
                <w:sz w:val="24"/>
                <w:szCs w:val="24"/>
                <w:lang w:val="kk-KZ"/>
              </w:rPr>
              <w:t>11.</w:t>
            </w:r>
          </w:p>
        </w:tc>
        <w:tc>
          <w:tcPr>
            <w:tcW w:w="2221" w:type="dxa"/>
          </w:tcPr>
          <w:p w14:paraId="256B5E61" w14:textId="77777777" w:rsidR="00E00D87" w:rsidRPr="003518C0" w:rsidRDefault="00E00D87" w:rsidP="00D476D9">
            <w:pPr>
              <w:jc w:val="both"/>
              <w:rPr>
                <w:rFonts w:ascii="Times New Roman" w:hAnsi="Times New Roman"/>
                <w:b/>
                <w:sz w:val="24"/>
              </w:rPr>
            </w:pPr>
            <w:r w:rsidRPr="003518C0">
              <w:rPr>
                <w:rFonts w:ascii="Times New Roman" w:hAnsi="Times New Roman"/>
                <w:b/>
                <w:sz w:val="24"/>
              </w:rPr>
              <w:t>Модуль 11</w:t>
            </w:r>
          </w:p>
          <w:p w14:paraId="23108230" w14:textId="77777777" w:rsidR="00E00D87" w:rsidRPr="003518C0" w:rsidRDefault="00E00D87" w:rsidP="0023162B">
            <w:pPr>
              <w:jc w:val="both"/>
              <w:rPr>
                <w:rFonts w:ascii="Times New Roman" w:hAnsi="Times New Roman"/>
                <w:b/>
                <w:sz w:val="24"/>
              </w:rPr>
            </w:pPr>
            <w:r w:rsidRPr="003518C0">
              <w:rPr>
                <w:rFonts w:ascii="Times New Roman" w:hAnsi="Times New Roman"/>
                <w:b/>
                <w:sz w:val="24"/>
              </w:rPr>
              <w:t xml:space="preserve">«Микробиология инфекций, вызы-ваемых условно-патогенными </w:t>
            </w:r>
            <w:r w:rsidRPr="003518C0">
              <w:rPr>
                <w:rFonts w:ascii="Times New Roman" w:hAnsi="Times New Roman"/>
                <w:b/>
                <w:sz w:val="24"/>
              </w:rPr>
              <w:lastRenderedPageBreak/>
              <w:t>(оппортунистическими микроорга-низмами)»</w:t>
            </w:r>
          </w:p>
        </w:tc>
        <w:tc>
          <w:tcPr>
            <w:tcW w:w="850" w:type="dxa"/>
          </w:tcPr>
          <w:p w14:paraId="4B5F21D6" w14:textId="77777777" w:rsidR="00E00D87" w:rsidRPr="003518C0" w:rsidRDefault="00E00D87" w:rsidP="00E7087B">
            <w:pPr>
              <w:pStyle w:val="a3"/>
              <w:jc w:val="center"/>
              <w:rPr>
                <w:b/>
                <w:sz w:val="24"/>
                <w:szCs w:val="24"/>
                <w:lang w:val="kk-KZ"/>
              </w:rPr>
            </w:pPr>
            <w:r w:rsidRPr="003518C0">
              <w:rPr>
                <w:b/>
                <w:sz w:val="24"/>
                <w:szCs w:val="24"/>
                <w:lang w:val="kk-KZ"/>
              </w:rPr>
              <w:lastRenderedPageBreak/>
              <w:t>6</w:t>
            </w:r>
          </w:p>
        </w:tc>
        <w:tc>
          <w:tcPr>
            <w:tcW w:w="709" w:type="dxa"/>
          </w:tcPr>
          <w:p w14:paraId="1BA1E3A3" w14:textId="77777777" w:rsidR="00E00D87" w:rsidRPr="003518C0" w:rsidRDefault="00E00D87" w:rsidP="00E7087B">
            <w:pPr>
              <w:pStyle w:val="a3"/>
              <w:jc w:val="center"/>
              <w:rPr>
                <w:b/>
                <w:sz w:val="24"/>
                <w:szCs w:val="24"/>
                <w:lang w:val="kk-KZ"/>
              </w:rPr>
            </w:pPr>
            <w:r w:rsidRPr="003518C0">
              <w:rPr>
                <w:b/>
                <w:sz w:val="24"/>
                <w:szCs w:val="24"/>
                <w:lang w:val="kk-KZ"/>
              </w:rPr>
              <w:t>12</w:t>
            </w:r>
          </w:p>
        </w:tc>
        <w:tc>
          <w:tcPr>
            <w:tcW w:w="709" w:type="dxa"/>
          </w:tcPr>
          <w:p w14:paraId="2CA6B656" w14:textId="77777777" w:rsidR="00E00D87" w:rsidRPr="003518C0" w:rsidRDefault="00E00D87" w:rsidP="00E7087B">
            <w:pPr>
              <w:pStyle w:val="a3"/>
              <w:jc w:val="center"/>
              <w:rPr>
                <w:b/>
                <w:sz w:val="24"/>
                <w:szCs w:val="24"/>
                <w:lang w:val="kk-KZ"/>
              </w:rPr>
            </w:pPr>
            <w:r w:rsidRPr="003518C0">
              <w:rPr>
                <w:b/>
                <w:sz w:val="24"/>
                <w:szCs w:val="24"/>
                <w:lang w:val="kk-KZ"/>
              </w:rPr>
              <w:t>6</w:t>
            </w:r>
          </w:p>
        </w:tc>
        <w:tc>
          <w:tcPr>
            <w:tcW w:w="850" w:type="dxa"/>
          </w:tcPr>
          <w:p w14:paraId="12ADDE15" w14:textId="77777777" w:rsidR="00E00D87" w:rsidRPr="003518C0" w:rsidRDefault="00E00D87" w:rsidP="00E7087B">
            <w:pPr>
              <w:pStyle w:val="a3"/>
              <w:jc w:val="center"/>
              <w:rPr>
                <w:b/>
                <w:sz w:val="24"/>
                <w:szCs w:val="24"/>
                <w:lang w:val="kk-KZ"/>
              </w:rPr>
            </w:pPr>
            <w:r w:rsidRPr="003518C0">
              <w:rPr>
                <w:b/>
                <w:sz w:val="24"/>
                <w:szCs w:val="24"/>
                <w:lang w:val="kk-KZ"/>
              </w:rPr>
              <w:t>12</w:t>
            </w:r>
          </w:p>
        </w:tc>
        <w:tc>
          <w:tcPr>
            <w:tcW w:w="709" w:type="dxa"/>
          </w:tcPr>
          <w:p w14:paraId="332D8121" w14:textId="77777777" w:rsidR="00E00D87" w:rsidRPr="003518C0" w:rsidRDefault="00E00D87" w:rsidP="00E7087B">
            <w:pPr>
              <w:pStyle w:val="a3"/>
              <w:jc w:val="center"/>
              <w:rPr>
                <w:b/>
                <w:sz w:val="24"/>
                <w:szCs w:val="24"/>
                <w:lang w:val="kk-KZ"/>
              </w:rPr>
            </w:pPr>
            <w:r w:rsidRPr="003518C0">
              <w:rPr>
                <w:b/>
                <w:sz w:val="24"/>
                <w:szCs w:val="24"/>
                <w:lang w:val="kk-KZ"/>
              </w:rPr>
              <w:t>24</w:t>
            </w:r>
          </w:p>
        </w:tc>
        <w:tc>
          <w:tcPr>
            <w:tcW w:w="3686" w:type="dxa"/>
            <w:gridSpan w:val="2"/>
          </w:tcPr>
          <w:p w14:paraId="73BF9CFC" w14:textId="77777777" w:rsidR="0023162B" w:rsidRDefault="00E00D87" w:rsidP="00E00D87">
            <w:pPr>
              <w:pStyle w:val="a3"/>
              <w:jc w:val="center"/>
              <w:rPr>
                <w:b/>
                <w:sz w:val="24"/>
                <w:szCs w:val="24"/>
                <w:lang w:val="kk-KZ"/>
              </w:rPr>
            </w:pPr>
            <w:r w:rsidRPr="003518C0">
              <w:rPr>
                <w:b/>
                <w:sz w:val="24"/>
                <w:szCs w:val="24"/>
                <w:lang w:val="kk-KZ"/>
              </w:rPr>
              <w:t xml:space="preserve">2 кредита </w:t>
            </w:r>
          </w:p>
          <w:p w14:paraId="18F67320" w14:textId="77777777" w:rsidR="00E00D87" w:rsidRPr="003518C0" w:rsidRDefault="0023162B" w:rsidP="00E00D87">
            <w:pPr>
              <w:pStyle w:val="a3"/>
              <w:jc w:val="center"/>
              <w:rPr>
                <w:b/>
                <w:sz w:val="24"/>
                <w:szCs w:val="24"/>
                <w:lang w:val="kk-KZ"/>
              </w:rPr>
            </w:pPr>
            <w:r>
              <w:rPr>
                <w:b/>
                <w:sz w:val="24"/>
                <w:szCs w:val="24"/>
                <w:lang w:val="kk-KZ"/>
              </w:rPr>
              <w:t>(</w:t>
            </w:r>
            <w:r w:rsidR="00E00D87" w:rsidRPr="003518C0">
              <w:rPr>
                <w:b/>
                <w:sz w:val="24"/>
                <w:szCs w:val="24"/>
                <w:lang w:val="kk-KZ"/>
              </w:rPr>
              <w:t>60 часов)</w:t>
            </w:r>
          </w:p>
        </w:tc>
      </w:tr>
      <w:tr w:rsidR="00E00D87" w:rsidRPr="003518C0" w14:paraId="7A019E40" w14:textId="77777777" w:rsidTr="00D83655">
        <w:trPr>
          <w:gridAfter w:val="1"/>
          <w:wAfter w:w="10" w:type="dxa"/>
        </w:trPr>
        <w:tc>
          <w:tcPr>
            <w:tcW w:w="455" w:type="dxa"/>
          </w:tcPr>
          <w:p w14:paraId="6273A7B4" w14:textId="77777777" w:rsidR="00E00D87" w:rsidRPr="003518C0" w:rsidRDefault="00E00D87" w:rsidP="00381173">
            <w:pPr>
              <w:pStyle w:val="a3"/>
              <w:ind w:left="-78" w:right="-108"/>
              <w:rPr>
                <w:sz w:val="24"/>
                <w:szCs w:val="24"/>
                <w:lang w:val="kk-KZ"/>
              </w:rPr>
            </w:pPr>
            <w:r w:rsidRPr="003518C0">
              <w:rPr>
                <w:sz w:val="24"/>
                <w:szCs w:val="24"/>
                <w:lang w:val="kk-KZ"/>
              </w:rPr>
              <w:lastRenderedPageBreak/>
              <w:t>11.1</w:t>
            </w:r>
          </w:p>
        </w:tc>
        <w:tc>
          <w:tcPr>
            <w:tcW w:w="2221" w:type="dxa"/>
          </w:tcPr>
          <w:p w14:paraId="09F5837A" w14:textId="77777777" w:rsidR="00E00D87" w:rsidRPr="003518C0" w:rsidRDefault="00E00D87" w:rsidP="00D476D9">
            <w:pPr>
              <w:jc w:val="both"/>
              <w:rPr>
                <w:rFonts w:ascii="Times New Roman" w:hAnsi="Times New Roman"/>
                <w:sz w:val="24"/>
              </w:rPr>
            </w:pPr>
            <w:r w:rsidRPr="003518C0">
              <w:rPr>
                <w:rFonts w:ascii="Times New Roman" w:hAnsi="Times New Roman"/>
                <w:sz w:val="24"/>
              </w:rPr>
              <w:t>Микробиологические особенности возбудителей неспецифических инфекций</w:t>
            </w:r>
          </w:p>
        </w:tc>
        <w:tc>
          <w:tcPr>
            <w:tcW w:w="850" w:type="dxa"/>
          </w:tcPr>
          <w:p w14:paraId="2AC1A60E" w14:textId="77777777" w:rsidR="00E00D87" w:rsidRPr="003518C0" w:rsidRDefault="0021586E" w:rsidP="00E7087B">
            <w:pPr>
              <w:pStyle w:val="a3"/>
              <w:jc w:val="center"/>
              <w:rPr>
                <w:sz w:val="24"/>
                <w:szCs w:val="24"/>
                <w:lang w:val="kk-KZ"/>
              </w:rPr>
            </w:pPr>
            <w:r w:rsidRPr="003518C0">
              <w:rPr>
                <w:sz w:val="24"/>
                <w:szCs w:val="24"/>
                <w:lang w:val="kk-KZ"/>
              </w:rPr>
              <w:t>4</w:t>
            </w:r>
          </w:p>
        </w:tc>
        <w:tc>
          <w:tcPr>
            <w:tcW w:w="709" w:type="dxa"/>
          </w:tcPr>
          <w:p w14:paraId="620C2C8B" w14:textId="77777777" w:rsidR="00E00D87" w:rsidRPr="003518C0" w:rsidRDefault="0021586E" w:rsidP="00E7087B">
            <w:pPr>
              <w:pStyle w:val="a3"/>
              <w:jc w:val="center"/>
              <w:rPr>
                <w:sz w:val="24"/>
                <w:szCs w:val="24"/>
                <w:lang w:val="kk-KZ"/>
              </w:rPr>
            </w:pPr>
            <w:r w:rsidRPr="003518C0">
              <w:rPr>
                <w:sz w:val="24"/>
                <w:szCs w:val="24"/>
                <w:lang w:val="kk-KZ"/>
              </w:rPr>
              <w:t>8</w:t>
            </w:r>
          </w:p>
        </w:tc>
        <w:tc>
          <w:tcPr>
            <w:tcW w:w="709" w:type="dxa"/>
          </w:tcPr>
          <w:p w14:paraId="0815B8F3" w14:textId="77777777" w:rsidR="00E00D87" w:rsidRPr="003518C0" w:rsidRDefault="0021586E" w:rsidP="00E7087B">
            <w:pPr>
              <w:pStyle w:val="a3"/>
              <w:jc w:val="center"/>
              <w:rPr>
                <w:sz w:val="24"/>
                <w:szCs w:val="24"/>
                <w:lang w:val="kk-KZ"/>
              </w:rPr>
            </w:pPr>
            <w:r w:rsidRPr="003518C0">
              <w:rPr>
                <w:sz w:val="24"/>
                <w:szCs w:val="24"/>
                <w:lang w:val="kk-KZ"/>
              </w:rPr>
              <w:t>4</w:t>
            </w:r>
          </w:p>
        </w:tc>
        <w:tc>
          <w:tcPr>
            <w:tcW w:w="850" w:type="dxa"/>
          </w:tcPr>
          <w:p w14:paraId="4464FDB2" w14:textId="77777777" w:rsidR="00E00D87" w:rsidRPr="003518C0" w:rsidRDefault="0021586E" w:rsidP="00E7087B">
            <w:pPr>
              <w:pStyle w:val="a3"/>
              <w:jc w:val="center"/>
              <w:rPr>
                <w:sz w:val="24"/>
                <w:szCs w:val="24"/>
                <w:lang w:val="kk-KZ"/>
              </w:rPr>
            </w:pPr>
            <w:r w:rsidRPr="003518C0">
              <w:rPr>
                <w:sz w:val="24"/>
                <w:szCs w:val="24"/>
                <w:lang w:val="kk-KZ"/>
              </w:rPr>
              <w:t>8</w:t>
            </w:r>
          </w:p>
        </w:tc>
        <w:tc>
          <w:tcPr>
            <w:tcW w:w="709" w:type="dxa"/>
          </w:tcPr>
          <w:p w14:paraId="71657113" w14:textId="77777777" w:rsidR="00E00D87" w:rsidRPr="003518C0" w:rsidRDefault="0021586E" w:rsidP="00E7087B">
            <w:pPr>
              <w:pStyle w:val="a3"/>
              <w:jc w:val="center"/>
              <w:rPr>
                <w:sz w:val="24"/>
                <w:szCs w:val="24"/>
                <w:lang w:val="kk-KZ"/>
              </w:rPr>
            </w:pPr>
            <w:r w:rsidRPr="003518C0">
              <w:rPr>
                <w:sz w:val="24"/>
                <w:szCs w:val="24"/>
                <w:lang w:val="kk-KZ"/>
              </w:rPr>
              <w:t>18</w:t>
            </w:r>
          </w:p>
        </w:tc>
        <w:tc>
          <w:tcPr>
            <w:tcW w:w="3686" w:type="dxa"/>
            <w:gridSpan w:val="2"/>
          </w:tcPr>
          <w:p w14:paraId="5BAFD6D1" w14:textId="77777777" w:rsidR="00E00D87" w:rsidRPr="003518C0" w:rsidRDefault="00E00D87" w:rsidP="00E00D87">
            <w:pPr>
              <w:pStyle w:val="a3"/>
              <w:numPr>
                <w:ilvl w:val="0"/>
                <w:numId w:val="12"/>
              </w:numPr>
              <w:tabs>
                <w:tab w:val="left" w:pos="245"/>
              </w:tabs>
              <w:ind w:left="0" w:firstLine="0"/>
              <w:rPr>
                <w:sz w:val="24"/>
                <w:szCs w:val="24"/>
                <w:lang w:val="kk-KZ"/>
              </w:rPr>
            </w:pPr>
            <w:r w:rsidRPr="003518C0">
              <w:rPr>
                <w:sz w:val="24"/>
                <w:szCs w:val="24"/>
                <w:lang w:val="kk-KZ"/>
              </w:rPr>
              <w:t>Охарактеризуйте современные аспекты внутрибольничных инфекций.</w:t>
            </w:r>
          </w:p>
          <w:p w14:paraId="03D105F1" w14:textId="77777777" w:rsidR="00E00D87" w:rsidRPr="003518C0" w:rsidRDefault="00E00D87" w:rsidP="00E00D87">
            <w:pPr>
              <w:pStyle w:val="a3"/>
              <w:numPr>
                <w:ilvl w:val="0"/>
                <w:numId w:val="12"/>
              </w:numPr>
              <w:tabs>
                <w:tab w:val="left" w:pos="245"/>
              </w:tabs>
              <w:ind w:left="0" w:firstLine="0"/>
              <w:rPr>
                <w:sz w:val="24"/>
                <w:szCs w:val="24"/>
                <w:lang w:val="kk-KZ"/>
              </w:rPr>
            </w:pPr>
            <w:r w:rsidRPr="003518C0">
              <w:rPr>
                <w:sz w:val="24"/>
                <w:szCs w:val="24"/>
                <w:lang w:val="kk-KZ"/>
              </w:rPr>
              <w:t>Характеристика нозокомиальных инфекций, пути распространения, факторы риска, характеристика госпитального штамма.</w:t>
            </w:r>
          </w:p>
          <w:p w14:paraId="04DDA541" w14:textId="77777777" w:rsidR="00E00D87" w:rsidRPr="003518C0" w:rsidRDefault="00E00D87" w:rsidP="00E00D87">
            <w:pPr>
              <w:pStyle w:val="a3"/>
              <w:numPr>
                <w:ilvl w:val="0"/>
                <w:numId w:val="12"/>
              </w:numPr>
              <w:tabs>
                <w:tab w:val="left" w:pos="245"/>
              </w:tabs>
              <w:ind w:left="0" w:firstLine="0"/>
              <w:rPr>
                <w:sz w:val="24"/>
                <w:szCs w:val="24"/>
                <w:lang w:val="kk-KZ"/>
              </w:rPr>
            </w:pPr>
            <w:r w:rsidRPr="003518C0">
              <w:rPr>
                <w:sz w:val="24"/>
                <w:szCs w:val="24"/>
                <w:lang w:val="kk-KZ"/>
              </w:rPr>
              <w:t>Методы микробиологического мониторинга.</w:t>
            </w:r>
          </w:p>
          <w:p w14:paraId="461952A7" w14:textId="77777777" w:rsidR="00E00D87" w:rsidRPr="003518C0" w:rsidRDefault="00E00D87" w:rsidP="00E00D87">
            <w:pPr>
              <w:pStyle w:val="a3"/>
              <w:numPr>
                <w:ilvl w:val="0"/>
                <w:numId w:val="12"/>
              </w:numPr>
              <w:tabs>
                <w:tab w:val="left" w:pos="245"/>
              </w:tabs>
              <w:ind w:left="0" w:firstLine="0"/>
              <w:rPr>
                <w:sz w:val="24"/>
                <w:szCs w:val="24"/>
                <w:lang w:val="kk-KZ"/>
              </w:rPr>
            </w:pPr>
            <w:r w:rsidRPr="003518C0">
              <w:rPr>
                <w:sz w:val="24"/>
                <w:szCs w:val="24"/>
                <w:lang w:val="kk-KZ"/>
              </w:rPr>
              <w:t>Охарактеризуйте этиологическую структуру неспецифических бактериальных инфекций, критерии этиологической значимости.</w:t>
            </w:r>
          </w:p>
          <w:p w14:paraId="5484B8AB" w14:textId="77777777" w:rsidR="00E00D87" w:rsidRPr="003518C0" w:rsidRDefault="00E00D87" w:rsidP="00E00D87">
            <w:pPr>
              <w:pStyle w:val="a3"/>
              <w:numPr>
                <w:ilvl w:val="0"/>
                <w:numId w:val="12"/>
              </w:numPr>
              <w:tabs>
                <w:tab w:val="left" w:pos="245"/>
              </w:tabs>
              <w:ind w:left="0" w:firstLine="0"/>
              <w:rPr>
                <w:sz w:val="24"/>
                <w:szCs w:val="24"/>
                <w:lang w:val="kk-KZ"/>
              </w:rPr>
            </w:pPr>
            <w:r w:rsidRPr="003518C0">
              <w:rPr>
                <w:sz w:val="24"/>
                <w:szCs w:val="24"/>
                <w:lang w:val="kk-KZ"/>
              </w:rPr>
              <w:t>Опишите группу грамполо</w:t>
            </w:r>
            <w:r w:rsidR="00A33D5A" w:rsidRPr="003518C0">
              <w:rPr>
                <w:sz w:val="24"/>
                <w:szCs w:val="24"/>
                <w:lang w:val="kk-KZ"/>
              </w:rPr>
              <w:t>-</w:t>
            </w:r>
            <w:r w:rsidRPr="003518C0">
              <w:rPr>
                <w:sz w:val="24"/>
                <w:szCs w:val="24"/>
                <w:lang w:val="kk-KZ"/>
              </w:rPr>
              <w:t xml:space="preserve">жительных кокков: </w:t>
            </w:r>
            <w:r w:rsidR="00A33D5A" w:rsidRPr="003518C0">
              <w:rPr>
                <w:sz w:val="24"/>
                <w:szCs w:val="24"/>
                <w:lang w:val="kk-KZ"/>
              </w:rPr>
              <w:t>стафилококки, стрептококки, энтерококки, пептококки.</w:t>
            </w:r>
          </w:p>
          <w:p w14:paraId="02AD5676" w14:textId="77777777" w:rsidR="00305E87" w:rsidRPr="003518C0" w:rsidRDefault="00A33D5A" w:rsidP="00E00D87">
            <w:pPr>
              <w:pStyle w:val="a3"/>
              <w:numPr>
                <w:ilvl w:val="0"/>
                <w:numId w:val="12"/>
              </w:numPr>
              <w:tabs>
                <w:tab w:val="left" w:pos="245"/>
              </w:tabs>
              <w:ind w:left="0" w:firstLine="0"/>
              <w:rPr>
                <w:sz w:val="24"/>
                <w:szCs w:val="24"/>
                <w:lang w:val="kk-KZ"/>
              </w:rPr>
            </w:pPr>
            <w:r w:rsidRPr="003518C0">
              <w:rPr>
                <w:sz w:val="24"/>
                <w:szCs w:val="24"/>
                <w:lang w:val="kk-KZ"/>
              </w:rPr>
              <w:t xml:space="preserve">Опишите группу грамотрица-тельных аэробных и микроаэрофильных палочек и кокков: псевдомонады, ацинетобактеры, </w:t>
            </w:r>
            <w:r w:rsidRPr="003518C0">
              <w:rPr>
                <w:sz w:val="24"/>
                <w:szCs w:val="24"/>
                <w:lang w:val="en-US"/>
              </w:rPr>
              <w:t>Alcaligenes</w:t>
            </w:r>
            <w:r w:rsidRPr="003518C0">
              <w:rPr>
                <w:sz w:val="24"/>
                <w:szCs w:val="24"/>
              </w:rPr>
              <w:t xml:space="preserve">, </w:t>
            </w:r>
            <w:r w:rsidRPr="003518C0">
              <w:rPr>
                <w:sz w:val="24"/>
                <w:szCs w:val="24"/>
                <w:lang w:val="kk-KZ"/>
              </w:rPr>
              <w:t>флавобактерии</w:t>
            </w:r>
            <w:r w:rsidRPr="003518C0">
              <w:rPr>
                <w:sz w:val="24"/>
                <w:szCs w:val="24"/>
              </w:rPr>
              <w:t>, к</w:t>
            </w:r>
            <w:r w:rsidR="00305E87" w:rsidRPr="003518C0">
              <w:rPr>
                <w:sz w:val="24"/>
                <w:szCs w:val="24"/>
              </w:rPr>
              <w:t>ингеллы, легионеллы, моракселлы.</w:t>
            </w:r>
          </w:p>
          <w:p w14:paraId="4EDA9447" w14:textId="77777777" w:rsidR="00305E87" w:rsidRPr="003518C0" w:rsidRDefault="00305E87" w:rsidP="00E00D87">
            <w:pPr>
              <w:pStyle w:val="a3"/>
              <w:numPr>
                <w:ilvl w:val="0"/>
                <w:numId w:val="12"/>
              </w:numPr>
              <w:tabs>
                <w:tab w:val="left" w:pos="245"/>
              </w:tabs>
              <w:ind w:left="0" w:firstLine="0"/>
              <w:rPr>
                <w:sz w:val="24"/>
                <w:szCs w:val="24"/>
                <w:lang w:val="kk-KZ"/>
              </w:rPr>
            </w:pPr>
            <w:r w:rsidRPr="003518C0">
              <w:rPr>
                <w:sz w:val="24"/>
                <w:szCs w:val="24"/>
                <w:lang w:val="kk-KZ"/>
              </w:rPr>
              <w:t>Опишите группу грамполо-жительных палочек, образующих спор: бациллы, клостридии.</w:t>
            </w:r>
          </w:p>
          <w:p w14:paraId="32775677" w14:textId="77777777" w:rsidR="003F488A" w:rsidRPr="003518C0" w:rsidRDefault="00305E87" w:rsidP="00E00D87">
            <w:pPr>
              <w:pStyle w:val="a3"/>
              <w:numPr>
                <w:ilvl w:val="0"/>
                <w:numId w:val="12"/>
              </w:numPr>
              <w:tabs>
                <w:tab w:val="left" w:pos="245"/>
              </w:tabs>
              <w:ind w:left="0" w:firstLine="0"/>
              <w:rPr>
                <w:sz w:val="24"/>
                <w:szCs w:val="24"/>
                <w:lang w:val="kk-KZ"/>
              </w:rPr>
            </w:pPr>
            <w:r w:rsidRPr="003518C0">
              <w:rPr>
                <w:sz w:val="24"/>
                <w:szCs w:val="24"/>
                <w:lang w:val="kk-KZ"/>
              </w:rPr>
              <w:t>Опишите группу</w:t>
            </w:r>
            <w:r w:rsidR="003F488A" w:rsidRPr="003518C0">
              <w:rPr>
                <w:sz w:val="24"/>
                <w:szCs w:val="24"/>
                <w:lang w:val="kk-KZ"/>
              </w:rPr>
              <w:t xml:space="preserve"> </w:t>
            </w:r>
            <w:r w:rsidRPr="003518C0">
              <w:rPr>
                <w:sz w:val="24"/>
                <w:szCs w:val="24"/>
                <w:lang w:val="kk-KZ"/>
              </w:rPr>
              <w:t xml:space="preserve">грамотрицательных анаэробных бактерий: </w:t>
            </w:r>
            <w:r w:rsidR="003F488A" w:rsidRPr="003518C0">
              <w:rPr>
                <w:sz w:val="24"/>
                <w:szCs w:val="24"/>
                <w:lang w:val="kk-KZ"/>
              </w:rPr>
              <w:t>бактероиды.</w:t>
            </w:r>
          </w:p>
          <w:p w14:paraId="273CE893" w14:textId="77777777" w:rsidR="00A33D5A" w:rsidRPr="003518C0" w:rsidRDefault="003F488A" w:rsidP="00E00D87">
            <w:pPr>
              <w:pStyle w:val="a3"/>
              <w:numPr>
                <w:ilvl w:val="0"/>
                <w:numId w:val="12"/>
              </w:numPr>
              <w:tabs>
                <w:tab w:val="left" w:pos="245"/>
              </w:tabs>
              <w:ind w:left="0" w:firstLine="0"/>
              <w:rPr>
                <w:sz w:val="24"/>
                <w:szCs w:val="24"/>
                <w:lang w:val="kk-KZ"/>
              </w:rPr>
            </w:pPr>
            <w:r w:rsidRPr="003518C0">
              <w:rPr>
                <w:sz w:val="24"/>
                <w:szCs w:val="24"/>
                <w:lang w:val="kk-KZ"/>
              </w:rPr>
              <w:t>Опишите микробиологию фузобактерий, превотелл, гемофил, пастерелл, листерий, кампилобактерий, геликоб</w:t>
            </w:r>
            <w:r w:rsidR="00232566">
              <w:rPr>
                <w:sz w:val="24"/>
                <w:szCs w:val="24"/>
                <w:lang w:val="kk-KZ"/>
              </w:rPr>
              <w:t>актерий, микоплазм, уреаплазмы.</w:t>
            </w:r>
          </w:p>
          <w:p w14:paraId="66B324F8" w14:textId="77777777" w:rsidR="00A33D5A" w:rsidRPr="003518C0" w:rsidRDefault="00A33D5A" w:rsidP="00E00D87">
            <w:pPr>
              <w:pStyle w:val="a3"/>
              <w:numPr>
                <w:ilvl w:val="0"/>
                <w:numId w:val="12"/>
              </w:numPr>
              <w:tabs>
                <w:tab w:val="left" w:pos="245"/>
              </w:tabs>
              <w:ind w:left="0" w:firstLine="0"/>
              <w:rPr>
                <w:sz w:val="24"/>
                <w:szCs w:val="24"/>
                <w:lang w:val="kk-KZ"/>
              </w:rPr>
            </w:pPr>
            <w:r w:rsidRPr="003518C0">
              <w:rPr>
                <w:sz w:val="24"/>
                <w:szCs w:val="24"/>
                <w:lang w:val="kk-KZ"/>
              </w:rPr>
              <w:t>Продемонстрируйте схемы бактериологического исследования.</w:t>
            </w:r>
          </w:p>
          <w:p w14:paraId="019E2892" w14:textId="77777777" w:rsidR="003F488A" w:rsidRPr="003518C0" w:rsidRDefault="003F488A" w:rsidP="00E00D87">
            <w:pPr>
              <w:pStyle w:val="a3"/>
              <w:numPr>
                <w:ilvl w:val="0"/>
                <w:numId w:val="12"/>
              </w:numPr>
              <w:tabs>
                <w:tab w:val="left" w:pos="245"/>
              </w:tabs>
              <w:ind w:left="0" w:firstLine="0"/>
              <w:rPr>
                <w:sz w:val="24"/>
                <w:szCs w:val="24"/>
                <w:lang w:val="kk-KZ"/>
              </w:rPr>
            </w:pPr>
            <w:r w:rsidRPr="003518C0">
              <w:rPr>
                <w:sz w:val="24"/>
                <w:szCs w:val="24"/>
                <w:lang w:val="kk-KZ"/>
              </w:rPr>
              <w:t>Методы идентификации и дифференциации</w:t>
            </w:r>
            <w:r w:rsidR="00232566">
              <w:rPr>
                <w:sz w:val="24"/>
                <w:szCs w:val="24"/>
                <w:lang w:val="kk-KZ"/>
              </w:rPr>
              <w:t>.</w:t>
            </w:r>
          </w:p>
          <w:p w14:paraId="2B8720CA" w14:textId="77777777" w:rsidR="003F488A" w:rsidRPr="003518C0" w:rsidRDefault="003F488A" w:rsidP="00E00D87">
            <w:pPr>
              <w:pStyle w:val="a3"/>
              <w:numPr>
                <w:ilvl w:val="0"/>
                <w:numId w:val="12"/>
              </w:numPr>
              <w:tabs>
                <w:tab w:val="left" w:pos="245"/>
              </w:tabs>
              <w:ind w:left="0" w:firstLine="0"/>
              <w:rPr>
                <w:sz w:val="24"/>
                <w:szCs w:val="24"/>
                <w:lang w:val="kk-KZ"/>
              </w:rPr>
            </w:pPr>
            <w:r w:rsidRPr="003518C0">
              <w:rPr>
                <w:sz w:val="24"/>
                <w:szCs w:val="24"/>
                <w:lang w:val="kk-KZ"/>
              </w:rPr>
              <w:t>Серологическая диагностика заболеваний, вызванных условно-патогенными микроорганизмами.</w:t>
            </w:r>
          </w:p>
        </w:tc>
      </w:tr>
      <w:tr w:rsidR="0021586E" w:rsidRPr="003518C0" w14:paraId="3B5D3FFE" w14:textId="77777777" w:rsidTr="00D83655">
        <w:trPr>
          <w:gridAfter w:val="1"/>
          <w:wAfter w:w="10" w:type="dxa"/>
        </w:trPr>
        <w:tc>
          <w:tcPr>
            <w:tcW w:w="455" w:type="dxa"/>
          </w:tcPr>
          <w:p w14:paraId="2B2103C9" w14:textId="77777777" w:rsidR="0021586E" w:rsidRPr="003518C0" w:rsidRDefault="0021586E" w:rsidP="00381173">
            <w:pPr>
              <w:pStyle w:val="a3"/>
              <w:ind w:left="-78" w:right="-108"/>
              <w:rPr>
                <w:sz w:val="24"/>
                <w:szCs w:val="24"/>
                <w:lang w:val="kk-KZ"/>
              </w:rPr>
            </w:pPr>
            <w:r w:rsidRPr="003518C0">
              <w:rPr>
                <w:sz w:val="24"/>
                <w:szCs w:val="24"/>
                <w:lang w:val="kk-KZ"/>
              </w:rPr>
              <w:t>11.2</w:t>
            </w:r>
          </w:p>
        </w:tc>
        <w:tc>
          <w:tcPr>
            <w:tcW w:w="2221" w:type="dxa"/>
          </w:tcPr>
          <w:p w14:paraId="2C9B01EC" w14:textId="77777777" w:rsidR="0021586E" w:rsidRPr="003518C0" w:rsidRDefault="0021586E" w:rsidP="00D476D9">
            <w:pPr>
              <w:jc w:val="both"/>
              <w:rPr>
                <w:rFonts w:ascii="Times New Roman" w:hAnsi="Times New Roman"/>
                <w:sz w:val="24"/>
              </w:rPr>
            </w:pPr>
            <w:r w:rsidRPr="003518C0">
              <w:rPr>
                <w:rFonts w:ascii="Times New Roman" w:hAnsi="Times New Roman"/>
                <w:sz w:val="24"/>
              </w:rPr>
              <w:t xml:space="preserve">Микробиологическая диагностика </w:t>
            </w:r>
            <w:r w:rsidRPr="003518C0">
              <w:rPr>
                <w:rFonts w:ascii="Times New Roman" w:hAnsi="Times New Roman"/>
                <w:sz w:val="24"/>
              </w:rPr>
              <w:lastRenderedPageBreak/>
              <w:t>неспецифических инфекций систем органов человека</w:t>
            </w:r>
          </w:p>
        </w:tc>
        <w:tc>
          <w:tcPr>
            <w:tcW w:w="850" w:type="dxa"/>
          </w:tcPr>
          <w:p w14:paraId="51A594A6" w14:textId="77777777" w:rsidR="0021586E" w:rsidRPr="003518C0" w:rsidRDefault="0021586E" w:rsidP="00E7087B">
            <w:pPr>
              <w:pStyle w:val="a3"/>
              <w:jc w:val="center"/>
              <w:rPr>
                <w:sz w:val="24"/>
                <w:szCs w:val="24"/>
                <w:lang w:val="kk-KZ"/>
              </w:rPr>
            </w:pPr>
            <w:r w:rsidRPr="003518C0">
              <w:rPr>
                <w:sz w:val="24"/>
                <w:szCs w:val="24"/>
                <w:lang w:val="kk-KZ"/>
              </w:rPr>
              <w:lastRenderedPageBreak/>
              <w:t>2</w:t>
            </w:r>
          </w:p>
        </w:tc>
        <w:tc>
          <w:tcPr>
            <w:tcW w:w="709" w:type="dxa"/>
          </w:tcPr>
          <w:p w14:paraId="58447CF2" w14:textId="77777777" w:rsidR="0021586E" w:rsidRPr="003518C0" w:rsidRDefault="0021586E" w:rsidP="00E7087B">
            <w:pPr>
              <w:pStyle w:val="a3"/>
              <w:jc w:val="center"/>
              <w:rPr>
                <w:sz w:val="24"/>
                <w:szCs w:val="24"/>
                <w:lang w:val="kk-KZ"/>
              </w:rPr>
            </w:pPr>
            <w:r w:rsidRPr="003518C0">
              <w:rPr>
                <w:sz w:val="24"/>
                <w:szCs w:val="24"/>
                <w:lang w:val="kk-KZ"/>
              </w:rPr>
              <w:t>4</w:t>
            </w:r>
          </w:p>
        </w:tc>
        <w:tc>
          <w:tcPr>
            <w:tcW w:w="709" w:type="dxa"/>
          </w:tcPr>
          <w:p w14:paraId="567A252E" w14:textId="77777777" w:rsidR="0021586E" w:rsidRPr="003518C0" w:rsidRDefault="0021586E" w:rsidP="00E7087B">
            <w:pPr>
              <w:pStyle w:val="a3"/>
              <w:jc w:val="center"/>
              <w:rPr>
                <w:sz w:val="24"/>
                <w:szCs w:val="24"/>
                <w:lang w:val="kk-KZ"/>
              </w:rPr>
            </w:pPr>
            <w:r w:rsidRPr="003518C0">
              <w:rPr>
                <w:sz w:val="24"/>
                <w:szCs w:val="24"/>
                <w:lang w:val="kk-KZ"/>
              </w:rPr>
              <w:t>2</w:t>
            </w:r>
          </w:p>
        </w:tc>
        <w:tc>
          <w:tcPr>
            <w:tcW w:w="850" w:type="dxa"/>
          </w:tcPr>
          <w:p w14:paraId="26F14AAD" w14:textId="77777777" w:rsidR="0021586E" w:rsidRPr="003518C0" w:rsidRDefault="0021586E" w:rsidP="00E7087B">
            <w:pPr>
              <w:pStyle w:val="a3"/>
              <w:jc w:val="center"/>
              <w:rPr>
                <w:sz w:val="24"/>
                <w:szCs w:val="24"/>
                <w:lang w:val="kk-KZ"/>
              </w:rPr>
            </w:pPr>
            <w:r w:rsidRPr="003518C0">
              <w:rPr>
                <w:sz w:val="24"/>
                <w:szCs w:val="24"/>
                <w:lang w:val="kk-KZ"/>
              </w:rPr>
              <w:t>4</w:t>
            </w:r>
          </w:p>
        </w:tc>
        <w:tc>
          <w:tcPr>
            <w:tcW w:w="709" w:type="dxa"/>
          </w:tcPr>
          <w:p w14:paraId="11CA9715" w14:textId="77777777" w:rsidR="0021586E" w:rsidRPr="003518C0" w:rsidRDefault="0021586E" w:rsidP="00E7087B">
            <w:pPr>
              <w:pStyle w:val="a3"/>
              <w:jc w:val="center"/>
              <w:rPr>
                <w:sz w:val="24"/>
                <w:szCs w:val="24"/>
                <w:lang w:val="kk-KZ"/>
              </w:rPr>
            </w:pPr>
            <w:r w:rsidRPr="003518C0">
              <w:rPr>
                <w:sz w:val="24"/>
                <w:szCs w:val="24"/>
                <w:lang w:val="kk-KZ"/>
              </w:rPr>
              <w:t>6</w:t>
            </w:r>
          </w:p>
        </w:tc>
        <w:tc>
          <w:tcPr>
            <w:tcW w:w="3686" w:type="dxa"/>
            <w:gridSpan w:val="2"/>
          </w:tcPr>
          <w:p w14:paraId="2412B801" w14:textId="77777777" w:rsidR="0021586E" w:rsidRPr="003518C0" w:rsidRDefault="0021586E" w:rsidP="0021586E">
            <w:pPr>
              <w:pStyle w:val="a3"/>
              <w:tabs>
                <w:tab w:val="left" w:pos="245"/>
              </w:tabs>
              <w:rPr>
                <w:sz w:val="24"/>
                <w:szCs w:val="24"/>
                <w:lang w:val="kk-KZ"/>
              </w:rPr>
            </w:pPr>
            <w:r w:rsidRPr="003518C0">
              <w:rPr>
                <w:sz w:val="24"/>
                <w:szCs w:val="24"/>
                <w:lang w:val="kk-KZ"/>
              </w:rPr>
              <w:t xml:space="preserve">1.Охарактеризуйте бактериологию инфекций </w:t>
            </w:r>
            <w:r w:rsidRPr="003518C0">
              <w:rPr>
                <w:sz w:val="24"/>
                <w:szCs w:val="24"/>
                <w:lang w:val="kk-KZ"/>
              </w:rPr>
              <w:lastRenderedPageBreak/>
              <w:t>дыхательных путей, резидентная микрофлора.</w:t>
            </w:r>
          </w:p>
          <w:p w14:paraId="7D29BAC1" w14:textId="77777777" w:rsidR="0021586E" w:rsidRPr="003518C0" w:rsidRDefault="0021586E" w:rsidP="0021586E">
            <w:pPr>
              <w:pStyle w:val="a3"/>
              <w:tabs>
                <w:tab w:val="left" w:pos="245"/>
              </w:tabs>
              <w:rPr>
                <w:sz w:val="24"/>
                <w:szCs w:val="24"/>
                <w:lang w:val="kk-KZ"/>
              </w:rPr>
            </w:pPr>
            <w:r w:rsidRPr="003518C0">
              <w:rPr>
                <w:sz w:val="24"/>
                <w:szCs w:val="24"/>
                <w:lang w:val="kk-KZ"/>
              </w:rPr>
              <w:t>2.Опишите критерии этиологической значимости бактериальных находок.</w:t>
            </w:r>
          </w:p>
          <w:p w14:paraId="44EE6763" w14:textId="77777777" w:rsidR="0021586E" w:rsidRPr="003518C0" w:rsidRDefault="0021586E" w:rsidP="0021586E">
            <w:pPr>
              <w:pStyle w:val="a3"/>
              <w:tabs>
                <w:tab w:val="left" w:pos="245"/>
              </w:tabs>
              <w:rPr>
                <w:sz w:val="24"/>
                <w:szCs w:val="24"/>
                <w:lang w:val="kk-KZ"/>
              </w:rPr>
            </w:pPr>
            <w:r w:rsidRPr="003518C0">
              <w:rPr>
                <w:sz w:val="24"/>
                <w:szCs w:val="24"/>
                <w:lang w:val="kk-KZ"/>
              </w:rPr>
              <w:t>3. Охарактеризуйте бактериологию инфекций пищеварительной системы, резидентная микрофлора.</w:t>
            </w:r>
          </w:p>
          <w:p w14:paraId="090122C0" w14:textId="77777777" w:rsidR="0021586E" w:rsidRPr="003518C0" w:rsidRDefault="0021586E" w:rsidP="0021586E">
            <w:pPr>
              <w:pStyle w:val="a3"/>
              <w:tabs>
                <w:tab w:val="left" w:pos="245"/>
              </w:tabs>
              <w:rPr>
                <w:sz w:val="24"/>
                <w:szCs w:val="24"/>
                <w:lang w:val="kk-KZ"/>
              </w:rPr>
            </w:pPr>
            <w:r w:rsidRPr="003518C0">
              <w:rPr>
                <w:sz w:val="24"/>
                <w:szCs w:val="24"/>
                <w:lang w:val="kk-KZ"/>
              </w:rPr>
              <w:t>4. Охарактеризуйте бактериологию инфекциймочеполовой системы, резидентная микрофлора.</w:t>
            </w:r>
          </w:p>
          <w:p w14:paraId="0B9ED4CE" w14:textId="77777777" w:rsidR="0021586E" w:rsidRPr="003518C0" w:rsidRDefault="0021586E" w:rsidP="0021586E">
            <w:pPr>
              <w:pStyle w:val="a3"/>
              <w:tabs>
                <w:tab w:val="left" w:pos="245"/>
              </w:tabs>
              <w:rPr>
                <w:sz w:val="24"/>
                <w:szCs w:val="24"/>
                <w:lang w:val="kk-KZ"/>
              </w:rPr>
            </w:pPr>
            <w:r w:rsidRPr="003518C0">
              <w:rPr>
                <w:sz w:val="24"/>
                <w:szCs w:val="24"/>
                <w:lang w:val="kk-KZ"/>
              </w:rPr>
              <w:t>5. Охарактеризуйте бактериологию инфекций органов зрения и слуха, резидентная микрофлора.</w:t>
            </w:r>
          </w:p>
          <w:p w14:paraId="67568706" w14:textId="77777777" w:rsidR="00B57CDC" w:rsidRPr="003518C0" w:rsidRDefault="0021586E" w:rsidP="0021586E">
            <w:pPr>
              <w:pStyle w:val="a3"/>
              <w:tabs>
                <w:tab w:val="left" w:pos="245"/>
              </w:tabs>
              <w:rPr>
                <w:sz w:val="24"/>
                <w:szCs w:val="24"/>
                <w:lang w:val="kk-KZ"/>
              </w:rPr>
            </w:pPr>
            <w:r w:rsidRPr="003518C0">
              <w:rPr>
                <w:sz w:val="24"/>
                <w:szCs w:val="24"/>
                <w:lang w:val="kk-KZ"/>
              </w:rPr>
              <w:t>6.</w:t>
            </w:r>
            <w:r w:rsidR="00B57CDC" w:rsidRPr="003518C0">
              <w:rPr>
                <w:sz w:val="24"/>
                <w:szCs w:val="24"/>
                <w:lang w:val="kk-KZ"/>
              </w:rPr>
              <w:t xml:space="preserve"> Охарактеризуйте бактериологию инфекций крови, ЦНС, костей, суставов и мягких тканей.</w:t>
            </w:r>
          </w:p>
          <w:p w14:paraId="7D86E71D" w14:textId="77777777" w:rsidR="003E2FA0" w:rsidRPr="003518C0" w:rsidRDefault="00B57CDC" w:rsidP="003E2FA0">
            <w:pPr>
              <w:pStyle w:val="a3"/>
              <w:tabs>
                <w:tab w:val="left" w:pos="245"/>
              </w:tabs>
              <w:rPr>
                <w:sz w:val="24"/>
                <w:szCs w:val="24"/>
                <w:lang w:val="kk-KZ"/>
              </w:rPr>
            </w:pPr>
            <w:r w:rsidRPr="003518C0">
              <w:rPr>
                <w:sz w:val="24"/>
                <w:szCs w:val="24"/>
                <w:lang w:val="kk-KZ"/>
              </w:rPr>
              <w:t xml:space="preserve">7. </w:t>
            </w:r>
            <w:r w:rsidR="003E2FA0" w:rsidRPr="003518C0">
              <w:rPr>
                <w:sz w:val="24"/>
                <w:szCs w:val="24"/>
                <w:lang w:val="kk-KZ"/>
              </w:rPr>
              <w:t xml:space="preserve"> Продемонстрировать  микроби-ологическую диагностику,</w:t>
            </w:r>
            <w:r w:rsidRPr="003518C0">
              <w:rPr>
                <w:sz w:val="24"/>
                <w:szCs w:val="24"/>
                <w:lang w:val="kk-KZ"/>
              </w:rPr>
              <w:t xml:space="preserve"> </w:t>
            </w:r>
            <w:r w:rsidR="003E2FA0" w:rsidRPr="003518C0">
              <w:rPr>
                <w:sz w:val="24"/>
                <w:szCs w:val="24"/>
                <w:lang w:val="kk-KZ"/>
              </w:rPr>
              <w:t>охарактеризовать принципы диагностики, критерии этиологической значимости бактериальных находок.</w:t>
            </w:r>
          </w:p>
        </w:tc>
      </w:tr>
      <w:tr w:rsidR="00073B4C" w:rsidRPr="003518C0" w14:paraId="5070C27E" w14:textId="77777777" w:rsidTr="00D83655">
        <w:trPr>
          <w:gridAfter w:val="1"/>
          <w:wAfter w:w="10" w:type="dxa"/>
          <w:trHeight w:val="163"/>
        </w:trPr>
        <w:tc>
          <w:tcPr>
            <w:tcW w:w="455" w:type="dxa"/>
          </w:tcPr>
          <w:p w14:paraId="036CC1E1" w14:textId="77777777" w:rsidR="00073B4C" w:rsidRPr="003518C0" w:rsidRDefault="00F34E03" w:rsidP="00F34E03">
            <w:pPr>
              <w:pStyle w:val="a3"/>
              <w:ind w:left="-78"/>
              <w:rPr>
                <w:sz w:val="24"/>
                <w:szCs w:val="24"/>
                <w:lang w:val="kk-KZ"/>
              </w:rPr>
            </w:pPr>
            <w:r w:rsidRPr="003518C0">
              <w:rPr>
                <w:sz w:val="24"/>
                <w:szCs w:val="24"/>
                <w:lang w:val="kk-KZ"/>
              </w:rPr>
              <w:lastRenderedPageBreak/>
              <w:t>1</w:t>
            </w:r>
            <w:r w:rsidR="00E00D87" w:rsidRPr="003518C0">
              <w:rPr>
                <w:sz w:val="24"/>
                <w:szCs w:val="24"/>
                <w:lang w:val="kk-KZ"/>
              </w:rPr>
              <w:t>2</w:t>
            </w:r>
            <w:r w:rsidRPr="003518C0">
              <w:rPr>
                <w:sz w:val="24"/>
                <w:szCs w:val="24"/>
                <w:lang w:val="kk-KZ"/>
              </w:rPr>
              <w:t>.</w:t>
            </w:r>
            <w:r w:rsidR="00073B4C" w:rsidRPr="003518C0">
              <w:rPr>
                <w:sz w:val="24"/>
                <w:szCs w:val="24"/>
                <w:lang w:val="kk-KZ"/>
              </w:rPr>
              <w:br/>
            </w:r>
          </w:p>
        </w:tc>
        <w:tc>
          <w:tcPr>
            <w:tcW w:w="2221" w:type="dxa"/>
          </w:tcPr>
          <w:p w14:paraId="7E56769A" w14:textId="77777777" w:rsidR="00D83655" w:rsidRDefault="00073B4C" w:rsidP="00F34E03">
            <w:pPr>
              <w:rPr>
                <w:rFonts w:ascii="Times New Roman" w:hAnsi="Times New Roman"/>
                <w:b/>
                <w:sz w:val="24"/>
              </w:rPr>
            </w:pPr>
            <w:r w:rsidRPr="003518C0">
              <w:rPr>
                <w:rFonts w:ascii="Times New Roman" w:hAnsi="Times New Roman"/>
                <w:b/>
                <w:sz w:val="24"/>
              </w:rPr>
              <w:t>Модуль</w:t>
            </w:r>
            <w:r w:rsidR="00D83655">
              <w:rPr>
                <w:rFonts w:ascii="Times New Roman" w:hAnsi="Times New Roman"/>
                <w:b/>
                <w:sz w:val="24"/>
              </w:rPr>
              <w:t xml:space="preserve"> 12</w:t>
            </w:r>
          </w:p>
          <w:p w14:paraId="5610F60B" w14:textId="77777777" w:rsidR="00073B4C" w:rsidRPr="003518C0" w:rsidRDefault="00073B4C" w:rsidP="00F34E03">
            <w:pPr>
              <w:rPr>
                <w:rFonts w:ascii="Times New Roman" w:hAnsi="Times New Roman"/>
                <w:b/>
                <w:sz w:val="24"/>
              </w:rPr>
            </w:pPr>
            <w:r w:rsidRPr="003518C0">
              <w:rPr>
                <w:rFonts w:ascii="Times New Roman" w:hAnsi="Times New Roman"/>
                <w:b/>
                <w:sz w:val="24"/>
              </w:rPr>
              <w:t>«Санитарная микробиология»</w:t>
            </w:r>
          </w:p>
        </w:tc>
        <w:tc>
          <w:tcPr>
            <w:tcW w:w="850" w:type="dxa"/>
          </w:tcPr>
          <w:p w14:paraId="63BBE6D3" w14:textId="77777777" w:rsidR="00073B4C" w:rsidRPr="003518C0" w:rsidRDefault="00073B4C" w:rsidP="00E7087B">
            <w:pPr>
              <w:pStyle w:val="a3"/>
              <w:jc w:val="center"/>
              <w:rPr>
                <w:b/>
                <w:sz w:val="24"/>
                <w:szCs w:val="24"/>
                <w:lang w:val="kk-KZ"/>
              </w:rPr>
            </w:pPr>
            <w:r w:rsidRPr="003518C0">
              <w:rPr>
                <w:b/>
                <w:sz w:val="24"/>
                <w:szCs w:val="24"/>
                <w:lang w:val="kk-KZ"/>
              </w:rPr>
              <w:t>6</w:t>
            </w:r>
          </w:p>
        </w:tc>
        <w:tc>
          <w:tcPr>
            <w:tcW w:w="709" w:type="dxa"/>
          </w:tcPr>
          <w:p w14:paraId="3A931CE5" w14:textId="77777777" w:rsidR="00073B4C" w:rsidRPr="003518C0" w:rsidRDefault="00073B4C" w:rsidP="00E7087B">
            <w:pPr>
              <w:pStyle w:val="a3"/>
              <w:jc w:val="center"/>
              <w:rPr>
                <w:b/>
                <w:sz w:val="24"/>
                <w:szCs w:val="24"/>
                <w:lang w:val="kk-KZ"/>
              </w:rPr>
            </w:pPr>
            <w:r w:rsidRPr="003518C0">
              <w:rPr>
                <w:b/>
                <w:sz w:val="24"/>
                <w:szCs w:val="24"/>
                <w:lang w:val="kk-KZ"/>
              </w:rPr>
              <w:t>12</w:t>
            </w:r>
          </w:p>
        </w:tc>
        <w:tc>
          <w:tcPr>
            <w:tcW w:w="709" w:type="dxa"/>
          </w:tcPr>
          <w:p w14:paraId="38C85AC7" w14:textId="77777777" w:rsidR="00073B4C" w:rsidRPr="003518C0" w:rsidRDefault="00073B4C" w:rsidP="00E7087B">
            <w:pPr>
              <w:pStyle w:val="a3"/>
              <w:jc w:val="center"/>
              <w:rPr>
                <w:b/>
                <w:sz w:val="24"/>
                <w:szCs w:val="24"/>
                <w:lang w:val="kk-KZ"/>
              </w:rPr>
            </w:pPr>
            <w:r w:rsidRPr="003518C0">
              <w:rPr>
                <w:b/>
                <w:sz w:val="24"/>
                <w:szCs w:val="24"/>
                <w:lang w:val="kk-KZ"/>
              </w:rPr>
              <w:t>6</w:t>
            </w:r>
          </w:p>
        </w:tc>
        <w:tc>
          <w:tcPr>
            <w:tcW w:w="850" w:type="dxa"/>
          </w:tcPr>
          <w:p w14:paraId="794F591C" w14:textId="77777777" w:rsidR="00073B4C" w:rsidRPr="003518C0" w:rsidRDefault="00073B4C" w:rsidP="00E7087B">
            <w:pPr>
              <w:pStyle w:val="a3"/>
              <w:jc w:val="center"/>
              <w:rPr>
                <w:b/>
                <w:sz w:val="24"/>
                <w:szCs w:val="24"/>
                <w:lang w:val="kk-KZ"/>
              </w:rPr>
            </w:pPr>
            <w:r w:rsidRPr="003518C0">
              <w:rPr>
                <w:b/>
                <w:sz w:val="24"/>
                <w:szCs w:val="24"/>
                <w:lang w:val="kk-KZ"/>
              </w:rPr>
              <w:t>12</w:t>
            </w:r>
          </w:p>
        </w:tc>
        <w:tc>
          <w:tcPr>
            <w:tcW w:w="709" w:type="dxa"/>
          </w:tcPr>
          <w:p w14:paraId="741A78AF" w14:textId="77777777" w:rsidR="00073B4C" w:rsidRPr="003518C0" w:rsidRDefault="00073B4C" w:rsidP="00E7087B">
            <w:pPr>
              <w:pStyle w:val="a3"/>
              <w:jc w:val="center"/>
              <w:rPr>
                <w:b/>
                <w:sz w:val="24"/>
                <w:szCs w:val="24"/>
                <w:lang w:val="kk-KZ"/>
              </w:rPr>
            </w:pPr>
            <w:r w:rsidRPr="003518C0">
              <w:rPr>
                <w:b/>
                <w:sz w:val="24"/>
                <w:szCs w:val="24"/>
                <w:lang w:val="kk-KZ"/>
              </w:rPr>
              <w:t>24</w:t>
            </w:r>
          </w:p>
        </w:tc>
        <w:tc>
          <w:tcPr>
            <w:tcW w:w="3686" w:type="dxa"/>
            <w:gridSpan w:val="2"/>
          </w:tcPr>
          <w:p w14:paraId="3694D8F8" w14:textId="77777777" w:rsidR="0023162B" w:rsidRDefault="00073B4C" w:rsidP="00E7087B">
            <w:pPr>
              <w:pStyle w:val="a3"/>
              <w:jc w:val="center"/>
              <w:rPr>
                <w:b/>
                <w:sz w:val="24"/>
                <w:szCs w:val="24"/>
                <w:lang w:val="kk-KZ"/>
              </w:rPr>
            </w:pPr>
            <w:r w:rsidRPr="003518C0">
              <w:rPr>
                <w:b/>
                <w:sz w:val="24"/>
                <w:szCs w:val="24"/>
                <w:lang w:val="kk-KZ"/>
              </w:rPr>
              <w:t xml:space="preserve">2 кредита </w:t>
            </w:r>
          </w:p>
          <w:p w14:paraId="075484A1" w14:textId="77777777" w:rsidR="00073B4C" w:rsidRPr="003518C0" w:rsidRDefault="00073B4C" w:rsidP="00E7087B">
            <w:pPr>
              <w:pStyle w:val="a3"/>
              <w:jc w:val="center"/>
              <w:rPr>
                <w:b/>
                <w:sz w:val="24"/>
                <w:szCs w:val="24"/>
                <w:lang w:val="kk-KZ"/>
              </w:rPr>
            </w:pPr>
            <w:r w:rsidRPr="003518C0">
              <w:rPr>
                <w:b/>
                <w:sz w:val="24"/>
                <w:szCs w:val="24"/>
                <w:lang w:val="kk-KZ"/>
              </w:rPr>
              <w:t>(60 часов)</w:t>
            </w:r>
          </w:p>
        </w:tc>
      </w:tr>
      <w:tr w:rsidR="00073B4C" w:rsidRPr="003518C0" w14:paraId="02E5C45A" w14:textId="77777777" w:rsidTr="00D83655">
        <w:trPr>
          <w:gridAfter w:val="1"/>
          <w:wAfter w:w="10" w:type="dxa"/>
        </w:trPr>
        <w:tc>
          <w:tcPr>
            <w:tcW w:w="455" w:type="dxa"/>
          </w:tcPr>
          <w:p w14:paraId="10E249D9" w14:textId="77777777" w:rsidR="00073B4C" w:rsidRPr="003518C0" w:rsidRDefault="00F34E03" w:rsidP="00660CBC">
            <w:pPr>
              <w:pStyle w:val="a3"/>
              <w:ind w:left="-78" w:right="-108"/>
              <w:rPr>
                <w:sz w:val="24"/>
                <w:szCs w:val="24"/>
                <w:lang w:val="kk-KZ"/>
              </w:rPr>
            </w:pPr>
            <w:r w:rsidRPr="003518C0">
              <w:rPr>
                <w:sz w:val="24"/>
                <w:szCs w:val="24"/>
                <w:lang w:val="kk-KZ"/>
              </w:rPr>
              <w:t>1</w:t>
            </w:r>
            <w:r w:rsidR="00660CBC" w:rsidRPr="003518C0">
              <w:rPr>
                <w:sz w:val="24"/>
                <w:szCs w:val="24"/>
                <w:lang w:val="kk-KZ"/>
              </w:rPr>
              <w:t>2</w:t>
            </w:r>
            <w:r w:rsidR="00073B4C" w:rsidRPr="003518C0">
              <w:rPr>
                <w:sz w:val="24"/>
                <w:szCs w:val="24"/>
                <w:lang w:val="kk-KZ"/>
              </w:rPr>
              <w:t>.1</w:t>
            </w:r>
          </w:p>
        </w:tc>
        <w:tc>
          <w:tcPr>
            <w:tcW w:w="2221" w:type="dxa"/>
          </w:tcPr>
          <w:p w14:paraId="5437B6CA" w14:textId="77777777" w:rsidR="00073B4C" w:rsidRPr="003518C0" w:rsidRDefault="00073B4C" w:rsidP="00D476D9">
            <w:pPr>
              <w:pStyle w:val="Default"/>
              <w:jc w:val="both"/>
            </w:pPr>
            <w:r w:rsidRPr="003518C0">
              <w:t xml:space="preserve">Санитарная микробиология окружающей среды и ЛПУ </w:t>
            </w:r>
          </w:p>
        </w:tc>
        <w:tc>
          <w:tcPr>
            <w:tcW w:w="850" w:type="dxa"/>
          </w:tcPr>
          <w:p w14:paraId="786C3C9F" w14:textId="77777777" w:rsidR="00073B4C" w:rsidRPr="003518C0" w:rsidRDefault="00073B4C" w:rsidP="00E7087B">
            <w:pPr>
              <w:pStyle w:val="a3"/>
              <w:jc w:val="center"/>
              <w:rPr>
                <w:sz w:val="24"/>
                <w:szCs w:val="24"/>
                <w:lang w:val="kk-KZ"/>
              </w:rPr>
            </w:pPr>
            <w:r w:rsidRPr="003518C0">
              <w:rPr>
                <w:sz w:val="24"/>
                <w:szCs w:val="24"/>
                <w:lang w:val="kk-KZ"/>
              </w:rPr>
              <w:t>3</w:t>
            </w:r>
          </w:p>
        </w:tc>
        <w:tc>
          <w:tcPr>
            <w:tcW w:w="709" w:type="dxa"/>
          </w:tcPr>
          <w:p w14:paraId="6B5E8669" w14:textId="77777777" w:rsidR="00073B4C" w:rsidRPr="003518C0" w:rsidRDefault="00073B4C" w:rsidP="00CE22B5">
            <w:pPr>
              <w:jc w:val="center"/>
              <w:rPr>
                <w:rFonts w:ascii="Times New Roman" w:hAnsi="Times New Roman"/>
                <w:sz w:val="24"/>
              </w:rPr>
            </w:pPr>
            <w:r w:rsidRPr="003518C0">
              <w:rPr>
                <w:rFonts w:ascii="Times New Roman" w:hAnsi="Times New Roman"/>
                <w:sz w:val="24"/>
                <w:lang w:val="kk-KZ"/>
              </w:rPr>
              <w:t>6</w:t>
            </w:r>
          </w:p>
        </w:tc>
        <w:tc>
          <w:tcPr>
            <w:tcW w:w="709" w:type="dxa"/>
          </w:tcPr>
          <w:p w14:paraId="245764A8" w14:textId="77777777" w:rsidR="00073B4C" w:rsidRPr="003518C0" w:rsidRDefault="00073B4C" w:rsidP="00CE22B5">
            <w:pPr>
              <w:jc w:val="center"/>
              <w:rPr>
                <w:rFonts w:ascii="Times New Roman" w:hAnsi="Times New Roman"/>
                <w:sz w:val="24"/>
              </w:rPr>
            </w:pPr>
            <w:r w:rsidRPr="003518C0">
              <w:rPr>
                <w:rFonts w:ascii="Times New Roman" w:hAnsi="Times New Roman"/>
                <w:sz w:val="24"/>
                <w:lang w:val="kk-KZ"/>
              </w:rPr>
              <w:t>3</w:t>
            </w:r>
          </w:p>
        </w:tc>
        <w:tc>
          <w:tcPr>
            <w:tcW w:w="850" w:type="dxa"/>
          </w:tcPr>
          <w:p w14:paraId="47BD33E8" w14:textId="77777777" w:rsidR="00073B4C" w:rsidRPr="003518C0" w:rsidRDefault="00073B4C" w:rsidP="00E7087B">
            <w:pPr>
              <w:pStyle w:val="a3"/>
              <w:jc w:val="center"/>
              <w:rPr>
                <w:sz w:val="24"/>
                <w:szCs w:val="24"/>
                <w:lang w:val="kk-KZ"/>
              </w:rPr>
            </w:pPr>
            <w:r w:rsidRPr="003518C0">
              <w:rPr>
                <w:sz w:val="24"/>
                <w:szCs w:val="24"/>
                <w:lang w:val="kk-KZ"/>
              </w:rPr>
              <w:t>6</w:t>
            </w:r>
          </w:p>
        </w:tc>
        <w:tc>
          <w:tcPr>
            <w:tcW w:w="709" w:type="dxa"/>
          </w:tcPr>
          <w:p w14:paraId="407D31EF" w14:textId="77777777" w:rsidR="00073B4C" w:rsidRPr="003518C0" w:rsidRDefault="00073B4C" w:rsidP="00E7087B">
            <w:pPr>
              <w:pStyle w:val="a3"/>
              <w:jc w:val="center"/>
              <w:rPr>
                <w:sz w:val="24"/>
                <w:szCs w:val="24"/>
                <w:lang w:val="kk-KZ"/>
              </w:rPr>
            </w:pPr>
            <w:r w:rsidRPr="003518C0">
              <w:rPr>
                <w:sz w:val="24"/>
                <w:szCs w:val="24"/>
                <w:lang w:val="kk-KZ"/>
              </w:rPr>
              <w:t>12</w:t>
            </w:r>
          </w:p>
        </w:tc>
        <w:tc>
          <w:tcPr>
            <w:tcW w:w="3686" w:type="dxa"/>
            <w:gridSpan w:val="2"/>
          </w:tcPr>
          <w:p w14:paraId="1DF171D2" w14:textId="77777777" w:rsidR="00073B4C" w:rsidRPr="003518C0" w:rsidRDefault="00073B4C" w:rsidP="00C97889">
            <w:pPr>
              <w:pStyle w:val="a3"/>
              <w:numPr>
                <w:ilvl w:val="0"/>
                <w:numId w:val="7"/>
              </w:numPr>
              <w:tabs>
                <w:tab w:val="left" w:pos="281"/>
              </w:tabs>
              <w:ind w:left="34" w:firstLine="0"/>
              <w:rPr>
                <w:sz w:val="24"/>
                <w:szCs w:val="24"/>
                <w:lang w:val="kk-KZ"/>
              </w:rPr>
            </w:pPr>
            <w:r w:rsidRPr="003518C0">
              <w:rPr>
                <w:sz w:val="24"/>
                <w:szCs w:val="24"/>
                <w:lang w:val="kk-KZ"/>
              </w:rPr>
              <w:t>Определите задачи и объекты изучения санитарной микробиологии. Основы санитарного законодательства РК.</w:t>
            </w:r>
          </w:p>
          <w:p w14:paraId="52A85084" w14:textId="77777777" w:rsidR="00073B4C" w:rsidRPr="003518C0" w:rsidRDefault="00073B4C" w:rsidP="00C97889">
            <w:pPr>
              <w:pStyle w:val="a3"/>
              <w:numPr>
                <w:ilvl w:val="0"/>
                <w:numId w:val="7"/>
              </w:numPr>
              <w:tabs>
                <w:tab w:val="left" w:pos="281"/>
              </w:tabs>
              <w:ind w:left="34" w:firstLine="0"/>
              <w:rPr>
                <w:sz w:val="24"/>
                <w:szCs w:val="24"/>
                <w:lang w:val="kk-KZ"/>
              </w:rPr>
            </w:pPr>
            <w:r w:rsidRPr="003518C0">
              <w:rPr>
                <w:sz w:val="24"/>
                <w:szCs w:val="24"/>
              </w:rPr>
              <w:t>Опишите методы санитарной микробиологии.</w:t>
            </w:r>
          </w:p>
          <w:p w14:paraId="1E25BFE2" w14:textId="77777777" w:rsidR="00073B4C" w:rsidRPr="003518C0" w:rsidRDefault="00073B4C" w:rsidP="00C97889">
            <w:pPr>
              <w:pStyle w:val="a3"/>
              <w:numPr>
                <w:ilvl w:val="0"/>
                <w:numId w:val="7"/>
              </w:numPr>
              <w:tabs>
                <w:tab w:val="left" w:pos="281"/>
              </w:tabs>
              <w:ind w:left="34" w:firstLine="0"/>
              <w:rPr>
                <w:sz w:val="24"/>
                <w:szCs w:val="24"/>
                <w:lang w:val="kk-KZ"/>
              </w:rPr>
            </w:pPr>
            <w:r w:rsidRPr="003518C0">
              <w:rPr>
                <w:sz w:val="24"/>
                <w:szCs w:val="24"/>
              </w:rPr>
              <w:t>Оцените прямые и косвенные методы определения наличия и степени микробного загрязнения.</w:t>
            </w:r>
          </w:p>
          <w:p w14:paraId="293EF21B" w14:textId="77777777" w:rsidR="00073B4C" w:rsidRPr="003518C0" w:rsidRDefault="00073B4C" w:rsidP="00C97889">
            <w:pPr>
              <w:pStyle w:val="a3"/>
              <w:tabs>
                <w:tab w:val="left" w:pos="281"/>
              </w:tabs>
              <w:ind w:left="34"/>
              <w:rPr>
                <w:sz w:val="24"/>
                <w:szCs w:val="24"/>
              </w:rPr>
            </w:pPr>
            <w:r w:rsidRPr="003518C0">
              <w:rPr>
                <w:sz w:val="24"/>
                <w:szCs w:val="24"/>
              </w:rPr>
              <w:t>3.Охарактеризуйте санитарно-показательные микроорганизмы: определение, требования к ним, виды, методы индикации.</w:t>
            </w:r>
          </w:p>
          <w:p w14:paraId="6EDAC7B4" w14:textId="77777777" w:rsidR="00073B4C" w:rsidRPr="003518C0" w:rsidRDefault="00073B4C" w:rsidP="00C97889">
            <w:pPr>
              <w:pStyle w:val="a3"/>
              <w:tabs>
                <w:tab w:val="left" w:pos="281"/>
              </w:tabs>
              <w:ind w:left="34"/>
              <w:rPr>
                <w:sz w:val="24"/>
                <w:szCs w:val="24"/>
              </w:rPr>
            </w:pPr>
            <w:r w:rsidRPr="003518C0">
              <w:rPr>
                <w:sz w:val="24"/>
                <w:szCs w:val="24"/>
              </w:rPr>
              <w:t>4. Опишите методы статистической обработки результатов санитарно-микробиологического исследования.</w:t>
            </w:r>
          </w:p>
          <w:p w14:paraId="5A2C32AF" w14:textId="77777777" w:rsidR="00073B4C" w:rsidRPr="003518C0" w:rsidRDefault="00073B4C" w:rsidP="00C97889">
            <w:pPr>
              <w:pStyle w:val="a3"/>
              <w:tabs>
                <w:tab w:val="left" w:pos="281"/>
              </w:tabs>
              <w:ind w:left="34"/>
              <w:rPr>
                <w:sz w:val="24"/>
                <w:szCs w:val="24"/>
              </w:rPr>
            </w:pPr>
            <w:r w:rsidRPr="003518C0">
              <w:rPr>
                <w:sz w:val="24"/>
                <w:szCs w:val="24"/>
              </w:rPr>
              <w:t xml:space="preserve">5. Опишите </w:t>
            </w:r>
            <w:r w:rsidRPr="003518C0">
              <w:rPr>
                <w:sz w:val="24"/>
                <w:szCs w:val="24"/>
              </w:rPr>
              <w:lastRenderedPageBreak/>
              <w:t>микробиологический контроль ЛПУ.</w:t>
            </w:r>
          </w:p>
          <w:p w14:paraId="6CA14BCC" w14:textId="77777777" w:rsidR="00073B4C" w:rsidRPr="003518C0" w:rsidRDefault="00073B4C" w:rsidP="00B254C2">
            <w:pPr>
              <w:pStyle w:val="a3"/>
              <w:tabs>
                <w:tab w:val="left" w:pos="281"/>
              </w:tabs>
              <w:ind w:left="34"/>
              <w:rPr>
                <w:sz w:val="24"/>
                <w:szCs w:val="24"/>
                <w:lang w:val="kk-KZ"/>
              </w:rPr>
            </w:pPr>
            <w:r w:rsidRPr="003518C0">
              <w:rPr>
                <w:sz w:val="24"/>
                <w:szCs w:val="24"/>
              </w:rPr>
              <w:t>6. Продемонстрируйте санитарно-микробиологическое обследование воды, воздуха, почвы.</w:t>
            </w:r>
          </w:p>
        </w:tc>
      </w:tr>
      <w:tr w:rsidR="00073B4C" w:rsidRPr="003518C0" w14:paraId="49D915F9" w14:textId="77777777" w:rsidTr="00D83655">
        <w:trPr>
          <w:gridAfter w:val="1"/>
          <w:wAfter w:w="10" w:type="dxa"/>
        </w:trPr>
        <w:tc>
          <w:tcPr>
            <w:tcW w:w="455" w:type="dxa"/>
          </w:tcPr>
          <w:p w14:paraId="43AA7242" w14:textId="77777777" w:rsidR="00073B4C" w:rsidRPr="003518C0" w:rsidRDefault="00660CBC" w:rsidP="00641B01">
            <w:pPr>
              <w:pStyle w:val="a3"/>
              <w:ind w:left="-78" w:right="-108"/>
              <w:rPr>
                <w:sz w:val="24"/>
                <w:szCs w:val="24"/>
                <w:lang w:val="kk-KZ"/>
              </w:rPr>
            </w:pPr>
            <w:r w:rsidRPr="003518C0">
              <w:rPr>
                <w:sz w:val="24"/>
                <w:szCs w:val="24"/>
                <w:lang w:val="kk-KZ"/>
              </w:rPr>
              <w:lastRenderedPageBreak/>
              <w:t>12</w:t>
            </w:r>
            <w:r w:rsidR="00073B4C" w:rsidRPr="003518C0">
              <w:rPr>
                <w:sz w:val="24"/>
                <w:szCs w:val="24"/>
                <w:lang w:val="kk-KZ"/>
              </w:rPr>
              <w:t>.2</w:t>
            </w:r>
          </w:p>
        </w:tc>
        <w:tc>
          <w:tcPr>
            <w:tcW w:w="2221" w:type="dxa"/>
          </w:tcPr>
          <w:p w14:paraId="7CEE2558" w14:textId="77777777" w:rsidR="00073B4C" w:rsidRPr="003518C0" w:rsidRDefault="00073B4C" w:rsidP="00641B01">
            <w:pPr>
              <w:pStyle w:val="Default"/>
              <w:ind w:left="-78" w:right="-108"/>
              <w:jc w:val="both"/>
            </w:pPr>
            <w:r w:rsidRPr="003518C0">
              <w:t xml:space="preserve">Санитарная микробиология пищевых продуктов </w:t>
            </w:r>
          </w:p>
        </w:tc>
        <w:tc>
          <w:tcPr>
            <w:tcW w:w="850" w:type="dxa"/>
          </w:tcPr>
          <w:p w14:paraId="571B89DE" w14:textId="77777777" w:rsidR="00073B4C" w:rsidRPr="003518C0" w:rsidRDefault="00073B4C" w:rsidP="00CE22B5">
            <w:pPr>
              <w:jc w:val="center"/>
              <w:rPr>
                <w:rFonts w:ascii="Times New Roman" w:hAnsi="Times New Roman"/>
                <w:sz w:val="24"/>
              </w:rPr>
            </w:pPr>
            <w:r w:rsidRPr="003518C0">
              <w:rPr>
                <w:rFonts w:ascii="Times New Roman" w:hAnsi="Times New Roman"/>
                <w:sz w:val="24"/>
                <w:lang w:val="kk-KZ"/>
              </w:rPr>
              <w:t>3</w:t>
            </w:r>
          </w:p>
        </w:tc>
        <w:tc>
          <w:tcPr>
            <w:tcW w:w="709" w:type="dxa"/>
          </w:tcPr>
          <w:p w14:paraId="5684EEE0" w14:textId="77777777" w:rsidR="00073B4C" w:rsidRPr="003518C0" w:rsidRDefault="00073B4C" w:rsidP="00CE22B5">
            <w:pPr>
              <w:jc w:val="center"/>
              <w:rPr>
                <w:rFonts w:ascii="Times New Roman" w:hAnsi="Times New Roman"/>
                <w:sz w:val="24"/>
              </w:rPr>
            </w:pPr>
            <w:r w:rsidRPr="003518C0">
              <w:rPr>
                <w:rFonts w:ascii="Times New Roman" w:hAnsi="Times New Roman"/>
                <w:sz w:val="24"/>
                <w:lang w:val="kk-KZ"/>
              </w:rPr>
              <w:t>6</w:t>
            </w:r>
          </w:p>
        </w:tc>
        <w:tc>
          <w:tcPr>
            <w:tcW w:w="709" w:type="dxa"/>
          </w:tcPr>
          <w:p w14:paraId="44CCF06D" w14:textId="77777777" w:rsidR="00073B4C" w:rsidRPr="003518C0" w:rsidRDefault="00073B4C" w:rsidP="00CE22B5">
            <w:pPr>
              <w:jc w:val="center"/>
              <w:rPr>
                <w:rFonts w:ascii="Times New Roman" w:hAnsi="Times New Roman"/>
                <w:sz w:val="24"/>
              </w:rPr>
            </w:pPr>
            <w:r w:rsidRPr="003518C0">
              <w:rPr>
                <w:rFonts w:ascii="Times New Roman" w:hAnsi="Times New Roman"/>
                <w:sz w:val="24"/>
                <w:lang w:val="kk-KZ"/>
              </w:rPr>
              <w:t>3</w:t>
            </w:r>
          </w:p>
        </w:tc>
        <w:tc>
          <w:tcPr>
            <w:tcW w:w="850" w:type="dxa"/>
          </w:tcPr>
          <w:p w14:paraId="05305267" w14:textId="77777777" w:rsidR="00073B4C" w:rsidRPr="003518C0" w:rsidRDefault="00073B4C" w:rsidP="00E7087B">
            <w:pPr>
              <w:pStyle w:val="a3"/>
              <w:jc w:val="center"/>
              <w:rPr>
                <w:sz w:val="24"/>
                <w:szCs w:val="24"/>
                <w:lang w:val="kk-KZ"/>
              </w:rPr>
            </w:pPr>
            <w:r w:rsidRPr="003518C0">
              <w:rPr>
                <w:sz w:val="24"/>
                <w:szCs w:val="24"/>
                <w:lang w:val="kk-KZ"/>
              </w:rPr>
              <w:t>6</w:t>
            </w:r>
          </w:p>
        </w:tc>
        <w:tc>
          <w:tcPr>
            <w:tcW w:w="709" w:type="dxa"/>
          </w:tcPr>
          <w:p w14:paraId="29D5F3DD" w14:textId="77777777" w:rsidR="00073B4C" w:rsidRPr="003518C0" w:rsidRDefault="00073B4C" w:rsidP="00E7087B">
            <w:pPr>
              <w:pStyle w:val="a3"/>
              <w:jc w:val="center"/>
              <w:rPr>
                <w:sz w:val="24"/>
                <w:szCs w:val="24"/>
                <w:lang w:val="kk-KZ"/>
              </w:rPr>
            </w:pPr>
            <w:r w:rsidRPr="003518C0">
              <w:rPr>
                <w:sz w:val="24"/>
                <w:szCs w:val="24"/>
                <w:lang w:val="kk-KZ"/>
              </w:rPr>
              <w:t>12</w:t>
            </w:r>
          </w:p>
        </w:tc>
        <w:tc>
          <w:tcPr>
            <w:tcW w:w="3686" w:type="dxa"/>
            <w:gridSpan w:val="2"/>
          </w:tcPr>
          <w:p w14:paraId="0FF932D7" w14:textId="77777777" w:rsidR="00073B4C" w:rsidRPr="003518C0" w:rsidRDefault="00073B4C" w:rsidP="00C97889">
            <w:pPr>
              <w:pStyle w:val="a3"/>
              <w:rPr>
                <w:sz w:val="24"/>
                <w:szCs w:val="24"/>
              </w:rPr>
            </w:pPr>
            <w:r w:rsidRPr="003518C0">
              <w:rPr>
                <w:sz w:val="24"/>
                <w:szCs w:val="24"/>
                <w:lang w:val="kk-KZ"/>
              </w:rPr>
              <w:t>1.</w:t>
            </w:r>
            <w:r w:rsidRPr="003518C0">
              <w:rPr>
                <w:sz w:val="24"/>
                <w:szCs w:val="24"/>
              </w:rPr>
              <w:t>Опишите микрофлору пищевых продуктов: молока, молочных продуктов, колбас, консервов, яиц, рыбы, кремовых изделий.</w:t>
            </w:r>
          </w:p>
          <w:p w14:paraId="66201581" w14:textId="77777777" w:rsidR="00073B4C" w:rsidRPr="003518C0" w:rsidRDefault="00073B4C" w:rsidP="00C97889">
            <w:pPr>
              <w:pStyle w:val="a3"/>
              <w:rPr>
                <w:sz w:val="24"/>
                <w:szCs w:val="24"/>
              </w:rPr>
            </w:pPr>
            <w:r w:rsidRPr="003518C0">
              <w:rPr>
                <w:sz w:val="24"/>
                <w:szCs w:val="24"/>
              </w:rPr>
              <w:t>2.Продемонстрируйте санитарно-микробиологическое обследование пищевых продуктов и пищевого сырья.</w:t>
            </w:r>
          </w:p>
          <w:p w14:paraId="77E5E6ED" w14:textId="77777777" w:rsidR="00073B4C" w:rsidRPr="003518C0" w:rsidRDefault="00073B4C" w:rsidP="00C97889">
            <w:pPr>
              <w:pStyle w:val="a3"/>
              <w:rPr>
                <w:sz w:val="24"/>
                <w:szCs w:val="24"/>
              </w:rPr>
            </w:pPr>
            <w:r w:rsidRPr="003518C0">
              <w:rPr>
                <w:sz w:val="24"/>
                <w:szCs w:val="24"/>
              </w:rPr>
              <w:t>3.Возбудители пищевых токсико-инфекций и интоксикаций.</w:t>
            </w:r>
          </w:p>
        </w:tc>
      </w:tr>
      <w:tr w:rsidR="00073B4C" w:rsidRPr="003518C0" w14:paraId="232F8D21" w14:textId="77777777" w:rsidTr="00D83655">
        <w:trPr>
          <w:gridAfter w:val="1"/>
          <w:wAfter w:w="10" w:type="dxa"/>
        </w:trPr>
        <w:tc>
          <w:tcPr>
            <w:tcW w:w="455" w:type="dxa"/>
          </w:tcPr>
          <w:p w14:paraId="282CBF4F" w14:textId="77777777" w:rsidR="00073B4C" w:rsidRPr="003518C0" w:rsidRDefault="00180718" w:rsidP="00E7087B">
            <w:pPr>
              <w:pStyle w:val="a3"/>
              <w:ind w:left="-78" w:right="-108"/>
              <w:rPr>
                <w:b/>
                <w:sz w:val="24"/>
                <w:szCs w:val="24"/>
                <w:lang w:val="kk-KZ"/>
              </w:rPr>
            </w:pPr>
            <w:r w:rsidRPr="003518C0">
              <w:rPr>
                <w:b/>
                <w:sz w:val="24"/>
                <w:szCs w:val="24"/>
                <w:lang w:val="kk-KZ"/>
              </w:rPr>
              <w:t>13</w:t>
            </w:r>
            <w:r w:rsidR="00073B4C" w:rsidRPr="003518C0">
              <w:rPr>
                <w:b/>
                <w:sz w:val="24"/>
                <w:szCs w:val="24"/>
                <w:lang w:val="kk-KZ"/>
              </w:rPr>
              <w:t>.</w:t>
            </w:r>
          </w:p>
        </w:tc>
        <w:tc>
          <w:tcPr>
            <w:tcW w:w="2221" w:type="dxa"/>
          </w:tcPr>
          <w:p w14:paraId="57B408F9" w14:textId="77777777" w:rsidR="00073B4C" w:rsidRPr="003518C0" w:rsidRDefault="0023162B" w:rsidP="00F34E03">
            <w:pPr>
              <w:pStyle w:val="a3"/>
              <w:jc w:val="left"/>
              <w:rPr>
                <w:b/>
                <w:sz w:val="24"/>
                <w:szCs w:val="24"/>
                <w:lang w:val="kk-KZ"/>
              </w:rPr>
            </w:pPr>
            <w:r>
              <w:rPr>
                <w:b/>
                <w:sz w:val="24"/>
                <w:szCs w:val="24"/>
                <w:lang w:val="kk-KZ"/>
              </w:rPr>
              <w:t>Модуль 13</w:t>
            </w:r>
            <w:r w:rsidR="00073B4C" w:rsidRPr="003518C0">
              <w:rPr>
                <w:b/>
                <w:sz w:val="24"/>
                <w:szCs w:val="24"/>
                <w:lang w:val="kk-KZ"/>
              </w:rPr>
              <w:t xml:space="preserve"> «Управление качеством микробиологических исследований»</w:t>
            </w:r>
          </w:p>
        </w:tc>
        <w:tc>
          <w:tcPr>
            <w:tcW w:w="850" w:type="dxa"/>
          </w:tcPr>
          <w:p w14:paraId="30C9190A" w14:textId="77777777" w:rsidR="00073B4C" w:rsidRPr="003518C0" w:rsidRDefault="0017522F" w:rsidP="00E7087B">
            <w:pPr>
              <w:pStyle w:val="a3"/>
              <w:jc w:val="center"/>
              <w:rPr>
                <w:b/>
                <w:sz w:val="24"/>
                <w:szCs w:val="24"/>
                <w:lang w:val="kk-KZ"/>
              </w:rPr>
            </w:pPr>
            <w:r w:rsidRPr="003518C0">
              <w:rPr>
                <w:b/>
                <w:sz w:val="24"/>
                <w:szCs w:val="24"/>
                <w:lang w:val="kk-KZ"/>
              </w:rPr>
              <w:t>2</w:t>
            </w:r>
          </w:p>
        </w:tc>
        <w:tc>
          <w:tcPr>
            <w:tcW w:w="709" w:type="dxa"/>
          </w:tcPr>
          <w:p w14:paraId="2DD273A5" w14:textId="77777777" w:rsidR="00073B4C" w:rsidRPr="003518C0" w:rsidRDefault="0017522F" w:rsidP="00E7087B">
            <w:pPr>
              <w:pStyle w:val="a3"/>
              <w:jc w:val="center"/>
              <w:rPr>
                <w:b/>
                <w:sz w:val="24"/>
                <w:szCs w:val="24"/>
                <w:lang w:val="kk-KZ"/>
              </w:rPr>
            </w:pPr>
            <w:r w:rsidRPr="003518C0">
              <w:rPr>
                <w:b/>
                <w:sz w:val="24"/>
                <w:szCs w:val="24"/>
                <w:lang w:val="kk-KZ"/>
              </w:rPr>
              <w:t>8</w:t>
            </w:r>
          </w:p>
        </w:tc>
        <w:tc>
          <w:tcPr>
            <w:tcW w:w="709" w:type="dxa"/>
          </w:tcPr>
          <w:p w14:paraId="7DAB40B4" w14:textId="77777777" w:rsidR="00073B4C" w:rsidRPr="003518C0" w:rsidRDefault="0017522F" w:rsidP="00E7087B">
            <w:pPr>
              <w:pStyle w:val="a3"/>
              <w:jc w:val="center"/>
              <w:rPr>
                <w:b/>
                <w:sz w:val="24"/>
                <w:szCs w:val="24"/>
                <w:lang w:val="kk-KZ"/>
              </w:rPr>
            </w:pPr>
            <w:r w:rsidRPr="003518C0">
              <w:rPr>
                <w:b/>
                <w:sz w:val="24"/>
                <w:szCs w:val="24"/>
                <w:lang w:val="kk-KZ"/>
              </w:rPr>
              <w:t>6</w:t>
            </w:r>
          </w:p>
        </w:tc>
        <w:tc>
          <w:tcPr>
            <w:tcW w:w="850" w:type="dxa"/>
          </w:tcPr>
          <w:p w14:paraId="2DDE2956" w14:textId="77777777" w:rsidR="00073B4C" w:rsidRPr="003518C0" w:rsidRDefault="0017522F" w:rsidP="00E7087B">
            <w:pPr>
              <w:pStyle w:val="a3"/>
              <w:jc w:val="center"/>
              <w:rPr>
                <w:b/>
                <w:sz w:val="24"/>
                <w:szCs w:val="24"/>
                <w:lang w:val="kk-KZ"/>
              </w:rPr>
            </w:pPr>
            <w:r w:rsidRPr="003518C0">
              <w:rPr>
                <w:b/>
                <w:sz w:val="24"/>
                <w:szCs w:val="24"/>
                <w:lang w:val="kk-KZ"/>
              </w:rPr>
              <w:t>2</w:t>
            </w:r>
          </w:p>
        </w:tc>
        <w:tc>
          <w:tcPr>
            <w:tcW w:w="709" w:type="dxa"/>
          </w:tcPr>
          <w:p w14:paraId="3EE48A1B" w14:textId="77777777" w:rsidR="00073B4C" w:rsidRPr="003518C0" w:rsidRDefault="0017522F" w:rsidP="00E7087B">
            <w:pPr>
              <w:pStyle w:val="a3"/>
              <w:jc w:val="center"/>
              <w:rPr>
                <w:b/>
                <w:sz w:val="24"/>
                <w:szCs w:val="24"/>
                <w:lang w:val="kk-KZ"/>
              </w:rPr>
            </w:pPr>
            <w:r w:rsidRPr="003518C0">
              <w:rPr>
                <w:b/>
                <w:sz w:val="24"/>
                <w:szCs w:val="24"/>
                <w:lang w:val="kk-KZ"/>
              </w:rPr>
              <w:t>12</w:t>
            </w:r>
          </w:p>
        </w:tc>
        <w:tc>
          <w:tcPr>
            <w:tcW w:w="3686" w:type="dxa"/>
            <w:gridSpan w:val="2"/>
          </w:tcPr>
          <w:p w14:paraId="6092FAAF" w14:textId="77777777" w:rsidR="0023162B" w:rsidRDefault="0017522F" w:rsidP="001E0BC6">
            <w:pPr>
              <w:pStyle w:val="a3"/>
              <w:jc w:val="center"/>
              <w:rPr>
                <w:b/>
                <w:sz w:val="24"/>
                <w:szCs w:val="24"/>
                <w:lang w:val="kk-KZ"/>
              </w:rPr>
            </w:pPr>
            <w:r w:rsidRPr="003518C0">
              <w:rPr>
                <w:b/>
                <w:sz w:val="24"/>
                <w:szCs w:val="24"/>
                <w:lang w:val="kk-KZ"/>
              </w:rPr>
              <w:t xml:space="preserve">1 кредит </w:t>
            </w:r>
          </w:p>
          <w:p w14:paraId="01A7F35B" w14:textId="77777777" w:rsidR="00073B4C" w:rsidRPr="003518C0" w:rsidRDefault="0017522F" w:rsidP="001E0BC6">
            <w:pPr>
              <w:pStyle w:val="a3"/>
              <w:jc w:val="center"/>
              <w:rPr>
                <w:b/>
                <w:sz w:val="24"/>
                <w:szCs w:val="24"/>
                <w:lang w:val="kk-KZ"/>
              </w:rPr>
            </w:pPr>
            <w:r w:rsidRPr="003518C0">
              <w:rPr>
                <w:b/>
                <w:sz w:val="24"/>
                <w:szCs w:val="24"/>
                <w:lang w:val="kk-KZ"/>
              </w:rPr>
              <w:t>(30 часов)</w:t>
            </w:r>
            <w:r w:rsidR="00073B4C" w:rsidRPr="003518C0">
              <w:rPr>
                <w:b/>
                <w:sz w:val="24"/>
                <w:szCs w:val="24"/>
                <w:lang w:val="kk-KZ"/>
              </w:rPr>
              <w:t xml:space="preserve"> </w:t>
            </w:r>
          </w:p>
        </w:tc>
      </w:tr>
      <w:tr w:rsidR="0017522F" w:rsidRPr="003518C0" w14:paraId="4CF84F4C" w14:textId="77777777" w:rsidTr="00D83655">
        <w:trPr>
          <w:gridAfter w:val="1"/>
          <w:wAfter w:w="10" w:type="dxa"/>
        </w:trPr>
        <w:tc>
          <w:tcPr>
            <w:tcW w:w="455" w:type="dxa"/>
          </w:tcPr>
          <w:p w14:paraId="7245DEC3" w14:textId="77777777" w:rsidR="0017522F" w:rsidRPr="003518C0" w:rsidRDefault="0017522F" w:rsidP="00E7087B">
            <w:pPr>
              <w:pStyle w:val="a3"/>
              <w:ind w:left="-78" w:right="-108"/>
              <w:rPr>
                <w:sz w:val="24"/>
                <w:szCs w:val="24"/>
                <w:lang w:val="kk-KZ"/>
              </w:rPr>
            </w:pPr>
            <w:r w:rsidRPr="003518C0">
              <w:rPr>
                <w:sz w:val="24"/>
                <w:szCs w:val="24"/>
                <w:lang w:val="kk-KZ"/>
              </w:rPr>
              <w:t>13.1</w:t>
            </w:r>
          </w:p>
        </w:tc>
        <w:tc>
          <w:tcPr>
            <w:tcW w:w="2221" w:type="dxa"/>
          </w:tcPr>
          <w:p w14:paraId="7D7FD7E2" w14:textId="77777777" w:rsidR="0017522F" w:rsidRPr="003518C0" w:rsidRDefault="0017522F" w:rsidP="00F34E03">
            <w:pPr>
              <w:pStyle w:val="a3"/>
              <w:jc w:val="left"/>
              <w:rPr>
                <w:sz w:val="24"/>
                <w:szCs w:val="24"/>
                <w:lang w:val="kk-KZ"/>
              </w:rPr>
            </w:pPr>
            <w:r w:rsidRPr="003518C0">
              <w:rPr>
                <w:sz w:val="24"/>
                <w:szCs w:val="24"/>
                <w:lang w:val="kk-KZ"/>
              </w:rPr>
              <w:t>Управление качеством микробиологических исследований</w:t>
            </w:r>
          </w:p>
        </w:tc>
        <w:tc>
          <w:tcPr>
            <w:tcW w:w="850" w:type="dxa"/>
          </w:tcPr>
          <w:p w14:paraId="2C89F70F" w14:textId="77777777" w:rsidR="0017522F" w:rsidRPr="003518C0" w:rsidRDefault="0017522F" w:rsidP="00E7087B">
            <w:pPr>
              <w:pStyle w:val="a3"/>
              <w:jc w:val="center"/>
              <w:rPr>
                <w:sz w:val="24"/>
                <w:szCs w:val="24"/>
                <w:lang w:val="kk-KZ"/>
              </w:rPr>
            </w:pPr>
            <w:r w:rsidRPr="003518C0">
              <w:rPr>
                <w:sz w:val="24"/>
                <w:szCs w:val="24"/>
                <w:lang w:val="kk-KZ"/>
              </w:rPr>
              <w:t>1</w:t>
            </w:r>
          </w:p>
        </w:tc>
        <w:tc>
          <w:tcPr>
            <w:tcW w:w="709" w:type="dxa"/>
          </w:tcPr>
          <w:p w14:paraId="43D7BAF6" w14:textId="77777777" w:rsidR="0017522F" w:rsidRPr="003518C0" w:rsidRDefault="0017522F" w:rsidP="00E7087B">
            <w:pPr>
              <w:pStyle w:val="a3"/>
              <w:jc w:val="center"/>
              <w:rPr>
                <w:sz w:val="24"/>
                <w:szCs w:val="24"/>
                <w:lang w:val="kk-KZ"/>
              </w:rPr>
            </w:pPr>
            <w:r w:rsidRPr="003518C0">
              <w:rPr>
                <w:sz w:val="24"/>
                <w:szCs w:val="24"/>
                <w:lang w:val="kk-KZ"/>
              </w:rPr>
              <w:t>4</w:t>
            </w:r>
          </w:p>
        </w:tc>
        <w:tc>
          <w:tcPr>
            <w:tcW w:w="709" w:type="dxa"/>
          </w:tcPr>
          <w:p w14:paraId="462C5844" w14:textId="77777777" w:rsidR="0017522F" w:rsidRPr="003518C0" w:rsidRDefault="0017522F" w:rsidP="00E7087B">
            <w:pPr>
              <w:pStyle w:val="a3"/>
              <w:jc w:val="center"/>
              <w:rPr>
                <w:sz w:val="24"/>
                <w:szCs w:val="24"/>
                <w:lang w:val="kk-KZ"/>
              </w:rPr>
            </w:pPr>
            <w:r w:rsidRPr="003518C0">
              <w:rPr>
                <w:sz w:val="24"/>
                <w:szCs w:val="24"/>
                <w:lang w:val="kk-KZ"/>
              </w:rPr>
              <w:t>3</w:t>
            </w:r>
          </w:p>
        </w:tc>
        <w:tc>
          <w:tcPr>
            <w:tcW w:w="850" w:type="dxa"/>
          </w:tcPr>
          <w:p w14:paraId="2E430DEF" w14:textId="77777777" w:rsidR="0017522F" w:rsidRPr="003518C0" w:rsidRDefault="0017522F" w:rsidP="00E7087B">
            <w:pPr>
              <w:pStyle w:val="a3"/>
              <w:jc w:val="center"/>
              <w:rPr>
                <w:sz w:val="24"/>
                <w:szCs w:val="24"/>
                <w:lang w:val="kk-KZ"/>
              </w:rPr>
            </w:pPr>
            <w:r w:rsidRPr="003518C0">
              <w:rPr>
                <w:sz w:val="24"/>
                <w:szCs w:val="24"/>
                <w:lang w:val="kk-KZ"/>
              </w:rPr>
              <w:t>-</w:t>
            </w:r>
          </w:p>
        </w:tc>
        <w:tc>
          <w:tcPr>
            <w:tcW w:w="709" w:type="dxa"/>
          </w:tcPr>
          <w:p w14:paraId="5D7A4C82" w14:textId="77777777" w:rsidR="0017522F" w:rsidRPr="003518C0" w:rsidRDefault="0017522F" w:rsidP="00E7087B">
            <w:pPr>
              <w:pStyle w:val="a3"/>
              <w:jc w:val="center"/>
              <w:rPr>
                <w:sz w:val="24"/>
                <w:szCs w:val="24"/>
                <w:lang w:val="kk-KZ"/>
              </w:rPr>
            </w:pPr>
            <w:r w:rsidRPr="003518C0">
              <w:rPr>
                <w:sz w:val="24"/>
                <w:szCs w:val="24"/>
                <w:lang w:val="kk-KZ"/>
              </w:rPr>
              <w:t>6</w:t>
            </w:r>
          </w:p>
        </w:tc>
        <w:tc>
          <w:tcPr>
            <w:tcW w:w="3686" w:type="dxa"/>
            <w:gridSpan w:val="2"/>
          </w:tcPr>
          <w:p w14:paraId="37D60A64" w14:textId="77777777" w:rsidR="0017522F" w:rsidRPr="003518C0" w:rsidRDefault="0023162B" w:rsidP="0017522F">
            <w:pPr>
              <w:pStyle w:val="a3"/>
              <w:rPr>
                <w:sz w:val="24"/>
                <w:szCs w:val="24"/>
                <w:lang w:val="kk-KZ"/>
              </w:rPr>
            </w:pPr>
            <w:r>
              <w:rPr>
                <w:sz w:val="24"/>
                <w:szCs w:val="24"/>
                <w:lang w:val="kk-KZ"/>
              </w:rPr>
              <w:t>1.</w:t>
            </w:r>
            <w:r w:rsidR="0017522F" w:rsidRPr="003518C0">
              <w:rPr>
                <w:sz w:val="24"/>
                <w:szCs w:val="24"/>
                <w:lang w:val="kk-KZ"/>
              </w:rPr>
              <w:t>Охарактеризуйте общие сведения о системе управления качеством</w:t>
            </w:r>
          </w:p>
          <w:p w14:paraId="29597F23" w14:textId="77777777" w:rsidR="0017522F" w:rsidRPr="003518C0" w:rsidRDefault="0023162B" w:rsidP="0017522F">
            <w:pPr>
              <w:pStyle w:val="a3"/>
              <w:rPr>
                <w:sz w:val="24"/>
                <w:szCs w:val="24"/>
                <w:lang w:val="kk-KZ"/>
              </w:rPr>
            </w:pPr>
            <w:r>
              <w:rPr>
                <w:sz w:val="24"/>
                <w:szCs w:val="24"/>
                <w:lang w:val="kk-KZ"/>
              </w:rPr>
              <w:t>2.</w:t>
            </w:r>
            <w:r w:rsidR="0017522F" w:rsidRPr="003518C0">
              <w:rPr>
                <w:sz w:val="24"/>
                <w:szCs w:val="24"/>
                <w:lang w:val="kk-KZ"/>
              </w:rPr>
              <w:t>Распознование рисков  в системе качества.</w:t>
            </w:r>
          </w:p>
          <w:p w14:paraId="696F2F43" w14:textId="77777777" w:rsidR="00A05322" w:rsidRPr="003518C0" w:rsidRDefault="0023162B" w:rsidP="0017522F">
            <w:pPr>
              <w:pStyle w:val="a3"/>
              <w:rPr>
                <w:sz w:val="24"/>
                <w:szCs w:val="24"/>
                <w:lang w:val="kk-KZ"/>
              </w:rPr>
            </w:pPr>
            <w:r>
              <w:rPr>
                <w:sz w:val="24"/>
                <w:szCs w:val="24"/>
                <w:lang w:val="kk-KZ"/>
              </w:rPr>
              <w:t>3.</w:t>
            </w:r>
            <w:r w:rsidR="00A05322" w:rsidRPr="003518C0">
              <w:rPr>
                <w:sz w:val="24"/>
                <w:szCs w:val="24"/>
                <w:lang w:val="kk-KZ"/>
              </w:rPr>
              <w:t>Контроль процессов: контроль качественных и количественных процессов.</w:t>
            </w:r>
          </w:p>
          <w:p w14:paraId="69751D77" w14:textId="77777777" w:rsidR="0017522F" w:rsidRPr="003518C0" w:rsidRDefault="00A05322" w:rsidP="0017522F">
            <w:pPr>
              <w:pStyle w:val="a3"/>
              <w:rPr>
                <w:sz w:val="24"/>
                <w:szCs w:val="24"/>
                <w:lang w:val="kk-KZ"/>
              </w:rPr>
            </w:pPr>
            <w:r w:rsidRPr="003518C0">
              <w:rPr>
                <w:sz w:val="24"/>
                <w:szCs w:val="24"/>
                <w:lang w:val="kk-KZ"/>
              </w:rPr>
              <w:t>4.О</w:t>
            </w:r>
            <w:r w:rsidR="0017522F" w:rsidRPr="003518C0">
              <w:rPr>
                <w:sz w:val="24"/>
                <w:szCs w:val="24"/>
                <w:lang w:val="kk-KZ"/>
              </w:rPr>
              <w:t>рганизация в лаборатории внешней оценки качества</w:t>
            </w:r>
            <w:r w:rsidR="00920294" w:rsidRPr="003518C0">
              <w:rPr>
                <w:sz w:val="24"/>
                <w:szCs w:val="24"/>
                <w:lang w:val="kk-KZ"/>
              </w:rPr>
              <w:t>.</w:t>
            </w:r>
          </w:p>
        </w:tc>
      </w:tr>
      <w:tr w:rsidR="0017522F" w:rsidRPr="003518C0" w14:paraId="0420C100" w14:textId="77777777" w:rsidTr="00D83655">
        <w:trPr>
          <w:gridAfter w:val="1"/>
          <w:wAfter w:w="10" w:type="dxa"/>
        </w:trPr>
        <w:tc>
          <w:tcPr>
            <w:tcW w:w="455" w:type="dxa"/>
          </w:tcPr>
          <w:p w14:paraId="6D06F41E" w14:textId="77777777" w:rsidR="0017522F" w:rsidRPr="003518C0" w:rsidRDefault="0017522F" w:rsidP="00E7087B">
            <w:pPr>
              <w:pStyle w:val="a3"/>
              <w:ind w:left="-78" w:right="-108"/>
              <w:rPr>
                <w:sz w:val="24"/>
                <w:szCs w:val="24"/>
                <w:lang w:val="kk-KZ"/>
              </w:rPr>
            </w:pPr>
            <w:r w:rsidRPr="003518C0">
              <w:rPr>
                <w:sz w:val="24"/>
                <w:szCs w:val="24"/>
                <w:lang w:val="kk-KZ"/>
              </w:rPr>
              <w:t>13.2</w:t>
            </w:r>
          </w:p>
        </w:tc>
        <w:tc>
          <w:tcPr>
            <w:tcW w:w="2221" w:type="dxa"/>
          </w:tcPr>
          <w:p w14:paraId="3ED0171D" w14:textId="77777777" w:rsidR="0017522F" w:rsidRPr="003518C0" w:rsidRDefault="0017522F" w:rsidP="00F34E03">
            <w:pPr>
              <w:pStyle w:val="a3"/>
              <w:jc w:val="left"/>
              <w:rPr>
                <w:sz w:val="24"/>
                <w:szCs w:val="24"/>
                <w:lang w:val="kk-KZ"/>
              </w:rPr>
            </w:pPr>
            <w:r w:rsidRPr="003518C0">
              <w:rPr>
                <w:sz w:val="24"/>
                <w:szCs w:val="24"/>
                <w:lang w:val="kk-KZ"/>
              </w:rPr>
              <w:t>Лабораторные информационные системы</w:t>
            </w:r>
          </w:p>
        </w:tc>
        <w:tc>
          <w:tcPr>
            <w:tcW w:w="850" w:type="dxa"/>
          </w:tcPr>
          <w:p w14:paraId="501382E2" w14:textId="77777777" w:rsidR="0017522F" w:rsidRPr="003518C0" w:rsidRDefault="0017522F" w:rsidP="00E7087B">
            <w:pPr>
              <w:pStyle w:val="a3"/>
              <w:jc w:val="center"/>
              <w:rPr>
                <w:sz w:val="24"/>
                <w:szCs w:val="24"/>
                <w:lang w:val="kk-KZ"/>
              </w:rPr>
            </w:pPr>
            <w:r w:rsidRPr="003518C0">
              <w:rPr>
                <w:sz w:val="24"/>
                <w:szCs w:val="24"/>
                <w:lang w:val="kk-KZ"/>
              </w:rPr>
              <w:t>1</w:t>
            </w:r>
          </w:p>
        </w:tc>
        <w:tc>
          <w:tcPr>
            <w:tcW w:w="709" w:type="dxa"/>
          </w:tcPr>
          <w:p w14:paraId="1790FFA8" w14:textId="77777777" w:rsidR="0017522F" w:rsidRPr="003518C0" w:rsidRDefault="0017522F" w:rsidP="00E7087B">
            <w:pPr>
              <w:pStyle w:val="a3"/>
              <w:jc w:val="center"/>
              <w:rPr>
                <w:sz w:val="24"/>
                <w:szCs w:val="24"/>
                <w:lang w:val="kk-KZ"/>
              </w:rPr>
            </w:pPr>
            <w:r w:rsidRPr="003518C0">
              <w:rPr>
                <w:sz w:val="24"/>
                <w:szCs w:val="24"/>
                <w:lang w:val="kk-KZ"/>
              </w:rPr>
              <w:t>4</w:t>
            </w:r>
          </w:p>
        </w:tc>
        <w:tc>
          <w:tcPr>
            <w:tcW w:w="709" w:type="dxa"/>
          </w:tcPr>
          <w:p w14:paraId="30AC848F" w14:textId="77777777" w:rsidR="0017522F" w:rsidRPr="003518C0" w:rsidRDefault="0017522F" w:rsidP="00E7087B">
            <w:pPr>
              <w:pStyle w:val="a3"/>
              <w:jc w:val="center"/>
              <w:rPr>
                <w:sz w:val="24"/>
                <w:szCs w:val="24"/>
                <w:lang w:val="kk-KZ"/>
              </w:rPr>
            </w:pPr>
            <w:r w:rsidRPr="003518C0">
              <w:rPr>
                <w:sz w:val="24"/>
                <w:szCs w:val="24"/>
                <w:lang w:val="kk-KZ"/>
              </w:rPr>
              <w:t>3</w:t>
            </w:r>
          </w:p>
        </w:tc>
        <w:tc>
          <w:tcPr>
            <w:tcW w:w="850" w:type="dxa"/>
          </w:tcPr>
          <w:p w14:paraId="65662216" w14:textId="77777777" w:rsidR="0017522F" w:rsidRPr="003518C0" w:rsidRDefault="0017522F" w:rsidP="00E7087B">
            <w:pPr>
              <w:pStyle w:val="a3"/>
              <w:jc w:val="center"/>
              <w:rPr>
                <w:sz w:val="24"/>
                <w:szCs w:val="24"/>
                <w:lang w:val="kk-KZ"/>
              </w:rPr>
            </w:pPr>
            <w:r w:rsidRPr="003518C0">
              <w:rPr>
                <w:sz w:val="24"/>
                <w:szCs w:val="24"/>
                <w:lang w:val="kk-KZ"/>
              </w:rPr>
              <w:t>2</w:t>
            </w:r>
          </w:p>
        </w:tc>
        <w:tc>
          <w:tcPr>
            <w:tcW w:w="709" w:type="dxa"/>
          </w:tcPr>
          <w:p w14:paraId="1A36926B" w14:textId="77777777" w:rsidR="0017522F" w:rsidRPr="003518C0" w:rsidRDefault="0017522F" w:rsidP="00E7087B">
            <w:pPr>
              <w:pStyle w:val="a3"/>
              <w:jc w:val="center"/>
              <w:rPr>
                <w:sz w:val="24"/>
                <w:szCs w:val="24"/>
                <w:lang w:val="kk-KZ"/>
              </w:rPr>
            </w:pPr>
            <w:r w:rsidRPr="003518C0">
              <w:rPr>
                <w:sz w:val="24"/>
                <w:szCs w:val="24"/>
                <w:lang w:val="kk-KZ"/>
              </w:rPr>
              <w:t>6</w:t>
            </w:r>
          </w:p>
        </w:tc>
        <w:tc>
          <w:tcPr>
            <w:tcW w:w="3686" w:type="dxa"/>
            <w:gridSpan w:val="2"/>
          </w:tcPr>
          <w:p w14:paraId="3A9BBFFB" w14:textId="77777777" w:rsidR="0017522F" w:rsidRPr="003518C0" w:rsidRDefault="0023162B" w:rsidP="00920294">
            <w:pPr>
              <w:pStyle w:val="a3"/>
              <w:rPr>
                <w:sz w:val="24"/>
                <w:szCs w:val="24"/>
                <w:lang w:val="kk-KZ"/>
              </w:rPr>
            </w:pPr>
            <w:r>
              <w:rPr>
                <w:color w:val="000000"/>
                <w:sz w:val="24"/>
                <w:szCs w:val="24"/>
              </w:rPr>
              <w:t>1.</w:t>
            </w:r>
            <w:r w:rsidR="00920294" w:rsidRPr="003518C0">
              <w:rPr>
                <w:color w:val="000000"/>
                <w:sz w:val="24"/>
                <w:szCs w:val="24"/>
              </w:rPr>
              <w:t>Мониторинг микробного пейзажа и чувствительности выделенной микрофлоры, программа Whonet-5.</w:t>
            </w:r>
          </w:p>
        </w:tc>
      </w:tr>
      <w:tr w:rsidR="00073B4C" w:rsidRPr="003518C0" w14:paraId="687DCFCF" w14:textId="77777777" w:rsidTr="00D83655">
        <w:trPr>
          <w:gridAfter w:val="1"/>
          <w:wAfter w:w="10" w:type="dxa"/>
        </w:trPr>
        <w:tc>
          <w:tcPr>
            <w:tcW w:w="455" w:type="dxa"/>
          </w:tcPr>
          <w:p w14:paraId="7798D50B" w14:textId="77777777" w:rsidR="00073B4C" w:rsidRPr="003518C0" w:rsidRDefault="00E7167C" w:rsidP="00E7087B">
            <w:pPr>
              <w:pStyle w:val="a3"/>
              <w:ind w:left="-78" w:right="-108"/>
              <w:rPr>
                <w:b/>
                <w:sz w:val="24"/>
                <w:szCs w:val="24"/>
                <w:lang w:val="kk-KZ"/>
              </w:rPr>
            </w:pPr>
            <w:r>
              <w:rPr>
                <w:b/>
                <w:sz w:val="24"/>
                <w:szCs w:val="24"/>
                <w:lang w:val="kk-KZ"/>
              </w:rPr>
              <w:t>14</w:t>
            </w:r>
          </w:p>
        </w:tc>
        <w:tc>
          <w:tcPr>
            <w:tcW w:w="2221" w:type="dxa"/>
          </w:tcPr>
          <w:p w14:paraId="3D32021B" w14:textId="77777777" w:rsidR="00073B4C" w:rsidRPr="003518C0" w:rsidRDefault="008A2064" w:rsidP="00F8575B">
            <w:pPr>
              <w:pStyle w:val="a3"/>
              <w:rPr>
                <w:b/>
                <w:sz w:val="24"/>
                <w:szCs w:val="24"/>
                <w:lang w:val="kk-KZ"/>
              </w:rPr>
            </w:pPr>
            <w:r w:rsidRPr="003518C0">
              <w:rPr>
                <w:b/>
                <w:sz w:val="24"/>
                <w:szCs w:val="24"/>
                <w:lang w:val="kk-KZ"/>
              </w:rPr>
              <w:t>Компонент по выбору</w:t>
            </w:r>
          </w:p>
          <w:p w14:paraId="42878A12" w14:textId="77777777" w:rsidR="00073B4C" w:rsidRPr="003518C0" w:rsidRDefault="00073B4C" w:rsidP="00F8575B">
            <w:pPr>
              <w:pStyle w:val="a3"/>
              <w:rPr>
                <w:b/>
                <w:sz w:val="24"/>
                <w:szCs w:val="24"/>
                <w:lang w:val="kk-KZ"/>
              </w:rPr>
            </w:pPr>
          </w:p>
          <w:p w14:paraId="64C89A38" w14:textId="77777777" w:rsidR="00073B4C" w:rsidRPr="003518C0" w:rsidRDefault="00073B4C" w:rsidP="00F8575B">
            <w:pPr>
              <w:pStyle w:val="a3"/>
              <w:rPr>
                <w:b/>
                <w:sz w:val="24"/>
                <w:szCs w:val="24"/>
                <w:lang w:val="kk-KZ"/>
              </w:rPr>
            </w:pPr>
          </w:p>
        </w:tc>
        <w:tc>
          <w:tcPr>
            <w:tcW w:w="850" w:type="dxa"/>
          </w:tcPr>
          <w:p w14:paraId="7ED153B2" w14:textId="77777777" w:rsidR="00073B4C" w:rsidRPr="003518C0" w:rsidRDefault="008A2064" w:rsidP="00E7087B">
            <w:pPr>
              <w:pStyle w:val="a3"/>
              <w:jc w:val="center"/>
              <w:rPr>
                <w:b/>
                <w:sz w:val="24"/>
                <w:szCs w:val="24"/>
                <w:lang w:val="kk-KZ"/>
              </w:rPr>
            </w:pPr>
            <w:r w:rsidRPr="003518C0">
              <w:rPr>
                <w:b/>
                <w:sz w:val="24"/>
                <w:szCs w:val="24"/>
                <w:lang w:val="kk-KZ"/>
              </w:rPr>
              <w:t>2</w:t>
            </w:r>
          </w:p>
        </w:tc>
        <w:tc>
          <w:tcPr>
            <w:tcW w:w="709" w:type="dxa"/>
          </w:tcPr>
          <w:p w14:paraId="3F84CF72" w14:textId="77777777" w:rsidR="00073B4C" w:rsidRPr="003518C0" w:rsidRDefault="008A2064" w:rsidP="00E7087B">
            <w:pPr>
              <w:pStyle w:val="a3"/>
              <w:jc w:val="center"/>
              <w:rPr>
                <w:b/>
                <w:sz w:val="24"/>
                <w:szCs w:val="24"/>
                <w:lang w:val="kk-KZ"/>
              </w:rPr>
            </w:pPr>
            <w:r w:rsidRPr="003518C0">
              <w:rPr>
                <w:b/>
                <w:sz w:val="24"/>
                <w:szCs w:val="24"/>
                <w:lang w:val="kk-KZ"/>
              </w:rPr>
              <w:t>18</w:t>
            </w:r>
          </w:p>
        </w:tc>
        <w:tc>
          <w:tcPr>
            <w:tcW w:w="709" w:type="dxa"/>
          </w:tcPr>
          <w:p w14:paraId="651724F3" w14:textId="77777777" w:rsidR="00073B4C" w:rsidRPr="003518C0" w:rsidRDefault="008A2064" w:rsidP="00E7087B">
            <w:pPr>
              <w:pStyle w:val="a3"/>
              <w:jc w:val="center"/>
              <w:rPr>
                <w:b/>
                <w:sz w:val="24"/>
                <w:szCs w:val="24"/>
                <w:lang w:val="kk-KZ"/>
              </w:rPr>
            </w:pPr>
            <w:r w:rsidRPr="003518C0">
              <w:rPr>
                <w:b/>
                <w:sz w:val="24"/>
                <w:szCs w:val="24"/>
                <w:lang w:val="kk-KZ"/>
              </w:rPr>
              <w:t>18</w:t>
            </w:r>
          </w:p>
        </w:tc>
        <w:tc>
          <w:tcPr>
            <w:tcW w:w="850" w:type="dxa"/>
          </w:tcPr>
          <w:p w14:paraId="43F164A1" w14:textId="77777777" w:rsidR="00073B4C" w:rsidRPr="003518C0" w:rsidRDefault="00920294" w:rsidP="00E7087B">
            <w:pPr>
              <w:pStyle w:val="a3"/>
              <w:jc w:val="center"/>
              <w:rPr>
                <w:b/>
                <w:sz w:val="24"/>
                <w:szCs w:val="24"/>
                <w:lang w:val="kk-KZ"/>
              </w:rPr>
            </w:pPr>
            <w:r w:rsidRPr="003518C0">
              <w:rPr>
                <w:b/>
                <w:sz w:val="24"/>
                <w:szCs w:val="24"/>
                <w:lang w:val="kk-KZ"/>
              </w:rPr>
              <w:t>16</w:t>
            </w:r>
          </w:p>
        </w:tc>
        <w:tc>
          <w:tcPr>
            <w:tcW w:w="709" w:type="dxa"/>
          </w:tcPr>
          <w:p w14:paraId="1EAE52FA" w14:textId="77777777" w:rsidR="00073B4C" w:rsidRPr="003518C0" w:rsidRDefault="00920294" w:rsidP="00E7087B">
            <w:pPr>
              <w:pStyle w:val="a3"/>
              <w:jc w:val="center"/>
              <w:rPr>
                <w:b/>
                <w:sz w:val="24"/>
                <w:szCs w:val="24"/>
                <w:lang w:val="kk-KZ"/>
              </w:rPr>
            </w:pPr>
            <w:r w:rsidRPr="003518C0">
              <w:rPr>
                <w:b/>
                <w:sz w:val="24"/>
                <w:szCs w:val="24"/>
                <w:lang w:val="kk-KZ"/>
              </w:rPr>
              <w:t>36</w:t>
            </w:r>
          </w:p>
        </w:tc>
        <w:tc>
          <w:tcPr>
            <w:tcW w:w="3686" w:type="dxa"/>
            <w:gridSpan w:val="2"/>
          </w:tcPr>
          <w:p w14:paraId="20B1F62C" w14:textId="77777777" w:rsidR="00E7167C" w:rsidRDefault="008A2064" w:rsidP="00E7087B">
            <w:pPr>
              <w:pStyle w:val="a3"/>
              <w:jc w:val="center"/>
              <w:rPr>
                <w:b/>
                <w:sz w:val="24"/>
                <w:szCs w:val="24"/>
                <w:lang w:val="kk-KZ"/>
              </w:rPr>
            </w:pPr>
            <w:r w:rsidRPr="003518C0">
              <w:rPr>
                <w:b/>
                <w:sz w:val="24"/>
                <w:szCs w:val="24"/>
                <w:lang w:val="kk-KZ"/>
              </w:rPr>
              <w:t xml:space="preserve">3 кредита </w:t>
            </w:r>
          </w:p>
          <w:p w14:paraId="663DB60C" w14:textId="77777777" w:rsidR="00073B4C" w:rsidRPr="003518C0" w:rsidRDefault="008A2064" w:rsidP="00E7087B">
            <w:pPr>
              <w:pStyle w:val="a3"/>
              <w:jc w:val="center"/>
              <w:rPr>
                <w:b/>
                <w:sz w:val="24"/>
                <w:szCs w:val="24"/>
                <w:lang w:val="kk-KZ"/>
              </w:rPr>
            </w:pPr>
            <w:r w:rsidRPr="003518C0">
              <w:rPr>
                <w:b/>
                <w:sz w:val="24"/>
                <w:szCs w:val="24"/>
                <w:lang w:val="kk-KZ"/>
              </w:rPr>
              <w:t>(90 часов)</w:t>
            </w:r>
          </w:p>
        </w:tc>
      </w:tr>
      <w:tr w:rsidR="00412FED" w:rsidRPr="003518C0" w14:paraId="47965FC3" w14:textId="77777777" w:rsidTr="00D83655">
        <w:trPr>
          <w:gridAfter w:val="1"/>
          <w:wAfter w:w="10" w:type="dxa"/>
        </w:trPr>
        <w:tc>
          <w:tcPr>
            <w:tcW w:w="455" w:type="dxa"/>
          </w:tcPr>
          <w:p w14:paraId="3D9A3627" w14:textId="77777777" w:rsidR="00412FED" w:rsidRPr="003518C0" w:rsidRDefault="00412FED" w:rsidP="00E7167C">
            <w:pPr>
              <w:pStyle w:val="a3"/>
              <w:ind w:left="-78" w:right="-108"/>
              <w:rPr>
                <w:sz w:val="24"/>
                <w:szCs w:val="24"/>
                <w:lang w:val="kk-KZ"/>
              </w:rPr>
            </w:pPr>
            <w:r w:rsidRPr="003518C0">
              <w:rPr>
                <w:sz w:val="24"/>
                <w:szCs w:val="24"/>
                <w:lang w:val="kk-KZ"/>
              </w:rPr>
              <w:t>1</w:t>
            </w:r>
            <w:r w:rsidR="00E7167C">
              <w:rPr>
                <w:sz w:val="24"/>
                <w:szCs w:val="24"/>
                <w:lang w:val="kk-KZ"/>
              </w:rPr>
              <w:t>4</w:t>
            </w:r>
            <w:r w:rsidRPr="003518C0">
              <w:rPr>
                <w:sz w:val="24"/>
                <w:szCs w:val="24"/>
                <w:lang w:val="kk-KZ"/>
              </w:rPr>
              <w:t xml:space="preserve">.1 </w:t>
            </w:r>
          </w:p>
        </w:tc>
        <w:tc>
          <w:tcPr>
            <w:tcW w:w="2221" w:type="dxa"/>
          </w:tcPr>
          <w:p w14:paraId="601C5CF8" w14:textId="77777777" w:rsidR="00412FED" w:rsidRPr="003518C0" w:rsidRDefault="00412FED" w:rsidP="00F8575B">
            <w:pPr>
              <w:pStyle w:val="a3"/>
              <w:rPr>
                <w:sz w:val="24"/>
                <w:szCs w:val="24"/>
                <w:lang w:val="kk-KZ"/>
              </w:rPr>
            </w:pPr>
            <w:r w:rsidRPr="003518C0">
              <w:rPr>
                <w:sz w:val="24"/>
                <w:szCs w:val="24"/>
                <w:lang w:val="kk-KZ"/>
              </w:rPr>
              <w:t>Паразитология</w:t>
            </w:r>
          </w:p>
        </w:tc>
        <w:tc>
          <w:tcPr>
            <w:tcW w:w="850" w:type="dxa"/>
          </w:tcPr>
          <w:p w14:paraId="3B277807" w14:textId="77777777" w:rsidR="00412FED" w:rsidRPr="003518C0" w:rsidRDefault="00DE52EF" w:rsidP="00061628">
            <w:pPr>
              <w:pStyle w:val="a3"/>
              <w:jc w:val="center"/>
              <w:rPr>
                <w:sz w:val="24"/>
                <w:szCs w:val="24"/>
                <w:lang w:val="kk-KZ"/>
              </w:rPr>
            </w:pPr>
            <w:r>
              <w:rPr>
                <w:sz w:val="24"/>
                <w:szCs w:val="24"/>
                <w:lang w:val="kk-KZ"/>
              </w:rPr>
              <w:t>2</w:t>
            </w:r>
          </w:p>
        </w:tc>
        <w:tc>
          <w:tcPr>
            <w:tcW w:w="709" w:type="dxa"/>
          </w:tcPr>
          <w:p w14:paraId="74346787" w14:textId="77777777" w:rsidR="00412FED" w:rsidRPr="003518C0" w:rsidRDefault="00DE52EF" w:rsidP="00061628">
            <w:pPr>
              <w:pStyle w:val="a3"/>
              <w:jc w:val="center"/>
              <w:rPr>
                <w:sz w:val="24"/>
                <w:szCs w:val="24"/>
                <w:lang w:val="kk-KZ"/>
              </w:rPr>
            </w:pPr>
            <w:r>
              <w:rPr>
                <w:sz w:val="24"/>
                <w:szCs w:val="24"/>
                <w:lang w:val="kk-KZ"/>
              </w:rPr>
              <w:t>18</w:t>
            </w:r>
          </w:p>
        </w:tc>
        <w:tc>
          <w:tcPr>
            <w:tcW w:w="709" w:type="dxa"/>
          </w:tcPr>
          <w:p w14:paraId="19748EB8" w14:textId="77777777" w:rsidR="00412FED" w:rsidRPr="003518C0" w:rsidRDefault="00DE52EF" w:rsidP="00061628">
            <w:pPr>
              <w:pStyle w:val="a3"/>
              <w:jc w:val="center"/>
              <w:rPr>
                <w:sz w:val="24"/>
                <w:szCs w:val="24"/>
                <w:lang w:val="kk-KZ"/>
              </w:rPr>
            </w:pPr>
            <w:r>
              <w:rPr>
                <w:sz w:val="24"/>
                <w:szCs w:val="24"/>
                <w:lang w:val="kk-KZ"/>
              </w:rPr>
              <w:t>18</w:t>
            </w:r>
          </w:p>
        </w:tc>
        <w:tc>
          <w:tcPr>
            <w:tcW w:w="850" w:type="dxa"/>
          </w:tcPr>
          <w:p w14:paraId="2793F93E" w14:textId="77777777" w:rsidR="00412FED" w:rsidRPr="003518C0" w:rsidRDefault="00DE52EF" w:rsidP="00061628">
            <w:pPr>
              <w:pStyle w:val="a3"/>
              <w:jc w:val="center"/>
              <w:rPr>
                <w:sz w:val="24"/>
                <w:szCs w:val="24"/>
                <w:lang w:val="kk-KZ"/>
              </w:rPr>
            </w:pPr>
            <w:r>
              <w:rPr>
                <w:sz w:val="24"/>
                <w:szCs w:val="24"/>
                <w:lang w:val="kk-KZ"/>
              </w:rPr>
              <w:t>16</w:t>
            </w:r>
          </w:p>
        </w:tc>
        <w:tc>
          <w:tcPr>
            <w:tcW w:w="709" w:type="dxa"/>
          </w:tcPr>
          <w:p w14:paraId="72CD958A" w14:textId="77777777" w:rsidR="00412FED" w:rsidRPr="003518C0" w:rsidRDefault="00DE52EF" w:rsidP="00061628">
            <w:pPr>
              <w:pStyle w:val="a3"/>
              <w:jc w:val="center"/>
              <w:rPr>
                <w:sz w:val="24"/>
                <w:szCs w:val="24"/>
                <w:lang w:val="kk-KZ"/>
              </w:rPr>
            </w:pPr>
            <w:r>
              <w:rPr>
                <w:sz w:val="24"/>
                <w:szCs w:val="24"/>
                <w:lang w:val="kk-KZ"/>
              </w:rPr>
              <w:t>36</w:t>
            </w:r>
          </w:p>
        </w:tc>
        <w:tc>
          <w:tcPr>
            <w:tcW w:w="3686" w:type="dxa"/>
            <w:gridSpan w:val="2"/>
          </w:tcPr>
          <w:p w14:paraId="53EEBD0D" w14:textId="77777777" w:rsidR="00412FED" w:rsidRPr="003518C0" w:rsidRDefault="003A1A26" w:rsidP="003A1A26">
            <w:pPr>
              <w:pStyle w:val="a3"/>
              <w:rPr>
                <w:sz w:val="24"/>
                <w:szCs w:val="24"/>
              </w:rPr>
            </w:pPr>
            <w:r w:rsidRPr="003518C0">
              <w:rPr>
                <w:sz w:val="24"/>
                <w:szCs w:val="24"/>
                <w:lang w:val="kk-KZ"/>
              </w:rPr>
              <w:t>1.</w:t>
            </w:r>
            <w:r w:rsidRPr="003518C0">
              <w:rPr>
                <w:sz w:val="24"/>
                <w:szCs w:val="24"/>
              </w:rPr>
              <w:t>Экологические и биологические аспекты паразитологии.</w:t>
            </w:r>
          </w:p>
          <w:p w14:paraId="08D7878C" w14:textId="77777777" w:rsidR="003A1A26" w:rsidRPr="003518C0" w:rsidRDefault="003A1A26" w:rsidP="003A1A26">
            <w:pPr>
              <w:pStyle w:val="a3"/>
              <w:rPr>
                <w:sz w:val="24"/>
                <w:szCs w:val="24"/>
              </w:rPr>
            </w:pPr>
            <w:r w:rsidRPr="003518C0">
              <w:rPr>
                <w:sz w:val="24"/>
                <w:szCs w:val="24"/>
              </w:rPr>
              <w:t>2. Происхождение паразитизма.</w:t>
            </w:r>
          </w:p>
          <w:p w14:paraId="4F77C7F2" w14:textId="77777777" w:rsidR="003A1A26" w:rsidRPr="003518C0" w:rsidRDefault="00E7167C" w:rsidP="003A1A26">
            <w:pPr>
              <w:pStyle w:val="a3"/>
              <w:rPr>
                <w:sz w:val="24"/>
                <w:szCs w:val="24"/>
              </w:rPr>
            </w:pPr>
            <w:r>
              <w:rPr>
                <w:sz w:val="24"/>
                <w:szCs w:val="24"/>
              </w:rPr>
              <w:t>3.</w:t>
            </w:r>
            <w:r w:rsidR="003A1A26" w:rsidRPr="003518C0">
              <w:rPr>
                <w:sz w:val="24"/>
                <w:szCs w:val="24"/>
              </w:rPr>
              <w:t>Взаимоотношения системы паразит-хозяин. Паразитоценоз</w:t>
            </w:r>
            <w:r>
              <w:rPr>
                <w:sz w:val="24"/>
                <w:szCs w:val="24"/>
              </w:rPr>
              <w:t>.</w:t>
            </w:r>
          </w:p>
          <w:p w14:paraId="413E70B2" w14:textId="77777777" w:rsidR="003A1A26" w:rsidRPr="003518C0" w:rsidRDefault="003A1A26" w:rsidP="003A1A26">
            <w:pPr>
              <w:pStyle w:val="a3"/>
              <w:rPr>
                <w:sz w:val="24"/>
                <w:szCs w:val="24"/>
              </w:rPr>
            </w:pPr>
            <w:r w:rsidRPr="003518C0">
              <w:rPr>
                <w:sz w:val="24"/>
                <w:szCs w:val="24"/>
              </w:rPr>
              <w:t>4. Медицинская паразитология.</w:t>
            </w:r>
          </w:p>
          <w:p w14:paraId="13763814" w14:textId="77777777" w:rsidR="003A1A26" w:rsidRPr="003518C0" w:rsidRDefault="003A1A26" w:rsidP="003A1A26">
            <w:pPr>
              <w:pStyle w:val="a3"/>
              <w:rPr>
                <w:sz w:val="24"/>
                <w:szCs w:val="24"/>
              </w:rPr>
            </w:pPr>
            <w:r w:rsidRPr="003518C0">
              <w:rPr>
                <w:sz w:val="24"/>
                <w:szCs w:val="24"/>
              </w:rPr>
              <w:t>5. Медицинская протистология.</w:t>
            </w:r>
          </w:p>
          <w:p w14:paraId="395221D2" w14:textId="77777777" w:rsidR="003A1A26" w:rsidRPr="003518C0" w:rsidRDefault="003A1A26" w:rsidP="003A1A26">
            <w:pPr>
              <w:pStyle w:val="a3"/>
              <w:rPr>
                <w:sz w:val="24"/>
                <w:szCs w:val="24"/>
              </w:rPr>
            </w:pPr>
            <w:r w:rsidRPr="003518C0">
              <w:rPr>
                <w:sz w:val="24"/>
                <w:szCs w:val="24"/>
              </w:rPr>
              <w:t>6. Медицинская гельминтология.</w:t>
            </w:r>
          </w:p>
          <w:p w14:paraId="1EE844DE" w14:textId="77777777" w:rsidR="003A1A26" w:rsidRPr="003518C0" w:rsidRDefault="00E7167C" w:rsidP="003A1A26">
            <w:pPr>
              <w:pStyle w:val="a3"/>
              <w:rPr>
                <w:sz w:val="24"/>
                <w:szCs w:val="24"/>
              </w:rPr>
            </w:pPr>
            <w:r>
              <w:rPr>
                <w:sz w:val="24"/>
                <w:szCs w:val="24"/>
              </w:rPr>
              <w:t>7.Медицинская ар</w:t>
            </w:r>
            <w:r w:rsidR="003A1A26" w:rsidRPr="003518C0">
              <w:rPr>
                <w:sz w:val="24"/>
                <w:szCs w:val="24"/>
              </w:rPr>
              <w:t>ахноэнтомология.</w:t>
            </w:r>
          </w:p>
          <w:p w14:paraId="4FA6A861" w14:textId="77777777" w:rsidR="003A1A26" w:rsidRPr="003518C0" w:rsidRDefault="003A1A26" w:rsidP="003A1A26">
            <w:pPr>
              <w:pStyle w:val="a3"/>
              <w:rPr>
                <w:sz w:val="24"/>
                <w:szCs w:val="24"/>
              </w:rPr>
            </w:pPr>
            <w:r w:rsidRPr="003518C0">
              <w:rPr>
                <w:sz w:val="24"/>
                <w:szCs w:val="24"/>
              </w:rPr>
              <w:t>8. Иммунитет.</w:t>
            </w:r>
          </w:p>
        </w:tc>
      </w:tr>
      <w:tr w:rsidR="00DE52EF" w:rsidRPr="003518C0" w14:paraId="105EF12D" w14:textId="77777777" w:rsidTr="00D83655">
        <w:trPr>
          <w:gridAfter w:val="1"/>
          <w:wAfter w:w="10" w:type="dxa"/>
        </w:trPr>
        <w:tc>
          <w:tcPr>
            <w:tcW w:w="455" w:type="dxa"/>
          </w:tcPr>
          <w:p w14:paraId="6EE4A377" w14:textId="77777777" w:rsidR="00DE52EF" w:rsidRPr="003518C0" w:rsidRDefault="00DE52EF" w:rsidP="00DE52EF">
            <w:pPr>
              <w:pStyle w:val="a3"/>
              <w:ind w:left="-78" w:right="-108"/>
              <w:rPr>
                <w:sz w:val="24"/>
                <w:szCs w:val="24"/>
                <w:lang w:val="kk-KZ"/>
              </w:rPr>
            </w:pPr>
            <w:r>
              <w:rPr>
                <w:sz w:val="24"/>
                <w:szCs w:val="24"/>
                <w:lang w:val="kk-KZ"/>
              </w:rPr>
              <w:lastRenderedPageBreak/>
              <w:t>14</w:t>
            </w:r>
            <w:r w:rsidRPr="003518C0">
              <w:rPr>
                <w:sz w:val="24"/>
                <w:szCs w:val="24"/>
                <w:lang w:val="kk-KZ"/>
              </w:rPr>
              <w:t>.2</w:t>
            </w:r>
          </w:p>
        </w:tc>
        <w:tc>
          <w:tcPr>
            <w:tcW w:w="2221" w:type="dxa"/>
          </w:tcPr>
          <w:p w14:paraId="545FEE16" w14:textId="77777777" w:rsidR="00DE52EF" w:rsidRPr="003518C0" w:rsidRDefault="00DE52EF" w:rsidP="00DE52EF">
            <w:pPr>
              <w:pStyle w:val="a3"/>
              <w:rPr>
                <w:sz w:val="24"/>
                <w:szCs w:val="24"/>
                <w:lang w:val="kk-KZ"/>
              </w:rPr>
            </w:pPr>
            <w:r w:rsidRPr="003518C0">
              <w:rPr>
                <w:sz w:val="24"/>
                <w:szCs w:val="24"/>
                <w:lang w:val="kk-KZ"/>
              </w:rPr>
              <w:t xml:space="preserve"> Инфекционная иммунология</w:t>
            </w:r>
          </w:p>
        </w:tc>
        <w:tc>
          <w:tcPr>
            <w:tcW w:w="850" w:type="dxa"/>
          </w:tcPr>
          <w:p w14:paraId="7F3DA485" w14:textId="77777777" w:rsidR="00DE52EF" w:rsidRPr="003518C0" w:rsidRDefault="00DE52EF" w:rsidP="00DE52EF">
            <w:pPr>
              <w:pStyle w:val="a3"/>
              <w:jc w:val="center"/>
              <w:rPr>
                <w:sz w:val="24"/>
                <w:szCs w:val="24"/>
                <w:lang w:val="kk-KZ"/>
              </w:rPr>
            </w:pPr>
            <w:r>
              <w:rPr>
                <w:sz w:val="24"/>
                <w:szCs w:val="24"/>
                <w:lang w:val="kk-KZ"/>
              </w:rPr>
              <w:t>2</w:t>
            </w:r>
          </w:p>
        </w:tc>
        <w:tc>
          <w:tcPr>
            <w:tcW w:w="709" w:type="dxa"/>
          </w:tcPr>
          <w:p w14:paraId="7ADD7D0C" w14:textId="77777777" w:rsidR="00DE52EF" w:rsidRPr="003518C0" w:rsidRDefault="00DE52EF" w:rsidP="00DE52EF">
            <w:pPr>
              <w:pStyle w:val="a3"/>
              <w:jc w:val="center"/>
              <w:rPr>
                <w:sz w:val="24"/>
                <w:szCs w:val="24"/>
                <w:lang w:val="kk-KZ"/>
              </w:rPr>
            </w:pPr>
            <w:r>
              <w:rPr>
                <w:sz w:val="24"/>
                <w:szCs w:val="24"/>
                <w:lang w:val="kk-KZ"/>
              </w:rPr>
              <w:t>18</w:t>
            </w:r>
          </w:p>
        </w:tc>
        <w:tc>
          <w:tcPr>
            <w:tcW w:w="709" w:type="dxa"/>
          </w:tcPr>
          <w:p w14:paraId="1E132395" w14:textId="77777777" w:rsidR="00DE52EF" w:rsidRPr="003518C0" w:rsidRDefault="00DE52EF" w:rsidP="00DE52EF">
            <w:pPr>
              <w:pStyle w:val="a3"/>
              <w:jc w:val="center"/>
              <w:rPr>
                <w:sz w:val="24"/>
                <w:szCs w:val="24"/>
                <w:lang w:val="kk-KZ"/>
              </w:rPr>
            </w:pPr>
            <w:r>
              <w:rPr>
                <w:sz w:val="24"/>
                <w:szCs w:val="24"/>
                <w:lang w:val="kk-KZ"/>
              </w:rPr>
              <w:t>18</w:t>
            </w:r>
          </w:p>
        </w:tc>
        <w:tc>
          <w:tcPr>
            <w:tcW w:w="850" w:type="dxa"/>
          </w:tcPr>
          <w:p w14:paraId="5F48C619" w14:textId="77777777" w:rsidR="00DE52EF" w:rsidRPr="003518C0" w:rsidRDefault="00DE52EF" w:rsidP="00DE52EF">
            <w:pPr>
              <w:pStyle w:val="a3"/>
              <w:jc w:val="center"/>
              <w:rPr>
                <w:sz w:val="24"/>
                <w:szCs w:val="24"/>
                <w:lang w:val="kk-KZ"/>
              </w:rPr>
            </w:pPr>
            <w:r>
              <w:rPr>
                <w:sz w:val="24"/>
                <w:szCs w:val="24"/>
                <w:lang w:val="kk-KZ"/>
              </w:rPr>
              <w:t>16</w:t>
            </w:r>
          </w:p>
        </w:tc>
        <w:tc>
          <w:tcPr>
            <w:tcW w:w="709" w:type="dxa"/>
          </w:tcPr>
          <w:p w14:paraId="05E4850D" w14:textId="77777777" w:rsidR="00DE52EF" w:rsidRPr="003518C0" w:rsidRDefault="00DE52EF" w:rsidP="00DE52EF">
            <w:pPr>
              <w:pStyle w:val="a3"/>
              <w:jc w:val="center"/>
              <w:rPr>
                <w:sz w:val="24"/>
                <w:szCs w:val="24"/>
                <w:lang w:val="kk-KZ"/>
              </w:rPr>
            </w:pPr>
            <w:r>
              <w:rPr>
                <w:sz w:val="24"/>
                <w:szCs w:val="24"/>
                <w:lang w:val="kk-KZ"/>
              </w:rPr>
              <w:t>36</w:t>
            </w:r>
          </w:p>
        </w:tc>
        <w:tc>
          <w:tcPr>
            <w:tcW w:w="3686" w:type="dxa"/>
            <w:gridSpan w:val="2"/>
          </w:tcPr>
          <w:p w14:paraId="2AD100A4" w14:textId="77777777" w:rsidR="00DE52EF" w:rsidRPr="003518C0" w:rsidRDefault="00DE52EF" w:rsidP="00DE52EF">
            <w:pPr>
              <w:pStyle w:val="a3"/>
              <w:rPr>
                <w:sz w:val="24"/>
                <w:szCs w:val="24"/>
                <w:lang w:val="kk-KZ"/>
              </w:rPr>
            </w:pPr>
            <w:r w:rsidRPr="003518C0">
              <w:rPr>
                <w:sz w:val="24"/>
                <w:szCs w:val="24"/>
                <w:lang w:val="kk-KZ"/>
              </w:rPr>
              <w:t>1.Виды антиинфекционного иммунитета.</w:t>
            </w:r>
          </w:p>
          <w:p w14:paraId="2F1260E8" w14:textId="77777777" w:rsidR="00DE52EF" w:rsidRPr="003518C0" w:rsidRDefault="00DE52EF" w:rsidP="00DE52EF">
            <w:pPr>
              <w:pStyle w:val="a3"/>
              <w:rPr>
                <w:sz w:val="24"/>
                <w:szCs w:val="24"/>
                <w:lang w:val="kk-KZ"/>
              </w:rPr>
            </w:pPr>
            <w:r w:rsidRPr="003518C0">
              <w:rPr>
                <w:sz w:val="24"/>
                <w:szCs w:val="24"/>
                <w:lang w:val="kk-KZ"/>
              </w:rPr>
              <w:t>2.Неспецифические факторы резистентности.</w:t>
            </w:r>
          </w:p>
          <w:p w14:paraId="6F1C6923" w14:textId="77777777" w:rsidR="00DE52EF" w:rsidRPr="003518C0" w:rsidRDefault="00DE52EF" w:rsidP="00DE52EF">
            <w:pPr>
              <w:pStyle w:val="a3"/>
              <w:rPr>
                <w:sz w:val="24"/>
                <w:szCs w:val="24"/>
                <w:lang w:val="kk-KZ"/>
              </w:rPr>
            </w:pPr>
            <w:r w:rsidRPr="003518C0">
              <w:rPr>
                <w:sz w:val="24"/>
                <w:szCs w:val="24"/>
                <w:lang w:val="kk-KZ"/>
              </w:rPr>
              <w:t>3. Адаптивный иммунитет.</w:t>
            </w:r>
          </w:p>
          <w:p w14:paraId="2FFA6125" w14:textId="77777777" w:rsidR="00DE52EF" w:rsidRPr="003518C0" w:rsidRDefault="00DE52EF" w:rsidP="00DE52EF">
            <w:pPr>
              <w:pStyle w:val="a3"/>
              <w:rPr>
                <w:sz w:val="24"/>
                <w:szCs w:val="24"/>
                <w:lang w:val="kk-KZ"/>
              </w:rPr>
            </w:pPr>
            <w:r w:rsidRPr="003518C0">
              <w:rPr>
                <w:sz w:val="24"/>
                <w:szCs w:val="24"/>
                <w:lang w:val="kk-KZ"/>
              </w:rPr>
              <w:t>4.Иммунологическая реактивность.</w:t>
            </w:r>
          </w:p>
          <w:p w14:paraId="336DA4FB" w14:textId="77777777" w:rsidR="00DE52EF" w:rsidRPr="003518C0" w:rsidRDefault="00DE52EF" w:rsidP="00DE52EF">
            <w:pPr>
              <w:pStyle w:val="a3"/>
              <w:rPr>
                <w:sz w:val="24"/>
                <w:szCs w:val="24"/>
                <w:lang w:val="kk-KZ"/>
              </w:rPr>
            </w:pPr>
            <w:r w:rsidRPr="003518C0">
              <w:rPr>
                <w:sz w:val="24"/>
                <w:szCs w:val="24"/>
                <w:lang w:val="kk-KZ"/>
              </w:rPr>
              <w:t>5.Основные принципы серологической диагностики, серологические методы исследования.</w:t>
            </w:r>
          </w:p>
        </w:tc>
      </w:tr>
      <w:tr w:rsidR="00DE52EF" w:rsidRPr="003518C0" w14:paraId="6B8F7D53" w14:textId="77777777" w:rsidTr="00D83655">
        <w:trPr>
          <w:gridAfter w:val="1"/>
          <w:wAfter w:w="10" w:type="dxa"/>
        </w:trPr>
        <w:tc>
          <w:tcPr>
            <w:tcW w:w="455" w:type="dxa"/>
          </w:tcPr>
          <w:p w14:paraId="25570379" w14:textId="77777777" w:rsidR="00DE52EF" w:rsidRPr="003518C0" w:rsidRDefault="00DE52EF" w:rsidP="00DE52EF">
            <w:pPr>
              <w:pStyle w:val="a3"/>
              <w:ind w:left="-78" w:right="-108"/>
              <w:rPr>
                <w:sz w:val="24"/>
                <w:szCs w:val="24"/>
                <w:lang w:val="kk-KZ"/>
              </w:rPr>
            </w:pPr>
            <w:r w:rsidRPr="003518C0">
              <w:rPr>
                <w:sz w:val="24"/>
                <w:szCs w:val="24"/>
                <w:lang w:val="kk-KZ"/>
              </w:rPr>
              <w:t>1</w:t>
            </w:r>
            <w:r>
              <w:rPr>
                <w:sz w:val="24"/>
                <w:szCs w:val="24"/>
                <w:lang w:val="kk-KZ"/>
              </w:rPr>
              <w:t>4</w:t>
            </w:r>
            <w:r w:rsidRPr="003518C0">
              <w:rPr>
                <w:sz w:val="24"/>
                <w:szCs w:val="24"/>
                <w:lang w:val="kk-KZ"/>
              </w:rPr>
              <w:t>.3</w:t>
            </w:r>
          </w:p>
        </w:tc>
        <w:tc>
          <w:tcPr>
            <w:tcW w:w="2221" w:type="dxa"/>
          </w:tcPr>
          <w:p w14:paraId="162CEE4F" w14:textId="77777777" w:rsidR="00DE52EF" w:rsidRPr="003518C0" w:rsidRDefault="00DE52EF" w:rsidP="00DE52EF">
            <w:pPr>
              <w:pStyle w:val="a3"/>
              <w:rPr>
                <w:sz w:val="24"/>
                <w:szCs w:val="24"/>
                <w:lang w:val="kk-KZ"/>
              </w:rPr>
            </w:pPr>
            <w:r w:rsidRPr="003518C0">
              <w:rPr>
                <w:sz w:val="24"/>
                <w:szCs w:val="24"/>
                <w:lang w:val="kk-KZ"/>
              </w:rPr>
              <w:t>Санитарная бактериология</w:t>
            </w:r>
          </w:p>
        </w:tc>
        <w:tc>
          <w:tcPr>
            <w:tcW w:w="850" w:type="dxa"/>
          </w:tcPr>
          <w:p w14:paraId="54BF0CC3" w14:textId="77777777" w:rsidR="00DE52EF" w:rsidRPr="003518C0" w:rsidRDefault="00DE52EF" w:rsidP="00DE52EF">
            <w:pPr>
              <w:pStyle w:val="a3"/>
              <w:jc w:val="center"/>
              <w:rPr>
                <w:sz w:val="24"/>
                <w:szCs w:val="24"/>
                <w:lang w:val="kk-KZ"/>
              </w:rPr>
            </w:pPr>
            <w:r>
              <w:rPr>
                <w:sz w:val="24"/>
                <w:szCs w:val="24"/>
                <w:lang w:val="kk-KZ"/>
              </w:rPr>
              <w:t>2</w:t>
            </w:r>
          </w:p>
        </w:tc>
        <w:tc>
          <w:tcPr>
            <w:tcW w:w="709" w:type="dxa"/>
          </w:tcPr>
          <w:p w14:paraId="40597A4B" w14:textId="77777777" w:rsidR="00DE52EF" w:rsidRPr="003518C0" w:rsidRDefault="00DE52EF" w:rsidP="00DE52EF">
            <w:pPr>
              <w:pStyle w:val="a3"/>
              <w:jc w:val="center"/>
              <w:rPr>
                <w:sz w:val="24"/>
                <w:szCs w:val="24"/>
                <w:lang w:val="kk-KZ"/>
              </w:rPr>
            </w:pPr>
            <w:r>
              <w:rPr>
                <w:sz w:val="24"/>
                <w:szCs w:val="24"/>
                <w:lang w:val="kk-KZ"/>
              </w:rPr>
              <w:t>18</w:t>
            </w:r>
          </w:p>
        </w:tc>
        <w:tc>
          <w:tcPr>
            <w:tcW w:w="709" w:type="dxa"/>
          </w:tcPr>
          <w:p w14:paraId="43B566D6" w14:textId="77777777" w:rsidR="00DE52EF" w:rsidRPr="003518C0" w:rsidRDefault="00DE52EF" w:rsidP="00DE52EF">
            <w:pPr>
              <w:pStyle w:val="a3"/>
              <w:jc w:val="center"/>
              <w:rPr>
                <w:sz w:val="24"/>
                <w:szCs w:val="24"/>
                <w:lang w:val="kk-KZ"/>
              </w:rPr>
            </w:pPr>
            <w:r>
              <w:rPr>
                <w:sz w:val="24"/>
                <w:szCs w:val="24"/>
                <w:lang w:val="kk-KZ"/>
              </w:rPr>
              <w:t>18</w:t>
            </w:r>
          </w:p>
        </w:tc>
        <w:tc>
          <w:tcPr>
            <w:tcW w:w="850" w:type="dxa"/>
          </w:tcPr>
          <w:p w14:paraId="2137068C" w14:textId="77777777" w:rsidR="00DE52EF" w:rsidRPr="003518C0" w:rsidRDefault="00DE52EF" w:rsidP="00DE52EF">
            <w:pPr>
              <w:pStyle w:val="a3"/>
              <w:jc w:val="center"/>
              <w:rPr>
                <w:sz w:val="24"/>
                <w:szCs w:val="24"/>
                <w:lang w:val="kk-KZ"/>
              </w:rPr>
            </w:pPr>
            <w:r>
              <w:rPr>
                <w:sz w:val="24"/>
                <w:szCs w:val="24"/>
                <w:lang w:val="kk-KZ"/>
              </w:rPr>
              <w:t>16</w:t>
            </w:r>
          </w:p>
        </w:tc>
        <w:tc>
          <w:tcPr>
            <w:tcW w:w="709" w:type="dxa"/>
          </w:tcPr>
          <w:p w14:paraId="5702E46D" w14:textId="77777777" w:rsidR="00DE52EF" w:rsidRPr="003518C0" w:rsidRDefault="00DE52EF" w:rsidP="00DE52EF">
            <w:pPr>
              <w:pStyle w:val="a3"/>
              <w:jc w:val="center"/>
              <w:rPr>
                <w:sz w:val="24"/>
                <w:szCs w:val="24"/>
                <w:lang w:val="kk-KZ"/>
              </w:rPr>
            </w:pPr>
            <w:r>
              <w:rPr>
                <w:sz w:val="24"/>
                <w:szCs w:val="24"/>
                <w:lang w:val="kk-KZ"/>
              </w:rPr>
              <w:t>36</w:t>
            </w:r>
          </w:p>
        </w:tc>
        <w:tc>
          <w:tcPr>
            <w:tcW w:w="3686" w:type="dxa"/>
            <w:gridSpan w:val="2"/>
          </w:tcPr>
          <w:p w14:paraId="250212F3" w14:textId="77777777" w:rsidR="00DE52EF" w:rsidRPr="003518C0" w:rsidRDefault="00DE52EF" w:rsidP="00DE52EF">
            <w:pPr>
              <w:pStyle w:val="a3"/>
              <w:rPr>
                <w:sz w:val="24"/>
                <w:szCs w:val="24"/>
              </w:rPr>
            </w:pPr>
            <w:r w:rsidRPr="003518C0">
              <w:rPr>
                <w:sz w:val="24"/>
                <w:szCs w:val="24"/>
                <w:lang w:val="kk-KZ"/>
              </w:rPr>
              <w:t>1.</w:t>
            </w:r>
            <w:r w:rsidRPr="003518C0">
              <w:rPr>
                <w:sz w:val="24"/>
                <w:szCs w:val="24"/>
              </w:rPr>
              <w:t xml:space="preserve"> Техника сбора и транспортирования материалов в микробиологические лаборатории.</w:t>
            </w:r>
          </w:p>
          <w:p w14:paraId="5B9DB696" w14:textId="77777777" w:rsidR="00DE52EF" w:rsidRPr="003518C0" w:rsidRDefault="00DE52EF" w:rsidP="00DE52EF">
            <w:pPr>
              <w:pStyle w:val="a3"/>
              <w:rPr>
                <w:sz w:val="24"/>
                <w:szCs w:val="24"/>
              </w:rPr>
            </w:pPr>
            <w:r w:rsidRPr="003518C0">
              <w:rPr>
                <w:sz w:val="24"/>
                <w:szCs w:val="24"/>
              </w:rPr>
              <w:t>2. Требования к сбору проб материала для санитарно-бактериологического исследования.</w:t>
            </w:r>
          </w:p>
          <w:p w14:paraId="4C728F2E" w14:textId="77777777" w:rsidR="00DE52EF" w:rsidRPr="003518C0" w:rsidRDefault="00DE52EF" w:rsidP="00DE52EF">
            <w:pPr>
              <w:pStyle w:val="a3"/>
              <w:rPr>
                <w:sz w:val="24"/>
                <w:szCs w:val="24"/>
              </w:rPr>
            </w:pPr>
            <w:r w:rsidRPr="003518C0">
              <w:rPr>
                <w:sz w:val="24"/>
                <w:szCs w:val="24"/>
              </w:rPr>
              <w:t>3. Требования к доставке проб биоматериала в микробиологическую лабораторию</w:t>
            </w:r>
          </w:p>
          <w:p w14:paraId="61EBA6C2" w14:textId="77777777" w:rsidR="00DE52EF" w:rsidRPr="003518C0" w:rsidRDefault="00DE52EF" w:rsidP="00DE52EF">
            <w:pPr>
              <w:pStyle w:val="a3"/>
              <w:rPr>
                <w:sz w:val="24"/>
                <w:szCs w:val="24"/>
              </w:rPr>
            </w:pPr>
            <w:r w:rsidRPr="003518C0">
              <w:rPr>
                <w:sz w:val="24"/>
                <w:szCs w:val="24"/>
              </w:rPr>
              <w:t>4. Методы микробиологической диагностики.</w:t>
            </w:r>
          </w:p>
          <w:p w14:paraId="28695285" w14:textId="77777777" w:rsidR="00DE52EF" w:rsidRPr="003518C0" w:rsidRDefault="00DE52EF" w:rsidP="00DE52EF">
            <w:pPr>
              <w:pStyle w:val="a3"/>
              <w:rPr>
                <w:sz w:val="24"/>
                <w:szCs w:val="24"/>
              </w:rPr>
            </w:pPr>
            <w:r w:rsidRPr="003518C0">
              <w:rPr>
                <w:sz w:val="24"/>
                <w:szCs w:val="24"/>
              </w:rPr>
              <w:t>5. Оценка результатов исследования, оформление протокола исследования</w:t>
            </w:r>
          </w:p>
        </w:tc>
      </w:tr>
      <w:tr w:rsidR="00DE52EF" w:rsidRPr="003518C0" w14:paraId="1AB1B8A6" w14:textId="77777777" w:rsidTr="00D83655">
        <w:tc>
          <w:tcPr>
            <w:tcW w:w="6513" w:type="dxa"/>
            <w:gridSpan w:val="8"/>
          </w:tcPr>
          <w:p w14:paraId="7AC7BE27" w14:textId="77777777" w:rsidR="00DE52EF" w:rsidRPr="003518C0" w:rsidRDefault="00DE52EF" w:rsidP="00DE52EF">
            <w:pPr>
              <w:pStyle w:val="a3"/>
              <w:rPr>
                <w:b/>
                <w:sz w:val="24"/>
                <w:szCs w:val="24"/>
              </w:rPr>
            </w:pPr>
            <w:r w:rsidRPr="003518C0">
              <w:rPr>
                <w:b/>
                <w:sz w:val="24"/>
                <w:szCs w:val="24"/>
              </w:rPr>
              <w:t>РУБЕЖНЫЙ КОНТРОЛЬ 3</w:t>
            </w:r>
          </w:p>
        </w:tc>
        <w:tc>
          <w:tcPr>
            <w:tcW w:w="3686" w:type="dxa"/>
            <w:gridSpan w:val="2"/>
          </w:tcPr>
          <w:p w14:paraId="5BD6D8AD" w14:textId="77777777" w:rsidR="00DE52EF" w:rsidRDefault="00DE52EF" w:rsidP="00DE52EF">
            <w:pPr>
              <w:pStyle w:val="a3"/>
              <w:rPr>
                <w:b/>
                <w:sz w:val="24"/>
                <w:szCs w:val="24"/>
                <w:lang w:val="kk-KZ"/>
              </w:rPr>
            </w:pPr>
            <w:r w:rsidRPr="003518C0">
              <w:rPr>
                <w:b/>
                <w:sz w:val="24"/>
                <w:szCs w:val="24"/>
                <w:lang w:val="kk-KZ"/>
              </w:rPr>
              <w:t xml:space="preserve">Тестирование, </w:t>
            </w:r>
          </w:p>
          <w:p w14:paraId="5C433E16" w14:textId="77777777" w:rsidR="00DE52EF" w:rsidRPr="003518C0" w:rsidRDefault="00DE52EF" w:rsidP="00DE52EF">
            <w:pPr>
              <w:pStyle w:val="a3"/>
              <w:rPr>
                <w:b/>
                <w:sz w:val="24"/>
                <w:szCs w:val="24"/>
                <w:lang w:val="kk-KZ"/>
              </w:rPr>
            </w:pPr>
            <w:r w:rsidRPr="003518C0">
              <w:rPr>
                <w:b/>
                <w:sz w:val="24"/>
                <w:szCs w:val="24"/>
                <w:lang w:val="kk-KZ"/>
              </w:rPr>
              <w:t xml:space="preserve">прием практических навыков                                        </w:t>
            </w:r>
          </w:p>
        </w:tc>
      </w:tr>
      <w:tr w:rsidR="00DE52EF" w:rsidRPr="003518C0" w14:paraId="31DD6B63" w14:textId="77777777" w:rsidTr="00D83655">
        <w:trPr>
          <w:gridAfter w:val="1"/>
          <w:wAfter w:w="10" w:type="dxa"/>
        </w:trPr>
        <w:tc>
          <w:tcPr>
            <w:tcW w:w="455" w:type="dxa"/>
          </w:tcPr>
          <w:p w14:paraId="2F0565F0" w14:textId="77777777" w:rsidR="00DE52EF" w:rsidRPr="003518C0" w:rsidRDefault="00DE52EF" w:rsidP="00DE52EF">
            <w:pPr>
              <w:pStyle w:val="a3"/>
              <w:ind w:left="-78" w:right="-108"/>
              <w:rPr>
                <w:b/>
                <w:sz w:val="24"/>
                <w:szCs w:val="24"/>
                <w:lang w:val="kk-KZ"/>
              </w:rPr>
            </w:pPr>
            <w:r>
              <w:rPr>
                <w:b/>
                <w:sz w:val="24"/>
                <w:szCs w:val="24"/>
                <w:lang w:val="kk-KZ"/>
              </w:rPr>
              <w:t>15</w:t>
            </w:r>
          </w:p>
        </w:tc>
        <w:tc>
          <w:tcPr>
            <w:tcW w:w="2221" w:type="dxa"/>
          </w:tcPr>
          <w:p w14:paraId="7D247369" w14:textId="77777777" w:rsidR="00DE52EF" w:rsidRPr="003518C0" w:rsidRDefault="00DE52EF" w:rsidP="00DE52EF">
            <w:pPr>
              <w:pStyle w:val="a3"/>
              <w:rPr>
                <w:b/>
                <w:sz w:val="24"/>
                <w:szCs w:val="24"/>
                <w:lang w:val="kk-KZ"/>
              </w:rPr>
            </w:pPr>
            <w:r w:rsidRPr="003518C0">
              <w:rPr>
                <w:b/>
                <w:sz w:val="24"/>
                <w:szCs w:val="24"/>
                <w:lang w:val="kk-KZ"/>
              </w:rPr>
              <w:t>Итоговый контроль</w:t>
            </w:r>
          </w:p>
        </w:tc>
        <w:tc>
          <w:tcPr>
            <w:tcW w:w="850" w:type="dxa"/>
          </w:tcPr>
          <w:p w14:paraId="7A6C916E" w14:textId="77777777" w:rsidR="00DE52EF" w:rsidRPr="003518C0" w:rsidRDefault="00DE52EF" w:rsidP="00DE52EF">
            <w:pPr>
              <w:pStyle w:val="a3"/>
              <w:jc w:val="center"/>
              <w:rPr>
                <w:b/>
                <w:sz w:val="24"/>
                <w:szCs w:val="24"/>
                <w:lang w:val="kk-KZ"/>
              </w:rPr>
            </w:pPr>
            <w:r w:rsidRPr="003518C0">
              <w:rPr>
                <w:b/>
                <w:sz w:val="24"/>
                <w:szCs w:val="24"/>
                <w:lang w:val="kk-KZ"/>
              </w:rPr>
              <w:t>108</w:t>
            </w:r>
          </w:p>
        </w:tc>
        <w:tc>
          <w:tcPr>
            <w:tcW w:w="709" w:type="dxa"/>
          </w:tcPr>
          <w:p w14:paraId="321426C4" w14:textId="77777777" w:rsidR="00DE52EF" w:rsidRPr="003518C0" w:rsidRDefault="00DE52EF" w:rsidP="00DE52EF">
            <w:pPr>
              <w:pStyle w:val="a3"/>
              <w:jc w:val="center"/>
              <w:rPr>
                <w:b/>
                <w:sz w:val="24"/>
                <w:szCs w:val="24"/>
                <w:lang w:val="kk-KZ"/>
              </w:rPr>
            </w:pPr>
            <w:r w:rsidRPr="003518C0">
              <w:rPr>
                <w:b/>
                <w:sz w:val="24"/>
                <w:szCs w:val="24"/>
                <w:lang w:val="kk-KZ"/>
              </w:rPr>
              <w:t>116</w:t>
            </w:r>
          </w:p>
        </w:tc>
        <w:tc>
          <w:tcPr>
            <w:tcW w:w="709" w:type="dxa"/>
          </w:tcPr>
          <w:p w14:paraId="4A200625" w14:textId="77777777" w:rsidR="00DE52EF" w:rsidRPr="003518C0" w:rsidRDefault="00DE52EF" w:rsidP="00DE52EF">
            <w:pPr>
              <w:pStyle w:val="a3"/>
              <w:jc w:val="center"/>
              <w:rPr>
                <w:b/>
                <w:sz w:val="24"/>
                <w:szCs w:val="24"/>
                <w:lang w:val="kk-KZ"/>
              </w:rPr>
            </w:pPr>
            <w:r w:rsidRPr="003518C0">
              <w:rPr>
                <w:b/>
                <w:sz w:val="24"/>
                <w:szCs w:val="24"/>
                <w:lang w:val="kk-KZ"/>
              </w:rPr>
              <w:t>110</w:t>
            </w:r>
          </w:p>
        </w:tc>
        <w:tc>
          <w:tcPr>
            <w:tcW w:w="850" w:type="dxa"/>
          </w:tcPr>
          <w:p w14:paraId="49988438" w14:textId="77777777" w:rsidR="00DE52EF" w:rsidRPr="003518C0" w:rsidRDefault="00DE52EF" w:rsidP="00DE52EF">
            <w:pPr>
              <w:pStyle w:val="a3"/>
              <w:jc w:val="center"/>
              <w:rPr>
                <w:b/>
                <w:sz w:val="24"/>
                <w:szCs w:val="24"/>
                <w:lang w:val="kk-KZ"/>
              </w:rPr>
            </w:pPr>
            <w:r w:rsidRPr="003518C0">
              <w:rPr>
                <w:b/>
                <w:sz w:val="24"/>
                <w:szCs w:val="24"/>
                <w:lang w:val="kk-KZ"/>
              </w:rPr>
              <w:t>98</w:t>
            </w:r>
          </w:p>
        </w:tc>
        <w:tc>
          <w:tcPr>
            <w:tcW w:w="709" w:type="dxa"/>
          </w:tcPr>
          <w:p w14:paraId="7B153CD2" w14:textId="77777777" w:rsidR="00DE52EF" w:rsidRPr="003518C0" w:rsidRDefault="00DE52EF" w:rsidP="00DE52EF">
            <w:pPr>
              <w:pStyle w:val="a3"/>
              <w:jc w:val="center"/>
              <w:rPr>
                <w:b/>
                <w:sz w:val="24"/>
                <w:szCs w:val="24"/>
                <w:lang w:val="kk-KZ"/>
              </w:rPr>
            </w:pPr>
            <w:r w:rsidRPr="003518C0">
              <w:rPr>
                <w:b/>
                <w:sz w:val="24"/>
                <w:szCs w:val="24"/>
                <w:lang w:val="kk-KZ"/>
              </w:rPr>
              <w:t>288</w:t>
            </w:r>
          </w:p>
        </w:tc>
        <w:tc>
          <w:tcPr>
            <w:tcW w:w="3686" w:type="dxa"/>
            <w:gridSpan w:val="2"/>
          </w:tcPr>
          <w:p w14:paraId="78CB3461" w14:textId="77777777" w:rsidR="00DE52EF" w:rsidRPr="003518C0" w:rsidRDefault="00DE52EF" w:rsidP="00DE52EF">
            <w:pPr>
              <w:pStyle w:val="a3"/>
              <w:rPr>
                <w:b/>
                <w:sz w:val="24"/>
                <w:szCs w:val="24"/>
                <w:lang w:val="kk-KZ"/>
              </w:rPr>
            </w:pPr>
            <w:r w:rsidRPr="003518C0">
              <w:rPr>
                <w:b/>
                <w:sz w:val="24"/>
                <w:szCs w:val="24"/>
                <w:lang w:val="kk-KZ"/>
              </w:rPr>
              <w:t>1 этап - Тестовый контроль</w:t>
            </w:r>
          </w:p>
          <w:p w14:paraId="26A56341" w14:textId="77777777" w:rsidR="00DE52EF" w:rsidRPr="003518C0" w:rsidRDefault="00DE52EF" w:rsidP="00DE52EF">
            <w:pPr>
              <w:pStyle w:val="a3"/>
              <w:rPr>
                <w:b/>
                <w:sz w:val="24"/>
                <w:szCs w:val="24"/>
                <w:lang w:val="kk-KZ"/>
              </w:rPr>
            </w:pPr>
            <w:r w:rsidRPr="003518C0">
              <w:rPr>
                <w:b/>
                <w:sz w:val="24"/>
                <w:szCs w:val="24"/>
                <w:lang w:val="kk-KZ"/>
              </w:rPr>
              <w:t>2 этап -  Сдача практических навыков</w:t>
            </w:r>
          </w:p>
        </w:tc>
      </w:tr>
      <w:tr w:rsidR="00DE52EF" w:rsidRPr="003518C0" w14:paraId="01FB6197" w14:textId="77777777" w:rsidTr="00D83655">
        <w:trPr>
          <w:gridAfter w:val="1"/>
          <w:wAfter w:w="10" w:type="dxa"/>
        </w:trPr>
        <w:tc>
          <w:tcPr>
            <w:tcW w:w="455" w:type="dxa"/>
            <w:vMerge w:val="restart"/>
          </w:tcPr>
          <w:p w14:paraId="166D8657" w14:textId="77777777" w:rsidR="00DE52EF" w:rsidRPr="003518C0" w:rsidRDefault="00DE52EF" w:rsidP="00DE52EF">
            <w:pPr>
              <w:pStyle w:val="a3"/>
              <w:rPr>
                <w:b/>
                <w:sz w:val="24"/>
                <w:szCs w:val="24"/>
                <w:lang w:val="kk-KZ"/>
              </w:rPr>
            </w:pPr>
            <w:r w:rsidRPr="003518C0">
              <w:rPr>
                <w:b/>
                <w:sz w:val="24"/>
                <w:szCs w:val="24"/>
                <w:lang w:val="kk-KZ"/>
              </w:rPr>
              <w:t xml:space="preserve"> </w:t>
            </w:r>
          </w:p>
        </w:tc>
        <w:tc>
          <w:tcPr>
            <w:tcW w:w="2221" w:type="dxa"/>
            <w:vMerge w:val="restart"/>
          </w:tcPr>
          <w:p w14:paraId="02C77520" w14:textId="77777777" w:rsidR="00DE52EF" w:rsidRPr="003518C0" w:rsidRDefault="00DE52EF" w:rsidP="00DE52EF">
            <w:pPr>
              <w:pStyle w:val="a3"/>
              <w:rPr>
                <w:sz w:val="24"/>
                <w:szCs w:val="24"/>
                <w:lang w:val="kk-KZ"/>
              </w:rPr>
            </w:pPr>
            <w:r w:rsidRPr="003518C0">
              <w:rPr>
                <w:sz w:val="24"/>
                <w:szCs w:val="24"/>
                <w:lang w:val="kk-KZ"/>
              </w:rPr>
              <w:t xml:space="preserve"> ИТОГО</w:t>
            </w:r>
          </w:p>
        </w:tc>
        <w:tc>
          <w:tcPr>
            <w:tcW w:w="3118" w:type="dxa"/>
            <w:gridSpan w:val="4"/>
            <w:tcBorders>
              <w:bottom w:val="nil"/>
            </w:tcBorders>
          </w:tcPr>
          <w:p w14:paraId="38E504F9" w14:textId="77777777" w:rsidR="00DE52EF" w:rsidRPr="003518C0" w:rsidRDefault="00DE52EF" w:rsidP="00DE52EF">
            <w:pPr>
              <w:pStyle w:val="a3"/>
              <w:jc w:val="center"/>
              <w:rPr>
                <w:b/>
                <w:sz w:val="24"/>
                <w:szCs w:val="24"/>
                <w:lang w:val="kk-KZ"/>
              </w:rPr>
            </w:pPr>
            <w:r w:rsidRPr="003518C0">
              <w:rPr>
                <w:b/>
                <w:sz w:val="24"/>
                <w:szCs w:val="24"/>
                <w:lang w:val="kk-KZ"/>
              </w:rPr>
              <w:t>432</w:t>
            </w:r>
          </w:p>
        </w:tc>
        <w:tc>
          <w:tcPr>
            <w:tcW w:w="709" w:type="dxa"/>
            <w:vMerge w:val="restart"/>
          </w:tcPr>
          <w:p w14:paraId="44FC8EB7" w14:textId="77777777" w:rsidR="00DE52EF" w:rsidRPr="003518C0" w:rsidRDefault="00DE52EF" w:rsidP="00DE52EF">
            <w:pPr>
              <w:pStyle w:val="a3"/>
              <w:jc w:val="center"/>
              <w:rPr>
                <w:b/>
                <w:sz w:val="24"/>
                <w:szCs w:val="24"/>
                <w:lang w:val="kk-KZ"/>
              </w:rPr>
            </w:pPr>
            <w:r w:rsidRPr="003518C0">
              <w:rPr>
                <w:b/>
                <w:sz w:val="24"/>
                <w:szCs w:val="24"/>
                <w:lang w:val="kk-KZ"/>
              </w:rPr>
              <w:t>288</w:t>
            </w:r>
          </w:p>
        </w:tc>
        <w:tc>
          <w:tcPr>
            <w:tcW w:w="3686" w:type="dxa"/>
            <w:gridSpan w:val="2"/>
            <w:vMerge w:val="restart"/>
          </w:tcPr>
          <w:p w14:paraId="27FBCD30" w14:textId="77777777" w:rsidR="00DE52EF" w:rsidRPr="003518C0" w:rsidRDefault="00DE52EF" w:rsidP="00DE52EF">
            <w:pPr>
              <w:pStyle w:val="a3"/>
              <w:rPr>
                <w:b/>
                <w:sz w:val="24"/>
                <w:szCs w:val="24"/>
                <w:lang w:val="kk-KZ"/>
              </w:rPr>
            </w:pPr>
            <w:r>
              <w:rPr>
                <w:b/>
                <w:sz w:val="24"/>
                <w:szCs w:val="24"/>
                <w:lang w:val="kk-KZ"/>
              </w:rPr>
              <w:t>24 кредита/720 часов</w:t>
            </w:r>
          </w:p>
        </w:tc>
      </w:tr>
      <w:tr w:rsidR="00DE52EF" w:rsidRPr="003518C0" w14:paraId="5FBC49EA" w14:textId="77777777" w:rsidTr="00D83655">
        <w:trPr>
          <w:gridAfter w:val="1"/>
          <w:wAfter w:w="10" w:type="dxa"/>
          <w:trHeight w:val="58"/>
        </w:trPr>
        <w:tc>
          <w:tcPr>
            <w:tcW w:w="455" w:type="dxa"/>
            <w:vMerge/>
          </w:tcPr>
          <w:p w14:paraId="23DB8558" w14:textId="77777777" w:rsidR="00DE52EF" w:rsidRPr="003518C0" w:rsidRDefault="00DE52EF" w:rsidP="00DE52EF">
            <w:pPr>
              <w:pStyle w:val="a3"/>
              <w:rPr>
                <w:b/>
                <w:sz w:val="24"/>
                <w:szCs w:val="24"/>
                <w:lang w:val="kk-KZ"/>
              </w:rPr>
            </w:pPr>
          </w:p>
        </w:tc>
        <w:tc>
          <w:tcPr>
            <w:tcW w:w="2221" w:type="dxa"/>
            <w:vMerge/>
          </w:tcPr>
          <w:p w14:paraId="3797503F" w14:textId="77777777" w:rsidR="00DE52EF" w:rsidRPr="003518C0" w:rsidRDefault="00DE52EF" w:rsidP="00DE52EF">
            <w:pPr>
              <w:pStyle w:val="a3"/>
              <w:rPr>
                <w:sz w:val="24"/>
                <w:szCs w:val="24"/>
                <w:lang w:val="kk-KZ"/>
              </w:rPr>
            </w:pPr>
          </w:p>
        </w:tc>
        <w:tc>
          <w:tcPr>
            <w:tcW w:w="3118" w:type="dxa"/>
            <w:gridSpan w:val="4"/>
            <w:tcBorders>
              <w:top w:val="nil"/>
            </w:tcBorders>
          </w:tcPr>
          <w:p w14:paraId="42EE521C" w14:textId="77777777" w:rsidR="00DE52EF" w:rsidRPr="003518C0" w:rsidRDefault="00DE52EF" w:rsidP="00DE52EF">
            <w:pPr>
              <w:pStyle w:val="a3"/>
              <w:jc w:val="center"/>
              <w:rPr>
                <w:b/>
                <w:sz w:val="24"/>
                <w:szCs w:val="24"/>
                <w:lang w:val="kk-KZ"/>
              </w:rPr>
            </w:pPr>
          </w:p>
        </w:tc>
        <w:tc>
          <w:tcPr>
            <w:tcW w:w="709" w:type="dxa"/>
            <w:vMerge/>
          </w:tcPr>
          <w:p w14:paraId="4BD0D21D" w14:textId="77777777" w:rsidR="00DE52EF" w:rsidRPr="003518C0" w:rsidRDefault="00DE52EF" w:rsidP="00DE52EF">
            <w:pPr>
              <w:pStyle w:val="a3"/>
              <w:jc w:val="center"/>
              <w:rPr>
                <w:b/>
                <w:sz w:val="24"/>
                <w:szCs w:val="24"/>
                <w:lang w:val="kk-KZ"/>
              </w:rPr>
            </w:pPr>
          </w:p>
        </w:tc>
        <w:tc>
          <w:tcPr>
            <w:tcW w:w="3686" w:type="dxa"/>
            <w:gridSpan w:val="2"/>
            <w:vMerge/>
          </w:tcPr>
          <w:p w14:paraId="2519897D" w14:textId="77777777" w:rsidR="00DE52EF" w:rsidRPr="003518C0" w:rsidRDefault="00DE52EF" w:rsidP="00DE52EF">
            <w:pPr>
              <w:pStyle w:val="a3"/>
              <w:rPr>
                <w:b/>
                <w:sz w:val="24"/>
                <w:szCs w:val="24"/>
                <w:lang w:val="kk-KZ"/>
              </w:rPr>
            </w:pPr>
          </w:p>
        </w:tc>
      </w:tr>
    </w:tbl>
    <w:p w14:paraId="556C771D" w14:textId="77777777" w:rsidR="008A2064" w:rsidRPr="003518C0" w:rsidRDefault="00920294" w:rsidP="00F8575B">
      <w:pPr>
        <w:pStyle w:val="a3"/>
        <w:rPr>
          <w:b/>
          <w:sz w:val="24"/>
          <w:szCs w:val="24"/>
          <w:lang w:val="kk-KZ"/>
        </w:rPr>
      </w:pPr>
      <w:r w:rsidRPr="003518C0">
        <w:rPr>
          <w:b/>
          <w:sz w:val="24"/>
          <w:szCs w:val="24"/>
          <w:lang w:val="kk-KZ"/>
        </w:rPr>
        <w:t xml:space="preserve"> </w:t>
      </w:r>
    </w:p>
    <w:p w14:paraId="3D227CF6" w14:textId="77777777" w:rsidR="00E22DFD" w:rsidRDefault="00501B80" w:rsidP="00E22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rPr>
      </w:pPr>
      <w:r>
        <w:rPr>
          <w:rFonts w:ascii="Times New Roman" w:hAnsi="Times New Roman"/>
          <w:b/>
          <w:bCs/>
          <w:sz w:val="24"/>
        </w:rPr>
        <w:t xml:space="preserve">  </w:t>
      </w:r>
      <w:r w:rsidR="00E22DFD" w:rsidRPr="003518C0">
        <w:rPr>
          <w:rFonts w:ascii="Times New Roman" w:hAnsi="Times New Roman"/>
          <w:b/>
          <w:bCs/>
          <w:sz w:val="24"/>
        </w:rPr>
        <w:t>Оценка учебных достижений слушателей</w:t>
      </w:r>
    </w:p>
    <w:p w14:paraId="6F20B2A5" w14:textId="77777777" w:rsidR="00501B80" w:rsidRPr="003518C0" w:rsidRDefault="00501B80" w:rsidP="00E22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rPr>
      </w:pPr>
    </w:p>
    <w:tbl>
      <w:tblPr>
        <w:tblStyle w:val="1"/>
        <w:tblW w:w="9923" w:type="dxa"/>
        <w:tblInd w:w="250" w:type="dxa"/>
        <w:tblLayout w:type="fixed"/>
        <w:tblLook w:val="04A0" w:firstRow="1" w:lastRow="0" w:firstColumn="1" w:lastColumn="0" w:noHBand="0" w:noVBand="1"/>
      </w:tblPr>
      <w:tblGrid>
        <w:gridCol w:w="2835"/>
        <w:gridCol w:w="7088"/>
      </w:tblGrid>
      <w:tr w:rsidR="00E22DFD" w:rsidRPr="003518C0" w14:paraId="222316B2" w14:textId="77777777" w:rsidTr="00501B80">
        <w:tc>
          <w:tcPr>
            <w:tcW w:w="2835" w:type="dxa"/>
          </w:tcPr>
          <w:p w14:paraId="54725681" w14:textId="77777777" w:rsidR="00E22DFD" w:rsidRPr="00501B80" w:rsidRDefault="00E22DFD" w:rsidP="0076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501B80">
              <w:rPr>
                <w:rFonts w:ascii="Times New Roman" w:hAnsi="Times New Roman"/>
                <w:b/>
                <w:sz w:val="24"/>
              </w:rPr>
              <w:t>Вид контроля</w:t>
            </w:r>
          </w:p>
        </w:tc>
        <w:tc>
          <w:tcPr>
            <w:tcW w:w="7088" w:type="dxa"/>
          </w:tcPr>
          <w:p w14:paraId="416D88BA" w14:textId="77777777" w:rsidR="00E22DFD" w:rsidRPr="00501B80" w:rsidRDefault="00E22DFD" w:rsidP="0076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501B80">
              <w:rPr>
                <w:rFonts w:ascii="Times New Roman" w:hAnsi="Times New Roman"/>
                <w:b/>
                <w:sz w:val="24"/>
              </w:rPr>
              <w:t>Методы оценки</w:t>
            </w:r>
          </w:p>
        </w:tc>
      </w:tr>
      <w:tr w:rsidR="0079519E" w:rsidRPr="003518C0" w14:paraId="10E11DA9" w14:textId="77777777" w:rsidTr="00501B80">
        <w:tc>
          <w:tcPr>
            <w:tcW w:w="2835" w:type="dxa"/>
          </w:tcPr>
          <w:p w14:paraId="372A7D50" w14:textId="77777777" w:rsidR="0079519E" w:rsidRPr="003518C0" w:rsidRDefault="0079519E" w:rsidP="0076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3518C0">
              <w:rPr>
                <w:rFonts w:ascii="Times New Roman" w:hAnsi="Times New Roman"/>
                <w:sz w:val="24"/>
              </w:rPr>
              <w:t>Текущий</w:t>
            </w:r>
          </w:p>
        </w:tc>
        <w:tc>
          <w:tcPr>
            <w:tcW w:w="7088" w:type="dxa"/>
          </w:tcPr>
          <w:p w14:paraId="741626F3" w14:textId="77777777" w:rsidR="0079519E" w:rsidRPr="003518C0" w:rsidRDefault="0079519E" w:rsidP="00F34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3518C0">
              <w:rPr>
                <w:rFonts w:ascii="Times New Roman" w:hAnsi="Times New Roman"/>
                <w:sz w:val="24"/>
              </w:rPr>
              <w:t>Оценка заданий слушателей: устный опрос, реферат,</w:t>
            </w:r>
            <w:r w:rsidR="008B29EA" w:rsidRPr="003518C0">
              <w:rPr>
                <w:rFonts w:ascii="Times New Roman" w:hAnsi="Times New Roman"/>
                <w:sz w:val="24"/>
              </w:rPr>
              <w:t xml:space="preserve"> </w:t>
            </w:r>
            <w:r w:rsidRPr="003518C0">
              <w:rPr>
                <w:rFonts w:ascii="Times New Roman" w:hAnsi="Times New Roman"/>
                <w:sz w:val="24"/>
              </w:rPr>
              <w:t>эссе</w:t>
            </w:r>
            <w:r w:rsidR="008B29EA" w:rsidRPr="003518C0">
              <w:rPr>
                <w:rFonts w:ascii="Times New Roman" w:hAnsi="Times New Roman"/>
                <w:sz w:val="24"/>
              </w:rPr>
              <w:t>, решение кейсов, ситуационных задач</w:t>
            </w:r>
          </w:p>
        </w:tc>
      </w:tr>
      <w:tr w:rsidR="0079519E" w:rsidRPr="003518C0" w14:paraId="192C0A39" w14:textId="77777777" w:rsidTr="00501B80">
        <w:tc>
          <w:tcPr>
            <w:tcW w:w="2835" w:type="dxa"/>
          </w:tcPr>
          <w:p w14:paraId="273B86BB" w14:textId="77777777" w:rsidR="0079519E" w:rsidRPr="003518C0" w:rsidRDefault="00294CF7" w:rsidP="0076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Pr>
                <w:rFonts w:ascii="Times New Roman" w:hAnsi="Times New Roman"/>
                <w:sz w:val="24"/>
              </w:rPr>
              <w:t>Рубежный</w:t>
            </w:r>
          </w:p>
        </w:tc>
        <w:tc>
          <w:tcPr>
            <w:tcW w:w="7088" w:type="dxa"/>
          </w:tcPr>
          <w:p w14:paraId="31AC7F76" w14:textId="77777777" w:rsidR="0079519E" w:rsidRPr="003518C0" w:rsidRDefault="0079519E" w:rsidP="0079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3518C0">
              <w:rPr>
                <w:rFonts w:ascii="Times New Roman" w:hAnsi="Times New Roman"/>
                <w:sz w:val="24"/>
              </w:rPr>
              <w:t>Оценка знаний и навыков по завершении каждого раздела</w:t>
            </w:r>
            <w:r w:rsidR="00D25682" w:rsidRPr="003518C0">
              <w:rPr>
                <w:rFonts w:ascii="Times New Roman" w:hAnsi="Times New Roman"/>
                <w:sz w:val="24"/>
              </w:rPr>
              <w:t>: тестирование</w:t>
            </w:r>
            <w:r w:rsidRPr="003518C0">
              <w:rPr>
                <w:rFonts w:ascii="Times New Roman" w:hAnsi="Times New Roman"/>
                <w:sz w:val="24"/>
              </w:rPr>
              <w:t>, сдача практических навыков</w:t>
            </w:r>
          </w:p>
          <w:p w14:paraId="41A2AF4E" w14:textId="77777777" w:rsidR="0079519E" w:rsidRPr="003518C0" w:rsidRDefault="0079519E" w:rsidP="0079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3518C0">
              <w:rPr>
                <w:rFonts w:ascii="Times New Roman" w:hAnsi="Times New Roman"/>
                <w:sz w:val="24"/>
              </w:rPr>
              <w:t>Допуск к Итоговой аттестации.</w:t>
            </w:r>
          </w:p>
        </w:tc>
      </w:tr>
      <w:tr w:rsidR="0079519E" w:rsidRPr="003518C0" w14:paraId="54406314" w14:textId="77777777" w:rsidTr="00501B80">
        <w:tc>
          <w:tcPr>
            <w:tcW w:w="2835" w:type="dxa"/>
          </w:tcPr>
          <w:p w14:paraId="4990D9BD" w14:textId="77777777" w:rsidR="0079519E" w:rsidRPr="003518C0" w:rsidRDefault="00294CF7" w:rsidP="0076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Pr>
                <w:rFonts w:ascii="Times New Roman" w:hAnsi="Times New Roman"/>
                <w:sz w:val="24"/>
              </w:rPr>
              <w:t>Итоговый</w:t>
            </w:r>
            <w:r w:rsidR="00DA6296" w:rsidRPr="00F55AEF">
              <w:rPr>
                <w:i/>
                <w:iCs/>
              </w:rPr>
              <w:t>**</w:t>
            </w:r>
          </w:p>
        </w:tc>
        <w:tc>
          <w:tcPr>
            <w:tcW w:w="7088" w:type="dxa"/>
          </w:tcPr>
          <w:p w14:paraId="54FE07DE" w14:textId="77777777" w:rsidR="00DA6296" w:rsidRDefault="0079519E" w:rsidP="008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hd w:val="clear" w:color="auto" w:fill="FFFFFF"/>
              </w:rPr>
            </w:pPr>
            <w:r w:rsidRPr="003518C0">
              <w:rPr>
                <w:rFonts w:ascii="Times New Roman" w:hAnsi="Times New Roman"/>
                <w:color w:val="000000"/>
                <w:sz w:val="24"/>
                <w:shd w:val="clear" w:color="auto" w:fill="FFFFFF"/>
              </w:rPr>
              <w:t xml:space="preserve">Первый этап </w:t>
            </w:r>
            <w:r w:rsidR="00D25682" w:rsidRPr="003518C0">
              <w:rPr>
                <w:rFonts w:ascii="Times New Roman" w:hAnsi="Times New Roman"/>
                <w:color w:val="000000"/>
                <w:sz w:val="24"/>
                <w:shd w:val="clear" w:color="auto" w:fill="FFFFFF"/>
              </w:rPr>
              <w:t>–</w:t>
            </w:r>
            <w:r w:rsidRPr="003518C0">
              <w:rPr>
                <w:rFonts w:ascii="Times New Roman" w:hAnsi="Times New Roman"/>
                <w:color w:val="000000"/>
                <w:sz w:val="24"/>
                <w:shd w:val="clear" w:color="auto" w:fill="FFFFFF"/>
              </w:rPr>
              <w:t xml:space="preserve"> </w:t>
            </w:r>
            <w:r w:rsidR="00820B01" w:rsidRPr="00820B01">
              <w:rPr>
                <w:rFonts w:ascii="Times New Roman" w:hAnsi="Times New Roman"/>
                <w:color w:val="000000"/>
                <w:sz w:val="24"/>
                <w:shd w:val="clear" w:color="auto" w:fill="FFFFFF"/>
              </w:rPr>
              <w:t>автоматизированное компьютерное тестирование</w:t>
            </w:r>
            <w:r w:rsidR="00DA6296">
              <w:rPr>
                <w:rFonts w:ascii="Times New Roman" w:hAnsi="Times New Roman"/>
                <w:color w:val="000000"/>
                <w:sz w:val="24"/>
                <w:shd w:val="clear" w:color="auto" w:fill="FFFFFF"/>
              </w:rPr>
              <w:t xml:space="preserve"> с помощью тестовых вопросов</w:t>
            </w:r>
          </w:p>
          <w:p w14:paraId="3080B22E" w14:textId="77777777" w:rsidR="0079519E" w:rsidRPr="003518C0" w:rsidRDefault="0079519E" w:rsidP="008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3518C0">
              <w:rPr>
                <w:rFonts w:ascii="Times New Roman" w:hAnsi="Times New Roman"/>
                <w:color w:val="000000"/>
                <w:sz w:val="24"/>
                <w:shd w:val="clear" w:color="auto" w:fill="FFFFFF"/>
              </w:rPr>
              <w:t>В</w:t>
            </w:r>
            <w:bookmarkStart w:id="1" w:name="z179"/>
            <w:bookmarkEnd w:id="1"/>
            <w:r w:rsidRPr="003518C0">
              <w:rPr>
                <w:rFonts w:ascii="Times New Roman" w:hAnsi="Times New Roman"/>
                <w:color w:val="000000"/>
                <w:sz w:val="24"/>
                <w:shd w:val="clear" w:color="auto" w:fill="FFFFFF"/>
              </w:rPr>
              <w:t xml:space="preserve">торой этап </w:t>
            </w:r>
            <w:r w:rsidR="00D25682" w:rsidRPr="003518C0">
              <w:rPr>
                <w:rFonts w:ascii="Times New Roman" w:hAnsi="Times New Roman"/>
                <w:color w:val="000000"/>
                <w:sz w:val="24"/>
                <w:shd w:val="clear" w:color="auto" w:fill="FFFFFF"/>
              </w:rPr>
              <w:t>–</w:t>
            </w:r>
            <w:r w:rsidRPr="003518C0">
              <w:rPr>
                <w:rFonts w:ascii="Times New Roman" w:hAnsi="Times New Roman"/>
                <w:color w:val="000000"/>
                <w:sz w:val="24"/>
                <w:shd w:val="clear" w:color="auto" w:fill="FFFFFF"/>
              </w:rPr>
              <w:t xml:space="preserve"> </w:t>
            </w:r>
            <w:r w:rsidR="004473F2" w:rsidRPr="003518C0">
              <w:rPr>
                <w:rFonts w:ascii="Times New Roman" w:hAnsi="Times New Roman"/>
                <w:color w:val="000000"/>
                <w:sz w:val="24"/>
                <w:shd w:val="clear" w:color="auto" w:fill="FFFFFF"/>
              </w:rPr>
              <w:t xml:space="preserve">сдача практических </w:t>
            </w:r>
            <w:r w:rsidRPr="003518C0">
              <w:rPr>
                <w:rFonts w:ascii="Times New Roman" w:hAnsi="Times New Roman"/>
                <w:color w:val="000000"/>
                <w:sz w:val="24"/>
                <w:shd w:val="clear" w:color="auto" w:fill="FFFFFF"/>
              </w:rPr>
              <w:t>навыков</w:t>
            </w:r>
          </w:p>
        </w:tc>
      </w:tr>
    </w:tbl>
    <w:p w14:paraId="4525E456" w14:textId="77777777" w:rsidR="00DA6296" w:rsidRDefault="00DA6296" w:rsidP="00DA6296">
      <w:pPr>
        <w:pStyle w:val="Default"/>
        <w:widowControl w:val="0"/>
        <w:rPr>
          <w:i/>
          <w:iCs/>
        </w:rPr>
      </w:pPr>
    </w:p>
    <w:p w14:paraId="59B58A90" w14:textId="77777777" w:rsidR="00DA6296" w:rsidRPr="00F55AEF" w:rsidRDefault="00DA6296" w:rsidP="00DA6296">
      <w:pPr>
        <w:pStyle w:val="Default"/>
        <w:widowControl w:val="0"/>
        <w:rPr>
          <w:i/>
          <w:iCs/>
        </w:rPr>
      </w:pPr>
      <w:r w:rsidRPr="00F55AEF">
        <w:rPr>
          <w:i/>
          <w:iCs/>
        </w:rPr>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 проходной балл.</w:t>
      </w:r>
    </w:p>
    <w:p w14:paraId="24918F8E" w14:textId="77777777" w:rsidR="00DA6296" w:rsidRDefault="00DA6296" w:rsidP="00E22DFD">
      <w:pPr>
        <w:pStyle w:val="Default"/>
        <w:widowControl w:val="0"/>
        <w:jc w:val="both"/>
        <w:rPr>
          <w:b/>
          <w:color w:val="auto"/>
        </w:rPr>
      </w:pPr>
    </w:p>
    <w:p w14:paraId="7F3CFADF" w14:textId="77777777" w:rsidR="00DA6296" w:rsidRDefault="00DA6296" w:rsidP="00E22DFD">
      <w:pPr>
        <w:pStyle w:val="Default"/>
        <w:widowControl w:val="0"/>
        <w:jc w:val="both"/>
        <w:rPr>
          <w:b/>
          <w:color w:val="auto"/>
        </w:rPr>
      </w:pPr>
    </w:p>
    <w:p w14:paraId="6171375E" w14:textId="77777777" w:rsidR="00873876" w:rsidRDefault="00873876" w:rsidP="00E22DFD">
      <w:pPr>
        <w:pStyle w:val="Default"/>
        <w:widowControl w:val="0"/>
        <w:jc w:val="both"/>
        <w:rPr>
          <w:b/>
          <w:color w:val="auto"/>
        </w:rPr>
      </w:pPr>
    </w:p>
    <w:p w14:paraId="4F6602D0" w14:textId="77777777" w:rsidR="00873876" w:rsidRDefault="00873876" w:rsidP="00E22DFD">
      <w:pPr>
        <w:pStyle w:val="Default"/>
        <w:widowControl w:val="0"/>
        <w:jc w:val="both"/>
        <w:rPr>
          <w:b/>
          <w:color w:val="auto"/>
        </w:rPr>
      </w:pPr>
    </w:p>
    <w:p w14:paraId="1786D476" w14:textId="77777777" w:rsidR="00873876" w:rsidRDefault="00873876" w:rsidP="00E22DFD">
      <w:pPr>
        <w:pStyle w:val="Default"/>
        <w:widowControl w:val="0"/>
        <w:jc w:val="both"/>
        <w:rPr>
          <w:b/>
          <w:color w:val="auto"/>
        </w:rPr>
      </w:pPr>
    </w:p>
    <w:p w14:paraId="2A915FC0" w14:textId="77777777" w:rsidR="00B3042D" w:rsidRDefault="00B3042D" w:rsidP="00E22DFD">
      <w:pPr>
        <w:pStyle w:val="Default"/>
        <w:widowControl w:val="0"/>
        <w:jc w:val="both"/>
        <w:rPr>
          <w:b/>
          <w:color w:val="auto"/>
        </w:rPr>
      </w:pPr>
    </w:p>
    <w:p w14:paraId="26131B06" w14:textId="77777777" w:rsidR="00DA6296" w:rsidRDefault="00DA6296" w:rsidP="00E22DFD">
      <w:pPr>
        <w:pStyle w:val="Default"/>
        <w:widowControl w:val="0"/>
        <w:jc w:val="both"/>
        <w:rPr>
          <w:b/>
          <w:color w:val="auto"/>
        </w:rPr>
      </w:pPr>
    </w:p>
    <w:p w14:paraId="46007997" w14:textId="77777777" w:rsidR="00E22DFD" w:rsidRPr="003518C0" w:rsidRDefault="00E22DFD" w:rsidP="00E22DFD">
      <w:pPr>
        <w:pStyle w:val="Default"/>
        <w:widowControl w:val="0"/>
        <w:jc w:val="both"/>
        <w:rPr>
          <w:b/>
          <w:color w:val="auto"/>
        </w:rPr>
      </w:pPr>
      <w:r w:rsidRPr="003518C0">
        <w:rPr>
          <w:b/>
          <w:color w:val="auto"/>
        </w:rPr>
        <w:t>Балльно-рейтинговая буквенная система оценки</w:t>
      </w:r>
      <w:r w:rsidR="00DA6296">
        <w:rPr>
          <w:b/>
          <w:color w:val="auto"/>
        </w:rPr>
        <w:t xml:space="preserve"> учебных достижений слушателей</w:t>
      </w:r>
    </w:p>
    <w:p w14:paraId="1B45697A" w14:textId="77777777" w:rsidR="004473F2" w:rsidRPr="003518C0" w:rsidRDefault="004473F2" w:rsidP="00E22DFD">
      <w:pPr>
        <w:pStyle w:val="Default"/>
        <w:widowControl w:val="0"/>
        <w:jc w:val="both"/>
        <w:rPr>
          <w:b/>
          <w:color w:val="auto"/>
        </w:rPr>
      </w:pPr>
    </w:p>
    <w:tbl>
      <w:tblPr>
        <w:tblStyle w:val="a5"/>
        <w:tblW w:w="9692" w:type="dxa"/>
        <w:tblLayout w:type="fixed"/>
        <w:tblLook w:val="04A0" w:firstRow="1" w:lastRow="0" w:firstColumn="1" w:lastColumn="0" w:noHBand="0" w:noVBand="1"/>
      </w:tblPr>
      <w:tblGrid>
        <w:gridCol w:w="2263"/>
        <w:gridCol w:w="2297"/>
        <w:gridCol w:w="2410"/>
        <w:gridCol w:w="2722"/>
      </w:tblGrid>
      <w:tr w:rsidR="00E22DFD" w:rsidRPr="003518C0" w14:paraId="3E7F638F" w14:textId="77777777" w:rsidTr="00767EB7">
        <w:tc>
          <w:tcPr>
            <w:tcW w:w="2263" w:type="dxa"/>
          </w:tcPr>
          <w:p w14:paraId="50EC3C12" w14:textId="77777777" w:rsidR="00E22DFD" w:rsidRPr="003518C0" w:rsidRDefault="00E22DFD" w:rsidP="00767EB7">
            <w:pPr>
              <w:pStyle w:val="Default"/>
              <w:widowControl w:val="0"/>
              <w:jc w:val="center"/>
              <w:rPr>
                <w:color w:val="auto"/>
              </w:rPr>
            </w:pPr>
            <w:r w:rsidRPr="003518C0">
              <w:rPr>
                <w:color w:val="auto"/>
              </w:rPr>
              <w:t>Оценка по буквенной системе</w:t>
            </w:r>
          </w:p>
        </w:tc>
        <w:tc>
          <w:tcPr>
            <w:tcW w:w="2297" w:type="dxa"/>
          </w:tcPr>
          <w:p w14:paraId="11C954B6" w14:textId="77777777" w:rsidR="00E22DFD" w:rsidRPr="003518C0" w:rsidRDefault="00E22DFD" w:rsidP="00767EB7">
            <w:pPr>
              <w:pStyle w:val="Default"/>
              <w:widowControl w:val="0"/>
              <w:jc w:val="center"/>
              <w:rPr>
                <w:color w:val="auto"/>
              </w:rPr>
            </w:pPr>
            <w:r w:rsidRPr="003518C0">
              <w:rPr>
                <w:color w:val="auto"/>
              </w:rPr>
              <w:t>Цифровой эквивалент оценки</w:t>
            </w:r>
          </w:p>
        </w:tc>
        <w:tc>
          <w:tcPr>
            <w:tcW w:w="2410" w:type="dxa"/>
          </w:tcPr>
          <w:p w14:paraId="73C3793F" w14:textId="77777777" w:rsidR="00E22DFD" w:rsidRPr="003518C0" w:rsidRDefault="00E22DFD" w:rsidP="00767EB7">
            <w:pPr>
              <w:pStyle w:val="Default"/>
              <w:widowControl w:val="0"/>
              <w:jc w:val="center"/>
              <w:rPr>
                <w:color w:val="auto"/>
              </w:rPr>
            </w:pPr>
            <w:r w:rsidRPr="003518C0">
              <w:rPr>
                <w:color w:val="auto"/>
              </w:rPr>
              <w:t>Процентное содержание оценки</w:t>
            </w:r>
          </w:p>
        </w:tc>
        <w:tc>
          <w:tcPr>
            <w:tcW w:w="2722" w:type="dxa"/>
          </w:tcPr>
          <w:p w14:paraId="2D0F4965" w14:textId="77777777" w:rsidR="00E22DFD" w:rsidRPr="003518C0" w:rsidRDefault="00E22DFD" w:rsidP="00767EB7">
            <w:pPr>
              <w:pStyle w:val="Default"/>
              <w:widowControl w:val="0"/>
              <w:jc w:val="center"/>
              <w:rPr>
                <w:color w:val="auto"/>
              </w:rPr>
            </w:pPr>
            <w:r w:rsidRPr="003518C0">
              <w:rPr>
                <w:color w:val="auto"/>
              </w:rPr>
              <w:t>Оценка по традиционной системе</w:t>
            </w:r>
          </w:p>
        </w:tc>
      </w:tr>
      <w:tr w:rsidR="00E22DFD" w:rsidRPr="003518C0" w14:paraId="4F2E3556" w14:textId="77777777" w:rsidTr="00767EB7">
        <w:tc>
          <w:tcPr>
            <w:tcW w:w="2263" w:type="dxa"/>
          </w:tcPr>
          <w:p w14:paraId="381B43CF"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А</w:t>
            </w:r>
          </w:p>
        </w:tc>
        <w:tc>
          <w:tcPr>
            <w:tcW w:w="2297" w:type="dxa"/>
          </w:tcPr>
          <w:p w14:paraId="09053465"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4,0</w:t>
            </w:r>
          </w:p>
        </w:tc>
        <w:tc>
          <w:tcPr>
            <w:tcW w:w="2410" w:type="dxa"/>
          </w:tcPr>
          <w:p w14:paraId="27B7B227"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95-100</w:t>
            </w:r>
          </w:p>
        </w:tc>
        <w:tc>
          <w:tcPr>
            <w:tcW w:w="2722" w:type="dxa"/>
            <w:vMerge w:val="restart"/>
            <w:vAlign w:val="center"/>
          </w:tcPr>
          <w:p w14:paraId="4D3A4321"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отлично</w:t>
            </w:r>
          </w:p>
        </w:tc>
      </w:tr>
      <w:tr w:rsidR="00E22DFD" w:rsidRPr="003518C0" w14:paraId="67687129" w14:textId="77777777" w:rsidTr="00767EB7">
        <w:tc>
          <w:tcPr>
            <w:tcW w:w="2263" w:type="dxa"/>
          </w:tcPr>
          <w:p w14:paraId="3AC0F0BF"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А-</w:t>
            </w:r>
          </w:p>
        </w:tc>
        <w:tc>
          <w:tcPr>
            <w:tcW w:w="2297" w:type="dxa"/>
          </w:tcPr>
          <w:p w14:paraId="16E09453"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3,67</w:t>
            </w:r>
          </w:p>
        </w:tc>
        <w:tc>
          <w:tcPr>
            <w:tcW w:w="2410" w:type="dxa"/>
          </w:tcPr>
          <w:p w14:paraId="40A6EBD3"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90-94</w:t>
            </w:r>
          </w:p>
        </w:tc>
        <w:tc>
          <w:tcPr>
            <w:tcW w:w="2722" w:type="dxa"/>
            <w:vMerge/>
            <w:vAlign w:val="center"/>
          </w:tcPr>
          <w:p w14:paraId="5EB1D5EB" w14:textId="77777777" w:rsidR="00E22DFD" w:rsidRPr="003518C0" w:rsidRDefault="00E22DFD" w:rsidP="00767EB7">
            <w:pPr>
              <w:pStyle w:val="Default"/>
              <w:widowControl w:val="0"/>
              <w:jc w:val="center"/>
              <w:rPr>
                <w:color w:val="auto"/>
              </w:rPr>
            </w:pPr>
          </w:p>
        </w:tc>
      </w:tr>
      <w:tr w:rsidR="00E22DFD" w:rsidRPr="003518C0" w14:paraId="2E09B062" w14:textId="77777777" w:rsidTr="00767EB7">
        <w:tc>
          <w:tcPr>
            <w:tcW w:w="2263" w:type="dxa"/>
          </w:tcPr>
          <w:p w14:paraId="2CCA151A"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В+</w:t>
            </w:r>
          </w:p>
        </w:tc>
        <w:tc>
          <w:tcPr>
            <w:tcW w:w="2297" w:type="dxa"/>
          </w:tcPr>
          <w:p w14:paraId="5F984CCD"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3,33</w:t>
            </w:r>
          </w:p>
        </w:tc>
        <w:tc>
          <w:tcPr>
            <w:tcW w:w="2410" w:type="dxa"/>
          </w:tcPr>
          <w:p w14:paraId="70C743D0"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85-89</w:t>
            </w:r>
          </w:p>
        </w:tc>
        <w:tc>
          <w:tcPr>
            <w:tcW w:w="2722" w:type="dxa"/>
            <w:vMerge w:val="restart"/>
            <w:vAlign w:val="center"/>
          </w:tcPr>
          <w:p w14:paraId="27817F9F"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хорошо</w:t>
            </w:r>
          </w:p>
        </w:tc>
      </w:tr>
      <w:tr w:rsidR="00E22DFD" w:rsidRPr="003518C0" w14:paraId="788AC9CD" w14:textId="77777777" w:rsidTr="00767EB7">
        <w:tc>
          <w:tcPr>
            <w:tcW w:w="2263" w:type="dxa"/>
          </w:tcPr>
          <w:p w14:paraId="44C06D3A"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В</w:t>
            </w:r>
          </w:p>
        </w:tc>
        <w:tc>
          <w:tcPr>
            <w:tcW w:w="2297" w:type="dxa"/>
          </w:tcPr>
          <w:p w14:paraId="252B2ACE"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3,0</w:t>
            </w:r>
          </w:p>
        </w:tc>
        <w:tc>
          <w:tcPr>
            <w:tcW w:w="2410" w:type="dxa"/>
          </w:tcPr>
          <w:p w14:paraId="0415E76C"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80-84</w:t>
            </w:r>
          </w:p>
        </w:tc>
        <w:tc>
          <w:tcPr>
            <w:tcW w:w="2722" w:type="dxa"/>
            <w:vMerge/>
            <w:vAlign w:val="center"/>
          </w:tcPr>
          <w:p w14:paraId="575BD1C1" w14:textId="77777777" w:rsidR="00E22DFD" w:rsidRPr="003518C0" w:rsidRDefault="00E22DFD" w:rsidP="00767EB7">
            <w:pPr>
              <w:pStyle w:val="Default"/>
              <w:widowControl w:val="0"/>
              <w:jc w:val="center"/>
              <w:rPr>
                <w:color w:val="auto"/>
              </w:rPr>
            </w:pPr>
          </w:p>
        </w:tc>
      </w:tr>
      <w:tr w:rsidR="00E22DFD" w:rsidRPr="003518C0" w14:paraId="1A6F4175" w14:textId="77777777" w:rsidTr="00767EB7">
        <w:tc>
          <w:tcPr>
            <w:tcW w:w="2263" w:type="dxa"/>
          </w:tcPr>
          <w:p w14:paraId="7F6CC4DD"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В-</w:t>
            </w:r>
          </w:p>
        </w:tc>
        <w:tc>
          <w:tcPr>
            <w:tcW w:w="2297" w:type="dxa"/>
          </w:tcPr>
          <w:p w14:paraId="0AC95B2F"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2,67</w:t>
            </w:r>
          </w:p>
        </w:tc>
        <w:tc>
          <w:tcPr>
            <w:tcW w:w="2410" w:type="dxa"/>
          </w:tcPr>
          <w:p w14:paraId="69BBC827"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75-79</w:t>
            </w:r>
          </w:p>
        </w:tc>
        <w:tc>
          <w:tcPr>
            <w:tcW w:w="2722" w:type="dxa"/>
            <w:vMerge/>
            <w:vAlign w:val="center"/>
          </w:tcPr>
          <w:p w14:paraId="63FA7534" w14:textId="77777777" w:rsidR="00E22DFD" w:rsidRPr="003518C0" w:rsidRDefault="00E22DFD" w:rsidP="00767EB7">
            <w:pPr>
              <w:pStyle w:val="Default"/>
              <w:widowControl w:val="0"/>
              <w:jc w:val="center"/>
              <w:rPr>
                <w:color w:val="auto"/>
              </w:rPr>
            </w:pPr>
          </w:p>
        </w:tc>
      </w:tr>
      <w:tr w:rsidR="00E22DFD" w:rsidRPr="003518C0" w14:paraId="39DDEA82" w14:textId="77777777" w:rsidTr="00767EB7">
        <w:tc>
          <w:tcPr>
            <w:tcW w:w="2263" w:type="dxa"/>
          </w:tcPr>
          <w:p w14:paraId="392ED8C1"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С+</w:t>
            </w:r>
          </w:p>
        </w:tc>
        <w:tc>
          <w:tcPr>
            <w:tcW w:w="2297" w:type="dxa"/>
          </w:tcPr>
          <w:p w14:paraId="553E473E"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2,33</w:t>
            </w:r>
          </w:p>
        </w:tc>
        <w:tc>
          <w:tcPr>
            <w:tcW w:w="2410" w:type="dxa"/>
          </w:tcPr>
          <w:p w14:paraId="513FFB46"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70-74</w:t>
            </w:r>
          </w:p>
        </w:tc>
        <w:tc>
          <w:tcPr>
            <w:tcW w:w="2722" w:type="dxa"/>
            <w:vMerge w:val="restart"/>
            <w:vAlign w:val="center"/>
          </w:tcPr>
          <w:p w14:paraId="1E979FE6"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удовлетворительно</w:t>
            </w:r>
          </w:p>
        </w:tc>
      </w:tr>
      <w:tr w:rsidR="00E22DFD" w:rsidRPr="003518C0" w14:paraId="7148E9CE" w14:textId="77777777" w:rsidTr="00767EB7">
        <w:tc>
          <w:tcPr>
            <w:tcW w:w="2263" w:type="dxa"/>
          </w:tcPr>
          <w:p w14:paraId="117A60A9"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С</w:t>
            </w:r>
          </w:p>
        </w:tc>
        <w:tc>
          <w:tcPr>
            <w:tcW w:w="2297" w:type="dxa"/>
          </w:tcPr>
          <w:p w14:paraId="1EDAE84C"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2,0</w:t>
            </w:r>
          </w:p>
        </w:tc>
        <w:tc>
          <w:tcPr>
            <w:tcW w:w="2410" w:type="dxa"/>
          </w:tcPr>
          <w:p w14:paraId="4F0E683A"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65-69</w:t>
            </w:r>
          </w:p>
        </w:tc>
        <w:tc>
          <w:tcPr>
            <w:tcW w:w="2722" w:type="dxa"/>
            <w:vMerge/>
            <w:vAlign w:val="center"/>
          </w:tcPr>
          <w:p w14:paraId="76C150E2" w14:textId="77777777" w:rsidR="00E22DFD" w:rsidRPr="003518C0" w:rsidRDefault="00E22DFD" w:rsidP="00767EB7">
            <w:pPr>
              <w:pStyle w:val="Default"/>
              <w:widowControl w:val="0"/>
              <w:jc w:val="center"/>
              <w:rPr>
                <w:color w:val="auto"/>
              </w:rPr>
            </w:pPr>
          </w:p>
        </w:tc>
      </w:tr>
      <w:tr w:rsidR="00E22DFD" w:rsidRPr="003518C0" w14:paraId="25DB5467" w14:textId="77777777" w:rsidTr="00767EB7">
        <w:tc>
          <w:tcPr>
            <w:tcW w:w="2263" w:type="dxa"/>
          </w:tcPr>
          <w:p w14:paraId="153E7FD8"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С-</w:t>
            </w:r>
          </w:p>
        </w:tc>
        <w:tc>
          <w:tcPr>
            <w:tcW w:w="2297" w:type="dxa"/>
          </w:tcPr>
          <w:p w14:paraId="19BB4CA0"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1,67</w:t>
            </w:r>
          </w:p>
        </w:tc>
        <w:tc>
          <w:tcPr>
            <w:tcW w:w="2410" w:type="dxa"/>
          </w:tcPr>
          <w:p w14:paraId="417750B8"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60-64</w:t>
            </w:r>
          </w:p>
        </w:tc>
        <w:tc>
          <w:tcPr>
            <w:tcW w:w="2722" w:type="dxa"/>
            <w:vMerge/>
            <w:vAlign w:val="center"/>
          </w:tcPr>
          <w:p w14:paraId="19607E55" w14:textId="77777777" w:rsidR="00E22DFD" w:rsidRPr="003518C0" w:rsidRDefault="00E22DFD" w:rsidP="00767EB7">
            <w:pPr>
              <w:pStyle w:val="Default"/>
              <w:widowControl w:val="0"/>
              <w:jc w:val="center"/>
              <w:rPr>
                <w:color w:val="auto"/>
              </w:rPr>
            </w:pPr>
          </w:p>
        </w:tc>
      </w:tr>
      <w:tr w:rsidR="00E22DFD" w:rsidRPr="003518C0" w14:paraId="5A43C89A" w14:textId="77777777" w:rsidTr="00767EB7">
        <w:tc>
          <w:tcPr>
            <w:tcW w:w="2263" w:type="dxa"/>
          </w:tcPr>
          <w:p w14:paraId="6A41BEDE"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lang w:val="en-US"/>
              </w:rPr>
              <w:t>D+</w:t>
            </w:r>
          </w:p>
        </w:tc>
        <w:tc>
          <w:tcPr>
            <w:tcW w:w="2297" w:type="dxa"/>
          </w:tcPr>
          <w:p w14:paraId="7744477A"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1,33</w:t>
            </w:r>
          </w:p>
        </w:tc>
        <w:tc>
          <w:tcPr>
            <w:tcW w:w="2410" w:type="dxa"/>
          </w:tcPr>
          <w:p w14:paraId="117704B1"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55-59</w:t>
            </w:r>
          </w:p>
        </w:tc>
        <w:tc>
          <w:tcPr>
            <w:tcW w:w="2722" w:type="dxa"/>
            <w:vMerge/>
            <w:vAlign w:val="center"/>
          </w:tcPr>
          <w:p w14:paraId="1DFBA709" w14:textId="77777777" w:rsidR="00E22DFD" w:rsidRPr="003518C0" w:rsidRDefault="00E22DFD" w:rsidP="00767EB7">
            <w:pPr>
              <w:pStyle w:val="Default"/>
              <w:widowControl w:val="0"/>
              <w:jc w:val="center"/>
              <w:rPr>
                <w:color w:val="auto"/>
              </w:rPr>
            </w:pPr>
          </w:p>
        </w:tc>
      </w:tr>
      <w:tr w:rsidR="00E22DFD" w:rsidRPr="003518C0" w14:paraId="0A3FD66F" w14:textId="77777777" w:rsidTr="00767EB7">
        <w:tc>
          <w:tcPr>
            <w:tcW w:w="2263" w:type="dxa"/>
          </w:tcPr>
          <w:p w14:paraId="7573AEF5"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lang w:val="en-US"/>
              </w:rPr>
              <w:t>D</w:t>
            </w:r>
          </w:p>
        </w:tc>
        <w:tc>
          <w:tcPr>
            <w:tcW w:w="2297" w:type="dxa"/>
          </w:tcPr>
          <w:p w14:paraId="720BE63C"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1,0</w:t>
            </w:r>
          </w:p>
        </w:tc>
        <w:tc>
          <w:tcPr>
            <w:tcW w:w="2410" w:type="dxa"/>
          </w:tcPr>
          <w:p w14:paraId="4D8C881A"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50-54</w:t>
            </w:r>
          </w:p>
        </w:tc>
        <w:tc>
          <w:tcPr>
            <w:tcW w:w="2722" w:type="dxa"/>
            <w:vMerge/>
            <w:vAlign w:val="center"/>
          </w:tcPr>
          <w:p w14:paraId="234E3479" w14:textId="77777777" w:rsidR="00E22DFD" w:rsidRPr="003518C0" w:rsidRDefault="00E22DFD" w:rsidP="00767EB7">
            <w:pPr>
              <w:pStyle w:val="Default"/>
              <w:widowControl w:val="0"/>
              <w:jc w:val="center"/>
              <w:rPr>
                <w:color w:val="auto"/>
              </w:rPr>
            </w:pPr>
          </w:p>
        </w:tc>
      </w:tr>
      <w:tr w:rsidR="00E22DFD" w:rsidRPr="003518C0" w14:paraId="5191498F" w14:textId="77777777" w:rsidTr="00767EB7">
        <w:tc>
          <w:tcPr>
            <w:tcW w:w="2263" w:type="dxa"/>
          </w:tcPr>
          <w:p w14:paraId="4E1216F2"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lang w:val="en-US"/>
              </w:rPr>
              <w:t>F</w:t>
            </w:r>
          </w:p>
        </w:tc>
        <w:tc>
          <w:tcPr>
            <w:tcW w:w="2297" w:type="dxa"/>
          </w:tcPr>
          <w:p w14:paraId="27072BB7"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0</w:t>
            </w:r>
          </w:p>
        </w:tc>
        <w:tc>
          <w:tcPr>
            <w:tcW w:w="2410" w:type="dxa"/>
          </w:tcPr>
          <w:p w14:paraId="5924D13D"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0-49</w:t>
            </w:r>
          </w:p>
        </w:tc>
        <w:tc>
          <w:tcPr>
            <w:tcW w:w="2722" w:type="dxa"/>
            <w:vAlign w:val="center"/>
          </w:tcPr>
          <w:p w14:paraId="747BEF1E"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неудовлетворительно</w:t>
            </w:r>
          </w:p>
        </w:tc>
      </w:tr>
    </w:tbl>
    <w:p w14:paraId="4DBFCFEF" w14:textId="77777777" w:rsidR="00611E92" w:rsidRPr="003518C0" w:rsidRDefault="002047E4" w:rsidP="004473F2">
      <w:pPr>
        <w:jc w:val="center"/>
        <w:rPr>
          <w:rFonts w:ascii="Times New Roman" w:hAnsi="Times New Roman"/>
          <w:b/>
          <w:sz w:val="24"/>
        </w:rPr>
      </w:pPr>
      <w:r w:rsidRPr="003518C0">
        <w:rPr>
          <w:rFonts w:ascii="Times New Roman" w:hAnsi="Times New Roman"/>
          <w:b/>
          <w:sz w:val="24"/>
        </w:rPr>
        <w:t xml:space="preserve"> </w:t>
      </w:r>
    </w:p>
    <w:p w14:paraId="5298ED9F" w14:textId="77777777" w:rsidR="00DA6296" w:rsidRPr="003518C0" w:rsidRDefault="00DA6296" w:rsidP="00DA6296">
      <w:pPr>
        <w:rPr>
          <w:rFonts w:ascii="Times New Roman" w:eastAsia="Calibri" w:hAnsi="Times New Roman"/>
          <w:b/>
          <w:sz w:val="24"/>
        </w:rPr>
      </w:pPr>
      <w:r w:rsidRPr="003518C0">
        <w:rPr>
          <w:rFonts w:ascii="Times New Roman" w:eastAsia="Calibri" w:hAnsi="Times New Roman"/>
          <w:b/>
          <w:sz w:val="24"/>
        </w:rPr>
        <w:t xml:space="preserve">Рекомендуемая литература: </w:t>
      </w:r>
    </w:p>
    <w:p w14:paraId="4FE0D8E2" w14:textId="77777777" w:rsidR="00DA6296" w:rsidRDefault="00DA6296" w:rsidP="00DA6296">
      <w:pPr>
        <w:jc w:val="both"/>
        <w:rPr>
          <w:rFonts w:ascii="Times New Roman" w:hAnsi="Times New Roman"/>
          <w:b/>
          <w:sz w:val="24"/>
        </w:rPr>
      </w:pPr>
      <w:r w:rsidRPr="003518C0">
        <w:rPr>
          <w:rFonts w:ascii="Times New Roman" w:hAnsi="Times New Roman"/>
          <w:b/>
          <w:sz w:val="24"/>
        </w:rPr>
        <w:t xml:space="preserve"> </w:t>
      </w:r>
    </w:p>
    <w:p w14:paraId="7FED340F" w14:textId="77777777" w:rsidR="00DA6296" w:rsidRPr="003518C0" w:rsidRDefault="00DA6296" w:rsidP="00DA6296">
      <w:pPr>
        <w:jc w:val="both"/>
        <w:rPr>
          <w:rFonts w:ascii="Times New Roman" w:hAnsi="Times New Roman"/>
          <w:bCs/>
          <w:sz w:val="24"/>
        </w:rPr>
      </w:pPr>
      <w:r w:rsidRPr="003518C0">
        <w:rPr>
          <w:rFonts w:ascii="Times New Roman" w:hAnsi="Times New Roman"/>
          <w:b/>
          <w:i/>
          <w:sz w:val="24"/>
        </w:rPr>
        <w:t>Основная литература:</w:t>
      </w:r>
    </w:p>
    <w:p w14:paraId="49F31B1C" w14:textId="77777777" w:rsidR="00DA6296" w:rsidRPr="003518C0" w:rsidRDefault="00DA6296" w:rsidP="00DA6296">
      <w:pPr>
        <w:jc w:val="both"/>
        <w:rPr>
          <w:rFonts w:ascii="Times New Roman" w:hAnsi="Times New Roman"/>
          <w:b/>
          <w:i/>
          <w:sz w:val="24"/>
        </w:rPr>
      </w:pPr>
      <w:r w:rsidRPr="003518C0">
        <w:rPr>
          <w:rFonts w:ascii="Times New Roman" w:hAnsi="Times New Roman"/>
          <w:bCs/>
          <w:sz w:val="24"/>
        </w:rPr>
        <w:t>1 Микробиология, вирусология</w:t>
      </w:r>
      <w:r w:rsidRPr="003518C0">
        <w:rPr>
          <w:rFonts w:ascii="Times New Roman" w:hAnsi="Times New Roman"/>
          <w:sz w:val="24"/>
        </w:rPr>
        <w:t>: руководство к практическим занятиям: учебное пособие/ ред.: В. В. Зверев, М. Н. Бойченко. -М.: ГЭОТАР - Медиа, 2019. -360 с.</w:t>
      </w:r>
    </w:p>
    <w:p w14:paraId="0E63DE29" w14:textId="77777777" w:rsidR="00DA6296" w:rsidRPr="003518C0" w:rsidRDefault="00DA6296" w:rsidP="00DA6296">
      <w:pPr>
        <w:jc w:val="both"/>
        <w:rPr>
          <w:rFonts w:ascii="Times New Roman" w:hAnsi="Times New Roman"/>
          <w:sz w:val="24"/>
        </w:rPr>
      </w:pPr>
      <w:r w:rsidRPr="003518C0">
        <w:rPr>
          <w:rFonts w:ascii="Times New Roman" w:hAnsi="Times New Roman"/>
          <w:bCs/>
          <w:sz w:val="24"/>
        </w:rPr>
        <w:t>2 Засорин Б.В.</w:t>
      </w:r>
      <w:r w:rsidRPr="003518C0">
        <w:rPr>
          <w:rFonts w:ascii="Times New Roman" w:hAnsi="Times New Roman"/>
          <w:sz w:val="24"/>
        </w:rPr>
        <w:t xml:space="preserve">  Руководство для освоения практических навыков и умений по общей микробиологии: учебное пособие/ Б. В. Засорин, Б. С. Урекешов, С. Ж. Мусабаева. -Ақтөбе, 2017. -65 с.</w:t>
      </w:r>
    </w:p>
    <w:p w14:paraId="284E8E55" w14:textId="77777777" w:rsidR="00DA6296" w:rsidRPr="003518C0" w:rsidRDefault="00DA6296" w:rsidP="00DA6296">
      <w:pPr>
        <w:jc w:val="both"/>
        <w:rPr>
          <w:rFonts w:ascii="Times New Roman" w:hAnsi="Times New Roman"/>
          <w:sz w:val="24"/>
        </w:rPr>
      </w:pPr>
      <w:r w:rsidRPr="003518C0">
        <w:rPr>
          <w:rFonts w:ascii="Times New Roman" w:hAnsi="Times New Roman"/>
          <w:bCs/>
          <w:sz w:val="24"/>
        </w:rPr>
        <w:t>3 Микробиология, вирусология и</w:t>
      </w:r>
      <w:r w:rsidRPr="003518C0">
        <w:rPr>
          <w:rFonts w:ascii="Times New Roman" w:hAnsi="Times New Roman"/>
          <w:sz w:val="24"/>
        </w:rPr>
        <w:t xml:space="preserve"> иммунология: руководство к лабораторным занятиям: учебное пособие/ ред.: В. Б. Сбойчаков, М. М. Карапац. - М.: ГЭОТАР - Медиа, 2012. -320 с.</w:t>
      </w:r>
    </w:p>
    <w:p w14:paraId="68B718A3" w14:textId="77777777" w:rsidR="00DA6296" w:rsidRPr="003518C0" w:rsidRDefault="00DA6296" w:rsidP="00DA6296">
      <w:pPr>
        <w:jc w:val="both"/>
        <w:rPr>
          <w:rFonts w:ascii="Times New Roman" w:hAnsi="Times New Roman"/>
          <w:sz w:val="24"/>
        </w:rPr>
      </w:pPr>
      <w:r w:rsidRPr="003518C0">
        <w:rPr>
          <w:rFonts w:ascii="Times New Roman" w:hAnsi="Times New Roman"/>
          <w:bCs/>
          <w:sz w:val="24"/>
        </w:rPr>
        <w:t xml:space="preserve">4. </w:t>
      </w:r>
      <w:r w:rsidRPr="003518C0">
        <w:rPr>
          <w:rFonts w:ascii="Times New Roman" w:hAnsi="Times New Roman"/>
          <w:sz w:val="24"/>
        </w:rPr>
        <w:t xml:space="preserve">Нетрусов, А. И.  Микробиология: теория и практика в 2 ч. Часть 1: учебник для бакалавриата и магистратуры / А. И. Нетрусов, И. Б. Котова. — Москва: Издательство Юрайт, 2019. — 315 с. </w:t>
      </w:r>
    </w:p>
    <w:p w14:paraId="5339032D" w14:textId="77777777" w:rsidR="00DA6296" w:rsidRPr="003518C0" w:rsidRDefault="00DA6296" w:rsidP="00DA6296">
      <w:pPr>
        <w:jc w:val="both"/>
        <w:rPr>
          <w:rFonts w:ascii="Times New Roman" w:hAnsi="Times New Roman"/>
          <w:sz w:val="24"/>
        </w:rPr>
      </w:pPr>
      <w:r w:rsidRPr="003518C0">
        <w:rPr>
          <w:rFonts w:ascii="Times New Roman" w:hAnsi="Times New Roman"/>
          <w:sz w:val="24"/>
        </w:rPr>
        <w:t>5. Сбойчаков, В.Б. Микробиология, основы эпидемиологии и методы микробиологических исследований / В.Б. Сбойчаков. - СПб.: Спецлит, 2017. - 608 c.</w:t>
      </w:r>
    </w:p>
    <w:p w14:paraId="4D3BA6A5" w14:textId="77777777" w:rsidR="00DA6296" w:rsidRPr="003518C0" w:rsidRDefault="00DA6296" w:rsidP="00DA6296">
      <w:pPr>
        <w:jc w:val="both"/>
        <w:rPr>
          <w:rFonts w:ascii="Times New Roman" w:hAnsi="Times New Roman"/>
          <w:b/>
          <w:i/>
          <w:sz w:val="24"/>
        </w:rPr>
      </w:pPr>
    </w:p>
    <w:p w14:paraId="0474E4DB" w14:textId="77777777" w:rsidR="00DA6296" w:rsidRPr="003518C0" w:rsidRDefault="00DA6296" w:rsidP="00DA6296">
      <w:pPr>
        <w:jc w:val="both"/>
        <w:rPr>
          <w:rFonts w:ascii="Times New Roman" w:hAnsi="Times New Roman"/>
          <w:b/>
          <w:i/>
          <w:sz w:val="24"/>
        </w:rPr>
      </w:pPr>
      <w:r w:rsidRPr="003518C0">
        <w:rPr>
          <w:rFonts w:ascii="Times New Roman" w:hAnsi="Times New Roman"/>
          <w:b/>
          <w:i/>
          <w:sz w:val="24"/>
        </w:rPr>
        <w:t>Дополнительная литература:</w:t>
      </w:r>
    </w:p>
    <w:p w14:paraId="137C6207" w14:textId="77777777" w:rsidR="00DA6296" w:rsidRPr="003518C0" w:rsidRDefault="00DA6296" w:rsidP="00DA6296">
      <w:pPr>
        <w:jc w:val="both"/>
        <w:rPr>
          <w:rFonts w:ascii="Times New Roman" w:hAnsi="Times New Roman"/>
          <w:bCs/>
          <w:sz w:val="24"/>
        </w:rPr>
      </w:pPr>
      <w:r w:rsidRPr="003518C0">
        <w:rPr>
          <w:rFonts w:ascii="Times New Roman" w:hAnsi="Times New Roman"/>
          <w:bCs/>
          <w:sz w:val="24"/>
        </w:rPr>
        <w:t>1. Сбойчаков В.Б.</w:t>
      </w:r>
      <w:r w:rsidRPr="003518C0">
        <w:rPr>
          <w:rFonts w:ascii="Times New Roman" w:hAnsi="Times New Roman"/>
          <w:sz w:val="24"/>
        </w:rPr>
        <w:t xml:space="preserve">  Санитарная микробиология: учебное пособие/ В. Б. Сбойчаков. -М.: ГЭОТАР - Медиа, 2007. -192 с.</w:t>
      </w:r>
      <w:r w:rsidRPr="003518C0">
        <w:rPr>
          <w:rFonts w:ascii="Times New Roman" w:hAnsi="Times New Roman"/>
          <w:bCs/>
          <w:sz w:val="24"/>
        </w:rPr>
        <w:t xml:space="preserve"> </w:t>
      </w:r>
    </w:p>
    <w:p w14:paraId="25C9706D" w14:textId="77777777" w:rsidR="00DA6296" w:rsidRPr="003518C0" w:rsidRDefault="00DA6296" w:rsidP="00DA6296">
      <w:pPr>
        <w:jc w:val="both"/>
        <w:rPr>
          <w:rFonts w:ascii="Times New Roman" w:hAnsi="Times New Roman"/>
          <w:sz w:val="24"/>
        </w:rPr>
      </w:pPr>
      <w:r w:rsidRPr="003518C0">
        <w:rPr>
          <w:rFonts w:ascii="Times New Roman" w:hAnsi="Times New Roman"/>
          <w:bCs/>
          <w:sz w:val="24"/>
        </w:rPr>
        <w:t>2. Омарова Л.А.</w:t>
      </w:r>
      <w:r w:rsidRPr="003518C0">
        <w:rPr>
          <w:rFonts w:ascii="Times New Roman" w:hAnsi="Times New Roman"/>
          <w:sz w:val="24"/>
        </w:rPr>
        <w:t xml:space="preserve">  Введение в клиническую микробиологию: учебное пособие/ Л. А. Омарова. -Астана: АҚНҰР, 2017. -314 с.</w:t>
      </w:r>
    </w:p>
    <w:p w14:paraId="3BEABCD2" w14:textId="77777777" w:rsidR="00DA6296" w:rsidRPr="003518C0" w:rsidRDefault="00DA6296" w:rsidP="00DA6296">
      <w:pPr>
        <w:jc w:val="both"/>
        <w:rPr>
          <w:rFonts w:ascii="Times New Roman" w:hAnsi="Times New Roman"/>
          <w:sz w:val="24"/>
        </w:rPr>
      </w:pPr>
      <w:r w:rsidRPr="003518C0">
        <w:rPr>
          <w:rFonts w:ascii="Times New Roman" w:hAnsi="Times New Roman"/>
          <w:bCs/>
          <w:sz w:val="24"/>
        </w:rPr>
        <w:t>3</w:t>
      </w:r>
      <w:r w:rsidRPr="003518C0">
        <w:rPr>
          <w:rFonts w:ascii="Times New Roman" w:hAnsi="Times New Roman"/>
          <w:bCs/>
          <w:sz w:val="24"/>
          <w:lang w:val="kk-KZ"/>
        </w:rPr>
        <w:t xml:space="preserve">. </w:t>
      </w:r>
      <w:r w:rsidRPr="003518C0">
        <w:rPr>
          <w:rFonts w:ascii="Times New Roman" w:hAnsi="Times New Roman"/>
          <w:bCs/>
          <w:sz w:val="24"/>
        </w:rPr>
        <w:t>Микробиология, вирусология</w:t>
      </w:r>
      <w:r w:rsidRPr="003518C0">
        <w:rPr>
          <w:rFonts w:ascii="Times New Roman" w:hAnsi="Times New Roman"/>
          <w:sz w:val="24"/>
        </w:rPr>
        <w:t>: руководство к практич. занятиям: учебное пособие/ ред.: В. В. Зверев, М. Н. Бойченко. -М.: ГЭОТАР - Медиа, 2015. -360 с.</w:t>
      </w:r>
    </w:p>
    <w:p w14:paraId="375A991C" w14:textId="77777777" w:rsidR="00DA6296" w:rsidRPr="003518C0" w:rsidRDefault="00DA6296" w:rsidP="00DA6296">
      <w:pPr>
        <w:jc w:val="both"/>
        <w:rPr>
          <w:rFonts w:ascii="Times New Roman" w:hAnsi="Times New Roman"/>
          <w:sz w:val="24"/>
        </w:rPr>
      </w:pPr>
      <w:r w:rsidRPr="003518C0">
        <w:rPr>
          <w:rFonts w:ascii="Times New Roman" w:hAnsi="Times New Roman"/>
          <w:sz w:val="24"/>
        </w:rPr>
        <w:t>4. Нетрусов, А.И. Микробиология: Учебник / А.И. Нетрусов. - М.: Academia, 2016. - 416 c.</w:t>
      </w:r>
    </w:p>
    <w:p w14:paraId="29B09254" w14:textId="77777777" w:rsidR="00DA6296" w:rsidRPr="003518C0" w:rsidRDefault="00DA6296" w:rsidP="00DA6296">
      <w:pPr>
        <w:jc w:val="both"/>
        <w:rPr>
          <w:rFonts w:ascii="Times New Roman" w:hAnsi="Times New Roman"/>
          <w:sz w:val="24"/>
        </w:rPr>
      </w:pPr>
      <w:r w:rsidRPr="003518C0">
        <w:rPr>
          <w:rFonts w:ascii="Times New Roman" w:hAnsi="Times New Roman"/>
          <w:sz w:val="24"/>
        </w:rPr>
        <w:t>5. Камышева К.С. Основы микробиологии, вирусологии, иммунологии : учебное пособие / К.С. Камышева. - 2-е изд. - Ростов н/Д: Феникс, 2012. - 281 с.</w:t>
      </w:r>
    </w:p>
    <w:p w14:paraId="75EA5B1B" w14:textId="77777777" w:rsidR="00DA6296" w:rsidRPr="003518C0" w:rsidRDefault="00DA6296" w:rsidP="00DA6296">
      <w:pPr>
        <w:jc w:val="both"/>
        <w:rPr>
          <w:rFonts w:ascii="Times New Roman" w:hAnsi="Times New Roman"/>
          <w:sz w:val="24"/>
        </w:rPr>
      </w:pPr>
      <w:r w:rsidRPr="003518C0">
        <w:rPr>
          <w:rFonts w:ascii="Times New Roman" w:hAnsi="Times New Roman"/>
          <w:sz w:val="24"/>
        </w:rPr>
        <w:t>6</w:t>
      </w:r>
      <w:r w:rsidRPr="003518C0">
        <w:rPr>
          <w:rFonts w:ascii="Times New Roman" w:hAnsi="Times New Roman"/>
          <w:bCs/>
          <w:sz w:val="24"/>
        </w:rPr>
        <w:t>. Донецкая Э.Г-А.</w:t>
      </w:r>
      <w:r w:rsidRPr="003518C0">
        <w:rPr>
          <w:rFonts w:ascii="Times New Roman" w:hAnsi="Times New Roman"/>
          <w:sz w:val="24"/>
        </w:rPr>
        <w:t xml:space="preserve">  Клиническая микробиология: руководство для специалистов клинической лабораторной диагностики/ Э. Г-А. Донецкая. - М.: ГЭОТАР - Медиа, 2011. -480 с.</w:t>
      </w:r>
    </w:p>
    <w:p w14:paraId="3AB61CA9" w14:textId="77777777" w:rsidR="00DA6296" w:rsidRDefault="00DA6296" w:rsidP="00DA6296">
      <w:pPr>
        <w:spacing w:after="160" w:line="259" w:lineRule="auto"/>
        <w:rPr>
          <w:rFonts w:ascii="Times New Roman" w:hAnsi="Times New Roman"/>
          <w:sz w:val="24"/>
        </w:rPr>
      </w:pPr>
      <w:r w:rsidRPr="003518C0">
        <w:rPr>
          <w:rFonts w:ascii="Times New Roman" w:hAnsi="Times New Roman"/>
          <w:sz w:val="24"/>
        </w:rPr>
        <w:t>7. Левинсон, У. Медицинская микробиология и иммунология / У. Левинсон. - М.: Бином, 2015. - 1181 c.</w:t>
      </w:r>
    </w:p>
    <w:p w14:paraId="777650FD" w14:textId="77777777" w:rsidR="00DA6296" w:rsidRPr="00DA6296" w:rsidRDefault="00DA6296" w:rsidP="00DA6296">
      <w:pPr>
        <w:spacing w:after="160" w:line="259" w:lineRule="auto"/>
        <w:rPr>
          <w:rFonts w:ascii="Times New Roman" w:hAnsi="Times New Roman"/>
          <w:sz w:val="24"/>
        </w:rPr>
      </w:pPr>
      <w:r w:rsidRPr="003518C0">
        <w:rPr>
          <w:rFonts w:ascii="Times New Roman" w:hAnsi="Times New Roman"/>
          <w:b/>
          <w:sz w:val="24"/>
        </w:rPr>
        <w:lastRenderedPageBreak/>
        <w:t>Электронные ресурсы</w:t>
      </w:r>
      <w:r>
        <w:rPr>
          <w:rFonts w:ascii="Times New Roman" w:hAnsi="Times New Roman"/>
          <w:b/>
          <w:sz w:val="24"/>
        </w:rPr>
        <w:t>:</w:t>
      </w:r>
    </w:p>
    <w:tbl>
      <w:tblPr>
        <w:tblW w:w="9769" w:type="dxa"/>
        <w:jc w:val="center"/>
        <w:tblLayout w:type="fixed"/>
        <w:tblLook w:val="0000" w:firstRow="0" w:lastRow="0" w:firstColumn="0" w:lastColumn="0" w:noHBand="0" w:noVBand="0"/>
      </w:tblPr>
      <w:tblGrid>
        <w:gridCol w:w="534"/>
        <w:gridCol w:w="9235"/>
      </w:tblGrid>
      <w:tr w:rsidR="00DA6296" w:rsidRPr="00FF5B30" w14:paraId="12DD6379"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110DF2B3"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1</w:t>
            </w:r>
          </w:p>
        </w:tc>
        <w:tc>
          <w:tcPr>
            <w:tcW w:w="9235" w:type="dxa"/>
            <w:tcBorders>
              <w:top w:val="single" w:sz="4" w:space="0" w:color="auto"/>
              <w:left w:val="single" w:sz="4" w:space="0" w:color="auto"/>
              <w:bottom w:val="single" w:sz="4" w:space="0" w:color="auto"/>
              <w:right w:val="single" w:sz="4" w:space="0" w:color="auto"/>
            </w:tcBorders>
          </w:tcPr>
          <w:p w14:paraId="5F246902" w14:textId="77777777" w:rsidR="00DA6296" w:rsidRPr="003518C0" w:rsidRDefault="00DA6296" w:rsidP="00172B6D">
            <w:pPr>
              <w:pStyle w:val="a7"/>
              <w:rPr>
                <w:rFonts w:ascii="Times New Roman" w:hAnsi="Times New Roman"/>
                <w:sz w:val="24"/>
                <w:szCs w:val="24"/>
                <w:lang w:val="en-US"/>
              </w:rPr>
            </w:pPr>
            <w:r w:rsidRPr="003518C0">
              <w:rPr>
                <w:rFonts w:ascii="Times New Roman" w:hAnsi="Times New Roman"/>
                <w:bCs/>
                <w:sz w:val="24"/>
                <w:szCs w:val="24"/>
                <w:lang w:val="en-US"/>
              </w:rPr>
              <w:t>Fireman P.</w:t>
            </w:r>
            <w:r w:rsidRPr="003518C0">
              <w:rPr>
                <w:rFonts w:ascii="Times New Roman" w:hAnsi="Times New Roman"/>
                <w:sz w:val="24"/>
                <w:szCs w:val="24"/>
                <w:lang w:val="en-US"/>
              </w:rPr>
              <w:t xml:space="preserve">  Atlas of Aiiergies and Clinical Immunology: </w:t>
            </w:r>
            <w:r w:rsidRPr="003518C0">
              <w:rPr>
                <w:rFonts w:ascii="Times New Roman" w:hAnsi="Times New Roman"/>
                <w:sz w:val="24"/>
                <w:szCs w:val="24"/>
              </w:rPr>
              <w:t>приложение</w:t>
            </w:r>
            <w:r w:rsidR="000B7BD8" w:rsidRPr="000B7BD8">
              <w:rPr>
                <w:rFonts w:ascii="Times New Roman" w:hAnsi="Times New Roman"/>
                <w:sz w:val="24"/>
                <w:szCs w:val="24"/>
                <w:lang w:val="en-US"/>
              </w:rPr>
              <w:t xml:space="preserve"> </w:t>
            </w:r>
            <w:r w:rsidRPr="003518C0">
              <w:rPr>
                <w:rFonts w:ascii="Times New Roman" w:hAnsi="Times New Roman"/>
                <w:sz w:val="24"/>
                <w:szCs w:val="24"/>
              </w:rPr>
              <w:t>к</w:t>
            </w:r>
            <w:r w:rsidR="000B7BD8" w:rsidRPr="000B7BD8">
              <w:rPr>
                <w:rFonts w:ascii="Times New Roman" w:hAnsi="Times New Roman"/>
                <w:sz w:val="24"/>
                <w:szCs w:val="24"/>
                <w:lang w:val="en-US"/>
              </w:rPr>
              <w:t xml:space="preserve"> </w:t>
            </w:r>
            <w:r w:rsidRPr="003518C0">
              <w:rPr>
                <w:rFonts w:ascii="Times New Roman" w:hAnsi="Times New Roman"/>
                <w:sz w:val="24"/>
                <w:szCs w:val="24"/>
              </w:rPr>
              <w:t>учебнику</w:t>
            </w:r>
            <w:r w:rsidRPr="003518C0">
              <w:rPr>
                <w:rFonts w:ascii="Times New Roman" w:hAnsi="Times New Roman"/>
                <w:sz w:val="24"/>
                <w:szCs w:val="24"/>
                <w:lang w:val="en-US"/>
              </w:rPr>
              <w:t xml:space="preserve">/ P. Fireman: Elsevier, 2006. -228 </w:t>
            </w:r>
            <w:r w:rsidRPr="003518C0">
              <w:rPr>
                <w:rFonts w:ascii="Times New Roman" w:hAnsi="Times New Roman"/>
                <w:sz w:val="24"/>
                <w:szCs w:val="24"/>
              </w:rPr>
              <w:t>Мб</w:t>
            </w:r>
            <w:r w:rsidRPr="003518C0">
              <w:rPr>
                <w:rFonts w:ascii="Times New Roman" w:hAnsi="Times New Roman"/>
                <w:sz w:val="24"/>
                <w:szCs w:val="24"/>
                <w:lang w:val="en-US"/>
              </w:rPr>
              <w:t>.</w:t>
            </w:r>
          </w:p>
        </w:tc>
      </w:tr>
      <w:tr w:rsidR="00DA6296" w:rsidRPr="00FF5B30" w14:paraId="4823EE1D"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523DC218"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2</w:t>
            </w:r>
          </w:p>
        </w:tc>
        <w:tc>
          <w:tcPr>
            <w:tcW w:w="9235" w:type="dxa"/>
            <w:tcBorders>
              <w:top w:val="single" w:sz="4" w:space="0" w:color="auto"/>
              <w:left w:val="single" w:sz="4" w:space="0" w:color="auto"/>
              <w:bottom w:val="single" w:sz="4" w:space="0" w:color="auto"/>
              <w:right w:val="single" w:sz="4" w:space="0" w:color="auto"/>
            </w:tcBorders>
          </w:tcPr>
          <w:p w14:paraId="264BE1D8"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bCs/>
                <w:sz w:val="24"/>
                <w:szCs w:val="24"/>
                <w:lang w:val="kk-KZ"/>
              </w:rPr>
              <w:t>IMMUNOLOGY</w:t>
            </w:r>
            <w:r w:rsidRPr="003518C0">
              <w:rPr>
                <w:rFonts w:ascii="Times New Roman" w:hAnsi="Times New Roman"/>
                <w:sz w:val="24"/>
                <w:szCs w:val="24"/>
                <w:lang w:val="kk-KZ"/>
              </w:rPr>
              <w:t>: test examination; приложение к учебнику. - М.: ГЭОТАР - Медиа, 2008. -1,17 Мб.</w:t>
            </w:r>
          </w:p>
        </w:tc>
      </w:tr>
      <w:tr w:rsidR="00DA6296" w:rsidRPr="00FF5B30" w14:paraId="7E05AAAD"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2572B5CA"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3</w:t>
            </w:r>
          </w:p>
        </w:tc>
        <w:tc>
          <w:tcPr>
            <w:tcW w:w="9235" w:type="dxa"/>
            <w:tcBorders>
              <w:top w:val="single" w:sz="4" w:space="0" w:color="auto"/>
              <w:left w:val="single" w:sz="4" w:space="0" w:color="auto"/>
              <w:bottom w:val="single" w:sz="4" w:space="0" w:color="auto"/>
              <w:right w:val="single" w:sz="4" w:space="0" w:color="auto"/>
            </w:tcBorders>
          </w:tcPr>
          <w:p w14:paraId="3CB4C566"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bCs/>
                <w:sz w:val="24"/>
                <w:szCs w:val="24"/>
                <w:lang w:val="kk-KZ"/>
              </w:rPr>
              <w:t>Khaitov R.</w:t>
            </w:r>
            <w:r w:rsidRPr="003518C0">
              <w:rPr>
                <w:rFonts w:ascii="Times New Roman" w:hAnsi="Times New Roman"/>
                <w:sz w:val="24"/>
                <w:szCs w:val="24"/>
                <w:lang w:val="kk-KZ"/>
              </w:rPr>
              <w:t xml:space="preserve">  Immunology: электронный учебник/ R. Khaitov: GEOTAR-Media, 2008. -38,0 Мб.</w:t>
            </w:r>
          </w:p>
        </w:tc>
      </w:tr>
      <w:tr w:rsidR="00DA6296" w:rsidRPr="003518C0" w14:paraId="2CEBFE01"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3A7199C5"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4</w:t>
            </w:r>
          </w:p>
        </w:tc>
        <w:tc>
          <w:tcPr>
            <w:tcW w:w="9235" w:type="dxa"/>
            <w:tcBorders>
              <w:top w:val="single" w:sz="4" w:space="0" w:color="auto"/>
              <w:left w:val="single" w:sz="4" w:space="0" w:color="auto"/>
              <w:bottom w:val="single" w:sz="4" w:space="0" w:color="auto"/>
              <w:right w:val="single" w:sz="4" w:space="0" w:color="auto"/>
            </w:tcBorders>
          </w:tcPr>
          <w:p w14:paraId="3324FC33" w14:textId="77777777" w:rsidR="00DA6296" w:rsidRPr="003518C0" w:rsidRDefault="00DA6296" w:rsidP="00172B6D">
            <w:pPr>
              <w:pStyle w:val="a7"/>
              <w:rPr>
                <w:rFonts w:ascii="Times New Roman" w:hAnsi="Times New Roman"/>
                <w:sz w:val="24"/>
                <w:szCs w:val="24"/>
              </w:rPr>
            </w:pPr>
            <w:r w:rsidRPr="003518C0">
              <w:rPr>
                <w:rFonts w:ascii="Times New Roman" w:hAnsi="Times New Roman"/>
                <w:bCs/>
                <w:sz w:val="24"/>
                <w:szCs w:val="24"/>
              </w:rPr>
              <w:t>Медицинская микробиология, вирусология</w:t>
            </w:r>
            <w:r w:rsidRPr="003518C0">
              <w:rPr>
                <w:rFonts w:ascii="Times New Roman" w:hAnsi="Times New Roman"/>
                <w:sz w:val="24"/>
                <w:szCs w:val="24"/>
              </w:rPr>
              <w:t xml:space="preserve"> и иммунология: приложение к учебнику/ ред.: В. В. Зверев, М. Н. Бойченко. -М.: ГЭОТАР - Медиа, 2010. -66,1 Мб.</w:t>
            </w:r>
          </w:p>
        </w:tc>
      </w:tr>
      <w:tr w:rsidR="00DA6296" w:rsidRPr="003518C0" w14:paraId="722D2DFA"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747C3F28"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5</w:t>
            </w:r>
          </w:p>
        </w:tc>
        <w:tc>
          <w:tcPr>
            <w:tcW w:w="9235" w:type="dxa"/>
            <w:tcBorders>
              <w:top w:val="single" w:sz="4" w:space="0" w:color="auto"/>
              <w:left w:val="single" w:sz="4" w:space="0" w:color="auto"/>
              <w:bottom w:val="single" w:sz="4" w:space="0" w:color="auto"/>
              <w:right w:val="single" w:sz="4" w:space="0" w:color="auto"/>
            </w:tcBorders>
          </w:tcPr>
          <w:p w14:paraId="5D8FD6B8" w14:textId="77777777" w:rsidR="00DA6296" w:rsidRPr="003518C0" w:rsidRDefault="00DA6296" w:rsidP="00172B6D">
            <w:pPr>
              <w:pStyle w:val="a7"/>
              <w:rPr>
                <w:rFonts w:ascii="Times New Roman" w:hAnsi="Times New Roman"/>
                <w:sz w:val="24"/>
                <w:szCs w:val="24"/>
              </w:rPr>
            </w:pPr>
            <w:r w:rsidRPr="003518C0">
              <w:rPr>
                <w:rFonts w:ascii="Times New Roman" w:hAnsi="Times New Roman"/>
                <w:bCs/>
                <w:sz w:val="24"/>
                <w:szCs w:val="24"/>
              </w:rPr>
              <w:t>Медицинская микробиология, вирусология,</w:t>
            </w:r>
            <w:r w:rsidRPr="003518C0">
              <w:rPr>
                <w:rFonts w:ascii="Times New Roman" w:hAnsi="Times New Roman"/>
                <w:sz w:val="24"/>
                <w:szCs w:val="24"/>
              </w:rPr>
              <w:t xml:space="preserve"> иммунология: электронный учебник, В 2-х т./ ред.: В. В. Зверев, М. Н. Бойченко. -М.: ГЭОТАР - Медиа, 2012. -47,2 Мб.</w:t>
            </w:r>
          </w:p>
        </w:tc>
      </w:tr>
      <w:tr w:rsidR="00DA6296" w:rsidRPr="003518C0" w14:paraId="4DC851AE"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4A49C78E"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6</w:t>
            </w:r>
          </w:p>
        </w:tc>
        <w:tc>
          <w:tcPr>
            <w:tcW w:w="9235" w:type="dxa"/>
            <w:tcBorders>
              <w:top w:val="single" w:sz="4" w:space="0" w:color="auto"/>
              <w:left w:val="single" w:sz="4" w:space="0" w:color="auto"/>
              <w:bottom w:val="single" w:sz="4" w:space="0" w:color="auto"/>
              <w:right w:val="single" w:sz="4" w:space="0" w:color="auto"/>
            </w:tcBorders>
          </w:tcPr>
          <w:p w14:paraId="0B79769E"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bCs/>
                <w:sz w:val="24"/>
                <w:szCs w:val="24"/>
              </w:rPr>
              <w:t>Медицинская микробиология, иммунология</w:t>
            </w:r>
            <w:r w:rsidRPr="003518C0">
              <w:rPr>
                <w:rFonts w:ascii="Times New Roman" w:hAnsi="Times New Roman"/>
                <w:sz w:val="24"/>
                <w:szCs w:val="24"/>
              </w:rPr>
              <w:t xml:space="preserve"> и аллергология: атлас/ ред.: А. А. Воробьев, А. С. Быков. -М.: ДиаМорф, 2002. -108 Мб</w:t>
            </w:r>
            <w:r w:rsidRPr="003518C0">
              <w:rPr>
                <w:rFonts w:ascii="Times New Roman" w:hAnsi="Times New Roman"/>
                <w:sz w:val="24"/>
                <w:szCs w:val="24"/>
                <w:lang w:val="kk-KZ"/>
              </w:rPr>
              <w:t>.</w:t>
            </w:r>
          </w:p>
        </w:tc>
      </w:tr>
      <w:tr w:rsidR="00DA6296" w:rsidRPr="003518C0" w14:paraId="5AA818DE"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18F26897"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7</w:t>
            </w:r>
          </w:p>
        </w:tc>
        <w:tc>
          <w:tcPr>
            <w:tcW w:w="9235" w:type="dxa"/>
            <w:tcBorders>
              <w:top w:val="single" w:sz="4" w:space="0" w:color="auto"/>
              <w:left w:val="single" w:sz="4" w:space="0" w:color="auto"/>
              <w:bottom w:val="single" w:sz="4" w:space="0" w:color="auto"/>
              <w:right w:val="single" w:sz="4" w:space="0" w:color="auto"/>
            </w:tcBorders>
          </w:tcPr>
          <w:p w14:paraId="26A31D4F"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sz w:val="24"/>
                <w:szCs w:val="24"/>
                <w:lang w:val="kk-KZ"/>
              </w:rPr>
              <w:t>БД  «Консультант студента»</w:t>
            </w:r>
          </w:p>
        </w:tc>
      </w:tr>
      <w:tr w:rsidR="00DA6296" w:rsidRPr="003518C0" w14:paraId="4F2F92F7"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7DCEED30"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8</w:t>
            </w:r>
          </w:p>
        </w:tc>
        <w:tc>
          <w:tcPr>
            <w:tcW w:w="9235" w:type="dxa"/>
            <w:tcBorders>
              <w:top w:val="single" w:sz="4" w:space="0" w:color="auto"/>
              <w:left w:val="single" w:sz="4" w:space="0" w:color="auto"/>
              <w:bottom w:val="single" w:sz="4" w:space="0" w:color="auto"/>
              <w:right w:val="single" w:sz="4" w:space="0" w:color="auto"/>
            </w:tcBorders>
          </w:tcPr>
          <w:p w14:paraId="066E43E6"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sz w:val="24"/>
                <w:szCs w:val="24"/>
                <w:lang w:val="kk-KZ"/>
              </w:rPr>
              <w:t>БД «Консультант врача»</w:t>
            </w:r>
          </w:p>
        </w:tc>
      </w:tr>
      <w:tr w:rsidR="00DA6296" w:rsidRPr="003518C0" w14:paraId="75A7D3A7"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6F25E159"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9</w:t>
            </w:r>
          </w:p>
        </w:tc>
        <w:tc>
          <w:tcPr>
            <w:tcW w:w="9235" w:type="dxa"/>
            <w:tcBorders>
              <w:top w:val="single" w:sz="4" w:space="0" w:color="auto"/>
              <w:left w:val="single" w:sz="4" w:space="0" w:color="auto"/>
              <w:bottom w:val="single" w:sz="4" w:space="0" w:color="auto"/>
              <w:right w:val="single" w:sz="4" w:space="0" w:color="auto"/>
            </w:tcBorders>
          </w:tcPr>
          <w:p w14:paraId="1B430873"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sz w:val="24"/>
                <w:szCs w:val="24"/>
                <w:lang w:val="kk-KZ"/>
              </w:rPr>
              <w:t>БД «</w:t>
            </w:r>
            <w:r w:rsidRPr="003518C0">
              <w:rPr>
                <w:rFonts w:ascii="Times New Roman" w:hAnsi="Times New Roman"/>
                <w:sz w:val="24"/>
                <w:szCs w:val="24"/>
                <w:lang w:val="en-US"/>
              </w:rPr>
              <w:t>Scopus</w:t>
            </w:r>
            <w:r w:rsidRPr="003518C0">
              <w:rPr>
                <w:rFonts w:ascii="Times New Roman" w:hAnsi="Times New Roman"/>
                <w:sz w:val="24"/>
                <w:szCs w:val="24"/>
                <w:lang w:val="kk-KZ"/>
              </w:rPr>
              <w:t>»</w:t>
            </w:r>
          </w:p>
        </w:tc>
      </w:tr>
      <w:tr w:rsidR="00DA6296" w:rsidRPr="003518C0" w14:paraId="1AE8EDE1"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426FB07E"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sz w:val="24"/>
                <w:szCs w:val="24"/>
                <w:lang w:val="kk-KZ"/>
              </w:rPr>
              <w:t>10</w:t>
            </w:r>
          </w:p>
        </w:tc>
        <w:tc>
          <w:tcPr>
            <w:tcW w:w="9235" w:type="dxa"/>
            <w:tcBorders>
              <w:top w:val="single" w:sz="4" w:space="0" w:color="auto"/>
              <w:left w:val="single" w:sz="4" w:space="0" w:color="auto"/>
              <w:bottom w:val="single" w:sz="4" w:space="0" w:color="auto"/>
              <w:right w:val="single" w:sz="4" w:space="0" w:color="auto"/>
            </w:tcBorders>
          </w:tcPr>
          <w:p w14:paraId="51D2B14E" w14:textId="77777777" w:rsidR="00DA6296" w:rsidRPr="003518C0" w:rsidRDefault="00DA6296" w:rsidP="00172B6D">
            <w:pPr>
              <w:pStyle w:val="a7"/>
              <w:rPr>
                <w:rFonts w:ascii="Times New Roman" w:hAnsi="Times New Roman"/>
                <w:sz w:val="24"/>
                <w:szCs w:val="24"/>
              </w:rPr>
            </w:pPr>
            <w:r w:rsidRPr="003518C0">
              <w:rPr>
                <w:rFonts w:ascii="Times New Roman" w:hAnsi="Times New Roman"/>
                <w:sz w:val="24"/>
                <w:szCs w:val="24"/>
                <w:lang w:val="kk-KZ"/>
              </w:rPr>
              <w:t>БД «</w:t>
            </w:r>
            <w:r w:rsidRPr="003518C0">
              <w:rPr>
                <w:rFonts w:ascii="Times New Roman" w:hAnsi="Times New Roman"/>
                <w:sz w:val="24"/>
                <w:szCs w:val="24"/>
                <w:lang w:val="en-US"/>
              </w:rPr>
              <w:t>Springer</w:t>
            </w:r>
            <w:r w:rsidRPr="003518C0">
              <w:rPr>
                <w:rFonts w:ascii="Times New Roman" w:hAnsi="Times New Roman"/>
                <w:sz w:val="24"/>
                <w:szCs w:val="24"/>
              </w:rPr>
              <w:t>»</w:t>
            </w:r>
          </w:p>
        </w:tc>
      </w:tr>
      <w:tr w:rsidR="00DA6296" w:rsidRPr="003518C0" w14:paraId="223E84EB"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74FAA3D5"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11</w:t>
            </w:r>
          </w:p>
        </w:tc>
        <w:tc>
          <w:tcPr>
            <w:tcW w:w="9235" w:type="dxa"/>
            <w:tcBorders>
              <w:top w:val="single" w:sz="4" w:space="0" w:color="auto"/>
              <w:left w:val="single" w:sz="4" w:space="0" w:color="auto"/>
              <w:bottom w:val="single" w:sz="4" w:space="0" w:color="auto"/>
              <w:right w:val="single" w:sz="4" w:space="0" w:color="auto"/>
            </w:tcBorders>
          </w:tcPr>
          <w:p w14:paraId="4E6C0D14"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sz w:val="24"/>
                <w:szCs w:val="24"/>
                <w:lang w:val="kk-KZ"/>
              </w:rPr>
              <w:t xml:space="preserve">БД «Science </w:t>
            </w:r>
            <w:r w:rsidRPr="003518C0">
              <w:rPr>
                <w:rFonts w:ascii="Times New Roman" w:hAnsi="Times New Roman"/>
                <w:sz w:val="24"/>
                <w:szCs w:val="24"/>
                <w:lang w:val="en-US"/>
              </w:rPr>
              <w:t>Direct</w:t>
            </w:r>
            <w:r w:rsidRPr="003518C0">
              <w:rPr>
                <w:rFonts w:ascii="Times New Roman" w:hAnsi="Times New Roman"/>
                <w:sz w:val="24"/>
                <w:szCs w:val="24"/>
                <w:lang w:val="kk-KZ"/>
              </w:rPr>
              <w:t>»</w:t>
            </w:r>
          </w:p>
        </w:tc>
      </w:tr>
      <w:tr w:rsidR="00DA6296" w:rsidRPr="003518C0" w14:paraId="4F550A71"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537DFE3E"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12</w:t>
            </w:r>
          </w:p>
        </w:tc>
        <w:tc>
          <w:tcPr>
            <w:tcW w:w="9235" w:type="dxa"/>
            <w:tcBorders>
              <w:top w:val="single" w:sz="4" w:space="0" w:color="auto"/>
              <w:left w:val="single" w:sz="4" w:space="0" w:color="auto"/>
              <w:bottom w:val="single" w:sz="4" w:space="0" w:color="auto"/>
              <w:right w:val="single" w:sz="4" w:space="0" w:color="auto"/>
            </w:tcBorders>
          </w:tcPr>
          <w:p w14:paraId="238F6652"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sz w:val="24"/>
                <w:szCs w:val="24"/>
                <w:lang w:val="kk-KZ"/>
              </w:rPr>
              <w:t>БД «</w:t>
            </w:r>
            <w:r w:rsidRPr="003518C0">
              <w:rPr>
                <w:rFonts w:ascii="Times New Roman" w:hAnsi="Times New Roman"/>
                <w:sz w:val="24"/>
                <w:szCs w:val="24"/>
                <w:lang w:val="en-US"/>
              </w:rPr>
              <w:t>Ebsco</w:t>
            </w:r>
            <w:r w:rsidRPr="003518C0">
              <w:rPr>
                <w:rFonts w:ascii="Times New Roman" w:hAnsi="Times New Roman"/>
                <w:sz w:val="24"/>
                <w:szCs w:val="24"/>
                <w:lang w:val="kk-KZ"/>
              </w:rPr>
              <w:t>»</w:t>
            </w:r>
          </w:p>
        </w:tc>
      </w:tr>
      <w:tr w:rsidR="00DA6296" w:rsidRPr="003518C0" w14:paraId="286821B3"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0C7E62CD"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13</w:t>
            </w:r>
          </w:p>
        </w:tc>
        <w:tc>
          <w:tcPr>
            <w:tcW w:w="9235" w:type="dxa"/>
            <w:tcBorders>
              <w:top w:val="single" w:sz="4" w:space="0" w:color="auto"/>
              <w:left w:val="single" w:sz="4" w:space="0" w:color="auto"/>
              <w:bottom w:val="single" w:sz="4" w:space="0" w:color="auto"/>
              <w:right w:val="single" w:sz="4" w:space="0" w:color="auto"/>
            </w:tcBorders>
          </w:tcPr>
          <w:p w14:paraId="67A10C77"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sz w:val="24"/>
                <w:szCs w:val="24"/>
                <w:lang w:val="kk-KZ"/>
              </w:rPr>
              <w:t>БД «</w:t>
            </w:r>
            <w:r w:rsidRPr="003518C0">
              <w:rPr>
                <w:rFonts w:ascii="Times New Roman" w:hAnsi="Times New Roman"/>
                <w:sz w:val="24"/>
                <w:szCs w:val="24"/>
              </w:rPr>
              <w:t xml:space="preserve">Электронный абонемент </w:t>
            </w:r>
            <w:r w:rsidRPr="003518C0">
              <w:rPr>
                <w:rFonts w:ascii="Times New Roman" w:hAnsi="Times New Roman"/>
                <w:sz w:val="24"/>
                <w:szCs w:val="24"/>
                <w:lang w:val="kk-KZ"/>
              </w:rPr>
              <w:t>медицинской</w:t>
            </w:r>
            <w:r w:rsidRPr="003518C0">
              <w:rPr>
                <w:rFonts w:ascii="Times New Roman" w:hAnsi="Times New Roman"/>
                <w:sz w:val="24"/>
                <w:szCs w:val="24"/>
              </w:rPr>
              <w:t xml:space="preserve"> библиотеки им. И.М. Сеченова</w:t>
            </w:r>
            <w:r w:rsidRPr="003518C0">
              <w:rPr>
                <w:rFonts w:ascii="Times New Roman" w:hAnsi="Times New Roman"/>
                <w:sz w:val="24"/>
                <w:szCs w:val="24"/>
                <w:lang w:val="kk-KZ"/>
              </w:rPr>
              <w:t>»</w:t>
            </w:r>
          </w:p>
        </w:tc>
      </w:tr>
      <w:tr w:rsidR="00DA6296" w:rsidRPr="003518C0" w14:paraId="44B82030"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3DE19C28"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14</w:t>
            </w:r>
          </w:p>
        </w:tc>
        <w:tc>
          <w:tcPr>
            <w:tcW w:w="9235" w:type="dxa"/>
            <w:tcBorders>
              <w:top w:val="single" w:sz="4" w:space="0" w:color="auto"/>
              <w:left w:val="single" w:sz="4" w:space="0" w:color="auto"/>
              <w:bottom w:val="single" w:sz="4" w:space="0" w:color="auto"/>
              <w:right w:val="single" w:sz="4" w:space="0" w:color="auto"/>
            </w:tcBorders>
          </w:tcPr>
          <w:p w14:paraId="133072FD"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sz w:val="24"/>
                <w:szCs w:val="24"/>
                <w:lang w:val="kk-KZ"/>
              </w:rPr>
              <w:t>БД «Elibrary»</w:t>
            </w:r>
          </w:p>
        </w:tc>
      </w:tr>
      <w:tr w:rsidR="00DA6296" w:rsidRPr="003518C0" w14:paraId="71CF6BA6"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66B7A7D4"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15</w:t>
            </w:r>
          </w:p>
        </w:tc>
        <w:tc>
          <w:tcPr>
            <w:tcW w:w="9235" w:type="dxa"/>
            <w:tcBorders>
              <w:top w:val="single" w:sz="4" w:space="0" w:color="auto"/>
              <w:left w:val="single" w:sz="4" w:space="0" w:color="auto"/>
              <w:bottom w:val="single" w:sz="4" w:space="0" w:color="auto"/>
              <w:right w:val="single" w:sz="4" w:space="0" w:color="auto"/>
            </w:tcBorders>
          </w:tcPr>
          <w:p w14:paraId="2EAE5A6A"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sz w:val="24"/>
                <w:szCs w:val="24"/>
                <w:lang w:val="kk-KZ"/>
              </w:rPr>
              <w:t>Казахстанская национальная электронная библиотека «КазНЭБ»</w:t>
            </w:r>
          </w:p>
        </w:tc>
      </w:tr>
      <w:tr w:rsidR="00DA6296" w:rsidRPr="003518C0" w14:paraId="461563C8"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3D61A2A9"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16</w:t>
            </w:r>
          </w:p>
        </w:tc>
        <w:tc>
          <w:tcPr>
            <w:tcW w:w="9235" w:type="dxa"/>
            <w:tcBorders>
              <w:top w:val="single" w:sz="4" w:space="0" w:color="auto"/>
              <w:left w:val="single" w:sz="4" w:space="0" w:color="auto"/>
              <w:bottom w:val="single" w:sz="4" w:space="0" w:color="auto"/>
              <w:right w:val="single" w:sz="4" w:space="0" w:color="auto"/>
            </w:tcBorders>
          </w:tcPr>
          <w:p w14:paraId="65AA01D6" w14:textId="77777777" w:rsidR="00DA6296" w:rsidRPr="003518C0" w:rsidRDefault="00DA6296" w:rsidP="00172B6D">
            <w:pPr>
              <w:pStyle w:val="a7"/>
              <w:rPr>
                <w:rFonts w:ascii="Times New Roman" w:hAnsi="Times New Roman"/>
                <w:sz w:val="24"/>
                <w:szCs w:val="24"/>
              </w:rPr>
            </w:pPr>
            <w:r w:rsidRPr="003518C0">
              <w:rPr>
                <w:rFonts w:ascii="Times New Roman" w:hAnsi="Times New Roman"/>
                <w:sz w:val="24"/>
                <w:szCs w:val="24"/>
                <w:lang w:val="kk-KZ"/>
              </w:rPr>
              <w:t xml:space="preserve">Платформа </w:t>
            </w:r>
            <w:r w:rsidRPr="003518C0">
              <w:rPr>
                <w:rFonts w:ascii="Times New Roman" w:hAnsi="Times New Roman"/>
                <w:sz w:val="24"/>
                <w:szCs w:val="24"/>
              </w:rPr>
              <w:t>«</w:t>
            </w:r>
            <w:r w:rsidRPr="003518C0">
              <w:rPr>
                <w:rFonts w:ascii="Times New Roman" w:hAnsi="Times New Roman"/>
                <w:sz w:val="24"/>
                <w:szCs w:val="24"/>
                <w:lang w:val="en-US"/>
              </w:rPr>
              <w:t>Web of  science</w:t>
            </w:r>
            <w:r w:rsidRPr="003518C0">
              <w:rPr>
                <w:rFonts w:ascii="Times New Roman" w:hAnsi="Times New Roman"/>
                <w:sz w:val="24"/>
                <w:szCs w:val="24"/>
              </w:rPr>
              <w:t>»</w:t>
            </w:r>
          </w:p>
        </w:tc>
      </w:tr>
    </w:tbl>
    <w:p w14:paraId="3DA1BEDB" w14:textId="77777777" w:rsidR="00DA6296" w:rsidRPr="003518C0" w:rsidRDefault="00DA6296" w:rsidP="00DA6296">
      <w:pPr>
        <w:rPr>
          <w:rFonts w:ascii="Times New Roman" w:hAnsi="Times New Roman"/>
          <w:sz w:val="24"/>
        </w:rPr>
      </w:pPr>
    </w:p>
    <w:p w14:paraId="0123B12D" w14:textId="77777777" w:rsidR="00E22DFD" w:rsidRDefault="00E22DFD" w:rsidP="00E22DFD">
      <w:pPr>
        <w:jc w:val="both"/>
        <w:rPr>
          <w:rFonts w:ascii="Times New Roman" w:hAnsi="Times New Roman"/>
          <w:b/>
          <w:bCs/>
          <w:sz w:val="24"/>
        </w:rPr>
      </w:pPr>
      <w:r w:rsidRPr="003518C0">
        <w:rPr>
          <w:rFonts w:ascii="Times New Roman" w:hAnsi="Times New Roman"/>
          <w:b/>
          <w:bCs/>
          <w:sz w:val="24"/>
        </w:rPr>
        <w:t>Квалификационные требования к организациям, реализующим программы СК в области здравоохранения</w:t>
      </w:r>
      <w:r w:rsidR="00DA6296">
        <w:rPr>
          <w:rFonts w:ascii="Times New Roman" w:hAnsi="Times New Roman"/>
          <w:b/>
          <w:bCs/>
          <w:sz w:val="24"/>
        </w:rPr>
        <w:t>:</w:t>
      </w:r>
    </w:p>
    <w:p w14:paraId="5150C81D" w14:textId="77777777" w:rsidR="000B7BD8" w:rsidRDefault="000B7BD8" w:rsidP="00DA6296">
      <w:pPr>
        <w:pStyle w:val="ac"/>
        <w:numPr>
          <w:ilvl w:val="0"/>
          <w:numId w:val="23"/>
        </w:numPr>
        <w:jc w:val="both"/>
        <w:rPr>
          <w:rFonts w:ascii="Times New Roman" w:hAnsi="Times New Roman"/>
          <w:b/>
          <w:bCs/>
          <w:sz w:val="24"/>
        </w:rPr>
      </w:pPr>
      <w:r>
        <w:rPr>
          <w:rFonts w:ascii="Times New Roman" w:hAnsi="Times New Roman"/>
          <w:b/>
          <w:bCs/>
          <w:sz w:val="24"/>
        </w:rPr>
        <w:t xml:space="preserve">Кафедра микробиологии, вирусологии и иммунологии НАО «ЗКМУ имени Марата Оспанова» </w:t>
      </w:r>
    </w:p>
    <w:p w14:paraId="2319E64B" w14:textId="77777777" w:rsidR="00873876" w:rsidRPr="004F6C9D" w:rsidRDefault="00873876" w:rsidP="00B1013B">
      <w:pPr>
        <w:pStyle w:val="af4"/>
        <w:spacing w:after="0"/>
        <w:ind w:left="0" w:firstLine="720"/>
        <w:jc w:val="both"/>
        <w:rPr>
          <w:rFonts w:ascii="Times New Roman" w:hAnsi="Times New Roman"/>
          <w:sz w:val="24"/>
          <w:szCs w:val="24"/>
        </w:rPr>
      </w:pPr>
      <w:r w:rsidRPr="004F6C9D">
        <w:rPr>
          <w:rFonts w:ascii="Times New Roman" w:hAnsi="Times New Roman"/>
          <w:sz w:val="24"/>
          <w:szCs w:val="24"/>
        </w:rPr>
        <w:t>1. Курмангалиева Саулеш Сейтжановна, доцент, к.м.н., руководитель   кафедры микробиологии, вирусологии и иммунологии.В 2010 году защитила кандидатскую диссертацию на тему: «Рационализация эрадикационной терапии при рецидивирующем течении заболеваний желудка и 12-перстной кишки». Соавтор 8 учебных пособий, 12 методических рекомендаций. Имеется патент на изобретение. Имеются акты внедрения инновационных методов обучения в образовательный процесс. Научные интересы: иммунология, гастроэнтерология, аллергология.</w:t>
      </w:r>
    </w:p>
    <w:p w14:paraId="33A47D73" w14:textId="77777777" w:rsidR="00873876" w:rsidRPr="004F6C9D" w:rsidRDefault="00873876" w:rsidP="00B1013B">
      <w:pPr>
        <w:pStyle w:val="af4"/>
        <w:spacing w:after="0"/>
        <w:ind w:left="0" w:firstLine="720"/>
        <w:jc w:val="both"/>
        <w:rPr>
          <w:rFonts w:ascii="Times New Roman" w:hAnsi="Times New Roman"/>
          <w:sz w:val="24"/>
          <w:szCs w:val="24"/>
        </w:rPr>
      </w:pPr>
      <w:r w:rsidRPr="004F6C9D">
        <w:rPr>
          <w:rFonts w:ascii="Times New Roman" w:hAnsi="Times New Roman"/>
          <w:sz w:val="24"/>
          <w:szCs w:val="24"/>
        </w:rPr>
        <w:t xml:space="preserve">2. Урекешов Бактыберген Садыкович доцент, к.м.н., руководитель   кафедры микробиологии, вирусологии и иммунологии. В 2004 году защитил кандидатскую диссертацию на тему: «Влияние озона, малых доз постоянного электрического тока и бихромата калия на течение раневого процесса и биологические свойства возбудителей раневой инфекции (экспериментально-клиническое исследование)», по специальности 14.00.27 – хирургия. Автор 5-ти учебных пособий, двух рационализаторских предложений, </w:t>
      </w:r>
      <w:r w:rsidRPr="004F6C9D">
        <w:rPr>
          <w:rFonts w:ascii="Times New Roman" w:hAnsi="Times New Roman"/>
          <w:sz w:val="24"/>
          <w:szCs w:val="24"/>
          <w:lang w:val="kk-KZ"/>
        </w:rPr>
        <w:t>2</w:t>
      </w:r>
      <w:r w:rsidRPr="004F6C9D">
        <w:rPr>
          <w:rFonts w:ascii="Times New Roman" w:hAnsi="Times New Roman"/>
          <w:sz w:val="24"/>
          <w:szCs w:val="24"/>
        </w:rPr>
        <w:t xml:space="preserve"> патент</w:t>
      </w:r>
      <w:r w:rsidRPr="004F6C9D">
        <w:rPr>
          <w:rFonts w:ascii="Times New Roman" w:hAnsi="Times New Roman"/>
          <w:sz w:val="24"/>
          <w:szCs w:val="24"/>
          <w:lang w:val="kk-KZ"/>
        </w:rPr>
        <w:t>ов,</w:t>
      </w:r>
      <w:r w:rsidRPr="004F6C9D">
        <w:rPr>
          <w:rFonts w:ascii="Times New Roman" w:hAnsi="Times New Roman"/>
          <w:sz w:val="24"/>
          <w:szCs w:val="24"/>
        </w:rPr>
        <w:t xml:space="preserve"> 1 изобретения</w:t>
      </w:r>
      <w:r w:rsidRPr="004F6C9D">
        <w:rPr>
          <w:rFonts w:ascii="Times New Roman" w:hAnsi="Times New Roman"/>
          <w:sz w:val="24"/>
          <w:szCs w:val="24"/>
          <w:lang w:val="kk-KZ"/>
        </w:rPr>
        <w:t xml:space="preserve"> и нескольких актов внедрения научных и учебных достижений в учебный процесс</w:t>
      </w:r>
      <w:r w:rsidRPr="004F6C9D">
        <w:rPr>
          <w:rFonts w:ascii="Times New Roman" w:hAnsi="Times New Roman"/>
          <w:sz w:val="24"/>
          <w:szCs w:val="24"/>
        </w:rPr>
        <w:t>.</w:t>
      </w:r>
    </w:p>
    <w:p w14:paraId="486D7314" w14:textId="77777777" w:rsidR="00873876" w:rsidRDefault="00873876" w:rsidP="00873876">
      <w:pPr>
        <w:pStyle w:val="ac"/>
        <w:jc w:val="both"/>
        <w:rPr>
          <w:rFonts w:ascii="Times New Roman" w:hAnsi="Times New Roman"/>
          <w:b/>
          <w:bCs/>
          <w:sz w:val="24"/>
        </w:rPr>
      </w:pPr>
    </w:p>
    <w:p w14:paraId="29E498FD" w14:textId="77777777" w:rsidR="00DA6296" w:rsidRPr="000B7BD8" w:rsidRDefault="00DA6296" w:rsidP="00DA6296">
      <w:pPr>
        <w:pStyle w:val="ac"/>
        <w:numPr>
          <w:ilvl w:val="0"/>
          <w:numId w:val="23"/>
        </w:numPr>
        <w:jc w:val="both"/>
        <w:rPr>
          <w:rFonts w:ascii="Times New Roman" w:hAnsi="Times New Roman"/>
          <w:b/>
          <w:bCs/>
          <w:sz w:val="24"/>
        </w:rPr>
      </w:pPr>
      <w:r w:rsidRPr="000B7BD8">
        <w:rPr>
          <w:rFonts w:ascii="Times New Roman" w:hAnsi="Times New Roman"/>
          <w:b/>
          <w:bCs/>
          <w:sz w:val="24"/>
        </w:rPr>
        <w:t>Наличие клинических баз обучения</w:t>
      </w:r>
      <w:r w:rsidR="000B7BD8">
        <w:rPr>
          <w:rFonts w:ascii="Times New Roman" w:hAnsi="Times New Roman"/>
          <w:b/>
          <w:bCs/>
          <w:sz w:val="24"/>
        </w:rPr>
        <w:t>:</w:t>
      </w:r>
    </w:p>
    <w:p w14:paraId="41CDE9C4" w14:textId="77777777" w:rsidR="000B7BD8" w:rsidRPr="000B7BD8" w:rsidRDefault="0002764B" w:rsidP="00D63F0F">
      <w:pPr>
        <w:pStyle w:val="ac"/>
        <w:numPr>
          <w:ilvl w:val="0"/>
          <w:numId w:val="24"/>
        </w:numPr>
        <w:ind w:left="0" w:firstLine="567"/>
        <w:jc w:val="both"/>
        <w:rPr>
          <w:rFonts w:ascii="Times New Roman" w:hAnsi="Times New Roman"/>
          <w:b/>
          <w:bCs/>
          <w:sz w:val="24"/>
        </w:rPr>
      </w:pPr>
      <w:r w:rsidRPr="00DA6296">
        <w:rPr>
          <w:rFonts w:ascii="Times New Roman" w:hAnsi="Times New Roman"/>
          <w:b/>
          <w:color w:val="000000"/>
          <w:sz w:val="24"/>
        </w:rPr>
        <w:t>Лаборатория ТОО «Микролабсервис»</w:t>
      </w:r>
      <w:r w:rsidRPr="00DA6296">
        <w:rPr>
          <w:rFonts w:ascii="Times New Roman" w:hAnsi="Times New Roman"/>
          <w:color w:val="000000"/>
          <w:sz w:val="24"/>
        </w:rPr>
        <w:t xml:space="preserve"> - имеет лицензию на деятельность, связанную с использованием возбудителей инфекционных заболеваний (микроорганизмами 3-4 групп патогенности), выполняет</w:t>
      </w:r>
      <w:r w:rsidR="00DA6296">
        <w:rPr>
          <w:rFonts w:ascii="Times New Roman" w:hAnsi="Times New Roman"/>
          <w:color w:val="000000"/>
          <w:sz w:val="24"/>
        </w:rPr>
        <w:t xml:space="preserve"> более 150 видов исследований. </w:t>
      </w:r>
      <w:r w:rsidRPr="00DA6296">
        <w:rPr>
          <w:rFonts w:ascii="Times New Roman" w:hAnsi="Times New Roman"/>
          <w:color w:val="000000"/>
          <w:sz w:val="24"/>
        </w:rPr>
        <w:t>Проводит исследования: бактериологические (классическим методом и исследования экспресс метода</w:t>
      </w:r>
      <w:r w:rsidR="000B7BD8">
        <w:rPr>
          <w:rFonts w:ascii="Times New Roman" w:hAnsi="Times New Roman"/>
          <w:color w:val="000000"/>
          <w:sz w:val="24"/>
        </w:rPr>
        <w:t xml:space="preserve">); серологические </w:t>
      </w:r>
      <w:r w:rsidR="000B7BD8">
        <w:rPr>
          <w:rFonts w:ascii="Times New Roman" w:hAnsi="Times New Roman"/>
          <w:color w:val="000000"/>
          <w:sz w:val="24"/>
        </w:rPr>
        <w:lastRenderedPageBreak/>
        <w:t xml:space="preserve">исследования </w:t>
      </w:r>
      <w:r w:rsidRPr="00DA6296">
        <w:rPr>
          <w:rFonts w:ascii="Times New Roman" w:hAnsi="Times New Roman"/>
          <w:color w:val="000000"/>
          <w:sz w:val="24"/>
        </w:rPr>
        <w:t>(Ифа, ПЦР методом) всех инфекций, в том числе паразитарные и зоонозные,  а также на самоконтроль (смывы с объектов внешней среды, воздух и материал на стерильность), прохождения периодических медицинских осмотров (санитарные книжки) декретированных групп населения.</w:t>
      </w:r>
      <w:r w:rsidR="00DA6296">
        <w:rPr>
          <w:rFonts w:ascii="Times New Roman" w:hAnsi="Times New Roman"/>
          <w:color w:val="000000"/>
          <w:sz w:val="24"/>
        </w:rPr>
        <w:t xml:space="preserve"> </w:t>
      </w:r>
      <w:r w:rsidRPr="00DA6296">
        <w:rPr>
          <w:rFonts w:ascii="Times New Roman" w:hAnsi="Times New Roman"/>
          <w:color w:val="000000"/>
          <w:sz w:val="24"/>
        </w:rPr>
        <w:t>С 2003 года в лаборатории внедрена и используется программа Всемирной Организации Здравоохранения (ВОЗ) Whonet-5, которая позволяет проводить мониторинг микробного пейзажа и чувствительности выделенной микрофлоры. Эта программа помогает также проводить поиск госпитальных штаммов, представляющих большую угрозу в плане разви</w:t>
      </w:r>
      <w:r w:rsidR="00DA6296">
        <w:rPr>
          <w:rFonts w:ascii="Times New Roman" w:hAnsi="Times New Roman"/>
          <w:color w:val="000000"/>
          <w:sz w:val="24"/>
        </w:rPr>
        <w:t xml:space="preserve">тия внутрибольничной инфекции. </w:t>
      </w:r>
      <w:r w:rsidRPr="00DA6296">
        <w:rPr>
          <w:rFonts w:ascii="Times New Roman" w:hAnsi="Times New Roman"/>
          <w:color w:val="000000"/>
          <w:sz w:val="24"/>
        </w:rPr>
        <w:t>Лаборатория ТОО «Микролабсервис» участвует в «Дорожной карте по реализации мероприятий по сдерживанию устойчивости к противомикробным препаратам в Республике Казахстан на 2019-2022гг» в качестве дозорной лаборатории для обеспечения эпидемиологического надзора за</w:t>
      </w:r>
      <w:r w:rsidR="00DA6296">
        <w:rPr>
          <w:rFonts w:ascii="Times New Roman" w:hAnsi="Times New Roman"/>
          <w:color w:val="000000"/>
          <w:sz w:val="24"/>
        </w:rPr>
        <w:t xml:space="preserve"> антимикробной резистентностью. </w:t>
      </w:r>
      <w:r w:rsidRPr="00DA6296">
        <w:rPr>
          <w:rFonts w:ascii="Times New Roman" w:hAnsi="Times New Roman"/>
          <w:color w:val="000000"/>
          <w:sz w:val="24"/>
        </w:rPr>
        <w:t>Дорожная карта одобрена на заседании Национального Координационного совета по охране здоровья при Правительстве Республики Казахстан Протокол № 3 от 27 декабря 2018 г.</w:t>
      </w:r>
    </w:p>
    <w:p w14:paraId="138DE577" w14:textId="77777777" w:rsidR="000B7BD8" w:rsidRPr="000B7BD8" w:rsidRDefault="0002764B" w:rsidP="00D63F0F">
      <w:pPr>
        <w:pStyle w:val="ac"/>
        <w:numPr>
          <w:ilvl w:val="0"/>
          <w:numId w:val="24"/>
        </w:numPr>
        <w:ind w:left="0" w:firstLine="567"/>
        <w:jc w:val="both"/>
        <w:rPr>
          <w:rFonts w:ascii="Times New Roman" w:hAnsi="Times New Roman"/>
          <w:b/>
          <w:bCs/>
          <w:sz w:val="24"/>
        </w:rPr>
      </w:pPr>
      <w:r w:rsidRPr="000B7BD8">
        <w:rPr>
          <w:rFonts w:ascii="Times New Roman" w:hAnsi="Times New Roman"/>
          <w:color w:val="000000"/>
          <w:sz w:val="24"/>
        </w:rPr>
        <w:t>В июле 2016 года прошла аккредитацию согласно национальному стандарту СТ РК ИСО 15189-2015 «Лаборатории медицинские. Требования к качеству и компетентности».</w:t>
      </w:r>
    </w:p>
    <w:p w14:paraId="45A8B0DD" w14:textId="77777777" w:rsidR="00E22DFD" w:rsidRPr="000B7BD8" w:rsidRDefault="00E22DFD" w:rsidP="000B7BD8">
      <w:pPr>
        <w:pStyle w:val="ac"/>
        <w:numPr>
          <w:ilvl w:val="0"/>
          <w:numId w:val="24"/>
        </w:numPr>
        <w:jc w:val="both"/>
        <w:rPr>
          <w:rFonts w:ascii="Times New Roman" w:hAnsi="Times New Roman"/>
          <w:b/>
          <w:bCs/>
          <w:sz w:val="24"/>
        </w:rPr>
      </w:pPr>
      <w:r w:rsidRPr="000B7BD8">
        <w:rPr>
          <w:rFonts w:ascii="Times New Roman" w:hAnsi="Times New Roman"/>
          <w:b/>
          <w:bCs/>
          <w:sz w:val="24"/>
        </w:rPr>
        <w:t>Материально-техническое обеспечение и оборудование</w:t>
      </w:r>
      <w:r w:rsidR="00DA6296" w:rsidRPr="000B7BD8">
        <w:rPr>
          <w:rFonts w:ascii="Times New Roman" w:hAnsi="Times New Roman"/>
          <w:b/>
          <w:bCs/>
          <w:sz w:val="24"/>
        </w:rPr>
        <w:t>:</w:t>
      </w:r>
    </w:p>
    <w:p w14:paraId="7395F5AF" w14:textId="77777777" w:rsidR="00DA6296" w:rsidRPr="00DA6296" w:rsidRDefault="00DA6296" w:rsidP="00DA6296">
      <w:pPr>
        <w:pStyle w:val="ac"/>
        <w:ind w:left="284"/>
        <w:jc w:val="both"/>
        <w:rPr>
          <w:rFonts w:ascii="Times New Roman" w:hAnsi="Times New Roman"/>
          <w:b/>
          <w:bCs/>
          <w:sz w:val="24"/>
        </w:rPr>
      </w:pPr>
    </w:p>
    <w:tbl>
      <w:tblPr>
        <w:tblStyle w:val="a5"/>
        <w:tblW w:w="0" w:type="auto"/>
        <w:tblInd w:w="250" w:type="dxa"/>
        <w:tblLook w:val="04A0" w:firstRow="1" w:lastRow="0" w:firstColumn="1" w:lastColumn="0" w:noHBand="0" w:noVBand="1"/>
      </w:tblPr>
      <w:tblGrid>
        <w:gridCol w:w="2185"/>
        <w:gridCol w:w="2701"/>
        <w:gridCol w:w="4753"/>
      </w:tblGrid>
      <w:tr w:rsidR="0002764B" w:rsidRPr="003518C0" w14:paraId="001A6082" w14:textId="77777777" w:rsidTr="00DA6296">
        <w:tc>
          <w:tcPr>
            <w:tcW w:w="2185" w:type="dxa"/>
          </w:tcPr>
          <w:p w14:paraId="5AFF2DE3" w14:textId="77777777" w:rsidR="0002764B" w:rsidRPr="003518C0" w:rsidRDefault="0002764B">
            <w:pPr>
              <w:rPr>
                <w:rFonts w:ascii="Times New Roman" w:hAnsi="Times New Roman"/>
                <w:b/>
                <w:sz w:val="24"/>
              </w:rPr>
            </w:pPr>
            <w:r w:rsidRPr="003518C0">
              <w:rPr>
                <w:rFonts w:ascii="Times New Roman" w:hAnsi="Times New Roman"/>
                <w:b/>
                <w:sz w:val="24"/>
              </w:rPr>
              <w:t xml:space="preserve"> База </w:t>
            </w:r>
          </w:p>
        </w:tc>
        <w:tc>
          <w:tcPr>
            <w:tcW w:w="2701" w:type="dxa"/>
          </w:tcPr>
          <w:p w14:paraId="0A904C4A" w14:textId="77777777" w:rsidR="0002764B" w:rsidRPr="003518C0" w:rsidRDefault="0002764B">
            <w:pPr>
              <w:rPr>
                <w:rFonts w:ascii="Times New Roman" w:hAnsi="Times New Roman"/>
                <w:b/>
                <w:sz w:val="24"/>
              </w:rPr>
            </w:pPr>
            <w:r w:rsidRPr="003518C0">
              <w:rPr>
                <w:rFonts w:ascii="Times New Roman" w:hAnsi="Times New Roman"/>
                <w:b/>
                <w:sz w:val="24"/>
              </w:rPr>
              <w:t xml:space="preserve"> Адрес базы</w:t>
            </w:r>
          </w:p>
        </w:tc>
        <w:tc>
          <w:tcPr>
            <w:tcW w:w="4753" w:type="dxa"/>
          </w:tcPr>
          <w:p w14:paraId="5CCB58CC" w14:textId="77777777" w:rsidR="0002764B" w:rsidRPr="003518C0" w:rsidRDefault="0002764B">
            <w:pPr>
              <w:rPr>
                <w:rFonts w:ascii="Times New Roman" w:hAnsi="Times New Roman"/>
                <w:b/>
                <w:sz w:val="24"/>
              </w:rPr>
            </w:pPr>
            <w:r w:rsidRPr="003518C0">
              <w:rPr>
                <w:rFonts w:ascii="Times New Roman" w:hAnsi="Times New Roman"/>
                <w:b/>
                <w:sz w:val="24"/>
              </w:rPr>
              <w:t xml:space="preserve">  Перечень оборудования</w:t>
            </w:r>
          </w:p>
        </w:tc>
      </w:tr>
      <w:tr w:rsidR="00254272" w:rsidRPr="003518C0" w14:paraId="65372954" w14:textId="77777777" w:rsidTr="00DA6296">
        <w:tc>
          <w:tcPr>
            <w:tcW w:w="2185" w:type="dxa"/>
          </w:tcPr>
          <w:p w14:paraId="0EF4F8E7" w14:textId="77777777" w:rsidR="00254272" w:rsidRPr="003518C0" w:rsidRDefault="0002764B" w:rsidP="00611E92">
            <w:pPr>
              <w:jc w:val="center"/>
              <w:rPr>
                <w:rFonts w:ascii="Times New Roman" w:hAnsi="Times New Roman"/>
                <w:b/>
                <w:sz w:val="24"/>
              </w:rPr>
            </w:pPr>
            <w:r w:rsidRPr="003518C0">
              <w:rPr>
                <w:rFonts w:ascii="Times New Roman" w:hAnsi="Times New Roman"/>
                <w:color w:val="000000"/>
                <w:sz w:val="24"/>
              </w:rPr>
              <w:t>Лаборатория ТОО «Микролабсервис»</w:t>
            </w:r>
          </w:p>
        </w:tc>
        <w:tc>
          <w:tcPr>
            <w:tcW w:w="2701" w:type="dxa"/>
          </w:tcPr>
          <w:p w14:paraId="66FD66B2" w14:textId="77777777" w:rsidR="00254272" w:rsidRPr="003518C0" w:rsidRDefault="002F4C4E" w:rsidP="002F4C4E">
            <w:pPr>
              <w:jc w:val="both"/>
              <w:rPr>
                <w:rFonts w:ascii="Times New Roman" w:hAnsi="Times New Roman"/>
                <w:sz w:val="24"/>
              </w:rPr>
            </w:pPr>
            <w:r w:rsidRPr="003518C0">
              <w:rPr>
                <w:rFonts w:ascii="Times New Roman" w:hAnsi="Times New Roman"/>
                <w:sz w:val="24"/>
              </w:rPr>
              <w:t>г. Актобе, ул. Некрасова 104.</w:t>
            </w:r>
          </w:p>
        </w:tc>
        <w:tc>
          <w:tcPr>
            <w:tcW w:w="4753" w:type="dxa"/>
          </w:tcPr>
          <w:p w14:paraId="2259AC63" w14:textId="77777777" w:rsidR="00254272" w:rsidRPr="003518C0" w:rsidRDefault="0002764B" w:rsidP="0002764B">
            <w:pPr>
              <w:jc w:val="both"/>
              <w:rPr>
                <w:rFonts w:ascii="Times New Roman" w:hAnsi="Times New Roman"/>
                <w:b/>
                <w:sz w:val="24"/>
              </w:rPr>
            </w:pPr>
            <w:r w:rsidRPr="003518C0">
              <w:rPr>
                <w:rFonts w:ascii="Times New Roman" w:hAnsi="Times New Roman"/>
                <w:sz w:val="24"/>
              </w:rPr>
              <w:t>Специализированное оборудование (микроскоп, термостат, автоклав, набор химической посуды, массоизмерительное оборудование, гомогенизатор, центрифуга, сушильный шкаф, ареометр, бокс-штатив, груша резиновая, деионизатор, диспенсор, дистиллятор, дозатор с наконечниками, колориметр, pH-метр, ламинарный бокс, мерная пипетка, морозильник, пипетка Пастеровская, планшет для микротитрования, питательные среды, необходимые для культивирования микроорганизмов, принадлежность для забора биоматериала и смывов с поверхности, пробоотборник, спектрофотометр, титратор, фотоэлектроколориметр, холодильник, чашка Петри, шейкер, шпатель и петля микробиологические) и расходные материалы в достаточном количестве</w:t>
            </w:r>
          </w:p>
        </w:tc>
      </w:tr>
    </w:tbl>
    <w:p w14:paraId="103973C7" w14:textId="77777777" w:rsidR="008D7E64" w:rsidRPr="003518C0" w:rsidRDefault="008D7E64" w:rsidP="00DA6296">
      <w:pPr>
        <w:rPr>
          <w:rFonts w:ascii="Times New Roman" w:hAnsi="Times New Roman"/>
          <w:b/>
          <w:sz w:val="24"/>
        </w:rPr>
      </w:pPr>
    </w:p>
    <w:p w14:paraId="071B613A" w14:textId="77777777" w:rsidR="00DA6296" w:rsidRPr="000B7BD8" w:rsidRDefault="00D25682" w:rsidP="00D63F0F">
      <w:pPr>
        <w:pStyle w:val="ac"/>
        <w:numPr>
          <w:ilvl w:val="0"/>
          <w:numId w:val="25"/>
        </w:numPr>
        <w:ind w:left="0" w:firstLine="567"/>
        <w:jc w:val="both"/>
        <w:rPr>
          <w:rFonts w:ascii="Times New Roman" w:hAnsi="Times New Roman"/>
          <w:b/>
          <w:color w:val="000000"/>
          <w:sz w:val="24"/>
        </w:rPr>
      </w:pPr>
      <w:r w:rsidRPr="000B7BD8">
        <w:rPr>
          <w:rFonts w:ascii="Times New Roman" w:hAnsi="Times New Roman"/>
          <w:b/>
          <w:sz w:val="24"/>
        </w:rPr>
        <w:t xml:space="preserve">Бактериологическая </w:t>
      </w:r>
      <w:r w:rsidRPr="000B7BD8">
        <w:rPr>
          <w:rFonts w:ascii="Times New Roman" w:hAnsi="Times New Roman"/>
          <w:b/>
          <w:color w:val="000000"/>
          <w:sz w:val="24"/>
        </w:rPr>
        <w:t>лаборатория Медицинского центра «</w:t>
      </w:r>
      <w:r w:rsidR="00753DB3" w:rsidRPr="000B7BD8">
        <w:rPr>
          <w:rFonts w:ascii="Times New Roman" w:hAnsi="Times New Roman"/>
          <w:b/>
          <w:color w:val="000000"/>
          <w:sz w:val="24"/>
        </w:rPr>
        <w:t>Западно</w:t>
      </w:r>
      <w:r w:rsidR="00DA6296" w:rsidRPr="000B7BD8">
        <w:rPr>
          <w:rFonts w:ascii="Times New Roman" w:hAnsi="Times New Roman"/>
          <w:b/>
          <w:color w:val="000000"/>
          <w:sz w:val="24"/>
        </w:rPr>
        <w:t xml:space="preserve"> </w:t>
      </w:r>
      <w:r w:rsidR="00753DB3" w:rsidRPr="000B7BD8">
        <w:rPr>
          <w:rFonts w:ascii="Times New Roman" w:hAnsi="Times New Roman"/>
          <w:b/>
          <w:color w:val="000000"/>
          <w:sz w:val="24"/>
        </w:rPr>
        <w:t>-</w:t>
      </w:r>
      <w:r w:rsidR="00DA6296" w:rsidRPr="000B7BD8">
        <w:rPr>
          <w:rFonts w:ascii="Times New Roman" w:hAnsi="Times New Roman"/>
          <w:b/>
          <w:color w:val="000000"/>
          <w:sz w:val="24"/>
        </w:rPr>
        <w:t xml:space="preserve"> </w:t>
      </w:r>
      <w:r w:rsidR="00753DB3" w:rsidRPr="000B7BD8">
        <w:rPr>
          <w:rFonts w:ascii="Times New Roman" w:hAnsi="Times New Roman"/>
          <w:b/>
          <w:color w:val="000000"/>
          <w:sz w:val="24"/>
        </w:rPr>
        <w:t>К</w:t>
      </w:r>
      <w:r w:rsidRPr="000B7BD8">
        <w:rPr>
          <w:rFonts w:ascii="Times New Roman" w:hAnsi="Times New Roman"/>
          <w:b/>
          <w:color w:val="000000"/>
          <w:sz w:val="24"/>
        </w:rPr>
        <w:t>азахстанского медицинского университета имени Марата Оспанова»</w:t>
      </w:r>
      <w:r w:rsidR="000B7BD8">
        <w:rPr>
          <w:rFonts w:ascii="Times New Roman" w:hAnsi="Times New Roman"/>
          <w:b/>
          <w:color w:val="000000"/>
          <w:sz w:val="24"/>
        </w:rPr>
        <w:t>:</w:t>
      </w:r>
    </w:p>
    <w:p w14:paraId="406DAFEF" w14:textId="77777777" w:rsidR="00EC68BE" w:rsidRPr="00EC68BE" w:rsidRDefault="008D7E64" w:rsidP="00D63F0F">
      <w:pPr>
        <w:pStyle w:val="ac"/>
        <w:ind w:left="0" w:firstLine="567"/>
        <w:jc w:val="both"/>
        <w:rPr>
          <w:rFonts w:ascii="Times New Roman" w:hAnsi="Times New Roman"/>
          <w:b/>
          <w:color w:val="000000"/>
          <w:sz w:val="24"/>
        </w:rPr>
      </w:pPr>
      <w:r w:rsidRPr="00DA6296">
        <w:rPr>
          <w:rFonts w:ascii="Times New Roman" w:hAnsi="Times New Roman"/>
          <w:sz w:val="24"/>
        </w:rPr>
        <w:t>Бактериологическая лаб</w:t>
      </w:r>
      <w:r w:rsidR="00DA6296" w:rsidRPr="00DA6296">
        <w:rPr>
          <w:rFonts w:ascii="Times New Roman" w:hAnsi="Times New Roman"/>
          <w:sz w:val="24"/>
        </w:rPr>
        <w:t>оратория Медицинского центра НАО «</w:t>
      </w:r>
      <w:r w:rsidRPr="00DA6296">
        <w:rPr>
          <w:rFonts w:ascii="Times New Roman" w:hAnsi="Times New Roman"/>
          <w:sz w:val="24"/>
        </w:rPr>
        <w:t>ЗКМУ имени Марата Оспанова</w:t>
      </w:r>
      <w:r w:rsidR="00DA6296" w:rsidRPr="00DA6296">
        <w:rPr>
          <w:rFonts w:ascii="Times New Roman" w:hAnsi="Times New Roman"/>
          <w:sz w:val="24"/>
        </w:rPr>
        <w:t>»</w:t>
      </w:r>
      <w:r w:rsidRPr="00DA6296">
        <w:rPr>
          <w:rFonts w:ascii="Times New Roman" w:hAnsi="Times New Roman"/>
          <w:sz w:val="24"/>
        </w:rPr>
        <w:t xml:space="preserve"> расположена на первом этаже в комплексе клинико-диагностической лаборатории, обслуживает все отделения медицинского центра и проводит исследов</w:t>
      </w:r>
      <w:r w:rsidR="00DA6296" w:rsidRPr="00DA6296">
        <w:rPr>
          <w:rFonts w:ascii="Times New Roman" w:hAnsi="Times New Roman"/>
          <w:sz w:val="24"/>
        </w:rPr>
        <w:t xml:space="preserve">ания на выявления возбудителей </w:t>
      </w:r>
      <w:r w:rsidRPr="00DA6296">
        <w:rPr>
          <w:rFonts w:ascii="Times New Roman" w:hAnsi="Times New Roman"/>
          <w:sz w:val="24"/>
          <w:lang w:val="en-US"/>
        </w:rPr>
        <w:t>III</w:t>
      </w:r>
      <w:r w:rsidRPr="00DA6296">
        <w:rPr>
          <w:rFonts w:ascii="Times New Roman" w:hAnsi="Times New Roman"/>
          <w:sz w:val="24"/>
        </w:rPr>
        <w:t>-</w:t>
      </w:r>
      <w:r w:rsidRPr="00DA6296">
        <w:rPr>
          <w:rFonts w:ascii="Times New Roman" w:hAnsi="Times New Roman"/>
          <w:sz w:val="24"/>
          <w:lang w:val="en-US"/>
        </w:rPr>
        <w:t>IV</w:t>
      </w:r>
      <w:r w:rsidRPr="00DA6296">
        <w:rPr>
          <w:rFonts w:ascii="Times New Roman" w:hAnsi="Times New Roman"/>
          <w:sz w:val="24"/>
        </w:rPr>
        <w:t xml:space="preserve"> </w:t>
      </w:r>
      <w:r w:rsidRPr="00DA6296">
        <w:rPr>
          <w:rFonts w:ascii="Times New Roman" w:hAnsi="Times New Roman"/>
          <w:sz w:val="24"/>
          <w:lang w:val="kk-KZ"/>
        </w:rPr>
        <w:t>групп патогенности</w:t>
      </w:r>
      <w:r w:rsidR="00DA6296" w:rsidRPr="00DA6296">
        <w:rPr>
          <w:rFonts w:ascii="Times New Roman" w:hAnsi="Times New Roman"/>
          <w:sz w:val="24"/>
        </w:rPr>
        <w:t xml:space="preserve">. </w:t>
      </w:r>
      <w:r w:rsidRPr="00DA6296">
        <w:rPr>
          <w:rFonts w:ascii="Times New Roman" w:hAnsi="Times New Roman"/>
          <w:sz w:val="24"/>
        </w:rPr>
        <w:t xml:space="preserve">Проводит следующие виды исследований: бактериологическое  исследование клинического материала (моча, мокрота, желчь, отделяемое раны, из зева, из носа и т.д.) на выделение микрофлоры и определение  чувствительности микроорганизмов к антибактериальным препаратам, исследование крови на стерильность, на гемокультуру, исследование на кишечную группу, на санитарно-микробиологическое исследование (посевы на стерильность хирургического материала, </w:t>
      </w:r>
      <w:r w:rsidRPr="00DA6296">
        <w:rPr>
          <w:rFonts w:ascii="Times New Roman" w:hAnsi="Times New Roman"/>
          <w:sz w:val="24"/>
        </w:rPr>
        <w:lastRenderedPageBreak/>
        <w:t>посевы смыва с рук и с предметов обихода, внешней среды, посевы воздуха закрытых помещении), серологическое исследование (реакция Райта-Хеддельсона).</w:t>
      </w:r>
    </w:p>
    <w:p w14:paraId="4B0330B3" w14:textId="77777777" w:rsidR="00EC68BE" w:rsidRPr="00EC68BE" w:rsidRDefault="00AC7306" w:rsidP="00D63F0F">
      <w:pPr>
        <w:pStyle w:val="ac"/>
        <w:numPr>
          <w:ilvl w:val="0"/>
          <w:numId w:val="20"/>
        </w:numPr>
        <w:ind w:left="0" w:firstLine="567"/>
        <w:jc w:val="both"/>
        <w:rPr>
          <w:rFonts w:ascii="Times New Roman" w:hAnsi="Times New Roman"/>
          <w:b/>
          <w:color w:val="000000"/>
          <w:sz w:val="24"/>
        </w:rPr>
      </w:pPr>
      <w:r w:rsidRPr="00DA6296">
        <w:rPr>
          <w:rFonts w:ascii="Times New Roman" w:hAnsi="Times New Roman"/>
          <w:sz w:val="24"/>
        </w:rPr>
        <w:t>Лаборатория имеет разрешение на работу с микроорганизмами и гельминтами №</w:t>
      </w:r>
      <w:r w:rsidRPr="00DA6296">
        <w:rPr>
          <w:rFonts w:ascii="Times New Roman" w:hAnsi="Times New Roman"/>
          <w:sz w:val="24"/>
          <w:lang w:val="en-US"/>
        </w:rPr>
        <w:t>KZ</w:t>
      </w:r>
      <w:r w:rsidRPr="00DA6296">
        <w:rPr>
          <w:rFonts w:ascii="Times New Roman" w:hAnsi="Times New Roman"/>
          <w:sz w:val="24"/>
        </w:rPr>
        <w:t>34</w:t>
      </w:r>
      <w:r w:rsidRPr="00DA6296">
        <w:rPr>
          <w:rFonts w:ascii="Times New Roman" w:hAnsi="Times New Roman"/>
          <w:sz w:val="24"/>
          <w:lang w:val="en-US"/>
        </w:rPr>
        <w:t>VMY</w:t>
      </w:r>
      <w:r w:rsidRPr="00DA6296">
        <w:rPr>
          <w:rFonts w:ascii="Times New Roman" w:hAnsi="Times New Roman"/>
          <w:sz w:val="24"/>
        </w:rPr>
        <w:t>00000728.</w:t>
      </w:r>
    </w:p>
    <w:p w14:paraId="54702ACD" w14:textId="77777777" w:rsidR="008D7E64" w:rsidRPr="00EC68BE" w:rsidRDefault="008D7E64" w:rsidP="00D63F0F">
      <w:pPr>
        <w:pStyle w:val="ac"/>
        <w:numPr>
          <w:ilvl w:val="0"/>
          <w:numId w:val="20"/>
        </w:numPr>
        <w:ind w:left="0" w:firstLine="567"/>
        <w:jc w:val="both"/>
        <w:rPr>
          <w:rFonts w:ascii="Times New Roman" w:hAnsi="Times New Roman"/>
          <w:b/>
          <w:color w:val="000000"/>
          <w:sz w:val="24"/>
        </w:rPr>
      </w:pPr>
      <w:r w:rsidRPr="00EC68BE">
        <w:rPr>
          <w:rFonts w:ascii="Times New Roman" w:hAnsi="Times New Roman"/>
          <w:b/>
          <w:bCs/>
          <w:sz w:val="24"/>
        </w:rPr>
        <w:t>Материально-техническое обеспечение и оборудование</w:t>
      </w:r>
    </w:p>
    <w:p w14:paraId="6E26EA43" w14:textId="77777777" w:rsidR="00EC68BE" w:rsidRPr="00EC68BE" w:rsidRDefault="00EC68BE" w:rsidP="00D63F0F">
      <w:pPr>
        <w:pStyle w:val="ac"/>
        <w:ind w:left="0" w:firstLine="567"/>
        <w:jc w:val="both"/>
        <w:rPr>
          <w:rFonts w:ascii="Times New Roman" w:hAnsi="Times New Roman"/>
          <w:b/>
          <w:color w:val="000000"/>
          <w:sz w:val="24"/>
        </w:rPr>
      </w:pPr>
    </w:p>
    <w:tbl>
      <w:tblPr>
        <w:tblStyle w:val="a5"/>
        <w:tblW w:w="0" w:type="auto"/>
        <w:tblLook w:val="04A0" w:firstRow="1" w:lastRow="0" w:firstColumn="1" w:lastColumn="0" w:noHBand="0" w:noVBand="1"/>
      </w:tblPr>
      <w:tblGrid>
        <w:gridCol w:w="3331"/>
        <w:gridCol w:w="3156"/>
        <w:gridCol w:w="3508"/>
      </w:tblGrid>
      <w:tr w:rsidR="008D7E64" w:rsidRPr="003518C0" w14:paraId="63D0BD04" w14:textId="77777777" w:rsidTr="00EC68BE">
        <w:tc>
          <w:tcPr>
            <w:tcW w:w="3331" w:type="dxa"/>
          </w:tcPr>
          <w:p w14:paraId="65F60CD7" w14:textId="77777777" w:rsidR="008D7E64" w:rsidRPr="003518C0" w:rsidRDefault="008D7E64" w:rsidP="00F34E03">
            <w:pPr>
              <w:rPr>
                <w:rFonts w:ascii="Times New Roman" w:hAnsi="Times New Roman"/>
                <w:b/>
                <w:sz w:val="24"/>
              </w:rPr>
            </w:pPr>
            <w:r w:rsidRPr="003518C0">
              <w:rPr>
                <w:rFonts w:ascii="Times New Roman" w:hAnsi="Times New Roman"/>
                <w:b/>
                <w:sz w:val="24"/>
              </w:rPr>
              <w:t xml:space="preserve"> База </w:t>
            </w:r>
          </w:p>
        </w:tc>
        <w:tc>
          <w:tcPr>
            <w:tcW w:w="3156" w:type="dxa"/>
          </w:tcPr>
          <w:p w14:paraId="2B5781BA" w14:textId="77777777" w:rsidR="008D7E64" w:rsidRPr="003518C0" w:rsidRDefault="008D7E64" w:rsidP="00F34E03">
            <w:pPr>
              <w:rPr>
                <w:rFonts w:ascii="Times New Roman" w:hAnsi="Times New Roman"/>
                <w:b/>
                <w:sz w:val="24"/>
              </w:rPr>
            </w:pPr>
            <w:r w:rsidRPr="003518C0">
              <w:rPr>
                <w:rFonts w:ascii="Times New Roman" w:hAnsi="Times New Roman"/>
                <w:b/>
                <w:sz w:val="24"/>
              </w:rPr>
              <w:t xml:space="preserve"> Адрес базы</w:t>
            </w:r>
          </w:p>
        </w:tc>
        <w:tc>
          <w:tcPr>
            <w:tcW w:w="3508" w:type="dxa"/>
          </w:tcPr>
          <w:p w14:paraId="57188C71" w14:textId="77777777" w:rsidR="008D7E64" w:rsidRPr="003518C0" w:rsidRDefault="008D7E64" w:rsidP="00F34E03">
            <w:pPr>
              <w:rPr>
                <w:rFonts w:ascii="Times New Roman" w:hAnsi="Times New Roman"/>
                <w:b/>
                <w:sz w:val="24"/>
              </w:rPr>
            </w:pPr>
            <w:r w:rsidRPr="003518C0">
              <w:rPr>
                <w:rFonts w:ascii="Times New Roman" w:hAnsi="Times New Roman"/>
                <w:b/>
                <w:sz w:val="24"/>
              </w:rPr>
              <w:t xml:space="preserve">  Перечень оборудования</w:t>
            </w:r>
          </w:p>
        </w:tc>
      </w:tr>
      <w:tr w:rsidR="008D7E64" w:rsidRPr="003518C0" w14:paraId="534031C1" w14:textId="77777777" w:rsidTr="00EC68BE">
        <w:tc>
          <w:tcPr>
            <w:tcW w:w="3331" w:type="dxa"/>
          </w:tcPr>
          <w:p w14:paraId="59F026DB" w14:textId="77777777" w:rsidR="008D7E64" w:rsidRPr="003518C0" w:rsidRDefault="00EC68BE" w:rsidP="00EC68BE">
            <w:pPr>
              <w:jc w:val="both"/>
              <w:rPr>
                <w:rFonts w:ascii="Times New Roman" w:hAnsi="Times New Roman"/>
                <w:b/>
                <w:sz w:val="24"/>
              </w:rPr>
            </w:pPr>
            <w:r>
              <w:rPr>
                <w:rFonts w:ascii="Times New Roman" w:hAnsi="Times New Roman"/>
                <w:sz w:val="24"/>
              </w:rPr>
              <w:t>Бактериологическая лаборатория М</w:t>
            </w:r>
            <w:r w:rsidR="008D7E64" w:rsidRPr="003518C0">
              <w:rPr>
                <w:rFonts w:ascii="Times New Roman" w:hAnsi="Times New Roman"/>
                <w:sz w:val="24"/>
              </w:rPr>
              <w:t xml:space="preserve">едицинского центра  </w:t>
            </w:r>
            <w:r>
              <w:rPr>
                <w:rFonts w:ascii="Times New Roman" w:hAnsi="Times New Roman"/>
                <w:sz w:val="24"/>
              </w:rPr>
              <w:t>НАО «</w:t>
            </w:r>
            <w:r w:rsidR="008D7E64" w:rsidRPr="003518C0">
              <w:rPr>
                <w:rFonts w:ascii="Times New Roman" w:hAnsi="Times New Roman"/>
                <w:sz w:val="24"/>
              </w:rPr>
              <w:t>ЗКМУ имени Марата Оспанова</w:t>
            </w:r>
            <w:r>
              <w:rPr>
                <w:rFonts w:ascii="Times New Roman" w:hAnsi="Times New Roman"/>
                <w:sz w:val="24"/>
              </w:rPr>
              <w:t>»</w:t>
            </w:r>
          </w:p>
        </w:tc>
        <w:tc>
          <w:tcPr>
            <w:tcW w:w="3156" w:type="dxa"/>
          </w:tcPr>
          <w:p w14:paraId="6D0F88AE" w14:textId="77777777" w:rsidR="00EE60B5" w:rsidRPr="003518C0" w:rsidRDefault="00EE60B5" w:rsidP="00EE60B5">
            <w:pPr>
              <w:jc w:val="both"/>
              <w:rPr>
                <w:rFonts w:ascii="Times New Roman" w:hAnsi="Times New Roman"/>
                <w:sz w:val="24"/>
              </w:rPr>
            </w:pPr>
            <w:r w:rsidRPr="003518C0">
              <w:rPr>
                <w:rFonts w:ascii="Times New Roman" w:hAnsi="Times New Roman"/>
                <w:sz w:val="24"/>
              </w:rPr>
              <w:t xml:space="preserve">г. Актобе, </w:t>
            </w:r>
          </w:p>
          <w:p w14:paraId="07FB7559" w14:textId="77777777" w:rsidR="008D7E64" w:rsidRPr="003518C0" w:rsidRDefault="00EE60B5" w:rsidP="00EE60B5">
            <w:pPr>
              <w:jc w:val="both"/>
              <w:rPr>
                <w:rFonts w:ascii="Times New Roman" w:hAnsi="Times New Roman"/>
                <w:sz w:val="24"/>
              </w:rPr>
            </w:pPr>
            <w:r w:rsidRPr="003518C0">
              <w:rPr>
                <w:rFonts w:ascii="Times New Roman" w:hAnsi="Times New Roman"/>
                <w:sz w:val="24"/>
              </w:rPr>
              <w:t>микрорайон Новый 8</w:t>
            </w:r>
          </w:p>
        </w:tc>
        <w:tc>
          <w:tcPr>
            <w:tcW w:w="3508" w:type="dxa"/>
          </w:tcPr>
          <w:p w14:paraId="54D18DCE" w14:textId="77777777" w:rsidR="008D7E64" w:rsidRPr="003518C0" w:rsidRDefault="008D7E64" w:rsidP="008D7E64">
            <w:pPr>
              <w:jc w:val="both"/>
              <w:rPr>
                <w:rFonts w:ascii="Times New Roman" w:hAnsi="Times New Roman"/>
                <w:sz w:val="24"/>
              </w:rPr>
            </w:pPr>
            <w:r w:rsidRPr="003518C0">
              <w:rPr>
                <w:rFonts w:ascii="Times New Roman" w:hAnsi="Times New Roman"/>
                <w:sz w:val="24"/>
              </w:rPr>
              <w:t xml:space="preserve">Бактериологический анализатор </w:t>
            </w:r>
            <w:r w:rsidRPr="003518C0">
              <w:rPr>
                <w:rFonts w:ascii="Times New Roman" w:hAnsi="Times New Roman"/>
                <w:sz w:val="24"/>
                <w:lang w:val="en-US"/>
              </w:rPr>
              <w:t>HB</w:t>
            </w:r>
            <w:r w:rsidRPr="003518C0">
              <w:rPr>
                <w:rFonts w:ascii="Times New Roman" w:hAnsi="Times New Roman"/>
                <w:sz w:val="24"/>
              </w:rPr>
              <w:t>&amp;</w:t>
            </w:r>
            <w:r w:rsidRPr="003518C0">
              <w:rPr>
                <w:rFonts w:ascii="Times New Roman" w:hAnsi="Times New Roman"/>
                <w:sz w:val="24"/>
                <w:lang w:val="en-US"/>
              </w:rPr>
              <w:t>L</w:t>
            </w:r>
            <w:r w:rsidRPr="003518C0">
              <w:rPr>
                <w:rFonts w:ascii="Times New Roman" w:hAnsi="Times New Roman"/>
                <w:sz w:val="24"/>
              </w:rPr>
              <w:t xml:space="preserve"> </w:t>
            </w:r>
            <w:r w:rsidRPr="003518C0">
              <w:rPr>
                <w:rFonts w:ascii="Times New Roman" w:hAnsi="Times New Roman"/>
                <w:sz w:val="24"/>
                <w:lang w:val="en-US"/>
              </w:rPr>
              <w:t>ALIFAX</w:t>
            </w:r>
            <w:r w:rsidRPr="003518C0">
              <w:rPr>
                <w:rFonts w:ascii="Times New Roman" w:hAnsi="Times New Roman"/>
                <w:sz w:val="24"/>
              </w:rPr>
              <w:t>, Термостат  на температурный режим 37</w:t>
            </w:r>
            <w:r w:rsidRPr="003518C0">
              <w:rPr>
                <w:rFonts w:ascii="Times New Roman" w:hAnsi="Times New Roman"/>
                <w:sz w:val="24"/>
                <w:vertAlign w:val="superscript"/>
              </w:rPr>
              <w:t>0</w:t>
            </w:r>
            <w:r w:rsidRPr="003518C0">
              <w:rPr>
                <w:rFonts w:ascii="Times New Roman" w:hAnsi="Times New Roman"/>
                <w:sz w:val="24"/>
              </w:rPr>
              <w:t>с – 2 шт., на 22</w:t>
            </w:r>
            <w:r w:rsidRPr="003518C0">
              <w:rPr>
                <w:rFonts w:ascii="Times New Roman" w:hAnsi="Times New Roman"/>
                <w:sz w:val="24"/>
                <w:vertAlign w:val="superscript"/>
              </w:rPr>
              <w:t>0</w:t>
            </w:r>
            <w:r w:rsidRPr="003518C0">
              <w:rPr>
                <w:rFonts w:ascii="Times New Roman" w:hAnsi="Times New Roman"/>
                <w:sz w:val="24"/>
              </w:rPr>
              <w:t>с – 1 шт., Стерилизатор воздушный для стерилизации лабораторных посуд на 180</w:t>
            </w:r>
            <w:r w:rsidRPr="003518C0">
              <w:rPr>
                <w:rFonts w:ascii="Times New Roman" w:hAnsi="Times New Roman"/>
                <w:sz w:val="24"/>
                <w:vertAlign w:val="superscript"/>
              </w:rPr>
              <w:t>0</w:t>
            </w:r>
            <w:r w:rsidRPr="003518C0">
              <w:rPr>
                <w:rFonts w:ascii="Times New Roman" w:hAnsi="Times New Roman"/>
                <w:sz w:val="24"/>
              </w:rPr>
              <w:t>с – 1 шт., Автоклав паровой для стерилизации  питательных сред – 1шт., Автоклав паровой для убивки отработанных материалов – 1 шт.,  Микроскоп – 2 шт., Холодильники для хранения питательных сред и реактивов – 3 шт., Шкаф для хранения питательных сред – 2 шт., Столы , Весы лабораторные, питательные среды.</w:t>
            </w:r>
          </w:p>
          <w:p w14:paraId="0639F3B4" w14:textId="77777777" w:rsidR="008D7E64" w:rsidRPr="003518C0" w:rsidRDefault="008D7E64" w:rsidP="008D7E64">
            <w:pPr>
              <w:ind w:firstLine="708"/>
              <w:jc w:val="both"/>
              <w:rPr>
                <w:rFonts w:ascii="Times New Roman" w:hAnsi="Times New Roman"/>
                <w:sz w:val="24"/>
              </w:rPr>
            </w:pPr>
            <w:r w:rsidRPr="003518C0">
              <w:rPr>
                <w:rFonts w:ascii="Times New Roman" w:hAnsi="Times New Roman"/>
                <w:sz w:val="24"/>
              </w:rPr>
              <w:t xml:space="preserve"> </w:t>
            </w:r>
          </w:p>
          <w:p w14:paraId="7846E806" w14:textId="77777777" w:rsidR="008D7E64" w:rsidRPr="003518C0" w:rsidRDefault="008D7E64" w:rsidP="00611E92">
            <w:pPr>
              <w:jc w:val="center"/>
              <w:rPr>
                <w:rFonts w:ascii="Times New Roman" w:hAnsi="Times New Roman"/>
                <w:b/>
                <w:sz w:val="24"/>
              </w:rPr>
            </w:pPr>
          </w:p>
        </w:tc>
      </w:tr>
    </w:tbl>
    <w:p w14:paraId="60C19174" w14:textId="77777777" w:rsidR="00AD1374" w:rsidRPr="003518C0" w:rsidRDefault="00AD1374" w:rsidP="00AD1374">
      <w:pPr>
        <w:pStyle w:val="a3"/>
        <w:tabs>
          <w:tab w:val="left" w:pos="284"/>
        </w:tabs>
        <w:rPr>
          <w:b/>
          <w:sz w:val="24"/>
          <w:szCs w:val="24"/>
          <w:lang w:val="kk-KZ"/>
        </w:rPr>
      </w:pPr>
    </w:p>
    <w:p w14:paraId="7CF5EEE5" w14:textId="77777777" w:rsidR="00446465" w:rsidRPr="003518C0" w:rsidRDefault="00AD1374" w:rsidP="00446465">
      <w:pPr>
        <w:jc w:val="both"/>
        <w:rPr>
          <w:rFonts w:ascii="Times New Roman" w:hAnsi="Times New Roman"/>
          <w:b/>
          <w:sz w:val="24"/>
        </w:rPr>
      </w:pPr>
      <w:r w:rsidRPr="003518C0">
        <w:rPr>
          <w:rFonts w:ascii="Times New Roman" w:hAnsi="Times New Roman"/>
          <w:b/>
          <w:sz w:val="24"/>
        </w:rPr>
        <w:t xml:space="preserve">Требования к образовательным ресурсам: </w:t>
      </w:r>
    </w:p>
    <w:p w14:paraId="01DACCA5" w14:textId="77777777" w:rsidR="004D3345" w:rsidRPr="004D3345" w:rsidRDefault="004D3345" w:rsidP="004D3345">
      <w:pPr>
        <w:pStyle w:val="ac"/>
        <w:numPr>
          <w:ilvl w:val="0"/>
          <w:numId w:val="22"/>
        </w:numPr>
        <w:ind w:left="426" w:hanging="426"/>
        <w:jc w:val="both"/>
        <w:rPr>
          <w:rFonts w:ascii="Times New Roman" w:hAnsi="Times New Roman"/>
          <w:sz w:val="24"/>
        </w:rPr>
      </w:pPr>
      <w:r w:rsidRPr="004D3345">
        <w:rPr>
          <w:rFonts w:ascii="Times New Roman" w:hAnsi="Times New Roman"/>
          <w:sz w:val="24"/>
        </w:rPr>
        <w:t xml:space="preserve">Наличие свидетельства об </w:t>
      </w:r>
      <w:r w:rsidRPr="004D3345">
        <w:rPr>
          <w:rFonts w:ascii="Times New Roman" w:hAnsi="Times New Roman"/>
          <w:bCs/>
          <w:iCs/>
          <w:sz w:val="24"/>
        </w:rPr>
        <w:t>институциональной аккредитации НАО «ЗКМУ им. Марата Оспанова»</w:t>
      </w:r>
      <w:r w:rsidRPr="004D3345">
        <w:rPr>
          <w:rFonts w:ascii="Times New Roman" w:hAnsi="Times New Roman"/>
          <w:sz w:val="24"/>
          <w:shd w:val="clear" w:color="auto" w:fill="FFFFFF"/>
        </w:rPr>
        <w:t xml:space="preserve"> - </w:t>
      </w:r>
      <w:r w:rsidRPr="004D3345">
        <w:rPr>
          <w:rFonts w:ascii="Times New Roman" w:hAnsi="Times New Roman"/>
          <w:sz w:val="24"/>
          <w:shd w:val="clear" w:color="auto" w:fill="FFFFFF"/>
          <w:lang w:val="en-US"/>
        </w:rPr>
        <w:t>c</w:t>
      </w:r>
      <w:r w:rsidRPr="004D3345">
        <w:rPr>
          <w:rFonts w:ascii="Times New Roman" w:hAnsi="Times New Roman"/>
          <w:sz w:val="24"/>
          <w:shd w:val="clear" w:color="auto" w:fill="FFFFFF"/>
        </w:rPr>
        <w:t xml:space="preserve"> 26 по 28 марта 2019 года НАО «ЗКМУ</w:t>
      </w:r>
      <w:r w:rsidR="00FA5427">
        <w:rPr>
          <w:rFonts w:ascii="Times New Roman" w:hAnsi="Times New Roman"/>
          <w:sz w:val="24"/>
          <w:shd w:val="clear" w:color="auto" w:fill="FFFFFF"/>
        </w:rPr>
        <w:t xml:space="preserve"> имени Марата Оспанова» прошел </w:t>
      </w:r>
      <w:r w:rsidRPr="004D3345">
        <w:rPr>
          <w:rFonts w:ascii="Times New Roman" w:hAnsi="Times New Roman"/>
          <w:sz w:val="24"/>
          <w:shd w:val="clear" w:color="auto" w:fill="FFFFFF"/>
        </w:rPr>
        <w:t>международную институциональную реаккредитацию, по результатам которой был аккредитован сроком на 5 лет (24.05.2019-04.04.2024г.).</w:t>
      </w:r>
    </w:p>
    <w:p w14:paraId="41E97663" w14:textId="77777777" w:rsidR="004D3345" w:rsidRPr="004D3345" w:rsidRDefault="004D3345" w:rsidP="004D3345">
      <w:pPr>
        <w:pStyle w:val="ac"/>
        <w:numPr>
          <w:ilvl w:val="0"/>
          <w:numId w:val="22"/>
        </w:numPr>
        <w:ind w:left="426" w:hanging="426"/>
        <w:jc w:val="both"/>
        <w:rPr>
          <w:rFonts w:ascii="Times New Roman" w:hAnsi="Times New Roman"/>
          <w:sz w:val="24"/>
        </w:rPr>
      </w:pPr>
      <w:r w:rsidRPr="004D3345">
        <w:rPr>
          <w:rFonts w:ascii="Times New Roman" w:hAnsi="Times New Roman"/>
          <w:sz w:val="24"/>
          <w:shd w:val="clear" w:color="auto" w:fill="FFFFFF"/>
        </w:rPr>
        <w:t xml:space="preserve">Наличие международной специализированной аккредитации  образовательных программ через НУ «Независимое агентство аккредитации и рейтинга»: </w:t>
      </w:r>
      <w:r w:rsidRPr="004D3345">
        <w:rPr>
          <w:rFonts w:ascii="Times New Roman" w:hAnsi="Times New Roman"/>
          <w:sz w:val="24"/>
          <w:lang w:eastAsia="en-US"/>
        </w:rPr>
        <w:t xml:space="preserve">с 24 по 26 мая 2021г. — международная специализированная реаккредитация 25 образовательных программ (бакалавриата, резидентуры, магистратуры, докторантуры, в том числе </w:t>
      </w:r>
      <w:hyperlink r:id="rId12" w:history="1">
        <w:r w:rsidRPr="004D3345">
          <w:rPr>
            <w:rStyle w:val="a6"/>
            <w:rFonts w:ascii="Times New Roman" w:hAnsi="Times New Roman"/>
            <w:bCs/>
            <w:color w:val="auto"/>
            <w:sz w:val="24"/>
          </w:rPr>
          <w:t>6B10101 Общественное здравоохранение;</w:t>
        </w:r>
      </w:hyperlink>
      <w:r w:rsidRPr="004D3345">
        <w:rPr>
          <w:rStyle w:val="a9"/>
          <w:rFonts w:ascii="Times New Roman" w:eastAsia="Calibri" w:hAnsi="Times New Roman"/>
          <w:sz w:val="24"/>
          <w:shd w:val="clear" w:color="auto" w:fill="FFFFFF"/>
        </w:rPr>
        <w:t xml:space="preserve"> </w:t>
      </w:r>
      <w:hyperlink r:id="rId13" w:history="1">
        <w:r w:rsidRPr="004D3345">
          <w:rPr>
            <w:rStyle w:val="a6"/>
            <w:rFonts w:ascii="Times New Roman" w:hAnsi="Times New Roman"/>
            <w:bCs/>
            <w:color w:val="auto"/>
            <w:sz w:val="24"/>
          </w:rPr>
          <w:t>7M10101 Общественное здравоохранение;</w:t>
        </w:r>
      </w:hyperlink>
      <w:r w:rsidRPr="004D3345">
        <w:rPr>
          <w:rFonts w:ascii="Times New Roman" w:eastAsia="Calibri" w:hAnsi="Times New Roman"/>
          <w:sz w:val="24"/>
          <w:shd w:val="clear" w:color="auto" w:fill="FFFFFF"/>
        </w:rPr>
        <w:t xml:space="preserve"> </w:t>
      </w:r>
      <w:hyperlink r:id="rId14" w:history="1">
        <w:r w:rsidRPr="004D3345">
          <w:rPr>
            <w:rStyle w:val="a6"/>
            <w:rFonts w:ascii="Times New Roman" w:hAnsi="Times New Roman"/>
            <w:bCs/>
            <w:color w:val="auto"/>
            <w:sz w:val="24"/>
          </w:rPr>
          <w:t>8D10101 Общественное здравоохранение</w:t>
        </w:r>
      </w:hyperlink>
      <w:r w:rsidRPr="004D3345">
        <w:rPr>
          <w:rFonts w:ascii="Times New Roman" w:hAnsi="Times New Roman"/>
          <w:sz w:val="24"/>
          <w:lang w:eastAsia="en-US"/>
        </w:rPr>
        <w:t xml:space="preserve">) сроком на 5 лет (11.06.2021г. — 10.06.2026г.); </w:t>
      </w:r>
      <w:r w:rsidRPr="004D3345">
        <w:rPr>
          <w:rFonts w:ascii="Times New Roman" w:hAnsi="Times New Roman"/>
          <w:sz w:val="24"/>
          <w:shd w:val="clear" w:color="auto" w:fill="FFFFFF"/>
        </w:rPr>
        <w:t>международная специализированная аккредитация 8 образовательных программ (бакалавриата, резидентуры), сроком на 5 лет (26.12.2016г. — 25.12.2021г.).</w:t>
      </w:r>
    </w:p>
    <w:p w14:paraId="346F8065" w14:textId="77777777" w:rsidR="000B7BD8" w:rsidRDefault="000B7BD8" w:rsidP="00EC68BE">
      <w:pPr>
        <w:pStyle w:val="ac"/>
        <w:numPr>
          <w:ilvl w:val="0"/>
          <w:numId w:val="22"/>
        </w:numPr>
        <w:ind w:left="426" w:hanging="426"/>
        <w:jc w:val="both"/>
        <w:rPr>
          <w:rFonts w:ascii="Times New Roman" w:hAnsi="Times New Roman"/>
          <w:sz w:val="24"/>
        </w:rPr>
      </w:pPr>
      <w:r>
        <w:rPr>
          <w:rFonts w:ascii="Times New Roman" w:hAnsi="Times New Roman"/>
          <w:bCs/>
          <w:iCs/>
          <w:color w:val="000000" w:themeColor="text1"/>
          <w:sz w:val="24"/>
        </w:rPr>
        <w:t>Наличие аккредитованных специализированных лабораторий</w:t>
      </w:r>
    </w:p>
    <w:p w14:paraId="349D77A9" w14:textId="77777777" w:rsidR="000B7BD8" w:rsidRDefault="000B7BD8" w:rsidP="00EC68BE">
      <w:pPr>
        <w:pStyle w:val="ac"/>
        <w:numPr>
          <w:ilvl w:val="0"/>
          <w:numId w:val="22"/>
        </w:numPr>
        <w:ind w:left="426" w:hanging="426"/>
        <w:jc w:val="both"/>
        <w:rPr>
          <w:rFonts w:ascii="Times New Roman" w:hAnsi="Times New Roman"/>
          <w:sz w:val="24"/>
        </w:rPr>
      </w:pPr>
      <w:r>
        <w:rPr>
          <w:rFonts w:ascii="Times New Roman" w:hAnsi="Times New Roman"/>
          <w:sz w:val="24"/>
        </w:rPr>
        <w:t>Наличие собственных клинических баз (Медицинский центр НАО «ЗКМУ имени Марата Оспанова»</w:t>
      </w:r>
      <w:r w:rsidR="00AE3A86">
        <w:rPr>
          <w:rFonts w:ascii="Times New Roman" w:hAnsi="Times New Roman"/>
          <w:sz w:val="24"/>
        </w:rPr>
        <w:t>)</w:t>
      </w:r>
    </w:p>
    <w:p w14:paraId="1804677D" w14:textId="77777777" w:rsidR="00446465" w:rsidRPr="00EC68BE" w:rsidRDefault="00EC68BE" w:rsidP="00EC68BE">
      <w:pPr>
        <w:pStyle w:val="ac"/>
        <w:numPr>
          <w:ilvl w:val="0"/>
          <w:numId w:val="22"/>
        </w:numPr>
        <w:ind w:left="426" w:hanging="426"/>
        <w:jc w:val="both"/>
        <w:rPr>
          <w:rFonts w:ascii="Times New Roman" w:hAnsi="Times New Roman"/>
          <w:sz w:val="24"/>
        </w:rPr>
      </w:pPr>
      <w:r w:rsidRPr="00EC68BE">
        <w:rPr>
          <w:rFonts w:ascii="Times New Roman" w:hAnsi="Times New Roman"/>
          <w:sz w:val="24"/>
        </w:rPr>
        <w:t>Н</w:t>
      </w:r>
      <w:r w:rsidR="00AD1374" w:rsidRPr="00EC68BE">
        <w:rPr>
          <w:rFonts w:ascii="Times New Roman" w:hAnsi="Times New Roman"/>
          <w:sz w:val="24"/>
        </w:rPr>
        <w:t>ал</w:t>
      </w:r>
      <w:r w:rsidRPr="00EC68BE">
        <w:rPr>
          <w:rFonts w:ascii="Times New Roman" w:hAnsi="Times New Roman"/>
          <w:sz w:val="24"/>
        </w:rPr>
        <w:t>ичие образовательной программы СК</w:t>
      </w:r>
    </w:p>
    <w:p w14:paraId="7C02D8C2" w14:textId="77777777" w:rsidR="00446465" w:rsidRPr="00EC68BE" w:rsidRDefault="00EC68BE" w:rsidP="00EC68BE">
      <w:pPr>
        <w:pStyle w:val="ac"/>
        <w:numPr>
          <w:ilvl w:val="0"/>
          <w:numId w:val="22"/>
        </w:numPr>
        <w:ind w:left="426" w:hanging="426"/>
        <w:jc w:val="both"/>
        <w:rPr>
          <w:rFonts w:ascii="Times New Roman" w:hAnsi="Times New Roman"/>
          <w:sz w:val="24"/>
        </w:rPr>
      </w:pPr>
      <w:r w:rsidRPr="00EC68BE">
        <w:rPr>
          <w:rFonts w:ascii="Times New Roman" w:hAnsi="Times New Roman"/>
          <w:sz w:val="24"/>
        </w:rPr>
        <w:t>К</w:t>
      </w:r>
      <w:r w:rsidR="00AD1374" w:rsidRPr="00EC68BE">
        <w:rPr>
          <w:rFonts w:ascii="Times New Roman" w:hAnsi="Times New Roman"/>
          <w:sz w:val="24"/>
        </w:rPr>
        <w:t>о</w:t>
      </w:r>
      <w:r w:rsidRPr="00EC68BE">
        <w:rPr>
          <w:rFonts w:ascii="Times New Roman" w:hAnsi="Times New Roman"/>
          <w:sz w:val="24"/>
        </w:rPr>
        <w:t>нтрольно-измерительные</w:t>
      </w:r>
      <w:r w:rsidR="00AD1374" w:rsidRPr="00EC68BE">
        <w:rPr>
          <w:rFonts w:ascii="Times New Roman" w:hAnsi="Times New Roman"/>
          <w:sz w:val="24"/>
        </w:rPr>
        <w:t xml:space="preserve"> средств</w:t>
      </w:r>
      <w:r w:rsidRPr="00EC68BE">
        <w:rPr>
          <w:rFonts w:ascii="Times New Roman" w:hAnsi="Times New Roman"/>
          <w:sz w:val="24"/>
        </w:rPr>
        <w:t>а для текущего, рубежного и итогового контроля знаний слушателей</w:t>
      </w:r>
      <w:r w:rsidR="00AD1374" w:rsidRPr="00EC68BE">
        <w:rPr>
          <w:rFonts w:ascii="Times New Roman" w:hAnsi="Times New Roman"/>
          <w:sz w:val="24"/>
        </w:rPr>
        <w:t xml:space="preserve"> </w:t>
      </w:r>
    </w:p>
    <w:p w14:paraId="14428D14" w14:textId="77777777" w:rsidR="00446465" w:rsidRPr="00EC68BE" w:rsidRDefault="00EC68BE" w:rsidP="00EC68BE">
      <w:pPr>
        <w:pStyle w:val="ac"/>
        <w:numPr>
          <w:ilvl w:val="0"/>
          <w:numId w:val="22"/>
        </w:numPr>
        <w:ind w:left="426" w:hanging="426"/>
        <w:jc w:val="both"/>
        <w:rPr>
          <w:rFonts w:ascii="Times New Roman" w:hAnsi="Times New Roman"/>
          <w:sz w:val="24"/>
        </w:rPr>
      </w:pPr>
      <w:r w:rsidRPr="00EC68BE">
        <w:rPr>
          <w:rFonts w:ascii="Times New Roman" w:hAnsi="Times New Roman"/>
          <w:sz w:val="24"/>
        </w:rPr>
        <w:t>Тестовые задания всех уровней сложности</w:t>
      </w:r>
    </w:p>
    <w:p w14:paraId="582B02D1" w14:textId="77777777" w:rsidR="00446465" w:rsidRPr="00EC68BE" w:rsidRDefault="00EC68BE" w:rsidP="00EC68BE">
      <w:pPr>
        <w:pStyle w:val="ac"/>
        <w:numPr>
          <w:ilvl w:val="0"/>
          <w:numId w:val="22"/>
        </w:numPr>
        <w:ind w:left="426" w:hanging="426"/>
        <w:jc w:val="both"/>
        <w:rPr>
          <w:rFonts w:ascii="Times New Roman" w:hAnsi="Times New Roman"/>
          <w:sz w:val="24"/>
        </w:rPr>
      </w:pPr>
      <w:r w:rsidRPr="00EC68BE">
        <w:rPr>
          <w:rFonts w:ascii="Times New Roman" w:hAnsi="Times New Roman"/>
          <w:sz w:val="24"/>
        </w:rPr>
        <w:t>Ситуационные</w:t>
      </w:r>
      <w:r w:rsidR="00446465" w:rsidRPr="00EC68BE">
        <w:rPr>
          <w:rFonts w:ascii="Times New Roman" w:hAnsi="Times New Roman"/>
          <w:sz w:val="24"/>
        </w:rPr>
        <w:t xml:space="preserve"> задач</w:t>
      </w:r>
      <w:r w:rsidRPr="00EC68BE">
        <w:rPr>
          <w:rFonts w:ascii="Times New Roman" w:hAnsi="Times New Roman"/>
          <w:sz w:val="24"/>
        </w:rPr>
        <w:t>и по всем разделам</w:t>
      </w:r>
    </w:p>
    <w:p w14:paraId="051801DE" w14:textId="77777777" w:rsidR="00AD1374" w:rsidRPr="00EC68BE" w:rsidRDefault="00EC68BE" w:rsidP="00EC68BE">
      <w:pPr>
        <w:pStyle w:val="ac"/>
        <w:numPr>
          <w:ilvl w:val="0"/>
          <w:numId w:val="22"/>
        </w:numPr>
        <w:ind w:left="426" w:hanging="426"/>
        <w:jc w:val="both"/>
        <w:rPr>
          <w:rFonts w:ascii="Times New Roman" w:hAnsi="Times New Roman"/>
          <w:sz w:val="24"/>
        </w:rPr>
      </w:pPr>
      <w:r w:rsidRPr="00EC68BE">
        <w:rPr>
          <w:rFonts w:ascii="Times New Roman" w:hAnsi="Times New Roman"/>
          <w:sz w:val="24"/>
        </w:rPr>
        <w:t>П</w:t>
      </w:r>
      <w:r w:rsidR="00AD1374" w:rsidRPr="00EC68BE">
        <w:rPr>
          <w:rFonts w:ascii="Times New Roman" w:hAnsi="Times New Roman"/>
          <w:sz w:val="24"/>
        </w:rPr>
        <w:t>резентационн</w:t>
      </w:r>
      <w:r w:rsidRPr="00EC68BE">
        <w:rPr>
          <w:rFonts w:ascii="Times New Roman" w:hAnsi="Times New Roman"/>
          <w:sz w:val="24"/>
        </w:rPr>
        <w:t>ый</w:t>
      </w:r>
      <w:r w:rsidR="00AD1374" w:rsidRPr="00EC68BE">
        <w:rPr>
          <w:rFonts w:ascii="Times New Roman" w:hAnsi="Times New Roman"/>
          <w:sz w:val="24"/>
        </w:rPr>
        <w:t xml:space="preserve"> материал</w:t>
      </w:r>
      <w:r w:rsidRPr="00EC68BE">
        <w:rPr>
          <w:rFonts w:ascii="Times New Roman" w:hAnsi="Times New Roman"/>
          <w:sz w:val="24"/>
        </w:rPr>
        <w:t xml:space="preserve"> по темам занятий</w:t>
      </w:r>
    </w:p>
    <w:p w14:paraId="050C5162" w14:textId="77777777" w:rsidR="00AD1374" w:rsidRPr="00EC68BE" w:rsidRDefault="00EC68BE" w:rsidP="00EC68BE">
      <w:pPr>
        <w:pStyle w:val="ac"/>
        <w:numPr>
          <w:ilvl w:val="0"/>
          <w:numId w:val="22"/>
        </w:numPr>
        <w:ind w:left="426" w:hanging="426"/>
        <w:jc w:val="both"/>
        <w:rPr>
          <w:rFonts w:ascii="Times New Roman" w:hAnsi="Times New Roman"/>
          <w:sz w:val="24"/>
        </w:rPr>
      </w:pPr>
      <w:r w:rsidRPr="00EC68BE">
        <w:rPr>
          <w:rFonts w:ascii="Times New Roman" w:hAnsi="Times New Roman"/>
          <w:sz w:val="24"/>
        </w:rPr>
        <w:t>К</w:t>
      </w:r>
      <w:r w:rsidR="00446465" w:rsidRPr="00EC68BE">
        <w:rPr>
          <w:rFonts w:ascii="Times New Roman" w:hAnsi="Times New Roman"/>
          <w:sz w:val="24"/>
        </w:rPr>
        <w:t>ейсы</w:t>
      </w:r>
      <w:r w:rsidRPr="00EC68BE">
        <w:rPr>
          <w:rFonts w:ascii="Times New Roman" w:hAnsi="Times New Roman"/>
          <w:sz w:val="24"/>
        </w:rPr>
        <w:t xml:space="preserve"> по темам</w:t>
      </w:r>
    </w:p>
    <w:p w14:paraId="449AC4C3" w14:textId="77777777" w:rsidR="00EC68BE" w:rsidRPr="00EC68BE" w:rsidRDefault="00EC68BE" w:rsidP="00EC68BE">
      <w:pPr>
        <w:widowControl w:val="0"/>
        <w:numPr>
          <w:ilvl w:val="0"/>
          <w:numId w:val="22"/>
        </w:numPr>
        <w:autoSpaceDE w:val="0"/>
        <w:autoSpaceDN w:val="0"/>
        <w:ind w:left="426" w:hanging="426"/>
        <w:jc w:val="both"/>
        <w:rPr>
          <w:rFonts w:ascii="Times New Roman" w:hAnsi="Times New Roman"/>
          <w:iCs/>
          <w:color w:val="000000" w:themeColor="text1"/>
          <w:sz w:val="24"/>
        </w:rPr>
      </w:pPr>
      <w:r w:rsidRPr="00EC68BE">
        <w:rPr>
          <w:rFonts w:ascii="Times New Roman" w:hAnsi="Times New Roman"/>
          <w:iCs/>
          <w:color w:val="000000" w:themeColor="text1"/>
          <w:sz w:val="24"/>
        </w:rPr>
        <w:lastRenderedPageBreak/>
        <w:t>Технические средства: персональный компьютер, электронные носители с учебными материалами</w:t>
      </w:r>
    </w:p>
    <w:p w14:paraId="007B5478" w14:textId="77777777" w:rsidR="00EC68BE" w:rsidRPr="000B7BD8" w:rsidRDefault="00EC68BE" w:rsidP="000B7BD8">
      <w:pPr>
        <w:widowControl w:val="0"/>
        <w:numPr>
          <w:ilvl w:val="0"/>
          <w:numId w:val="22"/>
        </w:numPr>
        <w:autoSpaceDE w:val="0"/>
        <w:autoSpaceDN w:val="0"/>
        <w:ind w:left="426" w:hanging="426"/>
        <w:jc w:val="both"/>
        <w:rPr>
          <w:rFonts w:ascii="Times New Roman" w:hAnsi="Times New Roman"/>
          <w:iCs/>
          <w:color w:val="000000" w:themeColor="text1"/>
          <w:sz w:val="24"/>
        </w:rPr>
      </w:pPr>
      <w:r w:rsidRPr="00EC68BE">
        <w:rPr>
          <w:rFonts w:ascii="Times New Roman" w:hAnsi="Times New Roman"/>
          <w:iCs/>
          <w:color w:val="000000" w:themeColor="text1"/>
          <w:sz w:val="24"/>
        </w:rPr>
        <w:t xml:space="preserve"> </w:t>
      </w:r>
      <w:r w:rsidRPr="000B7BD8">
        <w:rPr>
          <w:rFonts w:ascii="Times New Roman" w:hAnsi="Times New Roman"/>
          <w:iCs/>
          <w:color w:val="000000" w:themeColor="text1"/>
          <w:sz w:val="24"/>
        </w:rPr>
        <w:t>Доступ к интернету</w:t>
      </w:r>
    </w:p>
    <w:p w14:paraId="16643B17" w14:textId="77777777" w:rsidR="00EC68BE" w:rsidRPr="00EC68BE" w:rsidRDefault="00EC68BE" w:rsidP="00EC68BE">
      <w:pPr>
        <w:pStyle w:val="ac"/>
        <w:numPr>
          <w:ilvl w:val="0"/>
          <w:numId w:val="22"/>
        </w:numPr>
        <w:ind w:left="426" w:hanging="426"/>
        <w:jc w:val="both"/>
        <w:rPr>
          <w:rFonts w:ascii="Times New Roman" w:hAnsi="Times New Roman"/>
          <w:sz w:val="24"/>
        </w:rPr>
      </w:pPr>
      <w:r w:rsidRPr="00EC68BE">
        <w:rPr>
          <w:rFonts w:ascii="Times New Roman" w:hAnsi="Times New Roman"/>
          <w:sz w:val="24"/>
        </w:rPr>
        <w:t>Доступ в библиотеку, к электронным ресурсам</w:t>
      </w:r>
    </w:p>
    <w:p w14:paraId="1E3B9D60" w14:textId="77777777" w:rsidR="000B7BD8" w:rsidRPr="000B7BD8" w:rsidRDefault="00EC68BE" w:rsidP="000B7BD8">
      <w:pPr>
        <w:pStyle w:val="ac"/>
        <w:numPr>
          <w:ilvl w:val="0"/>
          <w:numId w:val="22"/>
        </w:numPr>
        <w:ind w:left="426" w:hanging="426"/>
        <w:jc w:val="both"/>
        <w:rPr>
          <w:rFonts w:ascii="Times New Roman" w:hAnsi="Times New Roman"/>
          <w:sz w:val="24"/>
        </w:rPr>
      </w:pPr>
      <w:r w:rsidRPr="00EC68BE">
        <w:rPr>
          <w:rFonts w:ascii="Times New Roman" w:hAnsi="Times New Roman"/>
          <w:sz w:val="24"/>
        </w:rPr>
        <w:t>Средства индивид</w:t>
      </w:r>
      <w:r w:rsidR="000B7BD8">
        <w:rPr>
          <w:rFonts w:ascii="Times New Roman" w:hAnsi="Times New Roman"/>
          <w:sz w:val="24"/>
        </w:rPr>
        <w:t>уальной защиты</w:t>
      </w:r>
    </w:p>
    <w:p w14:paraId="70113DCE" w14:textId="77777777" w:rsidR="004D3345" w:rsidRDefault="004D3345" w:rsidP="0079519E">
      <w:pPr>
        <w:pStyle w:val="a3"/>
        <w:jc w:val="center"/>
        <w:rPr>
          <w:b/>
          <w:sz w:val="24"/>
          <w:szCs w:val="24"/>
          <w:lang w:val="kk-KZ"/>
        </w:rPr>
      </w:pPr>
    </w:p>
    <w:p w14:paraId="607D0CCB" w14:textId="77777777" w:rsidR="0079519E" w:rsidRPr="003518C0" w:rsidRDefault="0079519E" w:rsidP="0079519E">
      <w:pPr>
        <w:pStyle w:val="a3"/>
        <w:jc w:val="center"/>
        <w:rPr>
          <w:b/>
          <w:sz w:val="24"/>
          <w:szCs w:val="24"/>
          <w:lang w:val="kk-KZ"/>
        </w:rPr>
      </w:pPr>
      <w:r w:rsidRPr="003518C0">
        <w:rPr>
          <w:b/>
          <w:sz w:val="24"/>
          <w:szCs w:val="24"/>
          <w:lang w:val="kk-KZ"/>
        </w:rPr>
        <w:t>Сокращения</w:t>
      </w:r>
    </w:p>
    <w:p w14:paraId="3860C135" w14:textId="77777777" w:rsidR="000B7BD8" w:rsidRPr="003518C0" w:rsidRDefault="000B7BD8" w:rsidP="000B7BD8">
      <w:pPr>
        <w:jc w:val="both"/>
        <w:rPr>
          <w:rFonts w:ascii="Times New Roman" w:hAnsi="Times New Roman"/>
          <w:color w:val="000000" w:themeColor="text1"/>
          <w:sz w:val="24"/>
        </w:rPr>
      </w:pPr>
      <w:r w:rsidRPr="003518C0">
        <w:rPr>
          <w:rFonts w:ascii="Times New Roman" w:hAnsi="Times New Roman"/>
          <w:sz w:val="24"/>
          <w:lang w:val="kk-KZ"/>
        </w:rPr>
        <w:t xml:space="preserve">МЗ РК </w:t>
      </w:r>
      <w:r w:rsidRPr="003518C0">
        <w:rPr>
          <w:rFonts w:ascii="Times New Roman" w:hAnsi="Times New Roman"/>
          <w:color w:val="000000" w:themeColor="text1"/>
          <w:sz w:val="24"/>
        </w:rPr>
        <w:t>– Министерство здравоохранения Республики Казахстан</w:t>
      </w:r>
    </w:p>
    <w:p w14:paraId="72E0D296" w14:textId="77777777" w:rsidR="000B7BD8" w:rsidRPr="003518C0" w:rsidRDefault="000B7BD8" w:rsidP="000B7BD8">
      <w:pPr>
        <w:pStyle w:val="a3"/>
        <w:rPr>
          <w:sz w:val="24"/>
          <w:szCs w:val="24"/>
        </w:rPr>
      </w:pPr>
      <w:r w:rsidRPr="003518C0">
        <w:rPr>
          <w:sz w:val="24"/>
          <w:szCs w:val="24"/>
        </w:rPr>
        <w:t xml:space="preserve">НАО - </w:t>
      </w:r>
      <w:r w:rsidRPr="003518C0">
        <w:rPr>
          <w:bCs/>
          <w:color w:val="000000" w:themeColor="text1"/>
          <w:sz w:val="24"/>
          <w:szCs w:val="24"/>
        </w:rPr>
        <w:t>Некоммерческое</w:t>
      </w:r>
      <w:r w:rsidRPr="003518C0">
        <w:rPr>
          <w:color w:val="000000" w:themeColor="text1"/>
          <w:sz w:val="24"/>
          <w:szCs w:val="24"/>
        </w:rPr>
        <w:t xml:space="preserve"> акционерное общество</w:t>
      </w:r>
    </w:p>
    <w:p w14:paraId="35FBB782" w14:textId="77777777" w:rsidR="000B7BD8" w:rsidRPr="003518C0" w:rsidRDefault="000B7BD8" w:rsidP="000B7BD8">
      <w:pPr>
        <w:pStyle w:val="a3"/>
        <w:rPr>
          <w:sz w:val="24"/>
          <w:szCs w:val="24"/>
          <w:lang w:val="kk-KZ"/>
        </w:rPr>
      </w:pPr>
      <w:r w:rsidRPr="003518C0">
        <w:rPr>
          <w:sz w:val="24"/>
          <w:szCs w:val="24"/>
          <w:lang w:val="kk-KZ"/>
        </w:rPr>
        <w:t>ОП – образовательная программа</w:t>
      </w:r>
    </w:p>
    <w:p w14:paraId="14BBC92D" w14:textId="77777777" w:rsidR="000B7BD8" w:rsidRPr="003518C0" w:rsidRDefault="000B7BD8" w:rsidP="000B7BD8">
      <w:pPr>
        <w:pStyle w:val="a3"/>
        <w:rPr>
          <w:sz w:val="24"/>
          <w:szCs w:val="24"/>
          <w:lang w:val="kk-KZ"/>
        </w:rPr>
      </w:pPr>
      <w:r w:rsidRPr="003518C0">
        <w:rPr>
          <w:sz w:val="24"/>
          <w:szCs w:val="24"/>
          <w:lang w:val="kk-KZ"/>
        </w:rPr>
        <w:t>СК – сертификационный курс</w:t>
      </w:r>
    </w:p>
    <w:p w14:paraId="032179C0" w14:textId="77777777" w:rsidR="0079519E" w:rsidRPr="003518C0" w:rsidRDefault="0079519E" w:rsidP="0079519E">
      <w:pPr>
        <w:pStyle w:val="a3"/>
        <w:rPr>
          <w:sz w:val="24"/>
          <w:szCs w:val="24"/>
          <w:lang w:val="kk-KZ"/>
        </w:rPr>
      </w:pPr>
      <w:r w:rsidRPr="003518C0">
        <w:rPr>
          <w:sz w:val="24"/>
          <w:szCs w:val="24"/>
          <w:lang w:val="kk-KZ"/>
        </w:rPr>
        <w:t>ДО – дополнительное образование</w:t>
      </w:r>
    </w:p>
    <w:p w14:paraId="36486948" w14:textId="77777777" w:rsidR="0079519E" w:rsidRPr="003518C0" w:rsidRDefault="000B7BD8" w:rsidP="0079519E">
      <w:pPr>
        <w:pStyle w:val="a3"/>
        <w:rPr>
          <w:sz w:val="24"/>
          <w:szCs w:val="24"/>
          <w:lang w:val="kk-KZ"/>
        </w:rPr>
      </w:pPr>
      <w:r>
        <w:rPr>
          <w:sz w:val="24"/>
          <w:szCs w:val="24"/>
          <w:lang w:val="kk-KZ"/>
        </w:rPr>
        <w:t xml:space="preserve">ЗЕ </w:t>
      </w:r>
      <w:r w:rsidR="0079519E" w:rsidRPr="003518C0">
        <w:rPr>
          <w:sz w:val="24"/>
          <w:szCs w:val="24"/>
          <w:lang w:val="kk-KZ"/>
        </w:rPr>
        <w:t>– зачетная единица</w:t>
      </w:r>
    </w:p>
    <w:p w14:paraId="12FBC148" w14:textId="77777777" w:rsidR="0079519E" w:rsidRPr="003518C0" w:rsidRDefault="0079519E" w:rsidP="0079519E">
      <w:pPr>
        <w:pStyle w:val="a3"/>
        <w:rPr>
          <w:sz w:val="24"/>
          <w:szCs w:val="24"/>
          <w:lang w:val="kk-KZ"/>
        </w:rPr>
      </w:pPr>
      <w:r w:rsidRPr="003518C0">
        <w:rPr>
          <w:sz w:val="24"/>
          <w:szCs w:val="24"/>
          <w:lang w:val="kk-KZ"/>
        </w:rPr>
        <w:t>КИС – контрольно-измерительные средства</w:t>
      </w:r>
    </w:p>
    <w:p w14:paraId="5F32B4A1" w14:textId="77777777" w:rsidR="0079519E" w:rsidRPr="003518C0" w:rsidRDefault="0079519E" w:rsidP="0079519E">
      <w:pPr>
        <w:pStyle w:val="a3"/>
        <w:rPr>
          <w:sz w:val="24"/>
          <w:szCs w:val="24"/>
          <w:lang w:val="kk-KZ"/>
        </w:rPr>
      </w:pPr>
      <w:r w:rsidRPr="003518C0">
        <w:rPr>
          <w:sz w:val="24"/>
          <w:szCs w:val="24"/>
          <w:lang w:val="kk-KZ"/>
        </w:rPr>
        <w:t>ППС- профессорско-преподавательский состав</w:t>
      </w:r>
    </w:p>
    <w:p w14:paraId="37487DA6" w14:textId="77777777" w:rsidR="0079519E" w:rsidRPr="003518C0" w:rsidRDefault="0079519E" w:rsidP="0079519E">
      <w:pPr>
        <w:pStyle w:val="a3"/>
        <w:rPr>
          <w:sz w:val="24"/>
          <w:szCs w:val="24"/>
          <w:lang w:val="kk-KZ"/>
        </w:rPr>
      </w:pPr>
      <w:r w:rsidRPr="003518C0">
        <w:rPr>
          <w:sz w:val="24"/>
          <w:szCs w:val="24"/>
          <w:lang w:val="kk-KZ"/>
        </w:rPr>
        <w:t>ПК – профессиональные компетенции</w:t>
      </w:r>
    </w:p>
    <w:p w14:paraId="73091820" w14:textId="77777777" w:rsidR="000B7BD8" w:rsidRPr="003518C0" w:rsidRDefault="000B7BD8" w:rsidP="000B7BD8">
      <w:pPr>
        <w:pStyle w:val="a3"/>
        <w:rPr>
          <w:sz w:val="24"/>
          <w:szCs w:val="24"/>
          <w:lang w:val="kk-KZ"/>
        </w:rPr>
      </w:pPr>
      <w:r w:rsidRPr="003518C0">
        <w:rPr>
          <w:sz w:val="24"/>
          <w:szCs w:val="24"/>
          <w:lang w:val="kk-KZ"/>
        </w:rPr>
        <w:t>УК – универсальные компетенции</w:t>
      </w:r>
    </w:p>
    <w:p w14:paraId="3EEF8720" w14:textId="77777777" w:rsidR="0079519E" w:rsidRPr="003518C0" w:rsidRDefault="0079519E" w:rsidP="0079519E">
      <w:pPr>
        <w:pStyle w:val="a3"/>
        <w:rPr>
          <w:sz w:val="24"/>
          <w:szCs w:val="24"/>
          <w:lang w:val="kk-KZ"/>
        </w:rPr>
      </w:pPr>
      <w:r w:rsidRPr="003518C0">
        <w:rPr>
          <w:sz w:val="24"/>
          <w:szCs w:val="24"/>
          <w:lang w:val="kk-KZ"/>
        </w:rPr>
        <w:t>СРС – самостоятельная работа слу</w:t>
      </w:r>
      <w:r w:rsidR="000B7BD8">
        <w:rPr>
          <w:sz w:val="24"/>
          <w:szCs w:val="24"/>
          <w:lang w:val="kk-KZ"/>
        </w:rPr>
        <w:t>шателя</w:t>
      </w:r>
    </w:p>
    <w:p w14:paraId="061FA813" w14:textId="77777777" w:rsidR="0079519E" w:rsidRPr="003518C0" w:rsidRDefault="0079519E" w:rsidP="0079519E">
      <w:pPr>
        <w:pStyle w:val="a3"/>
        <w:rPr>
          <w:sz w:val="24"/>
          <w:szCs w:val="24"/>
          <w:lang w:val="kk-KZ"/>
        </w:rPr>
      </w:pPr>
      <w:r w:rsidRPr="003518C0">
        <w:rPr>
          <w:sz w:val="24"/>
          <w:szCs w:val="24"/>
          <w:lang w:val="kk-KZ"/>
        </w:rPr>
        <w:t>УМД – учебно-методическая документация</w:t>
      </w:r>
    </w:p>
    <w:p w14:paraId="077FA564" w14:textId="77777777" w:rsidR="0079519E" w:rsidRPr="003518C0" w:rsidRDefault="0079519E" w:rsidP="0079519E">
      <w:pPr>
        <w:pStyle w:val="a3"/>
        <w:rPr>
          <w:sz w:val="24"/>
          <w:szCs w:val="24"/>
          <w:lang w:val="kk-KZ"/>
        </w:rPr>
      </w:pPr>
      <w:r w:rsidRPr="003518C0">
        <w:rPr>
          <w:sz w:val="24"/>
          <w:szCs w:val="24"/>
          <w:lang w:val="kk-KZ"/>
        </w:rPr>
        <w:t>ЭИОС – электронная информационно-образовательная среда</w:t>
      </w:r>
    </w:p>
    <w:p w14:paraId="46F8A18E" w14:textId="77777777" w:rsidR="0079519E" w:rsidRPr="003518C0" w:rsidRDefault="0079519E" w:rsidP="0079519E">
      <w:pPr>
        <w:pStyle w:val="a3"/>
        <w:rPr>
          <w:sz w:val="24"/>
          <w:szCs w:val="24"/>
          <w:lang w:val="kk-KZ"/>
        </w:rPr>
      </w:pPr>
      <w:r w:rsidRPr="003518C0">
        <w:rPr>
          <w:sz w:val="24"/>
          <w:szCs w:val="24"/>
          <w:lang w:val="kk-KZ"/>
        </w:rPr>
        <w:t>ЭО – экспертная организация</w:t>
      </w:r>
    </w:p>
    <w:p w14:paraId="4B5A8F37" w14:textId="77777777" w:rsidR="0079519E" w:rsidRPr="003518C0" w:rsidRDefault="0079519E" w:rsidP="0079519E">
      <w:pPr>
        <w:pStyle w:val="a3"/>
        <w:jc w:val="center"/>
        <w:rPr>
          <w:b/>
          <w:sz w:val="24"/>
          <w:szCs w:val="24"/>
          <w:lang w:val="kk-KZ"/>
        </w:rPr>
      </w:pPr>
    </w:p>
    <w:p w14:paraId="6C350785" w14:textId="77777777" w:rsidR="0079519E" w:rsidRPr="003518C0" w:rsidRDefault="0079519E" w:rsidP="0079519E">
      <w:pPr>
        <w:pStyle w:val="a3"/>
        <w:jc w:val="center"/>
        <w:rPr>
          <w:b/>
          <w:sz w:val="24"/>
          <w:szCs w:val="24"/>
          <w:lang w:val="kk-KZ"/>
        </w:rPr>
      </w:pPr>
      <w:r w:rsidRPr="003518C0">
        <w:rPr>
          <w:b/>
          <w:sz w:val="24"/>
          <w:szCs w:val="24"/>
          <w:lang w:val="kk-KZ"/>
        </w:rPr>
        <w:t xml:space="preserve"> Термины</w:t>
      </w:r>
    </w:p>
    <w:p w14:paraId="496E71A7" w14:textId="77777777" w:rsidR="0079519E" w:rsidRPr="003518C0" w:rsidRDefault="0079519E" w:rsidP="0079519E">
      <w:pPr>
        <w:pStyle w:val="a3"/>
        <w:rPr>
          <w:sz w:val="24"/>
          <w:szCs w:val="24"/>
          <w:lang w:val="kk-KZ"/>
        </w:rPr>
      </w:pPr>
      <w:r w:rsidRPr="003518C0">
        <w:rPr>
          <w:b/>
          <w:sz w:val="24"/>
          <w:szCs w:val="24"/>
          <w:lang w:val="kk-KZ"/>
        </w:rPr>
        <w:t xml:space="preserve">Аудиторная работа – </w:t>
      </w:r>
      <w:r w:rsidRPr="003518C0">
        <w:rPr>
          <w:sz w:val="24"/>
          <w:szCs w:val="24"/>
          <w:lang w:val="kk-KZ"/>
        </w:rPr>
        <w:t>вид учебной деятельности слушателей, выполняемый в организациях образования под непосредственным руководством профессо</w:t>
      </w:r>
      <w:r w:rsidR="000B7BD8">
        <w:rPr>
          <w:sz w:val="24"/>
          <w:szCs w:val="24"/>
          <w:lang w:val="kk-KZ"/>
        </w:rPr>
        <w:t>рско-преподавательского состава</w:t>
      </w:r>
    </w:p>
    <w:p w14:paraId="2D0AE2B8" w14:textId="77777777" w:rsidR="0079519E" w:rsidRPr="003518C0" w:rsidRDefault="0079519E" w:rsidP="0079519E">
      <w:pPr>
        <w:pStyle w:val="a3"/>
        <w:rPr>
          <w:sz w:val="24"/>
          <w:szCs w:val="24"/>
          <w:lang w:val="kk-KZ"/>
        </w:rPr>
      </w:pPr>
    </w:p>
    <w:p w14:paraId="15A87886" w14:textId="77777777" w:rsidR="0079519E" w:rsidRPr="003518C0" w:rsidRDefault="0079519E" w:rsidP="0079519E">
      <w:pPr>
        <w:autoSpaceDE w:val="0"/>
        <w:autoSpaceDN w:val="0"/>
        <w:adjustRightInd w:val="0"/>
        <w:jc w:val="both"/>
        <w:rPr>
          <w:rFonts w:ascii="Times New Roman" w:hAnsi="Times New Roman"/>
          <w:b/>
          <w:sz w:val="24"/>
          <w:lang w:val="kk-KZ"/>
        </w:rPr>
      </w:pPr>
      <w:r w:rsidRPr="003518C0">
        <w:rPr>
          <w:rFonts w:ascii="Times New Roman" w:eastAsiaTheme="minorHAnsi" w:hAnsi="Times New Roman"/>
          <w:b/>
          <w:bCs/>
          <w:sz w:val="24"/>
          <w:lang w:eastAsia="en-US"/>
        </w:rPr>
        <w:t xml:space="preserve">Балльно-рейтинговая буквенная система оценки учебных </w:t>
      </w:r>
      <w:r w:rsidRPr="003518C0">
        <w:rPr>
          <w:rFonts w:ascii="Times New Roman" w:eastAsiaTheme="minorHAnsi" w:hAnsi="Times New Roman"/>
          <w:sz w:val="24"/>
          <w:lang w:eastAsia="en-US"/>
        </w:rPr>
        <w:t>–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w:t>
      </w:r>
      <w:r w:rsidR="000B7BD8">
        <w:rPr>
          <w:rFonts w:ascii="Times New Roman" w:eastAsiaTheme="minorHAnsi" w:hAnsi="Times New Roman"/>
          <w:sz w:val="24"/>
          <w:lang w:eastAsia="en-US"/>
        </w:rPr>
        <w:t>ая установить рейтинг слушателя</w:t>
      </w:r>
    </w:p>
    <w:p w14:paraId="7B2471AF" w14:textId="77777777" w:rsidR="0079519E" w:rsidRPr="003518C0" w:rsidRDefault="0079519E" w:rsidP="0079519E">
      <w:pPr>
        <w:pStyle w:val="a3"/>
        <w:rPr>
          <w:b/>
          <w:sz w:val="24"/>
          <w:szCs w:val="24"/>
          <w:lang w:val="kk-KZ"/>
        </w:rPr>
      </w:pPr>
    </w:p>
    <w:p w14:paraId="402A51F1" w14:textId="77777777" w:rsidR="0079519E" w:rsidRPr="003518C0" w:rsidRDefault="0079519E" w:rsidP="0079519E">
      <w:pPr>
        <w:autoSpaceDE w:val="0"/>
        <w:autoSpaceDN w:val="0"/>
        <w:adjustRightInd w:val="0"/>
        <w:jc w:val="both"/>
        <w:rPr>
          <w:rFonts w:ascii="Times New Roman" w:eastAsiaTheme="minorHAnsi" w:hAnsi="Times New Roman"/>
          <w:sz w:val="24"/>
          <w:lang w:eastAsia="en-US"/>
        </w:rPr>
      </w:pPr>
      <w:r w:rsidRPr="003518C0">
        <w:rPr>
          <w:rFonts w:ascii="Times New Roman" w:eastAsiaTheme="minorHAnsi" w:hAnsi="Times New Roman"/>
          <w:b/>
          <w:bCs/>
          <w:sz w:val="24"/>
          <w:lang w:eastAsia="en-US"/>
        </w:rPr>
        <w:t xml:space="preserve">Зачетная единица в системе непрерывного профессионального специалиста (далее ЗЕ) </w:t>
      </w:r>
      <w:r w:rsidRPr="003518C0">
        <w:rPr>
          <w:rFonts w:ascii="Times New Roman" w:eastAsiaTheme="minorHAnsi" w:hAnsi="Times New Roman"/>
          <w:sz w:val="24"/>
          <w:lang w:eastAsia="en-US"/>
        </w:rPr>
        <w:t xml:space="preserve">– унифицированная условная единица измерения объема участия специалиста в мероприятиях, способствующих непрерывному профессиональному развитию за определенный период профессиональной </w:t>
      </w:r>
      <w:r w:rsidR="000B7BD8">
        <w:rPr>
          <w:rFonts w:ascii="Times New Roman" w:eastAsiaTheme="minorHAnsi" w:hAnsi="Times New Roman"/>
          <w:sz w:val="24"/>
          <w:lang w:eastAsia="en-US"/>
        </w:rPr>
        <w:t>деятельности</w:t>
      </w:r>
    </w:p>
    <w:p w14:paraId="32965EB2" w14:textId="77777777" w:rsidR="0079519E" w:rsidRPr="003518C0" w:rsidRDefault="0079519E" w:rsidP="0079519E">
      <w:pPr>
        <w:autoSpaceDE w:val="0"/>
        <w:autoSpaceDN w:val="0"/>
        <w:adjustRightInd w:val="0"/>
        <w:jc w:val="both"/>
        <w:rPr>
          <w:rFonts w:ascii="Times New Roman" w:eastAsiaTheme="minorHAnsi" w:hAnsi="Times New Roman"/>
          <w:sz w:val="24"/>
          <w:lang w:eastAsia="en-US"/>
        </w:rPr>
      </w:pPr>
    </w:p>
    <w:p w14:paraId="4DBBABD4" w14:textId="77777777" w:rsidR="0079519E" w:rsidRPr="003518C0" w:rsidRDefault="0079519E" w:rsidP="0079519E">
      <w:pPr>
        <w:autoSpaceDE w:val="0"/>
        <w:autoSpaceDN w:val="0"/>
        <w:adjustRightInd w:val="0"/>
        <w:jc w:val="both"/>
        <w:rPr>
          <w:rFonts w:ascii="Times New Roman" w:hAnsi="Times New Roman"/>
          <w:b/>
          <w:sz w:val="24"/>
          <w:lang w:val="kk-KZ"/>
        </w:rPr>
      </w:pPr>
      <w:r w:rsidRPr="003518C0">
        <w:rPr>
          <w:rFonts w:ascii="Times New Roman" w:eastAsiaTheme="minorHAnsi" w:hAnsi="Times New Roman"/>
          <w:b/>
          <w:bCs/>
          <w:color w:val="000000"/>
          <w:sz w:val="24"/>
          <w:lang w:eastAsia="en-US"/>
        </w:rPr>
        <w:t>К</w:t>
      </w:r>
      <w:r w:rsidRPr="003518C0">
        <w:rPr>
          <w:rFonts w:ascii="Times New Roman" w:eastAsiaTheme="minorHAnsi" w:hAnsi="Times New Roman"/>
          <w:b/>
          <w:bCs/>
          <w:color w:val="101213"/>
          <w:sz w:val="24"/>
          <w:lang w:eastAsia="en-US"/>
        </w:rPr>
        <w:t xml:space="preserve">ритерии оценки -  </w:t>
      </w:r>
      <w:r w:rsidRPr="003518C0">
        <w:rPr>
          <w:rFonts w:ascii="Times New Roman" w:eastAsiaTheme="minorHAnsi" w:hAnsi="Times New Roman"/>
          <w:color w:val="101213"/>
          <w:sz w:val="24"/>
          <w:lang w:eastAsia="en-US"/>
        </w:rPr>
        <w:t>перечень основных видов учебной деятельности по модулям для принятия решения по оценке результатов обучения на соответствие предъявленным требованиям к компетентности</w:t>
      </w:r>
    </w:p>
    <w:p w14:paraId="33BBC3B3" w14:textId="77777777" w:rsidR="0079519E" w:rsidRPr="003518C0" w:rsidRDefault="0079519E" w:rsidP="0079519E">
      <w:pPr>
        <w:pStyle w:val="a3"/>
        <w:rPr>
          <w:b/>
          <w:sz w:val="24"/>
          <w:szCs w:val="24"/>
          <w:lang w:val="kk-KZ"/>
        </w:rPr>
      </w:pPr>
    </w:p>
    <w:p w14:paraId="454F8225" w14:textId="77777777" w:rsidR="0079519E" w:rsidRPr="003518C0" w:rsidRDefault="0079519E" w:rsidP="0079519E">
      <w:pPr>
        <w:autoSpaceDE w:val="0"/>
        <w:autoSpaceDN w:val="0"/>
        <w:adjustRightInd w:val="0"/>
        <w:jc w:val="both"/>
        <w:rPr>
          <w:rFonts w:ascii="Times New Roman" w:eastAsiaTheme="minorHAnsi" w:hAnsi="Times New Roman"/>
          <w:color w:val="101213"/>
          <w:sz w:val="24"/>
          <w:lang w:eastAsia="en-US"/>
        </w:rPr>
      </w:pPr>
      <w:r w:rsidRPr="003518C0">
        <w:rPr>
          <w:rFonts w:ascii="Times New Roman" w:eastAsiaTheme="minorHAnsi" w:hAnsi="Times New Roman"/>
          <w:b/>
          <w:bCs/>
          <w:color w:val="000000"/>
          <w:sz w:val="24"/>
          <w:lang w:eastAsia="en-US"/>
        </w:rPr>
        <w:t xml:space="preserve">Результаты обучения -  </w:t>
      </w:r>
      <w:r w:rsidRPr="003518C0">
        <w:rPr>
          <w:rFonts w:ascii="Times New Roman" w:eastAsiaTheme="minorHAnsi" w:hAnsi="Times New Roman"/>
          <w:color w:val="000000"/>
          <w:sz w:val="24"/>
          <w:lang w:eastAsia="en-US"/>
        </w:rPr>
        <w:t>подтвержденный положительной оценкой знаний и навыков освоенных профессиональных компетенций в рамках образовательной программы дополнительного и неформального образования</w:t>
      </w:r>
    </w:p>
    <w:p w14:paraId="1640904C" w14:textId="77777777" w:rsidR="0079519E" w:rsidRPr="003518C0" w:rsidRDefault="0079519E" w:rsidP="0079519E">
      <w:pPr>
        <w:autoSpaceDE w:val="0"/>
        <w:autoSpaceDN w:val="0"/>
        <w:adjustRightInd w:val="0"/>
        <w:jc w:val="both"/>
        <w:rPr>
          <w:rFonts w:ascii="Times New Roman" w:eastAsiaTheme="minorHAnsi" w:hAnsi="Times New Roman"/>
          <w:b/>
          <w:bCs/>
          <w:color w:val="000000"/>
          <w:sz w:val="24"/>
          <w:lang w:eastAsia="en-US"/>
        </w:rPr>
      </w:pPr>
    </w:p>
    <w:p w14:paraId="45EC78B1" w14:textId="77777777" w:rsidR="0079519E" w:rsidRPr="003518C0" w:rsidRDefault="0079519E" w:rsidP="0079519E">
      <w:pPr>
        <w:autoSpaceDE w:val="0"/>
        <w:autoSpaceDN w:val="0"/>
        <w:adjustRightInd w:val="0"/>
        <w:jc w:val="both"/>
        <w:rPr>
          <w:rFonts w:ascii="Times New Roman" w:eastAsiaTheme="minorHAnsi" w:hAnsi="Times New Roman"/>
          <w:color w:val="000000"/>
          <w:sz w:val="24"/>
          <w:lang w:eastAsia="en-US"/>
        </w:rPr>
      </w:pPr>
      <w:r w:rsidRPr="003518C0">
        <w:rPr>
          <w:rFonts w:ascii="Times New Roman" w:eastAsiaTheme="minorHAnsi" w:hAnsi="Times New Roman"/>
          <w:b/>
          <w:bCs/>
          <w:color w:val="000000"/>
          <w:sz w:val="24"/>
          <w:lang w:eastAsia="en-US"/>
        </w:rPr>
        <w:t xml:space="preserve">Сертификационный курс </w:t>
      </w:r>
      <w:r w:rsidR="000B7BD8">
        <w:rPr>
          <w:rFonts w:ascii="Times New Roman" w:eastAsiaTheme="minorHAnsi" w:hAnsi="Times New Roman"/>
          <w:b/>
          <w:bCs/>
          <w:color w:val="000000"/>
          <w:sz w:val="24"/>
          <w:lang w:eastAsia="en-US"/>
        </w:rPr>
        <w:t xml:space="preserve"> (</w:t>
      </w:r>
      <w:r w:rsidRPr="003518C0">
        <w:rPr>
          <w:rFonts w:ascii="Times New Roman" w:eastAsiaTheme="minorHAnsi" w:hAnsi="Times New Roman"/>
          <w:b/>
          <w:bCs/>
          <w:color w:val="000000"/>
          <w:sz w:val="24"/>
          <w:lang w:eastAsia="en-US"/>
        </w:rPr>
        <w:t xml:space="preserve">СК) </w:t>
      </w:r>
      <w:r w:rsidRPr="003518C0">
        <w:rPr>
          <w:rFonts w:ascii="Times New Roman" w:eastAsiaTheme="minorHAnsi" w:hAnsi="Times New Roman"/>
          <w:color w:val="000000"/>
          <w:sz w:val="24"/>
          <w:lang w:eastAsia="en-US"/>
        </w:rPr>
        <w:t xml:space="preserve">– форма дополнительного образования, направленная на расширение, углубление и формирование дополнительных профессиональных знаний, умений и навыков по узкой </w:t>
      </w:r>
      <w:r w:rsidR="000B7BD8">
        <w:rPr>
          <w:rFonts w:ascii="Times New Roman" w:eastAsiaTheme="minorHAnsi" w:hAnsi="Times New Roman"/>
          <w:color w:val="000000"/>
          <w:sz w:val="24"/>
          <w:lang w:eastAsia="en-US"/>
        </w:rPr>
        <w:t>специализации в рамках основной</w:t>
      </w:r>
    </w:p>
    <w:p w14:paraId="1BDF0A46" w14:textId="77777777" w:rsidR="0079519E" w:rsidRPr="003518C0" w:rsidRDefault="0079519E" w:rsidP="0079519E">
      <w:pPr>
        <w:autoSpaceDE w:val="0"/>
        <w:autoSpaceDN w:val="0"/>
        <w:adjustRightInd w:val="0"/>
        <w:jc w:val="both"/>
        <w:rPr>
          <w:rFonts w:ascii="Times New Roman" w:eastAsiaTheme="minorHAnsi" w:hAnsi="Times New Roman"/>
          <w:color w:val="000000"/>
          <w:sz w:val="24"/>
          <w:lang w:eastAsia="en-US"/>
        </w:rPr>
      </w:pPr>
    </w:p>
    <w:p w14:paraId="5699EF74" w14:textId="77777777" w:rsidR="0079519E" w:rsidRPr="003518C0" w:rsidRDefault="0079519E" w:rsidP="0079519E">
      <w:pPr>
        <w:autoSpaceDE w:val="0"/>
        <w:autoSpaceDN w:val="0"/>
        <w:adjustRightInd w:val="0"/>
        <w:jc w:val="both"/>
        <w:rPr>
          <w:rFonts w:ascii="Times New Roman" w:hAnsi="Times New Roman"/>
          <w:b/>
          <w:sz w:val="24"/>
          <w:lang w:val="kk-KZ"/>
        </w:rPr>
      </w:pPr>
      <w:r w:rsidRPr="003518C0">
        <w:rPr>
          <w:rFonts w:ascii="Times New Roman" w:eastAsiaTheme="minorHAnsi" w:hAnsi="Times New Roman"/>
          <w:b/>
          <w:bCs/>
          <w:color w:val="000000"/>
          <w:sz w:val="24"/>
          <w:lang w:eastAsia="en-US"/>
        </w:rPr>
        <w:t xml:space="preserve">Слушатель - </w:t>
      </w:r>
      <w:r w:rsidRPr="003518C0">
        <w:rPr>
          <w:rFonts w:ascii="Times New Roman" w:eastAsiaTheme="minorHAnsi" w:hAnsi="Times New Roman"/>
          <w:color w:val="000000"/>
          <w:sz w:val="24"/>
          <w:lang w:eastAsia="en-US"/>
        </w:rPr>
        <w:t>лицо, зачисленное на обучение в организацию, реализующую програ</w:t>
      </w:r>
      <w:r w:rsidR="000B7BD8">
        <w:rPr>
          <w:rFonts w:ascii="Times New Roman" w:eastAsiaTheme="minorHAnsi" w:hAnsi="Times New Roman"/>
          <w:color w:val="000000"/>
          <w:sz w:val="24"/>
          <w:lang w:eastAsia="en-US"/>
        </w:rPr>
        <w:t>ммы дополнительного образования</w:t>
      </w:r>
    </w:p>
    <w:p w14:paraId="6A840EAD" w14:textId="77777777" w:rsidR="0079519E" w:rsidRPr="003518C0" w:rsidRDefault="0079519E" w:rsidP="0079519E">
      <w:pPr>
        <w:pStyle w:val="a3"/>
        <w:jc w:val="center"/>
        <w:rPr>
          <w:b/>
          <w:sz w:val="24"/>
          <w:szCs w:val="24"/>
          <w:lang w:val="kk-KZ"/>
        </w:rPr>
      </w:pPr>
    </w:p>
    <w:p w14:paraId="6734055F" w14:textId="77777777" w:rsidR="0079519E" w:rsidRPr="003518C0" w:rsidRDefault="0079519E" w:rsidP="0079519E">
      <w:pPr>
        <w:pStyle w:val="a3"/>
        <w:jc w:val="center"/>
        <w:rPr>
          <w:b/>
          <w:sz w:val="24"/>
          <w:szCs w:val="24"/>
          <w:lang w:val="kk-KZ"/>
        </w:rPr>
      </w:pPr>
      <w:r w:rsidRPr="003518C0">
        <w:rPr>
          <w:b/>
          <w:sz w:val="24"/>
          <w:szCs w:val="24"/>
          <w:lang w:val="kk-KZ"/>
        </w:rPr>
        <w:t xml:space="preserve"> </w:t>
      </w:r>
    </w:p>
    <w:p w14:paraId="51BEF762" w14:textId="77777777" w:rsidR="0079519E" w:rsidRPr="003518C0" w:rsidRDefault="0079519E">
      <w:pPr>
        <w:rPr>
          <w:rFonts w:ascii="Times New Roman" w:hAnsi="Times New Roman"/>
          <w:sz w:val="24"/>
          <w:lang w:val="kk-KZ"/>
        </w:rPr>
      </w:pPr>
    </w:p>
    <w:sectPr w:rsidR="0079519E" w:rsidRPr="003518C0" w:rsidSect="00327250">
      <w:pgSz w:w="11906" w:h="16838"/>
      <w:pgMar w:top="1134" w:right="1134"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50538" w14:textId="77777777" w:rsidR="0079645A" w:rsidRDefault="0079645A" w:rsidP="00E52170">
      <w:r>
        <w:separator/>
      </w:r>
    </w:p>
  </w:endnote>
  <w:endnote w:type="continuationSeparator" w:id="0">
    <w:p w14:paraId="1B063C17" w14:textId="77777777" w:rsidR="0079645A" w:rsidRDefault="0079645A" w:rsidP="00E5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4099A" w14:textId="77777777" w:rsidR="0079645A" w:rsidRDefault="0079645A" w:rsidP="00E52170">
      <w:r>
        <w:separator/>
      </w:r>
    </w:p>
  </w:footnote>
  <w:footnote w:type="continuationSeparator" w:id="0">
    <w:p w14:paraId="3E67F327" w14:textId="77777777" w:rsidR="0079645A" w:rsidRDefault="0079645A" w:rsidP="00E52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44DF"/>
    <w:multiLevelType w:val="hybridMultilevel"/>
    <w:tmpl w:val="606A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12492"/>
    <w:multiLevelType w:val="hybridMultilevel"/>
    <w:tmpl w:val="5D7C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17005"/>
    <w:multiLevelType w:val="hybridMultilevel"/>
    <w:tmpl w:val="419A081A"/>
    <w:lvl w:ilvl="0" w:tplc="0008A9E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54D49"/>
    <w:multiLevelType w:val="hybridMultilevel"/>
    <w:tmpl w:val="A3300BBA"/>
    <w:lvl w:ilvl="0" w:tplc="8B8886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808A2"/>
    <w:multiLevelType w:val="hybridMultilevel"/>
    <w:tmpl w:val="E57E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B7384"/>
    <w:multiLevelType w:val="hybridMultilevel"/>
    <w:tmpl w:val="CB2E368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D1DEA"/>
    <w:multiLevelType w:val="hybridMultilevel"/>
    <w:tmpl w:val="785857F0"/>
    <w:lvl w:ilvl="0" w:tplc="EEF83F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D217B"/>
    <w:multiLevelType w:val="hybridMultilevel"/>
    <w:tmpl w:val="2526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A65822"/>
    <w:multiLevelType w:val="hybridMultilevel"/>
    <w:tmpl w:val="32AC4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BD12B3"/>
    <w:multiLevelType w:val="hybridMultilevel"/>
    <w:tmpl w:val="0C324BF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2200F"/>
    <w:multiLevelType w:val="hybridMultilevel"/>
    <w:tmpl w:val="021894D4"/>
    <w:lvl w:ilvl="0" w:tplc="5F14D7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6D7C90"/>
    <w:multiLevelType w:val="hybridMultilevel"/>
    <w:tmpl w:val="05D28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22345BD"/>
    <w:multiLevelType w:val="hybridMultilevel"/>
    <w:tmpl w:val="06007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9445DE"/>
    <w:multiLevelType w:val="hybridMultilevel"/>
    <w:tmpl w:val="5CE64104"/>
    <w:lvl w:ilvl="0" w:tplc="D00CF4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8045379"/>
    <w:multiLevelType w:val="hybridMultilevel"/>
    <w:tmpl w:val="7276715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837CD8"/>
    <w:multiLevelType w:val="hybridMultilevel"/>
    <w:tmpl w:val="40403508"/>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9F3DBB"/>
    <w:multiLevelType w:val="hybridMultilevel"/>
    <w:tmpl w:val="78560BF6"/>
    <w:lvl w:ilvl="0" w:tplc="46244CB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E0894"/>
    <w:multiLevelType w:val="hybridMultilevel"/>
    <w:tmpl w:val="178A5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A3118D"/>
    <w:multiLevelType w:val="hybridMultilevel"/>
    <w:tmpl w:val="DEB0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43A71"/>
    <w:multiLevelType w:val="hybridMultilevel"/>
    <w:tmpl w:val="145A180E"/>
    <w:lvl w:ilvl="0" w:tplc="08A02CA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97697"/>
    <w:multiLevelType w:val="multilevel"/>
    <w:tmpl w:val="3528890E"/>
    <w:lvl w:ilvl="0">
      <w:start w:val="1"/>
      <w:numFmt w:val="decimal"/>
      <w:lvlText w:val="%1."/>
      <w:lvlJc w:val="left"/>
      <w:pPr>
        <w:ind w:left="720" w:hanging="360"/>
      </w:pPr>
      <w:rPr>
        <w:rFonts w:hint="default"/>
      </w:rPr>
    </w:lvl>
    <w:lvl w:ilvl="1">
      <w:start w:val="4"/>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B565FF7"/>
    <w:multiLevelType w:val="hybridMultilevel"/>
    <w:tmpl w:val="91B4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DA571C"/>
    <w:multiLevelType w:val="hybridMultilevel"/>
    <w:tmpl w:val="371C8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0"/>
  </w:num>
  <w:num w:numId="3">
    <w:abstractNumId w:val="15"/>
  </w:num>
  <w:num w:numId="4">
    <w:abstractNumId w:val="13"/>
  </w:num>
  <w:num w:numId="5">
    <w:abstractNumId w:val="9"/>
  </w:num>
  <w:num w:numId="6">
    <w:abstractNumId w:val="0"/>
  </w:num>
  <w:num w:numId="7">
    <w:abstractNumId w:val="17"/>
  </w:num>
  <w:num w:numId="8">
    <w:abstractNumId w:val="11"/>
  </w:num>
  <w:num w:numId="9">
    <w:abstractNumId w:val="2"/>
  </w:num>
  <w:num w:numId="10">
    <w:abstractNumId w:val="1"/>
  </w:num>
  <w:num w:numId="11">
    <w:abstractNumId w:val="8"/>
  </w:num>
  <w:num w:numId="12">
    <w:abstractNumId w:val="14"/>
  </w:num>
  <w:num w:numId="13">
    <w:abstractNumId w:val="25"/>
  </w:num>
  <w:num w:numId="14">
    <w:abstractNumId w:val="18"/>
  </w:num>
  <w:num w:numId="15">
    <w:abstractNumId w:val="3"/>
  </w:num>
  <w:num w:numId="16">
    <w:abstractNumId w:val="19"/>
  </w:num>
  <w:num w:numId="17">
    <w:abstractNumId w:val="10"/>
  </w:num>
  <w:num w:numId="18">
    <w:abstractNumId w:val="22"/>
  </w:num>
  <w:num w:numId="19">
    <w:abstractNumId w:val="12"/>
  </w:num>
  <w:num w:numId="20">
    <w:abstractNumId w:val="24"/>
  </w:num>
  <w:num w:numId="21">
    <w:abstractNumId w:val="16"/>
  </w:num>
  <w:num w:numId="22">
    <w:abstractNumId w:val="7"/>
  </w:num>
  <w:num w:numId="23">
    <w:abstractNumId w:val="4"/>
  </w:num>
  <w:num w:numId="24">
    <w:abstractNumId w:val="5"/>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69"/>
    <w:rsid w:val="000123ED"/>
    <w:rsid w:val="00014C0C"/>
    <w:rsid w:val="000241B4"/>
    <w:rsid w:val="000273BD"/>
    <w:rsid w:val="0002764B"/>
    <w:rsid w:val="00030D3E"/>
    <w:rsid w:val="00033C11"/>
    <w:rsid w:val="0004300F"/>
    <w:rsid w:val="000438A4"/>
    <w:rsid w:val="00061628"/>
    <w:rsid w:val="00073B4C"/>
    <w:rsid w:val="000741D2"/>
    <w:rsid w:val="0008220C"/>
    <w:rsid w:val="00095802"/>
    <w:rsid w:val="00096C16"/>
    <w:rsid w:val="000A5A53"/>
    <w:rsid w:val="000B20DF"/>
    <w:rsid w:val="000B7BD8"/>
    <w:rsid w:val="000C4832"/>
    <w:rsid w:val="000F2C48"/>
    <w:rsid w:val="000F3930"/>
    <w:rsid w:val="00112E40"/>
    <w:rsid w:val="00121AA6"/>
    <w:rsid w:val="00123312"/>
    <w:rsid w:val="001252E6"/>
    <w:rsid w:val="00172B6D"/>
    <w:rsid w:val="00172C69"/>
    <w:rsid w:val="0017522F"/>
    <w:rsid w:val="0017529B"/>
    <w:rsid w:val="001766FC"/>
    <w:rsid w:val="00180718"/>
    <w:rsid w:val="001862F4"/>
    <w:rsid w:val="00190610"/>
    <w:rsid w:val="0019066F"/>
    <w:rsid w:val="001B380D"/>
    <w:rsid w:val="001C2014"/>
    <w:rsid w:val="001D03E9"/>
    <w:rsid w:val="001E0BC6"/>
    <w:rsid w:val="001E6059"/>
    <w:rsid w:val="001F0C6F"/>
    <w:rsid w:val="001F1E73"/>
    <w:rsid w:val="002047E4"/>
    <w:rsid w:val="0021586E"/>
    <w:rsid w:val="00216B74"/>
    <w:rsid w:val="002245AC"/>
    <w:rsid w:val="0023162B"/>
    <w:rsid w:val="00232566"/>
    <w:rsid w:val="00254272"/>
    <w:rsid w:val="00255EB4"/>
    <w:rsid w:val="00260797"/>
    <w:rsid w:val="00260D4A"/>
    <w:rsid w:val="00276FA3"/>
    <w:rsid w:val="00285C12"/>
    <w:rsid w:val="00294CF7"/>
    <w:rsid w:val="00296DD0"/>
    <w:rsid w:val="002B753A"/>
    <w:rsid w:val="002C2F94"/>
    <w:rsid w:val="002C756E"/>
    <w:rsid w:val="002F4C4E"/>
    <w:rsid w:val="00301AD7"/>
    <w:rsid w:val="00305E87"/>
    <w:rsid w:val="00315E59"/>
    <w:rsid w:val="003209A6"/>
    <w:rsid w:val="00327250"/>
    <w:rsid w:val="0034681C"/>
    <w:rsid w:val="003518C0"/>
    <w:rsid w:val="00353C83"/>
    <w:rsid w:val="00360C5A"/>
    <w:rsid w:val="00364C80"/>
    <w:rsid w:val="0036562B"/>
    <w:rsid w:val="00366433"/>
    <w:rsid w:val="0037446A"/>
    <w:rsid w:val="00381173"/>
    <w:rsid w:val="003869B3"/>
    <w:rsid w:val="00393A6A"/>
    <w:rsid w:val="003977AB"/>
    <w:rsid w:val="003A1A26"/>
    <w:rsid w:val="003B3D16"/>
    <w:rsid w:val="003C72F4"/>
    <w:rsid w:val="003D0FBC"/>
    <w:rsid w:val="003E2FA0"/>
    <w:rsid w:val="003E7EF7"/>
    <w:rsid w:val="003F488A"/>
    <w:rsid w:val="00405FCE"/>
    <w:rsid w:val="00412FED"/>
    <w:rsid w:val="00421B53"/>
    <w:rsid w:val="004257BA"/>
    <w:rsid w:val="00425810"/>
    <w:rsid w:val="00430B1D"/>
    <w:rsid w:val="0043668A"/>
    <w:rsid w:val="00446465"/>
    <w:rsid w:val="004473F2"/>
    <w:rsid w:val="00465204"/>
    <w:rsid w:val="00481BB0"/>
    <w:rsid w:val="00485E08"/>
    <w:rsid w:val="00485F0A"/>
    <w:rsid w:val="004A1C20"/>
    <w:rsid w:val="004A5851"/>
    <w:rsid w:val="004A795F"/>
    <w:rsid w:val="004B0FF5"/>
    <w:rsid w:val="004B1904"/>
    <w:rsid w:val="004B4D0C"/>
    <w:rsid w:val="004C7190"/>
    <w:rsid w:val="004D3345"/>
    <w:rsid w:val="004D3EF6"/>
    <w:rsid w:val="004E1857"/>
    <w:rsid w:val="004E5E9A"/>
    <w:rsid w:val="004F6470"/>
    <w:rsid w:val="00501B80"/>
    <w:rsid w:val="00503425"/>
    <w:rsid w:val="0051528A"/>
    <w:rsid w:val="005211EC"/>
    <w:rsid w:val="00534D35"/>
    <w:rsid w:val="00535F47"/>
    <w:rsid w:val="00570E5A"/>
    <w:rsid w:val="005B2403"/>
    <w:rsid w:val="005B3FB7"/>
    <w:rsid w:val="005E4E60"/>
    <w:rsid w:val="005F54F8"/>
    <w:rsid w:val="005F6472"/>
    <w:rsid w:val="00605FF5"/>
    <w:rsid w:val="00611A51"/>
    <w:rsid w:val="00611E92"/>
    <w:rsid w:val="00617C28"/>
    <w:rsid w:val="00641B01"/>
    <w:rsid w:val="00641C16"/>
    <w:rsid w:val="00651B3E"/>
    <w:rsid w:val="006609B5"/>
    <w:rsid w:val="00660CBC"/>
    <w:rsid w:val="0066357A"/>
    <w:rsid w:val="00683E7A"/>
    <w:rsid w:val="006934B4"/>
    <w:rsid w:val="006978FF"/>
    <w:rsid w:val="006A39B9"/>
    <w:rsid w:val="006A5FBD"/>
    <w:rsid w:val="006B15FD"/>
    <w:rsid w:val="006C1C0D"/>
    <w:rsid w:val="006D3A35"/>
    <w:rsid w:val="006E6DB4"/>
    <w:rsid w:val="006F6630"/>
    <w:rsid w:val="0071234D"/>
    <w:rsid w:val="00727C11"/>
    <w:rsid w:val="0074256A"/>
    <w:rsid w:val="00750CCF"/>
    <w:rsid w:val="00753DB3"/>
    <w:rsid w:val="00767EB7"/>
    <w:rsid w:val="007804B4"/>
    <w:rsid w:val="0079519E"/>
    <w:rsid w:val="0079645A"/>
    <w:rsid w:val="007A26CA"/>
    <w:rsid w:val="007A307D"/>
    <w:rsid w:val="007A4E7C"/>
    <w:rsid w:val="007B60F9"/>
    <w:rsid w:val="007C15A5"/>
    <w:rsid w:val="007C6376"/>
    <w:rsid w:val="007D2FA4"/>
    <w:rsid w:val="007E18BD"/>
    <w:rsid w:val="00802BAA"/>
    <w:rsid w:val="00803A24"/>
    <w:rsid w:val="00806E7E"/>
    <w:rsid w:val="0080795B"/>
    <w:rsid w:val="008129C5"/>
    <w:rsid w:val="00820B01"/>
    <w:rsid w:val="0083274F"/>
    <w:rsid w:val="00835D61"/>
    <w:rsid w:val="00862CE2"/>
    <w:rsid w:val="00867E3D"/>
    <w:rsid w:val="00873876"/>
    <w:rsid w:val="00873AB7"/>
    <w:rsid w:val="00885DEE"/>
    <w:rsid w:val="00887E9C"/>
    <w:rsid w:val="008A1C1C"/>
    <w:rsid w:val="008A2064"/>
    <w:rsid w:val="008B29EA"/>
    <w:rsid w:val="008B43B4"/>
    <w:rsid w:val="008D7E64"/>
    <w:rsid w:val="008E2E65"/>
    <w:rsid w:val="008F27BB"/>
    <w:rsid w:val="008F3F09"/>
    <w:rsid w:val="008F7834"/>
    <w:rsid w:val="00904E8C"/>
    <w:rsid w:val="009121D7"/>
    <w:rsid w:val="009154DD"/>
    <w:rsid w:val="00920294"/>
    <w:rsid w:val="0092463E"/>
    <w:rsid w:val="00931666"/>
    <w:rsid w:val="00934D3F"/>
    <w:rsid w:val="0093572E"/>
    <w:rsid w:val="00943C50"/>
    <w:rsid w:val="00944F5F"/>
    <w:rsid w:val="0095272E"/>
    <w:rsid w:val="00970D74"/>
    <w:rsid w:val="009722BA"/>
    <w:rsid w:val="00983AE3"/>
    <w:rsid w:val="00986764"/>
    <w:rsid w:val="009B37D1"/>
    <w:rsid w:val="009C7336"/>
    <w:rsid w:val="009D3942"/>
    <w:rsid w:val="009E07BC"/>
    <w:rsid w:val="009F0A32"/>
    <w:rsid w:val="009F4C77"/>
    <w:rsid w:val="00A05322"/>
    <w:rsid w:val="00A10F63"/>
    <w:rsid w:val="00A22552"/>
    <w:rsid w:val="00A33D5A"/>
    <w:rsid w:val="00A54A22"/>
    <w:rsid w:val="00A7174D"/>
    <w:rsid w:val="00A80FF2"/>
    <w:rsid w:val="00A82B13"/>
    <w:rsid w:val="00AA2438"/>
    <w:rsid w:val="00AB716F"/>
    <w:rsid w:val="00AC5529"/>
    <w:rsid w:val="00AC7306"/>
    <w:rsid w:val="00AD1374"/>
    <w:rsid w:val="00AD6988"/>
    <w:rsid w:val="00AE3A86"/>
    <w:rsid w:val="00AF4991"/>
    <w:rsid w:val="00AF6EBC"/>
    <w:rsid w:val="00B1013B"/>
    <w:rsid w:val="00B20B2F"/>
    <w:rsid w:val="00B254C2"/>
    <w:rsid w:val="00B26E3E"/>
    <w:rsid w:val="00B2739D"/>
    <w:rsid w:val="00B3042D"/>
    <w:rsid w:val="00B35BA1"/>
    <w:rsid w:val="00B50EAA"/>
    <w:rsid w:val="00B513B5"/>
    <w:rsid w:val="00B57CDC"/>
    <w:rsid w:val="00B600AB"/>
    <w:rsid w:val="00B63130"/>
    <w:rsid w:val="00B736DF"/>
    <w:rsid w:val="00B74809"/>
    <w:rsid w:val="00B77FF3"/>
    <w:rsid w:val="00B8580B"/>
    <w:rsid w:val="00B93E2D"/>
    <w:rsid w:val="00BA404E"/>
    <w:rsid w:val="00BC029B"/>
    <w:rsid w:val="00BC2B54"/>
    <w:rsid w:val="00BC713E"/>
    <w:rsid w:val="00BD77EB"/>
    <w:rsid w:val="00BE3927"/>
    <w:rsid w:val="00BF5093"/>
    <w:rsid w:val="00BF78A6"/>
    <w:rsid w:val="00C003CD"/>
    <w:rsid w:val="00C01F5F"/>
    <w:rsid w:val="00C03B04"/>
    <w:rsid w:val="00C05235"/>
    <w:rsid w:val="00C10E18"/>
    <w:rsid w:val="00C15895"/>
    <w:rsid w:val="00C16F05"/>
    <w:rsid w:val="00C17E7E"/>
    <w:rsid w:val="00C20F19"/>
    <w:rsid w:val="00C34A0B"/>
    <w:rsid w:val="00C34EB1"/>
    <w:rsid w:val="00C467CB"/>
    <w:rsid w:val="00C66925"/>
    <w:rsid w:val="00C7272A"/>
    <w:rsid w:val="00C74312"/>
    <w:rsid w:val="00C80739"/>
    <w:rsid w:val="00C958C6"/>
    <w:rsid w:val="00C97889"/>
    <w:rsid w:val="00CA54C2"/>
    <w:rsid w:val="00CC5699"/>
    <w:rsid w:val="00CD025B"/>
    <w:rsid w:val="00CE22B5"/>
    <w:rsid w:val="00CE420D"/>
    <w:rsid w:val="00CF76D2"/>
    <w:rsid w:val="00D158EC"/>
    <w:rsid w:val="00D24A92"/>
    <w:rsid w:val="00D25682"/>
    <w:rsid w:val="00D451E8"/>
    <w:rsid w:val="00D476D9"/>
    <w:rsid w:val="00D63F0F"/>
    <w:rsid w:val="00D66FF1"/>
    <w:rsid w:val="00D755CC"/>
    <w:rsid w:val="00D83655"/>
    <w:rsid w:val="00D916D1"/>
    <w:rsid w:val="00D931C4"/>
    <w:rsid w:val="00DA6296"/>
    <w:rsid w:val="00DB5AC8"/>
    <w:rsid w:val="00DD64F6"/>
    <w:rsid w:val="00DE3BC9"/>
    <w:rsid w:val="00DE52EF"/>
    <w:rsid w:val="00DE5B17"/>
    <w:rsid w:val="00DE5DEB"/>
    <w:rsid w:val="00E00D87"/>
    <w:rsid w:val="00E00E5E"/>
    <w:rsid w:val="00E112A6"/>
    <w:rsid w:val="00E15506"/>
    <w:rsid w:val="00E22DFD"/>
    <w:rsid w:val="00E26340"/>
    <w:rsid w:val="00E3359A"/>
    <w:rsid w:val="00E3647C"/>
    <w:rsid w:val="00E45310"/>
    <w:rsid w:val="00E52170"/>
    <w:rsid w:val="00E7087B"/>
    <w:rsid w:val="00E7167C"/>
    <w:rsid w:val="00E8262A"/>
    <w:rsid w:val="00E9041A"/>
    <w:rsid w:val="00E94DA5"/>
    <w:rsid w:val="00EA0031"/>
    <w:rsid w:val="00EA0CA4"/>
    <w:rsid w:val="00EA6E3C"/>
    <w:rsid w:val="00EB550F"/>
    <w:rsid w:val="00EB6461"/>
    <w:rsid w:val="00EC1771"/>
    <w:rsid w:val="00EC68BE"/>
    <w:rsid w:val="00ED37EF"/>
    <w:rsid w:val="00EE60B5"/>
    <w:rsid w:val="00EF7D1D"/>
    <w:rsid w:val="00F02775"/>
    <w:rsid w:val="00F02CC9"/>
    <w:rsid w:val="00F040C4"/>
    <w:rsid w:val="00F04468"/>
    <w:rsid w:val="00F16467"/>
    <w:rsid w:val="00F34E03"/>
    <w:rsid w:val="00F36F3B"/>
    <w:rsid w:val="00F37DFF"/>
    <w:rsid w:val="00F55361"/>
    <w:rsid w:val="00F6101A"/>
    <w:rsid w:val="00F65D94"/>
    <w:rsid w:val="00F74610"/>
    <w:rsid w:val="00F805AD"/>
    <w:rsid w:val="00F81319"/>
    <w:rsid w:val="00F8575B"/>
    <w:rsid w:val="00F879D2"/>
    <w:rsid w:val="00F87DBA"/>
    <w:rsid w:val="00FA5427"/>
    <w:rsid w:val="00FA6736"/>
    <w:rsid w:val="00FB34ED"/>
    <w:rsid w:val="00FC5B2A"/>
    <w:rsid w:val="00FD2CFA"/>
    <w:rsid w:val="00FD30F2"/>
    <w:rsid w:val="00FE13DD"/>
    <w:rsid w:val="00FE16E7"/>
    <w:rsid w:val="00FE42A1"/>
    <w:rsid w:val="00FE6F2F"/>
    <w:rsid w:val="00FF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FAEA8"/>
  <w15:docId w15:val="{C7D4AA07-DCFD-4D98-B370-C281E0FF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92"/>
    <w:pPr>
      <w:spacing w:after="0" w:line="240" w:lineRule="auto"/>
    </w:pPr>
    <w:rPr>
      <w:rFonts w:ascii="Arial" w:eastAsia="Times New Roman" w:hAnsi="Arial" w:cs="Times New Roman"/>
      <w:sz w:val="28"/>
      <w:szCs w:val="24"/>
      <w:lang w:eastAsia="ru-RU"/>
    </w:rPr>
  </w:style>
  <w:style w:type="paragraph" w:styleId="3">
    <w:name w:val="heading 3"/>
    <w:basedOn w:val="a"/>
    <w:next w:val="a"/>
    <w:link w:val="30"/>
    <w:qFormat/>
    <w:rsid w:val="0071234D"/>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11E92"/>
    <w:pPr>
      <w:jc w:val="both"/>
    </w:pPr>
    <w:rPr>
      <w:rFonts w:ascii="Times New Roman" w:eastAsia="Calibri" w:hAnsi="Times New Roman"/>
      <w:sz w:val="20"/>
      <w:szCs w:val="20"/>
    </w:rPr>
  </w:style>
  <w:style w:type="character" w:customStyle="1" w:styleId="a4">
    <w:name w:val="Основной текст Знак"/>
    <w:basedOn w:val="a0"/>
    <w:link w:val="a3"/>
    <w:uiPriority w:val="99"/>
    <w:rsid w:val="00611E92"/>
    <w:rPr>
      <w:rFonts w:ascii="Times New Roman" w:eastAsia="Calibri" w:hAnsi="Times New Roman" w:cs="Times New Roman"/>
      <w:sz w:val="20"/>
      <w:szCs w:val="20"/>
      <w:lang w:eastAsia="ru-RU"/>
    </w:rPr>
  </w:style>
  <w:style w:type="table" w:styleId="a5">
    <w:name w:val="Table Grid"/>
    <w:basedOn w:val="a1"/>
    <w:uiPriority w:val="59"/>
    <w:rsid w:val="004C7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29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mailrucssattributepostfix">
    <w:name w:val="msonormal_mailru_css_attribute_postfix"/>
    <w:basedOn w:val="a"/>
    <w:uiPriority w:val="99"/>
    <w:rsid w:val="008129C5"/>
    <w:pPr>
      <w:suppressAutoHyphens/>
      <w:spacing w:before="28" w:after="28" w:line="100" w:lineRule="atLeast"/>
    </w:pPr>
    <w:rPr>
      <w:rFonts w:ascii="Times New Roman" w:hAnsi="Times New Roman"/>
      <w:sz w:val="24"/>
    </w:rPr>
  </w:style>
  <w:style w:type="character" w:customStyle="1" w:styleId="30">
    <w:name w:val="Заголовок 3 Знак"/>
    <w:basedOn w:val="a0"/>
    <w:link w:val="3"/>
    <w:rsid w:val="0071234D"/>
    <w:rPr>
      <w:rFonts w:ascii="Arial" w:eastAsia="Times New Roman" w:hAnsi="Arial" w:cs="Times New Roman"/>
      <w:b/>
      <w:bCs/>
      <w:sz w:val="26"/>
      <w:szCs w:val="26"/>
      <w:lang w:eastAsia="ru-RU"/>
    </w:rPr>
  </w:style>
  <w:style w:type="character" w:styleId="a6">
    <w:name w:val="Hyperlink"/>
    <w:uiPriority w:val="99"/>
    <w:unhideWhenUsed/>
    <w:rsid w:val="0071234D"/>
    <w:rPr>
      <w:strike w:val="0"/>
      <w:dstrike w:val="0"/>
      <w:color w:val="0000FF"/>
      <w:u w:val="none"/>
      <w:effect w:val="none"/>
    </w:rPr>
  </w:style>
  <w:style w:type="paragraph" w:styleId="a7">
    <w:name w:val="No Spacing"/>
    <w:aliases w:val="АЛЬБОМНАЯ,Без интервала1"/>
    <w:link w:val="a8"/>
    <w:uiPriority w:val="1"/>
    <w:qFormat/>
    <w:rsid w:val="00353C83"/>
    <w:pPr>
      <w:spacing w:after="0" w:line="240" w:lineRule="auto"/>
    </w:pPr>
    <w:rPr>
      <w:rFonts w:ascii="Calibri" w:eastAsia="Times New Roman" w:hAnsi="Calibri" w:cs="Times New Roman"/>
      <w:lang w:eastAsia="ru-RU"/>
    </w:rPr>
  </w:style>
  <w:style w:type="character" w:customStyle="1" w:styleId="a8">
    <w:name w:val="Без интервала Знак"/>
    <w:aliases w:val="АЛЬБОМНАЯ Знак,Без интервала1 Знак"/>
    <w:link w:val="a7"/>
    <w:uiPriority w:val="1"/>
    <w:rsid w:val="00353C83"/>
    <w:rPr>
      <w:rFonts w:ascii="Calibri" w:eastAsia="Times New Roman" w:hAnsi="Calibri" w:cs="Times New Roman"/>
      <w:lang w:eastAsia="ru-RU"/>
    </w:rPr>
  </w:style>
  <w:style w:type="character" w:styleId="a9">
    <w:name w:val="Strong"/>
    <w:basedOn w:val="a0"/>
    <w:uiPriority w:val="22"/>
    <w:qFormat/>
    <w:rsid w:val="00353C83"/>
    <w:rPr>
      <w:rFonts w:cs="Times New Roman"/>
      <w:b/>
      <w:bCs/>
    </w:rPr>
  </w:style>
  <w:style w:type="paragraph" w:styleId="aa">
    <w:name w:val="Balloon Text"/>
    <w:basedOn w:val="a"/>
    <w:link w:val="ab"/>
    <w:uiPriority w:val="99"/>
    <w:semiHidden/>
    <w:unhideWhenUsed/>
    <w:rsid w:val="002047E4"/>
    <w:rPr>
      <w:rFonts w:ascii="Tahoma" w:hAnsi="Tahoma" w:cs="Tahoma"/>
      <w:sz w:val="16"/>
      <w:szCs w:val="16"/>
    </w:rPr>
  </w:style>
  <w:style w:type="character" w:customStyle="1" w:styleId="ab">
    <w:name w:val="Текст выноски Знак"/>
    <w:basedOn w:val="a0"/>
    <w:link w:val="aa"/>
    <w:uiPriority w:val="99"/>
    <w:semiHidden/>
    <w:rsid w:val="002047E4"/>
    <w:rPr>
      <w:rFonts w:ascii="Tahoma" w:eastAsia="Times New Roman" w:hAnsi="Tahoma" w:cs="Tahoma"/>
      <w:sz w:val="16"/>
      <w:szCs w:val="16"/>
      <w:lang w:eastAsia="ru-RU"/>
    </w:rPr>
  </w:style>
  <w:style w:type="paragraph" w:styleId="ac">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d"/>
    <w:uiPriority w:val="34"/>
    <w:qFormat/>
    <w:rsid w:val="00DB5AC8"/>
    <w:pPr>
      <w:ind w:left="720"/>
      <w:contextualSpacing/>
    </w:pPr>
  </w:style>
  <w:style w:type="table" w:customStyle="1" w:styleId="1">
    <w:name w:val="Сетка таблицы1"/>
    <w:basedOn w:val="a1"/>
    <w:next w:val="a5"/>
    <w:uiPriority w:val="59"/>
    <w:rsid w:val="00E22DF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c"/>
    <w:rsid w:val="0080795B"/>
    <w:rPr>
      <w:rFonts w:ascii="Arial" w:eastAsia="Times New Roman" w:hAnsi="Arial" w:cs="Times New Roman"/>
      <w:sz w:val="28"/>
      <w:szCs w:val="24"/>
      <w:lang w:eastAsia="ru-RU"/>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
    <w:uiPriority w:val="99"/>
    <w:unhideWhenUsed/>
    <w:qFormat/>
    <w:rsid w:val="0002764B"/>
    <w:pPr>
      <w:spacing w:before="100" w:beforeAutospacing="1" w:after="100" w:afterAutospacing="1"/>
    </w:pPr>
    <w:rPr>
      <w:rFonts w:ascii="Times New Roman" w:hAnsi="Times New Roman"/>
      <w:sz w:val="24"/>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locked/>
    <w:rsid w:val="00061628"/>
    <w:rPr>
      <w:rFonts w:ascii="Times New Roman" w:eastAsia="Times New Roman" w:hAnsi="Times New Roman" w:cs="Times New Roman"/>
      <w:sz w:val="24"/>
      <w:szCs w:val="24"/>
      <w:lang w:eastAsia="ru-RU"/>
    </w:rPr>
  </w:style>
  <w:style w:type="paragraph" w:styleId="af0">
    <w:name w:val="header"/>
    <w:basedOn w:val="a"/>
    <w:link w:val="af1"/>
    <w:unhideWhenUsed/>
    <w:rsid w:val="00E52170"/>
    <w:pPr>
      <w:tabs>
        <w:tab w:val="center" w:pos="4844"/>
        <w:tab w:val="right" w:pos="9689"/>
      </w:tabs>
    </w:pPr>
  </w:style>
  <w:style w:type="character" w:customStyle="1" w:styleId="af1">
    <w:name w:val="Верхний колонтитул Знак"/>
    <w:basedOn w:val="a0"/>
    <w:link w:val="af0"/>
    <w:uiPriority w:val="99"/>
    <w:rsid w:val="00E52170"/>
    <w:rPr>
      <w:rFonts w:ascii="Arial" w:eastAsia="Times New Roman" w:hAnsi="Arial" w:cs="Times New Roman"/>
      <w:sz w:val="28"/>
      <w:szCs w:val="24"/>
      <w:lang w:eastAsia="ru-RU"/>
    </w:rPr>
  </w:style>
  <w:style w:type="paragraph" w:styleId="af2">
    <w:name w:val="footer"/>
    <w:basedOn w:val="a"/>
    <w:link w:val="af3"/>
    <w:uiPriority w:val="99"/>
    <w:unhideWhenUsed/>
    <w:rsid w:val="00E52170"/>
    <w:pPr>
      <w:tabs>
        <w:tab w:val="center" w:pos="4844"/>
        <w:tab w:val="right" w:pos="9689"/>
      </w:tabs>
    </w:pPr>
  </w:style>
  <w:style w:type="character" w:customStyle="1" w:styleId="af3">
    <w:name w:val="Нижний колонтитул Знак"/>
    <w:basedOn w:val="a0"/>
    <w:link w:val="af2"/>
    <w:uiPriority w:val="99"/>
    <w:rsid w:val="00E52170"/>
    <w:rPr>
      <w:rFonts w:ascii="Arial" w:eastAsia="Times New Roman" w:hAnsi="Arial" w:cs="Times New Roman"/>
      <w:sz w:val="28"/>
      <w:szCs w:val="24"/>
      <w:lang w:eastAsia="ru-RU"/>
    </w:rPr>
  </w:style>
  <w:style w:type="character" w:customStyle="1" w:styleId="s0">
    <w:name w:val="s0"/>
    <w:rsid w:val="00296DD0"/>
    <w:rPr>
      <w:rFonts w:ascii="Times New Roman" w:hAnsi="Times New Roman" w:cs="Times New Roman"/>
      <w:b w:val="0"/>
      <w:bCs w:val="0"/>
      <w:i w:val="0"/>
      <w:iCs w:val="0"/>
      <w:strike w:val="0"/>
      <w:dstrike w:val="0"/>
      <w:color w:val="000000"/>
      <w:sz w:val="28"/>
      <w:szCs w:val="28"/>
      <w:u w:val="none"/>
    </w:rPr>
  </w:style>
  <w:style w:type="paragraph" w:customStyle="1" w:styleId="21">
    <w:name w:val="Основной текст 21"/>
    <w:basedOn w:val="a"/>
    <w:rsid w:val="00327250"/>
    <w:pPr>
      <w:jc w:val="both"/>
    </w:pPr>
    <w:rPr>
      <w:rFonts w:ascii="Times/Kazakh" w:hAnsi="Times/Kazakh"/>
      <w:b/>
      <w:sz w:val="22"/>
      <w:szCs w:val="20"/>
    </w:rPr>
  </w:style>
  <w:style w:type="paragraph" w:styleId="af4">
    <w:name w:val="Body Text Indent"/>
    <w:basedOn w:val="a"/>
    <w:link w:val="af5"/>
    <w:uiPriority w:val="99"/>
    <w:unhideWhenUsed/>
    <w:rsid w:val="00873876"/>
    <w:pPr>
      <w:spacing w:after="120" w:line="276" w:lineRule="auto"/>
      <w:ind w:left="283"/>
    </w:pPr>
    <w:rPr>
      <w:rFonts w:ascii="Calibri" w:hAnsi="Calibri"/>
      <w:sz w:val="22"/>
      <w:szCs w:val="22"/>
    </w:rPr>
  </w:style>
  <w:style w:type="character" w:customStyle="1" w:styleId="af5">
    <w:name w:val="Основной текст с отступом Знак"/>
    <w:basedOn w:val="a0"/>
    <w:link w:val="af4"/>
    <w:uiPriority w:val="99"/>
    <w:rsid w:val="0087387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8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763" TargetMode="External"/><Relationship Id="rId13" Type="http://schemas.openxmlformats.org/officeDocument/2006/relationships/hyperlink" Target="http://zkmu.kz/wp-content/uploads/2021/09/sertifikat_2021-6.pdf" TargetMode="External"/><Relationship Id="rId3" Type="http://schemas.openxmlformats.org/officeDocument/2006/relationships/settings" Target="settings.xml"/><Relationship Id="rId7" Type="http://schemas.openxmlformats.org/officeDocument/2006/relationships/hyperlink" Target="https://adilet.zan.kz/rus/docs/V2000021847" TargetMode="External"/><Relationship Id="rId12" Type="http://schemas.openxmlformats.org/officeDocument/2006/relationships/hyperlink" Target="http://zkmu.kz/wp-content/uploads/2021/09/sertifikat_2021-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khty64@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ule_cc@mail.ru" TargetMode="External"/><Relationship Id="rId4" Type="http://schemas.openxmlformats.org/officeDocument/2006/relationships/webSettings" Target="webSettings.xml"/><Relationship Id="rId9" Type="http://schemas.openxmlformats.org/officeDocument/2006/relationships/hyperlink" Target="http://www.rcrz.kz/index.php/ru/2017-03-12-10-51-13/ork-i-profstandarty" TargetMode="External"/><Relationship Id="rId14" Type="http://schemas.openxmlformats.org/officeDocument/2006/relationships/hyperlink" Target="http://zkmu.kz/wp-content/uploads/2021/09/sertifikat_202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2605</TotalTime>
  <Pages>23</Pages>
  <Words>6050</Words>
  <Characters>34491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aslantleulin@mail.ru</dc:creator>
  <cp:keywords/>
  <dc:description/>
  <cp:lastModifiedBy>User</cp:lastModifiedBy>
  <cp:revision>287</cp:revision>
  <dcterms:created xsi:type="dcterms:W3CDTF">2022-02-15T04:44:00Z</dcterms:created>
  <dcterms:modified xsi:type="dcterms:W3CDTF">2022-04-20T03:41:00Z</dcterms:modified>
</cp:coreProperties>
</file>