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E1DC7" w14:textId="77777777" w:rsidR="00910DC2" w:rsidRDefault="00910DC2" w:rsidP="00910D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Сертификаттау курсының бағдарламасы</w:t>
      </w:r>
    </w:p>
    <w:p w14:paraId="67A932E2" w14:textId="77777777" w:rsidR="00910DC2" w:rsidRDefault="00910DC2" w:rsidP="00910D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Бағдарлама паспорты</w:t>
      </w:r>
    </w:p>
    <w:p w14:paraId="14185033" w14:textId="77777777" w:rsidR="00910DC2" w:rsidRDefault="00910DC2" w:rsidP="00910DC2">
      <w:pPr>
        <w:spacing w:after="0" w:line="240" w:lineRule="auto"/>
        <w:jc w:val="center"/>
        <w:rPr>
          <w:rFonts w:ascii="Times New Roman" w:hAnsi="Times New Roman" w:cs="Times New Roman"/>
          <w:b/>
          <w:sz w:val="24"/>
          <w:szCs w:val="24"/>
          <w:lang w:val="kk-KZ"/>
        </w:rPr>
      </w:pPr>
    </w:p>
    <w:tbl>
      <w:tblPr>
        <w:tblW w:w="924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4536"/>
      </w:tblGrid>
      <w:tr w:rsidR="00910DC2" w14:paraId="0E126F2F"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6111EEE7" w14:textId="77777777" w:rsidR="00910DC2" w:rsidRDefault="00910DC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Білім және ғылым ұйымының, білім беру бағдарламасын әзірлеушінің атауы</w:t>
            </w:r>
          </w:p>
        </w:tc>
        <w:tc>
          <w:tcPr>
            <w:tcW w:w="4536" w:type="dxa"/>
            <w:tcBorders>
              <w:top w:val="single" w:sz="4" w:space="0" w:color="000000"/>
              <w:left w:val="single" w:sz="4" w:space="0" w:color="000000"/>
              <w:bottom w:val="single" w:sz="4" w:space="0" w:color="000000"/>
              <w:right w:val="single" w:sz="4" w:space="0" w:color="000000"/>
            </w:tcBorders>
            <w:hideMark/>
          </w:tcPr>
          <w:p w14:paraId="0806F5DA" w14:textId="77777777" w:rsidR="00910DC2" w:rsidRDefault="00910DC2">
            <w:pPr>
              <w:autoSpaceDE w:val="0"/>
              <w:autoSpaceDN w:val="0"/>
              <w:adjustRightInd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ҚР ДСМ «Республикалық психикалық денсаулық ғылыми-практикалық орталығы» ШЖҚ РМК</w:t>
            </w:r>
          </w:p>
        </w:tc>
      </w:tr>
      <w:tr w:rsidR="00910DC2" w14:paraId="0CC053F0"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74402062"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Қосымша білімнің түрі </w:t>
            </w:r>
            <w:r>
              <w:rPr>
                <w:rFonts w:ascii="Times New Roman" w:eastAsia="Calibri" w:hAnsi="Times New Roman" w:cs="Times New Roman"/>
                <w:sz w:val="24"/>
                <w:szCs w:val="24"/>
              </w:rPr>
              <w:t>(</w:t>
            </w:r>
            <w:r>
              <w:rPr>
                <w:rFonts w:ascii="Times New Roman" w:eastAsia="Calibri" w:hAnsi="Times New Roman" w:cs="Times New Roman"/>
                <w:i/>
                <w:sz w:val="24"/>
                <w:szCs w:val="24"/>
                <w:lang w:val="kk-KZ"/>
              </w:rPr>
              <w:t xml:space="preserve">біліктілікті арттыру/ сертификациялық </w:t>
            </w:r>
            <w:r>
              <w:rPr>
                <w:rFonts w:ascii="Times New Roman" w:eastAsia="Calibri" w:hAnsi="Times New Roman" w:cs="Times New Roman"/>
                <w:i/>
                <w:sz w:val="24"/>
                <w:szCs w:val="24"/>
              </w:rPr>
              <w:t>цикл/</w:t>
            </w:r>
            <w:r>
              <w:rPr>
                <w:rFonts w:ascii="Times New Roman" w:eastAsia="Calibri" w:hAnsi="Times New Roman" w:cs="Times New Roman"/>
                <w:i/>
                <w:sz w:val="24"/>
                <w:szCs w:val="24"/>
                <w:lang w:val="kk-KZ"/>
              </w:rPr>
              <w:t xml:space="preserve"> формальды емес білім беру іс-шарасы</w:t>
            </w:r>
            <w:r>
              <w:rPr>
                <w:rFonts w:ascii="Times New Roman" w:eastAsia="Calibri"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hideMark/>
          </w:tcPr>
          <w:p w14:paraId="5B274649" w14:textId="77777777" w:rsidR="00910DC2" w:rsidRDefault="00910DC2">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Сертификаттау курсы</w:t>
            </w:r>
          </w:p>
        </w:tc>
      </w:tr>
      <w:tr w:rsidR="00910DC2" w14:paraId="40A4ED99"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4960C380"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Бағдарлама атауы</w:t>
            </w:r>
          </w:p>
        </w:tc>
        <w:tc>
          <w:tcPr>
            <w:tcW w:w="4536" w:type="dxa"/>
            <w:tcBorders>
              <w:top w:val="single" w:sz="4" w:space="0" w:color="000000"/>
              <w:left w:val="single" w:sz="4" w:space="0" w:color="000000"/>
              <w:bottom w:val="single" w:sz="4" w:space="0" w:color="000000"/>
              <w:right w:val="single" w:sz="4" w:space="0" w:color="000000"/>
            </w:tcBorders>
          </w:tcPr>
          <w:p w14:paraId="2038F0E0"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«Наркология»  </w:t>
            </w:r>
          </w:p>
          <w:p w14:paraId="437D8004" w14:textId="77777777" w:rsidR="00910DC2" w:rsidRDefault="00910DC2">
            <w:pPr>
              <w:spacing w:after="0" w:line="240" w:lineRule="auto"/>
              <w:jc w:val="both"/>
              <w:rPr>
                <w:rFonts w:ascii="Times New Roman" w:eastAsia="Calibri" w:hAnsi="Times New Roman" w:cs="Times New Roman"/>
                <w:sz w:val="24"/>
                <w:szCs w:val="24"/>
              </w:rPr>
            </w:pPr>
          </w:p>
        </w:tc>
      </w:tr>
      <w:tr w:rsidR="00910DC2" w14:paraId="64022BE2"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123BDFC0"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Мамандықтың және (немесе) маманданудың атауы </w:t>
            </w:r>
            <w:r>
              <w:rPr>
                <w:rFonts w:ascii="Times New Roman" w:eastAsia="Calibri" w:hAnsi="Times New Roman" w:cs="Times New Roman"/>
                <w:sz w:val="24"/>
                <w:szCs w:val="24"/>
              </w:rPr>
              <w:t>(</w:t>
            </w:r>
            <w:r>
              <w:rPr>
                <w:rFonts w:ascii="Times New Roman" w:eastAsia="Calibri" w:hAnsi="Times New Roman" w:cs="Times New Roman"/>
                <w:i/>
                <w:sz w:val="24"/>
                <w:szCs w:val="24"/>
                <w:lang w:val="kk-KZ"/>
              </w:rPr>
              <w:t>Мамандықтар және мамандану номенклатурасына сәйкес</w:t>
            </w:r>
            <w:r>
              <w:rPr>
                <w:rFonts w:ascii="Times New Roman" w:eastAsia="Calibri"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hideMark/>
          </w:tcPr>
          <w:p w14:paraId="1E038213"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Мамандық</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kk-KZ"/>
              </w:rPr>
              <w:t>Ересектер, балалар психиатриясы</w:t>
            </w:r>
            <w:r>
              <w:rPr>
                <w:rFonts w:ascii="Times New Roman" w:eastAsia="Calibri" w:hAnsi="Times New Roman" w:cs="Times New Roman"/>
                <w:sz w:val="24"/>
                <w:szCs w:val="24"/>
              </w:rPr>
              <w:t>;</w:t>
            </w:r>
          </w:p>
          <w:p w14:paraId="07A1C4A9"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Мамандануы</w:t>
            </w:r>
            <w:r>
              <w:rPr>
                <w:rFonts w:ascii="Times New Roman" w:eastAsia="Calibri" w:hAnsi="Times New Roman" w:cs="Times New Roman"/>
                <w:sz w:val="24"/>
                <w:szCs w:val="24"/>
              </w:rPr>
              <w:t xml:space="preserve"> - Наркология</w:t>
            </w:r>
          </w:p>
        </w:tc>
      </w:tr>
      <w:tr w:rsidR="00910DC2" w14:paraId="318DD5F5" w14:textId="77777777" w:rsidTr="00910DC2">
        <w:tc>
          <w:tcPr>
            <w:tcW w:w="4707" w:type="dxa"/>
            <w:tcBorders>
              <w:top w:val="single" w:sz="4" w:space="0" w:color="000000"/>
              <w:left w:val="single" w:sz="4" w:space="0" w:color="000000"/>
              <w:bottom w:val="single" w:sz="4" w:space="0" w:color="000000"/>
              <w:right w:val="single" w:sz="4" w:space="0" w:color="000000"/>
            </w:tcBorders>
            <w:vAlign w:val="center"/>
            <w:hideMark/>
          </w:tcPr>
          <w:p w14:paraId="425A688D"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shd w:val="clear" w:color="auto" w:fill="FFFFFF"/>
                <w:lang w:val="kk-KZ"/>
              </w:rPr>
              <w:t>Білім беру бағдарламасының деңгейі</w:t>
            </w:r>
            <w:r>
              <w:rPr>
                <w:rFonts w:ascii="Times New Roman" w:eastAsia="Calibri" w:hAnsi="Times New Roman" w:cs="Times New Roman"/>
                <w:spacing w:val="2"/>
                <w:sz w:val="24"/>
                <w:szCs w:val="24"/>
                <w:shd w:val="clear" w:color="auto" w:fill="FFFFFF"/>
              </w:rPr>
              <w:t xml:space="preserve"> (</w:t>
            </w:r>
            <w:r>
              <w:rPr>
                <w:rFonts w:ascii="Times New Roman" w:eastAsia="Calibri" w:hAnsi="Times New Roman" w:cs="Times New Roman"/>
                <w:i/>
                <w:spacing w:val="2"/>
                <w:sz w:val="24"/>
                <w:szCs w:val="24"/>
                <w:shd w:val="clear" w:color="auto" w:fill="FFFFFF"/>
                <w:lang w:val="kk-KZ"/>
              </w:rPr>
              <w:t>базалық</w:t>
            </w:r>
            <w:r>
              <w:rPr>
                <w:rFonts w:ascii="Times New Roman" w:eastAsia="Calibri" w:hAnsi="Times New Roman" w:cs="Times New Roman"/>
                <w:i/>
                <w:spacing w:val="2"/>
                <w:sz w:val="24"/>
                <w:szCs w:val="24"/>
                <w:shd w:val="clear" w:color="auto" w:fill="FFFFFF"/>
              </w:rPr>
              <w:t xml:space="preserve">, </w:t>
            </w:r>
            <w:r>
              <w:rPr>
                <w:rFonts w:ascii="Times New Roman" w:eastAsia="Calibri" w:hAnsi="Times New Roman" w:cs="Times New Roman"/>
                <w:i/>
                <w:spacing w:val="2"/>
                <w:sz w:val="24"/>
                <w:szCs w:val="24"/>
                <w:shd w:val="clear" w:color="auto" w:fill="FFFFFF"/>
                <w:lang w:val="kk-KZ"/>
              </w:rPr>
              <w:t>орта, жоғары</w:t>
            </w:r>
            <w:r>
              <w:rPr>
                <w:rFonts w:ascii="Times New Roman" w:eastAsia="Calibri" w:hAnsi="Times New Roman" w:cs="Times New Roman"/>
                <w:i/>
                <w:spacing w:val="2"/>
                <w:sz w:val="24"/>
                <w:szCs w:val="24"/>
                <w:shd w:val="clear" w:color="auto" w:fill="FFFFFF"/>
              </w:rPr>
              <w:t xml:space="preserve">, </w:t>
            </w:r>
            <w:r>
              <w:rPr>
                <w:rFonts w:ascii="Times New Roman" w:eastAsia="Calibri" w:hAnsi="Times New Roman" w:cs="Times New Roman"/>
                <w:i/>
                <w:spacing w:val="2"/>
                <w:sz w:val="24"/>
                <w:szCs w:val="24"/>
                <w:shd w:val="clear" w:color="auto" w:fill="FFFFFF"/>
                <w:lang w:val="kk-KZ"/>
              </w:rPr>
              <w:t>мамандандырылған</w:t>
            </w:r>
            <w:r>
              <w:rPr>
                <w:rFonts w:ascii="Times New Roman" w:eastAsia="Calibri" w:hAnsi="Times New Roman" w:cs="Times New Roman"/>
                <w:spacing w:val="2"/>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tcPr>
          <w:p w14:paraId="2169AED5" w14:textId="77777777" w:rsidR="00910DC2" w:rsidRDefault="00910DC2">
            <w:pPr>
              <w:spacing w:after="0" w:line="240" w:lineRule="auto"/>
              <w:jc w:val="both"/>
              <w:rPr>
                <w:rFonts w:ascii="Times New Roman" w:eastAsia="Calibri" w:hAnsi="Times New Roman" w:cs="Times New Roman"/>
                <w:iCs/>
                <w:spacing w:val="2"/>
                <w:sz w:val="24"/>
                <w:szCs w:val="24"/>
                <w:shd w:val="clear" w:color="auto" w:fill="FFFFFF"/>
                <w:lang w:val="kk-KZ"/>
              </w:rPr>
            </w:pPr>
            <w:r>
              <w:rPr>
                <w:rFonts w:ascii="Times New Roman" w:eastAsia="Calibri" w:hAnsi="Times New Roman" w:cs="Times New Roman"/>
                <w:iCs/>
                <w:spacing w:val="2"/>
                <w:sz w:val="24"/>
                <w:szCs w:val="24"/>
                <w:shd w:val="clear" w:color="auto" w:fill="FFFFFF"/>
                <w:lang w:val="kk-KZ"/>
              </w:rPr>
              <w:t>Мамандандырылған</w:t>
            </w:r>
          </w:p>
          <w:p w14:paraId="6E64F166" w14:textId="77777777" w:rsidR="00910DC2" w:rsidRDefault="00910DC2">
            <w:pPr>
              <w:spacing w:after="0" w:line="240" w:lineRule="auto"/>
              <w:jc w:val="both"/>
              <w:rPr>
                <w:rFonts w:ascii="Times New Roman" w:eastAsia="Calibri" w:hAnsi="Times New Roman" w:cs="Times New Roman"/>
                <w:iCs/>
                <w:sz w:val="24"/>
                <w:szCs w:val="24"/>
              </w:rPr>
            </w:pPr>
          </w:p>
        </w:tc>
      </w:tr>
      <w:tr w:rsidR="00910DC2" w14:paraId="2ED123F8" w14:textId="77777777" w:rsidTr="00910DC2">
        <w:tc>
          <w:tcPr>
            <w:tcW w:w="4707" w:type="dxa"/>
            <w:tcBorders>
              <w:top w:val="single" w:sz="4" w:space="0" w:color="000000"/>
              <w:left w:val="single" w:sz="4" w:space="0" w:color="000000"/>
              <w:bottom w:val="single" w:sz="4" w:space="0" w:color="000000"/>
              <w:right w:val="single" w:sz="4" w:space="0" w:color="000000"/>
            </w:tcBorders>
            <w:vAlign w:val="center"/>
            <w:hideMark/>
          </w:tcPr>
          <w:p w14:paraId="2955F43E" w14:textId="77777777" w:rsidR="00910DC2" w:rsidRDefault="00910DC2">
            <w:pPr>
              <w:spacing w:after="0" w:line="240" w:lineRule="auto"/>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z w:val="24"/>
                <w:szCs w:val="24"/>
                <w:lang w:val="kk-KZ"/>
              </w:rPr>
              <w:t>СБШ бойынша біліктілік деңгейі</w:t>
            </w:r>
          </w:p>
        </w:tc>
        <w:tc>
          <w:tcPr>
            <w:tcW w:w="4536" w:type="dxa"/>
            <w:tcBorders>
              <w:top w:val="single" w:sz="4" w:space="0" w:color="000000"/>
              <w:left w:val="single" w:sz="4" w:space="0" w:color="000000"/>
              <w:bottom w:val="single" w:sz="4" w:space="0" w:color="000000"/>
              <w:right w:val="single" w:sz="4" w:space="0" w:color="000000"/>
            </w:tcBorders>
            <w:hideMark/>
          </w:tcPr>
          <w:p w14:paraId="6187B900"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10DC2" w14:paraId="31872B48"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285DBB4F"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Білім беру бағдарламасының алдыңғы деңгейіне қойылатын талаптар</w:t>
            </w:r>
          </w:p>
        </w:tc>
        <w:tc>
          <w:tcPr>
            <w:tcW w:w="4536" w:type="dxa"/>
            <w:tcBorders>
              <w:top w:val="single" w:sz="4" w:space="0" w:color="000000"/>
              <w:left w:val="single" w:sz="4" w:space="0" w:color="000000"/>
              <w:bottom w:val="single" w:sz="4" w:space="0" w:color="000000"/>
              <w:right w:val="single" w:sz="4" w:space="0" w:color="000000"/>
            </w:tcBorders>
            <w:hideMark/>
          </w:tcPr>
          <w:p w14:paraId="2EE793DA" w14:textId="77777777" w:rsidR="00910DC2" w:rsidRDefault="00910D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Ересектер, балалар психиатриясы</w:t>
            </w:r>
            <w:r>
              <w:rPr>
                <w:rFonts w:ascii="Times New Roman" w:hAnsi="Times New Roman" w:cs="Times New Roman"/>
                <w:color w:val="000000"/>
                <w:spacing w:val="2"/>
                <w:sz w:val="24"/>
                <w:szCs w:val="24"/>
                <w:shd w:val="clear" w:color="auto" w:fill="FFFFFF"/>
              </w:rPr>
              <w:t xml:space="preserve">; </w:t>
            </w:r>
            <w:bookmarkStart w:id="0" w:name="z912"/>
            <w:bookmarkEnd w:id="0"/>
            <w:r>
              <w:rPr>
                <w:rFonts w:ascii="Times New Roman" w:hAnsi="Times New Roman" w:cs="Times New Roman"/>
                <w:color w:val="000000"/>
                <w:spacing w:val="2"/>
                <w:sz w:val="24"/>
                <w:szCs w:val="24"/>
                <w:shd w:val="clear" w:color="auto" w:fill="FFFFFF"/>
              </w:rPr>
              <w:t xml:space="preserve">Психиатрия (психотерапия, наркология, медициналық психология, </w:t>
            </w:r>
            <w:r>
              <w:rPr>
                <w:rFonts w:ascii="Times New Roman" w:hAnsi="Times New Roman" w:cs="Times New Roman"/>
                <w:color w:val="000000"/>
                <w:spacing w:val="2"/>
                <w:sz w:val="24"/>
                <w:szCs w:val="24"/>
                <w:shd w:val="clear" w:color="auto" w:fill="FFFFFF"/>
                <w:lang w:val="kk-KZ"/>
              </w:rPr>
              <w:t>сот-психиатриялық сараптама</w:t>
            </w: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сот-наркологиялық сараптама</w:t>
            </w:r>
            <w:r>
              <w:rPr>
                <w:rFonts w:ascii="Times New Roman" w:hAnsi="Times New Roman" w:cs="Times New Roman"/>
                <w:color w:val="000000"/>
                <w:spacing w:val="2"/>
                <w:sz w:val="24"/>
                <w:szCs w:val="24"/>
                <w:shd w:val="clear" w:color="auto" w:fill="FFFFFF"/>
              </w:rPr>
              <w:t xml:space="preserve">, сексопатология); </w:t>
            </w:r>
            <w:r>
              <w:rPr>
                <w:rFonts w:ascii="Times New Roman" w:hAnsi="Times New Roman" w:cs="Times New Roman"/>
                <w:color w:val="000000"/>
                <w:spacing w:val="2"/>
                <w:sz w:val="24"/>
                <w:szCs w:val="24"/>
                <w:shd w:val="clear" w:color="auto" w:fill="FFFFFF"/>
                <w:lang w:val="kk-KZ"/>
              </w:rPr>
              <w:t>Балалар психиатриясы</w:t>
            </w:r>
            <w:r>
              <w:rPr>
                <w:rFonts w:ascii="Times New Roman" w:hAnsi="Times New Roman" w:cs="Times New Roman"/>
                <w:color w:val="000000"/>
                <w:spacing w:val="2"/>
                <w:sz w:val="24"/>
                <w:szCs w:val="24"/>
                <w:shd w:val="clear" w:color="auto" w:fill="FFFFFF"/>
              </w:rPr>
              <w:t xml:space="preserve"> (психотерапия, наркология, медициналық психология, </w:t>
            </w:r>
            <w:r>
              <w:rPr>
                <w:rFonts w:ascii="Times New Roman" w:hAnsi="Times New Roman" w:cs="Times New Roman"/>
                <w:color w:val="000000"/>
                <w:spacing w:val="2"/>
                <w:sz w:val="24"/>
                <w:szCs w:val="24"/>
                <w:shd w:val="clear" w:color="auto" w:fill="FFFFFF"/>
                <w:lang w:val="kk-KZ"/>
              </w:rPr>
              <w:t>сот-психиатриялық сараптама</w:t>
            </w: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сот-наркологиялық сараптама</w:t>
            </w:r>
            <w:r>
              <w:rPr>
                <w:rFonts w:ascii="Times New Roman" w:hAnsi="Times New Roman" w:cs="Times New Roman"/>
                <w:color w:val="000000"/>
                <w:spacing w:val="2"/>
                <w:sz w:val="24"/>
                <w:szCs w:val="24"/>
                <w:shd w:val="clear" w:color="auto" w:fill="FFFFFF"/>
              </w:rPr>
              <w:t>, сексопатология)</w:t>
            </w:r>
            <w:r>
              <w:rPr>
                <w:rFonts w:ascii="Times New Roman" w:eastAsia="Calibri" w:hAnsi="Times New Roman" w:cs="Times New Roman"/>
                <w:sz w:val="24"/>
                <w:szCs w:val="24"/>
              </w:rPr>
              <w:t xml:space="preserve"> </w:t>
            </w:r>
          </w:p>
          <w:p w14:paraId="051FD6FC"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Интернатура, клиникалық ординатура, резидентура, </w:t>
            </w:r>
            <w:r>
              <w:rPr>
                <w:rFonts w:ascii="Times New Roman" w:eastAsia="Calibri" w:hAnsi="Times New Roman" w:cs="Times New Roman"/>
                <w:sz w:val="24"/>
                <w:szCs w:val="24"/>
                <w:lang w:val="kk-KZ"/>
              </w:rPr>
              <w:t>қайта даярлау</w:t>
            </w:r>
          </w:p>
        </w:tc>
      </w:tr>
      <w:tr w:rsidR="00910DC2" w14:paraId="3E6F3A5C"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299449AA"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Бағдарламаның кредиттегі (сағаттағы) ұзақтығы</w:t>
            </w:r>
          </w:p>
        </w:tc>
        <w:tc>
          <w:tcPr>
            <w:tcW w:w="4536" w:type="dxa"/>
            <w:tcBorders>
              <w:top w:val="single" w:sz="4" w:space="0" w:color="000000"/>
              <w:left w:val="single" w:sz="4" w:space="0" w:color="000000"/>
              <w:bottom w:val="single" w:sz="4" w:space="0" w:color="000000"/>
              <w:right w:val="single" w:sz="4" w:space="0" w:color="000000"/>
            </w:tcBorders>
            <w:hideMark/>
          </w:tcPr>
          <w:p w14:paraId="38DAD6CD"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15 кредит/450 </w:t>
            </w:r>
            <w:r>
              <w:rPr>
                <w:rFonts w:ascii="Times New Roman" w:eastAsia="Calibri" w:hAnsi="Times New Roman" w:cs="Times New Roman"/>
                <w:sz w:val="24"/>
                <w:szCs w:val="24"/>
                <w:lang w:val="kk-KZ"/>
              </w:rPr>
              <w:t>сағат</w:t>
            </w:r>
          </w:p>
        </w:tc>
      </w:tr>
      <w:tr w:rsidR="00910DC2" w14:paraId="30B081C1"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4C1EA4A0"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Оқыту тілі</w:t>
            </w:r>
          </w:p>
        </w:tc>
        <w:tc>
          <w:tcPr>
            <w:tcW w:w="4536" w:type="dxa"/>
            <w:tcBorders>
              <w:top w:val="single" w:sz="4" w:space="0" w:color="000000"/>
              <w:left w:val="single" w:sz="4" w:space="0" w:color="000000"/>
              <w:bottom w:val="single" w:sz="4" w:space="0" w:color="000000"/>
              <w:right w:val="single" w:sz="4" w:space="0" w:color="000000"/>
            </w:tcBorders>
            <w:hideMark/>
          </w:tcPr>
          <w:p w14:paraId="4E9E79B9"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Орыс, қазақ</w:t>
            </w:r>
          </w:p>
        </w:tc>
      </w:tr>
      <w:tr w:rsidR="00910DC2" w14:paraId="50C2F2E0"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7E6E90E4"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Оқыту форматы</w:t>
            </w:r>
          </w:p>
        </w:tc>
        <w:tc>
          <w:tcPr>
            <w:tcW w:w="4536" w:type="dxa"/>
            <w:tcBorders>
              <w:top w:val="single" w:sz="4" w:space="0" w:color="000000"/>
              <w:left w:val="single" w:sz="4" w:space="0" w:color="000000"/>
              <w:bottom w:val="single" w:sz="4" w:space="0" w:color="000000"/>
              <w:right w:val="single" w:sz="4" w:space="0" w:color="000000"/>
            </w:tcBorders>
            <w:hideMark/>
          </w:tcPr>
          <w:p w14:paraId="72B97B7A"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Аралас </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Күндізгі/қашықтықтан</w:t>
            </w:r>
            <w:r>
              <w:rPr>
                <w:rFonts w:ascii="Times New Roman" w:eastAsia="Calibri" w:hAnsi="Times New Roman" w:cs="Times New Roman"/>
                <w:sz w:val="24"/>
                <w:szCs w:val="24"/>
              </w:rPr>
              <w:t>)</w:t>
            </w:r>
          </w:p>
        </w:tc>
      </w:tr>
      <w:tr w:rsidR="00910DC2" w14:paraId="2899BE8A"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61EC6971"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Мамандану бойынша берілетін біліктілік </w:t>
            </w:r>
            <w:r>
              <w:rPr>
                <w:rFonts w:ascii="Times New Roman" w:eastAsia="Calibri" w:hAnsi="Times New Roman" w:cs="Times New Roman"/>
                <w:sz w:val="24"/>
                <w:szCs w:val="24"/>
              </w:rPr>
              <w:t>(</w:t>
            </w:r>
            <w:r>
              <w:rPr>
                <w:rFonts w:ascii="Times New Roman" w:eastAsia="Calibri" w:hAnsi="Times New Roman" w:cs="Times New Roman"/>
                <w:i/>
                <w:sz w:val="24"/>
                <w:szCs w:val="24"/>
              </w:rPr>
              <w:t>сертификаци</w:t>
            </w:r>
            <w:r>
              <w:rPr>
                <w:rFonts w:ascii="Times New Roman" w:eastAsia="Calibri" w:hAnsi="Times New Roman" w:cs="Times New Roman"/>
                <w:i/>
                <w:sz w:val="24"/>
                <w:szCs w:val="24"/>
                <w:lang w:val="kk-KZ"/>
              </w:rPr>
              <w:t>ялық</w:t>
            </w:r>
            <w:r>
              <w:rPr>
                <w:rFonts w:ascii="Times New Roman" w:eastAsia="Calibri" w:hAnsi="Times New Roman" w:cs="Times New Roman"/>
                <w:i/>
                <w:sz w:val="24"/>
                <w:szCs w:val="24"/>
              </w:rPr>
              <w:t xml:space="preserve"> курс</w:t>
            </w:r>
            <w:r>
              <w:rPr>
                <w:rFonts w:ascii="Times New Roman" w:eastAsia="Calibri"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hideMark/>
          </w:tcPr>
          <w:p w14:paraId="45960DBC"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Нарколог дәрігер</w:t>
            </w:r>
          </w:p>
        </w:tc>
      </w:tr>
      <w:tr w:rsidR="00910DC2" w14:paraId="51F7CDA9"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2D2F746C"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Оқытуды аяқтау құжаты</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lang w:val="kk-KZ"/>
              </w:rPr>
              <w:t>сертификациялық курс туралы куәлік, біліктілікті арттыру туралы куәлік</w:t>
            </w:r>
            <w:r>
              <w:rPr>
                <w:rFonts w:ascii="Times New Roman" w:eastAsia="Calibri"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092273B" w14:textId="77777777" w:rsidR="00910DC2" w:rsidRDefault="00910DC2">
            <w:pPr>
              <w:spacing w:after="0" w:line="240" w:lineRule="auto"/>
              <w:jc w:val="both"/>
              <w:rPr>
                <w:rFonts w:ascii="Times New Roman" w:eastAsia="Calibri" w:hAnsi="Times New Roman" w:cs="Times New Roman"/>
                <w:iCs/>
                <w:sz w:val="24"/>
                <w:szCs w:val="24"/>
              </w:rPr>
            </w:pPr>
            <w:r>
              <w:rPr>
                <w:rFonts w:ascii="Times New Roman" w:hAnsi="Times New Roman" w:cs="Times New Roman"/>
                <w:spacing w:val="2"/>
                <w:sz w:val="24"/>
                <w:szCs w:val="24"/>
                <w:shd w:val="clear" w:color="auto" w:fill="FFFFFF"/>
                <w:lang w:val="kk-KZ"/>
              </w:rPr>
              <w:t xml:space="preserve">Сертификаттау курсы туралы куәлік қосымшамен </w:t>
            </w:r>
            <w:r>
              <w:rPr>
                <w:rFonts w:ascii="Times New Roman" w:hAnsi="Times New Roman" w:cs="Times New Roman"/>
                <w:spacing w:val="2"/>
                <w:sz w:val="24"/>
                <w:szCs w:val="24"/>
                <w:shd w:val="clear" w:color="auto" w:fill="FFFFFF"/>
              </w:rPr>
              <w:t>(транскрипт)</w:t>
            </w:r>
          </w:p>
        </w:tc>
      </w:tr>
      <w:tr w:rsidR="00910DC2" w:rsidRPr="009C6027" w14:paraId="66AC216D"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2A99B452"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Сараптама ұйымының толық атауы</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65A78527" w14:textId="091F6167" w:rsidR="00910DC2" w:rsidRPr="009C6027" w:rsidRDefault="00910DC2">
            <w:pPr>
              <w:spacing w:after="0" w:line="240" w:lineRule="auto"/>
              <w:jc w:val="both"/>
              <w:rPr>
                <w:rFonts w:ascii="Times New Roman" w:eastAsia="Calibri" w:hAnsi="Times New Roman" w:cs="Times New Roman"/>
                <w:sz w:val="24"/>
                <w:szCs w:val="24"/>
                <w:lang w:val="kk-KZ"/>
              </w:rPr>
            </w:pPr>
            <w:r>
              <w:rPr>
                <w:rFonts w:ascii="Times New Roman" w:hAnsi="Times New Roman" w:cs="Times New Roman"/>
                <w:spacing w:val="2"/>
                <w:sz w:val="24"/>
                <w:szCs w:val="24"/>
                <w:shd w:val="clear" w:color="auto" w:fill="FFFFFF"/>
                <w:lang w:val="kk-KZ"/>
              </w:rPr>
              <w:t xml:space="preserve">«Денсаулық сақтау» дайындау бағытының ОӘБ </w:t>
            </w:r>
            <w:r>
              <w:rPr>
                <w:rFonts w:ascii="Times New Roman" w:hAnsi="Times New Roman" w:cs="Times New Roman"/>
                <w:spacing w:val="2"/>
                <w:shd w:val="clear" w:color="auto" w:fill="FFFFFF"/>
                <w:lang w:val="kk-KZ"/>
              </w:rPr>
              <w:t>«Психиатрия»</w:t>
            </w:r>
            <w:r>
              <w:rPr>
                <w:rFonts w:ascii="Times New Roman" w:hAnsi="Times New Roman" w:cs="Times New Roman"/>
                <w:spacing w:val="2"/>
                <w:sz w:val="24"/>
                <w:szCs w:val="24"/>
                <w:shd w:val="clear" w:color="auto" w:fill="FFFFFF"/>
                <w:lang w:val="kk-KZ"/>
              </w:rPr>
              <w:t xml:space="preserve"> комитеті</w:t>
            </w:r>
            <w:r w:rsidR="009C6027">
              <w:rPr>
                <w:rFonts w:ascii="Times New Roman" w:hAnsi="Times New Roman" w:cs="Times New Roman"/>
                <w:spacing w:val="2"/>
                <w:sz w:val="24"/>
                <w:szCs w:val="24"/>
                <w:shd w:val="clear" w:color="auto" w:fill="FFFFFF"/>
                <w:lang w:val="kk-KZ"/>
              </w:rPr>
              <w:t xml:space="preserve">, </w:t>
            </w:r>
            <w:r w:rsidR="009C6027" w:rsidRPr="009C6027">
              <w:rPr>
                <w:rFonts w:ascii="Times New Roman" w:eastAsia="Calibri" w:hAnsi="Times New Roman" w:cs="Times New Roman"/>
                <w:sz w:val="24"/>
                <w:szCs w:val="24"/>
                <w:lang w:val="kk-KZ"/>
              </w:rPr>
              <w:t>07.04.2022ж.</w:t>
            </w:r>
            <w:r w:rsidR="009C6027">
              <w:rPr>
                <w:rFonts w:ascii="Times New Roman" w:eastAsia="Calibri" w:hAnsi="Times New Roman" w:cs="Times New Roman"/>
                <w:sz w:val="24"/>
                <w:szCs w:val="24"/>
                <w:lang w:val="kk-KZ"/>
              </w:rPr>
              <w:t xml:space="preserve"> хаттама</w:t>
            </w:r>
            <w:bookmarkStart w:id="1" w:name="_GoBack"/>
            <w:bookmarkEnd w:id="1"/>
          </w:p>
        </w:tc>
      </w:tr>
      <w:tr w:rsidR="00910DC2" w:rsidRPr="009C6027" w14:paraId="07900D0B"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748B40E4" w14:textId="77777777" w:rsidR="00910DC2" w:rsidRPr="009C6027" w:rsidRDefault="00910DC2">
            <w:pPr>
              <w:pStyle w:val="a3"/>
              <w:spacing w:line="254" w:lineRule="auto"/>
              <w:jc w:val="both"/>
              <w:rPr>
                <w:rFonts w:ascii="Times New Roman" w:eastAsia="Calibri" w:hAnsi="Times New Roman" w:cs="Times New Roman"/>
                <w:bCs/>
                <w:sz w:val="24"/>
                <w:szCs w:val="24"/>
                <w:lang w:val="kk-KZ" w:eastAsia="en-US"/>
              </w:rPr>
            </w:pPr>
            <w:r>
              <w:rPr>
                <w:rFonts w:eastAsia="Calibri"/>
                <w:bCs/>
                <w:sz w:val="24"/>
                <w:szCs w:val="24"/>
                <w:lang w:val="kk-KZ" w:eastAsia="en-US"/>
              </w:rPr>
              <w:t>Сараптамалық қорытындыны әзірлеу күні</w:t>
            </w:r>
          </w:p>
        </w:tc>
        <w:tc>
          <w:tcPr>
            <w:tcW w:w="4536" w:type="dxa"/>
            <w:tcBorders>
              <w:top w:val="single" w:sz="4" w:space="0" w:color="000000"/>
              <w:left w:val="single" w:sz="4" w:space="0" w:color="000000"/>
              <w:bottom w:val="single" w:sz="4" w:space="0" w:color="000000"/>
              <w:right w:val="single" w:sz="4" w:space="0" w:color="000000"/>
            </w:tcBorders>
            <w:hideMark/>
          </w:tcPr>
          <w:p w14:paraId="1D45530E" w14:textId="77777777" w:rsidR="00910DC2" w:rsidRPr="009C6027" w:rsidRDefault="00910DC2">
            <w:pPr>
              <w:spacing w:after="0" w:line="240" w:lineRule="auto"/>
              <w:jc w:val="both"/>
              <w:rPr>
                <w:rFonts w:ascii="Times New Roman" w:eastAsia="Calibri" w:hAnsi="Times New Roman" w:cs="Times New Roman"/>
                <w:sz w:val="24"/>
                <w:szCs w:val="24"/>
                <w:lang w:val="kk-KZ"/>
              </w:rPr>
            </w:pPr>
            <w:r w:rsidRPr="009C6027">
              <w:rPr>
                <w:rFonts w:ascii="Times New Roman" w:eastAsia="Calibri" w:hAnsi="Times New Roman" w:cs="Times New Roman"/>
                <w:sz w:val="24"/>
                <w:szCs w:val="24"/>
                <w:lang w:val="kk-KZ"/>
              </w:rPr>
              <w:t>07.04.2022ж.</w:t>
            </w:r>
          </w:p>
        </w:tc>
      </w:tr>
      <w:tr w:rsidR="00910DC2" w:rsidRPr="009C6027" w14:paraId="5350025A" w14:textId="77777777" w:rsidTr="00910DC2">
        <w:tc>
          <w:tcPr>
            <w:tcW w:w="4707" w:type="dxa"/>
            <w:tcBorders>
              <w:top w:val="single" w:sz="4" w:space="0" w:color="000000"/>
              <w:left w:val="single" w:sz="4" w:space="0" w:color="000000"/>
              <w:bottom w:val="single" w:sz="4" w:space="0" w:color="000000"/>
              <w:right w:val="single" w:sz="4" w:space="0" w:color="000000"/>
            </w:tcBorders>
            <w:hideMark/>
          </w:tcPr>
          <w:p w14:paraId="3C510104" w14:textId="77777777" w:rsidR="00910DC2" w:rsidRDefault="00910DC2">
            <w:pPr>
              <w:pStyle w:val="a3"/>
              <w:spacing w:line="254" w:lineRule="auto"/>
              <w:jc w:val="both"/>
              <w:rPr>
                <w:rFonts w:ascii="Times New Roman" w:eastAsia="Calibri" w:hAnsi="Times New Roman" w:cs="Times New Roman"/>
                <w:bCs/>
                <w:sz w:val="24"/>
                <w:szCs w:val="24"/>
                <w:lang w:val="kk-KZ" w:eastAsia="en-US"/>
              </w:rPr>
            </w:pPr>
            <w:r>
              <w:rPr>
                <w:rFonts w:eastAsia="Calibri"/>
                <w:bCs/>
                <w:sz w:val="24"/>
                <w:szCs w:val="24"/>
                <w:lang w:val="kk-KZ" w:eastAsia="en-US"/>
              </w:rPr>
              <w:t>Сараптамалық қорытындының әрекет ету мерзімі</w:t>
            </w:r>
          </w:p>
        </w:tc>
        <w:tc>
          <w:tcPr>
            <w:tcW w:w="4536" w:type="dxa"/>
            <w:tcBorders>
              <w:top w:val="single" w:sz="4" w:space="0" w:color="000000"/>
              <w:left w:val="single" w:sz="4" w:space="0" w:color="000000"/>
              <w:bottom w:val="single" w:sz="4" w:space="0" w:color="000000"/>
              <w:right w:val="single" w:sz="4" w:space="0" w:color="000000"/>
            </w:tcBorders>
            <w:hideMark/>
          </w:tcPr>
          <w:p w14:paraId="0AA0BBC4" w14:textId="77777777" w:rsidR="00910DC2" w:rsidRPr="009C6027" w:rsidRDefault="00910DC2">
            <w:pPr>
              <w:spacing w:after="0" w:line="240" w:lineRule="auto"/>
              <w:jc w:val="both"/>
              <w:rPr>
                <w:rFonts w:ascii="Times New Roman" w:eastAsia="Calibri" w:hAnsi="Times New Roman" w:cs="Times New Roman"/>
                <w:sz w:val="24"/>
                <w:szCs w:val="24"/>
                <w:lang w:val="kk-KZ"/>
              </w:rPr>
            </w:pPr>
            <w:r w:rsidRPr="009C6027">
              <w:rPr>
                <w:rFonts w:ascii="Times New Roman" w:eastAsia="Calibri" w:hAnsi="Times New Roman" w:cs="Times New Roman"/>
                <w:sz w:val="24"/>
                <w:szCs w:val="24"/>
                <w:lang w:val="kk-KZ"/>
              </w:rPr>
              <w:t>1 жыл</w:t>
            </w:r>
          </w:p>
        </w:tc>
      </w:tr>
    </w:tbl>
    <w:p w14:paraId="3F7720B8" w14:textId="77777777" w:rsidR="00910DC2" w:rsidRPr="009C6027" w:rsidRDefault="00910DC2" w:rsidP="00910DC2">
      <w:pPr>
        <w:spacing w:after="0" w:line="240" w:lineRule="auto"/>
        <w:jc w:val="both"/>
        <w:rPr>
          <w:rFonts w:ascii="Times New Roman" w:hAnsi="Times New Roman" w:cs="Times New Roman"/>
          <w:i/>
          <w:sz w:val="24"/>
          <w:szCs w:val="24"/>
          <w:lang w:val="kk-KZ"/>
        </w:rPr>
      </w:pPr>
    </w:p>
    <w:p w14:paraId="582F0D81" w14:textId="77777777" w:rsidR="00910DC2" w:rsidRPr="009C6027" w:rsidRDefault="00910DC2" w:rsidP="00910DC2">
      <w:pPr>
        <w:spacing w:after="0" w:line="240" w:lineRule="auto"/>
        <w:jc w:val="both"/>
        <w:rPr>
          <w:i/>
          <w:sz w:val="28"/>
          <w:szCs w:val="28"/>
          <w:u w:val="single"/>
          <w:lang w:val="kk-KZ"/>
        </w:rPr>
      </w:pPr>
      <w:r w:rsidRPr="009C6027">
        <w:rPr>
          <w:i/>
          <w:sz w:val="28"/>
          <w:szCs w:val="28"/>
          <w:u w:val="single"/>
          <w:lang w:val="kk-KZ"/>
        </w:rPr>
        <w:br w:type="page"/>
      </w:r>
    </w:p>
    <w:p w14:paraId="202605D3" w14:textId="77777777" w:rsidR="00910DC2" w:rsidRDefault="00910DC2" w:rsidP="00910DC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kk-KZ"/>
        </w:rPr>
        <w:lastRenderedPageBreak/>
        <w:t>Нормативтік сілтемелер</w:t>
      </w:r>
      <w:r>
        <w:rPr>
          <w:rFonts w:ascii="Times New Roman" w:hAnsi="Times New Roman" w:cs="Times New Roman"/>
          <w:sz w:val="24"/>
          <w:szCs w:val="24"/>
        </w:rPr>
        <w:t>:</w:t>
      </w:r>
    </w:p>
    <w:p w14:paraId="6DBA4212" w14:textId="77777777" w:rsidR="00910DC2" w:rsidRDefault="00910DC2" w:rsidP="00910DC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val="kk-KZ"/>
        </w:rPr>
        <w:t>Сертификациялық курс бағдарламасы төмендегі құжаттарға сәйкес әзірленді</w:t>
      </w:r>
      <w:r>
        <w:rPr>
          <w:rFonts w:ascii="Times New Roman" w:hAnsi="Times New Roman" w:cs="Times New Roman"/>
          <w:sz w:val="24"/>
          <w:szCs w:val="24"/>
        </w:rPr>
        <w:t>:</w:t>
      </w:r>
    </w:p>
    <w:p w14:paraId="1D85A540" w14:textId="77777777" w:rsidR="00910DC2" w:rsidRDefault="00910DC2" w:rsidP="00910DC2">
      <w:pPr>
        <w:pStyle w:val="a6"/>
        <w:numPr>
          <w:ilvl w:val="0"/>
          <w:numId w:val="39"/>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Қазақстан Республикасы Денсаулық сақтау министрінің 2020 жылғы 21 желтоқсандағы </w:t>
      </w:r>
      <w:r>
        <w:rPr>
          <w:rFonts w:ascii="Times New Roman" w:hAnsi="Times New Roman" w:cs="Times New Roman"/>
          <w:color w:val="000000"/>
          <w:sz w:val="24"/>
          <w:szCs w:val="24"/>
        </w:rPr>
        <w:t>№ ҚР ДСМ-303/2020</w:t>
      </w:r>
      <w:r>
        <w:rPr>
          <w:rFonts w:ascii="Times New Roman" w:hAnsi="Times New Roman" w:cs="Times New Roman"/>
          <w:color w:val="000000"/>
          <w:sz w:val="24"/>
          <w:szCs w:val="24"/>
          <w:lang w:val="kk-KZ"/>
        </w:rPr>
        <w:t xml:space="preserve">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бұйрығы;</w:t>
      </w:r>
    </w:p>
    <w:p w14:paraId="2B2153B4" w14:textId="77777777" w:rsidR="00910DC2" w:rsidRDefault="00910DC2" w:rsidP="00910DC2">
      <w:pPr>
        <w:pStyle w:val="a6"/>
        <w:numPr>
          <w:ilvl w:val="0"/>
          <w:numId w:val="39"/>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Қазақстан Республикасы Денсаулық сақтау министрінің 2020 жылғы 30 қарашадағы </w:t>
      </w:r>
      <w:r>
        <w:rPr>
          <w:rFonts w:ascii="Times New Roman" w:hAnsi="Times New Roman" w:cs="Times New Roman"/>
          <w:color w:val="000000"/>
          <w:sz w:val="24"/>
          <w:szCs w:val="24"/>
        </w:rPr>
        <w:t>№ ҚР ДСМ-</w:t>
      </w:r>
      <w:r>
        <w:rPr>
          <w:rFonts w:ascii="Times New Roman" w:hAnsi="Times New Roman" w:cs="Times New Roman"/>
          <w:color w:val="000000"/>
          <w:sz w:val="24"/>
          <w:szCs w:val="24"/>
          <w:lang w:val="kk-KZ"/>
        </w:rPr>
        <w:t>218</w:t>
      </w:r>
      <w:r>
        <w:rPr>
          <w:rFonts w:ascii="Times New Roman" w:hAnsi="Times New Roman" w:cs="Times New Roman"/>
          <w:color w:val="000000"/>
          <w:sz w:val="24"/>
          <w:szCs w:val="24"/>
        </w:rPr>
        <w:t>/2020</w:t>
      </w:r>
      <w:r>
        <w:rPr>
          <w:rFonts w:ascii="Times New Roman" w:hAnsi="Times New Roman" w:cs="Times New Roman"/>
          <w:color w:val="000000"/>
          <w:sz w:val="24"/>
          <w:szCs w:val="24"/>
          <w:lang w:val="kk-KZ"/>
        </w:rPr>
        <w:t xml:space="preserve"> «Денсаулық сақтау саласындағы мамандарды сертификаттауға жататын мамандықтар мен мамандандырулар тізбесін бекіту туралы» бұйрығы;</w:t>
      </w:r>
    </w:p>
    <w:p w14:paraId="3894F6DC" w14:textId="77777777" w:rsidR="00910DC2" w:rsidRDefault="00910DC2" w:rsidP="00910DC2">
      <w:pPr>
        <w:pStyle w:val="a6"/>
        <w:numPr>
          <w:ilvl w:val="0"/>
          <w:numId w:val="39"/>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Қазақстан Республикасы Білім және ғылым министрінің 2015 жылғы 20 наурыздағы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137 «Қашықтықтан білім беру технологиялары бойынша оқу процесін ұйымдастыру қағидаларын бекіту туралы» бұйрығы;</w:t>
      </w:r>
    </w:p>
    <w:p w14:paraId="45CF20ED" w14:textId="77777777" w:rsidR="00910DC2" w:rsidRDefault="00910DC2" w:rsidP="00910DC2">
      <w:pPr>
        <w:pStyle w:val="a6"/>
        <w:numPr>
          <w:ilvl w:val="0"/>
          <w:numId w:val="39"/>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«Қазақстан Республикасы Білім және ғылым министрінің 2015 жылғы 20 наурыздағы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137 «Қашықтықтан білім беру технологиялары бойынша оқу процесін ұйымдастыру қағидаларын бекіту туралы» бұйрығына өзгерістер мен толықтырулар енгізу туралы» </w:t>
      </w:r>
      <w:r>
        <w:rPr>
          <w:rFonts w:ascii="Times New Roman" w:hAnsi="Times New Roman" w:cs="Times New Roman"/>
          <w:sz w:val="24"/>
          <w:szCs w:val="24"/>
          <w:lang w:val="kk-KZ"/>
        </w:rPr>
        <w:t>Қазақстан Республикасы Білім және ғылым министрінің 2016 жылғы 30 мамырдағы № 343 бұйрығы</w:t>
      </w:r>
      <w:r>
        <w:rPr>
          <w:rFonts w:ascii="Times New Roman" w:hAnsi="Times New Roman" w:cs="Times New Roman"/>
          <w:color w:val="000000"/>
          <w:sz w:val="24"/>
          <w:szCs w:val="24"/>
          <w:lang w:val="kk-KZ"/>
        </w:rPr>
        <w:t>;</w:t>
      </w:r>
    </w:p>
    <w:p w14:paraId="362EF71E" w14:textId="77777777" w:rsidR="00910DC2" w:rsidRDefault="00910DC2" w:rsidP="00910DC2">
      <w:pPr>
        <w:pStyle w:val="a6"/>
        <w:numPr>
          <w:ilvl w:val="0"/>
          <w:numId w:val="39"/>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«Қазақстан Республикасы Білім және ғылым министрінің 2015 жылғы 20 наурыздағы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137 «Қашықтықтан білім беру технологиялары бойынша оқу процесін ұйымдастыру қағидаларын бекіту туралы» бұйрығына өзгерістер енгізу туралы» </w:t>
      </w:r>
      <w:r>
        <w:rPr>
          <w:rFonts w:ascii="Times New Roman" w:hAnsi="Times New Roman" w:cs="Times New Roman"/>
          <w:sz w:val="24"/>
          <w:szCs w:val="24"/>
          <w:lang w:val="kk-KZ"/>
        </w:rPr>
        <w:t>Қазақстан Республикасы Білім және ғылым министрінің 2019 жылғы 05 маусымдағы № 259 бұйрығы</w:t>
      </w:r>
      <w:r>
        <w:rPr>
          <w:rFonts w:ascii="Times New Roman" w:hAnsi="Times New Roman"/>
          <w:color w:val="000000"/>
          <w:sz w:val="24"/>
          <w:szCs w:val="24"/>
        </w:rPr>
        <w:t>.</w:t>
      </w:r>
    </w:p>
    <w:p w14:paraId="42CB1DA1" w14:textId="77777777" w:rsidR="00910DC2" w:rsidRDefault="00910DC2" w:rsidP="00910DC2">
      <w:pPr>
        <w:spacing w:after="0" w:line="240" w:lineRule="auto"/>
        <w:ind w:firstLine="709"/>
        <w:jc w:val="both"/>
        <w:rPr>
          <w:rFonts w:ascii="Times New Roman" w:hAnsi="Times New Roman" w:cs="Times New Roman"/>
          <w:sz w:val="24"/>
          <w:szCs w:val="24"/>
        </w:rPr>
      </w:pPr>
    </w:p>
    <w:p w14:paraId="053C7A44" w14:textId="77777777" w:rsidR="00910DC2" w:rsidRDefault="00910DC2" w:rsidP="00910DC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kk-KZ"/>
        </w:rPr>
        <w:t>Әзірлеушілер туралы мәлімет</w:t>
      </w:r>
      <w:r>
        <w:rPr>
          <w:rFonts w:ascii="Times New Roman" w:hAnsi="Times New Roman" w:cs="Times New Roman"/>
          <w:b/>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2"/>
        <w:gridCol w:w="2837"/>
        <w:gridCol w:w="2660"/>
      </w:tblGrid>
      <w:tr w:rsidR="00910DC2" w14:paraId="120C86A1" w14:textId="77777777" w:rsidTr="00910DC2">
        <w:tc>
          <w:tcPr>
            <w:tcW w:w="4142" w:type="dxa"/>
            <w:tcBorders>
              <w:top w:val="single" w:sz="4" w:space="0" w:color="000000"/>
              <w:left w:val="single" w:sz="4" w:space="0" w:color="000000"/>
              <w:bottom w:val="single" w:sz="4" w:space="0" w:color="000000"/>
              <w:right w:val="single" w:sz="4" w:space="0" w:color="000000"/>
            </w:tcBorders>
            <w:hideMark/>
          </w:tcPr>
          <w:p w14:paraId="7C2B2ED5" w14:textId="77777777" w:rsidR="00910DC2" w:rsidRDefault="00910DC2">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Лауазымы</w:t>
            </w:r>
          </w:p>
        </w:tc>
        <w:tc>
          <w:tcPr>
            <w:tcW w:w="2837" w:type="dxa"/>
            <w:tcBorders>
              <w:top w:val="single" w:sz="4" w:space="0" w:color="000000"/>
              <w:left w:val="single" w:sz="4" w:space="0" w:color="000000"/>
              <w:bottom w:val="single" w:sz="4" w:space="0" w:color="000000"/>
              <w:right w:val="single" w:sz="4" w:space="0" w:color="000000"/>
            </w:tcBorders>
            <w:hideMark/>
          </w:tcPr>
          <w:p w14:paraId="1FB0A10F" w14:textId="77777777" w:rsidR="00910DC2" w:rsidRDefault="00910DC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660" w:type="dxa"/>
            <w:tcBorders>
              <w:top w:val="single" w:sz="4" w:space="0" w:color="000000"/>
              <w:left w:val="single" w:sz="4" w:space="0" w:color="000000"/>
              <w:bottom w:val="single" w:sz="4" w:space="0" w:color="000000"/>
              <w:right w:val="single" w:sz="4" w:space="0" w:color="000000"/>
            </w:tcBorders>
            <w:hideMark/>
          </w:tcPr>
          <w:p w14:paraId="561F83B4" w14:textId="77777777" w:rsidR="00910DC2" w:rsidRDefault="00910DC2">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Байланыс деректері, </w:t>
            </w:r>
            <w:r>
              <w:rPr>
                <w:rFonts w:ascii="Times New Roman" w:hAnsi="Times New Roman" w:cs="Times New Roman"/>
                <w:sz w:val="24"/>
                <w:szCs w:val="24"/>
                <w:lang w:val="kk-KZ"/>
              </w:rPr>
              <w:t>е-mail</w:t>
            </w:r>
          </w:p>
        </w:tc>
      </w:tr>
      <w:tr w:rsidR="00910DC2" w14:paraId="5374D389" w14:textId="77777777" w:rsidTr="00910DC2">
        <w:tc>
          <w:tcPr>
            <w:tcW w:w="4142" w:type="dxa"/>
            <w:tcBorders>
              <w:top w:val="single" w:sz="4" w:space="0" w:color="000000"/>
              <w:left w:val="single" w:sz="4" w:space="0" w:color="000000"/>
              <w:bottom w:val="single" w:sz="4" w:space="0" w:color="000000"/>
              <w:right w:val="single" w:sz="4" w:space="0" w:color="000000"/>
            </w:tcBorders>
            <w:vAlign w:val="center"/>
            <w:hideMark/>
          </w:tcPr>
          <w:p w14:paraId="05959A18"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lang w:val="kk-KZ"/>
              </w:rPr>
              <w:t>«Республикалық психикалық денсаулық ғылыми-практикалық орталығы» ШЖҚ РМК ғылыми менеджмент және білім бөлімінің басшысы, м.ғ.к., жоғары біліктілік санаты бар психиатр дәрігер</w:t>
            </w:r>
          </w:p>
        </w:tc>
        <w:tc>
          <w:tcPr>
            <w:tcW w:w="2837" w:type="dxa"/>
            <w:tcBorders>
              <w:top w:val="single" w:sz="4" w:space="0" w:color="000000"/>
              <w:left w:val="single" w:sz="4" w:space="0" w:color="000000"/>
              <w:bottom w:val="single" w:sz="4" w:space="0" w:color="000000"/>
              <w:right w:val="single" w:sz="4" w:space="0" w:color="000000"/>
            </w:tcBorders>
            <w:hideMark/>
          </w:tcPr>
          <w:p w14:paraId="574548C2" w14:textId="77777777" w:rsidR="00910DC2" w:rsidRDefault="00910DC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Абетова </w:t>
            </w:r>
          </w:p>
          <w:p w14:paraId="1805239B" w14:textId="77777777" w:rsidR="00910DC2" w:rsidRDefault="00910DC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Айгулим </w:t>
            </w:r>
          </w:p>
          <w:p w14:paraId="18339EB8" w14:textId="77777777" w:rsidR="00910DC2" w:rsidRDefault="00910DC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Абдурасуловна</w:t>
            </w:r>
          </w:p>
        </w:tc>
        <w:tc>
          <w:tcPr>
            <w:tcW w:w="2660" w:type="dxa"/>
            <w:tcBorders>
              <w:top w:val="single" w:sz="4" w:space="0" w:color="000000"/>
              <w:left w:val="single" w:sz="4" w:space="0" w:color="000000"/>
              <w:bottom w:val="single" w:sz="4" w:space="0" w:color="000000"/>
              <w:right w:val="single" w:sz="4" w:space="0" w:color="000000"/>
            </w:tcBorders>
            <w:vAlign w:val="center"/>
          </w:tcPr>
          <w:p w14:paraId="0F5CAF2C" w14:textId="77777777" w:rsidR="00910DC2" w:rsidRDefault="00C821C5">
            <w:pPr>
              <w:spacing w:after="0" w:line="240" w:lineRule="auto"/>
              <w:jc w:val="both"/>
              <w:rPr>
                <w:rFonts w:ascii="Times New Roman" w:hAnsi="Times New Roman" w:cs="Times New Roman"/>
                <w:sz w:val="24"/>
                <w:szCs w:val="24"/>
              </w:rPr>
            </w:pPr>
            <w:hyperlink r:id="rId8" w:history="1">
              <w:r w:rsidR="00910DC2">
                <w:rPr>
                  <w:rStyle w:val="af0"/>
                  <w:rFonts w:ascii="Times New Roman" w:hAnsi="Times New Roman" w:cs="Times New Roman"/>
                  <w:sz w:val="24"/>
                  <w:szCs w:val="24"/>
                </w:rPr>
                <w:t>a</w:t>
              </w:r>
              <w:r w:rsidR="00910DC2">
                <w:rPr>
                  <w:rStyle w:val="af0"/>
                  <w:rFonts w:ascii="Times New Roman" w:hAnsi="Times New Roman" w:cs="Times New Roman"/>
                  <w:sz w:val="24"/>
                  <w:szCs w:val="24"/>
                  <w:lang w:val="en-US"/>
                </w:rPr>
                <w:t>igul</w:t>
              </w:r>
              <w:r w:rsidR="00910DC2">
                <w:rPr>
                  <w:rStyle w:val="af0"/>
                  <w:rFonts w:ascii="Times New Roman" w:hAnsi="Times New Roman" w:cs="Times New Roman"/>
                  <w:sz w:val="24"/>
                  <w:szCs w:val="24"/>
                </w:rPr>
                <w:t>-</w:t>
              </w:r>
              <w:r w:rsidR="00910DC2">
                <w:rPr>
                  <w:rStyle w:val="af0"/>
                  <w:rFonts w:ascii="Times New Roman" w:hAnsi="Times New Roman" w:cs="Times New Roman"/>
                  <w:sz w:val="24"/>
                  <w:szCs w:val="24"/>
                  <w:lang w:val="en-US"/>
                </w:rPr>
                <w:t>abetova</w:t>
              </w:r>
              <w:r w:rsidR="00910DC2">
                <w:rPr>
                  <w:rStyle w:val="af0"/>
                  <w:rFonts w:ascii="Times New Roman" w:hAnsi="Times New Roman" w:cs="Times New Roman"/>
                  <w:sz w:val="24"/>
                  <w:szCs w:val="24"/>
                </w:rPr>
                <w:t>@</w:t>
              </w:r>
              <w:r w:rsidR="00910DC2">
                <w:rPr>
                  <w:rStyle w:val="af0"/>
                  <w:rFonts w:ascii="Times New Roman" w:hAnsi="Times New Roman" w:cs="Times New Roman"/>
                  <w:sz w:val="24"/>
                  <w:szCs w:val="24"/>
                  <w:lang w:val="en-US"/>
                </w:rPr>
                <w:t>mail</w:t>
              </w:r>
              <w:r w:rsidR="00910DC2">
                <w:rPr>
                  <w:rStyle w:val="af0"/>
                  <w:rFonts w:ascii="Times New Roman" w:hAnsi="Times New Roman" w:cs="Times New Roman"/>
                  <w:sz w:val="24"/>
                  <w:szCs w:val="24"/>
                </w:rPr>
                <w:t>.</w:t>
              </w:r>
              <w:r w:rsidR="00910DC2">
                <w:rPr>
                  <w:rStyle w:val="af0"/>
                  <w:rFonts w:ascii="Times New Roman" w:hAnsi="Times New Roman" w:cs="Times New Roman"/>
                  <w:sz w:val="24"/>
                  <w:szCs w:val="24"/>
                  <w:lang w:val="en-US"/>
                </w:rPr>
                <w:t>ru</w:t>
              </w:r>
            </w:hyperlink>
          </w:p>
          <w:p w14:paraId="71B8D28B" w14:textId="77777777" w:rsidR="00910DC2" w:rsidRDefault="00910DC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777</w:t>
            </w:r>
            <w:r>
              <w:rPr>
                <w:rFonts w:ascii="Times New Roman" w:hAnsi="Times New Roman" w:cs="Times New Roman"/>
                <w:sz w:val="24"/>
                <w:szCs w:val="24"/>
                <w:lang w:val="en-US"/>
              </w:rPr>
              <w:t> </w:t>
            </w:r>
            <w:r>
              <w:rPr>
                <w:rFonts w:ascii="Times New Roman" w:hAnsi="Times New Roman" w:cs="Times New Roman"/>
                <w:sz w:val="24"/>
                <w:szCs w:val="24"/>
              </w:rPr>
              <w:t>742 78 63</w:t>
            </w:r>
            <w:r>
              <w:rPr>
                <w:rFonts w:ascii="Times New Roman" w:hAnsi="Times New Roman" w:cs="Times New Roman"/>
                <w:color w:val="000000" w:themeColor="text1"/>
                <w:sz w:val="24"/>
                <w:szCs w:val="24"/>
                <w:lang w:val="kk-KZ"/>
              </w:rPr>
              <w:t xml:space="preserve"> </w:t>
            </w:r>
          </w:p>
          <w:p w14:paraId="5A721B1A" w14:textId="77777777" w:rsidR="00910DC2" w:rsidRDefault="00910DC2">
            <w:pPr>
              <w:spacing w:after="0" w:line="240" w:lineRule="auto"/>
              <w:jc w:val="both"/>
              <w:rPr>
                <w:rFonts w:ascii="Times New Roman" w:hAnsi="Times New Roman" w:cs="Times New Roman"/>
                <w:color w:val="000000" w:themeColor="text1"/>
                <w:sz w:val="24"/>
                <w:szCs w:val="24"/>
                <w:lang w:val="kk-KZ"/>
              </w:rPr>
            </w:pPr>
          </w:p>
          <w:p w14:paraId="668690FB" w14:textId="77777777" w:rsidR="00910DC2" w:rsidRDefault="00910DC2">
            <w:pPr>
              <w:spacing w:after="0" w:line="240" w:lineRule="auto"/>
              <w:jc w:val="both"/>
              <w:rPr>
                <w:rFonts w:ascii="Times New Roman" w:hAnsi="Times New Roman" w:cs="Times New Roman"/>
                <w:color w:val="000000" w:themeColor="text1"/>
                <w:sz w:val="24"/>
                <w:szCs w:val="24"/>
                <w:lang w:val="kk-KZ"/>
              </w:rPr>
            </w:pPr>
          </w:p>
        </w:tc>
      </w:tr>
      <w:tr w:rsidR="00910DC2" w14:paraId="50737600" w14:textId="77777777" w:rsidTr="00910DC2">
        <w:tc>
          <w:tcPr>
            <w:tcW w:w="4142" w:type="dxa"/>
            <w:tcBorders>
              <w:top w:val="single" w:sz="4" w:space="0" w:color="000000"/>
              <w:left w:val="single" w:sz="4" w:space="0" w:color="000000"/>
              <w:bottom w:val="single" w:sz="4" w:space="0" w:color="000000"/>
              <w:right w:val="single" w:sz="4" w:space="0" w:color="000000"/>
            </w:tcBorders>
            <w:vAlign w:val="center"/>
            <w:hideMark/>
          </w:tcPr>
          <w:p w14:paraId="43E40D41"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lang w:val="kk-KZ"/>
              </w:rPr>
              <w:t>«Республикалық психикалық денсаулық ғылыми-практикалық орталығы» ШЖҚ РМК филиалының нарколог дәрігері, м.ғ.к., жоғары біліктілік санаты бар психиатр дәрігер</w:t>
            </w:r>
          </w:p>
        </w:tc>
        <w:tc>
          <w:tcPr>
            <w:tcW w:w="2837" w:type="dxa"/>
            <w:tcBorders>
              <w:top w:val="single" w:sz="4" w:space="0" w:color="000000"/>
              <w:left w:val="single" w:sz="4" w:space="0" w:color="000000"/>
              <w:bottom w:val="single" w:sz="4" w:space="0" w:color="000000"/>
              <w:right w:val="single" w:sz="4" w:space="0" w:color="000000"/>
            </w:tcBorders>
            <w:hideMark/>
          </w:tcPr>
          <w:p w14:paraId="1EDD5254" w14:textId="77777777" w:rsidR="00910DC2" w:rsidRDefault="00910DC2">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 xml:space="preserve">Садвакасова </w:t>
            </w:r>
          </w:p>
          <w:p w14:paraId="2BAC2095" w14:textId="77777777" w:rsidR="00910DC2" w:rsidRDefault="00910DC2">
            <w:pPr>
              <w:spacing w:after="0" w:line="240" w:lineRule="auto"/>
              <w:jc w:val="both"/>
              <w:rPr>
                <w:rFonts w:ascii="Times New Roman" w:hAnsi="Times New Roman" w:cs="Times New Roman"/>
                <w:kern w:val="36"/>
                <w:sz w:val="24"/>
                <w:szCs w:val="24"/>
              </w:rPr>
            </w:pPr>
            <w:r>
              <w:rPr>
                <w:rFonts w:ascii="Times New Roman" w:hAnsi="Times New Roman" w:cs="Times New Roman"/>
                <w:kern w:val="36"/>
                <w:sz w:val="24"/>
                <w:szCs w:val="24"/>
              </w:rPr>
              <w:t xml:space="preserve">Гульмира </w:t>
            </w:r>
          </w:p>
          <w:p w14:paraId="056AB339"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hAnsi="Times New Roman" w:cs="Times New Roman"/>
                <w:kern w:val="36"/>
                <w:sz w:val="24"/>
                <w:szCs w:val="24"/>
              </w:rPr>
              <w:t>Амиргалиевна</w:t>
            </w:r>
          </w:p>
        </w:tc>
        <w:tc>
          <w:tcPr>
            <w:tcW w:w="2660" w:type="dxa"/>
            <w:tcBorders>
              <w:top w:val="single" w:sz="4" w:space="0" w:color="000000"/>
              <w:left w:val="single" w:sz="4" w:space="0" w:color="000000"/>
              <w:bottom w:val="single" w:sz="4" w:space="0" w:color="000000"/>
              <w:right w:val="single" w:sz="4" w:space="0" w:color="000000"/>
            </w:tcBorders>
            <w:vAlign w:val="center"/>
          </w:tcPr>
          <w:p w14:paraId="696A42EF" w14:textId="77777777" w:rsidR="00910DC2" w:rsidRDefault="00C821C5">
            <w:pPr>
              <w:spacing w:after="0" w:line="240" w:lineRule="auto"/>
              <w:jc w:val="both"/>
              <w:rPr>
                <w:rFonts w:ascii="Times New Roman" w:hAnsi="Times New Roman" w:cs="Times New Roman"/>
                <w:sz w:val="24"/>
                <w:szCs w:val="24"/>
              </w:rPr>
            </w:pPr>
            <w:hyperlink r:id="rId9" w:history="1">
              <w:r w:rsidR="00910DC2">
                <w:rPr>
                  <w:rStyle w:val="af0"/>
                  <w:rFonts w:ascii="Times New Roman" w:hAnsi="Times New Roman" w:cs="Times New Roman"/>
                  <w:sz w:val="24"/>
                  <w:szCs w:val="24"/>
                </w:rPr>
                <w:t>gas150473@mail.ru</w:t>
              </w:r>
            </w:hyperlink>
          </w:p>
          <w:p w14:paraId="2C96B1A1"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87015317129</w:t>
            </w:r>
          </w:p>
          <w:p w14:paraId="2C29290F" w14:textId="77777777" w:rsidR="00910DC2" w:rsidRDefault="00910DC2">
            <w:pPr>
              <w:spacing w:after="0" w:line="240" w:lineRule="auto"/>
              <w:jc w:val="both"/>
              <w:rPr>
                <w:rFonts w:ascii="Times New Roman" w:hAnsi="Times New Roman" w:cs="Times New Roman"/>
                <w:sz w:val="24"/>
                <w:szCs w:val="24"/>
              </w:rPr>
            </w:pPr>
          </w:p>
          <w:p w14:paraId="4218E76F" w14:textId="77777777" w:rsidR="00910DC2" w:rsidRDefault="00910DC2">
            <w:pPr>
              <w:spacing w:after="0" w:line="240" w:lineRule="auto"/>
              <w:jc w:val="both"/>
              <w:rPr>
                <w:rFonts w:ascii="Times New Roman" w:hAnsi="Times New Roman" w:cs="Times New Roman"/>
                <w:sz w:val="24"/>
                <w:szCs w:val="24"/>
              </w:rPr>
            </w:pPr>
          </w:p>
        </w:tc>
      </w:tr>
      <w:tr w:rsidR="00910DC2" w14:paraId="798414B6" w14:textId="77777777" w:rsidTr="00910DC2">
        <w:tc>
          <w:tcPr>
            <w:tcW w:w="4142" w:type="dxa"/>
            <w:tcBorders>
              <w:top w:val="single" w:sz="4" w:space="0" w:color="000000"/>
              <w:left w:val="single" w:sz="4" w:space="0" w:color="000000"/>
              <w:bottom w:val="single" w:sz="4" w:space="0" w:color="000000"/>
              <w:right w:val="single" w:sz="4" w:space="0" w:color="000000"/>
            </w:tcBorders>
            <w:vAlign w:val="center"/>
            <w:hideMark/>
          </w:tcPr>
          <w:p w14:paraId="7882AE52" w14:textId="77777777" w:rsidR="00910DC2" w:rsidRDefault="00910DC2">
            <w:pPr>
              <w:spacing w:after="0" w:line="240" w:lineRule="auto"/>
              <w:jc w:val="both"/>
              <w:rPr>
                <w:rFonts w:ascii="Times New Roman" w:hAnsi="Times New Roman" w:cs="Times New Roman"/>
                <w:kern w:val="36"/>
                <w:sz w:val="24"/>
                <w:szCs w:val="24"/>
              </w:rPr>
            </w:pPr>
            <w:r>
              <w:rPr>
                <w:rFonts w:ascii="Times New Roman" w:hAnsi="Times New Roman" w:cs="Times New Roman"/>
                <w:color w:val="000000" w:themeColor="text1"/>
                <w:sz w:val="24"/>
                <w:szCs w:val="24"/>
                <w:lang w:val="kk-KZ"/>
              </w:rPr>
              <w:t>«Республикалық психикалық денсаулық ғылыми-практикалық орталығы» ШЖҚ РМК филиалының ғылыми менеджмент және білім бөлімінің басшысы, РФ пс.ғ.к.</w:t>
            </w:r>
          </w:p>
        </w:tc>
        <w:tc>
          <w:tcPr>
            <w:tcW w:w="2837" w:type="dxa"/>
            <w:tcBorders>
              <w:top w:val="single" w:sz="4" w:space="0" w:color="000000"/>
              <w:left w:val="single" w:sz="4" w:space="0" w:color="000000"/>
              <w:bottom w:val="single" w:sz="4" w:space="0" w:color="000000"/>
              <w:right w:val="single" w:sz="4" w:space="0" w:color="000000"/>
            </w:tcBorders>
            <w:hideMark/>
          </w:tcPr>
          <w:p w14:paraId="48667534"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Бикетова </w:t>
            </w:r>
          </w:p>
          <w:p w14:paraId="1DAB17A5"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Леся </w:t>
            </w:r>
          </w:p>
          <w:p w14:paraId="47B6E0EB"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Аркадьевна</w:t>
            </w:r>
          </w:p>
        </w:tc>
        <w:tc>
          <w:tcPr>
            <w:tcW w:w="2660" w:type="dxa"/>
            <w:tcBorders>
              <w:top w:val="single" w:sz="4" w:space="0" w:color="000000"/>
              <w:left w:val="single" w:sz="4" w:space="0" w:color="000000"/>
              <w:bottom w:val="single" w:sz="4" w:space="0" w:color="000000"/>
              <w:right w:val="single" w:sz="4" w:space="0" w:color="000000"/>
            </w:tcBorders>
            <w:vAlign w:val="center"/>
          </w:tcPr>
          <w:p w14:paraId="4DDF7841" w14:textId="77777777" w:rsidR="00910DC2" w:rsidRDefault="00C821C5">
            <w:pPr>
              <w:spacing w:after="0" w:line="240" w:lineRule="auto"/>
              <w:jc w:val="both"/>
              <w:rPr>
                <w:rFonts w:ascii="Times New Roman" w:hAnsi="Times New Roman" w:cs="Times New Roman"/>
                <w:sz w:val="24"/>
                <w:szCs w:val="24"/>
              </w:rPr>
            </w:pPr>
            <w:hyperlink r:id="rId10" w:history="1">
              <w:r w:rsidR="00910DC2">
                <w:rPr>
                  <w:rStyle w:val="af0"/>
                  <w:rFonts w:ascii="Times New Roman" w:hAnsi="Times New Roman" w:cs="Times New Roman"/>
                  <w:sz w:val="24"/>
                  <w:szCs w:val="24"/>
                </w:rPr>
                <w:t>lesya_maslovskaya@mail.ru</w:t>
              </w:r>
            </w:hyperlink>
          </w:p>
          <w:p w14:paraId="11152A23"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87054465421</w:t>
            </w:r>
          </w:p>
          <w:p w14:paraId="73FE2FFE" w14:textId="77777777" w:rsidR="00910DC2" w:rsidRDefault="00910DC2">
            <w:pPr>
              <w:spacing w:after="0" w:line="240" w:lineRule="auto"/>
              <w:jc w:val="both"/>
              <w:rPr>
                <w:rFonts w:ascii="Times New Roman" w:hAnsi="Times New Roman" w:cs="Times New Roman"/>
                <w:sz w:val="24"/>
                <w:szCs w:val="24"/>
              </w:rPr>
            </w:pPr>
          </w:p>
        </w:tc>
      </w:tr>
      <w:tr w:rsidR="00910DC2" w14:paraId="45354821" w14:textId="77777777" w:rsidTr="00910DC2">
        <w:tc>
          <w:tcPr>
            <w:tcW w:w="4142" w:type="dxa"/>
            <w:tcBorders>
              <w:top w:val="single" w:sz="4" w:space="0" w:color="000000"/>
              <w:left w:val="single" w:sz="4" w:space="0" w:color="000000"/>
              <w:bottom w:val="single" w:sz="4" w:space="0" w:color="000000"/>
              <w:right w:val="single" w:sz="4" w:space="0" w:color="000000"/>
            </w:tcBorders>
            <w:vAlign w:val="center"/>
            <w:hideMark/>
          </w:tcPr>
          <w:p w14:paraId="5B1B8A9E"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kk-KZ"/>
              </w:rPr>
              <w:t>«Республикалық психикалық денсаулық ғылыми-практикалық орталығы» ШЖҚ РМК филиалының ПОБ меңгерушісі, жоғары біліктілік санаты бар психиатр дәрігер</w:t>
            </w:r>
          </w:p>
        </w:tc>
        <w:tc>
          <w:tcPr>
            <w:tcW w:w="2837" w:type="dxa"/>
            <w:tcBorders>
              <w:top w:val="single" w:sz="4" w:space="0" w:color="000000"/>
              <w:left w:val="single" w:sz="4" w:space="0" w:color="000000"/>
              <w:bottom w:val="single" w:sz="4" w:space="0" w:color="000000"/>
              <w:right w:val="single" w:sz="4" w:space="0" w:color="000000"/>
            </w:tcBorders>
            <w:hideMark/>
          </w:tcPr>
          <w:p w14:paraId="4AA1BD05"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Тлеубаева </w:t>
            </w:r>
          </w:p>
          <w:p w14:paraId="39DD38B1"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Шайзат Мухаметкаировна</w:t>
            </w:r>
          </w:p>
        </w:tc>
        <w:tc>
          <w:tcPr>
            <w:tcW w:w="2660" w:type="dxa"/>
            <w:tcBorders>
              <w:top w:val="single" w:sz="4" w:space="0" w:color="000000"/>
              <w:left w:val="single" w:sz="4" w:space="0" w:color="000000"/>
              <w:bottom w:val="single" w:sz="4" w:space="0" w:color="000000"/>
              <w:right w:val="single" w:sz="4" w:space="0" w:color="000000"/>
            </w:tcBorders>
            <w:vAlign w:val="center"/>
          </w:tcPr>
          <w:p w14:paraId="76D4A9E7" w14:textId="77777777" w:rsidR="00910DC2" w:rsidRDefault="00C821C5">
            <w:pPr>
              <w:spacing w:after="0" w:line="240" w:lineRule="auto"/>
              <w:jc w:val="both"/>
              <w:rPr>
                <w:rFonts w:ascii="Times New Roman" w:hAnsi="Times New Roman" w:cs="Times New Roman"/>
                <w:sz w:val="24"/>
                <w:szCs w:val="24"/>
              </w:rPr>
            </w:pPr>
            <w:hyperlink r:id="rId11" w:history="1">
              <w:r w:rsidR="00910DC2">
                <w:rPr>
                  <w:rStyle w:val="af0"/>
                  <w:rFonts w:ascii="Times New Roman" w:hAnsi="Times New Roman" w:cs="Times New Roman"/>
                  <w:sz w:val="24"/>
                  <w:szCs w:val="24"/>
                </w:rPr>
                <w:t>shaizat@mail.ru</w:t>
              </w:r>
            </w:hyperlink>
          </w:p>
          <w:p w14:paraId="5786E752"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87019566916</w:t>
            </w:r>
          </w:p>
          <w:p w14:paraId="6D651DE9" w14:textId="77777777" w:rsidR="00910DC2" w:rsidRDefault="00910DC2">
            <w:pPr>
              <w:spacing w:after="0" w:line="240" w:lineRule="auto"/>
              <w:jc w:val="both"/>
              <w:rPr>
                <w:rFonts w:ascii="Times New Roman" w:hAnsi="Times New Roman" w:cs="Times New Roman"/>
                <w:sz w:val="24"/>
                <w:szCs w:val="24"/>
              </w:rPr>
            </w:pPr>
          </w:p>
          <w:p w14:paraId="5B396DC7" w14:textId="77777777" w:rsidR="00910DC2" w:rsidRDefault="00910DC2">
            <w:pPr>
              <w:spacing w:after="0" w:line="240" w:lineRule="auto"/>
              <w:jc w:val="both"/>
              <w:rPr>
                <w:rFonts w:ascii="Times New Roman" w:hAnsi="Times New Roman" w:cs="Times New Roman"/>
                <w:sz w:val="24"/>
                <w:szCs w:val="24"/>
              </w:rPr>
            </w:pPr>
          </w:p>
        </w:tc>
      </w:tr>
      <w:tr w:rsidR="00910DC2" w14:paraId="741A6EE4" w14:textId="77777777" w:rsidTr="00910DC2">
        <w:tc>
          <w:tcPr>
            <w:tcW w:w="4142" w:type="dxa"/>
            <w:tcBorders>
              <w:top w:val="single" w:sz="4" w:space="0" w:color="000000"/>
              <w:left w:val="single" w:sz="4" w:space="0" w:color="000000"/>
              <w:bottom w:val="single" w:sz="4" w:space="0" w:color="000000"/>
              <w:right w:val="single" w:sz="4" w:space="0" w:color="000000"/>
            </w:tcBorders>
            <w:vAlign w:val="center"/>
            <w:hideMark/>
          </w:tcPr>
          <w:p w14:paraId="281CF5DA" w14:textId="77777777" w:rsidR="00910DC2" w:rsidRDefault="00910DC2">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 xml:space="preserve">«Республикалық психикалық </w:t>
            </w:r>
            <w:r>
              <w:rPr>
                <w:rFonts w:ascii="Times New Roman" w:hAnsi="Times New Roman" w:cs="Times New Roman"/>
                <w:color w:val="000000" w:themeColor="text1"/>
                <w:sz w:val="24"/>
                <w:szCs w:val="24"/>
                <w:lang w:val="kk-KZ"/>
              </w:rPr>
              <w:lastRenderedPageBreak/>
              <w:t>денсаулық ғылыми-практикалық орталығы» ШЖҚ РМК филиалының аға дәрігері, жоғары біліктілік санаты бар психиатр дәрігер</w:t>
            </w:r>
          </w:p>
        </w:tc>
        <w:tc>
          <w:tcPr>
            <w:tcW w:w="2837" w:type="dxa"/>
            <w:tcBorders>
              <w:top w:val="single" w:sz="4" w:space="0" w:color="000000"/>
              <w:left w:val="single" w:sz="4" w:space="0" w:color="000000"/>
              <w:bottom w:val="single" w:sz="4" w:space="0" w:color="000000"/>
              <w:right w:val="single" w:sz="4" w:space="0" w:color="000000"/>
            </w:tcBorders>
            <w:hideMark/>
          </w:tcPr>
          <w:p w14:paraId="7A107A31"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Токанов </w:t>
            </w:r>
          </w:p>
          <w:p w14:paraId="652CAD5F"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Мади </w:t>
            </w:r>
          </w:p>
          <w:p w14:paraId="7E041436"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Кайламбекович </w:t>
            </w:r>
          </w:p>
        </w:tc>
        <w:tc>
          <w:tcPr>
            <w:tcW w:w="2660" w:type="dxa"/>
            <w:tcBorders>
              <w:top w:val="single" w:sz="4" w:space="0" w:color="000000"/>
              <w:left w:val="single" w:sz="4" w:space="0" w:color="000000"/>
              <w:bottom w:val="single" w:sz="4" w:space="0" w:color="000000"/>
              <w:right w:val="single" w:sz="4" w:space="0" w:color="000000"/>
            </w:tcBorders>
            <w:vAlign w:val="center"/>
            <w:hideMark/>
          </w:tcPr>
          <w:p w14:paraId="7D8861BC" w14:textId="77777777" w:rsidR="00910DC2" w:rsidRDefault="00910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tokanovmadi@gmail.co</w:t>
            </w:r>
            <w:r>
              <w:rPr>
                <w:rFonts w:ascii="Times New Roman" w:hAnsi="Times New Roman" w:cs="Times New Roman"/>
                <w:sz w:val="24"/>
                <w:szCs w:val="24"/>
              </w:rPr>
              <w:lastRenderedPageBreak/>
              <w:t>m +7 705 798 5814</w:t>
            </w:r>
          </w:p>
        </w:tc>
      </w:tr>
    </w:tbl>
    <w:p w14:paraId="351D1BF0" w14:textId="77777777" w:rsidR="00910DC2" w:rsidRDefault="00910DC2" w:rsidP="00910DC2">
      <w:pPr>
        <w:spacing w:after="0" w:line="240" w:lineRule="auto"/>
        <w:ind w:firstLine="709"/>
        <w:jc w:val="both"/>
        <w:rPr>
          <w:rFonts w:ascii="Times New Roman" w:hAnsi="Times New Roman" w:cs="Times New Roman"/>
          <w:sz w:val="24"/>
          <w:szCs w:val="24"/>
        </w:rPr>
      </w:pPr>
    </w:p>
    <w:p w14:paraId="38C58A73" w14:textId="77777777" w:rsidR="00910DC2" w:rsidRDefault="00910DC2" w:rsidP="00910DC2">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Сертификациялық курс бағдарламасы РПДҒПО-ның әдістемелік кеңес </w:t>
      </w:r>
    </w:p>
    <w:p w14:paraId="0D5D2377" w14:textId="77777777" w:rsidR="00910DC2" w:rsidRDefault="00910DC2" w:rsidP="00910DC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 xml:space="preserve">отырысында бекітілді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977"/>
        <w:gridCol w:w="2126"/>
      </w:tblGrid>
      <w:tr w:rsidR="00910DC2" w14:paraId="268CFA6F" w14:textId="77777777" w:rsidTr="00910DC2">
        <w:tc>
          <w:tcPr>
            <w:tcW w:w="4140" w:type="dxa"/>
            <w:tcBorders>
              <w:top w:val="single" w:sz="4" w:space="0" w:color="000000"/>
              <w:left w:val="single" w:sz="4" w:space="0" w:color="000000"/>
              <w:bottom w:val="single" w:sz="4" w:space="0" w:color="000000"/>
              <w:right w:val="single" w:sz="4" w:space="0" w:color="000000"/>
            </w:tcBorders>
            <w:hideMark/>
          </w:tcPr>
          <w:p w14:paraId="49263CDC"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Лауазымы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жұмыс орны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атағы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болған жағдайда</w:t>
            </w:r>
            <w:r>
              <w:rPr>
                <w:rFonts w:ascii="Times New Roman" w:eastAsia="Calibri"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14:paraId="5AF99957"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126" w:type="dxa"/>
            <w:tcBorders>
              <w:top w:val="single" w:sz="4" w:space="0" w:color="000000"/>
              <w:left w:val="single" w:sz="4" w:space="0" w:color="000000"/>
              <w:bottom w:val="single" w:sz="4" w:space="0" w:color="000000"/>
              <w:right w:val="single" w:sz="4" w:space="0" w:color="000000"/>
            </w:tcBorders>
            <w:hideMark/>
          </w:tcPr>
          <w:p w14:paraId="347C7B25"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Хаттама күні</w:t>
            </w:r>
            <w:r>
              <w:rPr>
                <w:rFonts w:ascii="Times New Roman" w:eastAsia="Calibri" w:hAnsi="Times New Roman" w:cs="Times New Roman"/>
                <w:sz w:val="24"/>
                <w:szCs w:val="24"/>
              </w:rPr>
              <w:t>, №</w:t>
            </w:r>
          </w:p>
        </w:tc>
      </w:tr>
      <w:tr w:rsidR="00910DC2" w14:paraId="2C5035DD" w14:textId="77777777" w:rsidTr="00910DC2">
        <w:tc>
          <w:tcPr>
            <w:tcW w:w="4140" w:type="dxa"/>
            <w:tcBorders>
              <w:top w:val="single" w:sz="4" w:space="0" w:color="000000"/>
              <w:left w:val="single" w:sz="4" w:space="0" w:color="000000"/>
              <w:bottom w:val="single" w:sz="4" w:space="0" w:color="000000"/>
              <w:right w:val="single" w:sz="4" w:space="0" w:color="000000"/>
            </w:tcBorders>
            <w:hideMark/>
          </w:tcPr>
          <w:p w14:paraId="09702C73" w14:textId="77777777" w:rsidR="00910DC2" w:rsidRDefault="00910DC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Төраға</w:t>
            </w:r>
          </w:p>
          <w:p w14:paraId="2F65ED21" w14:textId="77777777" w:rsidR="00910DC2" w:rsidRDefault="00910DC2">
            <w:pPr>
              <w:spacing w:after="0" w:line="240" w:lineRule="auto"/>
              <w:ind w:firstLine="63"/>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kk-KZ"/>
              </w:rPr>
              <w:t>«Республикалық психикалық денсаулық ғылыми-практикалық орталығы» ШЖҚ РМК бас директоры, м.ғ.д.</w:t>
            </w:r>
          </w:p>
        </w:tc>
        <w:tc>
          <w:tcPr>
            <w:tcW w:w="2977" w:type="dxa"/>
            <w:tcBorders>
              <w:top w:val="single" w:sz="4" w:space="0" w:color="000000"/>
              <w:left w:val="single" w:sz="4" w:space="0" w:color="000000"/>
              <w:bottom w:val="single" w:sz="4" w:space="0" w:color="000000"/>
              <w:right w:val="single" w:sz="4" w:space="0" w:color="000000"/>
            </w:tcBorders>
            <w:hideMark/>
          </w:tcPr>
          <w:p w14:paraId="7446CB0D" w14:textId="77777777" w:rsidR="00910DC2" w:rsidRDefault="00910DC2">
            <w:p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Алтынбеков </w:t>
            </w:r>
          </w:p>
          <w:p w14:paraId="5AE8972D" w14:textId="77777777" w:rsidR="00910DC2" w:rsidRDefault="00910DC2">
            <w:p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Қуаныш </w:t>
            </w:r>
          </w:p>
          <w:p w14:paraId="27FC7117"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kk-KZ"/>
              </w:rPr>
              <w:t>Сағатұлы</w:t>
            </w:r>
          </w:p>
        </w:tc>
        <w:tc>
          <w:tcPr>
            <w:tcW w:w="2126" w:type="dxa"/>
            <w:tcBorders>
              <w:top w:val="single" w:sz="4" w:space="0" w:color="000000"/>
              <w:left w:val="single" w:sz="4" w:space="0" w:color="000000"/>
              <w:bottom w:val="single" w:sz="4" w:space="0" w:color="000000"/>
              <w:right w:val="single" w:sz="4" w:space="0" w:color="000000"/>
            </w:tcBorders>
            <w:hideMark/>
          </w:tcPr>
          <w:p w14:paraId="1A8B4DBC"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21.02.2021</w:t>
            </w:r>
          </w:p>
          <w:p w14:paraId="6D31D89F" w14:textId="77777777" w:rsidR="00910DC2" w:rsidRDefault="00910D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w:t>
            </w:r>
          </w:p>
        </w:tc>
      </w:tr>
    </w:tbl>
    <w:p w14:paraId="1C2F1A8E" w14:textId="77777777" w:rsidR="00910DC2" w:rsidRDefault="00910DC2" w:rsidP="00910DC2">
      <w:pPr>
        <w:ind w:right="-1"/>
        <w:jc w:val="both"/>
        <w:rPr>
          <w:rFonts w:ascii="Times New Roman" w:hAnsi="Times New Roman" w:cs="Times New Roman"/>
          <w:b/>
          <w:bCs/>
          <w:sz w:val="24"/>
          <w:szCs w:val="24"/>
          <w:lang w:val="kk-KZ"/>
        </w:rPr>
      </w:pPr>
    </w:p>
    <w:p w14:paraId="561A8710" w14:textId="77777777" w:rsidR="00910DC2" w:rsidRDefault="00910DC2" w:rsidP="00910DC2">
      <w:pPr>
        <w:ind w:right="-1"/>
        <w:jc w:val="both"/>
        <w:rPr>
          <w:rFonts w:ascii="Times New Roman" w:hAnsi="Times New Roman" w:cs="Times New Roman"/>
          <w:sz w:val="24"/>
          <w:szCs w:val="24"/>
        </w:rPr>
      </w:pPr>
      <w:r>
        <w:rPr>
          <w:rFonts w:ascii="Times New Roman" w:hAnsi="Times New Roman" w:cs="Times New Roman"/>
          <w:b/>
          <w:bCs/>
          <w:sz w:val="24"/>
          <w:szCs w:val="24"/>
          <w:lang w:val="kk-KZ"/>
        </w:rPr>
        <w:t xml:space="preserve">СК БК сараптамалық бағасы </w:t>
      </w:r>
      <w:r>
        <w:rPr>
          <w:rFonts w:ascii="Times New Roman" w:hAnsi="Times New Roman" w:cs="Times New Roman"/>
          <w:i/>
          <w:sz w:val="24"/>
          <w:szCs w:val="24"/>
          <w:lang w:val="kk-KZ"/>
        </w:rPr>
        <w:t>Психиатрия</w:t>
      </w:r>
      <w:r>
        <w:rPr>
          <w:rFonts w:ascii="Times New Roman" w:hAnsi="Times New Roman" w:cs="Times New Roman"/>
          <w:sz w:val="24"/>
          <w:szCs w:val="24"/>
          <w:lang w:val="kk-KZ"/>
        </w:rPr>
        <w:t xml:space="preserve"> Комитетінің отырысында талқыланды</w:t>
      </w:r>
    </w:p>
    <w:tbl>
      <w:tblPr>
        <w:tblStyle w:val="a5"/>
        <w:tblW w:w="9243" w:type="dxa"/>
        <w:tblInd w:w="108" w:type="dxa"/>
        <w:tblLook w:val="04A0" w:firstRow="1" w:lastRow="0" w:firstColumn="1" w:lastColumn="0" w:noHBand="0" w:noVBand="1"/>
      </w:tblPr>
      <w:tblGrid>
        <w:gridCol w:w="4140"/>
        <w:gridCol w:w="2977"/>
        <w:gridCol w:w="2126"/>
      </w:tblGrid>
      <w:tr w:rsidR="00910DC2" w14:paraId="33CCB5CE" w14:textId="77777777" w:rsidTr="00910DC2">
        <w:tc>
          <w:tcPr>
            <w:tcW w:w="4140" w:type="dxa"/>
            <w:tcBorders>
              <w:top w:val="single" w:sz="4" w:space="0" w:color="auto"/>
              <w:left w:val="single" w:sz="4" w:space="0" w:color="auto"/>
              <w:bottom w:val="single" w:sz="4" w:space="0" w:color="auto"/>
              <w:right w:val="single" w:sz="4" w:space="0" w:color="auto"/>
            </w:tcBorders>
            <w:hideMark/>
          </w:tcPr>
          <w:p w14:paraId="52BC439C" w14:textId="77777777" w:rsidR="00910DC2" w:rsidRDefault="00910DC2">
            <w:pPr>
              <w:ind w:right="-1"/>
              <w:rPr>
                <w:rFonts w:ascii="Times New Roman" w:hAnsi="Times New Roman" w:cs="Times New Roman"/>
                <w:sz w:val="24"/>
                <w:szCs w:val="24"/>
              </w:rPr>
            </w:pPr>
            <w:r>
              <w:rPr>
                <w:rFonts w:ascii="Times New Roman" w:hAnsi="Times New Roman" w:cs="Times New Roman"/>
                <w:sz w:val="24"/>
                <w:szCs w:val="24"/>
                <w:lang w:val="kk-KZ"/>
              </w:rPr>
              <w:t xml:space="preserve">Сарапшының </w:t>
            </w:r>
            <w:r>
              <w:rPr>
                <w:rFonts w:ascii="Times New Roman" w:eastAsia="Calibri" w:hAnsi="Times New Roman" w:cs="Times New Roman"/>
                <w:sz w:val="24"/>
                <w:szCs w:val="24"/>
                <w:lang w:val="kk-KZ"/>
              </w:rPr>
              <w:t>лауазымы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жұмыс орны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атағы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болған жағдайда</w:t>
            </w:r>
            <w:r>
              <w:rPr>
                <w:rFonts w:ascii="Times New Roman" w:eastAsia="Calibri"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1B7A8680" w14:textId="77777777" w:rsidR="00910DC2" w:rsidRDefault="00910DC2">
            <w:pPr>
              <w:ind w:right="-1"/>
              <w:jc w:val="center"/>
              <w:rPr>
                <w:rFonts w:ascii="Times New Roman" w:hAnsi="Times New Roman" w:cs="Times New Roman"/>
                <w:sz w:val="24"/>
                <w:szCs w:val="24"/>
              </w:rPr>
            </w:pPr>
            <w:r>
              <w:rPr>
                <w:rFonts w:ascii="Times New Roman" w:eastAsia="Calibri" w:hAnsi="Times New Roman" w:cs="Times New Roman"/>
                <w:sz w:val="24"/>
                <w:szCs w:val="24"/>
                <w:lang w:val="kk-KZ"/>
              </w:rPr>
              <w:t>Т.А.Ә.</w:t>
            </w:r>
          </w:p>
        </w:tc>
        <w:tc>
          <w:tcPr>
            <w:tcW w:w="2126" w:type="dxa"/>
            <w:tcBorders>
              <w:top w:val="single" w:sz="4" w:space="0" w:color="auto"/>
              <w:left w:val="single" w:sz="4" w:space="0" w:color="auto"/>
              <w:bottom w:val="single" w:sz="4" w:space="0" w:color="auto"/>
              <w:right w:val="single" w:sz="4" w:space="0" w:color="auto"/>
            </w:tcBorders>
            <w:hideMark/>
          </w:tcPr>
          <w:p w14:paraId="46869346" w14:textId="77777777" w:rsidR="00910DC2" w:rsidRDefault="00910DC2">
            <w:pPr>
              <w:ind w:right="-1"/>
              <w:jc w:val="center"/>
              <w:rPr>
                <w:rFonts w:ascii="Times New Roman" w:hAnsi="Times New Roman" w:cs="Times New Roman"/>
                <w:sz w:val="24"/>
                <w:szCs w:val="24"/>
              </w:rPr>
            </w:pPr>
            <w:r>
              <w:rPr>
                <w:rFonts w:ascii="Times New Roman" w:eastAsia="Calibri" w:hAnsi="Times New Roman" w:cs="Times New Roman"/>
                <w:sz w:val="24"/>
                <w:szCs w:val="24"/>
                <w:lang w:val="kk-KZ"/>
              </w:rPr>
              <w:t>Хаттама күні</w:t>
            </w:r>
            <w:r>
              <w:rPr>
                <w:rFonts w:ascii="Times New Roman" w:eastAsia="Calibri" w:hAnsi="Times New Roman" w:cs="Times New Roman"/>
                <w:sz w:val="24"/>
                <w:szCs w:val="24"/>
              </w:rPr>
              <w:t>, №</w:t>
            </w:r>
          </w:p>
        </w:tc>
      </w:tr>
      <w:tr w:rsidR="00910DC2" w14:paraId="1719DB88" w14:textId="77777777" w:rsidTr="00910DC2">
        <w:tc>
          <w:tcPr>
            <w:tcW w:w="4140" w:type="dxa"/>
            <w:tcBorders>
              <w:top w:val="single" w:sz="4" w:space="0" w:color="auto"/>
              <w:left w:val="single" w:sz="4" w:space="0" w:color="auto"/>
              <w:bottom w:val="single" w:sz="4" w:space="0" w:color="auto"/>
              <w:right w:val="single" w:sz="4" w:space="0" w:color="auto"/>
            </w:tcBorders>
            <w:hideMark/>
          </w:tcPr>
          <w:p w14:paraId="4F675D5A" w14:textId="77777777" w:rsidR="00910DC2" w:rsidRDefault="00910DC2">
            <w:pPr>
              <w:ind w:right="-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м.ғ.к., «Қарағанды медицина университетінің» неврология, нейрохирургия, психиатрия және оңалту кафедрасының қауымдастырылған профессоры</w:t>
            </w:r>
          </w:p>
          <w:p w14:paraId="4B752468" w14:textId="77777777" w:rsidR="00910DC2" w:rsidRDefault="00C821C5">
            <w:pPr>
              <w:rPr>
                <w:rFonts w:ascii="Times New Roman" w:hAnsi="Times New Roman" w:cs="Times New Roman"/>
                <w:sz w:val="24"/>
                <w:szCs w:val="24"/>
              </w:rPr>
            </w:pPr>
            <w:hyperlink r:id="rId12" w:history="1">
              <w:r w:rsidR="00910DC2">
                <w:rPr>
                  <w:rStyle w:val="af0"/>
                  <w:rFonts w:ascii="Times New Roman" w:hAnsi="Times New Roman" w:cs="Times New Roman"/>
                  <w:sz w:val="24"/>
                  <w:szCs w:val="24"/>
                </w:rPr>
                <w:t>Lyubchenko@qmu.kz</w:t>
              </w:r>
            </w:hyperlink>
            <w:r w:rsidR="00910DC2">
              <w:rPr>
                <w:rFonts w:ascii="Times New Roman" w:hAnsi="Times New Roman" w:cs="Times New Roman"/>
                <w:sz w:val="24"/>
                <w:szCs w:val="24"/>
              </w:rPr>
              <w:t xml:space="preserve"> </w:t>
            </w:r>
          </w:p>
          <w:p w14:paraId="68027408" w14:textId="77777777" w:rsidR="00910DC2" w:rsidRDefault="00910DC2">
            <w:pPr>
              <w:ind w:right="-1"/>
              <w:jc w:val="both"/>
              <w:rPr>
                <w:rFonts w:ascii="Times New Roman" w:hAnsi="Times New Roman" w:cs="Times New Roman"/>
                <w:sz w:val="24"/>
                <w:szCs w:val="24"/>
                <w:highlight w:val="yellow"/>
                <w:lang w:val="kk-KZ"/>
              </w:rPr>
            </w:pPr>
            <w:r>
              <w:rPr>
                <w:rFonts w:ascii="Times New Roman" w:hAnsi="Times New Roman" w:cs="Times New Roman"/>
                <w:sz w:val="24"/>
                <w:szCs w:val="24"/>
              </w:rPr>
              <w:t>87013694773</w:t>
            </w:r>
          </w:p>
        </w:tc>
        <w:tc>
          <w:tcPr>
            <w:tcW w:w="2977" w:type="dxa"/>
            <w:tcBorders>
              <w:top w:val="single" w:sz="4" w:space="0" w:color="auto"/>
              <w:left w:val="single" w:sz="4" w:space="0" w:color="auto"/>
              <w:bottom w:val="single" w:sz="4" w:space="0" w:color="auto"/>
              <w:right w:val="single" w:sz="4" w:space="0" w:color="auto"/>
            </w:tcBorders>
            <w:hideMark/>
          </w:tcPr>
          <w:p w14:paraId="412A5755" w14:textId="77777777" w:rsidR="00910DC2" w:rsidRDefault="00910DC2">
            <w:pPr>
              <w:ind w:right="-1"/>
              <w:jc w:val="both"/>
              <w:rPr>
                <w:rFonts w:ascii="Times New Roman" w:hAnsi="Times New Roman" w:cs="Times New Roman"/>
                <w:sz w:val="24"/>
                <w:szCs w:val="24"/>
                <w:highlight w:val="yellow"/>
              </w:rPr>
            </w:pPr>
            <w:r>
              <w:rPr>
                <w:rFonts w:ascii="Times New Roman" w:hAnsi="Times New Roman" w:cs="Times New Roman"/>
                <w:sz w:val="24"/>
                <w:szCs w:val="24"/>
              </w:rPr>
              <w:t>Любченко Марина Юрьевна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0653E75" w14:textId="77777777" w:rsidR="00910DC2" w:rsidRDefault="00910DC2">
            <w:pPr>
              <w:ind w:right="-1"/>
              <w:jc w:val="both"/>
              <w:rPr>
                <w:rFonts w:ascii="Times New Roman" w:hAnsi="Times New Roman" w:cs="Times New Roman"/>
                <w:sz w:val="24"/>
                <w:szCs w:val="24"/>
                <w:highlight w:val="yellow"/>
              </w:rPr>
            </w:pPr>
            <w:r>
              <w:rPr>
                <w:rFonts w:ascii="Times New Roman" w:hAnsi="Times New Roman" w:cs="Times New Roman"/>
                <w:sz w:val="24"/>
                <w:szCs w:val="24"/>
              </w:rPr>
              <w:t>7.04.2022 г.</w:t>
            </w:r>
          </w:p>
        </w:tc>
      </w:tr>
      <w:tr w:rsidR="00910DC2" w14:paraId="0B0528F9" w14:textId="77777777" w:rsidTr="00910DC2">
        <w:tc>
          <w:tcPr>
            <w:tcW w:w="4140" w:type="dxa"/>
            <w:tcBorders>
              <w:top w:val="single" w:sz="4" w:space="0" w:color="auto"/>
              <w:left w:val="single" w:sz="4" w:space="0" w:color="auto"/>
              <w:bottom w:val="single" w:sz="4" w:space="0" w:color="auto"/>
              <w:right w:val="single" w:sz="4" w:space="0" w:color="auto"/>
            </w:tcBorders>
            <w:hideMark/>
          </w:tcPr>
          <w:p w14:paraId="5607BFC1" w14:textId="77777777" w:rsidR="00910DC2" w:rsidRDefault="00910DC2">
            <w:pPr>
              <w:ind w:right="-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Қарағанды медицина университетінің» неврология, нейрохирургия, психиатрия және оңалту кафедрасының қауымдастырылған ассистенті, медицина магистрі</w:t>
            </w:r>
          </w:p>
          <w:p w14:paraId="025436AB" w14:textId="77777777" w:rsidR="00910DC2" w:rsidRDefault="00910DC2">
            <w:pPr>
              <w:ind w:right="-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zhaz88@bk.ru</w:t>
            </w:r>
          </w:p>
          <w:p w14:paraId="73C1F2A5" w14:textId="77777777" w:rsidR="00910DC2" w:rsidRDefault="00910DC2">
            <w:pPr>
              <w:ind w:right="-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87058298066</w:t>
            </w:r>
          </w:p>
        </w:tc>
        <w:tc>
          <w:tcPr>
            <w:tcW w:w="2977" w:type="dxa"/>
            <w:tcBorders>
              <w:top w:val="single" w:sz="4" w:space="0" w:color="auto"/>
              <w:left w:val="single" w:sz="4" w:space="0" w:color="auto"/>
              <w:bottom w:val="single" w:sz="4" w:space="0" w:color="auto"/>
              <w:right w:val="single" w:sz="4" w:space="0" w:color="auto"/>
            </w:tcBorders>
          </w:tcPr>
          <w:p w14:paraId="72868A71" w14:textId="77777777" w:rsidR="00910DC2" w:rsidRDefault="00910DC2">
            <w:pPr>
              <w:rPr>
                <w:rFonts w:ascii="Times New Roman" w:hAnsi="Times New Roman" w:cs="Times New Roman"/>
                <w:sz w:val="24"/>
                <w:szCs w:val="24"/>
              </w:rPr>
            </w:pPr>
            <w:r>
              <w:rPr>
                <w:rFonts w:ascii="Times New Roman" w:hAnsi="Times New Roman" w:cs="Times New Roman"/>
                <w:sz w:val="24"/>
                <w:szCs w:val="24"/>
              </w:rPr>
              <w:t>Бибекова Жазира Бектурсыновна</w:t>
            </w:r>
          </w:p>
          <w:p w14:paraId="2E7A148D" w14:textId="77777777" w:rsidR="00910DC2" w:rsidRDefault="00910DC2">
            <w:pPr>
              <w:ind w:right="-1"/>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336AC" w14:textId="77777777" w:rsidR="00910DC2" w:rsidRDefault="00910DC2">
            <w:pPr>
              <w:rPr>
                <w:rFonts w:ascii="Times New Roman" w:hAnsi="Times New Roman" w:cs="Times New Roman"/>
                <w:sz w:val="24"/>
                <w:szCs w:val="24"/>
                <w:highlight w:val="yellow"/>
              </w:rPr>
            </w:pPr>
          </w:p>
        </w:tc>
      </w:tr>
      <w:tr w:rsidR="00910DC2" w14:paraId="43A66421" w14:textId="77777777" w:rsidTr="00910DC2">
        <w:tc>
          <w:tcPr>
            <w:tcW w:w="4140" w:type="dxa"/>
            <w:tcBorders>
              <w:top w:val="single" w:sz="4" w:space="0" w:color="auto"/>
              <w:left w:val="single" w:sz="4" w:space="0" w:color="auto"/>
              <w:bottom w:val="single" w:sz="4" w:space="0" w:color="auto"/>
              <w:right w:val="single" w:sz="4" w:space="0" w:color="auto"/>
            </w:tcBorders>
            <w:hideMark/>
          </w:tcPr>
          <w:p w14:paraId="60018CAE" w14:textId="77777777" w:rsidR="00910DC2" w:rsidRDefault="00910DC2">
            <w:pPr>
              <w:ind w:right="-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Қарағанды медицина университетінің» неврология, нейрохирургия, психиатрия және оңалту кафедрасының қауымдастырылған ассистенті</w:t>
            </w:r>
          </w:p>
          <w:p w14:paraId="367EE034" w14:textId="77777777" w:rsidR="00910DC2" w:rsidRDefault="00910DC2">
            <w:pPr>
              <w:ind w:right="-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zarovnyy@qmu.kz</w:t>
            </w:r>
          </w:p>
          <w:p w14:paraId="3C6C016F" w14:textId="77777777" w:rsidR="00910DC2" w:rsidRDefault="00910DC2">
            <w:pPr>
              <w:ind w:right="-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87750094957</w:t>
            </w:r>
          </w:p>
        </w:tc>
        <w:tc>
          <w:tcPr>
            <w:tcW w:w="2977" w:type="dxa"/>
            <w:tcBorders>
              <w:top w:val="single" w:sz="4" w:space="0" w:color="auto"/>
              <w:left w:val="single" w:sz="4" w:space="0" w:color="auto"/>
              <w:bottom w:val="single" w:sz="4" w:space="0" w:color="auto"/>
              <w:right w:val="single" w:sz="4" w:space="0" w:color="auto"/>
            </w:tcBorders>
          </w:tcPr>
          <w:p w14:paraId="167FD14C" w14:textId="77777777" w:rsidR="00910DC2" w:rsidRDefault="00910DC2">
            <w:pPr>
              <w:rPr>
                <w:rFonts w:ascii="Times New Roman" w:hAnsi="Times New Roman" w:cs="Times New Roman"/>
                <w:sz w:val="24"/>
                <w:szCs w:val="24"/>
              </w:rPr>
            </w:pPr>
            <w:r>
              <w:rPr>
                <w:rFonts w:ascii="Times New Roman" w:hAnsi="Times New Roman" w:cs="Times New Roman"/>
                <w:sz w:val="24"/>
                <w:szCs w:val="24"/>
              </w:rPr>
              <w:t>Заровный Кирилл Владимирович</w:t>
            </w:r>
          </w:p>
          <w:p w14:paraId="408D1F82" w14:textId="77777777" w:rsidR="00910DC2" w:rsidRDefault="00910DC2">
            <w:pPr>
              <w:ind w:right="-1"/>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EA256" w14:textId="77777777" w:rsidR="00910DC2" w:rsidRDefault="00910DC2">
            <w:pPr>
              <w:rPr>
                <w:rFonts w:ascii="Times New Roman" w:hAnsi="Times New Roman" w:cs="Times New Roman"/>
                <w:sz w:val="24"/>
                <w:szCs w:val="24"/>
                <w:highlight w:val="yellow"/>
              </w:rPr>
            </w:pPr>
          </w:p>
        </w:tc>
      </w:tr>
    </w:tbl>
    <w:p w14:paraId="615C2A3E" w14:textId="77777777" w:rsidR="00910DC2" w:rsidRDefault="00910DC2" w:rsidP="00910DC2">
      <w:pPr>
        <w:rPr>
          <w:rStyle w:val="s0"/>
          <w:sz w:val="24"/>
          <w:szCs w:val="24"/>
        </w:rPr>
      </w:pPr>
    </w:p>
    <w:p w14:paraId="27CD732D" w14:textId="77777777" w:rsidR="00910DC2" w:rsidRDefault="00910DC2" w:rsidP="00910DC2">
      <w:pPr>
        <w:jc w:val="both"/>
        <w:rPr>
          <w:rStyle w:val="s0"/>
          <w:sz w:val="24"/>
          <w:szCs w:val="24"/>
          <w:lang w:val="kk-KZ"/>
        </w:rPr>
      </w:pPr>
      <w:r>
        <w:rPr>
          <w:rStyle w:val="s0"/>
          <w:sz w:val="24"/>
          <w:szCs w:val="24"/>
          <w:lang w:val="kk-KZ"/>
        </w:rPr>
        <w:t>СК БК</w:t>
      </w:r>
      <w:r>
        <w:rPr>
          <w:rStyle w:val="s0"/>
          <w:sz w:val="24"/>
          <w:szCs w:val="24"/>
        </w:rPr>
        <w:t xml:space="preserve">, </w:t>
      </w:r>
      <w:r>
        <w:rPr>
          <w:rStyle w:val="s0"/>
          <w:sz w:val="24"/>
          <w:szCs w:val="24"/>
          <w:lang w:val="kk-KZ"/>
        </w:rPr>
        <w:t>сараптама актісі және талқылау хаттамасы қоса беріледі</w:t>
      </w:r>
    </w:p>
    <w:p w14:paraId="0FC85958" w14:textId="77777777" w:rsidR="00910DC2" w:rsidRPr="00910DC2" w:rsidRDefault="00910DC2" w:rsidP="00910DC2">
      <w:pPr>
        <w:jc w:val="both"/>
        <w:rPr>
          <w:lang w:val="kk-KZ"/>
        </w:rPr>
      </w:pPr>
      <w:r>
        <w:rPr>
          <w:rFonts w:ascii="Times New Roman" w:hAnsi="Times New Roman" w:cs="Times New Roman"/>
          <w:b/>
          <w:bCs/>
          <w:sz w:val="24"/>
          <w:szCs w:val="24"/>
          <w:lang w:val="kk-KZ"/>
        </w:rPr>
        <w:t xml:space="preserve">СК бағдарламасы «Денсаулық сақтау» дайындау бағыты бойынша ОӘБ </w:t>
      </w:r>
      <w:r>
        <w:rPr>
          <w:rStyle w:val="s0"/>
          <w:sz w:val="24"/>
          <w:szCs w:val="24"/>
          <w:lang w:val="kk-KZ"/>
        </w:rPr>
        <w:t xml:space="preserve">2022 жылғы 1 сәуірдегі </w:t>
      </w:r>
      <w:r>
        <w:rPr>
          <w:rFonts w:ascii="Times New Roman" w:hAnsi="Times New Roman" w:cs="Times New Roman"/>
          <w:b/>
          <w:bCs/>
          <w:sz w:val="24"/>
          <w:szCs w:val="24"/>
          <w:lang w:val="kk-KZ"/>
        </w:rPr>
        <w:t xml:space="preserve">отырысында мақұлданды, </w:t>
      </w:r>
      <w:r>
        <w:rPr>
          <w:rStyle w:val="s0"/>
          <w:sz w:val="24"/>
          <w:szCs w:val="24"/>
          <w:lang w:val="kk-KZ"/>
        </w:rPr>
        <w:t>хаттама №5 (ОБ жобасы ОӘБ сайтында жарияланған)</w:t>
      </w:r>
    </w:p>
    <w:p w14:paraId="221CE6FA" w14:textId="77777777" w:rsidR="006F703F" w:rsidRPr="00114E1B" w:rsidRDefault="006F703F">
      <w:pPr>
        <w:rPr>
          <w:rFonts w:ascii="Times New Roman" w:hAnsi="Times New Roman" w:cs="Times New Roman"/>
          <w:i/>
          <w:sz w:val="28"/>
          <w:szCs w:val="28"/>
          <w:u w:val="single"/>
          <w:lang w:val="kk-KZ"/>
        </w:rPr>
      </w:pPr>
      <w:r w:rsidRPr="00114E1B">
        <w:rPr>
          <w:rFonts w:ascii="Times New Roman" w:hAnsi="Times New Roman" w:cs="Times New Roman"/>
          <w:i/>
          <w:sz w:val="28"/>
          <w:szCs w:val="28"/>
          <w:u w:val="single"/>
          <w:lang w:val="kk-KZ"/>
        </w:rPr>
        <w:br w:type="page"/>
      </w:r>
    </w:p>
    <w:p w14:paraId="056C8765" w14:textId="5DB80CCD" w:rsidR="002C1523" w:rsidRPr="00114E1B" w:rsidRDefault="00F46EDB" w:rsidP="00215506">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Сертификациялық курс бағдарламасының төлқұжаты</w:t>
      </w:r>
    </w:p>
    <w:p w14:paraId="2F92F1E1" w14:textId="02647A49" w:rsidR="002C1523" w:rsidRPr="00114E1B" w:rsidRDefault="00F46EDB" w:rsidP="002C1523">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Бағдарлама мақсаты</w:t>
      </w:r>
      <w:r w:rsidR="002C1523" w:rsidRPr="00114E1B">
        <w:rPr>
          <w:rFonts w:ascii="Times New Roman" w:hAnsi="Times New Roman" w:cs="Times New Roman"/>
          <w:b/>
          <w:bCs/>
          <w:sz w:val="24"/>
          <w:szCs w:val="24"/>
          <w:lang w:val="kk-KZ"/>
        </w:rPr>
        <w:t>:</w:t>
      </w:r>
    </w:p>
    <w:tbl>
      <w:tblPr>
        <w:tblStyle w:val="a5"/>
        <w:tblW w:w="0" w:type="auto"/>
        <w:tblLook w:val="04A0" w:firstRow="1" w:lastRow="0" w:firstColumn="1" w:lastColumn="0" w:noHBand="0" w:noVBand="1"/>
      </w:tblPr>
      <w:tblGrid>
        <w:gridCol w:w="9776"/>
      </w:tblGrid>
      <w:tr w:rsidR="002C1523" w:rsidRPr="009C6027" w14:paraId="7DE016A7" w14:textId="77777777" w:rsidTr="0020539F">
        <w:tc>
          <w:tcPr>
            <w:tcW w:w="9776" w:type="dxa"/>
          </w:tcPr>
          <w:p w14:paraId="05CF5442" w14:textId="1B6F9D1F" w:rsidR="002C1523" w:rsidRPr="00114E1B" w:rsidRDefault="00F46EDB" w:rsidP="00F46EDB">
            <w:pPr>
              <w:pStyle w:val="a6"/>
              <w:tabs>
                <w:tab w:val="right" w:pos="284"/>
                <w:tab w:val="right" w:pos="567"/>
              </w:tabs>
              <w:ind w:left="0" w:firstLine="284"/>
              <w:jc w:val="both"/>
              <w:rPr>
                <w:rFonts w:ascii="Times New Roman" w:hAnsi="Times New Roman" w:cs="Times New Roman"/>
                <w:bCs/>
                <w:sz w:val="24"/>
                <w:szCs w:val="24"/>
                <w:lang w:val="kk-KZ"/>
              </w:rPr>
            </w:pPr>
            <w:r>
              <w:rPr>
                <w:rFonts w:ascii="Times New Roman" w:hAnsi="Times New Roman" w:cs="Times New Roman"/>
                <w:color w:val="000000"/>
                <w:spacing w:val="2"/>
                <w:sz w:val="24"/>
                <w:szCs w:val="24"/>
                <w:shd w:val="clear" w:color="auto" w:fill="FFFFFF"/>
                <w:lang w:val="kk-KZ"/>
              </w:rPr>
              <w:t>Б</w:t>
            </w:r>
            <w:r w:rsidRPr="00114E1B">
              <w:rPr>
                <w:rFonts w:ascii="Times New Roman" w:hAnsi="Times New Roman" w:cs="Times New Roman"/>
                <w:color w:val="000000"/>
                <w:spacing w:val="2"/>
                <w:sz w:val="24"/>
                <w:szCs w:val="24"/>
                <w:shd w:val="clear" w:color="auto" w:fill="FFFFFF"/>
                <w:lang w:val="kk-KZ"/>
              </w:rPr>
              <w:t>ағдарлама нарколог дәрігерін (ересектер, балалар) дайындауға бағытталған, оның қызметі псих</w:t>
            </w:r>
            <w:r>
              <w:rPr>
                <w:rFonts w:ascii="Times New Roman" w:hAnsi="Times New Roman" w:cs="Times New Roman"/>
                <w:color w:val="000000"/>
                <w:spacing w:val="2"/>
                <w:sz w:val="24"/>
                <w:szCs w:val="24"/>
                <w:shd w:val="clear" w:color="auto" w:fill="FFFFFF"/>
                <w:lang w:val="kk-KZ"/>
              </w:rPr>
              <w:t xml:space="preserve">икалық </w:t>
            </w:r>
            <w:r w:rsidRPr="00114E1B">
              <w:rPr>
                <w:rFonts w:ascii="Times New Roman" w:hAnsi="Times New Roman" w:cs="Times New Roman"/>
                <w:color w:val="000000"/>
                <w:spacing w:val="2"/>
                <w:sz w:val="24"/>
                <w:szCs w:val="24"/>
                <w:shd w:val="clear" w:color="auto" w:fill="FFFFFF"/>
                <w:lang w:val="kk-KZ"/>
              </w:rPr>
              <w:t xml:space="preserve">белсенді заттарды </w:t>
            </w:r>
            <w:r>
              <w:rPr>
                <w:rFonts w:ascii="Times New Roman" w:hAnsi="Times New Roman" w:cs="Times New Roman"/>
                <w:color w:val="000000"/>
                <w:spacing w:val="2"/>
                <w:sz w:val="24"/>
                <w:szCs w:val="24"/>
                <w:shd w:val="clear" w:color="auto" w:fill="FFFFFF"/>
                <w:lang w:val="kk-KZ"/>
              </w:rPr>
              <w:t>тұтыну</w:t>
            </w:r>
            <w:r w:rsidRPr="00114E1B">
              <w:rPr>
                <w:rFonts w:ascii="Times New Roman" w:hAnsi="Times New Roman" w:cs="Times New Roman"/>
                <w:color w:val="000000"/>
                <w:spacing w:val="2"/>
                <w:sz w:val="24"/>
                <w:szCs w:val="24"/>
                <w:shd w:val="clear" w:color="auto" w:fill="FFFFFF"/>
                <w:lang w:val="kk-KZ"/>
              </w:rPr>
              <w:t xml:space="preserve"> нәтижесінде </w:t>
            </w:r>
            <w:r>
              <w:rPr>
                <w:rFonts w:ascii="Times New Roman" w:hAnsi="Times New Roman" w:cs="Times New Roman"/>
                <w:color w:val="000000"/>
                <w:spacing w:val="2"/>
                <w:sz w:val="24"/>
                <w:szCs w:val="24"/>
                <w:shd w:val="clear" w:color="auto" w:fill="FFFFFF"/>
                <w:lang w:val="kk-KZ"/>
              </w:rPr>
              <w:t xml:space="preserve">туындаған </w:t>
            </w:r>
            <w:r w:rsidRPr="00114E1B">
              <w:rPr>
                <w:rFonts w:ascii="Times New Roman" w:hAnsi="Times New Roman" w:cs="Times New Roman"/>
                <w:color w:val="000000"/>
                <w:spacing w:val="2"/>
                <w:sz w:val="24"/>
                <w:szCs w:val="24"/>
                <w:shd w:val="clear" w:color="auto" w:fill="FFFFFF"/>
                <w:lang w:val="kk-KZ"/>
              </w:rPr>
              <w:t xml:space="preserve">психикалық және мінез-құлық бұзылуларының </w:t>
            </w:r>
            <w:r>
              <w:rPr>
                <w:rFonts w:ascii="Times New Roman" w:hAnsi="Times New Roman" w:cs="Times New Roman"/>
                <w:color w:val="000000"/>
                <w:spacing w:val="2"/>
                <w:sz w:val="24"/>
                <w:szCs w:val="24"/>
                <w:shd w:val="clear" w:color="auto" w:fill="FFFFFF"/>
                <w:lang w:val="kk-KZ"/>
              </w:rPr>
              <w:t>алдын алуға</w:t>
            </w:r>
            <w:r w:rsidRPr="00114E1B">
              <w:rPr>
                <w:rFonts w:ascii="Times New Roman" w:hAnsi="Times New Roman" w:cs="Times New Roman"/>
                <w:color w:val="000000"/>
                <w:spacing w:val="2"/>
                <w:sz w:val="24"/>
                <w:szCs w:val="24"/>
                <w:shd w:val="clear" w:color="auto" w:fill="FFFFFF"/>
                <w:lang w:val="kk-KZ"/>
              </w:rPr>
              <w:t>, диагностика</w:t>
            </w:r>
            <w:r>
              <w:rPr>
                <w:rFonts w:ascii="Times New Roman" w:hAnsi="Times New Roman" w:cs="Times New Roman"/>
                <w:color w:val="000000"/>
                <w:spacing w:val="2"/>
                <w:sz w:val="24"/>
                <w:szCs w:val="24"/>
                <w:shd w:val="clear" w:color="auto" w:fill="FFFFFF"/>
                <w:lang w:val="kk-KZ"/>
              </w:rPr>
              <w:t>лауға</w:t>
            </w:r>
            <w:r w:rsidRPr="00114E1B">
              <w:rPr>
                <w:rFonts w:ascii="Times New Roman" w:hAnsi="Times New Roman" w:cs="Times New Roman"/>
                <w:color w:val="000000"/>
                <w:spacing w:val="2"/>
                <w:sz w:val="24"/>
                <w:szCs w:val="24"/>
                <w:shd w:val="clear" w:color="auto" w:fill="FFFFFF"/>
                <w:lang w:val="kk-KZ"/>
              </w:rPr>
              <w:t>, емдеуге, мамандандырылған көмек шеңберінде ересек және бала жастағы пациенттерді медициналық-әлеуметтік оңалтуға бағытталған</w:t>
            </w:r>
            <w:r w:rsidR="00215506" w:rsidRPr="00114E1B">
              <w:rPr>
                <w:rFonts w:ascii="Times New Roman" w:hAnsi="Times New Roman" w:cs="Times New Roman"/>
                <w:sz w:val="24"/>
                <w:szCs w:val="24"/>
                <w:lang w:val="kk-KZ"/>
              </w:rPr>
              <w:t>.</w:t>
            </w:r>
          </w:p>
        </w:tc>
      </w:tr>
    </w:tbl>
    <w:p w14:paraId="18D20B18" w14:textId="77777777" w:rsidR="002C1523" w:rsidRPr="00114E1B" w:rsidRDefault="002C1523" w:rsidP="002C1523">
      <w:pPr>
        <w:spacing w:after="0" w:line="240" w:lineRule="auto"/>
        <w:rPr>
          <w:rFonts w:ascii="Times New Roman" w:hAnsi="Times New Roman" w:cs="Times New Roman"/>
          <w:sz w:val="24"/>
          <w:szCs w:val="24"/>
          <w:lang w:val="kk-KZ"/>
        </w:rPr>
      </w:pPr>
    </w:p>
    <w:p w14:paraId="4D004619" w14:textId="58EB8F2F" w:rsidR="002C1523" w:rsidRPr="00215506" w:rsidRDefault="00F46EDB" w:rsidP="002C1523">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Бағдарламаның қысқаша сипаттамасы</w:t>
      </w:r>
      <w:r w:rsidR="002C1523" w:rsidRPr="00215506">
        <w:rPr>
          <w:rFonts w:ascii="Times New Roman" w:hAnsi="Times New Roman" w:cs="Times New Roman"/>
          <w:b/>
          <w:bCs/>
          <w:sz w:val="24"/>
          <w:szCs w:val="24"/>
        </w:rPr>
        <w:t>:</w:t>
      </w:r>
    </w:p>
    <w:tbl>
      <w:tblPr>
        <w:tblStyle w:val="a5"/>
        <w:tblW w:w="0" w:type="auto"/>
        <w:tblLook w:val="04A0" w:firstRow="1" w:lastRow="0" w:firstColumn="1" w:lastColumn="0" w:noHBand="0" w:noVBand="1"/>
      </w:tblPr>
      <w:tblGrid>
        <w:gridCol w:w="9776"/>
      </w:tblGrid>
      <w:tr w:rsidR="002C1523" w:rsidRPr="001F671B" w14:paraId="03DE75CB" w14:textId="77777777" w:rsidTr="0020539F">
        <w:tc>
          <w:tcPr>
            <w:tcW w:w="9776" w:type="dxa"/>
          </w:tcPr>
          <w:p w14:paraId="4C2D6091" w14:textId="0F0A2827" w:rsidR="002C1523" w:rsidRPr="00215506" w:rsidRDefault="00F46EDB" w:rsidP="00F46EDB">
            <w:pPr>
              <w:ind w:firstLine="142"/>
              <w:jc w:val="both"/>
              <w:rPr>
                <w:rFonts w:ascii="Times New Roman" w:hAnsi="Times New Roman" w:cs="Times New Roman"/>
                <w:sz w:val="24"/>
                <w:szCs w:val="24"/>
              </w:rPr>
            </w:pPr>
            <w:r w:rsidRPr="00F46EDB">
              <w:rPr>
                <w:rFonts w:ascii="Times New Roman" w:hAnsi="Times New Roman" w:cs="Times New Roman"/>
                <w:color w:val="000000"/>
                <w:spacing w:val="2"/>
                <w:sz w:val="24"/>
                <w:szCs w:val="24"/>
                <w:shd w:val="clear" w:color="auto" w:fill="FFFFFF"/>
              </w:rPr>
              <w:t>Бағдарлама Наркология мамандануы бойынша психиатр мамандарының (ересектер, балалар) кәсіби білімін, іскерлігін және дағдыларын тереңдетуге бағытталған</w:t>
            </w:r>
            <w:r w:rsidR="00215506" w:rsidRPr="00215506">
              <w:rPr>
                <w:rFonts w:ascii="Times New Roman" w:hAnsi="Times New Roman" w:cs="Times New Roman"/>
                <w:color w:val="000000"/>
                <w:spacing w:val="2"/>
                <w:sz w:val="24"/>
                <w:szCs w:val="24"/>
                <w:shd w:val="clear" w:color="auto" w:fill="FFFFFF"/>
              </w:rPr>
              <w:t>.</w:t>
            </w:r>
          </w:p>
        </w:tc>
      </w:tr>
    </w:tbl>
    <w:p w14:paraId="08599B6E" w14:textId="77777777" w:rsidR="002C1523" w:rsidRPr="006C4F79" w:rsidRDefault="002C1523" w:rsidP="002C1523">
      <w:pPr>
        <w:spacing w:after="0" w:line="240" w:lineRule="auto"/>
        <w:rPr>
          <w:rFonts w:ascii="Times New Roman" w:hAnsi="Times New Roman" w:cs="Times New Roman"/>
          <w:b/>
          <w:bCs/>
          <w:sz w:val="16"/>
          <w:szCs w:val="16"/>
        </w:rPr>
      </w:pPr>
    </w:p>
    <w:p w14:paraId="70AC84A7" w14:textId="40AB9732" w:rsidR="002C1523" w:rsidRDefault="00F46EDB" w:rsidP="002C1523">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Бағдарламаның негізгі элементтерін келісу</w:t>
      </w:r>
      <w:r w:rsidR="002C1523" w:rsidRPr="006C4F79">
        <w:rPr>
          <w:rFonts w:ascii="Times New Roman" w:hAnsi="Times New Roman" w:cs="Times New Roman"/>
          <w:b/>
          <w:bCs/>
          <w:sz w:val="24"/>
          <w:szCs w:val="24"/>
        </w:rPr>
        <w:t>:</w:t>
      </w:r>
    </w:p>
    <w:p w14:paraId="11D42F56" w14:textId="77777777" w:rsidR="009911D0" w:rsidRPr="006C4F79" w:rsidRDefault="009911D0" w:rsidP="002C1523">
      <w:pPr>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688"/>
        <w:gridCol w:w="3676"/>
        <w:gridCol w:w="2538"/>
        <w:gridCol w:w="2726"/>
      </w:tblGrid>
      <w:tr w:rsidR="002C1523" w:rsidRPr="00351E79" w14:paraId="367B4421" w14:textId="77777777" w:rsidTr="008E28BA">
        <w:tc>
          <w:tcPr>
            <w:tcW w:w="688" w:type="dxa"/>
            <w:vAlign w:val="center"/>
          </w:tcPr>
          <w:p w14:paraId="2569F5A1" w14:textId="5D1BE8B0" w:rsidR="002C1523" w:rsidRPr="0017298C" w:rsidRDefault="00F46EDB" w:rsidP="0017298C">
            <w:pPr>
              <w:jc w:val="both"/>
              <w:rPr>
                <w:rFonts w:ascii="Times New Roman" w:hAnsi="Times New Roman" w:cs="Times New Roman"/>
                <w:sz w:val="24"/>
                <w:szCs w:val="24"/>
              </w:rPr>
            </w:pPr>
            <w:r>
              <w:rPr>
                <w:rFonts w:ascii="Times New Roman" w:hAnsi="Times New Roman" w:cs="Times New Roman"/>
                <w:sz w:val="24"/>
                <w:szCs w:val="24"/>
                <w:lang w:val="kk-KZ"/>
              </w:rPr>
              <w:t xml:space="preserve">Т. </w:t>
            </w:r>
            <w:r>
              <w:rPr>
                <w:rFonts w:ascii="Times New Roman" w:hAnsi="Times New Roman" w:cs="Times New Roman"/>
                <w:sz w:val="24"/>
                <w:szCs w:val="24"/>
              </w:rPr>
              <w:t>№</w:t>
            </w:r>
          </w:p>
        </w:tc>
        <w:tc>
          <w:tcPr>
            <w:tcW w:w="3676" w:type="dxa"/>
            <w:vAlign w:val="center"/>
          </w:tcPr>
          <w:p w14:paraId="6D00D7CF" w14:textId="7C58F3BC" w:rsidR="002C1523" w:rsidRPr="00F46EDB" w:rsidRDefault="00F46EDB" w:rsidP="0017298C">
            <w:pPr>
              <w:jc w:val="both"/>
              <w:rPr>
                <w:rFonts w:ascii="Times New Roman" w:hAnsi="Times New Roman" w:cs="Times New Roman"/>
                <w:sz w:val="24"/>
                <w:szCs w:val="24"/>
                <w:lang w:val="kk-KZ"/>
              </w:rPr>
            </w:pPr>
            <w:r>
              <w:rPr>
                <w:rFonts w:ascii="Times New Roman" w:hAnsi="Times New Roman" w:cs="Times New Roman"/>
                <w:sz w:val="24"/>
                <w:szCs w:val="24"/>
                <w:lang w:val="kk-KZ"/>
              </w:rPr>
              <w:t>Оқыту нәтижесі</w:t>
            </w:r>
          </w:p>
        </w:tc>
        <w:tc>
          <w:tcPr>
            <w:tcW w:w="2538" w:type="dxa"/>
            <w:vAlign w:val="center"/>
          </w:tcPr>
          <w:p w14:paraId="5464147D" w14:textId="4F3FE6B2" w:rsidR="002C1523" w:rsidRPr="006C3699" w:rsidRDefault="00F46EDB" w:rsidP="006C3699">
            <w:pPr>
              <w:jc w:val="both"/>
              <w:rPr>
                <w:rFonts w:ascii="Times New Roman" w:hAnsi="Times New Roman" w:cs="Times New Roman"/>
                <w:sz w:val="24"/>
                <w:szCs w:val="24"/>
                <w:lang w:val="kk-KZ"/>
              </w:rPr>
            </w:pPr>
            <w:r>
              <w:rPr>
                <w:rFonts w:ascii="Times New Roman" w:hAnsi="Times New Roman" w:cs="Times New Roman"/>
                <w:sz w:val="24"/>
                <w:szCs w:val="24"/>
                <w:lang w:val="kk-KZ"/>
              </w:rPr>
              <w:t>Бағалау әдісі</w:t>
            </w:r>
            <w:r w:rsidR="002C1523" w:rsidRPr="006C369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БК-не қосымшаға сәйкес </w:t>
            </w:r>
            <w:r w:rsidR="006C3699">
              <w:rPr>
                <w:rFonts w:ascii="Times New Roman" w:hAnsi="Times New Roman" w:cs="Times New Roman"/>
                <w:sz w:val="24"/>
                <w:szCs w:val="24"/>
                <w:lang w:val="kk-KZ"/>
              </w:rPr>
              <w:t>КАЖ</w:t>
            </w:r>
            <w:r w:rsidR="002C1523" w:rsidRPr="006C3699">
              <w:rPr>
                <w:rFonts w:ascii="Times New Roman" w:hAnsi="Times New Roman" w:cs="Times New Roman"/>
                <w:sz w:val="24"/>
                <w:szCs w:val="24"/>
                <w:lang w:val="kk-KZ"/>
              </w:rPr>
              <w:t>)</w:t>
            </w:r>
          </w:p>
        </w:tc>
        <w:tc>
          <w:tcPr>
            <w:tcW w:w="2726" w:type="dxa"/>
            <w:vAlign w:val="center"/>
          </w:tcPr>
          <w:p w14:paraId="1E72D5A8" w14:textId="72E49D6B" w:rsidR="002C1523" w:rsidRPr="006C3699" w:rsidRDefault="006C3699" w:rsidP="0017298C">
            <w:pPr>
              <w:jc w:val="both"/>
              <w:rPr>
                <w:rFonts w:ascii="Times New Roman" w:hAnsi="Times New Roman" w:cs="Times New Roman"/>
                <w:sz w:val="24"/>
                <w:szCs w:val="24"/>
                <w:lang w:val="kk-KZ"/>
              </w:rPr>
            </w:pPr>
            <w:r>
              <w:rPr>
                <w:rFonts w:ascii="Times New Roman" w:hAnsi="Times New Roman" w:cs="Times New Roman"/>
                <w:sz w:val="24"/>
                <w:szCs w:val="24"/>
                <w:lang w:val="kk-KZ"/>
              </w:rPr>
              <w:t>Оқыту әдісі</w:t>
            </w:r>
          </w:p>
        </w:tc>
      </w:tr>
      <w:tr w:rsidR="00351E79" w:rsidRPr="00351E79" w14:paraId="745C2C16" w14:textId="77777777" w:rsidTr="008E28BA">
        <w:tc>
          <w:tcPr>
            <w:tcW w:w="688" w:type="dxa"/>
            <w:vAlign w:val="center"/>
          </w:tcPr>
          <w:p w14:paraId="5C5C6586" w14:textId="7CDE831E" w:rsidR="00351E79" w:rsidRPr="0017298C" w:rsidRDefault="0017298C" w:rsidP="0017298C">
            <w:pPr>
              <w:jc w:val="both"/>
              <w:rPr>
                <w:rFonts w:ascii="Times New Roman" w:hAnsi="Times New Roman" w:cs="Times New Roman"/>
                <w:sz w:val="24"/>
                <w:szCs w:val="24"/>
              </w:rPr>
            </w:pPr>
            <w:r>
              <w:rPr>
                <w:rFonts w:ascii="Times New Roman" w:hAnsi="Times New Roman" w:cs="Times New Roman"/>
                <w:sz w:val="24"/>
                <w:szCs w:val="24"/>
              </w:rPr>
              <w:t>1</w:t>
            </w:r>
          </w:p>
        </w:tc>
        <w:tc>
          <w:tcPr>
            <w:tcW w:w="3676" w:type="dxa"/>
          </w:tcPr>
          <w:p w14:paraId="5FAF9EBB" w14:textId="16D4A2EC" w:rsidR="00351E79" w:rsidRPr="0017298C" w:rsidRDefault="006C3699" w:rsidP="0017298C">
            <w:pPr>
              <w:jc w:val="both"/>
              <w:rPr>
                <w:rFonts w:ascii="Times New Roman" w:hAnsi="Times New Roman" w:cs="Times New Roman"/>
                <w:sz w:val="24"/>
                <w:szCs w:val="24"/>
              </w:rPr>
            </w:pPr>
            <w:r w:rsidRPr="006C3699">
              <w:rPr>
                <w:rFonts w:ascii="Times New Roman" w:hAnsi="Times New Roman" w:cs="Times New Roman"/>
                <w:sz w:val="24"/>
                <w:szCs w:val="24"/>
              </w:rPr>
              <w:t>Ересектер мен балаларда псих</w:t>
            </w:r>
            <w:r>
              <w:rPr>
                <w:rFonts w:ascii="Times New Roman" w:hAnsi="Times New Roman" w:cs="Times New Roman"/>
                <w:sz w:val="24"/>
                <w:szCs w:val="24"/>
                <w:lang w:val="kk-KZ"/>
              </w:rPr>
              <w:t>икалық белсенді</w:t>
            </w:r>
            <w:r w:rsidRPr="006C3699">
              <w:rPr>
                <w:rFonts w:ascii="Times New Roman" w:hAnsi="Times New Roman" w:cs="Times New Roman"/>
                <w:sz w:val="24"/>
                <w:szCs w:val="24"/>
              </w:rPr>
              <w:t xml:space="preserve"> заттарды </w:t>
            </w:r>
            <w:r>
              <w:rPr>
                <w:rFonts w:ascii="Times New Roman" w:hAnsi="Times New Roman" w:cs="Times New Roman"/>
                <w:sz w:val="24"/>
                <w:szCs w:val="24"/>
                <w:lang w:val="kk-KZ"/>
              </w:rPr>
              <w:t>тұтын</w:t>
            </w:r>
            <w:r w:rsidRPr="006C3699">
              <w:rPr>
                <w:rFonts w:ascii="Times New Roman" w:hAnsi="Times New Roman" w:cs="Times New Roman"/>
                <w:sz w:val="24"/>
                <w:szCs w:val="24"/>
              </w:rPr>
              <w:t>у нәтижесінде</w:t>
            </w:r>
            <w:r>
              <w:rPr>
                <w:rFonts w:ascii="Times New Roman" w:hAnsi="Times New Roman" w:cs="Times New Roman"/>
                <w:sz w:val="24"/>
                <w:szCs w:val="24"/>
                <w:lang w:val="kk-KZ"/>
              </w:rPr>
              <w:t xml:space="preserve"> туындаған</w:t>
            </w:r>
            <w:r w:rsidRPr="006C3699">
              <w:rPr>
                <w:rFonts w:ascii="Times New Roman" w:hAnsi="Times New Roman" w:cs="Times New Roman"/>
                <w:sz w:val="24"/>
                <w:szCs w:val="24"/>
              </w:rPr>
              <w:t xml:space="preserve"> психикалық және мінез-құлық </w:t>
            </w:r>
            <w:r>
              <w:rPr>
                <w:rFonts w:ascii="Times New Roman" w:hAnsi="Times New Roman" w:cs="Times New Roman"/>
                <w:sz w:val="24"/>
                <w:szCs w:val="24"/>
                <w:lang w:val="kk-KZ"/>
              </w:rPr>
              <w:t>бзылуларына</w:t>
            </w:r>
            <w:r w:rsidRPr="006C3699">
              <w:rPr>
                <w:rFonts w:ascii="Times New Roman" w:hAnsi="Times New Roman" w:cs="Times New Roman"/>
                <w:sz w:val="24"/>
                <w:szCs w:val="24"/>
              </w:rPr>
              <w:t xml:space="preserve"> тән негізгі синдромдарды анықтай алады, сонымен қатар клиникалық диагнозды тұжырымдай алады</w:t>
            </w:r>
            <w:r w:rsidR="00351E79" w:rsidRPr="0017298C">
              <w:rPr>
                <w:rFonts w:ascii="Times New Roman" w:hAnsi="Times New Roman" w:cs="Times New Roman"/>
                <w:color w:val="000000"/>
                <w:sz w:val="24"/>
                <w:szCs w:val="24"/>
              </w:rPr>
              <w:t xml:space="preserve">. </w:t>
            </w:r>
          </w:p>
        </w:tc>
        <w:tc>
          <w:tcPr>
            <w:tcW w:w="2538" w:type="dxa"/>
            <w:vAlign w:val="center"/>
          </w:tcPr>
          <w:p w14:paraId="6F695462" w14:textId="2CB18F82" w:rsidR="00351E79" w:rsidRPr="0017298C" w:rsidRDefault="0041765F" w:rsidP="008E28BA">
            <w:pPr>
              <w:jc w:val="both"/>
              <w:rPr>
                <w:rFonts w:ascii="Times New Roman" w:hAnsi="Times New Roman" w:cs="Times New Roman"/>
                <w:sz w:val="24"/>
                <w:szCs w:val="24"/>
              </w:rPr>
            </w:pPr>
            <w:r>
              <w:rPr>
                <w:rFonts w:ascii="Times New Roman" w:hAnsi="Times New Roman" w:cs="Times New Roman"/>
                <w:sz w:val="24"/>
                <w:szCs w:val="24"/>
                <w:lang w:val="kk-KZ"/>
              </w:rPr>
              <w:t xml:space="preserve">Жағдайлық тапсырманы шешуді бағалау, кестені/ сызбаны бағалау, тестілеу, </w:t>
            </w:r>
            <w:r w:rsidR="008E28BA">
              <w:rPr>
                <w:rFonts w:ascii="Times New Roman" w:hAnsi="Times New Roman" w:cs="Times New Roman"/>
                <w:sz w:val="24"/>
                <w:szCs w:val="24"/>
                <w:lang w:val="kk-KZ"/>
              </w:rPr>
              <w:t xml:space="preserve">жағдайлық тапсырмаларды шешуді бағалау, клиникалық жағдайды талқылау </w:t>
            </w:r>
            <w:r w:rsidR="00351E79" w:rsidRPr="0017298C">
              <w:rPr>
                <w:rFonts w:ascii="Times New Roman" w:hAnsi="Times New Roman" w:cs="Times New Roman"/>
                <w:sz w:val="24"/>
                <w:szCs w:val="24"/>
              </w:rPr>
              <w:t>(CbD – Casebased Discussion)</w:t>
            </w:r>
          </w:p>
        </w:tc>
        <w:tc>
          <w:tcPr>
            <w:tcW w:w="2726" w:type="dxa"/>
            <w:vAlign w:val="center"/>
          </w:tcPr>
          <w:p w14:paraId="455D8B7C" w14:textId="77777777" w:rsidR="00351E79" w:rsidRPr="0017298C" w:rsidRDefault="00351E79" w:rsidP="0017298C">
            <w:pPr>
              <w:jc w:val="both"/>
              <w:rPr>
                <w:rFonts w:ascii="Times New Roman" w:hAnsi="Times New Roman" w:cs="Times New Roman"/>
                <w:b/>
                <w:color w:val="000000"/>
                <w:sz w:val="24"/>
                <w:szCs w:val="24"/>
              </w:rPr>
            </w:pPr>
            <w:r w:rsidRPr="0017298C">
              <w:rPr>
                <w:rFonts w:ascii="Times New Roman" w:hAnsi="Times New Roman" w:cs="Times New Roman"/>
                <w:color w:val="000000"/>
                <w:sz w:val="24"/>
                <w:szCs w:val="24"/>
              </w:rPr>
              <w:t>Семинар</w:t>
            </w:r>
          </w:p>
          <w:p w14:paraId="36D71562" w14:textId="1B6625B0" w:rsidR="00351E79" w:rsidRPr="008E28BA" w:rsidRDefault="008E28BA" w:rsidP="0017298C">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Тәжірибелік сабақ</w:t>
            </w:r>
          </w:p>
        </w:tc>
      </w:tr>
      <w:tr w:rsidR="008E28BA" w:rsidRPr="00351E79" w14:paraId="1DD0B850" w14:textId="77777777" w:rsidTr="008E28BA">
        <w:tc>
          <w:tcPr>
            <w:tcW w:w="688" w:type="dxa"/>
            <w:vAlign w:val="center"/>
          </w:tcPr>
          <w:p w14:paraId="0871FB90" w14:textId="7F59022B"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2</w:t>
            </w:r>
          </w:p>
        </w:tc>
        <w:tc>
          <w:tcPr>
            <w:tcW w:w="3676" w:type="dxa"/>
          </w:tcPr>
          <w:p w14:paraId="17CC80AE" w14:textId="1F7F5E7C" w:rsidR="008E28BA" w:rsidRPr="0017298C" w:rsidRDefault="008E28BA" w:rsidP="008E28BA">
            <w:pPr>
              <w:jc w:val="both"/>
              <w:rPr>
                <w:rFonts w:ascii="Times New Roman" w:hAnsi="Times New Roman" w:cs="Times New Roman"/>
                <w:sz w:val="24"/>
                <w:szCs w:val="24"/>
              </w:rPr>
            </w:pPr>
            <w:r>
              <w:rPr>
                <w:rFonts w:ascii="Times New Roman" w:hAnsi="Times New Roman" w:cs="Times New Roman"/>
                <w:color w:val="000000"/>
                <w:sz w:val="24"/>
                <w:szCs w:val="24"/>
                <w:lang w:val="kk-KZ"/>
              </w:rPr>
              <w:t>Пациенттерді емдеудің дәрі-дәрмектік және дәрі-дәрмексіз әдістерін тағайындай алады және медициналық көмек көрсетудің барлық деңгейінде дәлелдемелі медицина негізінде тиімділігін бағалай алады</w:t>
            </w:r>
            <w:r w:rsidRPr="0017298C">
              <w:rPr>
                <w:rFonts w:ascii="Times New Roman" w:hAnsi="Times New Roman" w:cs="Times New Roman"/>
                <w:color w:val="000000"/>
                <w:sz w:val="24"/>
                <w:szCs w:val="24"/>
              </w:rPr>
              <w:t>.</w:t>
            </w:r>
          </w:p>
        </w:tc>
        <w:tc>
          <w:tcPr>
            <w:tcW w:w="2538" w:type="dxa"/>
            <w:vAlign w:val="center"/>
          </w:tcPr>
          <w:p w14:paraId="1B7163FC" w14:textId="0D64A0AC"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lang w:val="kk-KZ"/>
              </w:rPr>
              <w:t xml:space="preserve">Жағдайлық тапсырманы шешуді бағалау, кестені/ сызбаны бағалау, тестілеу, жағдайлық тапсырмаларды шешуді бағалау, клиникалық жағдайды талқылау </w:t>
            </w:r>
            <w:r w:rsidRPr="0017298C">
              <w:rPr>
                <w:rFonts w:ascii="Times New Roman" w:hAnsi="Times New Roman" w:cs="Times New Roman"/>
                <w:sz w:val="24"/>
                <w:szCs w:val="24"/>
              </w:rPr>
              <w:t>(CbD – Casebased Discussion)</w:t>
            </w:r>
          </w:p>
        </w:tc>
        <w:tc>
          <w:tcPr>
            <w:tcW w:w="2726" w:type="dxa"/>
            <w:vAlign w:val="center"/>
          </w:tcPr>
          <w:p w14:paraId="04279336" w14:textId="77777777" w:rsidR="008E28BA" w:rsidRPr="0017298C" w:rsidRDefault="008E28BA" w:rsidP="008E28BA">
            <w:pPr>
              <w:jc w:val="both"/>
              <w:rPr>
                <w:rFonts w:ascii="Times New Roman" w:hAnsi="Times New Roman" w:cs="Times New Roman"/>
                <w:b/>
                <w:color w:val="000000"/>
                <w:sz w:val="24"/>
                <w:szCs w:val="24"/>
              </w:rPr>
            </w:pPr>
            <w:r w:rsidRPr="0017298C">
              <w:rPr>
                <w:rFonts w:ascii="Times New Roman" w:hAnsi="Times New Roman" w:cs="Times New Roman"/>
                <w:color w:val="000000"/>
                <w:sz w:val="24"/>
                <w:szCs w:val="24"/>
              </w:rPr>
              <w:t>Семинар</w:t>
            </w:r>
          </w:p>
          <w:p w14:paraId="68158D0A" w14:textId="7D4727D3" w:rsidR="008E28BA" w:rsidRPr="0017298C" w:rsidRDefault="008E28BA" w:rsidP="008E28BA">
            <w:pPr>
              <w:jc w:val="both"/>
              <w:rPr>
                <w:rFonts w:ascii="Times New Roman" w:hAnsi="Times New Roman" w:cs="Times New Roman"/>
                <w:sz w:val="24"/>
                <w:szCs w:val="24"/>
              </w:rPr>
            </w:pPr>
            <w:r>
              <w:rPr>
                <w:rFonts w:ascii="Times New Roman" w:hAnsi="Times New Roman" w:cs="Times New Roman"/>
                <w:color w:val="000000"/>
                <w:sz w:val="24"/>
                <w:szCs w:val="24"/>
                <w:lang w:val="kk-KZ"/>
              </w:rPr>
              <w:t>Тәжірибелік сабақ</w:t>
            </w:r>
          </w:p>
        </w:tc>
      </w:tr>
      <w:tr w:rsidR="008E28BA" w:rsidRPr="00351E79" w14:paraId="62DA3FA2" w14:textId="77777777" w:rsidTr="008E28BA">
        <w:tc>
          <w:tcPr>
            <w:tcW w:w="688" w:type="dxa"/>
            <w:vAlign w:val="center"/>
          </w:tcPr>
          <w:p w14:paraId="30339CDD" w14:textId="14B51799"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3</w:t>
            </w:r>
          </w:p>
        </w:tc>
        <w:tc>
          <w:tcPr>
            <w:tcW w:w="3676" w:type="dxa"/>
          </w:tcPr>
          <w:p w14:paraId="4715A9D2" w14:textId="74AAB178" w:rsidR="008E28BA" w:rsidRPr="008E28BA" w:rsidRDefault="008E28BA" w:rsidP="008E28BA">
            <w:pPr>
              <w:jc w:val="both"/>
              <w:rPr>
                <w:rFonts w:ascii="Times New Roman" w:eastAsia="Calibri" w:hAnsi="Times New Roman" w:cs="Times New Roman"/>
                <w:bCs/>
                <w:sz w:val="24"/>
                <w:szCs w:val="24"/>
              </w:rPr>
            </w:pPr>
            <w:r w:rsidRPr="008E28BA">
              <w:rPr>
                <w:rFonts w:ascii="Times New Roman" w:eastAsia="Calibri" w:hAnsi="Times New Roman" w:cs="Times New Roman"/>
                <w:bCs/>
                <w:sz w:val="24"/>
                <w:szCs w:val="24"/>
              </w:rPr>
              <w:t>Жеке тұлғалармен/</w:t>
            </w:r>
            <w:r>
              <w:rPr>
                <w:rFonts w:ascii="Times New Roman" w:eastAsia="Calibri" w:hAnsi="Times New Roman" w:cs="Times New Roman"/>
                <w:bCs/>
                <w:sz w:val="24"/>
                <w:szCs w:val="24"/>
                <w:lang w:val="kk-KZ"/>
              </w:rPr>
              <w:t xml:space="preserve"> </w:t>
            </w:r>
            <w:r w:rsidRPr="008E28BA">
              <w:rPr>
                <w:rFonts w:ascii="Times New Roman" w:eastAsia="Calibri" w:hAnsi="Times New Roman" w:cs="Times New Roman"/>
                <w:bCs/>
                <w:sz w:val="24"/>
                <w:szCs w:val="24"/>
              </w:rPr>
              <w:t>пациенттермен, отбасылармен және топтармен, әріптестермен және әртүрлі жағдайлардағы басқа да мамандармен нақты, тиімді және кәсіби қарым-қатынасты және өзара іс-қимылды көрсетеді</w:t>
            </w:r>
            <w:r w:rsidRPr="0017298C">
              <w:rPr>
                <w:rFonts w:ascii="Times New Roman" w:eastAsia="Calibri" w:hAnsi="Times New Roman" w:cs="Times New Roman"/>
                <w:sz w:val="24"/>
                <w:szCs w:val="24"/>
              </w:rPr>
              <w:t xml:space="preserve">. </w:t>
            </w:r>
          </w:p>
        </w:tc>
        <w:tc>
          <w:tcPr>
            <w:tcW w:w="2538" w:type="dxa"/>
            <w:vAlign w:val="center"/>
          </w:tcPr>
          <w:p w14:paraId="0C168A5D" w14:textId="1A680960"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Стандартталған</w:t>
            </w:r>
            <w:r w:rsidRPr="0017298C">
              <w:rPr>
                <w:rFonts w:ascii="Times New Roman" w:hAnsi="Times New Roman" w:cs="Times New Roman"/>
                <w:sz w:val="24"/>
                <w:szCs w:val="24"/>
              </w:rPr>
              <w:t xml:space="preserve"> пациент (SP – standartpatient)</w:t>
            </w:r>
          </w:p>
          <w:p w14:paraId="2520A778" w14:textId="0E992440" w:rsidR="008E28BA" w:rsidRPr="0017298C" w:rsidRDefault="008E28BA" w:rsidP="008E28BA">
            <w:pPr>
              <w:jc w:val="both"/>
              <w:rPr>
                <w:rFonts w:ascii="Times New Roman" w:hAnsi="Times New Roman" w:cs="Times New Roman"/>
                <w:sz w:val="24"/>
                <w:szCs w:val="24"/>
              </w:rPr>
            </w:pPr>
            <w:r w:rsidRPr="008E28BA">
              <w:rPr>
                <w:rFonts w:ascii="Times New Roman" w:hAnsi="Times New Roman" w:cs="Times New Roman"/>
                <w:sz w:val="24"/>
                <w:szCs w:val="24"/>
              </w:rPr>
              <w:t>Клиникалық симуляция сценарийінің орындалуын бағалау</w:t>
            </w:r>
          </w:p>
        </w:tc>
        <w:tc>
          <w:tcPr>
            <w:tcW w:w="2726" w:type="dxa"/>
            <w:vAlign w:val="center"/>
          </w:tcPr>
          <w:p w14:paraId="70C579B0" w14:textId="4CA57204" w:rsidR="008E28BA" w:rsidRPr="008E28BA" w:rsidRDefault="008E28BA" w:rsidP="008E28BA">
            <w:pPr>
              <w:jc w:val="both"/>
              <w:rPr>
                <w:rFonts w:ascii="Times New Roman" w:hAnsi="Times New Roman" w:cs="Times New Roman"/>
                <w:sz w:val="24"/>
                <w:szCs w:val="24"/>
                <w:lang w:val="kk-KZ"/>
              </w:rPr>
            </w:pPr>
            <w:r w:rsidRPr="0017298C">
              <w:rPr>
                <w:rFonts w:ascii="Times New Roman" w:hAnsi="Times New Roman" w:cs="Times New Roman"/>
                <w:color w:val="000000"/>
                <w:sz w:val="24"/>
                <w:szCs w:val="24"/>
              </w:rPr>
              <w:t>Тренинг/</w:t>
            </w:r>
            <w:r>
              <w:rPr>
                <w:rFonts w:ascii="Times New Roman" w:hAnsi="Times New Roman" w:cs="Times New Roman"/>
                <w:color w:val="000000"/>
                <w:sz w:val="24"/>
                <w:szCs w:val="24"/>
                <w:lang w:val="kk-KZ"/>
              </w:rPr>
              <w:t>рөлдік ойын</w:t>
            </w:r>
            <w:r w:rsidRPr="0017298C">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іскерлік ойын</w:t>
            </w:r>
          </w:p>
        </w:tc>
      </w:tr>
      <w:tr w:rsidR="008E28BA" w:rsidRPr="00351E79" w14:paraId="4F5009E1" w14:textId="77777777" w:rsidTr="008E28BA">
        <w:tc>
          <w:tcPr>
            <w:tcW w:w="688" w:type="dxa"/>
            <w:vAlign w:val="center"/>
          </w:tcPr>
          <w:p w14:paraId="66A6B041" w14:textId="0256F252"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4</w:t>
            </w:r>
          </w:p>
        </w:tc>
        <w:tc>
          <w:tcPr>
            <w:tcW w:w="3676" w:type="dxa"/>
          </w:tcPr>
          <w:p w14:paraId="23C4A859" w14:textId="5078ACED" w:rsidR="008E28BA" w:rsidRPr="008E28BA" w:rsidRDefault="008E28BA" w:rsidP="009911D0">
            <w:pPr>
              <w:jc w:val="both"/>
              <w:rPr>
                <w:rFonts w:ascii="Times New Roman" w:eastAsia="Calibri" w:hAnsi="Times New Roman" w:cs="Times New Roman"/>
                <w:sz w:val="24"/>
                <w:szCs w:val="24"/>
              </w:rPr>
            </w:pPr>
            <w:r w:rsidRPr="008E28BA">
              <w:rPr>
                <w:rFonts w:ascii="Times New Roman" w:eastAsia="Calibri" w:hAnsi="Times New Roman" w:cs="Times New Roman"/>
                <w:sz w:val="24"/>
                <w:szCs w:val="24"/>
              </w:rPr>
              <w:t>Деректерге қол жеткізу, бағалау және түсіндіру үшін әр</w:t>
            </w:r>
            <w:r>
              <w:rPr>
                <w:rFonts w:ascii="Times New Roman" w:eastAsia="Calibri" w:hAnsi="Times New Roman" w:cs="Times New Roman"/>
                <w:sz w:val="24"/>
                <w:szCs w:val="24"/>
                <w:lang w:val="kk-KZ"/>
              </w:rPr>
              <w:t xml:space="preserve"> </w:t>
            </w:r>
            <w:r w:rsidRPr="008E28BA">
              <w:rPr>
                <w:rFonts w:ascii="Times New Roman" w:eastAsia="Calibri" w:hAnsi="Times New Roman" w:cs="Times New Roman"/>
                <w:sz w:val="24"/>
                <w:szCs w:val="24"/>
              </w:rPr>
              <w:t xml:space="preserve">түрлі ақпараттық технологияларды қолданады; практикалық қызметте инновациялық технологияларды </w:t>
            </w:r>
            <w:r w:rsidR="009911D0">
              <w:rPr>
                <w:rFonts w:ascii="Times New Roman" w:eastAsia="Calibri" w:hAnsi="Times New Roman" w:cs="Times New Roman"/>
                <w:sz w:val="24"/>
                <w:szCs w:val="24"/>
                <w:lang w:val="kk-KZ"/>
              </w:rPr>
              <w:t>игеруге</w:t>
            </w:r>
            <w:r w:rsidRPr="008E28BA">
              <w:rPr>
                <w:rFonts w:ascii="Times New Roman" w:eastAsia="Calibri" w:hAnsi="Times New Roman" w:cs="Times New Roman"/>
                <w:sz w:val="24"/>
                <w:szCs w:val="24"/>
              </w:rPr>
              <w:t xml:space="preserve"> және </w:t>
            </w:r>
            <w:r w:rsidRPr="008E28BA">
              <w:rPr>
                <w:rFonts w:ascii="Times New Roman" w:eastAsia="Calibri" w:hAnsi="Times New Roman" w:cs="Times New Roman"/>
                <w:sz w:val="24"/>
                <w:szCs w:val="24"/>
              </w:rPr>
              <w:lastRenderedPageBreak/>
              <w:t>пайдалануға қабілетті</w:t>
            </w:r>
            <w:r w:rsidRPr="0017298C">
              <w:rPr>
                <w:rFonts w:ascii="Times New Roman" w:eastAsia="Calibri" w:hAnsi="Times New Roman" w:cs="Times New Roman"/>
                <w:sz w:val="24"/>
                <w:szCs w:val="24"/>
                <w:lang w:val="kk-KZ"/>
              </w:rPr>
              <w:t>.</w:t>
            </w:r>
          </w:p>
        </w:tc>
        <w:tc>
          <w:tcPr>
            <w:tcW w:w="2538" w:type="dxa"/>
            <w:vAlign w:val="center"/>
          </w:tcPr>
          <w:p w14:paraId="4A7B260A" w14:textId="2419B551"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lang w:val="kk-KZ"/>
              </w:rPr>
              <w:lastRenderedPageBreak/>
              <w:t>Медициналық құжаттаманы рәсімдеу сапасын бағалау</w:t>
            </w:r>
          </w:p>
        </w:tc>
        <w:tc>
          <w:tcPr>
            <w:tcW w:w="2726" w:type="dxa"/>
            <w:vAlign w:val="center"/>
          </w:tcPr>
          <w:p w14:paraId="716F20F3" w14:textId="30A84001"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lang w:val="kk-KZ"/>
              </w:rPr>
              <w:t>Есепке алу-есеп беру құжаттамасын жүргізу</w:t>
            </w:r>
          </w:p>
        </w:tc>
      </w:tr>
      <w:tr w:rsidR="008E28BA" w:rsidRPr="00351E79" w14:paraId="209BCF51" w14:textId="77777777" w:rsidTr="008E28BA">
        <w:tc>
          <w:tcPr>
            <w:tcW w:w="688" w:type="dxa"/>
            <w:vAlign w:val="center"/>
          </w:tcPr>
          <w:p w14:paraId="2A6116FA" w14:textId="5C9AEDEF"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676" w:type="dxa"/>
          </w:tcPr>
          <w:p w14:paraId="69BB49A3" w14:textId="11D83471" w:rsidR="008E28BA" w:rsidRPr="0017298C" w:rsidRDefault="008E28BA" w:rsidP="008E28BA">
            <w:pPr>
              <w:jc w:val="both"/>
              <w:rPr>
                <w:rFonts w:ascii="Times New Roman" w:hAnsi="Times New Roman" w:cs="Times New Roman"/>
                <w:sz w:val="24"/>
                <w:szCs w:val="24"/>
              </w:rPr>
            </w:pPr>
            <w:r>
              <w:rPr>
                <w:rFonts w:ascii="Times New Roman" w:hAnsi="Times New Roman" w:cs="Times New Roman"/>
                <w:bCs/>
                <w:color w:val="000000"/>
                <w:sz w:val="24"/>
                <w:szCs w:val="24"/>
                <w:lang w:val="kk-KZ"/>
              </w:rPr>
              <w:t>Қауіпсіздіктің және медициналық көмек сапасының жоғары деңгейін қамтамасыз ету үшін тәуекелдерді бағалауға және ең тиімді әдістерді пайдалануға қабілетті</w:t>
            </w:r>
            <w:r w:rsidRPr="0017298C">
              <w:rPr>
                <w:rFonts w:ascii="Times New Roman" w:hAnsi="Times New Roman" w:cs="Times New Roman"/>
                <w:color w:val="000000"/>
                <w:sz w:val="24"/>
                <w:szCs w:val="24"/>
              </w:rPr>
              <w:t>.</w:t>
            </w:r>
          </w:p>
        </w:tc>
        <w:tc>
          <w:tcPr>
            <w:tcW w:w="2538" w:type="dxa"/>
            <w:vAlign w:val="center"/>
          </w:tcPr>
          <w:p w14:paraId="5104E3BB" w14:textId="24CF3F3C"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lang w:val="kk-KZ"/>
              </w:rPr>
              <w:t>Клиникалық жағдайды талқылау</w:t>
            </w:r>
            <w:r w:rsidRPr="0017298C">
              <w:rPr>
                <w:rFonts w:ascii="Times New Roman" w:hAnsi="Times New Roman" w:cs="Times New Roman"/>
                <w:sz w:val="24"/>
                <w:szCs w:val="24"/>
              </w:rPr>
              <w:t xml:space="preserve"> (CbD – Casebased Discussion)</w:t>
            </w:r>
          </w:p>
        </w:tc>
        <w:tc>
          <w:tcPr>
            <w:tcW w:w="2726" w:type="dxa"/>
            <w:vAlign w:val="center"/>
          </w:tcPr>
          <w:p w14:paraId="43A15DE4" w14:textId="4ECE7168" w:rsidR="008E28BA" w:rsidRPr="0017298C" w:rsidRDefault="008E28BA" w:rsidP="008E28BA">
            <w:pPr>
              <w:jc w:val="both"/>
              <w:rPr>
                <w:rFonts w:ascii="Times New Roman" w:hAnsi="Times New Roman" w:cs="Times New Roman"/>
                <w:sz w:val="24"/>
                <w:szCs w:val="24"/>
              </w:rPr>
            </w:pPr>
            <w:r w:rsidRPr="0017298C">
              <w:rPr>
                <w:rFonts w:ascii="Times New Roman" w:hAnsi="Times New Roman" w:cs="Times New Roman"/>
                <w:sz w:val="24"/>
                <w:szCs w:val="24"/>
              </w:rPr>
              <w:t>Дебрифинг (</w:t>
            </w:r>
            <w:r>
              <w:rPr>
                <w:rFonts w:ascii="Times New Roman" w:hAnsi="Times New Roman" w:cs="Times New Roman"/>
                <w:sz w:val="24"/>
                <w:szCs w:val="24"/>
                <w:lang w:val="kk-KZ"/>
              </w:rPr>
              <w:t>тапсырманы орындағаннан кейін талқылау</w:t>
            </w:r>
            <w:r w:rsidRPr="0017298C">
              <w:rPr>
                <w:rFonts w:ascii="Times New Roman" w:hAnsi="Times New Roman" w:cs="Times New Roman"/>
                <w:sz w:val="24"/>
                <w:szCs w:val="24"/>
              </w:rPr>
              <w:t>)</w:t>
            </w:r>
          </w:p>
        </w:tc>
      </w:tr>
      <w:tr w:rsidR="008E28BA" w:rsidRPr="009C6027" w14:paraId="76D22A8F" w14:textId="77777777" w:rsidTr="008E28BA">
        <w:tc>
          <w:tcPr>
            <w:tcW w:w="688" w:type="dxa"/>
            <w:vAlign w:val="center"/>
          </w:tcPr>
          <w:p w14:paraId="49AB419D" w14:textId="3EA6C1DE"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6</w:t>
            </w:r>
          </w:p>
        </w:tc>
        <w:tc>
          <w:tcPr>
            <w:tcW w:w="3676" w:type="dxa"/>
          </w:tcPr>
          <w:p w14:paraId="4A011327" w14:textId="155869DF" w:rsidR="008E28BA" w:rsidRPr="0017298C" w:rsidRDefault="009911D0" w:rsidP="009911D0">
            <w:pPr>
              <w:jc w:val="both"/>
              <w:rPr>
                <w:rFonts w:ascii="Times New Roman" w:hAnsi="Times New Roman" w:cs="Times New Roman"/>
                <w:sz w:val="24"/>
                <w:szCs w:val="24"/>
              </w:rPr>
            </w:pPr>
            <w:r>
              <w:rPr>
                <w:rFonts w:ascii="Times New Roman" w:eastAsia="Calibri" w:hAnsi="Times New Roman" w:cs="Times New Roman"/>
                <w:bCs/>
                <w:color w:val="000000"/>
                <w:sz w:val="24"/>
                <w:szCs w:val="24"/>
                <w:lang w:val="kk-KZ"/>
              </w:rPr>
              <w:t>Күнделікті кәсіби қызметке және білімді жалғастыруға қажетті жаңа білімдерді меңгеруге қабілетті және дайын</w:t>
            </w:r>
            <w:r w:rsidR="008E28BA" w:rsidRPr="0017298C">
              <w:rPr>
                <w:rFonts w:ascii="Times New Roman" w:eastAsia="Calibri" w:hAnsi="Times New Roman" w:cs="Times New Roman"/>
                <w:bCs/>
                <w:color w:val="000000"/>
                <w:sz w:val="24"/>
                <w:szCs w:val="24"/>
              </w:rPr>
              <w:t>.</w:t>
            </w:r>
          </w:p>
        </w:tc>
        <w:tc>
          <w:tcPr>
            <w:tcW w:w="2538" w:type="dxa"/>
            <w:vAlign w:val="center"/>
          </w:tcPr>
          <w:p w14:paraId="2648A752" w14:textId="45041011" w:rsidR="008E28BA" w:rsidRPr="0017298C" w:rsidRDefault="009911D0" w:rsidP="008E28BA">
            <w:pPr>
              <w:jc w:val="both"/>
              <w:rPr>
                <w:rFonts w:ascii="Times New Roman" w:hAnsi="Times New Roman" w:cs="Times New Roman"/>
                <w:sz w:val="24"/>
                <w:szCs w:val="24"/>
              </w:rPr>
            </w:pPr>
            <w:r w:rsidRPr="009911D0">
              <w:rPr>
                <w:rFonts w:ascii="Times New Roman" w:hAnsi="Times New Roman" w:cs="Times New Roman"/>
                <w:sz w:val="24"/>
                <w:szCs w:val="24"/>
              </w:rPr>
              <w:t>Презентацияны бағалау, рецензияны бағалау</w:t>
            </w:r>
          </w:p>
        </w:tc>
        <w:tc>
          <w:tcPr>
            <w:tcW w:w="2726" w:type="dxa"/>
            <w:vAlign w:val="center"/>
          </w:tcPr>
          <w:p w14:paraId="3C2E2C87" w14:textId="5B51F706" w:rsidR="008E28BA" w:rsidRPr="008E28BA" w:rsidRDefault="008E28BA" w:rsidP="008E28BA">
            <w:pPr>
              <w:jc w:val="both"/>
              <w:rPr>
                <w:rFonts w:ascii="Times New Roman" w:hAnsi="Times New Roman" w:cs="Times New Roman"/>
                <w:sz w:val="24"/>
                <w:szCs w:val="24"/>
                <w:lang w:val="en-US"/>
              </w:rPr>
            </w:pPr>
            <w:r w:rsidRPr="0017298C">
              <w:rPr>
                <w:rFonts w:ascii="Times New Roman" w:hAnsi="Times New Roman" w:cs="Times New Roman"/>
                <w:sz w:val="24"/>
                <w:szCs w:val="24"/>
              </w:rPr>
              <w:t>Журнал</w:t>
            </w:r>
            <w:r>
              <w:rPr>
                <w:rFonts w:ascii="Times New Roman" w:hAnsi="Times New Roman" w:cs="Times New Roman"/>
                <w:sz w:val="24"/>
                <w:szCs w:val="24"/>
                <w:lang w:val="kk-KZ"/>
              </w:rPr>
              <w:t xml:space="preserve"> клубы</w:t>
            </w:r>
            <w:r w:rsidRPr="008E28BA">
              <w:rPr>
                <w:rFonts w:ascii="Times New Roman" w:hAnsi="Times New Roman" w:cs="Times New Roman"/>
                <w:sz w:val="24"/>
                <w:szCs w:val="24"/>
                <w:lang w:val="en-US"/>
              </w:rPr>
              <w:t xml:space="preserve"> (JC - Journal club)</w:t>
            </w:r>
          </w:p>
          <w:p w14:paraId="526F0844" w14:textId="77777777" w:rsidR="008E28BA" w:rsidRPr="008E28BA" w:rsidRDefault="008E28BA" w:rsidP="008E28BA">
            <w:pPr>
              <w:jc w:val="both"/>
              <w:rPr>
                <w:rFonts w:ascii="Times New Roman" w:hAnsi="Times New Roman" w:cs="Times New Roman"/>
                <w:sz w:val="24"/>
                <w:szCs w:val="24"/>
                <w:lang w:val="en-US"/>
              </w:rPr>
            </w:pPr>
          </w:p>
          <w:p w14:paraId="4C47BAB2" w14:textId="77777777" w:rsidR="008E28BA" w:rsidRPr="008E28BA" w:rsidRDefault="008E28BA" w:rsidP="008E28BA">
            <w:pPr>
              <w:jc w:val="both"/>
              <w:rPr>
                <w:rFonts w:ascii="Times New Roman" w:hAnsi="Times New Roman" w:cs="Times New Roman"/>
                <w:sz w:val="24"/>
                <w:szCs w:val="24"/>
                <w:lang w:val="en-US"/>
              </w:rPr>
            </w:pPr>
          </w:p>
        </w:tc>
      </w:tr>
      <w:tr w:rsidR="008E28BA" w:rsidRPr="00351E79" w14:paraId="0832BDE1" w14:textId="77777777" w:rsidTr="008E28BA">
        <w:tc>
          <w:tcPr>
            <w:tcW w:w="688" w:type="dxa"/>
            <w:vAlign w:val="center"/>
          </w:tcPr>
          <w:p w14:paraId="765A5AB5" w14:textId="1E683C8A"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7</w:t>
            </w:r>
          </w:p>
        </w:tc>
        <w:tc>
          <w:tcPr>
            <w:tcW w:w="3676" w:type="dxa"/>
          </w:tcPr>
          <w:p w14:paraId="0356B6D6" w14:textId="38AA2F8C" w:rsidR="008E28BA" w:rsidRPr="009911D0" w:rsidRDefault="009911D0" w:rsidP="009911D0">
            <w:pPr>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оңалтуға мұқтаж пациенттерге табиғи емдік факторлар мен басқа әдістерді пайдалануға қабілетті. Шектік психикалық жай-күй бұзылулары бар пациенттерді әлеуметтік бейімдеу әдістерін таңдау</w:t>
            </w:r>
            <w:r w:rsidR="008E28BA" w:rsidRPr="009911D0">
              <w:rPr>
                <w:rFonts w:ascii="Times New Roman" w:hAnsi="Times New Roman" w:cs="Times New Roman"/>
                <w:sz w:val="24"/>
                <w:szCs w:val="24"/>
                <w:lang w:val="kk-KZ"/>
              </w:rPr>
              <w:t xml:space="preserve">. </w:t>
            </w:r>
          </w:p>
        </w:tc>
        <w:tc>
          <w:tcPr>
            <w:tcW w:w="2538" w:type="dxa"/>
            <w:vAlign w:val="center"/>
          </w:tcPr>
          <w:p w14:paraId="30B0E491" w14:textId="23F17589" w:rsidR="008E28BA" w:rsidRPr="009911D0" w:rsidRDefault="009911D0" w:rsidP="009911D0">
            <w:pPr>
              <w:jc w:val="both"/>
              <w:rPr>
                <w:rFonts w:ascii="Times New Roman" w:hAnsi="Times New Roman" w:cs="Times New Roman"/>
                <w:sz w:val="24"/>
                <w:szCs w:val="24"/>
                <w:lang w:val="kk-KZ"/>
              </w:rPr>
            </w:pPr>
            <w:r>
              <w:rPr>
                <w:rFonts w:ascii="Times New Roman" w:hAnsi="Times New Roman" w:cs="Times New Roman"/>
                <w:sz w:val="24"/>
                <w:szCs w:val="24"/>
                <w:lang w:val="kk-KZ"/>
              </w:rPr>
              <w:t>Диспансерлік бақылау картасын толтыруды бағалау</w:t>
            </w:r>
          </w:p>
        </w:tc>
        <w:tc>
          <w:tcPr>
            <w:tcW w:w="2726" w:type="dxa"/>
            <w:vAlign w:val="center"/>
          </w:tcPr>
          <w:p w14:paraId="0D3D6AB1" w14:textId="35E09523" w:rsidR="008E28BA" w:rsidRPr="0017298C" w:rsidRDefault="009911D0" w:rsidP="009911D0">
            <w:pPr>
              <w:jc w:val="both"/>
              <w:rPr>
                <w:rFonts w:ascii="Times New Roman" w:hAnsi="Times New Roman" w:cs="Times New Roman"/>
                <w:sz w:val="24"/>
                <w:szCs w:val="24"/>
              </w:rPr>
            </w:pPr>
            <w:r>
              <w:rPr>
                <w:rFonts w:ascii="Times New Roman" w:hAnsi="Times New Roman" w:cs="Times New Roman"/>
                <w:sz w:val="24"/>
                <w:szCs w:val="24"/>
                <w:lang w:val="kk-KZ"/>
              </w:rPr>
              <w:t>Пациентті диспансерлік жүргізу</w:t>
            </w:r>
          </w:p>
        </w:tc>
      </w:tr>
      <w:tr w:rsidR="008E28BA" w:rsidRPr="00351E79" w14:paraId="5DA08E26" w14:textId="77777777" w:rsidTr="008E28BA">
        <w:tc>
          <w:tcPr>
            <w:tcW w:w="688" w:type="dxa"/>
            <w:vAlign w:val="center"/>
          </w:tcPr>
          <w:p w14:paraId="18893A90" w14:textId="1FE73A46"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8</w:t>
            </w:r>
          </w:p>
        </w:tc>
        <w:tc>
          <w:tcPr>
            <w:tcW w:w="3676" w:type="dxa"/>
          </w:tcPr>
          <w:p w14:paraId="63985477" w14:textId="53FC0B11" w:rsidR="008E28BA" w:rsidRPr="0017298C" w:rsidRDefault="009911D0" w:rsidP="009911D0">
            <w:pPr>
              <w:jc w:val="both"/>
              <w:rPr>
                <w:rFonts w:ascii="Times New Roman" w:hAnsi="Times New Roman" w:cs="Times New Roman"/>
                <w:sz w:val="24"/>
                <w:szCs w:val="24"/>
              </w:rPr>
            </w:pPr>
            <w:r>
              <w:rPr>
                <w:rFonts w:ascii="Times New Roman" w:hAnsi="Times New Roman" w:cs="Times New Roman"/>
                <w:sz w:val="24"/>
                <w:szCs w:val="24"/>
                <w:lang w:val="kk-KZ"/>
              </w:rPr>
              <w:t>Психотерапевттік араласулар техникасын пайдалану арқылы пациенттерді медициналық-әлеуметтік оңалту әдістерін пайдалана алады.</w:t>
            </w:r>
          </w:p>
        </w:tc>
        <w:tc>
          <w:tcPr>
            <w:tcW w:w="2538" w:type="dxa"/>
            <w:vAlign w:val="center"/>
          </w:tcPr>
          <w:p w14:paraId="65ED553C" w14:textId="2BA1D37E" w:rsidR="008E28BA" w:rsidRPr="0017298C" w:rsidRDefault="009911D0" w:rsidP="009911D0">
            <w:pPr>
              <w:jc w:val="both"/>
              <w:rPr>
                <w:rFonts w:ascii="Times New Roman" w:hAnsi="Times New Roman" w:cs="Times New Roman"/>
                <w:sz w:val="24"/>
                <w:szCs w:val="24"/>
              </w:rPr>
            </w:pPr>
            <w:r>
              <w:rPr>
                <w:rFonts w:ascii="Times New Roman" w:hAnsi="Times New Roman" w:cs="Times New Roman"/>
                <w:sz w:val="24"/>
                <w:szCs w:val="24"/>
                <w:lang w:val="kk-KZ"/>
              </w:rPr>
              <w:t>Психотерапевттік араласулар техникасын жүргізуді бағалау</w:t>
            </w:r>
          </w:p>
        </w:tc>
        <w:tc>
          <w:tcPr>
            <w:tcW w:w="2726" w:type="dxa"/>
            <w:vAlign w:val="center"/>
          </w:tcPr>
          <w:p w14:paraId="5CEBD03D" w14:textId="3D048689" w:rsidR="008E28BA" w:rsidRPr="0017298C" w:rsidRDefault="009911D0" w:rsidP="008E28BA">
            <w:pPr>
              <w:jc w:val="both"/>
              <w:rPr>
                <w:rFonts w:ascii="Times New Roman" w:hAnsi="Times New Roman" w:cs="Times New Roman"/>
                <w:sz w:val="24"/>
                <w:szCs w:val="24"/>
              </w:rPr>
            </w:pPr>
            <w:r w:rsidRPr="0017298C">
              <w:rPr>
                <w:rFonts w:ascii="Times New Roman" w:hAnsi="Times New Roman" w:cs="Times New Roman"/>
                <w:color w:val="000000"/>
                <w:sz w:val="24"/>
                <w:szCs w:val="24"/>
              </w:rPr>
              <w:t>Тренинг/</w:t>
            </w:r>
            <w:r>
              <w:rPr>
                <w:rFonts w:ascii="Times New Roman" w:hAnsi="Times New Roman" w:cs="Times New Roman"/>
                <w:color w:val="000000"/>
                <w:sz w:val="24"/>
                <w:szCs w:val="24"/>
                <w:lang w:val="kk-KZ"/>
              </w:rPr>
              <w:t>рөлдік ойын</w:t>
            </w:r>
            <w:r w:rsidRPr="0017298C">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іскерлік ойын</w:t>
            </w:r>
          </w:p>
        </w:tc>
      </w:tr>
      <w:tr w:rsidR="008E28BA" w:rsidRPr="009C6027" w14:paraId="1820B55D" w14:textId="77777777" w:rsidTr="008E28BA">
        <w:tc>
          <w:tcPr>
            <w:tcW w:w="688" w:type="dxa"/>
            <w:vAlign w:val="center"/>
          </w:tcPr>
          <w:p w14:paraId="37A36E17" w14:textId="04B3557E" w:rsidR="008E28BA" w:rsidRPr="0017298C" w:rsidRDefault="008E28BA" w:rsidP="008E28BA">
            <w:pPr>
              <w:jc w:val="both"/>
              <w:rPr>
                <w:rFonts w:ascii="Times New Roman" w:hAnsi="Times New Roman" w:cs="Times New Roman"/>
                <w:sz w:val="24"/>
                <w:szCs w:val="24"/>
              </w:rPr>
            </w:pPr>
            <w:r>
              <w:rPr>
                <w:rFonts w:ascii="Times New Roman" w:hAnsi="Times New Roman" w:cs="Times New Roman"/>
                <w:sz w:val="24"/>
                <w:szCs w:val="24"/>
              </w:rPr>
              <w:t>9</w:t>
            </w:r>
          </w:p>
        </w:tc>
        <w:tc>
          <w:tcPr>
            <w:tcW w:w="3676" w:type="dxa"/>
          </w:tcPr>
          <w:p w14:paraId="13C341BF" w14:textId="35C7326C" w:rsidR="008E28BA" w:rsidRPr="009911D0" w:rsidRDefault="009911D0" w:rsidP="008E28BA">
            <w:pPr>
              <w:tabs>
                <w:tab w:val="left" w:pos="284"/>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Психикалық белсенді заттарды тұтыну фактісіне медициналық куәландыру бойынша әдістемені пайдалануға және алкогольді, уытқұмарлық және нашақорлық маскүнемдікке куәландыру нәтижелерін рәсімдеуге қабілетті</w:t>
            </w:r>
            <w:r w:rsidR="008E28BA" w:rsidRPr="0017298C">
              <w:rPr>
                <w:rFonts w:ascii="Times New Roman" w:eastAsia="Calibri" w:hAnsi="Times New Roman" w:cs="Times New Roman"/>
                <w:sz w:val="24"/>
                <w:szCs w:val="24"/>
              </w:rPr>
              <w:t>.</w:t>
            </w:r>
          </w:p>
        </w:tc>
        <w:tc>
          <w:tcPr>
            <w:tcW w:w="2538" w:type="dxa"/>
            <w:vAlign w:val="center"/>
          </w:tcPr>
          <w:p w14:paraId="44BE0A9D" w14:textId="72A8C627" w:rsidR="008E28BA" w:rsidRPr="009A4F9B" w:rsidRDefault="009911D0" w:rsidP="009911D0">
            <w:pPr>
              <w:jc w:val="both"/>
              <w:rPr>
                <w:rFonts w:ascii="Times New Roman" w:hAnsi="Times New Roman" w:cs="Times New Roman"/>
                <w:sz w:val="24"/>
                <w:szCs w:val="24"/>
                <w:lang w:val="kk-KZ"/>
              </w:rPr>
            </w:pPr>
            <w:r>
              <w:rPr>
                <w:rFonts w:ascii="Times New Roman" w:hAnsi="Times New Roman" w:cs="Times New Roman"/>
                <w:sz w:val="24"/>
                <w:szCs w:val="24"/>
                <w:lang w:val="kk-KZ"/>
              </w:rPr>
              <w:t>Алкогольді, уытқұмарлық және нашақорлық маскүнемдікке куәландыру нәтижелерін рәсімдеуді бағалау</w:t>
            </w:r>
          </w:p>
        </w:tc>
        <w:tc>
          <w:tcPr>
            <w:tcW w:w="2726" w:type="dxa"/>
            <w:vAlign w:val="center"/>
          </w:tcPr>
          <w:p w14:paraId="49A9F4CA" w14:textId="105852C5" w:rsidR="008E28BA" w:rsidRPr="009A4F9B" w:rsidRDefault="009911D0" w:rsidP="008E28BA">
            <w:pPr>
              <w:tabs>
                <w:tab w:val="left" w:pos="284"/>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Есепке алу-есеп беру құжаттамасын жүргізу</w:t>
            </w:r>
          </w:p>
        </w:tc>
      </w:tr>
    </w:tbl>
    <w:p w14:paraId="1C6BF3B8" w14:textId="77777777" w:rsidR="002C1523" w:rsidRPr="009A4F9B" w:rsidRDefault="002C1523" w:rsidP="002C1523">
      <w:pPr>
        <w:spacing w:after="0" w:line="240" w:lineRule="auto"/>
        <w:rPr>
          <w:rFonts w:ascii="Times New Roman" w:hAnsi="Times New Roman" w:cs="Times New Roman"/>
          <w:sz w:val="24"/>
          <w:szCs w:val="24"/>
          <w:lang w:val="kk-KZ"/>
        </w:rPr>
      </w:pPr>
    </w:p>
    <w:p w14:paraId="7471A73E" w14:textId="67A0C565" w:rsidR="002C1523" w:rsidRDefault="00AF09E9" w:rsidP="000517AD">
      <w:pPr>
        <w:tabs>
          <w:tab w:val="left" w:pos="284"/>
        </w:tabs>
        <w:rPr>
          <w:rFonts w:ascii="Times New Roman" w:hAnsi="Times New Roman" w:cs="Times New Roman"/>
          <w:b/>
          <w:bCs/>
          <w:sz w:val="24"/>
          <w:szCs w:val="24"/>
        </w:rPr>
      </w:pPr>
      <w:r w:rsidRPr="009A4F9B">
        <w:rPr>
          <w:rFonts w:ascii="Times New Roman" w:hAnsi="Times New Roman" w:cs="Times New Roman"/>
          <w:b/>
          <w:bCs/>
          <w:sz w:val="24"/>
          <w:szCs w:val="24"/>
          <w:lang w:val="kk-KZ"/>
        </w:rPr>
        <w:tab/>
      </w:r>
      <w:r w:rsidR="002C1523" w:rsidRPr="006C4F79">
        <w:rPr>
          <w:rFonts w:ascii="Times New Roman" w:hAnsi="Times New Roman" w:cs="Times New Roman"/>
          <w:b/>
          <w:bCs/>
          <w:sz w:val="24"/>
          <w:szCs w:val="24"/>
        </w:rPr>
        <w:t>План реализации программы</w:t>
      </w:r>
      <w:r w:rsidR="000517AD">
        <w:rPr>
          <w:rFonts w:ascii="Times New Roman" w:hAnsi="Times New Roman" w:cs="Times New Roman"/>
          <w:b/>
          <w:bCs/>
          <w:sz w:val="24"/>
          <w:szCs w:val="24"/>
        </w:rPr>
        <w:t xml:space="preserve"> сертификационного курса</w:t>
      </w:r>
    </w:p>
    <w:tbl>
      <w:tblPr>
        <w:tblStyle w:val="a5"/>
        <w:tblW w:w="10214" w:type="dxa"/>
        <w:tblLook w:val="04A0" w:firstRow="1" w:lastRow="0" w:firstColumn="1" w:lastColumn="0" w:noHBand="0" w:noVBand="1"/>
      </w:tblPr>
      <w:tblGrid>
        <w:gridCol w:w="692"/>
        <w:gridCol w:w="3533"/>
        <w:gridCol w:w="498"/>
        <w:gridCol w:w="498"/>
        <w:gridCol w:w="498"/>
        <w:gridCol w:w="522"/>
        <w:gridCol w:w="576"/>
        <w:gridCol w:w="18"/>
        <w:gridCol w:w="3369"/>
        <w:gridCol w:w="10"/>
      </w:tblGrid>
      <w:tr w:rsidR="00AE5B90" w:rsidRPr="000517AD" w14:paraId="1ABB7223" w14:textId="77777777" w:rsidTr="009845E9">
        <w:trPr>
          <w:trHeight w:val="418"/>
        </w:trPr>
        <w:tc>
          <w:tcPr>
            <w:tcW w:w="691" w:type="dxa"/>
            <w:vMerge w:val="restart"/>
            <w:vAlign w:val="center"/>
          </w:tcPr>
          <w:p w14:paraId="0E3EAA5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
                <w:bCs/>
                <w:sz w:val="24"/>
                <w:szCs w:val="24"/>
              </w:rPr>
              <w:t>№</w:t>
            </w:r>
          </w:p>
        </w:tc>
        <w:tc>
          <w:tcPr>
            <w:tcW w:w="3533" w:type="dxa"/>
            <w:vMerge w:val="restart"/>
            <w:vAlign w:val="center"/>
          </w:tcPr>
          <w:p w14:paraId="15198980" w14:textId="6E781052" w:rsidR="007931F4" w:rsidRPr="000517AD" w:rsidRDefault="009911D0" w:rsidP="009911D0">
            <w:pPr>
              <w:jc w:val="both"/>
              <w:rPr>
                <w:rFonts w:ascii="Times New Roman" w:hAnsi="Times New Roman" w:cs="Times New Roman"/>
                <w:sz w:val="24"/>
                <w:szCs w:val="24"/>
              </w:rPr>
            </w:pPr>
            <w:r>
              <w:rPr>
                <w:rFonts w:ascii="Times New Roman" w:hAnsi="Times New Roman" w:cs="Times New Roman"/>
                <w:b/>
                <w:bCs/>
                <w:sz w:val="24"/>
                <w:szCs w:val="24"/>
                <w:lang w:val="kk-KZ"/>
              </w:rPr>
              <w:t>Тақырыптың/бөлімнің/пәннің атауы</w:t>
            </w:r>
          </w:p>
        </w:tc>
        <w:tc>
          <w:tcPr>
            <w:tcW w:w="3166" w:type="dxa"/>
            <w:gridSpan w:val="6"/>
          </w:tcPr>
          <w:p w14:paraId="0FBCA854" w14:textId="05829EDF" w:rsidR="007931F4" w:rsidRPr="000517AD" w:rsidRDefault="009911D0" w:rsidP="009911D0">
            <w:pPr>
              <w:jc w:val="both"/>
              <w:rPr>
                <w:rFonts w:ascii="Times New Roman" w:hAnsi="Times New Roman" w:cs="Times New Roman"/>
                <w:sz w:val="24"/>
                <w:szCs w:val="24"/>
              </w:rPr>
            </w:pPr>
            <w:r>
              <w:rPr>
                <w:rFonts w:ascii="Times New Roman" w:hAnsi="Times New Roman" w:cs="Times New Roman"/>
                <w:b/>
                <w:bCs/>
                <w:sz w:val="24"/>
                <w:szCs w:val="24"/>
                <w:lang w:val="kk-KZ"/>
              </w:rPr>
              <w:t>Көлемі сағатпен</w:t>
            </w:r>
            <w:r w:rsidR="007931F4" w:rsidRPr="000517AD">
              <w:rPr>
                <w:rFonts w:ascii="Times New Roman" w:hAnsi="Times New Roman" w:cs="Times New Roman"/>
                <w:sz w:val="24"/>
                <w:szCs w:val="24"/>
              </w:rPr>
              <w:t xml:space="preserve"> </w:t>
            </w:r>
          </w:p>
        </w:tc>
        <w:tc>
          <w:tcPr>
            <w:tcW w:w="2824" w:type="dxa"/>
            <w:gridSpan w:val="2"/>
          </w:tcPr>
          <w:p w14:paraId="5392542A" w14:textId="28047E3D" w:rsidR="007931F4" w:rsidRPr="009911D0" w:rsidRDefault="009911D0" w:rsidP="003527FF">
            <w:pPr>
              <w:ind w:firstLine="284"/>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Тапсырмалар</w:t>
            </w:r>
          </w:p>
          <w:p w14:paraId="2FB3AB32" w14:textId="77777777" w:rsidR="007931F4" w:rsidRPr="000517AD" w:rsidRDefault="007931F4" w:rsidP="000567DE">
            <w:pPr>
              <w:ind w:firstLine="284"/>
              <w:jc w:val="both"/>
              <w:rPr>
                <w:rFonts w:ascii="Times New Roman" w:hAnsi="Times New Roman" w:cs="Times New Roman"/>
                <w:sz w:val="24"/>
                <w:szCs w:val="24"/>
              </w:rPr>
            </w:pPr>
          </w:p>
        </w:tc>
      </w:tr>
      <w:tr w:rsidR="00EA16E3" w:rsidRPr="000517AD" w14:paraId="064EFD36" w14:textId="77777777" w:rsidTr="009845E9">
        <w:trPr>
          <w:gridAfter w:val="1"/>
          <w:wAfter w:w="15" w:type="dxa"/>
          <w:trHeight w:val="1261"/>
        </w:trPr>
        <w:tc>
          <w:tcPr>
            <w:tcW w:w="691" w:type="dxa"/>
            <w:vMerge/>
            <w:vAlign w:val="center"/>
          </w:tcPr>
          <w:p w14:paraId="24165B71" w14:textId="77777777" w:rsidR="007931F4" w:rsidRPr="000517AD" w:rsidRDefault="007931F4" w:rsidP="0020539F">
            <w:pPr>
              <w:jc w:val="both"/>
              <w:rPr>
                <w:rFonts w:ascii="Times New Roman" w:hAnsi="Times New Roman" w:cs="Times New Roman"/>
                <w:b/>
                <w:bCs/>
                <w:sz w:val="24"/>
                <w:szCs w:val="24"/>
              </w:rPr>
            </w:pPr>
          </w:p>
        </w:tc>
        <w:tc>
          <w:tcPr>
            <w:tcW w:w="3533" w:type="dxa"/>
            <w:vMerge/>
            <w:vAlign w:val="center"/>
          </w:tcPr>
          <w:p w14:paraId="08BED6C5" w14:textId="77777777" w:rsidR="007931F4" w:rsidRPr="000517AD" w:rsidRDefault="007931F4" w:rsidP="0020539F">
            <w:pPr>
              <w:ind w:firstLine="284"/>
              <w:jc w:val="both"/>
              <w:rPr>
                <w:rFonts w:ascii="Times New Roman" w:hAnsi="Times New Roman" w:cs="Times New Roman"/>
                <w:b/>
                <w:bCs/>
                <w:sz w:val="24"/>
                <w:szCs w:val="24"/>
              </w:rPr>
            </w:pPr>
          </w:p>
        </w:tc>
        <w:tc>
          <w:tcPr>
            <w:tcW w:w="501" w:type="dxa"/>
            <w:textDirection w:val="btLr"/>
            <w:vAlign w:val="center"/>
          </w:tcPr>
          <w:p w14:paraId="1C41F971" w14:textId="43768BD7" w:rsidR="007931F4" w:rsidRPr="009845E9" w:rsidRDefault="009845E9" w:rsidP="0020539F">
            <w:pPr>
              <w:jc w:val="both"/>
              <w:rPr>
                <w:rFonts w:ascii="Times New Roman" w:hAnsi="Times New Roman" w:cs="Times New Roman"/>
                <w:bCs/>
                <w:spacing w:val="-1"/>
                <w:sz w:val="24"/>
                <w:szCs w:val="24"/>
                <w:lang w:val="kk-KZ"/>
              </w:rPr>
            </w:pPr>
            <w:r>
              <w:rPr>
                <w:rFonts w:ascii="Times New Roman" w:hAnsi="Times New Roman" w:cs="Times New Roman"/>
                <w:b/>
                <w:bCs/>
                <w:sz w:val="24"/>
                <w:szCs w:val="24"/>
                <w:lang w:val="kk-KZ"/>
              </w:rPr>
              <w:t>дәріс</w:t>
            </w:r>
          </w:p>
        </w:tc>
        <w:tc>
          <w:tcPr>
            <w:tcW w:w="501" w:type="dxa"/>
            <w:textDirection w:val="btLr"/>
            <w:vAlign w:val="center"/>
          </w:tcPr>
          <w:p w14:paraId="2A0B2E88" w14:textId="77777777" w:rsidR="007931F4" w:rsidRPr="000517AD" w:rsidRDefault="007931F4" w:rsidP="0020539F">
            <w:pPr>
              <w:jc w:val="both"/>
              <w:rPr>
                <w:rFonts w:ascii="Times New Roman" w:hAnsi="Times New Roman" w:cs="Times New Roman"/>
                <w:bCs/>
                <w:spacing w:val="-1"/>
                <w:sz w:val="24"/>
                <w:szCs w:val="24"/>
              </w:rPr>
            </w:pPr>
            <w:r w:rsidRPr="000517AD">
              <w:rPr>
                <w:rFonts w:ascii="Times New Roman" w:hAnsi="Times New Roman" w:cs="Times New Roman"/>
                <w:b/>
                <w:bCs/>
                <w:sz w:val="24"/>
                <w:szCs w:val="24"/>
              </w:rPr>
              <w:t>семинар</w:t>
            </w:r>
          </w:p>
        </w:tc>
        <w:tc>
          <w:tcPr>
            <w:tcW w:w="501" w:type="dxa"/>
            <w:textDirection w:val="btLr"/>
            <w:vAlign w:val="center"/>
          </w:tcPr>
          <w:p w14:paraId="0A04E004" w14:textId="77777777" w:rsidR="007931F4" w:rsidRPr="000517AD" w:rsidRDefault="007931F4" w:rsidP="0020539F">
            <w:pPr>
              <w:jc w:val="both"/>
              <w:rPr>
                <w:rFonts w:ascii="Times New Roman" w:hAnsi="Times New Roman" w:cs="Times New Roman"/>
                <w:bCs/>
                <w:spacing w:val="-1"/>
                <w:sz w:val="24"/>
                <w:szCs w:val="24"/>
              </w:rPr>
            </w:pPr>
            <w:r w:rsidRPr="000517AD">
              <w:rPr>
                <w:rFonts w:ascii="Times New Roman" w:hAnsi="Times New Roman" w:cs="Times New Roman"/>
                <w:b/>
                <w:bCs/>
                <w:sz w:val="24"/>
                <w:szCs w:val="24"/>
              </w:rPr>
              <w:t>тренинг</w:t>
            </w:r>
          </w:p>
        </w:tc>
        <w:tc>
          <w:tcPr>
            <w:tcW w:w="1072" w:type="dxa"/>
            <w:textDirection w:val="btLr"/>
            <w:vAlign w:val="center"/>
          </w:tcPr>
          <w:p w14:paraId="7812AD4D" w14:textId="4DF7ACAD" w:rsidR="007931F4" w:rsidRPr="000517AD" w:rsidRDefault="009845E9" w:rsidP="009845E9">
            <w:pPr>
              <w:jc w:val="both"/>
              <w:rPr>
                <w:rFonts w:ascii="Times New Roman" w:hAnsi="Times New Roman" w:cs="Times New Roman"/>
                <w:bCs/>
                <w:spacing w:val="-1"/>
                <w:sz w:val="24"/>
                <w:szCs w:val="24"/>
              </w:rPr>
            </w:pPr>
            <w:r>
              <w:rPr>
                <w:rFonts w:ascii="Times New Roman" w:hAnsi="Times New Roman" w:cs="Times New Roman"/>
                <w:b/>
                <w:bCs/>
                <w:sz w:val="24"/>
                <w:szCs w:val="24"/>
                <w:lang w:val="kk-KZ"/>
              </w:rPr>
              <w:t>Оқытудың басқа түрлері*</w:t>
            </w:r>
          </w:p>
        </w:tc>
        <w:tc>
          <w:tcPr>
            <w:tcW w:w="576" w:type="dxa"/>
            <w:textDirection w:val="btLr"/>
            <w:vAlign w:val="center"/>
          </w:tcPr>
          <w:p w14:paraId="7F8F577C" w14:textId="5B1C6418" w:rsidR="007931F4" w:rsidRPr="009845E9" w:rsidRDefault="00D372D5" w:rsidP="0020539F">
            <w:pPr>
              <w:jc w:val="both"/>
              <w:rPr>
                <w:rFonts w:ascii="Times New Roman" w:hAnsi="Times New Roman" w:cs="Times New Roman"/>
                <w:bCs/>
                <w:spacing w:val="-1"/>
                <w:sz w:val="24"/>
                <w:szCs w:val="24"/>
                <w:lang w:val="kk-KZ"/>
              </w:rPr>
            </w:pPr>
            <w:r>
              <w:rPr>
                <w:rFonts w:ascii="Times New Roman" w:hAnsi="Times New Roman" w:cs="Times New Roman"/>
                <w:b/>
                <w:bCs/>
                <w:sz w:val="24"/>
                <w:szCs w:val="24"/>
                <w:lang w:val="kk-KZ"/>
              </w:rPr>
              <w:t>Т</w:t>
            </w:r>
            <w:r w:rsidR="009845E9">
              <w:rPr>
                <w:rFonts w:ascii="Times New Roman" w:hAnsi="Times New Roman" w:cs="Times New Roman"/>
                <w:b/>
                <w:bCs/>
                <w:sz w:val="24"/>
                <w:szCs w:val="24"/>
                <w:lang w:val="kk-KZ"/>
              </w:rPr>
              <w:t>ӨЖ</w:t>
            </w:r>
          </w:p>
        </w:tc>
        <w:tc>
          <w:tcPr>
            <w:tcW w:w="2824" w:type="dxa"/>
            <w:gridSpan w:val="2"/>
          </w:tcPr>
          <w:p w14:paraId="391C1B45" w14:textId="77777777" w:rsidR="007931F4" w:rsidRPr="000517AD" w:rsidRDefault="007931F4" w:rsidP="000567DE">
            <w:pPr>
              <w:ind w:firstLine="284"/>
              <w:jc w:val="both"/>
              <w:rPr>
                <w:rFonts w:ascii="Times New Roman" w:hAnsi="Times New Roman" w:cs="Times New Roman"/>
                <w:b/>
                <w:spacing w:val="-1"/>
                <w:sz w:val="24"/>
                <w:szCs w:val="24"/>
              </w:rPr>
            </w:pPr>
          </w:p>
        </w:tc>
      </w:tr>
      <w:tr w:rsidR="000517AD" w:rsidRPr="000517AD" w14:paraId="293955F7" w14:textId="77777777" w:rsidTr="009845E9">
        <w:tc>
          <w:tcPr>
            <w:tcW w:w="691" w:type="dxa"/>
            <w:vAlign w:val="center"/>
          </w:tcPr>
          <w:p w14:paraId="1F54BD9C" w14:textId="77777777" w:rsidR="005D32F5" w:rsidRPr="000517AD" w:rsidRDefault="005D32F5"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1.</w:t>
            </w:r>
          </w:p>
        </w:tc>
        <w:tc>
          <w:tcPr>
            <w:tcW w:w="9523" w:type="dxa"/>
            <w:gridSpan w:val="9"/>
            <w:vAlign w:val="center"/>
          </w:tcPr>
          <w:p w14:paraId="6EAE211D" w14:textId="00F219C9" w:rsidR="005D32F5" w:rsidRPr="000517AD" w:rsidRDefault="009845E9" w:rsidP="009845E9">
            <w:pPr>
              <w:ind w:firstLine="47"/>
              <w:jc w:val="both"/>
              <w:rPr>
                <w:rFonts w:ascii="Times New Roman" w:hAnsi="Times New Roman" w:cs="Times New Roman"/>
                <w:b/>
                <w:sz w:val="24"/>
                <w:szCs w:val="24"/>
              </w:rPr>
            </w:pPr>
            <w:r>
              <w:rPr>
                <w:rFonts w:ascii="Times New Roman" w:hAnsi="Times New Roman" w:cs="Times New Roman"/>
                <w:b/>
                <w:sz w:val="24"/>
                <w:szCs w:val="24"/>
                <w:lang w:val="kk-KZ"/>
              </w:rPr>
              <w:t>«Наркологияға кіріспе» модулі</w:t>
            </w:r>
          </w:p>
        </w:tc>
      </w:tr>
      <w:tr w:rsidR="00EA16E3" w:rsidRPr="009C6027" w14:paraId="30742029" w14:textId="77777777" w:rsidTr="009845E9">
        <w:trPr>
          <w:gridAfter w:val="1"/>
          <w:wAfter w:w="15" w:type="dxa"/>
        </w:trPr>
        <w:tc>
          <w:tcPr>
            <w:tcW w:w="691" w:type="dxa"/>
            <w:vAlign w:val="center"/>
          </w:tcPr>
          <w:p w14:paraId="17A3A51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1.1.</w:t>
            </w:r>
          </w:p>
        </w:tc>
        <w:tc>
          <w:tcPr>
            <w:tcW w:w="3533" w:type="dxa"/>
            <w:vAlign w:val="center"/>
          </w:tcPr>
          <w:p w14:paraId="7C0164AE" w14:textId="2120E7D6" w:rsidR="007931F4" w:rsidRPr="009A4F9B" w:rsidRDefault="009845E9"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Наркологияның өзекті мәселелері. ҚР-да ПБЗ тәуелділік мәселелерінің қазіргі жағдайы</w:t>
            </w:r>
            <w:r w:rsidR="007931F4" w:rsidRPr="009845E9">
              <w:rPr>
                <w:rFonts w:ascii="Times New Roman" w:hAnsi="Times New Roman" w:cs="Times New Roman"/>
                <w:bCs/>
                <w:sz w:val="24"/>
                <w:szCs w:val="24"/>
                <w:lang w:val="kk-KZ"/>
              </w:rPr>
              <w:t xml:space="preserve">. </w:t>
            </w:r>
            <w:r w:rsidR="007931F4" w:rsidRPr="009A4F9B">
              <w:rPr>
                <w:rFonts w:ascii="Times New Roman" w:hAnsi="Times New Roman" w:cs="Times New Roman"/>
                <w:bCs/>
                <w:sz w:val="24"/>
                <w:szCs w:val="24"/>
                <w:lang w:val="kk-KZ"/>
              </w:rPr>
              <w:t>Эпидемиология.</w:t>
            </w:r>
          </w:p>
          <w:p w14:paraId="5C8054AE" w14:textId="59846165" w:rsidR="007931F4" w:rsidRPr="009845E9" w:rsidRDefault="009845E9" w:rsidP="009845E9">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ҚР халқына наркологиялық көмек көрсетуді ұйымдастырудың, дамытудың, жетілдірудің заманауи жолдары</w:t>
            </w:r>
            <w:r w:rsidR="007931F4" w:rsidRPr="009A4F9B">
              <w:rPr>
                <w:rFonts w:ascii="Times New Roman" w:hAnsi="Times New Roman" w:cs="Times New Roman"/>
                <w:bCs/>
                <w:sz w:val="24"/>
                <w:szCs w:val="24"/>
                <w:lang w:val="kk-KZ"/>
              </w:rPr>
              <w:t>.</w:t>
            </w:r>
          </w:p>
          <w:p w14:paraId="5CF53B77" w14:textId="21A970DB" w:rsidR="009845E9" w:rsidRPr="009845E9" w:rsidRDefault="009845E9"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ҚР есірткіге қарсы қазіргі </w:t>
            </w:r>
            <w:r>
              <w:rPr>
                <w:rFonts w:ascii="Times New Roman" w:hAnsi="Times New Roman" w:cs="Times New Roman"/>
                <w:bCs/>
                <w:sz w:val="24"/>
                <w:szCs w:val="24"/>
                <w:lang w:val="kk-KZ"/>
              </w:rPr>
              <w:lastRenderedPageBreak/>
              <w:t>заманғы саясаты, отандық және шетелдік тәжірибе.</w:t>
            </w:r>
          </w:p>
          <w:p w14:paraId="4C54784E" w14:textId="00CDB798" w:rsidR="007931F4" w:rsidRPr="009A4F9B" w:rsidRDefault="009845E9" w:rsidP="009845E9">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Наркологиялық көмек құрылымы және оны ұйымдастыру.</w:t>
            </w:r>
          </w:p>
        </w:tc>
        <w:tc>
          <w:tcPr>
            <w:tcW w:w="501" w:type="dxa"/>
            <w:vAlign w:val="center"/>
          </w:tcPr>
          <w:p w14:paraId="5F9827D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6B3E603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52FD0AE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5097DDF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D2B205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2A84EB72" w14:textId="5151B8A7" w:rsidR="007931F4" w:rsidRPr="000517AD" w:rsidRDefault="009845E9" w:rsidP="009845E9">
            <w:pPr>
              <w:ind w:firstLine="284"/>
              <w:jc w:val="both"/>
              <w:rPr>
                <w:rFonts w:ascii="Times New Roman" w:hAnsi="Times New Roman" w:cs="Times New Roman"/>
                <w:bCs/>
                <w:spacing w:val="-1"/>
                <w:sz w:val="24"/>
                <w:szCs w:val="24"/>
              </w:rPr>
            </w:pPr>
            <w:r>
              <w:rPr>
                <w:rFonts w:ascii="Times New Roman" w:hAnsi="Times New Roman" w:cs="Times New Roman"/>
                <w:bCs/>
                <w:spacing w:val="-1"/>
                <w:sz w:val="24"/>
                <w:szCs w:val="24"/>
                <w:lang w:val="kk-KZ"/>
              </w:rPr>
              <w:t>ҚР-дағы нашақорлық жағдайына және мемлекеттік есірткіге қарсы саясатқа талдау жасаңыз</w:t>
            </w:r>
            <w:r w:rsidR="007931F4" w:rsidRPr="000517AD">
              <w:rPr>
                <w:rFonts w:ascii="Times New Roman" w:hAnsi="Times New Roman" w:cs="Times New Roman"/>
                <w:bCs/>
                <w:spacing w:val="-1"/>
                <w:sz w:val="24"/>
                <w:szCs w:val="24"/>
              </w:rPr>
              <w:t>;</w:t>
            </w:r>
          </w:p>
          <w:p w14:paraId="48494AA8" w14:textId="05C4EDC9" w:rsidR="007931F4" w:rsidRPr="009845E9" w:rsidRDefault="009845E9" w:rsidP="009845E9">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Тәуелділіктер дамуының алдын алудың халықаралық және еуропалық стандарттарын талқылаңыз</w:t>
            </w:r>
            <w:r w:rsidR="007931F4" w:rsidRPr="000517AD">
              <w:rPr>
                <w:rFonts w:ascii="Times New Roman" w:hAnsi="Times New Roman" w:cs="Times New Roman"/>
                <w:bCs/>
                <w:spacing w:val="-1"/>
                <w:sz w:val="24"/>
                <w:szCs w:val="24"/>
              </w:rPr>
              <w:t>;</w:t>
            </w:r>
          </w:p>
          <w:p w14:paraId="3EC1EB7E" w14:textId="524B9495" w:rsidR="007931F4" w:rsidRPr="009845E9" w:rsidRDefault="009845E9" w:rsidP="00984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ҚР-дағы наркологиялық көмек құрылымы және оны </w:t>
            </w:r>
            <w:r>
              <w:rPr>
                <w:rFonts w:ascii="Times New Roman" w:hAnsi="Times New Roman" w:cs="Times New Roman"/>
                <w:bCs/>
                <w:sz w:val="24"/>
                <w:szCs w:val="24"/>
                <w:lang w:val="kk-KZ"/>
              </w:rPr>
              <w:lastRenderedPageBreak/>
              <w:t>ұйымдастыру туралы тұжырым шығарыңыз</w:t>
            </w:r>
            <w:r w:rsidR="007931F4" w:rsidRPr="009845E9">
              <w:rPr>
                <w:rFonts w:ascii="Times New Roman" w:hAnsi="Times New Roman" w:cs="Times New Roman"/>
                <w:bCs/>
                <w:sz w:val="24"/>
                <w:szCs w:val="24"/>
                <w:lang w:val="kk-KZ"/>
              </w:rPr>
              <w:t>.</w:t>
            </w:r>
          </w:p>
        </w:tc>
      </w:tr>
      <w:tr w:rsidR="00EA16E3" w:rsidRPr="000517AD" w14:paraId="60928F0F" w14:textId="77777777" w:rsidTr="009845E9">
        <w:trPr>
          <w:gridAfter w:val="1"/>
          <w:wAfter w:w="15" w:type="dxa"/>
        </w:trPr>
        <w:tc>
          <w:tcPr>
            <w:tcW w:w="691" w:type="dxa"/>
            <w:vAlign w:val="center"/>
          </w:tcPr>
          <w:p w14:paraId="7202812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1.2.</w:t>
            </w:r>
          </w:p>
        </w:tc>
        <w:tc>
          <w:tcPr>
            <w:tcW w:w="3533" w:type="dxa"/>
            <w:vAlign w:val="center"/>
          </w:tcPr>
          <w:p w14:paraId="6520F70D" w14:textId="55DF2987" w:rsidR="007931F4" w:rsidRPr="000517AD" w:rsidRDefault="009845E9" w:rsidP="009845E9">
            <w:pPr>
              <w:ind w:firstLine="284"/>
              <w:jc w:val="both"/>
              <w:rPr>
                <w:rFonts w:ascii="Times New Roman" w:hAnsi="Times New Roman" w:cs="Times New Roman"/>
                <w:sz w:val="24"/>
                <w:szCs w:val="24"/>
              </w:rPr>
            </w:pPr>
            <w:r>
              <w:rPr>
                <w:rFonts w:ascii="Times New Roman" w:hAnsi="Times New Roman" w:cs="Times New Roman"/>
                <w:bCs/>
                <w:sz w:val="24"/>
                <w:szCs w:val="24"/>
                <w:lang w:val="kk-KZ"/>
              </w:rPr>
              <w:t>Наркологиялық аурулар этиологиясының, патогенезінің және емдеудің қазіргі заманғы тұж</w:t>
            </w:r>
            <w:r w:rsidR="00424662">
              <w:rPr>
                <w:rFonts w:ascii="Times New Roman" w:hAnsi="Times New Roman" w:cs="Times New Roman"/>
                <w:bCs/>
                <w:sz w:val="24"/>
                <w:szCs w:val="24"/>
                <w:lang w:val="kk-KZ"/>
              </w:rPr>
              <w:t>ы</w:t>
            </w:r>
            <w:r>
              <w:rPr>
                <w:rFonts w:ascii="Times New Roman" w:hAnsi="Times New Roman" w:cs="Times New Roman"/>
                <w:bCs/>
                <w:sz w:val="24"/>
                <w:szCs w:val="24"/>
                <w:lang w:val="kk-KZ"/>
              </w:rPr>
              <w:t>рымдамалары</w:t>
            </w:r>
            <w:r w:rsidR="007931F4" w:rsidRPr="000517AD">
              <w:rPr>
                <w:rFonts w:ascii="Times New Roman" w:hAnsi="Times New Roman" w:cs="Times New Roman"/>
                <w:bCs/>
                <w:sz w:val="24"/>
                <w:szCs w:val="24"/>
              </w:rPr>
              <w:t>.</w:t>
            </w:r>
          </w:p>
        </w:tc>
        <w:tc>
          <w:tcPr>
            <w:tcW w:w="501" w:type="dxa"/>
            <w:vAlign w:val="center"/>
          </w:tcPr>
          <w:p w14:paraId="3CB297B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2A74550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BEFA55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43A60D3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455A2F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544DED8B" w14:textId="59CAF264" w:rsidR="009845E9" w:rsidRPr="009845E9" w:rsidRDefault="009845E9" w:rsidP="00984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rPr>
              <w:t>Наркологиялық аурулар</w:t>
            </w:r>
            <w:r w:rsidRPr="009845E9">
              <w:rPr>
                <w:rFonts w:ascii="Times New Roman" w:hAnsi="Times New Roman" w:cs="Times New Roman"/>
                <w:bCs/>
                <w:sz w:val="24"/>
                <w:szCs w:val="24"/>
              </w:rPr>
              <w:t xml:space="preserve"> этиологиясының заманауи тұжырымдамаларын бөліп көрсетіңіз;</w:t>
            </w:r>
          </w:p>
          <w:p w14:paraId="4C9EDBDD" w14:textId="4E2EC201" w:rsidR="009845E9" w:rsidRPr="009845E9" w:rsidRDefault="00424662" w:rsidP="00984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rPr>
              <w:t>Наркологиялық аурулар</w:t>
            </w:r>
            <w:r w:rsidR="009845E9" w:rsidRPr="009845E9">
              <w:rPr>
                <w:rFonts w:ascii="Times New Roman" w:hAnsi="Times New Roman" w:cs="Times New Roman"/>
                <w:bCs/>
                <w:sz w:val="24"/>
                <w:szCs w:val="24"/>
              </w:rPr>
              <w:t xml:space="preserve"> патогенезінің мәнін түсіндіріңіз;</w:t>
            </w:r>
          </w:p>
          <w:p w14:paraId="3CA9FE6E" w14:textId="5A899780" w:rsidR="007931F4" w:rsidRPr="00424662" w:rsidRDefault="009845E9" w:rsidP="00424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9845E9">
              <w:rPr>
                <w:rFonts w:ascii="Times New Roman" w:hAnsi="Times New Roman" w:cs="Times New Roman"/>
                <w:bCs/>
                <w:sz w:val="24"/>
                <w:szCs w:val="24"/>
              </w:rPr>
              <w:t>Наркологиялық ауруларды емдеу тұжырымдамаларын жүйелеңіз</w:t>
            </w:r>
            <w:r w:rsidR="00424662">
              <w:rPr>
                <w:rFonts w:ascii="Times New Roman" w:hAnsi="Times New Roman" w:cs="Times New Roman"/>
                <w:bCs/>
                <w:sz w:val="24"/>
                <w:szCs w:val="24"/>
                <w:lang w:val="kk-KZ"/>
              </w:rPr>
              <w:t>.</w:t>
            </w:r>
          </w:p>
        </w:tc>
      </w:tr>
      <w:tr w:rsidR="00EA16E3" w:rsidRPr="000517AD" w14:paraId="5CD2445D" w14:textId="77777777" w:rsidTr="009845E9">
        <w:trPr>
          <w:gridAfter w:val="1"/>
          <w:wAfter w:w="15" w:type="dxa"/>
        </w:trPr>
        <w:tc>
          <w:tcPr>
            <w:tcW w:w="691" w:type="dxa"/>
            <w:vAlign w:val="center"/>
          </w:tcPr>
          <w:p w14:paraId="71872F2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1.3</w:t>
            </w:r>
          </w:p>
        </w:tc>
        <w:tc>
          <w:tcPr>
            <w:tcW w:w="3533" w:type="dxa"/>
            <w:vAlign w:val="center"/>
          </w:tcPr>
          <w:p w14:paraId="6A27E86A" w14:textId="275323C9" w:rsidR="007931F4" w:rsidRPr="000517AD" w:rsidRDefault="009845E9" w:rsidP="0020539F">
            <w:pPr>
              <w:ind w:firstLine="284"/>
              <w:jc w:val="both"/>
              <w:rPr>
                <w:rFonts w:ascii="Times New Roman" w:hAnsi="Times New Roman" w:cs="Times New Roman"/>
                <w:sz w:val="24"/>
                <w:szCs w:val="24"/>
              </w:rPr>
            </w:pPr>
            <w:r>
              <w:rPr>
                <w:rFonts w:ascii="Times New Roman" w:hAnsi="Times New Roman" w:cs="Times New Roman"/>
                <w:bCs/>
                <w:sz w:val="24"/>
                <w:szCs w:val="24"/>
                <w:lang w:val="kk-KZ"/>
              </w:rPr>
              <w:t>ПБЗ-ға тәуелді адамдарды медициналық-әлеуметтік оңалту бағдарламаларының шеңберіндегі психотерапевттік араласулардың қазіргі заманғы тұжрымдамалары</w:t>
            </w:r>
            <w:r w:rsidR="007931F4" w:rsidRPr="000517AD">
              <w:rPr>
                <w:rFonts w:ascii="Times New Roman" w:hAnsi="Times New Roman" w:cs="Times New Roman"/>
                <w:bCs/>
                <w:sz w:val="24"/>
                <w:szCs w:val="24"/>
              </w:rPr>
              <w:t>.</w:t>
            </w:r>
          </w:p>
        </w:tc>
        <w:tc>
          <w:tcPr>
            <w:tcW w:w="501" w:type="dxa"/>
            <w:vAlign w:val="center"/>
          </w:tcPr>
          <w:p w14:paraId="180C2C3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2608D73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C34B99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4DC0853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DC33AA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0A6DC84C" w14:textId="6B324503" w:rsidR="00424662" w:rsidRPr="00424662" w:rsidRDefault="00424662" w:rsidP="00424662">
            <w:pPr>
              <w:pStyle w:val="aa"/>
              <w:ind w:firstLine="284"/>
              <w:jc w:val="both"/>
              <w:rPr>
                <w:b w:val="0"/>
                <w:bCs/>
                <w:sz w:val="24"/>
                <w:szCs w:val="24"/>
              </w:rPr>
            </w:pPr>
            <w:r>
              <w:rPr>
                <w:b w:val="0"/>
                <w:bCs/>
                <w:sz w:val="24"/>
                <w:szCs w:val="24"/>
              </w:rPr>
              <w:t>ПБЗ-ға тәуелді адамдарды</w:t>
            </w:r>
            <w:r w:rsidRPr="00424662">
              <w:rPr>
                <w:b w:val="0"/>
                <w:bCs/>
                <w:sz w:val="24"/>
                <w:szCs w:val="24"/>
              </w:rPr>
              <w:t xml:space="preserve"> </w:t>
            </w:r>
            <w:r>
              <w:rPr>
                <w:b w:val="0"/>
                <w:bCs/>
                <w:sz w:val="24"/>
                <w:szCs w:val="24"/>
                <w:lang w:val="kk-KZ"/>
              </w:rPr>
              <w:t>МӘО</w:t>
            </w:r>
            <w:r w:rsidRPr="00424662">
              <w:rPr>
                <w:b w:val="0"/>
                <w:bCs/>
                <w:sz w:val="24"/>
                <w:szCs w:val="24"/>
              </w:rPr>
              <w:t xml:space="preserve"> бағдарламалары</w:t>
            </w:r>
            <w:r>
              <w:rPr>
                <w:b w:val="0"/>
                <w:bCs/>
                <w:sz w:val="24"/>
                <w:szCs w:val="24"/>
                <w:lang w:val="kk-KZ"/>
              </w:rPr>
              <w:t>ның</w:t>
            </w:r>
            <w:r>
              <w:rPr>
                <w:b w:val="0"/>
                <w:bCs/>
                <w:sz w:val="24"/>
                <w:szCs w:val="24"/>
              </w:rPr>
              <w:t xml:space="preserve"> шеңберінде </w:t>
            </w:r>
            <w:r w:rsidRPr="00424662">
              <w:rPr>
                <w:b w:val="0"/>
                <w:bCs/>
                <w:sz w:val="24"/>
                <w:szCs w:val="24"/>
                <w:lang w:val="kk-KZ"/>
              </w:rPr>
              <w:t>психотерапевттік</w:t>
            </w:r>
            <w:r w:rsidRPr="00424662">
              <w:rPr>
                <w:b w:val="0"/>
                <w:bCs/>
                <w:sz w:val="24"/>
                <w:szCs w:val="24"/>
              </w:rPr>
              <w:t xml:space="preserve"> араласулардың заманауи тұжырымдамаларын анықтаңыз;</w:t>
            </w:r>
          </w:p>
          <w:p w14:paraId="30A9B01A" w14:textId="7A75C5D7" w:rsidR="00424662" w:rsidRPr="00424662" w:rsidRDefault="00424662" w:rsidP="00424662">
            <w:pPr>
              <w:pStyle w:val="aa"/>
              <w:ind w:firstLine="284"/>
              <w:jc w:val="both"/>
              <w:rPr>
                <w:b w:val="0"/>
                <w:bCs/>
                <w:sz w:val="24"/>
                <w:szCs w:val="24"/>
              </w:rPr>
            </w:pPr>
            <w:r>
              <w:rPr>
                <w:b w:val="0"/>
                <w:bCs/>
                <w:sz w:val="24"/>
                <w:szCs w:val="24"/>
                <w:lang w:val="kk-KZ"/>
              </w:rPr>
              <w:t>МӘО</w:t>
            </w:r>
            <w:r w:rsidRPr="00424662">
              <w:rPr>
                <w:b w:val="0"/>
                <w:bCs/>
                <w:sz w:val="24"/>
                <w:szCs w:val="24"/>
              </w:rPr>
              <w:t xml:space="preserve"> қолдану </w:t>
            </w:r>
            <w:r>
              <w:rPr>
                <w:b w:val="0"/>
                <w:bCs/>
                <w:sz w:val="24"/>
                <w:szCs w:val="24"/>
                <w:lang w:val="kk-KZ"/>
              </w:rPr>
              <w:t>сала</w:t>
            </w:r>
            <w:r w:rsidRPr="00424662">
              <w:rPr>
                <w:b w:val="0"/>
                <w:bCs/>
                <w:sz w:val="24"/>
                <w:szCs w:val="24"/>
              </w:rPr>
              <w:t>сын оқшаулаңыз;</w:t>
            </w:r>
          </w:p>
          <w:p w14:paraId="4BC8437F" w14:textId="0561826C" w:rsidR="007931F4" w:rsidRPr="00424662" w:rsidRDefault="00424662" w:rsidP="00424662">
            <w:pPr>
              <w:pStyle w:val="aa"/>
              <w:ind w:firstLine="284"/>
              <w:jc w:val="both"/>
              <w:rPr>
                <w:b w:val="0"/>
                <w:bCs/>
                <w:sz w:val="24"/>
                <w:szCs w:val="24"/>
              </w:rPr>
            </w:pPr>
            <w:r w:rsidRPr="00424662">
              <w:rPr>
                <w:b w:val="0"/>
                <w:bCs/>
                <w:sz w:val="24"/>
                <w:szCs w:val="24"/>
              </w:rPr>
              <w:t>Психотера</w:t>
            </w:r>
            <w:r>
              <w:rPr>
                <w:b w:val="0"/>
                <w:bCs/>
                <w:sz w:val="24"/>
                <w:szCs w:val="24"/>
                <w:lang w:val="kk-KZ"/>
              </w:rPr>
              <w:t>певттік</w:t>
            </w:r>
            <w:r w:rsidRPr="00424662">
              <w:rPr>
                <w:b w:val="0"/>
                <w:bCs/>
                <w:sz w:val="24"/>
                <w:szCs w:val="24"/>
              </w:rPr>
              <w:t xml:space="preserve"> араласуды </w:t>
            </w:r>
            <w:r>
              <w:rPr>
                <w:b w:val="0"/>
                <w:bCs/>
                <w:sz w:val="24"/>
                <w:szCs w:val="24"/>
                <w:lang w:val="kk-KZ"/>
              </w:rPr>
              <w:t>пайдал</w:t>
            </w:r>
            <w:r w:rsidRPr="00424662">
              <w:rPr>
                <w:b w:val="0"/>
                <w:bCs/>
                <w:sz w:val="24"/>
                <w:szCs w:val="24"/>
              </w:rPr>
              <w:t>ану туралы болжам беріңіз.</w:t>
            </w:r>
          </w:p>
        </w:tc>
      </w:tr>
      <w:tr w:rsidR="00EA16E3" w:rsidRPr="000517AD" w14:paraId="6DAA3D0C" w14:textId="77777777" w:rsidTr="009845E9">
        <w:trPr>
          <w:gridAfter w:val="1"/>
          <w:wAfter w:w="15" w:type="dxa"/>
        </w:trPr>
        <w:tc>
          <w:tcPr>
            <w:tcW w:w="691" w:type="dxa"/>
            <w:vAlign w:val="center"/>
          </w:tcPr>
          <w:p w14:paraId="01BAD2E3" w14:textId="77777777" w:rsidR="005D32F5" w:rsidRPr="000517AD" w:rsidRDefault="005D32F5" w:rsidP="0020539F">
            <w:pPr>
              <w:jc w:val="both"/>
              <w:rPr>
                <w:rFonts w:ascii="Times New Roman" w:hAnsi="Times New Roman" w:cs="Times New Roman"/>
                <w:bCs/>
                <w:spacing w:val="-1"/>
                <w:sz w:val="24"/>
                <w:szCs w:val="24"/>
              </w:rPr>
            </w:pPr>
          </w:p>
        </w:tc>
        <w:tc>
          <w:tcPr>
            <w:tcW w:w="3533" w:type="dxa"/>
            <w:vAlign w:val="center"/>
          </w:tcPr>
          <w:p w14:paraId="7738FF64" w14:textId="34D354EE" w:rsidR="005D32F5" w:rsidRPr="000517AD" w:rsidRDefault="009845E9" w:rsidP="0020539F">
            <w:pPr>
              <w:ind w:firstLine="284"/>
              <w:jc w:val="both"/>
              <w:rPr>
                <w:rFonts w:ascii="Times New Roman" w:hAnsi="Times New Roman" w:cs="Times New Roman"/>
                <w:b/>
                <w:bCs/>
                <w:sz w:val="24"/>
                <w:szCs w:val="24"/>
              </w:rPr>
            </w:pPr>
            <w:r>
              <w:rPr>
                <w:rFonts w:ascii="Times New Roman" w:hAnsi="Times New Roman" w:cs="Times New Roman"/>
                <w:b/>
                <w:bCs/>
                <w:sz w:val="24"/>
                <w:szCs w:val="24"/>
              </w:rPr>
              <w:t>Барлығы</w:t>
            </w:r>
            <w:r w:rsidR="005D32F5" w:rsidRPr="000517AD">
              <w:rPr>
                <w:rFonts w:ascii="Times New Roman" w:hAnsi="Times New Roman" w:cs="Times New Roman"/>
                <w:b/>
                <w:bCs/>
                <w:sz w:val="24"/>
                <w:szCs w:val="24"/>
              </w:rPr>
              <w:t>:</w:t>
            </w:r>
          </w:p>
        </w:tc>
        <w:tc>
          <w:tcPr>
            <w:tcW w:w="501" w:type="dxa"/>
            <w:vAlign w:val="center"/>
          </w:tcPr>
          <w:p w14:paraId="60AA909F" w14:textId="5CE4025A" w:rsidR="005D32F5" w:rsidRPr="000517AD" w:rsidRDefault="005D32F5" w:rsidP="0020539F">
            <w:pPr>
              <w:jc w:val="both"/>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3</w:t>
            </w:r>
          </w:p>
        </w:tc>
        <w:tc>
          <w:tcPr>
            <w:tcW w:w="501" w:type="dxa"/>
            <w:vAlign w:val="center"/>
          </w:tcPr>
          <w:p w14:paraId="0A7B06E5" w14:textId="323B1747" w:rsidR="005D32F5" w:rsidRPr="000517AD" w:rsidRDefault="005D32F5" w:rsidP="0020539F">
            <w:pPr>
              <w:jc w:val="both"/>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6</w:t>
            </w:r>
          </w:p>
        </w:tc>
        <w:tc>
          <w:tcPr>
            <w:tcW w:w="501" w:type="dxa"/>
            <w:vAlign w:val="center"/>
          </w:tcPr>
          <w:p w14:paraId="2CC43E95" w14:textId="1FF8DDCE" w:rsidR="005D32F5" w:rsidRPr="000517AD" w:rsidRDefault="005D32F5" w:rsidP="0020539F">
            <w:pPr>
              <w:jc w:val="both"/>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6</w:t>
            </w:r>
          </w:p>
        </w:tc>
        <w:tc>
          <w:tcPr>
            <w:tcW w:w="1072" w:type="dxa"/>
            <w:vAlign w:val="center"/>
          </w:tcPr>
          <w:p w14:paraId="7FA1A73A" w14:textId="2961E79A" w:rsidR="005D32F5" w:rsidRPr="000517AD" w:rsidRDefault="005D32F5" w:rsidP="0020539F">
            <w:pPr>
              <w:jc w:val="both"/>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6</w:t>
            </w:r>
          </w:p>
        </w:tc>
        <w:tc>
          <w:tcPr>
            <w:tcW w:w="576" w:type="dxa"/>
            <w:vAlign w:val="center"/>
          </w:tcPr>
          <w:p w14:paraId="779958BF" w14:textId="2BFEC887" w:rsidR="005D32F5" w:rsidRPr="000517AD" w:rsidRDefault="005D32F5" w:rsidP="0020539F">
            <w:pPr>
              <w:jc w:val="both"/>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9</w:t>
            </w:r>
          </w:p>
        </w:tc>
        <w:tc>
          <w:tcPr>
            <w:tcW w:w="2824" w:type="dxa"/>
            <w:gridSpan w:val="2"/>
            <w:vAlign w:val="center"/>
          </w:tcPr>
          <w:p w14:paraId="50EEA12E" w14:textId="77777777" w:rsidR="005D32F5" w:rsidRPr="000517AD" w:rsidRDefault="005D32F5" w:rsidP="000567DE">
            <w:pPr>
              <w:pStyle w:val="aa"/>
              <w:ind w:firstLine="284"/>
              <w:jc w:val="both"/>
              <w:rPr>
                <w:b w:val="0"/>
                <w:bCs/>
                <w:sz w:val="24"/>
                <w:szCs w:val="24"/>
              </w:rPr>
            </w:pPr>
          </w:p>
        </w:tc>
      </w:tr>
      <w:tr w:rsidR="00AE5B90" w:rsidRPr="000517AD" w14:paraId="07DFDD9C" w14:textId="77777777" w:rsidTr="009845E9">
        <w:tc>
          <w:tcPr>
            <w:tcW w:w="691" w:type="dxa"/>
            <w:vAlign w:val="center"/>
          </w:tcPr>
          <w:p w14:paraId="1AA1E8F9" w14:textId="77777777" w:rsidR="005D32F5" w:rsidRPr="000517AD" w:rsidRDefault="005D32F5" w:rsidP="0020539F">
            <w:pPr>
              <w:jc w:val="both"/>
              <w:rPr>
                <w:rFonts w:ascii="Times New Roman" w:hAnsi="Times New Roman" w:cs="Times New Roman"/>
                <w:bCs/>
                <w:spacing w:val="-1"/>
                <w:sz w:val="24"/>
                <w:szCs w:val="24"/>
              </w:rPr>
            </w:pPr>
          </w:p>
        </w:tc>
        <w:tc>
          <w:tcPr>
            <w:tcW w:w="3533" w:type="dxa"/>
            <w:vAlign w:val="center"/>
          </w:tcPr>
          <w:p w14:paraId="507365EF" w14:textId="18F396D0" w:rsidR="005D32F5" w:rsidRPr="000517AD" w:rsidRDefault="009845E9" w:rsidP="0020539F">
            <w:pPr>
              <w:ind w:firstLine="284"/>
              <w:jc w:val="both"/>
              <w:rPr>
                <w:rFonts w:ascii="Times New Roman" w:hAnsi="Times New Roman" w:cs="Times New Roman"/>
                <w:b/>
                <w:bCs/>
                <w:sz w:val="24"/>
                <w:szCs w:val="24"/>
              </w:rPr>
            </w:pPr>
            <w:r>
              <w:rPr>
                <w:rFonts w:ascii="Times New Roman" w:hAnsi="Times New Roman" w:cs="Times New Roman"/>
                <w:b/>
                <w:bCs/>
                <w:sz w:val="24"/>
                <w:szCs w:val="24"/>
              </w:rPr>
              <w:t>Жалпы</w:t>
            </w:r>
            <w:r w:rsidR="005D32F5" w:rsidRPr="000517AD">
              <w:rPr>
                <w:rFonts w:ascii="Times New Roman" w:hAnsi="Times New Roman" w:cs="Times New Roman"/>
                <w:b/>
                <w:bCs/>
                <w:sz w:val="24"/>
                <w:szCs w:val="24"/>
              </w:rPr>
              <w:t>:</w:t>
            </w:r>
          </w:p>
        </w:tc>
        <w:tc>
          <w:tcPr>
            <w:tcW w:w="3166" w:type="dxa"/>
            <w:gridSpan w:val="6"/>
            <w:vAlign w:val="center"/>
          </w:tcPr>
          <w:p w14:paraId="71EE55AB" w14:textId="1D4A74C6" w:rsidR="005D32F5" w:rsidRPr="009845E9" w:rsidRDefault="005D32F5" w:rsidP="009845E9">
            <w:pPr>
              <w:jc w:val="center"/>
              <w:rPr>
                <w:rFonts w:ascii="Times New Roman" w:hAnsi="Times New Roman" w:cs="Times New Roman"/>
                <w:b/>
                <w:bCs/>
                <w:spacing w:val="-1"/>
                <w:sz w:val="24"/>
                <w:szCs w:val="24"/>
                <w:lang w:val="kk-KZ"/>
              </w:rPr>
            </w:pPr>
            <w:r w:rsidRPr="000517AD">
              <w:rPr>
                <w:rFonts w:ascii="Times New Roman" w:hAnsi="Times New Roman" w:cs="Times New Roman"/>
                <w:b/>
                <w:bCs/>
                <w:spacing w:val="-1"/>
                <w:sz w:val="24"/>
                <w:szCs w:val="24"/>
              </w:rPr>
              <w:t xml:space="preserve">30 </w:t>
            </w:r>
            <w:r w:rsidR="009845E9">
              <w:rPr>
                <w:rFonts w:ascii="Times New Roman" w:hAnsi="Times New Roman" w:cs="Times New Roman"/>
                <w:b/>
                <w:bCs/>
                <w:spacing w:val="-1"/>
                <w:sz w:val="24"/>
                <w:szCs w:val="24"/>
                <w:lang w:val="kk-KZ"/>
              </w:rPr>
              <w:t>сағат</w:t>
            </w:r>
          </w:p>
        </w:tc>
        <w:tc>
          <w:tcPr>
            <w:tcW w:w="2824" w:type="dxa"/>
            <w:gridSpan w:val="2"/>
            <w:vAlign w:val="center"/>
          </w:tcPr>
          <w:p w14:paraId="5F598212" w14:textId="77777777" w:rsidR="005D32F5" w:rsidRPr="000517AD" w:rsidRDefault="005D32F5" w:rsidP="000567DE">
            <w:pPr>
              <w:pStyle w:val="aa"/>
              <w:ind w:firstLine="284"/>
              <w:jc w:val="both"/>
              <w:rPr>
                <w:b w:val="0"/>
                <w:bCs/>
                <w:sz w:val="24"/>
                <w:szCs w:val="24"/>
              </w:rPr>
            </w:pPr>
          </w:p>
        </w:tc>
      </w:tr>
      <w:tr w:rsidR="000517AD" w:rsidRPr="000517AD" w14:paraId="7BF65F3A" w14:textId="77777777" w:rsidTr="009845E9">
        <w:tc>
          <w:tcPr>
            <w:tcW w:w="691" w:type="dxa"/>
            <w:vAlign w:val="center"/>
          </w:tcPr>
          <w:p w14:paraId="09958CD7" w14:textId="77777777" w:rsidR="005D32F5" w:rsidRPr="000517AD" w:rsidRDefault="005D32F5"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2.</w:t>
            </w:r>
          </w:p>
        </w:tc>
        <w:tc>
          <w:tcPr>
            <w:tcW w:w="9523" w:type="dxa"/>
            <w:gridSpan w:val="9"/>
            <w:vAlign w:val="center"/>
          </w:tcPr>
          <w:p w14:paraId="16F2CEDB" w14:textId="19F230A3" w:rsidR="005D32F5" w:rsidRPr="000517AD" w:rsidRDefault="00424662" w:rsidP="00424662">
            <w:pPr>
              <w:jc w:val="both"/>
              <w:rPr>
                <w:rFonts w:ascii="Times New Roman" w:hAnsi="Times New Roman" w:cs="Times New Roman"/>
                <w:b/>
                <w:sz w:val="24"/>
                <w:szCs w:val="24"/>
              </w:rPr>
            </w:pPr>
            <w:r>
              <w:rPr>
                <w:rFonts w:ascii="Times New Roman" w:hAnsi="Times New Roman" w:cs="Times New Roman"/>
                <w:b/>
                <w:sz w:val="24"/>
                <w:szCs w:val="24"/>
                <w:lang w:val="kk-KZ"/>
              </w:rPr>
              <w:t>«ҚР халқына наркологиялық көмек көрсетуді ұйымдастырудың нормативтік-құқықтық негіздері» модулі</w:t>
            </w:r>
          </w:p>
        </w:tc>
      </w:tr>
      <w:tr w:rsidR="00EA16E3" w:rsidRPr="009C6027" w14:paraId="6F859596" w14:textId="77777777" w:rsidTr="009845E9">
        <w:trPr>
          <w:gridAfter w:val="1"/>
          <w:wAfter w:w="15" w:type="dxa"/>
        </w:trPr>
        <w:tc>
          <w:tcPr>
            <w:tcW w:w="691" w:type="dxa"/>
            <w:vAlign w:val="center"/>
          </w:tcPr>
          <w:p w14:paraId="35B032B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2.1.</w:t>
            </w:r>
          </w:p>
        </w:tc>
        <w:tc>
          <w:tcPr>
            <w:tcW w:w="3533" w:type="dxa"/>
            <w:vAlign w:val="center"/>
          </w:tcPr>
          <w:p w14:paraId="7B66A27B" w14:textId="780810BA" w:rsidR="00424662" w:rsidRPr="00424662" w:rsidRDefault="00424662"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қызметтің жұмысын реттейтін нормативтік-құқықтық актілер.</w:t>
            </w:r>
          </w:p>
          <w:p w14:paraId="663E55DF" w14:textId="443F8E01" w:rsidR="007931F4" w:rsidRPr="00424662" w:rsidRDefault="00424662"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көмек көрсетілетін азаматтардың құқықтары, наркологиялық көмек көрсететін медициналық қызметкерлердің және өзге мамандардың құқықтары мен міндеттері Қазақстан Республикасының 2020 жылғы 7 шілдедегі «Халық денсаулығы және денсаулық сақтау жүйесі туралы» Кодексіне сәйкес</w:t>
            </w:r>
            <w:r w:rsidR="007931F4" w:rsidRPr="00424662">
              <w:rPr>
                <w:rFonts w:ascii="Times New Roman" w:hAnsi="Times New Roman" w:cs="Times New Roman"/>
                <w:bCs/>
                <w:sz w:val="24"/>
                <w:szCs w:val="24"/>
                <w:lang w:val="kk-KZ"/>
              </w:rPr>
              <w:t>.</w:t>
            </w:r>
          </w:p>
          <w:p w14:paraId="4A4FE11F" w14:textId="65D21C75" w:rsidR="00424662" w:rsidRDefault="00424662"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Есірткі заттарының өндірісін, таралуын, айналымын және қолданылуын реттейтін ҚР заңды актілері. Оларды бұзғаны үшін қылмыстық жауапкершілік.</w:t>
            </w:r>
          </w:p>
          <w:p w14:paraId="0071307F" w14:textId="26FF7230" w:rsidR="007931F4" w:rsidRPr="00424662" w:rsidRDefault="00424662"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Бастапқы наркологиялық </w:t>
            </w:r>
            <w:r>
              <w:rPr>
                <w:rFonts w:ascii="Times New Roman" w:hAnsi="Times New Roman" w:cs="Times New Roman"/>
                <w:bCs/>
                <w:sz w:val="24"/>
                <w:szCs w:val="24"/>
                <w:lang w:val="kk-KZ"/>
              </w:rPr>
              <w:lastRenderedPageBreak/>
              <w:t>куәландырудың және наркологиялық стационарға емдеуге жатқызудың (келісіммен және келісімсіз) құқықтық негіздері, қауіпсіздікті қамтамасыз ету шаралары</w:t>
            </w:r>
            <w:r w:rsidR="007931F4" w:rsidRPr="00424662">
              <w:rPr>
                <w:rFonts w:ascii="Times New Roman" w:hAnsi="Times New Roman" w:cs="Times New Roman"/>
                <w:bCs/>
                <w:sz w:val="24"/>
                <w:szCs w:val="24"/>
                <w:lang w:val="kk-KZ"/>
              </w:rPr>
              <w:t>.</w:t>
            </w:r>
          </w:p>
          <w:p w14:paraId="115E1B82" w14:textId="05BBFA0A" w:rsidR="007931F4" w:rsidRPr="00424662" w:rsidRDefault="00424662"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Есепке алу-есеп беру құжаттамасын, жолдамаларды және медициналық-әлеуметтік</w:t>
            </w:r>
            <w:r w:rsidR="005A410D">
              <w:rPr>
                <w:rFonts w:ascii="Times New Roman" w:hAnsi="Times New Roman" w:cs="Times New Roman"/>
                <w:bCs/>
                <w:sz w:val="24"/>
                <w:szCs w:val="24"/>
                <w:lang w:val="kk-KZ"/>
              </w:rPr>
              <w:t xml:space="preserve"> сараптаманы куәландыру актілерін рәсімдеу және жүргізу ережелері</w:t>
            </w:r>
            <w:r w:rsidR="007931F4" w:rsidRPr="00424662">
              <w:rPr>
                <w:rFonts w:ascii="Times New Roman" w:hAnsi="Times New Roman" w:cs="Times New Roman"/>
                <w:bCs/>
                <w:sz w:val="24"/>
                <w:szCs w:val="24"/>
                <w:lang w:val="kk-KZ"/>
              </w:rPr>
              <w:t xml:space="preserve">. </w:t>
            </w:r>
            <w:r w:rsidR="005A410D">
              <w:rPr>
                <w:rFonts w:ascii="Times New Roman" w:hAnsi="Times New Roman" w:cs="Times New Roman"/>
                <w:bCs/>
                <w:sz w:val="24"/>
                <w:szCs w:val="24"/>
                <w:lang w:val="kk-KZ"/>
              </w:rPr>
              <w:t>Амбулаториялық науқастың медициналық картасы.</w:t>
            </w:r>
          </w:p>
          <w:p w14:paraId="7CF7D126" w14:textId="76F4D8DD" w:rsidR="007931F4" w:rsidRPr="009A4F9B" w:rsidRDefault="005A410D" w:rsidP="005A410D">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Стационарлық науқастың медициналық картасы</w:t>
            </w:r>
            <w:r w:rsidR="007931F4" w:rsidRPr="005A410D">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Жедел медициналық жәрдем стансасының сүйемелдеу парағы.</w:t>
            </w:r>
          </w:p>
        </w:tc>
        <w:tc>
          <w:tcPr>
            <w:tcW w:w="501" w:type="dxa"/>
            <w:vAlign w:val="center"/>
          </w:tcPr>
          <w:p w14:paraId="4A1F9E2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3A0442D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508452A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7F63746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2575AC4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2E5EC1E3" w14:textId="6DA058A9" w:rsidR="007931F4" w:rsidRPr="00D372D5" w:rsidRDefault="00D372D5" w:rsidP="00D37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w:t>
            </w:r>
            <w:r w:rsidRPr="00D372D5">
              <w:rPr>
                <w:rFonts w:ascii="Times New Roman" w:hAnsi="Times New Roman" w:cs="Times New Roman"/>
                <w:bCs/>
                <w:sz w:val="24"/>
                <w:szCs w:val="24"/>
              </w:rPr>
              <w:t>Халық денсаулығы және</w:t>
            </w:r>
            <w:r>
              <w:rPr>
                <w:rFonts w:ascii="Times New Roman" w:hAnsi="Times New Roman" w:cs="Times New Roman"/>
                <w:bCs/>
                <w:sz w:val="24"/>
                <w:szCs w:val="24"/>
              </w:rPr>
              <w:t xml:space="preserve"> денсаулық сақтау жүйесі туралы»</w:t>
            </w:r>
            <w:r w:rsidRPr="00D372D5">
              <w:rPr>
                <w:rFonts w:ascii="Times New Roman" w:hAnsi="Times New Roman" w:cs="Times New Roman"/>
                <w:bCs/>
                <w:sz w:val="24"/>
                <w:szCs w:val="24"/>
              </w:rPr>
              <w:t xml:space="preserve"> 2020 жылғы 7 шілдедегі ҚР </w:t>
            </w:r>
            <w:r>
              <w:rPr>
                <w:rFonts w:ascii="Times New Roman" w:hAnsi="Times New Roman" w:cs="Times New Roman"/>
                <w:bCs/>
                <w:sz w:val="24"/>
                <w:szCs w:val="24"/>
                <w:lang w:val="kk-KZ"/>
              </w:rPr>
              <w:t>К</w:t>
            </w:r>
            <w:r w:rsidRPr="00D372D5">
              <w:rPr>
                <w:rFonts w:ascii="Times New Roman" w:hAnsi="Times New Roman" w:cs="Times New Roman"/>
                <w:bCs/>
                <w:sz w:val="24"/>
                <w:szCs w:val="24"/>
              </w:rPr>
              <w:t xml:space="preserve">одексінен </w:t>
            </w:r>
            <w:r>
              <w:rPr>
                <w:rFonts w:ascii="Times New Roman" w:hAnsi="Times New Roman" w:cs="Times New Roman"/>
                <w:bCs/>
                <w:sz w:val="24"/>
                <w:szCs w:val="24"/>
              </w:rPr>
              <w:t>(11.01.2022-ғы</w:t>
            </w:r>
            <w:r w:rsidRPr="00D372D5">
              <w:rPr>
                <w:rFonts w:ascii="Times New Roman" w:hAnsi="Times New Roman" w:cs="Times New Roman"/>
                <w:bCs/>
                <w:sz w:val="24"/>
                <w:szCs w:val="24"/>
              </w:rPr>
              <w:t xml:space="preserve"> жағдай бойынша өзгерістермен және толықтырулармен)</w:t>
            </w:r>
            <w:r>
              <w:rPr>
                <w:rFonts w:ascii="Times New Roman" w:hAnsi="Times New Roman" w:cs="Times New Roman"/>
                <w:bCs/>
                <w:sz w:val="24"/>
                <w:szCs w:val="24"/>
                <w:lang w:val="kk-KZ"/>
              </w:rPr>
              <w:t xml:space="preserve"> </w:t>
            </w:r>
            <w:r w:rsidRPr="00D372D5">
              <w:rPr>
                <w:rFonts w:ascii="Times New Roman" w:hAnsi="Times New Roman" w:cs="Times New Roman"/>
                <w:bCs/>
                <w:sz w:val="24"/>
                <w:szCs w:val="24"/>
              </w:rPr>
              <w:t>наркологиялық қызметтің жұмысын регламенттейтін тармақтарды келтіріңіз</w:t>
            </w:r>
            <w:r w:rsidR="007931F4" w:rsidRPr="000517AD">
              <w:rPr>
                <w:rFonts w:ascii="Times New Roman" w:hAnsi="Times New Roman" w:cs="Times New Roman"/>
                <w:bCs/>
                <w:sz w:val="24"/>
                <w:szCs w:val="24"/>
              </w:rPr>
              <w:t>;</w:t>
            </w:r>
          </w:p>
          <w:p w14:paraId="0440EDBF" w14:textId="426933B7" w:rsidR="007931F4" w:rsidRPr="000517AD" w:rsidRDefault="00D372D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D372D5">
              <w:rPr>
                <w:rFonts w:ascii="Times New Roman" w:hAnsi="Times New Roman" w:cs="Times New Roman"/>
                <w:bCs/>
                <w:sz w:val="24"/>
                <w:szCs w:val="24"/>
              </w:rPr>
              <w:t>Қазақстан Республикасы Денсаулық сақтау министрінің 2020 жылғы 25 қарашадағы № ҚР ДСМ-203/2020 бұйрығынан наркологиялық қызметтің жұмысын регламенттейтін тармақтарды түсіндіріңіз</w:t>
            </w:r>
            <w:r w:rsidR="007931F4" w:rsidRPr="000517AD">
              <w:rPr>
                <w:rFonts w:ascii="Times New Roman" w:hAnsi="Times New Roman" w:cs="Times New Roman"/>
                <w:bCs/>
                <w:sz w:val="24"/>
                <w:szCs w:val="24"/>
              </w:rPr>
              <w:t>.</w:t>
            </w:r>
          </w:p>
          <w:p w14:paraId="49ED686A" w14:textId="4D330763" w:rsidR="007931F4" w:rsidRPr="000517AD" w:rsidRDefault="00D372D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Бастапқы наркологиялық куәландырудың және наркологиялық стационарға емдеуге жатқызудың </w:t>
            </w:r>
            <w:r>
              <w:rPr>
                <w:rFonts w:ascii="Times New Roman" w:hAnsi="Times New Roman" w:cs="Times New Roman"/>
                <w:bCs/>
                <w:sz w:val="24"/>
                <w:szCs w:val="24"/>
                <w:lang w:val="kk-KZ"/>
              </w:rPr>
              <w:lastRenderedPageBreak/>
              <w:t>құқықтық негіздерін бөліп көрсетіңіз</w:t>
            </w:r>
            <w:r w:rsidR="007931F4" w:rsidRPr="000517AD">
              <w:rPr>
                <w:rFonts w:ascii="Times New Roman" w:hAnsi="Times New Roman" w:cs="Times New Roman"/>
                <w:bCs/>
                <w:sz w:val="24"/>
                <w:szCs w:val="24"/>
              </w:rPr>
              <w:t xml:space="preserve">; </w:t>
            </w:r>
          </w:p>
          <w:p w14:paraId="16224A34" w14:textId="53F17B1D" w:rsidR="00D372D5" w:rsidRPr="00D372D5" w:rsidRDefault="00D372D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Пациентті наркологиялық стационарға емдеуге жатқызу кезінде қауіпсіздікті қамтамасыз ету шараларын пайдаланыңыз.</w:t>
            </w:r>
          </w:p>
          <w:p w14:paraId="241C5F6D" w14:textId="49BC4A38" w:rsidR="007931F4" w:rsidRPr="00D372D5" w:rsidRDefault="00D372D5" w:rsidP="00D37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D372D5">
              <w:rPr>
                <w:rFonts w:ascii="Times New Roman" w:hAnsi="Times New Roman" w:cs="Times New Roman"/>
                <w:bCs/>
                <w:sz w:val="24"/>
                <w:szCs w:val="24"/>
                <w:lang w:val="kk-KZ"/>
              </w:rPr>
              <w:t>Есепке алу-есеп беру медициналық құжаттамасының р</w:t>
            </w:r>
            <w:r>
              <w:rPr>
                <w:rFonts w:ascii="Times New Roman" w:hAnsi="Times New Roman" w:cs="Times New Roman"/>
                <w:bCs/>
                <w:sz w:val="24"/>
                <w:szCs w:val="24"/>
                <w:lang w:val="kk-KZ"/>
              </w:rPr>
              <w:t>ә</w:t>
            </w:r>
            <w:r w:rsidRPr="00D372D5">
              <w:rPr>
                <w:rFonts w:ascii="Times New Roman" w:hAnsi="Times New Roman" w:cs="Times New Roman"/>
                <w:bCs/>
                <w:sz w:val="24"/>
                <w:szCs w:val="24"/>
                <w:lang w:val="kk-KZ"/>
              </w:rPr>
              <w:t>сімделуі мен жүргізілуін суреттеңіз</w:t>
            </w:r>
            <w:r w:rsidR="007931F4" w:rsidRPr="00D372D5">
              <w:rPr>
                <w:rFonts w:ascii="Times New Roman" w:hAnsi="Times New Roman" w:cs="Times New Roman"/>
                <w:bCs/>
                <w:sz w:val="24"/>
                <w:szCs w:val="24"/>
                <w:lang w:val="kk-KZ"/>
              </w:rPr>
              <w:t>.</w:t>
            </w:r>
          </w:p>
        </w:tc>
      </w:tr>
      <w:tr w:rsidR="00EA16E3" w:rsidRPr="000517AD" w14:paraId="759BDCFD" w14:textId="77777777" w:rsidTr="009845E9">
        <w:trPr>
          <w:gridAfter w:val="1"/>
          <w:wAfter w:w="15" w:type="dxa"/>
        </w:trPr>
        <w:tc>
          <w:tcPr>
            <w:tcW w:w="691" w:type="dxa"/>
            <w:vAlign w:val="center"/>
          </w:tcPr>
          <w:p w14:paraId="72C89626" w14:textId="77777777" w:rsidR="007931F4" w:rsidRPr="009A4F9B" w:rsidRDefault="007931F4" w:rsidP="0020539F">
            <w:pPr>
              <w:jc w:val="both"/>
              <w:rPr>
                <w:rFonts w:ascii="Times New Roman" w:hAnsi="Times New Roman" w:cs="Times New Roman"/>
                <w:sz w:val="24"/>
                <w:szCs w:val="24"/>
                <w:lang w:val="kk-KZ"/>
              </w:rPr>
            </w:pPr>
            <w:r w:rsidRPr="000517AD">
              <w:rPr>
                <w:rFonts w:ascii="Times New Roman" w:hAnsi="Times New Roman" w:cs="Times New Roman"/>
                <w:bCs/>
                <w:spacing w:val="-1"/>
                <w:sz w:val="24"/>
                <w:szCs w:val="24"/>
              </w:rPr>
              <w:lastRenderedPageBreak/>
              <w:t>2.2.</w:t>
            </w:r>
          </w:p>
        </w:tc>
        <w:tc>
          <w:tcPr>
            <w:tcW w:w="3533" w:type="dxa"/>
          </w:tcPr>
          <w:p w14:paraId="52485639" w14:textId="2AC67686" w:rsidR="009A4F9B" w:rsidRPr="009A4F9B" w:rsidRDefault="009A4F9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ҚР халқына ме</w:t>
            </w:r>
            <w:r w:rsidR="00EF2761">
              <w:rPr>
                <w:rFonts w:ascii="Times New Roman" w:hAnsi="Times New Roman" w:cs="Times New Roman"/>
                <w:bCs/>
                <w:sz w:val="24"/>
                <w:szCs w:val="24"/>
                <w:lang w:val="kk-KZ"/>
              </w:rPr>
              <w:t xml:space="preserve">дициналық, әлеуметтік, құқықтық </w:t>
            </w:r>
            <w:r>
              <w:rPr>
                <w:rFonts w:ascii="Times New Roman" w:hAnsi="Times New Roman" w:cs="Times New Roman"/>
                <w:bCs/>
                <w:sz w:val="24"/>
                <w:szCs w:val="24"/>
                <w:lang w:val="kk-KZ"/>
              </w:rPr>
              <w:t>наркологиялық көмек көрсетуді ұйымдастыру қағидаттары.</w:t>
            </w:r>
          </w:p>
          <w:p w14:paraId="73D86AFA" w14:textId="1211CECA" w:rsidR="000567DE" w:rsidRPr="009A4F9B" w:rsidRDefault="009A4F9B" w:rsidP="0020539F">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Наркологиялық ауруларды медициналық-әлеуметтік оңалту жөніндегі наркологиялық орталықтардың (НАМӘОНО), наркологиялық орталықтардың, кабинеттердің құрылымы мен ұйымдастырылуы. НАМӘОНО бөлімшелерінің құрылуы мен бейінделуінің қағидаттары.</w:t>
            </w:r>
          </w:p>
          <w:p w14:paraId="143516FC" w14:textId="5C1B8808" w:rsidR="007931F4" w:rsidRPr="009A4F9B" w:rsidRDefault="009A4F9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Психикалық белсенді заттарға (ПБЗ) тәуелділіктен зардап шегетін науқастарды анықтау мен есепке алу, динамикалық бақылауды жүзеге асыру, наркологиялық куәландыруды жүргізу.</w:t>
            </w:r>
          </w:p>
          <w:p w14:paraId="6E837178" w14:textId="2C9B6100" w:rsidR="000567DE" w:rsidRPr="009A4F9B" w:rsidRDefault="009A4F9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Емделушінің келісімімен және келісімінсіз шұғыл емдеуге жатқызу тәртібі мен шарттары</w:t>
            </w:r>
            <w:r w:rsidR="007931F4" w:rsidRPr="009A4F9B">
              <w:rPr>
                <w:rFonts w:ascii="Times New Roman" w:hAnsi="Times New Roman" w:cs="Times New Roman"/>
                <w:bCs/>
                <w:sz w:val="24"/>
                <w:szCs w:val="24"/>
                <w:lang w:val="kk-KZ"/>
              </w:rPr>
              <w:t xml:space="preserve">.  </w:t>
            </w:r>
          </w:p>
          <w:p w14:paraId="2DC8066D" w14:textId="2D554CC6" w:rsidR="000567DE" w:rsidRPr="009A4F9B" w:rsidRDefault="009A4F9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аурулары бар адамдарға динамикалық бақылауды орнату және тоқтату қағидаттары мен тәртібі, есепке алу топтары</w:t>
            </w:r>
            <w:r w:rsidR="007931F4" w:rsidRPr="009A4F9B">
              <w:rPr>
                <w:rFonts w:ascii="Times New Roman" w:hAnsi="Times New Roman" w:cs="Times New Roman"/>
                <w:bCs/>
                <w:sz w:val="24"/>
                <w:szCs w:val="24"/>
                <w:lang w:val="kk-KZ"/>
              </w:rPr>
              <w:t xml:space="preserve">. </w:t>
            </w:r>
          </w:p>
          <w:p w14:paraId="603559FD" w14:textId="70EC6EBA" w:rsidR="000567DE" w:rsidRPr="00EF2761" w:rsidRDefault="00EF276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Динамикалық есепке алу және профилактикалық </w:t>
            </w:r>
            <w:r>
              <w:rPr>
                <w:rFonts w:ascii="Times New Roman" w:hAnsi="Times New Roman" w:cs="Times New Roman"/>
                <w:bCs/>
                <w:sz w:val="24"/>
                <w:szCs w:val="24"/>
                <w:lang w:val="kk-KZ"/>
              </w:rPr>
              <w:lastRenderedPageBreak/>
              <w:t>бақылау процесінде наркологиялық пациенттерді және тәуекел тобының адамдарын тексеру мерзімділігі</w:t>
            </w:r>
            <w:r w:rsidR="007931F4" w:rsidRPr="00EF2761">
              <w:rPr>
                <w:rFonts w:ascii="Times New Roman" w:hAnsi="Times New Roman" w:cs="Times New Roman"/>
                <w:bCs/>
                <w:sz w:val="24"/>
                <w:szCs w:val="24"/>
                <w:lang w:val="kk-KZ"/>
              </w:rPr>
              <w:t xml:space="preserve">. </w:t>
            </w:r>
          </w:p>
          <w:p w14:paraId="5DAD9B2C" w14:textId="1324C8BF" w:rsidR="000567DE" w:rsidRPr="00EF2761" w:rsidRDefault="00EF276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Пациенттерді және тәуекел тобының адамдарын тексеру</w:t>
            </w:r>
            <w:r w:rsidR="007931F4" w:rsidRPr="00EF2761">
              <w:rPr>
                <w:rFonts w:ascii="Times New Roman" w:hAnsi="Times New Roman" w:cs="Times New Roman"/>
                <w:bCs/>
                <w:sz w:val="24"/>
                <w:szCs w:val="24"/>
                <w:lang w:val="kk-KZ"/>
              </w:rPr>
              <w:t xml:space="preserve">.  </w:t>
            </w:r>
          </w:p>
          <w:p w14:paraId="352A0903" w14:textId="6161E20B" w:rsidR="000567DE" w:rsidRPr="00EF2761" w:rsidRDefault="00EF2761" w:rsidP="0020539F">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Консультациялық және әлеуметтік көмекті көрсету</w:t>
            </w:r>
            <w:r w:rsidR="007931F4" w:rsidRPr="00EF2761">
              <w:rPr>
                <w:rFonts w:ascii="Times New Roman" w:hAnsi="Times New Roman" w:cs="Times New Roman"/>
                <w:bCs/>
                <w:sz w:val="24"/>
                <w:szCs w:val="24"/>
                <w:lang w:val="kk-KZ"/>
              </w:rPr>
              <w:t>.</w:t>
            </w:r>
            <w:r w:rsidR="007931F4" w:rsidRPr="00EF2761">
              <w:rPr>
                <w:rFonts w:ascii="Times New Roman" w:eastAsia="Calibri" w:hAnsi="Times New Roman" w:cs="Times New Roman"/>
                <w:bCs/>
                <w:sz w:val="24"/>
                <w:szCs w:val="24"/>
                <w:lang w:val="kk-KZ"/>
              </w:rPr>
              <w:t xml:space="preserve"> </w:t>
            </w:r>
          </w:p>
          <w:p w14:paraId="53BF79AB" w14:textId="2A36A738" w:rsidR="007931F4" w:rsidRPr="00EF2761" w:rsidRDefault="00EF2761"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Наркологиялық ұйымдардың (орталықтардың) бөлімшелеріне емдеуге жатқызу тәртібі, емдеу және шығару</w:t>
            </w:r>
            <w:r w:rsidR="007931F4" w:rsidRPr="00EF2761">
              <w:rPr>
                <w:rFonts w:ascii="Times New Roman" w:eastAsia="Calibri" w:hAnsi="Times New Roman" w:cs="Times New Roman"/>
                <w:bCs/>
                <w:sz w:val="24"/>
                <w:szCs w:val="24"/>
                <w:lang w:val="kk-KZ"/>
              </w:rPr>
              <w:t>.</w:t>
            </w:r>
            <w:r>
              <w:rPr>
                <w:rFonts w:ascii="Times New Roman" w:eastAsia="Calibri" w:hAnsi="Times New Roman" w:cs="Times New Roman"/>
                <w:bCs/>
                <w:sz w:val="24"/>
                <w:szCs w:val="24"/>
                <w:lang w:val="kk-KZ"/>
              </w:rPr>
              <w:t xml:space="preserve"> Жедел көрсеткіштері бойынша пациенттерді емдеуге жатқызу.</w:t>
            </w:r>
          </w:p>
          <w:p w14:paraId="621C155C" w14:textId="5734FA32" w:rsidR="000567DE" w:rsidRPr="00EF2761" w:rsidRDefault="00EF276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ұйымдардың пациенттеріне емдеу демалыстарын беру тәртібі</w:t>
            </w:r>
            <w:r w:rsidR="007931F4" w:rsidRPr="00EF2761">
              <w:rPr>
                <w:rFonts w:ascii="Times New Roman" w:hAnsi="Times New Roman" w:cs="Times New Roman"/>
                <w:bCs/>
                <w:sz w:val="24"/>
                <w:szCs w:val="24"/>
                <w:lang w:val="kk-KZ"/>
              </w:rPr>
              <w:t xml:space="preserve">. </w:t>
            </w:r>
          </w:p>
          <w:p w14:paraId="5AB0DFE7" w14:textId="2DA74335" w:rsidR="000567DE" w:rsidRPr="00EF2761" w:rsidRDefault="00EF276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Еріксіз тәртіппен көрсетілетін наркологиялық көмекті ұйымдастыру</w:t>
            </w:r>
            <w:r w:rsidR="007931F4" w:rsidRPr="00EF2761">
              <w:rPr>
                <w:rFonts w:ascii="Times New Roman" w:hAnsi="Times New Roman" w:cs="Times New Roman"/>
                <w:bCs/>
                <w:sz w:val="24"/>
                <w:szCs w:val="24"/>
                <w:lang w:val="kk-KZ"/>
              </w:rPr>
              <w:t xml:space="preserve">. </w:t>
            </w:r>
          </w:p>
          <w:p w14:paraId="131481CF" w14:textId="43D65C10" w:rsidR="007931F4" w:rsidRPr="00EF2761" w:rsidRDefault="00EF2761" w:rsidP="00EF2761">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Жасырын көмекті беру ережелері</w:t>
            </w:r>
            <w:r w:rsidR="007931F4" w:rsidRPr="004B5F02">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Наркологиялық пациенттерді жасырын есепке алу тәртібі. Жасырын емдеудің наркологиялық бөлімшелері (кабинеттері, бөлімдері): жасырын емдеу кабинетінің және жасырын емдеу бөлімшесінің құрылымы, міндеттері және қызметтері.</w:t>
            </w:r>
            <w:r w:rsidR="007931F4" w:rsidRPr="00EF2761">
              <w:rPr>
                <w:rFonts w:ascii="Times New Roman" w:eastAsia="Calibri" w:hAnsi="Times New Roman" w:cs="Times New Roman"/>
                <w:bCs/>
                <w:sz w:val="24"/>
                <w:szCs w:val="24"/>
                <w:lang w:val="kk-KZ"/>
              </w:rPr>
              <w:t xml:space="preserve">  </w:t>
            </w:r>
          </w:p>
        </w:tc>
        <w:tc>
          <w:tcPr>
            <w:tcW w:w="501" w:type="dxa"/>
            <w:vAlign w:val="center"/>
          </w:tcPr>
          <w:p w14:paraId="14C4A15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566F4B5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06AA51A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4F0B2F9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7B2E597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3C2C5792" w14:textId="796D3020" w:rsidR="007931F4" w:rsidRPr="000517AD" w:rsidRDefault="00EF2761"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EF2761">
              <w:rPr>
                <w:rFonts w:ascii="Times New Roman" w:hAnsi="Times New Roman" w:cs="Times New Roman"/>
                <w:bCs/>
                <w:sz w:val="24"/>
                <w:szCs w:val="24"/>
              </w:rPr>
              <w:t>ҚР халқына медициналық, әлеуметтік, құқықтық наркологиялық көмек</w:t>
            </w:r>
            <w:r>
              <w:rPr>
                <w:rFonts w:ascii="Times New Roman" w:hAnsi="Times New Roman" w:cs="Times New Roman"/>
                <w:bCs/>
                <w:sz w:val="24"/>
                <w:szCs w:val="24"/>
                <w:lang w:val="kk-KZ"/>
              </w:rPr>
              <w:t xml:space="preserve"> көрсетуді</w:t>
            </w:r>
            <w:r w:rsidRPr="00EF2761">
              <w:rPr>
                <w:rFonts w:ascii="Times New Roman" w:hAnsi="Times New Roman" w:cs="Times New Roman"/>
                <w:bCs/>
                <w:sz w:val="24"/>
                <w:szCs w:val="24"/>
              </w:rPr>
              <w:t xml:space="preserve"> ұйымдастыру қағидаттарын жаңғыртыңыз</w:t>
            </w:r>
            <w:r w:rsidR="007931F4" w:rsidRPr="000517AD">
              <w:rPr>
                <w:rFonts w:ascii="Times New Roman" w:hAnsi="Times New Roman" w:cs="Times New Roman"/>
                <w:bCs/>
                <w:sz w:val="24"/>
                <w:szCs w:val="24"/>
              </w:rPr>
              <w:t>;</w:t>
            </w:r>
          </w:p>
          <w:p w14:paraId="55A83DEC" w14:textId="4E833322" w:rsidR="00EF2761" w:rsidRDefault="00EF2761"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Емделушінің келісімімен және келісімінсіз шұғыл емдеуге жатқызу тәртібі мен шарттарын түсіндіріңіз.</w:t>
            </w:r>
          </w:p>
          <w:p w14:paraId="0C284E64" w14:textId="79A09A49" w:rsidR="007931F4" w:rsidRPr="000517AD" w:rsidRDefault="00EF2761"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Жедел көрсеткіштері бойынша пациенттерді емдеуге жатқызуды дәйектеңіз</w:t>
            </w:r>
            <w:r w:rsidR="007931F4" w:rsidRPr="000517AD">
              <w:rPr>
                <w:rFonts w:ascii="Times New Roman" w:hAnsi="Times New Roman" w:cs="Times New Roman"/>
                <w:bCs/>
                <w:sz w:val="24"/>
                <w:szCs w:val="24"/>
              </w:rPr>
              <w:t>.</w:t>
            </w:r>
          </w:p>
          <w:p w14:paraId="0153F759" w14:textId="44A3425F" w:rsidR="007931F4" w:rsidRPr="000517AD" w:rsidRDefault="00EF2761"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Жасырын көмек беруді және наркологиялық пациенттерді жасырын есепке алуды ұйымдастырыңыз</w:t>
            </w:r>
            <w:r w:rsidR="007931F4" w:rsidRPr="000517AD">
              <w:rPr>
                <w:rFonts w:ascii="Times New Roman" w:hAnsi="Times New Roman" w:cs="Times New Roman"/>
                <w:bCs/>
                <w:sz w:val="24"/>
                <w:szCs w:val="24"/>
              </w:rPr>
              <w:t>.</w:t>
            </w:r>
          </w:p>
          <w:p w14:paraId="0D44BA79" w14:textId="5A0651E7" w:rsidR="007931F4" w:rsidRPr="000517AD" w:rsidRDefault="00EF2761"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Наркологиялық пациенттерді және тәуекел тобының адамдарын тексеру мерзімділігін жоспарлаңыз</w:t>
            </w:r>
            <w:r w:rsidR="007931F4" w:rsidRPr="000517AD">
              <w:rPr>
                <w:rFonts w:ascii="Times New Roman" w:eastAsia="Calibri" w:hAnsi="Times New Roman" w:cs="Times New Roman"/>
                <w:bCs/>
                <w:sz w:val="24"/>
                <w:szCs w:val="24"/>
              </w:rPr>
              <w:t>.</w:t>
            </w:r>
          </w:p>
          <w:p w14:paraId="02DB943B" w14:textId="31DFBA87" w:rsidR="000567DE" w:rsidRPr="000517AD" w:rsidRDefault="00EF2761"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Консультациялық және әлеуметтік көмекті ұйымдастырыңыз</w:t>
            </w:r>
            <w:r w:rsidR="000567DE" w:rsidRPr="000517AD">
              <w:rPr>
                <w:rFonts w:ascii="Times New Roman" w:hAnsi="Times New Roman" w:cs="Times New Roman"/>
                <w:bCs/>
                <w:sz w:val="24"/>
                <w:szCs w:val="24"/>
              </w:rPr>
              <w:t>.</w:t>
            </w:r>
          </w:p>
          <w:p w14:paraId="71F8714F" w14:textId="36D67108" w:rsidR="000567DE" w:rsidRPr="000517AD" w:rsidRDefault="00EF2761" w:rsidP="000567DE">
            <w:pPr>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Динамикалық есепке алу және профилактикалық бақылау процесінде наркологиялық пациенттерді және тәуекел тобының адамдарын тексеру мерзімділігі</w:t>
            </w:r>
            <w:r w:rsidR="007267E3">
              <w:rPr>
                <w:rFonts w:ascii="Times New Roman" w:hAnsi="Times New Roman" w:cs="Times New Roman"/>
                <w:bCs/>
                <w:sz w:val="24"/>
                <w:szCs w:val="24"/>
                <w:lang w:val="kk-KZ"/>
              </w:rPr>
              <w:t>нің диаграммасын құраңыз</w:t>
            </w:r>
            <w:r w:rsidR="000567DE" w:rsidRPr="000517AD">
              <w:rPr>
                <w:rFonts w:ascii="Times New Roman" w:eastAsia="Calibri" w:hAnsi="Times New Roman" w:cs="Times New Roman"/>
                <w:bCs/>
                <w:sz w:val="24"/>
                <w:szCs w:val="24"/>
              </w:rPr>
              <w:t>.</w:t>
            </w:r>
          </w:p>
          <w:p w14:paraId="19393E63" w14:textId="470EA829" w:rsidR="007267E3" w:rsidRPr="007267E3" w:rsidRDefault="007267E3" w:rsidP="007267E3">
            <w:pPr>
              <w:ind w:firstLine="284"/>
              <w:jc w:val="both"/>
              <w:rPr>
                <w:rFonts w:ascii="Times New Roman" w:hAnsi="Times New Roman" w:cs="Times New Roman"/>
                <w:bCs/>
                <w:sz w:val="24"/>
                <w:szCs w:val="24"/>
              </w:rPr>
            </w:pPr>
            <w:r w:rsidRPr="007267E3">
              <w:rPr>
                <w:rFonts w:ascii="Times New Roman" w:hAnsi="Times New Roman" w:cs="Times New Roman"/>
                <w:bCs/>
                <w:sz w:val="24"/>
                <w:szCs w:val="24"/>
              </w:rPr>
              <w:lastRenderedPageBreak/>
              <w:t>Наркологиялық ұйымдардың</w:t>
            </w:r>
            <w:r>
              <w:rPr>
                <w:rFonts w:ascii="Times New Roman" w:hAnsi="Times New Roman" w:cs="Times New Roman"/>
                <w:bCs/>
                <w:sz w:val="24"/>
                <w:szCs w:val="24"/>
                <w:lang w:val="kk-KZ"/>
              </w:rPr>
              <w:t xml:space="preserve"> (орталықтардың)</w:t>
            </w:r>
            <w:r w:rsidRPr="007267E3">
              <w:rPr>
                <w:rFonts w:ascii="Times New Roman" w:hAnsi="Times New Roman" w:cs="Times New Roman"/>
                <w:bCs/>
                <w:sz w:val="24"/>
                <w:szCs w:val="24"/>
              </w:rPr>
              <w:t xml:space="preserve"> </w:t>
            </w:r>
            <w:r>
              <w:rPr>
                <w:rFonts w:ascii="Times New Roman" w:hAnsi="Times New Roman" w:cs="Times New Roman"/>
                <w:bCs/>
                <w:sz w:val="24"/>
                <w:szCs w:val="24"/>
                <w:lang w:val="kk-KZ"/>
              </w:rPr>
              <w:t>бөлімшелерінде</w:t>
            </w:r>
            <w:r>
              <w:rPr>
                <w:rFonts w:ascii="Times New Roman" w:hAnsi="Times New Roman" w:cs="Times New Roman"/>
                <w:bCs/>
                <w:sz w:val="24"/>
                <w:szCs w:val="24"/>
              </w:rPr>
              <w:t xml:space="preserve"> наркологиялық пациенттерге күтім жасау, </w:t>
            </w:r>
            <w:r w:rsidRPr="007267E3">
              <w:rPr>
                <w:rFonts w:ascii="Times New Roman" w:hAnsi="Times New Roman" w:cs="Times New Roman"/>
                <w:bCs/>
                <w:sz w:val="24"/>
                <w:szCs w:val="24"/>
              </w:rPr>
              <w:t>емдеу және шығару шарттарын сынға алыңыз.</w:t>
            </w:r>
          </w:p>
          <w:p w14:paraId="20B25CB9" w14:textId="52EE51C6" w:rsidR="007931F4" w:rsidRPr="007267E3" w:rsidRDefault="007267E3" w:rsidP="007267E3">
            <w:pPr>
              <w:ind w:firstLine="284"/>
              <w:jc w:val="both"/>
              <w:rPr>
                <w:rFonts w:ascii="Times New Roman" w:hAnsi="Times New Roman" w:cs="Times New Roman"/>
                <w:bCs/>
                <w:sz w:val="24"/>
                <w:szCs w:val="24"/>
              </w:rPr>
            </w:pPr>
            <w:r w:rsidRPr="007267E3">
              <w:rPr>
                <w:rFonts w:ascii="Times New Roman" w:hAnsi="Times New Roman" w:cs="Times New Roman"/>
                <w:bCs/>
                <w:sz w:val="24"/>
                <w:szCs w:val="24"/>
              </w:rPr>
              <w:t>Жасырын емдеудің наркологиялық бөлімшелерінің (кабинеттерінің, бөл</w:t>
            </w:r>
            <w:r>
              <w:rPr>
                <w:rFonts w:ascii="Times New Roman" w:hAnsi="Times New Roman" w:cs="Times New Roman"/>
                <w:bCs/>
                <w:sz w:val="24"/>
                <w:szCs w:val="24"/>
                <w:lang w:val="kk-KZ"/>
              </w:rPr>
              <w:t>імд</w:t>
            </w:r>
            <w:r w:rsidRPr="007267E3">
              <w:rPr>
                <w:rFonts w:ascii="Times New Roman" w:hAnsi="Times New Roman" w:cs="Times New Roman"/>
                <w:bCs/>
                <w:sz w:val="24"/>
                <w:szCs w:val="24"/>
              </w:rPr>
              <w:t xml:space="preserve">ерінің) кестесін жасаңыз: жасырын емдеу кабинетінің және жасырын емдеу бөлімшесінің құрылымы, міндеттері </w:t>
            </w:r>
            <w:r>
              <w:rPr>
                <w:rFonts w:ascii="Times New Roman" w:hAnsi="Times New Roman" w:cs="Times New Roman"/>
                <w:bCs/>
                <w:sz w:val="24"/>
                <w:szCs w:val="24"/>
                <w:lang w:val="kk-KZ"/>
              </w:rPr>
              <w:t>және қызметтері</w:t>
            </w:r>
            <w:r w:rsidR="000567DE" w:rsidRPr="000517AD">
              <w:rPr>
                <w:rFonts w:ascii="Times New Roman" w:eastAsia="Calibri" w:hAnsi="Times New Roman" w:cs="Times New Roman"/>
                <w:bCs/>
                <w:sz w:val="24"/>
                <w:szCs w:val="24"/>
              </w:rPr>
              <w:t xml:space="preserve">.  </w:t>
            </w:r>
          </w:p>
        </w:tc>
      </w:tr>
      <w:tr w:rsidR="00EA16E3" w:rsidRPr="000517AD" w14:paraId="78F5952D" w14:textId="77777777" w:rsidTr="009845E9">
        <w:trPr>
          <w:gridAfter w:val="1"/>
          <w:wAfter w:w="15" w:type="dxa"/>
        </w:trPr>
        <w:tc>
          <w:tcPr>
            <w:tcW w:w="691" w:type="dxa"/>
            <w:vAlign w:val="center"/>
          </w:tcPr>
          <w:p w14:paraId="7779CBC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2.3.</w:t>
            </w:r>
          </w:p>
        </w:tc>
        <w:tc>
          <w:tcPr>
            <w:tcW w:w="3533" w:type="dxa"/>
          </w:tcPr>
          <w:p w14:paraId="7789D744" w14:textId="497429D9" w:rsidR="007267E3" w:rsidRDefault="007267E3" w:rsidP="0020539F">
            <w:pPr>
              <w:ind w:firstLine="284"/>
              <w:jc w:val="both"/>
              <w:rPr>
                <w:rFonts w:ascii="Times New Roman" w:eastAsia="Calibri" w:hAnsi="Times New Roman" w:cs="Times New Roman"/>
                <w:bCs/>
                <w:sz w:val="24"/>
                <w:szCs w:val="24"/>
                <w:lang w:val="kk-KZ"/>
              </w:rPr>
            </w:pPr>
            <w:r w:rsidRPr="007267E3">
              <w:rPr>
                <w:rFonts w:ascii="Times New Roman" w:eastAsia="Calibri" w:hAnsi="Times New Roman" w:cs="Times New Roman"/>
                <w:bCs/>
                <w:sz w:val="24"/>
                <w:szCs w:val="24"/>
              </w:rPr>
              <w:t xml:space="preserve">ПБЗ </w:t>
            </w:r>
            <w:r>
              <w:rPr>
                <w:rFonts w:ascii="Times New Roman" w:eastAsia="Calibri" w:hAnsi="Times New Roman" w:cs="Times New Roman"/>
                <w:bCs/>
                <w:sz w:val="24"/>
                <w:szCs w:val="24"/>
                <w:lang w:val="kk-KZ"/>
              </w:rPr>
              <w:t>тұты</w:t>
            </w:r>
            <w:r w:rsidRPr="007267E3">
              <w:rPr>
                <w:rFonts w:ascii="Times New Roman" w:eastAsia="Calibri" w:hAnsi="Times New Roman" w:cs="Times New Roman"/>
                <w:bCs/>
                <w:sz w:val="24"/>
                <w:szCs w:val="24"/>
              </w:rPr>
              <w:t>ну салдарына</w:t>
            </w:r>
            <w:r>
              <w:rPr>
                <w:rFonts w:ascii="Times New Roman" w:eastAsia="Calibri" w:hAnsi="Times New Roman" w:cs="Times New Roman"/>
                <w:bCs/>
                <w:sz w:val="24"/>
                <w:szCs w:val="24"/>
              </w:rPr>
              <w:t>н психикалық және мінез-құлық</w:t>
            </w:r>
            <w:r w:rsidRPr="007267E3">
              <w:rPr>
                <w:rFonts w:ascii="Times New Roman" w:eastAsia="Calibri" w:hAnsi="Times New Roman" w:cs="Times New Roman"/>
                <w:bCs/>
                <w:sz w:val="24"/>
                <w:szCs w:val="24"/>
              </w:rPr>
              <w:t xml:space="preserve"> бұзылулар</w:t>
            </w:r>
            <w:r>
              <w:rPr>
                <w:rFonts w:ascii="Times New Roman" w:eastAsia="Calibri" w:hAnsi="Times New Roman" w:cs="Times New Roman"/>
                <w:bCs/>
                <w:sz w:val="24"/>
                <w:szCs w:val="24"/>
                <w:lang w:val="kk-KZ"/>
              </w:rPr>
              <w:t>ын</w:t>
            </w:r>
            <w:r w:rsidRPr="007267E3">
              <w:rPr>
                <w:rFonts w:ascii="Times New Roman" w:eastAsia="Calibri" w:hAnsi="Times New Roman" w:cs="Times New Roman"/>
                <w:bCs/>
                <w:sz w:val="24"/>
                <w:szCs w:val="24"/>
              </w:rPr>
              <w:t xml:space="preserve">ан зардап шегетін адамдарға қатысты медициналық сипаттағы мәжбүрлеу шараларын ұйымдастыру. Наркологиялық аурулар кезінде мәжбүрлеп емдеуді реттейтін нормативтік актілер. </w:t>
            </w:r>
            <w:r>
              <w:rPr>
                <w:rFonts w:ascii="Times New Roman" w:eastAsia="Calibri" w:hAnsi="Times New Roman" w:cs="Times New Roman"/>
                <w:bCs/>
                <w:sz w:val="24"/>
                <w:szCs w:val="24"/>
                <w:lang w:val="kk-KZ"/>
              </w:rPr>
              <w:t>Маскүнемдік</w:t>
            </w:r>
            <w:r w:rsidRPr="007267E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kk-KZ"/>
              </w:rPr>
              <w:t>п</w:t>
            </w:r>
            <w:r w:rsidRPr="007267E3">
              <w:rPr>
                <w:rFonts w:ascii="Times New Roman" w:eastAsia="Calibri" w:hAnsi="Times New Roman" w:cs="Times New Roman"/>
                <w:bCs/>
                <w:sz w:val="24"/>
                <w:szCs w:val="24"/>
              </w:rPr>
              <w:t>ен нашақорлық кезінде</w:t>
            </w:r>
            <w:r>
              <w:rPr>
                <w:rFonts w:ascii="Times New Roman" w:eastAsia="Calibri" w:hAnsi="Times New Roman" w:cs="Times New Roman"/>
                <w:bCs/>
                <w:sz w:val="24"/>
                <w:szCs w:val="24"/>
                <w:lang w:val="kk-KZ"/>
              </w:rPr>
              <w:t>гі көрсетілімдер,</w:t>
            </w:r>
            <w:r w:rsidRPr="007267E3">
              <w:rPr>
                <w:rFonts w:ascii="Times New Roman" w:eastAsia="Calibri" w:hAnsi="Times New Roman" w:cs="Times New Roman"/>
                <w:bCs/>
                <w:sz w:val="24"/>
                <w:szCs w:val="24"/>
              </w:rPr>
              <w:t xml:space="preserve"> медициналық сипаттағы мәжбүрлеу шараларын тағайындау және </w:t>
            </w:r>
            <w:r>
              <w:rPr>
                <w:rFonts w:ascii="Times New Roman" w:eastAsia="Calibri" w:hAnsi="Times New Roman" w:cs="Times New Roman"/>
                <w:bCs/>
                <w:sz w:val="24"/>
                <w:szCs w:val="24"/>
                <w:lang w:val="kk-KZ"/>
              </w:rPr>
              <w:t>пайдал</w:t>
            </w:r>
            <w:r w:rsidRPr="007267E3">
              <w:rPr>
                <w:rFonts w:ascii="Times New Roman" w:eastAsia="Calibri" w:hAnsi="Times New Roman" w:cs="Times New Roman"/>
                <w:bCs/>
                <w:sz w:val="24"/>
                <w:szCs w:val="24"/>
              </w:rPr>
              <w:t>ану тәртібі. Ұзарту және тоқтату шарттары. Мәжбүрлеп емдеуге арналған наркологиялық ұйымдағы ішкі тәртіп қағидалары</w:t>
            </w:r>
            <w:r>
              <w:rPr>
                <w:rFonts w:ascii="Times New Roman" w:eastAsia="Calibri" w:hAnsi="Times New Roman" w:cs="Times New Roman"/>
                <w:bCs/>
                <w:sz w:val="24"/>
                <w:szCs w:val="24"/>
                <w:lang w:val="kk-KZ"/>
              </w:rPr>
              <w:t>.</w:t>
            </w:r>
          </w:p>
          <w:p w14:paraId="13A513FB" w14:textId="45212439" w:rsidR="007267E3" w:rsidRPr="007267E3" w:rsidRDefault="007267E3" w:rsidP="007267E3">
            <w:pPr>
              <w:ind w:firstLine="284"/>
              <w:jc w:val="both"/>
              <w:rPr>
                <w:rFonts w:ascii="Times New Roman" w:eastAsia="Calibri" w:hAnsi="Times New Roman" w:cs="Times New Roman"/>
                <w:bCs/>
                <w:sz w:val="24"/>
                <w:szCs w:val="24"/>
                <w:lang w:val="kk-KZ"/>
              </w:rPr>
            </w:pPr>
            <w:r w:rsidRPr="007267E3">
              <w:rPr>
                <w:rFonts w:ascii="Times New Roman" w:eastAsia="Calibri" w:hAnsi="Times New Roman" w:cs="Times New Roman"/>
                <w:bCs/>
                <w:sz w:val="24"/>
                <w:szCs w:val="24"/>
                <w:lang w:val="kk-KZ"/>
              </w:rPr>
              <w:t xml:space="preserve">Дәлелді медицина </w:t>
            </w:r>
            <w:r w:rsidRPr="007267E3">
              <w:rPr>
                <w:rFonts w:ascii="Times New Roman" w:eastAsia="Calibri" w:hAnsi="Times New Roman" w:cs="Times New Roman"/>
                <w:bCs/>
                <w:sz w:val="24"/>
                <w:szCs w:val="24"/>
                <w:lang w:val="kk-KZ"/>
              </w:rPr>
              <w:lastRenderedPageBreak/>
              <w:t>тұрғысынан хаттамаларға</w:t>
            </w:r>
            <w:r>
              <w:rPr>
                <w:rFonts w:ascii="Times New Roman" w:eastAsia="Calibri" w:hAnsi="Times New Roman" w:cs="Times New Roman"/>
                <w:bCs/>
                <w:sz w:val="24"/>
                <w:szCs w:val="24"/>
                <w:lang w:val="kk-KZ"/>
              </w:rPr>
              <w:t xml:space="preserve"> сәйкес ПБЗ-ға тәуелді адамдармен жұмыс</w:t>
            </w:r>
            <w:r w:rsidRPr="007267E3">
              <w:rPr>
                <w:rFonts w:ascii="Times New Roman" w:eastAsia="Calibri" w:hAnsi="Times New Roman" w:cs="Times New Roman"/>
                <w:bCs/>
                <w:sz w:val="24"/>
                <w:szCs w:val="24"/>
                <w:lang w:val="kk-KZ"/>
              </w:rPr>
              <w:t xml:space="preserve"> жүргізу </w:t>
            </w:r>
            <w:r>
              <w:rPr>
                <w:rFonts w:ascii="Times New Roman" w:eastAsia="Calibri" w:hAnsi="Times New Roman" w:cs="Times New Roman"/>
                <w:bCs/>
                <w:sz w:val="24"/>
                <w:szCs w:val="24"/>
                <w:lang w:val="kk-KZ"/>
              </w:rPr>
              <w:t>мен</w:t>
            </w:r>
            <w:r w:rsidRPr="007267E3">
              <w:rPr>
                <w:rFonts w:ascii="Times New Roman" w:eastAsia="Calibri" w:hAnsi="Times New Roman" w:cs="Times New Roman"/>
                <w:bCs/>
                <w:sz w:val="24"/>
                <w:szCs w:val="24"/>
                <w:lang w:val="kk-KZ"/>
              </w:rPr>
              <w:t xml:space="preserve"> белсенді динамикалық бақылау, алдын алу және емдеу тактикасы. Оңалту, </w:t>
            </w:r>
            <w:r>
              <w:rPr>
                <w:rFonts w:ascii="Times New Roman" w:eastAsia="Calibri" w:hAnsi="Times New Roman" w:cs="Times New Roman"/>
                <w:bCs/>
                <w:sz w:val="24"/>
                <w:szCs w:val="24"/>
                <w:lang w:val="kk-KZ"/>
              </w:rPr>
              <w:t>қайта бейімдеу</w:t>
            </w:r>
            <w:r w:rsidRPr="007267E3">
              <w:rPr>
                <w:rFonts w:ascii="Times New Roman" w:eastAsia="Calibri" w:hAnsi="Times New Roman" w:cs="Times New Roman"/>
                <w:bCs/>
                <w:sz w:val="24"/>
                <w:szCs w:val="24"/>
                <w:lang w:val="kk-KZ"/>
              </w:rPr>
              <w:t>.</w:t>
            </w:r>
          </w:p>
          <w:p w14:paraId="6265131A" w14:textId="68E83BC9" w:rsidR="007931F4" w:rsidRPr="007267E3" w:rsidRDefault="007267E3" w:rsidP="007267E3">
            <w:pPr>
              <w:ind w:firstLine="284"/>
              <w:jc w:val="both"/>
              <w:rPr>
                <w:rFonts w:ascii="Times New Roman" w:eastAsia="Calibri" w:hAnsi="Times New Roman" w:cs="Times New Roman"/>
                <w:bCs/>
                <w:sz w:val="24"/>
                <w:szCs w:val="24"/>
                <w:lang w:val="kk-KZ"/>
              </w:rPr>
            </w:pPr>
            <w:r w:rsidRPr="007267E3">
              <w:rPr>
                <w:rFonts w:ascii="Times New Roman" w:eastAsia="Calibri" w:hAnsi="Times New Roman" w:cs="Times New Roman"/>
                <w:bCs/>
                <w:sz w:val="24"/>
                <w:szCs w:val="24"/>
                <w:lang w:val="kk-KZ"/>
              </w:rPr>
              <w:t>Стационарлық және амбулаториялық наркологиялық көмек пен басқа да ведомстволар мен мекемелер арасындағы сабақтастық.</w:t>
            </w:r>
          </w:p>
        </w:tc>
        <w:tc>
          <w:tcPr>
            <w:tcW w:w="501" w:type="dxa"/>
            <w:vAlign w:val="center"/>
          </w:tcPr>
          <w:p w14:paraId="5A9AAC2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7ACA461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CF044A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886F2E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1C21EDF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5CB24F2E" w14:textId="0F3C5C2A" w:rsidR="007931F4" w:rsidRPr="000517AD" w:rsidRDefault="007267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Маскүнемдік</w:t>
            </w:r>
            <w:r w:rsidRPr="007267E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kk-KZ"/>
              </w:rPr>
              <w:t>п</w:t>
            </w:r>
            <w:r w:rsidRPr="007267E3">
              <w:rPr>
                <w:rFonts w:ascii="Times New Roman" w:eastAsia="Calibri" w:hAnsi="Times New Roman" w:cs="Times New Roman"/>
                <w:bCs/>
                <w:sz w:val="24"/>
                <w:szCs w:val="24"/>
              </w:rPr>
              <w:t>ен нашақорлық кезінде</w:t>
            </w:r>
            <w:r>
              <w:rPr>
                <w:rFonts w:ascii="Times New Roman" w:eastAsia="Calibri" w:hAnsi="Times New Roman" w:cs="Times New Roman"/>
                <w:bCs/>
                <w:sz w:val="24"/>
                <w:szCs w:val="24"/>
                <w:lang w:val="kk-KZ"/>
              </w:rPr>
              <w:t>гі көрсетілімдер,</w:t>
            </w:r>
            <w:r w:rsidRPr="007267E3">
              <w:rPr>
                <w:rFonts w:ascii="Times New Roman" w:eastAsia="Calibri" w:hAnsi="Times New Roman" w:cs="Times New Roman"/>
                <w:bCs/>
                <w:sz w:val="24"/>
                <w:szCs w:val="24"/>
              </w:rPr>
              <w:t xml:space="preserve"> медициналық сипаттағы мәжбүрлеу шараларын тағайындау және </w:t>
            </w:r>
            <w:r>
              <w:rPr>
                <w:rFonts w:ascii="Times New Roman" w:eastAsia="Calibri" w:hAnsi="Times New Roman" w:cs="Times New Roman"/>
                <w:bCs/>
                <w:sz w:val="24"/>
                <w:szCs w:val="24"/>
                <w:lang w:val="kk-KZ"/>
              </w:rPr>
              <w:t>пайдал</w:t>
            </w:r>
            <w:r w:rsidRPr="007267E3">
              <w:rPr>
                <w:rFonts w:ascii="Times New Roman" w:eastAsia="Calibri" w:hAnsi="Times New Roman" w:cs="Times New Roman"/>
                <w:bCs/>
                <w:sz w:val="24"/>
                <w:szCs w:val="24"/>
              </w:rPr>
              <w:t>ану тәртібі</w:t>
            </w:r>
            <w:r>
              <w:rPr>
                <w:rFonts w:ascii="Times New Roman" w:hAnsi="Times New Roman" w:cs="Times New Roman"/>
                <w:bCs/>
                <w:sz w:val="24"/>
                <w:szCs w:val="24"/>
              </w:rPr>
              <w:t xml:space="preserve">н </w:t>
            </w:r>
            <w:r w:rsidRPr="007267E3">
              <w:rPr>
                <w:rFonts w:ascii="Times New Roman" w:hAnsi="Times New Roman" w:cs="Times New Roman"/>
                <w:bCs/>
                <w:sz w:val="24"/>
                <w:szCs w:val="24"/>
              </w:rPr>
              <w:t>бөліп көрсетіңіз</w:t>
            </w:r>
            <w:r w:rsidR="007931F4" w:rsidRPr="000517AD">
              <w:rPr>
                <w:rFonts w:ascii="Times New Roman" w:hAnsi="Times New Roman" w:cs="Times New Roman"/>
                <w:bCs/>
                <w:sz w:val="24"/>
                <w:szCs w:val="24"/>
              </w:rPr>
              <w:t>.</w:t>
            </w:r>
          </w:p>
          <w:p w14:paraId="3F9471A0" w14:textId="1DD5794E" w:rsidR="007931F4" w:rsidRPr="000517AD" w:rsidRDefault="007267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7267E3">
              <w:rPr>
                <w:rFonts w:ascii="Times New Roman" w:eastAsia="Calibri" w:hAnsi="Times New Roman" w:cs="Times New Roman"/>
                <w:bCs/>
                <w:sz w:val="24"/>
                <w:szCs w:val="24"/>
              </w:rPr>
              <w:t>Мәжбүрлеп емдеуге арналған наркологиялық ұйымдағы ішкі тәртіп қағидалары</w:t>
            </w:r>
            <w:r>
              <w:rPr>
                <w:rFonts w:ascii="Times New Roman" w:eastAsia="Calibri" w:hAnsi="Times New Roman" w:cs="Times New Roman"/>
                <w:bCs/>
                <w:sz w:val="24"/>
                <w:szCs w:val="24"/>
                <w:lang w:val="kk-KZ"/>
              </w:rPr>
              <w:t>н түсіндіріңіз</w:t>
            </w:r>
            <w:r w:rsidR="007931F4" w:rsidRPr="000517AD">
              <w:rPr>
                <w:rFonts w:ascii="Times New Roman" w:eastAsia="Calibri" w:hAnsi="Times New Roman" w:cs="Times New Roman"/>
                <w:bCs/>
                <w:sz w:val="24"/>
                <w:szCs w:val="24"/>
              </w:rPr>
              <w:t>;</w:t>
            </w:r>
          </w:p>
          <w:p w14:paraId="3CD7DFC4" w14:textId="2D4FD5BC" w:rsidR="007931F4" w:rsidRPr="000517AD" w:rsidRDefault="007267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ПБЗ-ға тәуелді адамдармен жұмыс</w:t>
            </w:r>
            <w:r w:rsidRPr="007267E3">
              <w:rPr>
                <w:rFonts w:ascii="Times New Roman" w:eastAsia="Calibri" w:hAnsi="Times New Roman" w:cs="Times New Roman"/>
                <w:bCs/>
                <w:sz w:val="24"/>
                <w:szCs w:val="24"/>
                <w:lang w:val="kk-KZ"/>
              </w:rPr>
              <w:t xml:space="preserve"> жүргізу </w:t>
            </w:r>
            <w:r>
              <w:rPr>
                <w:rFonts w:ascii="Times New Roman" w:eastAsia="Calibri" w:hAnsi="Times New Roman" w:cs="Times New Roman"/>
                <w:bCs/>
                <w:sz w:val="24"/>
                <w:szCs w:val="24"/>
                <w:lang w:val="kk-KZ"/>
              </w:rPr>
              <w:t>мен</w:t>
            </w:r>
            <w:r w:rsidRPr="007267E3">
              <w:rPr>
                <w:rFonts w:ascii="Times New Roman" w:eastAsia="Calibri" w:hAnsi="Times New Roman" w:cs="Times New Roman"/>
                <w:bCs/>
                <w:sz w:val="24"/>
                <w:szCs w:val="24"/>
                <w:lang w:val="kk-KZ"/>
              </w:rPr>
              <w:t xml:space="preserve"> белсенді динамикалық бақылау, алдын алу және емдеу тактикасы</w:t>
            </w:r>
            <w:r>
              <w:rPr>
                <w:rFonts w:ascii="Times New Roman" w:hAnsi="Times New Roman" w:cs="Times New Roman"/>
                <w:bCs/>
                <w:sz w:val="24"/>
                <w:szCs w:val="24"/>
              </w:rPr>
              <w:t>н пайдаланыңыз</w:t>
            </w:r>
            <w:r w:rsidR="007931F4" w:rsidRPr="000517AD">
              <w:rPr>
                <w:rFonts w:ascii="Times New Roman" w:hAnsi="Times New Roman" w:cs="Times New Roman"/>
                <w:bCs/>
                <w:sz w:val="24"/>
                <w:szCs w:val="24"/>
              </w:rPr>
              <w:t>;</w:t>
            </w:r>
          </w:p>
          <w:p w14:paraId="40B03779" w14:textId="76C6AB89" w:rsidR="007931F4" w:rsidRPr="000517AD" w:rsidRDefault="007267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7267E3">
              <w:rPr>
                <w:rFonts w:ascii="Times New Roman" w:hAnsi="Times New Roman" w:cs="Times New Roman"/>
                <w:bCs/>
                <w:sz w:val="24"/>
                <w:szCs w:val="24"/>
              </w:rPr>
              <w:t xml:space="preserve">Стационарлық және амбулаториялық наркологиялық көмек пен басқа ведомстволар мен </w:t>
            </w:r>
            <w:r w:rsidRPr="007267E3">
              <w:rPr>
                <w:rFonts w:ascii="Times New Roman" w:hAnsi="Times New Roman" w:cs="Times New Roman"/>
                <w:bCs/>
                <w:sz w:val="24"/>
                <w:szCs w:val="24"/>
              </w:rPr>
              <w:lastRenderedPageBreak/>
              <w:t>мекемелер арасындағы сабақтастықты</w:t>
            </w:r>
            <w:r w:rsidR="00BD65FE">
              <w:rPr>
                <w:rFonts w:ascii="Times New Roman" w:hAnsi="Times New Roman" w:cs="Times New Roman"/>
                <w:bCs/>
                <w:sz w:val="24"/>
                <w:szCs w:val="24"/>
                <w:lang w:val="kk-KZ"/>
              </w:rPr>
              <w:t>ң ара қатынасын белгілеңіз</w:t>
            </w:r>
            <w:r w:rsidR="007931F4" w:rsidRPr="000517AD">
              <w:rPr>
                <w:rFonts w:ascii="Times New Roman" w:eastAsia="Calibri" w:hAnsi="Times New Roman" w:cs="Times New Roman"/>
                <w:bCs/>
                <w:sz w:val="24"/>
                <w:szCs w:val="24"/>
              </w:rPr>
              <w:t>.</w:t>
            </w:r>
          </w:p>
          <w:p w14:paraId="434CEB8F" w14:textId="77777777" w:rsidR="007931F4" w:rsidRPr="000517AD" w:rsidRDefault="007931F4" w:rsidP="000567DE">
            <w:pPr>
              <w:ind w:firstLine="284"/>
              <w:jc w:val="both"/>
              <w:rPr>
                <w:rFonts w:ascii="Times New Roman" w:hAnsi="Times New Roman" w:cs="Times New Roman"/>
                <w:sz w:val="24"/>
                <w:szCs w:val="24"/>
              </w:rPr>
            </w:pPr>
          </w:p>
        </w:tc>
      </w:tr>
      <w:tr w:rsidR="00EA16E3" w:rsidRPr="009C6027" w14:paraId="583A23EB" w14:textId="77777777" w:rsidTr="009845E9">
        <w:trPr>
          <w:gridAfter w:val="1"/>
          <w:wAfter w:w="15" w:type="dxa"/>
        </w:trPr>
        <w:tc>
          <w:tcPr>
            <w:tcW w:w="691" w:type="dxa"/>
            <w:vAlign w:val="center"/>
          </w:tcPr>
          <w:p w14:paraId="0068E37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2.4.</w:t>
            </w:r>
          </w:p>
        </w:tc>
        <w:tc>
          <w:tcPr>
            <w:tcW w:w="3533" w:type="dxa"/>
          </w:tcPr>
          <w:p w14:paraId="65B301FC" w14:textId="7D2C5888" w:rsidR="007267E3" w:rsidRPr="0097295C" w:rsidRDefault="007267E3" w:rsidP="0020539F">
            <w:pPr>
              <w:ind w:firstLine="284"/>
              <w:jc w:val="both"/>
              <w:rPr>
                <w:rFonts w:ascii="Times New Roman" w:eastAsia="Calibri" w:hAnsi="Times New Roman" w:cs="Times New Roman"/>
                <w:bCs/>
                <w:sz w:val="24"/>
                <w:szCs w:val="24"/>
                <w:lang w:val="kk-KZ"/>
              </w:rPr>
            </w:pPr>
            <w:r w:rsidRPr="007267E3">
              <w:rPr>
                <w:rFonts w:ascii="Times New Roman" w:eastAsia="Calibri" w:hAnsi="Times New Roman" w:cs="Times New Roman"/>
                <w:bCs/>
                <w:sz w:val="24"/>
                <w:szCs w:val="24"/>
              </w:rPr>
              <w:t>Наркологиялық аурулардан зардап шегетін және бас бостандығынан айыру орындарында</w:t>
            </w:r>
            <w:r w:rsidR="0097295C">
              <w:rPr>
                <w:rFonts w:ascii="Times New Roman" w:eastAsia="Calibri" w:hAnsi="Times New Roman" w:cs="Times New Roman"/>
                <w:bCs/>
                <w:sz w:val="24"/>
                <w:szCs w:val="24"/>
                <w:lang w:val="kk-KZ"/>
              </w:rPr>
              <w:t>ғы</w:t>
            </w:r>
            <w:r w:rsidRPr="007267E3">
              <w:rPr>
                <w:rFonts w:ascii="Times New Roman" w:eastAsia="Calibri" w:hAnsi="Times New Roman" w:cs="Times New Roman"/>
                <w:bCs/>
                <w:sz w:val="24"/>
                <w:szCs w:val="24"/>
              </w:rPr>
              <w:t xml:space="preserve"> науқастарға: есірткі тұтынушыларға, АИТВ жұқтырғандарға, инъекциялық есірткіні тұтынушыларға (ИЕТ), ЖИТС-пен ауыратын науқастарға, </w:t>
            </w:r>
            <w:r w:rsidR="0097295C">
              <w:rPr>
                <w:rFonts w:ascii="Times New Roman" w:eastAsia="Calibri" w:hAnsi="Times New Roman" w:cs="Times New Roman"/>
                <w:bCs/>
                <w:sz w:val="24"/>
                <w:szCs w:val="24"/>
                <w:lang w:val="kk-KZ"/>
              </w:rPr>
              <w:t xml:space="preserve">АИТВТА </w:t>
            </w:r>
            <w:r w:rsidR="0097295C">
              <w:rPr>
                <w:rFonts w:ascii="Times New Roman" w:eastAsia="Calibri" w:hAnsi="Times New Roman" w:cs="Times New Roman"/>
                <w:bCs/>
                <w:sz w:val="24"/>
                <w:szCs w:val="24"/>
              </w:rPr>
              <w:t>(АИТВ жұқ</w:t>
            </w:r>
            <w:r w:rsidR="0097295C">
              <w:rPr>
                <w:rFonts w:ascii="Times New Roman" w:eastAsia="Calibri" w:hAnsi="Times New Roman" w:cs="Times New Roman"/>
                <w:bCs/>
                <w:sz w:val="24"/>
                <w:szCs w:val="24"/>
                <w:lang w:val="kk-KZ"/>
              </w:rPr>
              <w:t>тырғандармен</w:t>
            </w:r>
            <w:r w:rsidR="0097295C">
              <w:rPr>
                <w:rFonts w:ascii="Times New Roman" w:eastAsia="Calibri" w:hAnsi="Times New Roman" w:cs="Times New Roman"/>
                <w:bCs/>
                <w:sz w:val="24"/>
                <w:szCs w:val="24"/>
              </w:rPr>
              <w:t xml:space="preserve"> </w:t>
            </w:r>
            <w:r w:rsidR="0097295C">
              <w:rPr>
                <w:rFonts w:ascii="Times New Roman" w:eastAsia="Calibri" w:hAnsi="Times New Roman" w:cs="Times New Roman"/>
                <w:bCs/>
                <w:sz w:val="24"/>
                <w:szCs w:val="24"/>
                <w:lang w:val="kk-KZ"/>
              </w:rPr>
              <w:t>тұратын</w:t>
            </w:r>
            <w:r w:rsidRPr="007267E3">
              <w:rPr>
                <w:rFonts w:ascii="Times New Roman" w:eastAsia="Calibri" w:hAnsi="Times New Roman" w:cs="Times New Roman"/>
                <w:bCs/>
                <w:sz w:val="24"/>
                <w:szCs w:val="24"/>
              </w:rPr>
              <w:t xml:space="preserve"> адамдарға)</w:t>
            </w:r>
            <w:r w:rsidR="0097295C">
              <w:rPr>
                <w:rFonts w:ascii="Times New Roman" w:eastAsia="Calibri" w:hAnsi="Times New Roman" w:cs="Times New Roman"/>
                <w:bCs/>
                <w:sz w:val="24"/>
                <w:szCs w:val="24"/>
                <w:lang w:val="kk-KZ"/>
              </w:rPr>
              <w:t xml:space="preserve"> </w:t>
            </w:r>
            <w:r w:rsidR="0097295C">
              <w:rPr>
                <w:rFonts w:ascii="Times New Roman" w:eastAsia="Calibri" w:hAnsi="Times New Roman" w:cs="Times New Roman"/>
                <w:bCs/>
                <w:sz w:val="24"/>
                <w:szCs w:val="24"/>
              </w:rPr>
              <w:t>медициналық-</w:t>
            </w:r>
            <w:r w:rsidRPr="007267E3">
              <w:rPr>
                <w:rFonts w:ascii="Times New Roman" w:eastAsia="Calibri" w:hAnsi="Times New Roman" w:cs="Times New Roman"/>
                <w:bCs/>
                <w:sz w:val="24"/>
                <w:szCs w:val="24"/>
              </w:rPr>
              <w:t>әлеуметтік</w:t>
            </w:r>
            <w:r w:rsidR="0097295C">
              <w:rPr>
                <w:rFonts w:ascii="Times New Roman" w:eastAsia="Calibri" w:hAnsi="Times New Roman" w:cs="Times New Roman"/>
                <w:bCs/>
                <w:sz w:val="24"/>
                <w:szCs w:val="24"/>
              </w:rPr>
              <w:t xml:space="preserve"> және құқықтық көмек көрсетуді</w:t>
            </w:r>
            <w:r w:rsidRPr="007267E3">
              <w:rPr>
                <w:rFonts w:ascii="Times New Roman" w:eastAsia="Calibri" w:hAnsi="Times New Roman" w:cs="Times New Roman"/>
                <w:bCs/>
                <w:sz w:val="24"/>
                <w:szCs w:val="24"/>
              </w:rPr>
              <w:t xml:space="preserve"> ұйымдастыру қағидаттары</w:t>
            </w:r>
            <w:r w:rsidR="0097295C">
              <w:rPr>
                <w:rFonts w:ascii="Times New Roman" w:eastAsia="Calibri" w:hAnsi="Times New Roman" w:cs="Times New Roman"/>
                <w:bCs/>
                <w:sz w:val="24"/>
                <w:szCs w:val="24"/>
                <w:lang w:val="kk-KZ"/>
              </w:rPr>
              <w:t>.</w:t>
            </w:r>
          </w:p>
          <w:p w14:paraId="06BA8DC5" w14:textId="75AB705B" w:rsidR="007931F4" w:rsidRPr="0097295C" w:rsidRDefault="0097295C" w:rsidP="0097295C">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ПБЗ тұтыну нәтижесінде ПМБ-дан зардап шегеді деп танылған адамдарды есепке алу, бақылау мен емдеу қағидалары.</w:t>
            </w:r>
          </w:p>
        </w:tc>
        <w:tc>
          <w:tcPr>
            <w:tcW w:w="501" w:type="dxa"/>
            <w:vAlign w:val="center"/>
          </w:tcPr>
          <w:p w14:paraId="3DDD842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7624825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71AA500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DCDDEF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4DEF4DE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31FB4588" w14:textId="47B44F88" w:rsidR="0097295C" w:rsidRPr="0097295C" w:rsidRDefault="0097295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7267E3">
              <w:rPr>
                <w:rFonts w:ascii="Times New Roman" w:eastAsia="Calibri" w:hAnsi="Times New Roman" w:cs="Times New Roman"/>
                <w:bCs/>
                <w:sz w:val="24"/>
                <w:szCs w:val="24"/>
              </w:rPr>
              <w:t>Наркологиялық аурулардан зардап шегетін және бас бостандығынан айыру орындарында</w:t>
            </w:r>
            <w:r>
              <w:rPr>
                <w:rFonts w:ascii="Times New Roman" w:eastAsia="Calibri" w:hAnsi="Times New Roman" w:cs="Times New Roman"/>
                <w:bCs/>
                <w:sz w:val="24"/>
                <w:szCs w:val="24"/>
                <w:lang w:val="kk-KZ"/>
              </w:rPr>
              <w:t>ғы</w:t>
            </w:r>
            <w:r w:rsidRPr="007267E3">
              <w:rPr>
                <w:rFonts w:ascii="Times New Roman" w:eastAsia="Calibri" w:hAnsi="Times New Roman" w:cs="Times New Roman"/>
                <w:bCs/>
                <w:sz w:val="24"/>
                <w:szCs w:val="24"/>
              </w:rPr>
              <w:t xml:space="preserve"> науқастарға</w:t>
            </w:r>
            <w:r w:rsidRPr="000517AD">
              <w:rPr>
                <w:rFonts w:ascii="Times New Roman" w:hAnsi="Times New Roman" w:cs="Times New Roman"/>
                <w:bCs/>
                <w:sz w:val="24"/>
                <w:szCs w:val="24"/>
              </w:rPr>
              <w:t xml:space="preserve"> </w:t>
            </w:r>
            <w:r>
              <w:rPr>
                <w:rFonts w:ascii="Times New Roman" w:eastAsia="Calibri" w:hAnsi="Times New Roman" w:cs="Times New Roman"/>
                <w:bCs/>
                <w:sz w:val="24"/>
                <w:szCs w:val="24"/>
              </w:rPr>
              <w:t>медициналық-</w:t>
            </w:r>
            <w:r w:rsidRPr="007267E3">
              <w:rPr>
                <w:rFonts w:ascii="Times New Roman" w:eastAsia="Calibri" w:hAnsi="Times New Roman" w:cs="Times New Roman"/>
                <w:bCs/>
                <w:sz w:val="24"/>
                <w:szCs w:val="24"/>
              </w:rPr>
              <w:t>әлеуметтік</w:t>
            </w:r>
            <w:r>
              <w:rPr>
                <w:rFonts w:ascii="Times New Roman" w:eastAsia="Calibri" w:hAnsi="Times New Roman" w:cs="Times New Roman"/>
                <w:bCs/>
                <w:sz w:val="24"/>
                <w:szCs w:val="24"/>
              </w:rPr>
              <w:t xml:space="preserve"> және құқықтық көмек көрсетуді</w:t>
            </w:r>
            <w:r w:rsidRPr="007267E3">
              <w:rPr>
                <w:rFonts w:ascii="Times New Roman" w:eastAsia="Calibri" w:hAnsi="Times New Roman" w:cs="Times New Roman"/>
                <w:bCs/>
                <w:sz w:val="24"/>
                <w:szCs w:val="24"/>
              </w:rPr>
              <w:t xml:space="preserve"> ұйымдастыру қағидаттары</w:t>
            </w:r>
            <w:r>
              <w:rPr>
                <w:rFonts w:ascii="Times New Roman" w:eastAsia="Calibri" w:hAnsi="Times New Roman" w:cs="Times New Roman"/>
                <w:bCs/>
                <w:sz w:val="24"/>
                <w:szCs w:val="24"/>
                <w:lang w:val="kk-KZ"/>
              </w:rPr>
              <w:t>н түсіндіріңіз.</w:t>
            </w:r>
          </w:p>
          <w:p w14:paraId="708D264E" w14:textId="7EA9FC4B" w:rsidR="007931F4" w:rsidRPr="00E14F86" w:rsidRDefault="00E14F8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lang w:val="kk-KZ"/>
              </w:rPr>
            </w:pPr>
            <w:r w:rsidRPr="00E14F86">
              <w:rPr>
                <w:rFonts w:ascii="Times New Roman" w:eastAsia="Calibri" w:hAnsi="Times New Roman" w:cs="Times New Roman"/>
                <w:bCs/>
                <w:sz w:val="24"/>
                <w:szCs w:val="24"/>
                <w:lang w:val="kk-KZ"/>
              </w:rPr>
              <w:t>Наркологиялық аурулардан зардап шегетін</w:t>
            </w:r>
            <w:r>
              <w:rPr>
                <w:rFonts w:ascii="Times New Roman" w:eastAsia="Calibri" w:hAnsi="Times New Roman" w:cs="Times New Roman"/>
                <w:bCs/>
                <w:sz w:val="24"/>
                <w:szCs w:val="24"/>
                <w:lang w:val="kk-KZ"/>
              </w:rPr>
              <w:t xml:space="preserve"> науқастарға және </w:t>
            </w:r>
            <w:r w:rsidRPr="00E14F86">
              <w:rPr>
                <w:rFonts w:ascii="Times New Roman" w:eastAsia="Calibri" w:hAnsi="Times New Roman" w:cs="Times New Roman"/>
                <w:bCs/>
                <w:sz w:val="24"/>
                <w:szCs w:val="24"/>
                <w:lang w:val="kk-KZ"/>
              </w:rPr>
              <w:t xml:space="preserve">АИТВ жұқтырғандарға, инъекциялық есірткіні тұтынушыларға (ИЕТ), ЖИТС-пен ауыратын науқастарға, </w:t>
            </w:r>
            <w:r>
              <w:rPr>
                <w:rFonts w:ascii="Times New Roman" w:eastAsia="Calibri" w:hAnsi="Times New Roman" w:cs="Times New Roman"/>
                <w:bCs/>
                <w:sz w:val="24"/>
                <w:szCs w:val="24"/>
                <w:lang w:val="kk-KZ"/>
              </w:rPr>
              <w:t xml:space="preserve">АИТВТА </w:t>
            </w:r>
            <w:r w:rsidRPr="00E14F86">
              <w:rPr>
                <w:rFonts w:ascii="Times New Roman" w:eastAsia="Calibri" w:hAnsi="Times New Roman" w:cs="Times New Roman"/>
                <w:bCs/>
                <w:sz w:val="24"/>
                <w:szCs w:val="24"/>
                <w:lang w:val="kk-KZ"/>
              </w:rPr>
              <w:t>(АИТВ жұқ</w:t>
            </w:r>
            <w:r>
              <w:rPr>
                <w:rFonts w:ascii="Times New Roman" w:eastAsia="Calibri" w:hAnsi="Times New Roman" w:cs="Times New Roman"/>
                <w:bCs/>
                <w:sz w:val="24"/>
                <w:szCs w:val="24"/>
                <w:lang w:val="kk-KZ"/>
              </w:rPr>
              <w:t>тырғандармен</w:t>
            </w:r>
            <w:r w:rsidRPr="00E14F86">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тұратын</w:t>
            </w:r>
            <w:r w:rsidRPr="00E14F86">
              <w:rPr>
                <w:rFonts w:ascii="Times New Roman" w:eastAsia="Calibri" w:hAnsi="Times New Roman" w:cs="Times New Roman"/>
                <w:bCs/>
                <w:sz w:val="24"/>
                <w:szCs w:val="24"/>
                <w:lang w:val="kk-KZ"/>
              </w:rPr>
              <w:t xml:space="preserve"> адамдарға)</w:t>
            </w:r>
            <w:r>
              <w:rPr>
                <w:rFonts w:ascii="Times New Roman" w:eastAsia="Calibri" w:hAnsi="Times New Roman" w:cs="Times New Roman"/>
                <w:bCs/>
                <w:sz w:val="24"/>
                <w:szCs w:val="24"/>
                <w:lang w:val="kk-KZ"/>
              </w:rPr>
              <w:t xml:space="preserve"> </w:t>
            </w:r>
            <w:r w:rsidRPr="00E14F86">
              <w:rPr>
                <w:rFonts w:ascii="Times New Roman" w:eastAsia="Calibri" w:hAnsi="Times New Roman" w:cs="Times New Roman"/>
                <w:bCs/>
                <w:sz w:val="24"/>
                <w:szCs w:val="24"/>
                <w:lang w:val="kk-KZ"/>
              </w:rPr>
              <w:t>медициналық-әлеуметтік және құқықтық көмек көрсетуді ұйымдастыру қағидаттары</w:t>
            </w:r>
            <w:r>
              <w:rPr>
                <w:rFonts w:ascii="Times New Roman" w:eastAsia="Calibri" w:hAnsi="Times New Roman" w:cs="Times New Roman"/>
                <w:bCs/>
                <w:sz w:val="24"/>
                <w:szCs w:val="24"/>
                <w:lang w:val="kk-KZ"/>
              </w:rPr>
              <w:t>н талқылаңыз.</w:t>
            </w:r>
          </w:p>
          <w:p w14:paraId="0036FAA4" w14:textId="4C979110" w:rsidR="007931F4" w:rsidRPr="00E14F86" w:rsidRDefault="0097295C" w:rsidP="00972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ПБЗ тұтыну нәтижесінде ПМБ-дан зардап шегеді деп танылған адамдарды есепке алу, бақылау мен емдеу</w:t>
            </w:r>
            <w:r w:rsidRPr="00E14F86">
              <w:rPr>
                <w:rFonts w:ascii="Times New Roman" w:hAnsi="Times New Roman" w:cs="Times New Roman"/>
                <w:bCs/>
                <w:sz w:val="24"/>
                <w:szCs w:val="24"/>
                <w:lang w:val="kk-KZ"/>
              </w:rPr>
              <w:t>ді жоспарлаңыз</w:t>
            </w:r>
            <w:r w:rsidR="007931F4" w:rsidRPr="00E14F86">
              <w:rPr>
                <w:rFonts w:ascii="Times New Roman" w:hAnsi="Times New Roman" w:cs="Times New Roman"/>
                <w:bCs/>
                <w:sz w:val="24"/>
                <w:szCs w:val="24"/>
                <w:lang w:val="kk-KZ"/>
              </w:rPr>
              <w:t>.</w:t>
            </w:r>
          </w:p>
        </w:tc>
      </w:tr>
      <w:tr w:rsidR="00EA16E3" w:rsidRPr="000517AD" w14:paraId="11406071" w14:textId="77777777" w:rsidTr="009845E9">
        <w:trPr>
          <w:gridAfter w:val="1"/>
          <w:wAfter w:w="15" w:type="dxa"/>
        </w:trPr>
        <w:tc>
          <w:tcPr>
            <w:tcW w:w="691" w:type="dxa"/>
            <w:vAlign w:val="center"/>
          </w:tcPr>
          <w:p w14:paraId="4980CD0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2.5.</w:t>
            </w:r>
          </w:p>
        </w:tc>
        <w:tc>
          <w:tcPr>
            <w:tcW w:w="3533" w:type="dxa"/>
          </w:tcPr>
          <w:p w14:paraId="41EC8031" w14:textId="77777777" w:rsidR="00E14F86" w:rsidRPr="00E14F86" w:rsidRDefault="00E14F86" w:rsidP="00E14F86">
            <w:pPr>
              <w:ind w:firstLine="284"/>
              <w:jc w:val="both"/>
              <w:rPr>
                <w:rFonts w:ascii="Times New Roman" w:eastAsia="Calibri" w:hAnsi="Times New Roman" w:cs="Times New Roman"/>
                <w:bCs/>
                <w:sz w:val="24"/>
                <w:szCs w:val="24"/>
              </w:rPr>
            </w:pPr>
            <w:r w:rsidRPr="00E14F86">
              <w:rPr>
                <w:rFonts w:ascii="Times New Roman" w:eastAsia="Calibri" w:hAnsi="Times New Roman" w:cs="Times New Roman"/>
                <w:bCs/>
                <w:sz w:val="24"/>
                <w:szCs w:val="24"/>
              </w:rPr>
              <w:t>Тәуекел тобындағы адамдарды профилактикалық бақылау және наркологиялық ұйымдарда наркологиялық пациенттерді динамикалық есепке алу тәртібі.</w:t>
            </w:r>
          </w:p>
          <w:p w14:paraId="21CDFD72" w14:textId="3FCF8BB7" w:rsidR="007931F4" w:rsidRPr="000517AD" w:rsidRDefault="00E14F86" w:rsidP="00E14F86">
            <w:pPr>
              <w:ind w:firstLine="284"/>
              <w:jc w:val="both"/>
              <w:rPr>
                <w:rFonts w:ascii="Times New Roman" w:hAnsi="Times New Roman" w:cs="Times New Roman"/>
                <w:sz w:val="24"/>
                <w:szCs w:val="24"/>
              </w:rPr>
            </w:pPr>
            <w:r>
              <w:rPr>
                <w:rFonts w:ascii="Times New Roman" w:eastAsia="Calibri" w:hAnsi="Times New Roman" w:cs="Times New Roman"/>
                <w:bCs/>
                <w:sz w:val="24"/>
                <w:szCs w:val="24"/>
                <w:lang w:val="kk-KZ"/>
              </w:rPr>
              <w:t>«</w:t>
            </w:r>
            <w:r w:rsidRPr="00E14F86">
              <w:rPr>
                <w:rFonts w:ascii="Times New Roman" w:eastAsia="Calibri" w:hAnsi="Times New Roman" w:cs="Times New Roman"/>
                <w:bCs/>
                <w:sz w:val="24"/>
                <w:szCs w:val="24"/>
              </w:rPr>
              <w:t>Мәжбүрлеп емдеуге арналған на</w:t>
            </w:r>
            <w:r>
              <w:rPr>
                <w:rFonts w:ascii="Times New Roman" w:eastAsia="Calibri" w:hAnsi="Times New Roman" w:cs="Times New Roman"/>
                <w:bCs/>
                <w:sz w:val="24"/>
                <w:szCs w:val="24"/>
              </w:rPr>
              <w:t>ркологиялық ұйым туралы Ережеге»</w:t>
            </w:r>
            <w:r w:rsidRPr="00E14F86">
              <w:rPr>
                <w:rFonts w:ascii="Times New Roman" w:eastAsia="Calibri" w:hAnsi="Times New Roman" w:cs="Times New Roman"/>
                <w:bCs/>
                <w:sz w:val="24"/>
                <w:szCs w:val="24"/>
              </w:rPr>
              <w:t xml:space="preserve"> сәйкес медициналық сипаттағы мәжбүрлеу шараларын қолдану тәртібі</w:t>
            </w:r>
            <w:r w:rsidR="007931F4" w:rsidRPr="000517AD">
              <w:rPr>
                <w:rFonts w:ascii="Times New Roman" w:hAnsi="Times New Roman" w:cs="Times New Roman"/>
                <w:bCs/>
                <w:sz w:val="24"/>
                <w:szCs w:val="24"/>
              </w:rPr>
              <w:t>.</w:t>
            </w:r>
          </w:p>
        </w:tc>
        <w:tc>
          <w:tcPr>
            <w:tcW w:w="501" w:type="dxa"/>
            <w:vAlign w:val="center"/>
          </w:tcPr>
          <w:p w14:paraId="7680CCB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463A5B3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7C9A1B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1D4EFDA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7A6573F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211DA597" w14:textId="48DF1F84" w:rsidR="007931F4" w:rsidRPr="00E14F86" w:rsidRDefault="00E14F86" w:rsidP="00E14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E14F86">
              <w:rPr>
                <w:rFonts w:ascii="Times New Roman" w:hAnsi="Times New Roman" w:cs="Times New Roman"/>
                <w:bCs/>
                <w:sz w:val="24"/>
                <w:szCs w:val="24"/>
              </w:rPr>
              <w:t>Тәуекел тобындағы адамдарды профилактикалық бақылау және наркологиялық ұйымдарда наркологиялық пациенттерді динамикалық есепке алу қажеттілігі туралы мәселені шешіңіз</w:t>
            </w:r>
            <w:r w:rsidR="007931F4" w:rsidRPr="000517AD">
              <w:rPr>
                <w:rFonts w:ascii="Times New Roman" w:eastAsia="Calibri" w:hAnsi="Times New Roman" w:cs="Times New Roman"/>
                <w:bCs/>
                <w:sz w:val="24"/>
                <w:szCs w:val="24"/>
              </w:rPr>
              <w:t>;</w:t>
            </w:r>
          </w:p>
          <w:p w14:paraId="374FF395" w14:textId="2C3FACB5" w:rsidR="007931F4" w:rsidRPr="000517AD" w:rsidRDefault="00E14F86" w:rsidP="00E14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Pr>
                <w:rFonts w:ascii="Times New Roman" w:hAnsi="Times New Roman" w:cs="Times New Roman"/>
                <w:bCs/>
                <w:sz w:val="24"/>
                <w:szCs w:val="24"/>
                <w:lang w:val="kk-KZ"/>
              </w:rPr>
              <w:t xml:space="preserve">Наркологиялық пациенттерге қатысты </w:t>
            </w:r>
            <w:r w:rsidRPr="00E14F86">
              <w:rPr>
                <w:rFonts w:ascii="Times New Roman" w:eastAsia="Calibri" w:hAnsi="Times New Roman" w:cs="Times New Roman"/>
                <w:bCs/>
                <w:sz w:val="24"/>
                <w:szCs w:val="24"/>
              </w:rPr>
              <w:t>медициналық сипаттағы мәжбүрлеу шараларын қолдану</w:t>
            </w:r>
            <w:r>
              <w:rPr>
                <w:rFonts w:ascii="Times New Roman" w:eastAsia="Calibri" w:hAnsi="Times New Roman" w:cs="Times New Roman"/>
                <w:bCs/>
                <w:sz w:val="24"/>
                <w:szCs w:val="24"/>
                <w:lang w:val="kk-KZ"/>
              </w:rPr>
              <w:t>ға болжам жасаңыз</w:t>
            </w:r>
            <w:r w:rsidR="007931F4" w:rsidRPr="000517AD">
              <w:rPr>
                <w:rFonts w:ascii="Times New Roman" w:eastAsia="Calibri" w:hAnsi="Times New Roman" w:cs="Times New Roman"/>
                <w:bCs/>
                <w:sz w:val="24"/>
                <w:szCs w:val="24"/>
              </w:rPr>
              <w:t>.</w:t>
            </w:r>
          </w:p>
        </w:tc>
      </w:tr>
      <w:tr w:rsidR="00EA16E3" w:rsidRPr="000517AD" w14:paraId="254DF97A" w14:textId="77777777" w:rsidTr="009845E9">
        <w:trPr>
          <w:gridAfter w:val="1"/>
          <w:wAfter w:w="15" w:type="dxa"/>
        </w:trPr>
        <w:tc>
          <w:tcPr>
            <w:tcW w:w="691" w:type="dxa"/>
            <w:vAlign w:val="center"/>
          </w:tcPr>
          <w:p w14:paraId="6DC0833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2.6.</w:t>
            </w:r>
          </w:p>
        </w:tc>
        <w:tc>
          <w:tcPr>
            <w:tcW w:w="3533" w:type="dxa"/>
          </w:tcPr>
          <w:p w14:paraId="0D76258E" w14:textId="0AF68094" w:rsidR="007931F4" w:rsidRPr="000517AD" w:rsidRDefault="00415998" w:rsidP="0020539F">
            <w:pPr>
              <w:ind w:firstLine="284"/>
              <w:jc w:val="both"/>
              <w:rPr>
                <w:rFonts w:ascii="Times New Roman" w:hAnsi="Times New Roman" w:cs="Times New Roman"/>
                <w:bCs/>
                <w:sz w:val="24"/>
                <w:szCs w:val="24"/>
              </w:rPr>
            </w:pPr>
            <w:r w:rsidRPr="00415998">
              <w:rPr>
                <w:rFonts w:ascii="Times New Roman" w:hAnsi="Times New Roman" w:cs="Times New Roman"/>
                <w:bCs/>
                <w:sz w:val="24"/>
                <w:szCs w:val="24"/>
              </w:rPr>
              <w:t xml:space="preserve">Денсаулық сақтау мекемелері мен ішкі істер органдарының қоғамға қауіпті </w:t>
            </w:r>
            <w:r w:rsidRPr="00415998">
              <w:rPr>
                <w:rFonts w:ascii="Times New Roman" w:hAnsi="Times New Roman" w:cs="Times New Roman"/>
                <w:bCs/>
                <w:sz w:val="24"/>
                <w:szCs w:val="24"/>
              </w:rPr>
              <w:lastRenderedPageBreak/>
              <w:t>іс-әрекеттерді болғызбау жөніндегі өзара іс-қимыл жасау тәртібі</w:t>
            </w:r>
            <w:r w:rsidR="007931F4" w:rsidRPr="000517AD">
              <w:rPr>
                <w:rFonts w:ascii="Times New Roman" w:hAnsi="Times New Roman" w:cs="Times New Roman"/>
                <w:bCs/>
                <w:sz w:val="24"/>
                <w:szCs w:val="24"/>
              </w:rPr>
              <w:t>.</w:t>
            </w:r>
          </w:p>
          <w:p w14:paraId="088B6CF7" w14:textId="759337BD" w:rsidR="007931F4" w:rsidRPr="000517AD" w:rsidRDefault="00280F3B" w:rsidP="00280F3B">
            <w:pPr>
              <w:ind w:firstLine="284"/>
              <w:jc w:val="both"/>
              <w:rPr>
                <w:rFonts w:ascii="Times New Roman" w:hAnsi="Times New Roman" w:cs="Times New Roman"/>
                <w:sz w:val="24"/>
                <w:szCs w:val="24"/>
              </w:rPr>
            </w:pPr>
            <w:r>
              <w:rPr>
                <w:rFonts w:ascii="Times New Roman" w:hAnsi="Times New Roman" w:cs="Times New Roman"/>
                <w:bCs/>
                <w:sz w:val="24"/>
                <w:szCs w:val="24"/>
                <w:lang w:val="kk-KZ"/>
              </w:rPr>
              <w:t>П</w:t>
            </w:r>
            <w:r w:rsidRPr="00280F3B">
              <w:rPr>
                <w:rFonts w:ascii="Times New Roman" w:hAnsi="Times New Roman" w:cs="Times New Roman"/>
                <w:bCs/>
                <w:sz w:val="24"/>
                <w:szCs w:val="24"/>
              </w:rPr>
              <w:t xml:space="preserve">БЗ пайдаланатын адамдардың қоғамдық қауіпті іс-әрекеттерінің алдын алу. Қоғамдық қауіпті іс-әрекеттердің алдын алу </w:t>
            </w:r>
            <w:r>
              <w:rPr>
                <w:rFonts w:ascii="Times New Roman" w:hAnsi="Times New Roman" w:cs="Times New Roman"/>
                <w:bCs/>
                <w:sz w:val="24"/>
                <w:szCs w:val="24"/>
                <w:lang w:val="kk-KZ"/>
              </w:rPr>
              <w:t>мәселесі</w:t>
            </w:r>
            <w:r w:rsidRPr="00280F3B">
              <w:rPr>
                <w:rFonts w:ascii="Times New Roman" w:hAnsi="Times New Roman" w:cs="Times New Roman"/>
                <w:bCs/>
                <w:sz w:val="24"/>
                <w:szCs w:val="24"/>
              </w:rPr>
              <w:t xml:space="preserve"> аспектісіндегі медициналық сипаттағы еріксіз шаралар</w:t>
            </w:r>
            <w:r w:rsidR="007931F4" w:rsidRPr="000517AD">
              <w:rPr>
                <w:rFonts w:ascii="Times New Roman" w:hAnsi="Times New Roman" w:cs="Times New Roman"/>
                <w:bCs/>
                <w:sz w:val="24"/>
                <w:szCs w:val="24"/>
              </w:rPr>
              <w:t>.</w:t>
            </w:r>
          </w:p>
        </w:tc>
        <w:tc>
          <w:tcPr>
            <w:tcW w:w="501" w:type="dxa"/>
            <w:vAlign w:val="center"/>
          </w:tcPr>
          <w:p w14:paraId="67DFF1E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15512C2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6169A5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0C2C103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1175E2B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34367B90" w14:textId="77777777" w:rsidR="00280F3B" w:rsidRPr="00280F3B" w:rsidRDefault="00280F3B" w:rsidP="00280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280F3B">
              <w:rPr>
                <w:rFonts w:ascii="Times New Roman" w:hAnsi="Times New Roman" w:cs="Times New Roman"/>
                <w:bCs/>
                <w:sz w:val="24"/>
                <w:szCs w:val="24"/>
              </w:rPr>
              <w:t xml:space="preserve">Қоғамдық қауіпті әрекеттерді болдырмау үшін денсаулық сақтау мекемелері </w:t>
            </w:r>
            <w:r w:rsidRPr="00280F3B">
              <w:rPr>
                <w:rFonts w:ascii="Times New Roman" w:hAnsi="Times New Roman" w:cs="Times New Roman"/>
                <w:bCs/>
                <w:sz w:val="24"/>
                <w:szCs w:val="24"/>
              </w:rPr>
              <w:lastRenderedPageBreak/>
              <w:t>мен ішкі істер органдарының өзара әрекеттесуін зерттеңіз;</w:t>
            </w:r>
          </w:p>
          <w:p w14:paraId="292F1FA0" w14:textId="2C894871" w:rsidR="00280F3B" w:rsidRPr="00280F3B" w:rsidRDefault="00280F3B" w:rsidP="00280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w:t>
            </w:r>
            <w:r w:rsidRPr="00280F3B">
              <w:rPr>
                <w:rFonts w:ascii="Times New Roman" w:hAnsi="Times New Roman" w:cs="Times New Roman"/>
                <w:bCs/>
                <w:sz w:val="24"/>
                <w:szCs w:val="24"/>
              </w:rPr>
              <w:t xml:space="preserve">БЗ пайдаланатын тұлғалардың </w:t>
            </w:r>
            <w:r>
              <w:rPr>
                <w:rFonts w:ascii="Times New Roman" w:hAnsi="Times New Roman" w:cs="Times New Roman"/>
                <w:bCs/>
                <w:sz w:val="24"/>
                <w:szCs w:val="24"/>
                <w:lang w:val="kk-KZ"/>
              </w:rPr>
              <w:t>ҚҚӘ</w:t>
            </w:r>
            <w:r w:rsidRPr="00280F3B">
              <w:rPr>
                <w:rFonts w:ascii="Times New Roman" w:hAnsi="Times New Roman" w:cs="Times New Roman"/>
                <w:bCs/>
                <w:sz w:val="24"/>
                <w:szCs w:val="24"/>
              </w:rPr>
              <w:t xml:space="preserve"> </w:t>
            </w:r>
            <w:r>
              <w:rPr>
                <w:rFonts w:ascii="Times New Roman" w:hAnsi="Times New Roman" w:cs="Times New Roman"/>
                <w:bCs/>
                <w:sz w:val="24"/>
                <w:szCs w:val="24"/>
                <w:lang w:val="kk-KZ"/>
              </w:rPr>
              <w:t>алдын алуды</w:t>
            </w:r>
            <w:r w:rsidRPr="00280F3B">
              <w:rPr>
                <w:rFonts w:ascii="Times New Roman" w:hAnsi="Times New Roman" w:cs="Times New Roman"/>
                <w:bCs/>
                <w:sz w:val="24"/>
                <w:szCs w:val="24"/>
              </w:rPr>
              <w:t xml:space="preserve"> </w:t>
            </w:r>
            <w:r>
              <w:rPr>
                <w:rFonts w:ascii="Times New Roman" w:hAnsi="Times New Roman" w:cs="Times New Roman"/>
                <w:bCs/>
                <w:sz w:val="24"/>
                <w:szCs w:val="24"/>
                <w:lang w:val="kk-KZ"/>
              </w:rPr>
              <w:t>дәйектеңі</w:t>
            </w:r>
            <w:r w:rsidRPr="00280F3B">
              <w:rPr>
                <w:rFonts w:ascii="Times New Roman" w:hAnsi="Times New Roman" w:cs="Times New Roman"/>
                <w:bCs/>
                <w:sz w:val="24"/>
                <w:szCs w:val="24"/>
              </w:rPr>
              <w:t>з;</w:t>
            </w:r>
          </w:p>
          <w:p w14:paraId="11592E32" w14:textId="070166A6" w:rsidR="007931F4" w:rsidRPr="00280F3B" w:rsidRDefault="00280F3B" w:rsidP="00280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ҚҚӘ</w:t>
            </w:r>
            <w:r w:rsidRPr="00280F3B">
              <w:rPr>
                <w:rFonts w:ascii="Times New Roman" w:hAnsi="Times New Roman" w:cs="Times New Roman"/>
                <w:bCs/>
                <w:sz w:val="24"/>
                <w:szCs w:val="24"/>
              </w:rPr>
              <w:t xml:space="preserve"> алдын алу мәселесі аспектісінде медициналық сипаттағы еріксіз шаралар туралы </w:t>
            </w:r>
            <w:r>
              <w:rPr>
                <w:rFonts w:ascii="Times New Roman" w:hAnsi="Times New Roman" w:cs="Times New Roman"/>
                <w:bCs/>
                <w:sz w:val="24"/>
                <w:szCs w:val="24"/>
                <w:lang w:val="kk-KZ"/>
              </w:rPr>
              <w:t>тұжырым шығарыңыз</w:t>
            </w:r>
            <w:r>
              <w:rPr>
                <w:rFonts w:ascii="Times New Roman" w:hAnsi="Times New Roman" w:cs="Times New Roman"/>
                <w:bCs/>
                <w:sz w:val="24"/>
                <w:szCs w:val="24"/>
              </w:rPr>
              <w:t>.</w:t>
            </w:r>
          </w:p>
        </w:tc>
      </w:tr>
      <w:tr w:rsidR="00EA16E3" w:rsidRPr="000517AD" w14:paraId="3ADB9507" w14:textId="77777777" w:rsidTr="009845E9">
        <w:trPr>
          <w:gridAfter w:val="1"/>
          <w:wAfter w:w="15" w:type="dxa"/>
        </w:trPr>
        <w:tc>
          <w:tcPr>
            <w:tcW w:w="691" w:type="dxa"/>
            <w:vAlign w:val="center"/>
          </w:tcPr>
          <w:p w14:paraId="11366286" w14:textId="77777777" w:rsidR="005D32F5" w:rsidRPr="000517AD" w:rsidRDefault="005D32F5" w:rsidP="005D32F5">
            <w:pPr>
              <w:jc w:val="both"/>
              <w:rPr>
                <w:rFonts w:ascii="Times New Roman" w:hAnsi="Times New Roman" w:cs="Times New Roman"/>
                <w:bCs/>
                <w:spacing w:val="-1"/>
                <w:sz w:val="24"/>
                <w:szCs w:val="24"/>
              </w:rPr>
            </w:pPr>
          </w:p>
        </w:tc>
        <w:tc>
          <w:tcPr>
            <w:tcW w:w="3533" w:type="dxa"/>
          </w:tcPr>
          <w:p w14:paraId="6E6E7329" w14:textId="5A1065D7" w:rsidR="005D32F5" w:rsidRPr="000517AD" w:rsidRDefault="009845E9" w:rsidP="005D32F5">
            <w:pPr>
              <w:ind w:firstLine="284"/>
              <w:jc w:val="both"/>
              <w:rPr>
                <w:rFonts w:ascii="Times New Roman" w:hAnsi="Times New Roman" w:cs="Times New Roman"/>
                <w:b/>
                <w:bCs/>
                <w:sz w:val="24"/>
                <w:szCs w:val="24"/>
              </w:rPr>
            </w:pPr>
            <w:r>
              <w:rPr>
                <w:rFonts w:ascii="Times New Roman" w:hAnsi="Times New Roman" w:cs="Times New Roman"/>
                <w:b/>
                <w:bCs/>
                <w:sz w:val="24"/>
                <w:szCs w:val="24"/>
              </w:rPr>
              <w:t>Барлығы</w:t>
            </w:r>
            <w:r w:rsidR="005D32F5" w:rsidRPr="000517AD">
              <w:rPr>
                <w:rFonts w:ascii="Times New Roman" w:hAnsi="Times New Roman" w:cs="Times New Roman"/>
                <w:b/>
                <w:bCs/>
                <w:sz w:val="24"/>
                <w:szCs w:val="24"/>
              </w:rPr>
              <w:t>:</w:t>
            </w:r>
          </w:p>
        </w:tc>
        <w:tc>
          <w:tcPr>
            <w:tcW w:w="501" w:type="dxa"/>
            <w:vAlign w:val="center"/>
          </w:tcPr>
          <w:p w14:paraId="1E44ECD9" w14:textId="463534C4" w:rsidR="005D32F5" w:rsidRPr="000517AD" w:rsidRDefault="005D32F5" w:rsidP="005D32F5">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6</w:t>
            </w:r>
          </w:p>
        </w:tc>
        <w:tc>
          <w:tcPr>
            <w:tcW w:w="501" w:type="dxa"/>
            <w:vAlign w:val="center"/>
          </w:tcPr>
          <w:p w14:paraId="553F0B89" w14:textId="02360CF0" w:rsidR="005D32F5" w:rsidRPr="000517AD" w:rsidRDefault="005D32F5" w:rsidP="005D32F5">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12</w:t>
            </w:r>
          </w:p>
        </w:tc>
        <w:tc>
          <w:tcPr>
            <w:tcW w:w="501" w:type="dxa"/>
            <w:vAlign w:val="center"/>
          </w:tcPr>
          <w:p w14:paraId="6EAA6447" w14:textId="6E9AFC78" w:rsidR="005D32F5" w:rsidRPr="000517AD" w:rsidRDefault="005D32F5" w:rsidP="005D32F5">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12</w:t>
            </w:r>
          </w:p>
        </w:tc>
        <w:tc>
          <w:tcPr>
            <w:tcW w:w="1072" w:type="dxa"/>
            <w:vAlign w:val="center"/>
          </w:tcPr>
          <w:p w14:paraId="19D5EC02" w14:textId="4AD48B05" w:rsidR="005D32F5" w:rsidRPr="000517AD" w:rsidRDefault="005D32F5" w:rsidP="005D32F5">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12</w:t>
            </w:r>
          </w:p>
        </w:tc>
        <w:tc>
          <w:tcPr>
            <w:tcW w:w="576" w:type="dxa"/>
            <w:vAlign w:val="center"/>
          </w:tcPr>
          <w:p w14:paraId="3ECBD813" w14:textId="56E6204C" w:rsidR="005D32F5" w:rsidRPr="000517AD" w:rsidRDefault="005D32F5" w:rsidP="005D32F5">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18</w:t>
            </w:r>
          </w:p>
        </w:tc>
        <w:tc>
          <w:tcPr>
            <w:tcW w:w="2824" w:type="dxa"/>
            <w:gridSpan w:val="2"/>
            <w:vAlign w:val="center"/>
          </w:tcPr>
          <w:p w14:paraId="2D2D3874" w14:textId="77777777" w:rsidR="005D32F5" w:rsidRPr="000517AD" w:rsidRDefault="005D32F5" w:rsidP="005D3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AE5B90" w:rsidRPr="000517AD" w14:paraId="33B85937" w14:textId="77777777" w:rsidTr="009845E9">
        <w:tc>
          <w:tcPr>
            <w:tcW w:w="691" w:type="dxa"/>
            <w:vAlign w:val="center"/>
          </w:tcPr>
          <w:p w14:paraId="13AE2A13" w14:textId="77777777" w:rsidR="005D32F5" w:rsidRPr="000517AD" w:rsidRDefault="005D32F5" w:rsidP="0020539F">
            <w:pPr>
              <w:jc w:val="both"/>
              <w:rPr>
                <w:rFonts w:ascii="Times New Roman" w:hAnsi="Times New Roman" w:cs="Times New Roman"/>
                <w:bCs/>
                <w:spacing w:val="-1"/>
                <w:sz w:val="24"/>
                <w:szCs w:val="24"/>
              </w:rPr>
            </w:pPr>
          </w:p>
        </w:tc>
        <w:tc>
          <w:tcPr>
            <w:tcW w:w="3533" w:type="dxa"/>
          </w:tcPr>
          <w:p w14:paraId="1B90DF2A" w14:textId="574495B4" w:rsidR="005D32F5" w:rsidRPr="000517AD" w:rsidRDefault="009845E9" w:rsidP="005D32F5">
            <w:pPr>
              <w:ind w:firstLine="284"/>
              <w:jc w:val="center"/>
              <w:rPr>
                <w:rFonts w:ascii="Times New Roman" w:hAnsi="Times New Roman" w:cs="Times New Roman"/>
                <w:b/>
                <w:bCs/>
                <w:sz w:val="24"/>
                <w:szCs w:val="24"/>
              </w:rPr>
            </w:pPr>
            <w:r>
              <w:rPr>
                <w:rFonts w:ascii="Times New Roman" w:hAnsi="Times New Roman" w:cs="Times New Roman"/>
                <w:b/>
                <w:bCs/>
                <w:sz w:val="24"/>
                <w:szCs w:val="24"/>
              </w:rPr>
              <w:t>Жалпы</w:t>
            </w:r>
            <w:r w:rsidR="005D32F5" w:rsidRPr="000517AD">
              <w:rPr>
                <w:rFonts w:ascii="Times New Roman" w:hAnsi="Times New Roman" w:cs="Times New Roman"/>
                <w:b/>
                <w:bCs/>
                <w:sz w:val="24"/>
                <w:szCs w:val="24"/>
              </w:rPr>
              <w:t>:</w:t>
            </w:r>
          </w:p>
        </w:tc>
        <w:tc>
          <w:tcPr>
            <w:tcW w:w="3166" w:type="dxa"/>
            <w:gridSpan w:val="6"/>
            <w:vAlign w:val="center"/>
          </w:tcPr>
          <w:p w14:paraId="7A62CBD8" w14:textId="4F1D6778" w:rsidR="005D32F5" w:rsidRPr="00424662" w:rsidRDefault="005D32F5" w:rsidP="00424662">
            <w:pPr>
              <w:jc w:val="center"/>
              <w:rPr>
                <w:rFonts w:ascii="Times New Roman" w:hAnsi="Times New Roman" w:cs="Times New Roman"/>
                <w:b/>
                <w:bCs/>
                <w:spacing w:val="-1"/>
                <w:sz w:val="24"/>
                <w:szCs w:val="24"/>
                <w:lang w:val="kk-KZ"/>
              </w:rPr>
            </w:pPr>
            <w:r w:rsidRPr="000517AD">
              <w:rPr>
                <w:rFonts w:ascii="Times New Roman" w:hAnsi="Times New Roman" w:cs="Times New Roman"/>
                <w:b/>
                <w:bCs/>
                <w:spacing w:val="-1"/>
                <w:sz w:val="24"/>
                <w:szCs w:val="24"/>
              </w:rPr>
              <w:t xml:space="preserve">60 </w:t>
            </w:r>
            <w:r w:rsidR="00424662">
              <w:rPr>
                <w:rFonts w:ascii="Times New Roman" w:hAnsi="Times New Roman" w:cs="Times New Roman"/>
                <w:b/>
                <w:bCs/>
                <w:spacing w:val="-1"/>
                <w:sz w:val="24"/>
                <w:szCs w:val="24"/>
                <w:lang w:val="kk-KZ"/>
              </w:rPr>
              <w:t>сағат</w:t>
            </w:r>
          </w:p>
        </w:tc>
        <w:tc>
          <w:tcPr>
            <w:tcW w:w="2824" w:type="dxa"/>
            <w:gridSpan w:val="2"/>
            <w:vAlign w:val="center"/>
          </w:tcPr>
          <w:p w14:paraId="3B332251" w14:textId="77777777" w:rsidR="005D32F5" w:rsidRPr="000517AD" w:rsidRDefault="005D32F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0517AD" w14:paraId="31CF2517" w14:textId="77777777" w:rsidTr="009845E9">
        <w:tc>
          <w:tcPr>
            <w:tcW w:w="691" w:type="dxa"/>
            <w:vAlign w:val="center"/>
          </w:tcPr>
          <w:p w14:paraId="3B687179" w14:textId="77777777" w:rsidR="003527FF" w:rsidRPr="000517AD" w:rsidRDefault="003527FF"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3.</w:t>
            </w:r>
          </w:p>
        </w:tc>
        <w:tc>
          <w:tcPr>
            <w:tcW w:w="9523" w:type="dxa"/>
            <w:gridSpan w:val="9"/>
            <w:vAlign w:val="center"/>
          </w:tcPr>
          <w:p w14:paraId="29DD81F4" w14:textId="7610AD3F" w:rsidR="003527FF" w:rsidRPr="000517AD" w:rsidRDefault="00280F3B" w:rsidP="00280F3B">
            <w:pPr>
              <w:jc w:val="both"/>
              <w:rPr>
                <w:rFonts w:ascii="Times New Roman" w:hAnsi="Times New Roman" w:cs="Times New Roman"/>
                <w:b/>
                <w:sz w:val="24"/>
                <w:szCs w:val="24"/>
              </w:rPr>
            </w:pPr>
            <w:r>
              <w:rPr>
                <w:rFonts w:ascii="Times New Roman" w:hAnsi="Times New Roman" w:cs="Times New Roman"/>
                <w:b/>
                <w:sz w:val="24"/>
                <w:szCs w:val="24"/>
                <w:lang w:val="kk-KZ"/>
              </w:rPr>
              <w:t>«Наркологиялық аурулардағы психопатологиялық симптоматиканың семиотикасы» модулі</w:t>
            </w:r>
          </w:p>
        </w:tc>
      </w:tr>
      <w:tr w:rsidR="00EA16E3" w:rsidRPr="009C6027" w14:paraId="5B68316C" w14:textId="77777777" w:rsidTr="009845E9">
        <w:trPr>
          <w:gridAfter w:val="1"/>
          <w:wAfter w:w="15" w:type="dxa"/>
        </w:trPr>
        <w:tc>
          <w:tcPr>
            <w:tcW w:w="691" w:type="dxa"/>
            <w:vAlign w:val="center"/>
          </w:tcPr>
          <w:p w14:paraId="72CEA6B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3.1.</w:t>
            </w:r>
          </w:p>
        </w:tc>
        <w:tc>
          <w:tcPr>
            <w:tcW w:w="3533" w:type="dxa"/>
          </w:tcPr>
          <w:p w14:paraId="7CDE9FA1" w14:textId="027D1EE3" w:rsidR="007931F4" w:rsidRPr="000517AD" w:rsidRDefault="00280F3B" w:rsidP="00280F3B">
            <w:pPr>
              <w:ind w:firstLine="284"/>
              <w:jc w:val="both"/>
              <w:rPr>
                <w:rFonts w:ascii="Times New Roman" w:hAnsi="Times New Roman" w:cs="Times New Roman"/>
                <w:sz w:val="24"/>
                <w:szCs w:val="24"/>
              </w:rPr>
            </w:pPr>
            <w:r>
              <w:rPr>
                <w:rFonts w:ascii="Times New Roman" w:eastAsia="Calibri" w:hAnsi="Times New Roman" w:cs="Times New Roman"/>
                <w:bCs/>
                <w:sz w:val="24"/>
                <w:szCs w:val="24"/>
                <w:lang w:val="kk-KZ"/>
              </w:rPr>
              <w:t>ПБЗ тұтыну нәтижесіндегі психикалық және мінез-құлық бұзылуларын жіктеу</w:t>
            </w:r>
            <w:r w:rsidR="007931F4" w:rsidRPr="000517AD">
              <w:rPr>
                <w:rFonts w:ascii="Times New Roman" w:hAnsi="Times New Roman" w:cs="Times New Roman"/>
                <w:bCs/>
                <w:sz w:val="24"/>
                <w:szCs w:val="24"/>
              </w:rPr>
              <w:t>.</w:t>
            </w:r>
          </w:p>
        </w:tc>
        <w:tc>
          <w:tcPr>
            <w:tcW w:w="501" w:type="dxa"/>
            <w:vAlign w:val="center"/>
          </w:tcPr>
          <w:p w14:paraId="039EEC1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02D3C09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108F337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0B676A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2F309B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50C9510E" w14:textId="7203508A" w:rsidR="007931F4" w:rsidRPr="000517AD" w:rsidRDefault="00280F3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 тұтыну нәтижесіндегі ПМБ жіктеуді қайталаңыз</w:t>
            </w:r>
            <w:r w:rsidR="007931F4" w:rsidRPr="000517AD">
              <w:rPr>
                <w:rFonts w:ascii="Times New Roman" w:hAnsi="Times New Roman" w:cs="Times New Roman"/>
                <w:bCs/>
                <w:sz w:val="24"/>
                <w:szCs w:val="24"/>
              </w:rPr>
              <w:t>;</w:t>
            </w:r>
          </w:p>
          <w:p w14:paraId="0706D555" w14:textId="243CBB97" w:rsidR="00280F3B" w:rsidRPr="00280F3B" w:rsidRDefault="00280F3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ПБЗ тұтыну нәтижесіндегі ПМБ жіктеуді АХЖ-10, </w:t>
            </w:r>
            <w:r w:rsidRPr="000517AD">
              <w:rPr>
                <w:rFonts w:ascii="Times New Roman" w:hAnsi="Times New Roman" w:cs="Times New Roman"/>
                <w:bCs/>
                <w:sz w:val="24"/>
                <w:szCs w:val="24"/>
                <w:lang w:val="en-US"/>
              </w:rPr>
              <w:t>DSM</w:t>
            </w:r>
            <w:r w:rsidRPr="000517AD">
              <w:rPr>
                <w:rFonts w:ascii="Times New Roman" w:hAnsi="Times New Roman" w:cs="Times New Roman"/>
                <w:bCs/>
                <w:sz w:val="24"/>
                <w:szCs w:val="24"/>
              </w:rPr>
              <w:t>-5</w:t>
            </w:r>
            <w:r>
              <w:rPr>
                <w:rFonts w:ascii="Times New Roman" w:hAnsi="Times New Roman" w:cs="Times New Roman"/>
                <w:bCs/>
                <w:sz w:val="24"/>
                <w:szCs w:val="24"/>
                <w:lang w:val="kk-KZ"/>
              </w:rPr>
              <w:t xml:space="preserve"> және клиникалық жіктеуіш бойынша салыстырыңыз.</w:t>
            </w:r>
          </w:p>
          <w:p w14:paraId="4334CB4D" w14:textId="72269FDD" w:rsidR="007931F4" w:rsidRPr="00280F3B" w:rsidRDefault="00280F3B" w:rsidP="00280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АХЖ-10, </w:t>
            </w:r>
            <w:r w:rsidRPr="00280F3B">
              <w:rPr>
                <w:rFonts w:ascii="Times New Roman" w:hAnsi="Times New Roman" w:cs="Times New Roman"/>
                <w:bCs/>
                <w:sz w:val="24"/>
                <w:szCs w:val="24"/>
                <w:lang w:val="kk-KZ"/>
              </w:rPr>
              <w:t>DSM-5</w:t>
            </w:r>
            <w:r>
              <w:rPr>
                <w:rFonts w:ascii="Times New Roman" w:hAnsi="Times New Roman" w:cs="Times New Roman"/>
                <w:bCs/>
                <w:sz w:val="24"/>
                <w:szCs w:val="24"/>
                <w:lang w:val="kk-KZ"/>
              </w:rPr>
              <w:t>, синдромдық және нозологиялық жіктеуіш бойынша наркологиялық ауруларды жіктеудегі кемшіліктерді сынға алыңыз</w:t>
            </w:r>
            <w:r w:rsidR="007931F4" w:rsidRPr="00280F3B">
              <w:rPr>
                <w:rFonts w:ascii="Times New Roman" w:hAnsi="Times New Roman" w:cs="Times New Roman"/>
                <w:bCs/>
                <w:sz w:val="24"/>
                <w:szCs w:val="24"/>
                <w:lang w:val="kk-KZ"/>
              </w:rPr>
              <w:t>.</w:t>
            </w:r>
          </w:p>
        </w:tc>
      </w:tr>
      <w:tr w:rsidR="00EA16E3" w:rsidRPr="009C6027" w14:paraId="216E86E4" w14:textId="77777777" w:rsidTr="009845E9">
        <w:trPr>
          <w:gridAfter w:val="1"/>
          <w:wAfter w:w="15" w:type="dxa"/>
        </w:trPr>
        <w:tc>
          <w:tcPr>
            <w:tcW w:w="691" w:type="dxa"/>
            <w:vAlign w:val="center"/>
          </w:tcPr>
          <w:p w14:paraId="473CDE0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3.2.</w:t>
            </w:r>
          </w:p>
        </w:tc>
        <w:tc>
          <w:tcPr>
            <w:tcW w:w="3533" w:type="dxa"/>
            <w:vAlign w:val="center"/>
          </w:tcPr>
          <w:p w14:paraId="051E1ADF" w14:textId="5698D2C9" w:rsidR="007931F4" w:rsidRPr="000517AD" w:rsidRDefault="00280F3B" w:rsidP="00280F3B">
            <w:pPr>
              <w:ind w:firstLine="284"/>
              <w:jc w:val="both"/>
              <w:rPr>
                <w:rFonts w:ascii="Times New Roman" w:hAnsi="Times New Roman" w:cs="Times New Roman"/>
                <w:sz w:val="24"/>
                <w:szCs w:val="24"/>
              </w:rPr>
            </w:pPr>
            <w:r>
              <w:rPr>
                <w:rFonts w:ascii="Times New Roman" w:eastAsia="Calibri" w:hAnsi="Times New Roman" w:cs="Times New Roman"/>
                <w:bCs/>
                <w:sz w:val="24"/>
                <w:szCs w:val="24"/>
                <w:lang w:val="kk-KZ"/>
              </w:rPr>
              <w:t>Психикалық белсенді</w:t>
            </w:r>
            <w:r w:rsidRPr="00280F3B">
              <w:rPr>
                <w:rFonts w:ascii="Times New Roman" w:eastAsia="Calibri" w:hAnsi="Times New Roman" w:cs="Times New Roman"/>
                <w:bCs/>
                <w:sz w:val="24"/>
                <w:szCs w:val="24"/>
              </w:rPr>
              <w:t xml:space="preserve"> заттарға тәуелділіктің негізгі (өзекті) синдромдарының клиникалық көріністері (психикалық тәуелділік, толеранттылықтың өзгеруі, физикалық тәуелділік)</w:t>
            </w:r>
            <w:r w:rsidR="007931F4" w:rsidRPr="000517AD">
              <w:rPr>
                <w:rFonts w:ascii="Times New Roman" w:eastAsia="Calibri" w:hAnsi="Times New Roman" w:cs="Times New Roman"/>
                <w:bCs/>
                <w:sz w:val="24"/>
                <w:szCs w:val="24"/>
              </w:rPr>
              <w:t>.</w:t>
            </w:r>
          </w:p>
        </w:tc>
        <w:tc>
          <w:tcPr>
            <w:tcW w:w="501" w:type="dxa"/>
            <w:vAlign w:val="center"/>
          </w:tcPr>
          <w:p w14:paraId="6EF9813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74DE777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1599E67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4C2B8C7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3DB9A42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17323E61" w14:textId="618717A5" w:rsidR="00EC2ABD" w:rsidRPr="00EC2ABD" w:rsidRDefault="00EC2ABD" w:rsidP="00EC2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rPr>
              <w:t>Психикалық тәуелділік, толеранттылықтың өзгеруі, физикалық тәуелділік ұғымдарына</w:t>
            </w:r>
            <w:r w:rsidRPr="00EC2ABD">
              <w:rPr>
                <w:rFonts w:ascii="Times New Roman" w:hAnsi="Times New Roman" w:cs="Times New Roman"/>
                <w:bCs/>
                <w:sz w:val="24"/>
                <w:szCs w:val="24"/>
              </w:rPr>
              <w:t xml:space="preserve"> анықта</w:t>
            </w:r>
            <w:r>
              <w:rPr>
                <w:rFonts w:ascii="Times New Roman" w:hAnsi="Times New Roman" w:cs="Times New Roman"/>
                <w:bCs/>
                <w:sz w:val="24"/>
                <w:szCs w:val="24"/>
                <w:lang w:val="kk-KZ"/>
              </w:rPr>
              <w:t>ма беріңіз</w:t>
            </w:r>
            <w:r w:rsidRPr="00EC2ABD">
              <w:rPr>
                <w:rFonts w:ascii="Times New Roman" w:hAnsi="Times New Roman" w:cs="Times New Roman"/>
                <w:bCs/>
                <w:sz w:val="24"/>
                <w:szCs w:val="24"/>
              </w:rPr>
              <w:t>.</w:t>
            </w:r>
          </w:p>
          <w:p w14:paraId="708D93E2" w14:textId="6D1173CC" w:rsidR="007931F4" w:rsidRPr="000517AD" w:rsidRDefault="00EC2ABD" w:rsidP="00EC2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EC2ABD">
              <w:rPr>
                <w:rFonts w:ascii="Times New Roman" w:eastAsia="Calibri" w:hAnsi="Times New Roman" w:cs="Times New Roman"/>
                <w:bCs/>
                <w:sz w:val="24"/>
                <w:szCs w:val="24"/>
              </w:rPr>
              <w:t>Психикалық</w:t>
            </w:r>
            <w:r>
              <w:rPr>
                <w:rFonts w:ascii="Times New Roman" w:eastAsia="Calibri" w:hAnsi="Times New Roman" w:cs="Times New Roman"/>
                <w:bCs/>
                <w:sz w:val="24"/>
                <w:szCs w:val="24"/>
              </w:rPr>
              <w:t xml:space="preserve"> тәуелділік</w:t>
            </w:r>
            <w:r w:rsidRPr="00EC2ABD">
              <w:rPr>
                <w:rFonts w:ascii="Times New Roman" w:eastAsia="Calibri" w:hAnsi="Times New Roman" w:cs="Times New Roman"/>
                <w:bCs/>
                <w:sz w:val="24"/>
                <w:szCs w:val="24"/>
              </w:rPr>
              <w:t xml:space="preserve"> белгілерін </w:t>
            </w:r>
            <w:r>
              <w:rPr>
                <w:rFonts w:ascii="Times New Roman" w:eastAsia="Calibri" w:hAnsi="Times New Roman" w:cs="Times New Roman"/>
                <w:bCs/>
                <w:sz w:val="24"/>
                <w:szCs w:val="24"/>
                <w:lang w:val="kk-KZ"/>
              </w:rPr>
              <w:t>атап өтіңіз</w:t>
            </w:r>
            <w:r w:rsidR="007931F4" w:rsidRPr="000517AD">
              <w:rPr>
                <w:rFonts w:ascii="Times New Roman" w:eastAsia="Calibri" w:hAnsi="Times New Roman" w:cs="Times New Roman"/>
                <w:bCs/>
                <w:sz w:val="24"/>
                <w:szCs w:val="24"/>
              </w:rPr>
              <w:t>.</w:t>
            </w:r>
          </w:p>
          <w:p w14:paraId="44E879D9" w14:textId="0F67483C" w:rsidR="00EC2ABD" w:rsidRDefault="00EC2AB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Өзгерген толеранттылық симптомдарын келтіріңіз. Физикалық тәуелділік симптомдарын қайталаңыз.</w:t>
            </w:r>
          </w:p>
          <w:p w14:paraId="026F2B88" w14:textId="120B79F0" w:rsidR="007931F4" w:rsidRPr="00EC2ABD" w:rsidRDefault="00EC2AB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 xml:space="preserve">ПБЗ-ға тәуелділіктің </w:t>
            </w:r>
            <w:r w:rsidRPr="00EC2ABD">
              <w:rPr>
                <w:rFonts w:ascii="Times New Roman" w:eastAsia="Calibri" w:hAnsi="Times New Roman" w:cs="Times New Roman"/>
                <w:bCs/>
                <w:sz w:val="24"/>
                <w:szCs w:val="24"/>
                <w:lang w:val="kk-KZ"/>
              </w:rPr>
              <w:t>негізгі (өзекті) синдромдарының клиникалық көріністері</w:t>
            </w:r>
            <w:r>
              <w:rPr>
                <w:rFonts w:ascii="Times New Roman" w:eastAsia="Calibri" w:hAnsi="Times New Roman" w:cs="Times New Roman"/>
                <w:bCs/>
                <w:sz w:val="24"/>
                <w:szCs w:val="24"/>
                <w:lang w:val="kk-KZ"/>
              </w:rPr>
              <w:t>н сипаттаңыз</w:t>
            </w:r>
            <w:r w:rsidR="007931F4" w:rsidRPr="00EC2ABD">
              <w:rPr>
                <w:rFonts w:ascii="Times New Roman" w:eastAsia="Calibri" w:hAnsi="Times New Roman" w:cs="Times New Roman"/>
                <w:bCs/>
                <w:sz w:val="24"/>
                <w:szCs w:val="24"/>
                <w:lang w:val="kk-KZ"/>
              </w:rPr>
              <w:t>.</w:t>
            </w:r>
          </w:p>
          <w:p w14:paraId="0BE025AA" w14:textId="3C55B1B6" w:rsidR="00EC2ABD" w:rsidRPr="00EC2ABD" w:rsidRDefault="00EC2ABD" w:rsidP="00EC2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ПБЗ-ға</w:t>
            </w:r>
            <w:r w:rsidRPr="00EC2ABD">
              <w:rPr>
                <w:rFonts w:ascii="Times New Roman" w:eastAsia="Calibri" w:hAnsi="Times New Roman" w:cs="Times New Roman"/>
                <w:bCs/>
                <w:sz w:val="24"/>
                <w:szCs w:val="24"/>
                <w:lang w:val="kk-KZ"/>
              </w:rPr>
              <w:t xml:space="preserve"> тәуелділіктің негізгі (</w:t>
            </w:r>
            <w:r>
              <w:rPr>
                <w:rFonts w:ascii="Times New Roman" w:eastAsia="Calibri" w:hAnsi="Times New Roman" w:cs="Times New Roman"/>
                <w:bCs/>
                <w:sz w:val="24"/>
                <w:szCs w:val="24"/>
                <w:lang w:val="kk-KZ"/>
              </w:rPr>
              <w:t>өзекті</w:t>
            </w:r>
            <w:r w:rsidRPr="00EC2ABD">
              <w:rPr>
                <w:rFonts w:ascii="Times New Roman" w:eastAsia="Calibri" w:hAnsi="Times New Roman" w:cs="Times New Roman"/>
                <w:bCs/>
                <w:sz w:val="24"/>
                <w:szCs w:val="24"/>
                <w:lang w:val="kk-KZ"/>
              </w:rPr>
              <w:t>) синдромдарының көріністерін суреттеңіз.</w:t>
            </w:r>
          </w:p>
          <w:p w14:paraId="17834158" w14:textId="32A23FE1" w:rsidR="007931F4" w:rsidRPr="00EC2ABD" w:rsidRDefault="00EC2ABD" w:rsidP="00EC2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lang w:val="kk-KZ"/>
              </w:rPr>
            </w:pPr>
            <w:r w:rsidRPr="00EC2ABD">
              <w:rPr>
                <w:rFonts w:ascii="Times New Roman" w:eastAsia="Calibri" w:hAnsi="Times New Roman" w:cs="Times New Roman"/>
                <w:bCs/>
                <w:sz w:val="24"/>
                <w:szCs w:val="24"/>
                <w:lang w:val="kk-KZ"/>
              </w:rPr>
              <w:t xml:space="preserve">ПБЗ-ға патологиялық </w:t>
            </w:r>
            <w:r>
              <w:rPr>
                <w:rFonts w:ascii="Times New Roman" w:eastAsia="Calibri" w:hAnsi="Times New Roman" w:cs="Times New Roman"/>
                <w:bCs/>
                <w:sz w:val="24"/>
                <w:szCs w:val="24"/>
                <w:lang w:val="kk-KZ"/>
              </w:rPr>
              <w:t>құштарлықты</w:t>
            </w:r>
            <w:r w:rsidRPr="00EC2ABD">
              <w:rPr>
                <w:rFonts w:ascii="Times New Roman" w:eastAsia="Calibri" w:hAnsi="Times New Roman" w:cs="Times New Roman"/>
                <w:bCs/>
                <w:sz w:val="24"/>
                <w:szCs w:val="24"/>
                <w:lang w:val="kk-KZ"/>
              </w:rPr>
              <w:t>ң болуын тексеріңіз</w:t>
            </w:r>
            <w:r>
              <w:rPr>
                <w:rFonts w:ascii="Times New Roman" w:eastAsia="Calibri" w:hAnsi="Times New Roman" w:cs="Times New Roman"/>
                <w:bCs/>
                <w:sz w:val="24"/>
                <w:szCs w:val="24"/>
                <w:lang w:val="kk-KZ"/>
              </w:rPr>
              <w:t>.</w:t>
            </w:r>
          </w:p>
        </w:tc>
      </w:tr>
      <w:tr w:rsidR="00EA16E3" w:rsidRPr="000517AD" w14:paraId="1B8751D8" w14:textId="77777777" w:rsidTr="009845E9">
        <w:trPr>
          <w:gridAfter w:val="1"/>
          <w:wAfter w:w="15" w:type="dxa"/>
        </w:trPr>
        <w:tc>
          <w:tcPr>
            <w:tcW w:w="691" w:type="dxa"/>
            <w:vAlign w:val="center"/>
          </w:tcPr>
          <w:p w14:paraId="28399BF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3.3.</w:t>
            </w:r>
          </w:p>
        </w:tc>
        <w:tc>
          <w:tcPr>
            <w:tcW w:w="3533" w:type="dxa"/>
            <w:vAlign w:val="center"/>
          </w:tcPr>
          <w:p w14:paraId="59862ABC" w14:textId="463B0B8A" w:rsidR="00280F3B" w:rsidRPr="00280F3B" w:rsidRDefault="00280F3B" w:rsidP="00280F3B">
            <w:pPr>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ПБЗ тұтыну нәтижесіндегі психикалық және мінез-құлық бұзылуларының динамикасы</w:t>
            </w:r>
            <w:r w:rsidRPr="00280F3B">
              <w:rPr>
                <w:rFonts w:ascii="Times New Roman" w:hAnsi="Times New Roman" w:cs="Times New Roman"/>
                <w:bCs/>
                <w:sz w:val="24"/>
                <w:szCs w:val="24"/>
              </w:rPr>
              <w:t>.</w:t>
            </w:r>
          </w:p>
          <w:p w14:paraId="2347BF44" w14:textId="6000A13E" w:rsidR="007931F4" w:rsidRPr="000517AD" w:rsidRDefault="00280F3B" w:rsidP="00280F3B">
            <w:pPr>
              <w:ind w:firstLine="284"/>
              <w:jc w:val="both"/>
              <w:rPr>
                <w:rFonts w:ascii="Times New Roman" w:hAnsi="Times New Roman" w:cs="Times New Roman"/>
                <w:sz w:val="24"/>
                <w:szCs w:val="24"/>
              </w:rPr>
            </w:pPr>
            <w:r w:rsidRPr="00280F3B">
              <w:rPr>
                <w:rFonts w:ascii="Times New Roman" w:hAnsi="Times New Roman" w:cs="Times New Roman"/>
                <w:bCs/>
                <w:sz w:val="24"/>
                <w:szCs w:val="24"/>
              </w:rPr>
              <w:t xml:space="preserve">ПБЗ-ны созылмалы </w:t>
            </w:r>
            <w:r>
              <w:rPr>
                <w:rFonts w:ascii="Times New Roman" w:hAnsi="Times New Roman" w:cs="Times New Roman"/>
                <w:bCs/>
                <w:sz w:val="24"/>
                <w:szCs w:val="24"/>
                <w:lang w:val="kk-KZ"/>
              </w:rPr>
              <w:t>пайдал</w:t>
            </w:r>
            <w:r w:rsidRPr="00280F3B">
              <w:rPr>
                <w:rFonts w:ascii="Times New Roman" w:hAnsi="Times New Roman" w:cs="Times New Roman"/>
                <w:bCs/>
                <w:sz w:val="24"/>
                <w:szCs w:val="24"/>
              </w:rPr>
              <w:t xml:space="preserve">ану </w:t>
            </w:r>
            <w:r>
              <w:rPr>
                <w:rFonts w:ascii="Times New Roman" w:hAnsi="Times New Roman" w:cs="Times New Roman"/>
                <w:bCs/>
                <w:sz w:val="24"/>
                <w:szCs w:val="24"/>
                <w:lang w:val="kk-KZ"/>
              </w:rPr>
              <w:t>нәтижесіндегі</w:t>
            </w:r>
            <w:r w:rsidRPr="00280F3B">
              <w:rPr>
                <w:rFonts w:ascii="Times New Roman" w:hAnsi="Times New Roman" w:cs="Times New Roman"/>
                <w:bCs/>
                <w:sz w:val="24"/>
                <w:szCs w:val="24"/>
              </w:rPr>
              <w:t xml:space="preserve"> </w:t>
            </w:r>
            <w:r w:rsidRPr="00280F3B">
              <w:rPr>
                <w:rFonts w:ascii="Times New Roman" w:hAnsi="Times New Roman" w:cs="Times New Roman"/>
                <w:bCs/>
                <w:sz w:val="24"/>
                <w:szCs w:val="24"/>
              </w:rPr>
              <w:lastRenderedPageBreak/>
              <w:t>салдарлар</w:t>
            </w:r>
            <w:r w:rsidR="007931F4" w:rsidRPr="000517AD">
              <w:rPr>
                <w:rFonts w:ascii="Times New Roman" w:hAnsi="Times New Roman" w:cs="Times New Roman"/>
                <w:bCs/>
                <w:sz w:val="24"/>
                <w:szCs w:val="24"/>
              </w:rPr>
              <w:t>.</w:t>
            </w:r>
          </w:p>
        </w:tc>
        <w:tc>
          <w:tcPr>
            <w:tcW w:w="501" w:type="dxa"/>
            <w:vAlign w:val="center"/>
          </w:tcPr>
          <w:p w14:paraId="1281638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08D3108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242CC0A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3E7FC2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5C0EEB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65936D39" w14:textId="66AC423E" w:rsidR="007931F4" w:rsidRPr="000517AD" w:rsidRDefault="00EC2AB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EC2ABD">
              <w:rPr>
                <w:rFonts w:ascii="Times New Roman" w:hAnsi="Times New Roman" w:cs="Times New Roman"/>
                <w:bCs/>
                <w:sz w:val="24"/>
                <w:szCs w:val="24"/>
              </w:rPr>
              <w:t xml:space="preserve">ПБЗ пайдалану нәтижесінде </w:t>
            </w:r>
            <w:r>
              <w:rPr>
                <w:rFonts w:ascii="Times New Roman" w:hAnsi="Times New Roman" w:cs="Times New Roman"/>
                <w:bCs/>
                <w:sz w:val="24"/>
                <w:szCs w:val="24"/>
                <w:lang w:val="kk-KZ"/>
              </w:rPr>
              <w:t>ПМБ</w:t>
            </w:r>
            <w:r w:rsidRPr="00EC2ABD">
              <w:rPr>
                <w:rFonts w:ascii="Times New Roman" w:hAnsi="Times New Roman" w:cs="Times New Roman"/>
                <w:bCs/>
                <w:sz w:val="24"/>
                <w:szCs w:val="24"/>
              </w:rPr>
              <w:t xml:space="preserve"> </w:t>
            </w:r>
            <w:r>
              <w:rPr>
                <w:rFonts w:ascii="Times New Roman" w:hAnsi="Times New Roman" w:cs="Times New Roman"/>
                <w:bCs/>
                <w:sz w:val="24"/>
                <w:szCs w:val="24"/>
                <w:lang w:val="kk-KZ"/>
              </w:rPr>
              <w:t>динамикасына талдау жасаңыз</w:t>
            </w:r>
            <w:r w:rsidR="007931F4" w:rsidRPr="000517AD">
              <w:rPr>
                <w:rFonts w:ascii="Times New Roman" w:hAnsi="Times New Roman" w:cs="Times New Roman"/>
                <w:bCs/>
                <w:sz w:val="24"/>
                <w:szCs w:val="24"/>
              </w:rPr>
              <w:t>.</w:t>
            </w:r>
          </w:p>
          <w:p w14:paraId="63D2161F" w14:textId="64F7AD81" w:rsidR="007931F4" w:rsidRPr="000517AD" w:rsidRDefault="00EC2AB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280F3B">
              <w:rPr>
                <w:rFonts w:ascii="Times New Roman" w:hAnsi="Times New Roman" w:cs="Times New Roman"/>
                <w:bCs/>
                <w:sz w:val="24"/>
                <w:szCs w:val="24"/>
              </w:rPr>
              <w:t xml:space="preserve">ПБЗ-ны созылмалы </w:t>
            </w:r>
            <w:r>
              <w:rPr>
                <w:rFonts w:ascii="Times New Roman" w:hAnsi="Times New Roman" w:cs="Times New Roman"/>
                <w:bCs/>
                <w:sz w:val="24"/>
                <w:szCs w:val="24"/>
                <w:lang w:val="kk-KZ"/>
              </w:rPr>
              <w:lastRenderedPageBreak/>
              <w:t>пайдал</w:t>
            </w:r>
            <w:r w:rsidRPr="00280F3B">
              <w:rPr>
                <w:rFonts w:ascii="Times New Roman" w:hAnsi="Times New Roman" w:cs="Times New Roman"/>
                <w:bCs/>
                <w:sz w:val="24"/>
                <w:szCs w:val="24"/>
              </w:rPr>
              <w:t xml:space="preserve">ану </w:t>
            </w:r>
            <w:r>
              <w:rPr>
                <w:rFonts w:ascii="Times New Roman" w:hAnsi="Times New Roman" w:cs="Times New Roman"/>
                <w:bCs/>
                <w:sz w:val="24"/>
                <w:szCs w:val="24"/>
                <w:lang w:val="kk-KZ"/>
              </w:rPr>
              <w:t>нәтижесінде</w:t>
            </w:r>
            <w:r w:rsidRPr="00280F3B">
              <w:rPr>
                <w:rFonts w:ascii="Times New Roman" w:hAnsi="Times New Roman" w:cs="Times New Roman"/>
                <w:bCs/>
                <w:sz w:val="24"/>
                <w:szCs w:val="24"/>
              </w:rPr>
              <w:t xml:space="preserve"> салдарлар</w:t>
            </w:r>
            <w:r>
              <w:rPr>
                <w:rFonts w:ascii="Times New Roman" w:hAnsi="Times New Roman" w:cs="Times New Roman"/>
                <w:bCs/>
                <w:sz w:val="24"/>
                <w:szCs w:val="24"/>
                <w:lang w:val="kk-KZ"/>
              </w:rPr>
              <w:t>дың даму механизмдерін түсіндіріңіз</w:t>
            </w:r>
            <w:r w:rsidR="007931F4" w:rsidRPr="000517AD">
              <w:rPr>
                <w:rFonts w:ascii="Times New Roman" w:hAnsi="Times New Roman" w:cs="Times New Roman"/>
                <w:bCs/>
                <w:sz w:val="24"/>
                <w:szCs w:val="24"/>
              </w:rPr>
              <w:t>.</w:t>
            </w:r>
          </w:p>
          <w:p w14:paraId="6F90A7EE" w14:textId="44D2A166" w:rsidR="007931F4" w:rsidRPr="000517AD" w:rsidRDefault="00EC2ABD" w:rsidP="00EC2ABD">
            <w:pPr>
              <w:ind w:firstLine="284"/>
              <w:jc w:val="both"/>
              <w:rPr>
                <w:rFonts w:ascii="Times New Roman" w:hAnsi="Times New Roman" w:cs="Times New Roman"/>
                <w:sz w:val="24"/>
                <w:szCs w:val="24"/>
              </w:rPr>
            </w:pPr>
            <w:r w:rsidRPr="00280F3B">
              <w:rPr>
                <w:rFonts w:ascii="Times New Roman" w:hAnsi="Times New Roman" w:cs="Times New Roman"/>
                <w:bCs/>
                <w:sz w:val="24"/>
                <w:szCs w:val="24"/>
              </w:rPr>
              <w:t xml:space="preserve">ПБЗ-ны созылмалы </w:t>
            </w:r>
            <w:r>
              <w:rPr>
                <w:rFonts w:ascii="Times New Roman" w:hAnsi="Times New Roman" w:cs="Times New Roman"/>
                <w:bCs/>
                <w:sz w:val="24"/>
                <w:szCs w:val="24"/>
                <w:lang w:val="kk-KZ"/>
              </w:rPr>
              <w:t>пайдал</w:t>
            </w:r>
            <w:r w:rsidRPr="00280F3B">
              <w:rPr>
                <w:rFonts w:ascii="Times New Roman" w:hAnsi="Times New Roman" w:cs="Times New Roman"/>
                <w:bCs/>
                <w:sz w:val="24"/>
                <w:szCs w:val="24"/>
              </w:rPr>
              <w:t xml:space="preserve">ану </w:t>
            </w:r>
            <w:r>
              <w:rPr>
                <w:rFonts w:ascii="Times New Roman" w:hAnsi="Times New Roman" w:cs="Times New Roman"/>
                <w:bCs/>
                <w:sz w:val="24"/>
                <w:szCs w:val="24"/>
                <w:lang w:val="kk-KZ"/>
              </w:rPr>
              <w:t>нәтижесінде</w:t>
            </w:r>
            <w:r w:rsidRPr="00280F3B">
              <w:rPr>
                <w:rFonts w:ascii="Times New Roman" w:hAnsi="Times New Roman" w:cs="Times New Roman"/>
                <w:bCs/>
                <w:sz w:val="24"/>
                <w:szCs w:val="24"/>
              </w:rPr>
              <w:t xml:space="preserve"> салдарлар</w:t>
            </w:r>
            <w:r>
              <w:rPr>
                <w:rFonts w:ascii="Times New Roman" w:hAnsi="Times New Roman" w:cs="Times New Roman"/>
                <w:bCs/>
                <w:sz w:val="24"/>
                <w:szCs w:val="24"/>
                <w:lang w:val="kk-KZ"/>
              </w:rPr>
              <w:t xml:space="preserve">дың дамуы тұрғысынан </w:t>
            </w:r>
            <w:r w:rsidRPr="00EC2ABD">
              <w:rPr>
                <w:rFonts w:ascii="Times New Roman" w:hAnsi="Times New Roman" w:cs="Times New Roman"/>
                <w:bCs/>
                <w:sz w:val="24"/>
                <w:szCs w:val="24"/>
              </w:rPr>
              <w:t xml:space="preserve">ПБЗ пайдалану нәтижесінде </w:t>
            </w:r>
            <w:r>
              <w:rPr>
                <w:rFonts w:ascii="Times New Roman" w:hAnsi="Times New Roman" w:cs="Times New Roman"/>
                <w:bCs/>
                <w:sz w:val="24"/>
                <w:szCs w:val="24"/>
                <w:lang w:val="kk-KZ"/>
              </w:rPr>
              <w:t>ПМБ дамуына болжам жасаңыз</w:t>
            </w:r>
            <w:r w:rsidR="007931F4" w:rsidRPr="000517AD">
              <w:rPr>
                <w:rFonts w:ascii="Times New Roman" w:hAnsi="Times New Roman" w:cs="Times New Roman"/>
                <w:bCs/>
                <w:sz w:val="24"/>
                <w:szCs w:val="24"/>
              </w:rPr>
              <w:t>.</w:t>
            </w:r>
          </w:p>
        </w:tc>
      </w:tr>
      <w:tr w:rsidR="00EA16E3" w:rsidRPr="000517AD" w14:paraId="79CFAAF6" w14:textId="77777777" w:rsidTr="009845E9">
        <w:trPr>
          <w:gridAfter w:val="1"/>
          <w:wAfter w:w="15" w:type="dxa"/>
        </w:trPr>
        <w:tc>
          <w:tcPr>
            <w:tcW w:w="691" w:type="dxa"/>
            <w:vAlign w:val="center"/>
          </w:tcPr>
          <w:p w14:paraId="327B0EDE" w14:textId="77777777" w:rsidR="003527FF" w:rsidRPr="000517AD" w:rsidRDefault="003527FF" w:rsidP="003527FF">
            <w:pPr>
              <w:jc w:val="both"/>
              <w:rPr>
                <w:rFonts w:ascii="Times New Roman" w:hAnsi="Times New Roman" w:cs="Times New Roman"/>
                <w:bCs/>
                <w:spacing w:val="-1"/>
                <w:sz w:val="24"/>
                <w:szCs w:val="24"/>
              </w:rPr>
            </w:pPr>
          </w:p>
        </w:tc>
        <w:tc>
          <w:tcPr>
            <w:tcW w:w="3533" w:type="dxa"/>
            <w:vAlign w:val="center"/>
          </w:tcPr>
          <w:p w14:paraId="35F62E58" w14:textId="5C3539A8" w:rsidR="003527FF" w:rsidRPr="000517AD" w:rsidRDefault="009845E9" w:rsidP="003527FF">
            <w:pPr>
              <w:ind w:firstLine="284"/>
              <w:jc w:val="both"/>
              <w:rPr>
                <w:rFonts w:ascii="Times New Roman" w:hAnsi="Times New Roman" w:cs="Times New Roman"/>
                <w:b/>
                <w:bCs/>
                <w:sz w:val="24"/>
                <w:szCs w:val="24"/>
              </w:rPr>
            </w:pPr>
            <w:r>
              <w:rPr>
                <w:rFonts w:ascii="Times New Roman" w:hAnsi="Times New Roman" w:cs="Times New Roman"/>
                <w:b/>
                <w:bCs/>
                <w:sz w:val="24"/>
                <w:szCs w:val="24"/>
              </w:rPr>
              <w:t>Барлығы</w:t>
            </w:r>
            <w:r w:rsidR="003527FF" w:rsidRPr="000517AD">
              <w:rPr>
                <w:rFonts w:ascii="Times New Roman" w:hAnsi="Times New Roman" w:cs="Times New Roman"/>
                <w:b/>
                <w:bCs/>
                <w:sz w:val="24"/>
                <w:szCs w:val="24"/>
              </w:rPr>
              <w:t>:</w:t>
            </w:r>
          </w:p>
        </w:tc>
        <w:tc>
          <w:tcPr>
            <w:tcW w:w="501" w:type="dxa"/>
            <w:vAlign w:val="center"/>
          </w:tcPr>
          <w:p w14:paraId="405CBBB0" w14:textId="13153366" w:rsidR="003527FF" w:rsidRPr="000517AD" w:rsidRDefault="003527FF" w:rsidP="003527FF">
            <w:pPr>
              <w:jc w:val="both"/>
              <w:rPr>
                <w:rFonts w:ascii="Times New Roman" w:hAnsi="Times New Roman" w:cs="Times New Roman"/>
                <w:b/>
                <w:bCs/>
                <w:spacing w:val="-1"/>
                <w:sz w:val="24"/>
                <w:szCs w:val="24"/>
              </w:rPr>
            </w:pPr>
            <w:r w:rsidRPr="000517AD">
              <w:rPr>
                <w:rFonts w:ascii="Times New Roman" w:hAnsi="Times New Roman" w:cs="Times New Roman"/>
                <w:b/>
                <w:sz w:val="24"/>
                <w:szCs w:val="24"/>
              </w:rPr>
              <w:t>3</w:t>
            </w:r>
          </w:p>
        </w:tc>
        <w:tc>
          <w:tcPr>
            <w:tcW w:w="501" w:type="dxa"/>
            <w:vAlign w:val="center"/>
          </w:tcPr>
          <w:p w14:paraId="409920FC" w14:textId="2F618195" w:rsidR="003527FF" w:rsidRPr="000517AD" w:rsidRDefault="003527FF" w:rsidP="003527FF">
            <w:pPr>
              <w:jc w:val="both"/>
              <w:rPr>
                <w:rFonts w:ascii="Times New Roman" w:hAnsi="Times New Roman" w:cs="Times New Roman"/>
                <w:b/>
                <w:bCs/>
                <w:spacing w:val="-1"/>
                <w:sz w:val="24"/>
                <w:szCs w:val="24"/>
              </w:rPr>
            </w:pPr>
            <w:r w:rsidRPr="000517AD">
              <w:rPr>
                <w:rFonts w:ascii="Times New Roman" w:hAnsi="Times New Roman" w:cs="Times New Roman"/>
                <w:b/>
                <w:sz w:val="24"/>
                <w:szCs w:val="24"/>
              </w:rPr>
              <w:t>6</w:t>
            </w:r>
          </w:p>
        </w:tc>
        <w:tc>
          <w:tcPr>
            <w:tcW w:w="501" w:type="dxa"/>
            <w:vAlign w:val="center"/>
          </w:tcPr>
          <w:p w14:paraId="4D93396A" w14:textId="4AB50D71" w:rsidR="003527FF" w:rsidRPr="000517AD" w:rsidRDefault="003527FF" w:rsidP="003527FF">
            <w:pPr>
              <w:jc w:val="both"/>
              <w:rPr>
                <w:rFonts w:ascii="Times New Roman" w:hAnsi="Times New Roman" w:cs="Times New Roman"/>
                <w:b/>
                <w:bCs/>
                <w:spacing w:val="-1"/>
                <w:sz w:val="24"/>
                <w:szCs w:val="24"/>
              </w:rPr>
            </w:pPr>
            <w:r w:rsidRPr="000517AD">
              <w:rPr>
                <w:rFonts w:ascii="Times New Roman" w:hAnsi="Times New Roman" w:cs="Times New Roman"/>
                <w:b/>
                <w:sz w:val="24"/>
                <w:szCs w:val="24"/>
              </w:rPr>
              <w:t>6</w:t>
            </w:r>
          </w:p>
        </w:tc>
        <w:tc>
          <w:tcPr>
            <w:tcW w:w="1072" w:type="dxa"/>
            <w:vAlign w:val="center"/>
          </w:tcPr>
          <w:p w14:paraId="240E777E" w14:textId="1ED17980" w:rsidR="003527FF" w:rsidRPr="000517AD" w:rsidRDefault="003527FF" w:rsidP="003527FF">
            <w:pPr>
              <w:jc w:val="both"/>
              <w:rPr>
                <w:rFonts w:ascii="Times New Roman" w:hAnsi="Times New Roman" w:cs="Times New Roman"/>
                <w:b/>
                <w:bCs/>
                <w:spacing w:val="-1"/>
                <w:sz w:val="24"/>
                <w:szCs w:val="24"/>
              </w:rPr>
            </w:pPr>
            <w:r w:rsidRPr="000517AD">
              <w:rPr>
                <w:rFonts w:ascii="Times New Roman" w:hAnsi="Times New Roman" w:cs="Times New Roman"/>
                <w:b/>
                <w:sz w:val="24"/>
                <w:szCs w:val="24"/>
              </w:rPr>
              <w:t>6</w:t>
            </w:r>
          </w:p>
        </w:tc>
        <w:tc>
          <w:tcPr>
            <w:tcW w:w="576" w:type="dxa"/>
            <w:vAlign w:val="center"/>
          </w:tcPr>
          <w:p w14:paraId="5A0AEA66" w14:textId="652EE7FC" w:rsidR="003527FF" w:rsidRPr="000517AD" w:rsidRDefault="003527FF" w:rsidP="003527FF">
            <w:pPr>
              <w:jc w:val="both"/>
              <w:rPr>
                <w:rFonts w:ascii="Times New Roman" w:hAnsi="Times New Roman" w:cs="Times New Roman"/>
                <w:b/>
                <w:bCs/>
                <w:spacing w:val="-1"/>
                <w:sz w:val="24"/>
                <w:szCs w:val="24"/>
              </w:rPr>
            </w:pPr>
            <w:r w:rsidRPr="000517AD">
              <w:rPr>
                <w:rFonts w:ascii="Times New Roman" w:hAnsi="Times New Roman" w:cs="Times New Roman"/>
                <w:b/>
                <w:sz w:val="24"/>
                <w:szCs w:val="24"/>
              </w:rPr>
              <w:t>9</w:t>
            </w:r>
          </w:p>
        </w:tc>
        <w:tc>
          <w:tcPr>
            <w:tcW w:w="2824" w:type="dxa"/>
            <w:gridSpan w:val="2"/>
            <w:vAlign w:val="center"/>
          </w:tcPr>
          <w:p w14:paraId="6FCF2BC9" w14:textId="77777777" w:rsidR="003527FF" w:rsidRPr="000517AD" w:rsidRDefault="003527FF" w:rsidP="0035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AE5B90" w:rsidRPr="000517AD" w14:paraId="1524E33F" w14:textId="77777777" w:rsidTr="009845E9">
        <w:tc>
          <w:tcPr>
            <w:tcW w:w="691" w:type="dxa"/>
            <w:vAlign w:val="center"/>
          </w:tcPr>
          <w:p w14:paraId="05D440DA" w14:textId="77777777" w:rsidR="003527FF" w:rsidRPr="000517AD" w:rsidRDefault="003527FF" w:rsidP="0020539F">
            <w:pPr>
              <w:jc w:val="both"/>
              <w:rPr>
                <w:rFonts w:ascii="Times New Roman" w:hAnsi="Times New Roman" w:cs="Times New Roman"/>
                <w:bCs/>
                <w:spacing w:val="-1"/>
                <w:sz w:val="24"/>
                <w:szCs w:val="24"/>
              </w:rPr>
            </w:pPr>
          </w:p>
        </w:tc>
        <w:tc>
          <w:tcPr>
            <w:tcW w:w="3533" w:type="dxa"/>
            <w:vAlign w:val="center"/>
          </w:tcPr>
          <w:p w14:paraId="3AC88F63" w14:textId="371A862E" w:rsidR="003527FF" w:rsidRPr="000517AD" w:rsidRDefault="009845E9" w:rsidP="003527FF">
            <w:pPr>
              <w:ind w:firstLine="284"/>
              <w:jc w:val="center"/>
              <w:rPr>
                <w:rFonts w:ascii="Times New Roman" w:hAnsi="Times New Roman" w:cs="Times New Roman"/>
                <w:b/>
                <w:bCs/>
                <w:sz w:val="24"/>
                <w:szCs w:val="24"/>
              </w:rPr>
            </w:pPr>
            <w:r>
              <w:rPr>
                <w:rFonts w:ascii="Times New Roman" w:hAnsi="Times New Roman" w:cs="Times New Roman"/>
                <w:b/>
                <w:bCs/>
                <w:sz w:val="24"/>
                <w:szCs w:val="24"/>
              </w:rPr>
              <w:t>Жалпы</w:t>
            </w:r>
            <w:r w:rsidR="003527FF" w:rsidRPr="000517AD">
              <w:rPr>
                <w:rFonts w:ascii="Times New Roman" w:hAnsi="Times New Roman" w:cs="Times New Roman"/>
                <w:b/>
                <w:bCs/>
                <w:sz w:val="24"/>
                <w:szCs w:val="24"/>
              </w:rPr>
              <w:t>:</w:t>
            </w:r>
          </w:p>
        </w:tc>
        <w:tc>
          <w:tcPr>
            <w:tcW w:w="3166" w:type="dxa"/>
            <w:gridSpan w:val="6"/>
            <w:vAlign w:val="center"/>
          </w:tcPr>
          <w:p w14:paraId="7107D966" w14:textId="7094AAFB" w:rsidR="003527FF" w:rsidRPr="003045E7" w:rsidRDefault="003527FF" w:rsidP="003045E7">
            <w:pPr>
              <w:jc w:val="center"/>
              <w:rPr>
                <w:rFonts w:ascii="Times New Roman" w:hAnsi="Times New Roman" w:cs="Times New Roman"/>
                <w:b/>
                <w:bCs/>
                <w:spacing w:val="-1"/>
                <w:sz w:val="24"/>
                <w:szCs w:val="24"/>
                <w:lang w:val="kk-KZ"/>
              </w:rPr>
            </w:pPr>
            <w:r w:rsidRPr="000517AD">
              <w:rPr>
                <w:rFonts w:ascii="Times New Roman" w:hAnsi="Times New Roman" w:cs="Times New Roman"/>
                <w:b/>
                <w:bCs/>
                <w:spacing w:val="-1"/>
                <w:sz w:val="24"/>
                <w:szCs w:val="24"/>
              </w:rPr>
              <w:t xml:space="preserve">30 </w:t>
            </w:r>
            <w:r w:rsidR="003045E7">
              <w:rPr>
                <w:rFonts w:ascii="Times New Roman" w:hAnsi="Times New Roman" w:cs="Times New Roman"/>
                <w:b/>
                <w:bCs/>
                <w:spacing w:val="-1"/>
                <w:sz w:val="24"/>
                <w:szCs w:val="24"/>
                <w:lang w:val="kk-KZ"/>
              </w:rPr>
              <w:t>сағат</w:t>
            </w:r>
          </w:p>
        </w:tc>
        <w:tc>
          <w:tcPr>
            <w:tcW w:w="2824" w:type="dxa"/>
            <w:gridSpan w:val="2"/>
            <w:vAlign w:val="center"/>
          </w:tcPr>
          <w:p w14:paraId="552C0767" w14:textId="77777777" w:rsidR="003527FF" w:rsidRPr="000517AD" w:rsidRDefault="003527F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0517AD" w14:paraId="1D145C71" w14:textId="77777777" w:rsidTr="009845E9">
        <w:tc>
          <w:tcPr>
            <w:tcW w:w="691" w:type="dxa"/>
            <w:vAlign w:val="center"/>
          </w:tcPr>
          <w:p w14:paraId="315B9307" w14:textId="77777777" w:rsidR="003527FF" w:rsidRPr="000517AD" w:rsidRDefault="003527FF"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4.</w:t>
            </w:r>
          </w:p>
        </w:tc>
        <w:tc>
          <w:tcPr>
            <w:tcW w:w="9523" w:type="dxa"/>
            <w:gridSpan w:val="9"/>
            <w:vAlign w:val="center"/>
          </w:tcPr>
          <w:p w14:paraId="72074CA5" w14:textId="5F78EF78" w:rsidR="003527FF" w:rsidRPr="000517AD" w:rsidRDefault="00EC2ABD" w:rsidP="00EC2ABD">
            <w:pPr>
              <w:ind w:firstLine="47"/>
              <w:jc w:val="both"/>
              <w:rPr>
                <w:rFonts w:ascii="Times New Roman" w:hAnsi="Times New Roman" w:cs="Times New Roman"/>
                <w:b/>
                <w:sz w:val="24"/>
                <w:szCs w:val="24"/>
              </w:rPr>
            </w:pPr>
            <w:r>
              <w:rPr>
                <w:rFonts w:ascii="Times New Roman" w:hAnsi="Times New Roman" w:cs="Times New Roman"/>
                <w:b/>
                <w:sz w:val="24"/>
                <w:szCs w:val="24"/>
                <w:lang w:val="kk-KZ"/>
              </w:rPr>
              <w:t xml:space="preserve">«Жеке </w:t>
            </w:r>
            <w:r w:rsidR="003527FF" w:rsidRPr="000517AD">
              <w:rPr>
                <w:rFonts w:ascii="Times New Roman" w:hAnsi="Times New Roman" w:cs="Times New Roman"/>
                <w:b/>
                <w:sz w:val="24"/>
                <w:szCs w:val="24"/>
                <w:lang w:val="kk-KZ"/>
              </w:rPr>
              <w:t>наркология»</w:t>
            </w:r>
            <w:r>
              <w:rPr>
                <w:rFonts w:ascii="Times New Roman" w:hAnsi="Times New Roman" w:cs="Times New Roman"/>
                <w:b/>
                <w:sz w:val="24"/>
                <w:szCs w:val="24"/>
                <w:lang w:val="kk-KZ"/>
              </w:rPr>
              <w:t xml:space="preserve"> модулі</w:t>
            </w:r>
          </w:p>
        </w:tc>
      </w:tr>
      <w:tr w:rsidR="00EA16E3" w:rsidRPr="009C6027" w14:paraId="1929C31F" w14:textId="77777777" w:rsidTr="009845E9">
        <w:trPr>
          <w:gridAfter w:val="1"/>
          <w:wAfter w:w="15" w:type="dxa"/>
        </w:trPr>
        <w:tc>
          <w:tcPr>
            <w:tcW w:w="691" w:type="dxa"/>
            <w:vAlign w:val="center"/>
          </w:tcPr>
          <w:p w14:paraId="312B105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4.1.</w:t>
            </w:r>
          </w:p>
        </w:tc>
        <w:tc>
          <w:tcPr>
            <w:tcW w:w="3533" w:type="dxa"/>
            <w:vAlign w:val="center"/>
          </w:tcPr>
          <w:p w14:paraId="5C1E1F9C" w14:textId="02540B62" w:rsidR="007931F4" w:rsidRPr="000517AD" w:rsidRDefault="00EC2ABD" w:rsidP="00EC2ABD">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Ересектер мен кәмелетке толмағандарда (7-18 жастағы) </w:t>
            </w:r>
            <w:r>
              <w:rPr>
                <w:rFonts w:ascii="Times New Roman" w:hAnsi="Times New Roman" w:cs="Times New Roman"/>
                <w:bCs/>
                <w:i/>
                <w:sz w:val="24"/>
                <w:szCs w:val="24"/>
                <w:lang w:val="kk-KZ"/>
              </w:rPr>
              <w:t xml:space="preserve">алкогольді </w:t>
            </w:r>
            <w:r>
              <w:rPr>
                <w:rFonts w:ascii="Times New Roman" w:hAnsi="Times New Roman" w:cs="Times New Roman"/>
                <w:bCs/>
                <w:sz w:val="24"/>
                <w:szCs w:val="24"/>
                <w:lang w:val="kk-KZ"/>
              </w:rPr>
              <w:t>пайдаланудан туындаған психикалық және мінез-құлық бұзылуларының этиопатогенезі, диагностикалау мен емдеудің өзекті мәселелері</w:t>
            </w:r>
            <w:r w:rsidR="009617CA">
              <w:rPr>
                <w:rFonts w:ascii="Times New Roman" w:hAnsi="Times New Roman" w:cs="Times New Roman"/>
                <w:bCs/>
                <w:sz w:val="24"/>
                <w:szCs w:val="24"/>
              </w:rPr>
              <w:t>.</w:t>
            </w:r>
          </w:p>
          <w:p w14:paraId="0AAF8D40" w14:textId="3861812D" w:rsidR="007931F4" w:rsidRPr="000517AD" w:rsidRDefault="002C021C" w:rsidP="002C021C">
            <w:pPr>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Келесі жай-күйлердегі клиникалық көрініс, дифференциалды диагностикалау, даму факторлары, жүргізу тактикасы, шұғыл көмек</w:t>
            </w:r>
            <w:r w:rsidR="007931F4" w:rsidRPr="000517AD">
              <w:rPr>
                <w:rFonts w:ascii="Times New Roman" w:eastAsia="Calibri" w:hAnsi="Times New Roman" w:cs="Times New Roman"/>
                <w:bCs/>
                <w:sz w:val="24"/>
                <w:szCs w:val="24"/>
              </w:rPr>
              <w:t>:</w:t>
            </w:r>
          </w:p>
          <w:p w14:paraId="0BCA811B" w14:textId="7FD2DF00" w:rsidR="007931F4" w:rsidRPr="000517AD" w:rsidRDefault="002C021C" w:rsidP="0020539F">
            <w:pPr>
              <w:ind w:firstLine="284"/>
              <w:jc w:val="both"/>
              <w:rPr>
                <w:rFonts w:ascii="Times New Roman" w:eastAsia="Calibri" w:hAnsi="Times New Roman" w:cs="Times New Roman"/>
                <w:bCs/>
                <w:iCs/>
                <w:sz w:val="24"/>
                <w:szCs w:val="24"/>
              </w:rPr>
            </w:pPr>
            <w:r>
              <w:rPr>
                <w:rFonts w:ascii="Times New Roman" w:hAnsi="Times New Roman" w:cs="Times New Roman"/>
                <w:bCs/>
                <w:iCs/>
                <w:sz w:val="24"/>
                <w:szCs w:val="24"/>
                <w:lang w:val="kk-KZ"/>
              </w:rPr>
              <w:t>Алкогольді пайдаланудан туындаған жедел</w:t>
            </w:r>
            <w:r>
              <w:rPr>
                <w:rFonts w:ascii="Times New Roman" w:hAnsi="Times New Roman" w:cs="Times New Roman"/>
                <w:bCs/>
                <w:iCs/>
                <w:sz w:val="24"/>
                <w:szCs w:val="24"/>
              </w:rPr>
              <w:t xml:space="preserve"> интоксикация </w:t>
            </w:r>
            <w:r w:rsidR="007931F4" w:rsidRPr="000517AD">
              <w:rPr>
                <w:rFonts w:ascii="Times New Roman" w:hAnsi="Times New Roman" w:cs="Times New Roman"/>
                <w:bCs/>
                <w:iCs/>
                <w:sz w:val="24"/>
                <w:szCs w:val="24"/>
              </w:rPr>
              <w:t>(</w:t>
            </w:r>
            <w:r>
              <w:rPr>
                <w:rFonts w:ascii="Times New Roman" w:hAnsi="Times New Roman" w:cs="Times New Roman"/>
                <w:bCs/>
                <w:iCs/>
                <w:sz w:val="24"/>
                <w:szCs w:val="24"/>
                <w:lang w:val="kk-KZ"/>
              </w:rPr>
              <w:t xml:space="preserve">қарапайым </w:t>
            </w:r>
            <w:r w:rsidR="007931F4" w:rsidRPr="000517AD">
              <w:rPr>
                <w:rFonts w:ascii="Times New Roman" w:hAnsi="Times New Roman" w:cs="Times New Roman"/>
                <w:bCs/>
                <w:iCs/>
                <w:sz w:val="24"/>
                <w:szCs w:val="24"/>
              </w:rPr>
              <w:t>а</w:t>
            </w:r>
            <w:r>
              <w:rPr>
                <w:rFonts w:ascii="Times New Roman" w:hAnsi="Times New Roman" w:cs="Times New Roman"/>
                <w:bCs/>
                <w:iCs/>
                <w:sz w:val="24"/>
                <w:szCs w:val="24"/>
              </w:rPr>
              <w:t xml:space="preserve">лкогольді </w:t>
            </w:r>
            <w:r>
              <w:rPr>
                <w:rFonts w:ascii="Times New Roman" w:hAnsi="Times New Roman" w:cs="Times New Roman"/>
                <w:bCs/>
                <w:iCs/>
                <w:sz w:val="24"/>
                <w:szCs w:val="24"/>
                <w:lang w:val="kk-KZ"/>
              </w:rPr>
              <w:t>маскүнемдік</w:t>
            </w:r>
            <w:r w:rsidR="007931F4" w:rsidRPr="000517AD">
              <w:rPr>
                <w:rFonts w:ascii="Times New Roman" w:hAnsi="Times New Roman" w:cs="Times New Roman"/>
                <w:bCs/>
                <w:iCs/>
                <w:sz w:val="24"/>
                <w:szCs w:val="24"/>
              </w:rPr>
              <w:t xml:space="preserve">). </w:t>
            </w:r>
            <w:r>
              <w:rPr>
                <w:rFonts w:ascii="Times New Roman" w:hAnsi="Times New Roman" w:cs="Times New Roman"/>
                <w:bCs/>
                <w:iCs/>
                <w:sz w:val="24"/>
                <w:szCs w:val="24"/>
                <w:lang w:val="kk-KZ"/>
              </w:rPr>
              <w:t xml:space="preserve">Алкогольді маскүнемдіктің дәрежелері </w:t>
            </w:r>
            <w:r w:rsidR="007931F4" w:rsidRPr="000517AD">
              <w:rPr>
                <w:rFonts w:ascii="Times New Roman" w:eastAsia="Calibri" w:hAnsi="Times New Roman" w:cs="Times New Roman"/>
                <w:bCs/>
                <w:iCs/>
                <w:sz w:val="24"/>
                <w:szCs w:val="24"/>
              </w:rPr>
              <w:t>(</w:t>
            </w:r>
            <w:r>
              <w:rPr>
                <w:rFonts w:ascii="Times New Roman" w:eastAsia="Calibri" w:hAnsi="Times New Roman" w:cs="Times New Roman"/>
                <w:bCs/>
                <w:iCs/>
                <w:sz w:val="24"/>
                <w:szCs w:val="24"/>
                <w:lang w:val="kk-KZ"/>
              </w:rPr>
              <w:t>жеңіл, орта, ауыр</w:t>
            </w:r>
            <w:r w:rsidR="007931F4" w:rsidRPr="000517AD">
              <w:rPr>
                <w:rFonts w:ascii="Times New Roman" w:eastAsia="Calibri" w:hAnsi="Times New Roman" w:cs="Times New Roman"/>
                <w:bCs/>
                <w:iCs/>
                <w:sz w:val="24"/>
                <w:szCs w:val="24"/>
              </w:rPr>
              <w:t xml:space="preserve">). </w:t>
            </w:r>
          </w:p>
          <w:p w14:paraId="16EC3181" w14:textId="29CF2DF9" w:rsidR="000A6736" w:rsidRPr="000517AD" w:rsidRDefault="002C021C" w:rsidP="0020539F">
            <w:pPr>
              <w:ind w:firstLine="284"/>
              <w:jc w:val="both"/>
              <w:rPr>
                <w:rFonts w:ascii="Times New Roman" w:eastAsia="Calibri" w:hAnsi="Times New Roman" w:cs="Times New Roman"/>
                <w:bCs/>
                <w:sz w:val="24"/>
                <w:szCs w:val="24"/>
                <w:shd w:val="clear" w:color="auto" w:fill="FFFFFF"/>
              </w:rPr>
            </w:pPr>
            <w:r>
              <w:rPr>
                <w:rFonts w:ascii="Times New Roman" w:hAnsi="Times New Roman" w:cs="Times New Roman"/>
                <w:bCs/>
                <w:iCs/>
                <w:sz w:val="24"/>
                <w:szCs w:val="24"/>
                <w:lang w:val="kk-KZ"/>
              </w:rPr>
              <w:t xml:space="preserve">Қарапайым </w:t>
            </w:r>
            <w:r w:rsidRPr="000517AD">
              <w:rPr>
                <w:rFonts w:ascii="Times New Roman" w:hAnsi="Times New Roman" w:cs="Times New Roman"/>
                <w:bCs/>
                <w:iCs/>
                <w:sz w:val="24"/>
                <w:szCs w:val="24"/>
              </w:rPr>
              <w:t>а</w:t>
            </w:r>
            <w:r>
              <w:rPr>
                <w:rFonts w:ascii="Times New Roman" w:hAnsi="Times New Roman" w:cs="Times New Roman"/>
                <w:bCs/>
                <w:iCs/>
                <w:sz w:val="24"/>
                <w:szCs w:val="24"/>
              </w:rPr>
              <w:t xml:space="preserve">лкогольді </w:t>
            </w:r>
            <w:r>
              <w:rPr>
                <w:rFonts w:ascii="Times New Roman" w:hAnsi="Times New Roman" w:cs="Times New Roman"/>
                <w:bCs/>
                <w:iCs/>
                <w:sz w:val="24"/>
                <w:szCs w:val="24"/>
                <w:lang w:val="kk-KZ"/>
              </w:rPr>
              <w:t>маскүнемдіктің атипті нұсқалары</w:t>
            </w:r>
            <w:r w:rsidR="007931F4" w:rsidRPr="000517AD">
              <w:rPr>
                <w:rFonts w:ascii="Times New Roman" w:hAnsi="Times New Roman" w:cs="Times New Roman"/>
                <w:bCs/>
                <w:sz w:val="24"/>
                <w:szCs w:val="24"/>
              </w:rPr>
              <w:t>.</w:t>
            </w:r>
            <w:r w:rsidR="007931F4" w:rsidRPr="000517AD">
              <w:rPr>
                <w:rFonts w:ascii="Times New Roman" w:eastAsia="Calibri" w:hAnsi="Times New Roman" w:cs="Times New Roman"/>
                <w:bCs/>
                <w:sz w:val="24"/>
                <w:szCs w:val="24"/>
                <w:shd w:val="clear" w:color="auto" w:fill="FFFFFF"/>
              </w:rPr>
              <w:t xml:space="preserve"> </w:t>
            </w:r>
          </w:p>
          <w:p w14:paraId="3874E5E5" w14:textId="7A41CEAD" w:rsidR="000A6736" w:rsidRPr="000517AD" w:rsidRDefault="002C021C" w:rsidP="0020539F">
            <w:pPr>
              <w:ind w:firstLine="284"/>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lang w:val="kk-KZ"/>
              </w:rPr>
              <w:t>Патогенетикалық даму факторлары</w:t>
            </w:r>
            <w:r w:rsidR="000A6736" w:rsidRPr="000517AD">
              <w:rPr>
                <w:rFonts w:ascii="Times New Roman" w:eastAsia="Calibri" w:hAnsi="Times New Roman" w:cs="Times New Roman"/>
                <w:bCs/>
                <w:sz w:val="24"/>
                <w:szCs w:val="24"/>
                <w:shd w:val="clear" w:color="auto" w:fill="FFFFFF"/>
              </w:rPr>
              <w:t>:</w:t>
            </w:r>
          </w:p>
          <w:p w14:paraId="72C7ACC4" w14:textId="4B9A63D6" w:rsidR="007931F4" w:rsidRPr="000517AD" w:rsidRDefault="000A6736" w:rsidP="0020539F">
            <w:pPr>
              <w:ind w:firstLine="284"/>
              <w:jc w:val="both"/>
              <w:rPr>
                <w:rFonts w:ascii="Times New Roman" w:eastAsia="Calibri" w:hAnsi="Times New Roman" w:cs="Times New Roman"/>
                <w:bCs/>
                <w:sz w:val="24"/>
                <w:szCs w:val="24"/>
              </w:rPr>
            </w:pPr>
            <w:r w:rsidRPr="000517AD">
              <w:rPr>
                <w:rFonts w:ascii="Times New Roman" w:hAnsi="Times New Roman" w:cs="Times New Roman"/>
                <w:bCs/>
                <w:sz w:val="24"/>
                <w:szCs w:val="24"/>
              </w:rPr>
              <w:t xml:space="preserve">- </w:t>
            </w:r>
            <w:r w:rsidR="002C021C">
              <w:rPr>
                <w:rFonts w:ascii="Times New Roman" w:hAnsi="Times New Roman" w:cs="Times New Roman"/>
                <w:bCs/>
                <w:iCs/>
                <w:sz w:val="24"/>
                <w:szCs w:val="24"/>
                <w:lang w:val="kk-KZ"/>
              </w:rPr>
              <w:t xml:space="preserve">қарапайым </w:t>
            </w:r>
            <w:r w:rsidR="002C021C" w:rsidRPr="000517AD">
              <w:rPr>
                <w:rFonts w:ascii="Times New Roman" w:hAnsi="Times New Roman" w:cs="Times New Roman"/>
                <w:bCs/>
                <w:iCs/>
                <w:sz w:val="24"/>
                <w:szCs w:val="24"/>
              </w:rPr>
              <w:t>а</w:t>
            </w:r>
            <w:r w:rsidR="002C021C">
              <w:rPr>
                <w:rFonts w:ascii="Times New Roman" w:hAnsi="Times New Roman" w:cs="Times New Roman"/>
                <w:bCs/>
                <w:iCs/>
                <w:sz w:val="24"/>
                <w:szCs w:val="24"/>
              </w:rPr>
              <w:t xml:space="preserve">лкогольді </w:t>
            </w:r>
            <w:r w:rsidR="002C021C">
              <w:rPr>
                <w:rFonts w:ascii="Times New Roman" w:hAnsi="Times New Roman" w:cs="Times New Roman"/>
                <w:bCs/>
                <w:iCs/>
                <w:sz w:val="24"/>
                <w:szCs w:val="24"/>
                <w:lang w:val="kk-KZ"/>
              </w:rPr>
              <w:t>маскүнемдіктің атипті нұсқасы</w:t>
            </w:r>
            <w:r w:rsidR="002C021C" w:rsidRPr="000517AD">
              <w:rPr>
                <w:rFonts w:ascii="Times New Roman" w:hAnsi="Times New Roman" w:cs="Times New Roman"/>
                <w:bCs/>
                <w:sz w:val="24"/>
                <w:szCs w:val="24"/>
              </w:rPr>
              <w:t xml:space="preserve"> </w:t>
            </w:r>
            <w:r w:rsidR="007931F4" w:rsidRPr="000517AD">
              <w:rPr>
                <w:rFonts w:ascii="Times New Roman" w:hAnsi="Times New Roman" w:cs="Times New Roman"/>
                <w:bCs/>
                <w:sz w:val="24"/>
                <w:szCs w:val="24"/>
              </w:rPr>
              <w:t>(конституционал</w:t>
            </w:r>
            <w:r w:rsidR="002C021C">
              <w:rPr>
                <w:rFonts w:ascii="Times New Roman" w:hAnsi="Times New Roman" w:cs="Times New Roman"/>
                <w:bCs/>
                <w:sz w:val="24"/>
                <w:szCs w:val="24"/>
                <w:lang w:val="kk-KZ"/>
              </w:rPr>
              <w:t>ды</w:t>
            </w:r>
            <w:r w:rsidR="007931F4" w:rsidRPr="000517AD">
              <w:rPr>
                <w:rFonts w:ascii="Times New Roman" w:hAnsi="Times New Roman" w:cs="Times New Roman"/>
                <w:bCs/>
                <w:sz w:val="24"/>
                <w:szCs w:val="24"/>
              </w:rPr>
              <w:t xml:space="preserve">, </w:t>
            </w:r>
            <w:r w:rsidR="002C021C">
              <w:rPr>
                <w:rFonts w:ascii="Times New Roman" w:hAnsi="Times New Roman" w:cs="Times New Roman"/>
                <w:bCs/>
                <w:sz w:val="24"/>
                <w:szCs w:val="24"/>
                <w:lang w:val="kk-KZ"/>
              </w:rPr>
              <w:t>орталы</w:t>
            </w:r>
            <w:r w:rsidR="007931F4" w:rsidRPr="000517AD">
              <w:rPr>
                <w:rFonts w:ascii="Times New Roman" w:hAnsi="Times New Roman" w:cs="Times New Roman"/>
                <w:bCs/>
                <w:sz w:val="24"/>
                <w:szCs w:val="24"/>
              </w:rPr>
              <w:t>);</w:t>
            </w:r>
            <w:r w:rsidR="007931F4" w:rsidRPr="000517AD">
              <w:rPr>
                <w:rFonts w:ascii="Times New Roman" w:eastAsia="Calibri" w:hAnsi="Times New Roman" w:cs="Times New Roman"/>
                <w:bCs/>
                <w:sz w:val="24"/>
                <w:szCs w:val="24"/>
              </w:rPr>
              <w:t xml:space="preserve"> </w:t>
            </w:r>
          </w:p>
          <w:p w14:paraId="399B7349" w14:textId="71A02941" w:rsidR="000A6736" w:rsidRPr="000517AD" w:rsidRDefault="000A6736" w:rsidP="0020539F">
            <w:pPr>
              <w:ind w:firstLine="284"/>
              <w:jc w:val="both"/>
              <w:rPr>
                <w:rFonts w:ascii="Times New Roman" w:eastAsia="Calibri" w:hAnsi="Times New Roman" w:cs="Times New Roman"/>
                <w:bCs/>
                <w:sz w:val="24"/>
                <w:szCs w:val="24"/>
              </w:rPr>
            </w:pPr>
            <w:r w:rsidRPr="000517AD">
              <w:rPr>
                <w:rFonts w:ascii="Times New Roman" w:hAnsi="Times New Roman" w:cs="Times New Roman"/>
                <w:bCs/>
                <w:sz w:val="24"/>
                <w:szCs w:val="24"/>
              </w:rPr>
              <w:t>-</w:t>
            </w:r>
            <w:r w:rsidR="002C021C">
              <w:rPr>
                <w:rFonts w:ascii="Times New Roman" w:hAnsi="Times New Roman" w:cs="Times New Roman"/>
                <w:bCs/>
                <w:sz w:val="24"/>
                <w:szCs w:val="24"/>
                <w:lang w:val="kk-KZ"/>
              </w:rPr>
              <w:t xml:space="preserve"> өзгерген</w:t>
            </w:r>
            <w:r w:rsidR="002C021C">
              <w:rPr>
                <w:rFonts w:ascii="Times New Roman" w:hAnsi="Times New Roman" w:cs="Times New Roman"/>
                <w:bCs/>
                <w:sz w:val="24"/>
                <w:szCs w:val="24"/>
              </w:rPr>
              <w:t xml:space="preserve"> </w:t>
            </w:r>
            <w:r w:rsidR="007931F4" w:rsidRPr="000517AD">
              <w:rPr>
                <w:rFonts w:ascii="Times New Roman" w:hAnsi="Times New Roman" w:cs="Times New Roman"/>
                <w:bCs/>
                <w:sz w:val="24"/>
                <w:szCs w:val="24"/>
              </w:rPr>
              <w:t>алкоголь</w:t>
            </w:r>
            <w:r w:rsidR="002C021C">
              <w:rPr>
                <w:rFonts w:ascii="Times New Roman" w:hAnsi="Times New Roman" w:cs="Times New Roman"/>
                <w:bCs/>
                <w:sz w:val="24"/>
                <w:szCs w:val="24"/>
                <w:lang w:val="kk-KZ"/>
              </w:rPr>
              <w:t>ді маскүнемдік</w:t>
            </w:r>
            <w:r w:rsidR="00AC1C5B">
              <w:rPr>
                <w:rFonts w:ascii="Times New Roman" w:eastAsia="Calibri" w:hAnsi="Times New Roman" w:cs="Times New Roman"/>
                <w:bCs/>
                <w:sz w:val="24"/>
                <w:szCs w:val="24"/>
                <w:shd w:val="clear" w:color="auto" w:fill="FFFFFF"/>
              </w:rPr>
              <w:t xml:space="preserve"> </w:t>
            </w:r>
            <w:r w:rsidR="007931F4" w:rsidRPr="000517AD">
              <w:rPr>
                <w:rFonts w:ascii="Times New Roman" w:eastAsia="Calibri" w:hAnsi="Times New Roman" w:cs="Times New Roman"/>
                <w:bCs/>
                <w:sz w:val="24"/>
                <w:szCs w:val="24"/>
                <w:shd w:val="clear" w:color="auto" w:fill="FFFFFF"/>
              </w:rPr>
              <w:t>(</w:t>
            </w:r>
            <w:r w:rsidR="002C021C">
              <w:rPr>
                <w:rFonts w:ascii="Times New Roman" w:eastAsia="Calibri" w:hAnsi="Times New Roman" w:cs="Times New Roman"/>
                <w:bCs/>
                <w:sz w:val="24"/>
                <w:szCs w:val="24"/>
                <w:shd w:val="clear" w:color="auto" w:fill="FFFFFF"/>
                <w:lang w:val="kk-KZ"/>
              </w:rPr>
              <w:t>қосалқы</w:t>
            </w:r>
            <w:r w:rsidR="002C021C">
              <w:rPr>
                <w:rFonts w:ascii="Times New Roman" w:eastAsia="Calibri" w:hAnsi="Times New Roman" w:cs="Times New Roman"/>
                <w:bCs/>
                <w:sz w:val="24"/>
                <w:szCs w:val="24"/>
                <w:shd w:val="clear" w:color="auto" w:fill="FFFFFF"/>
              </w:rPr>
              <w:t xml:space="preserve"> патология: соматикалық</w:t>
            </w:r>
            <w:r w:rsidR="007931F4" w:rsidRPr="000517AD">
              <w:rPr>
                <w:rFonts w:ascii="Times New Roman" w:eastAsia="Calibri" w:hAnsi="Times New Roman" w:cs="Times New Roman"/>
                <w:bCs/>
                <w:sz w:val="24"/>
                <w:szCs w:val="24"/>
                <w:shd w:val="clear" w:color="auto" w:fill="FFFFFF"/>
              </w:rPr>
              <w:t xml:space="preserve">, </w:t>
            </w:r>
            <w:r w:rsidR="002C021C">
              <w:rPr>
                <w:rFonts w:ascii="Times New Roman" w:eastAsia="Calibri" w:hAnsi="Times New Roman" w:cs="Times New Roman"/>
                <w:bCs/>
                <w:sz w:val="24"/>
                <w:szCs w:val="24"/>
                <w:shd w:val="clear" w:color="auto" w:fill="FFFFFF"/>
                <w:lang w:val="kk-KZ"/>
              </w:rPr>
              <w:t>жүйкелік</w:t>
            </w:r>
            <w:r w:rsidR="002C021C">
              <w:rPr>
                <w:rFonts w:ascii="Times New Roman" w:eastAsia="Calibri" w:hAnsi="Times New Roman" w:cs="Times New Roman"/>
                <w:bCs/>
                <w:sz w:val="24"/>
                <w:szCs w:val="24"/>
                <w:shd w:val="clear" w:color="auto" w:fill="FFFFFF"/>
              </w:rPr>
              <w:t>, психикалық</w:t>
            </w:r>
            <w:r w:rsidR="007931F4" w:rsidRPr="000517AD">
              <w:rPr>
                <w:rFonts w:ascii="Times New Roman" w:eastAsia="Calibri" w:hAnsi="Times New Roman" w:cs="Times New Roman"/>
                <w:bCs/>
                <w:sz w:val="24"/>
                <w:szCs w:val="24"/>
                <w:shd w:val="clear" w:color="auto" w:fill="FFFFFF"/>
              </w:rPr>
              <w:t xml:space="preserve">, </w:t>
            </w:r>
            <w:r w:rsidR="002C021C">
              <w:rPr>
                <w:rFonts w:ascii="Times New Roman" w:eastAsia="Calibri" w:hAnsi="Times New Roman" w:cs="Times New Roman"/>
                <w:bCs/>
                <w:sz w:val="24"/>
                <w:szCs w:val="24"/>
                <w:shd w:val="clear" w:color="auto" w:fill="FFFFFF"/>
                <w:lang w:val="kk-KZ"/>
              </w:rPr>
              <w:t>біріктірілген</w:t>
            </w:r>
            <w:r w:rsidR="007931F4" w:rsidRPr="000517AD">
              <w:rPr>
                <w:rFonts w:ascii="Times New Roman" w:eastAsia="Calibri" w:hAnsi="Times New Roman" w:cs="Times New Roman"/>
                <w:bCs/>
                <w:sz w:val="24"/>
                <w:szCs w:val="24"/>
                <w:shd w:val="clear" w:color="auto" w:fill="FFFFFF"/>
              </w:rPr>
              <w:t xml:space="preserve">; </w:t>
            </w:r>
            <w:r w:rsidR="002C021C">
              <w:rPr>
                <w:rFonts w:ascii="Times New Roman" w:eastAsia="Calibri" w:hAnsi="Times New Roman" w:cs="Times New Roman"/>
                <w:bCs/>
                <w:sz w:val="24"/>
                <w:szCs w:val="24"/>
                <w:shd w:val="clear" w:color="auto" w:fill="FFFFFF"/>
                <w:lang w:val="kk-KZ"/>
              </w:rPr>
              <w:t>алкоголь суррогаттарын қабылдау, ағзаның тозуы,</w:t>
            </w:r>
            <w:r w:rsidR="007931F4" w:rsidRPr="000517AD">
              <w:rPr>
                <w:rFonts w:ascii="Times New Roman" w:eastAsia="Calibri" w:hAnsi="Times New Roman" w:cs="Times New Roman"/>
                <w:bCs/>
                <w:sz w:val="24"/>
                <w:szCs w:val="24"/>
                <w:shd w:val="clear" w:color="auto" w:fill="FFFFFF"/>
              </w:rPr>
              <w:t xml:space="preserve"> </w:t>
            </w:r>
            <w:r w:rsidR="002C021C">
              <w:rPr>
                <w:rFonts w:ascii="Times New Roman" w:eastAsia="Calibri" w:hAnsi="Times New Roman" w:cs="Times New Roman"/>
                <w:bCs/>
                <w:sz w:val="24"/>
                <w:szCs w:val="24"/>
                <w:shd w:val="clear" w:color="auto" w:fill="FFFFFF"/>
                <w:lang w:val="kk-KZ"/>
              </w:rPr>
              <w:t>жедел жағдайлар</w:t>
            </w:r>
            <w:r w:rsidR="007931F4" w:rsidRPr="000517AD">
              <w:rPr>
                <w:rFonts w:ascii="Times New Roman" w:eastAsia="Calibri" w:hAnsi="Times New Roman" w:cs="Times New Roman"/>
                <w:bCs/>
                <w:sz w:val="24"/>
                <w:szCs w:val="24"/>
                <w:shd w:val="clear" w:color="auto" w:fill="FFFFFF"/>
              </w:rPr>
              <w:t>).</w:t>
            </w:r>
            <w:r w:rsidR="007931F4" w:rsidRPr="000517AD">
              <w:rPr>
                <w:rFonts w:ascii="Times New Roman" w:eastAsia="Calibri" w:hAnsi="Times New Roman" w:cs="Times New Roman"/>
                <w:bCs/>
                <w:sz w:val="24"/>
                <w:szCs w:val="24"/>
              </w:rPr>
              <w:t xml:space="preserve"> </w:t>
            </w:r>
          </w:p>
          <w:p w14:paraId="0E7C18CD" w14:textId="16083C59" w:rsidR="000A6736" w:rsidRPr="000517AD" w:rsidRDefault="000A6736" w:rsidP="0020539F">
            <w:pPr>
              <w:ind w:firstLine="284"/>
              <w:jc w:val="both"/>
              <w:rPr>
                <w:rFonts w:ascii="Times New Roman" w:hAnsi="Times New Roman" w:cs="Times New Roman"/>
                <w:bCs/>
                <w:sz w:val="24"/>
                <w:szCs w:val="24"/>
              </w:rPr>
            </w:pPr>
            <w:r w:rsidRPr="000517AD">
              <w:rPr>
                <w:rFonts w:ascii="Times New Roman" w:eastAsia="Calibri" w:hAnsi="Times New Roman" w:cs="Times New Roman"/>
                <w:bCs/>
                <w:sz w:val="24"/>
                <w:szCs w:val="24"/>
              </w:rPr>
              <w:t xml:space="preserve">- </w:t>
            </w:r>
            <w:r w:rsidRPr="000517AD">
              <w:rPr>
                <w:rFonts w:ascii="Times New Roman" w:hAnsi="Times New Roman" w:cs="Times New Roman"/>
                <w:bCs/>
                <w:sz w:val="24"/>
                <w:szCs w:val="24"/>
              </w:rPr>
              <w:t>п</w:t>
            </w:r>
            <w:r w:rsidR="007931F4" w:rsidRPr="000517AD">
              <w:rPr>
                <w:rFonts w:ascii="Times New Roman" w:hAnsi="Times New Roman" w:cs="Times New Roman"/>
                <w:bCs/>
                <w:sz w:val="24"/>
                <w:szCs w:val="24"/>
              </w:rPr>
              <w:t>атологи</w:t>
            </w:r>
            <w:r w:rsidR="002C021C">
              <w:rPr>
                <w:rFonts w:ascii="Times New Roman" w:hAnsi="Times New Roman" w:cs="Times New Roman"/>
                <w:bCs/>
                <w:sz w:val="24"/>
                <w:szCs w:val="24"/>
                <w:lang w:val="kk-KZ"/>
              </w:rPr>
              <w:t>ялық</w:t>
            </w:r>
            <w:r w:rsidR="007931F4" w:rsidRPr="000517AD">
              <w:rPr>
                <w:rFonts w:ascii="Times New Roman" w:hAnsi="Times New Roman" w:cs="Times New Roman"/>
                <w:bCs/>
                <w:sz w:val="24"/>
                <w:szCs w:val="24"/>
              </w:rPr>
              <w:t xml:space="preserve"> </w:t>
            </w:r>
            <w:r w:rsidR="002C021C" w:rsidRPr="000517AD">
              <w:rPr>
                <w:rFonts w:ascii="Times New Roman" w:hAnsi="Times New Roman" w:cs="Times New Roman"/>
                <w:bCs/>
                <w:sz w:val="24"/>
                <w:szCs w:val="24"/>
              </w:rPr>
              <w:t>алкоголь</w:t>
            </w:r>
            <w:r w:rsidR="002C021C">
              <w:rPr>
                <w:rFonts w:ascii="Times New Roman" w:hAnsi="Times New Roman" w:cs="Times New Roman"/>
                <w:bCs/>
                <w:sz w:val="24"/>
                <w:szCs w:val="24"/>
                <w:lang w:val="kk-KZ"/>
              </w:rPr>
              <w:t>ді маскүнемдік</w:t>
            </w:r>
            <w:r w:rsidRPr="000517AD">
              <w:rPr>
                <w:rFonts w:ascii="Times New Roman" w:hAnsi="Times New Roman" w:cs="Times New Roman"/>
                <w:bCs/>
                <w:sz w:val="24"/>
                <w:szCs w:val="24"/>
              </w:rPr>
              <w:t xml:space="preserve">. </w:t>
            </w:r>
          </w:p>
          <w:p w14:paraId="358DBF36" w14:textId="19876C79" w:rsidR="000A6736" w:rsidRPr="000517AD" w:rsidRDefault="002C021C" w:rsidP="0020539F">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Анықтау, нысандары </w:t>
            </w:r>
            <w:r w:rsidR="007931F4" w:rsidRPr="000517AD">
              <w:rPr>
                <w:rFonts w:ascii="Times New Roman" w:hAnsi="Times New Roman" w:cs="Times New Roman"/>
                <w:bCs/>
                <w:sz w:val="24"/>
                <w:szCs w:val="24"/>
              </w:rPr>
              <w:t>(</w:t>
            </w:r>
            <w:r w:rsidRPr="002C021C">
              <w:rPr>
                <w:rFonts w:ascii="Times New Roman" w:hAnsi="Times New Roman" w:cs="Times New Roman"/>
                <w:bCs/>
                <w:sz w:val="24"/>
                <w:szCs w:val="24"/>
              </w:rPr>
              <w:t>эпилептоидты, галлюцинаторлық-параноидты</w:t>
            </w:r>
            <w:r w:rsidR="007931F4" w:rsidRPr="000517AD">
              <w:rPr>
                <w:rFonts w:ascii="Times New Roman" w:hAnsi="Times New Roman" w:cs="Times New Roman"/>
                <w:bCs/>
                <w:sz w:val="24"/>
                <w:szCs w:val="24"/>
              </w:rPr>
              <w:t xml:space="preserve">). </w:t>
            </w:r>
          </w:p>
          <w:p w14:paraId="713BD1BD" w14:textId="69C20ABB" w:rsidR="007931F4" w:rsidRPr="000517AD" w:rsidRDefault="002C021C" w:rsidP="002C021C">
            <w:pPr>
              <w:ind w:firstLine="284"/>
              <w:jc w:val="both"/>
              <w:rPr>
                <w:rFonts w:ascii="Times New Roman" w:hAnsi="Times New Roman" w:cs="Times New Roman"/>
                <w:sz w:val="24"/>
                <w:szCs w:val="24"/>
              </w:rPr>
            </w:pPr>
            <w:r>
              <w:rPr>
                <w:rFonts w:ascii="Times New Roman" w:hAnsi="Times New Roman" w:cs="Times New Roman"/>
                <w:bCs/>
                <w:sz w:val="24"/>
                <w:szCs w:val="24"/>
                <w:lang w:val="kk-KZ"/>
              </w:rPr>
              <w:lastRenderedPageBreak/>
              <w:t>Патологиялық маскүнемдікті сот-психиатриялық бағалау</w:t>
            </w:r>
            <w:r w:rsidR="007931F4" w:rsidRPr="000517AD">
              <w:rPr>
                <w:rFonts w:ascii="Times New Roman" w:hAnsi="Times New Roman" w:cs="Times New Roman"/>
                <w:bCs/>
                <w:sz w:val="24"/>
                <w:szCs w:val="24"/>
              </w:rPr>
              <w:t>.</w:t>
            </w:r>
          </w:p>
        </w:tc>
        <w:tc>
          <w:tcPr>
            <w:tcW w:w="501" w:type="dxa"/>
            <w:vAlign w:val="center"/>
          </w:tcPr>
          <w:p w14:paraId="1EEA274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17F1FD7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9950E2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64BCA4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449CBC4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4BF07EA9" w14:textId="081B6F5A" w:rsidR="007931F4" w:rsidRPr="000517AD" w:rsidRDefault="002C021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2C021C">
              <w:rPr>
                <w:rFonts w:ascii="Times New Roman" w:hAnsi="Times New Roman" w:cs="Times New Roman"/>
                <w:bCs/>
                <w:sz w:val="24"/>
                <w:szCs w:val="24"/>
              </w:rPr>
              <w:t xml:space="preserve">Созылмалы </w:t>
            </w:r>
            <w:r>
              <w:rPr>
                <w:rFonts w:ascii="Times New Roman" w:hAnsi="Times New Roman" w:cs="Times New Roman"/>
                <w:bCs/>
                <w:sz w:val="24"/>
                <w:szCs w:val="24"/>
                <w:lang w:val="kk-KZ"/>
              </w:rPr>
              <w:t xml:space="preserve">маскүнемдіктің </w:t>
            </w:r>
            <w:r w:rsidRPr="002C021C">
              <w:rPr>
                <w:rFonts w:ascii="Times New Roman" w:hAnsi="Times New Roman" w:cs="Times New Roman"/>
                <w:bCs/>
                <w:sz w:val="24"/>
                <w:szCs w:val="24"/>
              </w:rPr>
              <w:t>этиопатогенезін қайталаңыз</w:t>
            </w:r>
            <w:r w:rsidR="007931F4" w:rsidRPr="000517AD">
              <w:rPr>
                <w:rFonts w:ascii="Times New Roman" w:hAnsi="Times New Roman" w:cs="Times New Roman"/>
                <w:bCs/>
                <w:sz w:val="24"/>
                <w:szCs w:val="24"/>
              </w:rPr>
              <w:t>.</w:t>
            </w:r>
          </w:p>
          <w:p w14:paraId="5B22B55F" w14:textId="77777777" w:rsidR="002C021C" w:rsidRDefault="002C021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2C021C">
              <w:rPr>
                <w:rFonts w:ascii="Times New Roman" w:hAnsi="Times New Roman" w:cs="Times New Roman"/>
                <w:bCs/>
                <w:sz w:val="24"/>
                <w:szCs w:val="24"/>
              </w:rPr>
              <w:t xml:space="preserve">Созылмалы </w:t>
            </w:r>
            <w:r>
              <w:rPr>
                <w:rFonts w:ascii="Times New Roman" w:hAnsi="Times New Roman" w:cs="Times New Roman"/>
                <w:bCs/>
                <w:sz w:val="24"/>
                <w:szCs w:val="24"/>
                <w:lang w:val="kk-KZ"/>
              </w:rPr>
              <w:t>маскүнемдіктің клиникалық көрінісін сипаттаңыз.</w:t>
            </w:r>
          </w:p>
          <w:p w14:paraId="6437E512" w14:textId="34957F57" w:rsidR="007931F4" w:rsidRPr="002C021C" w:rsidRDefault="002C021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iCs/>
                <w:sz w:val="24"/>
                <w:szCs w:val="24"/>
                <w:lang w:val="kk-KZ"/>
              </w:rPr>
              <w:t xml:space="preserve">Қарапайым </w:t>
            </w:r>
            <w:r w:rsidRPr="002C021C">
              <w:rPr>
                <w:rFonts w:ascii="Times New Roman" w:hAnsi="Times New Roman" w:cs="Times New Roman"/>
                <w:bCs/>
                <w:iCs/>
                <w:sz w:val="24"/>
                <w:szCs w:val="24"/>
                <w:lang w:val="kk-KZ"/>
              </w:rPr>
              <w:t xml:space="preserve">алкогольді </w:t>
            </w:r>
            <w:r>
              <w:rPr>
                <w:rFonts w:ascii="Times New Roman" w:hAnsi="Times New Roman" w:cs="Times New Roman"/>
                <w:bCs/>
                <w:iCs/>
                <w:sz w:val="24"/>
                <w:szCs w:val="24"/>
                <w:lang w:val="kk-KZ"/>
              </w:rPr>
              <w:t>маскүнемдікті анықтаңыз</w:t>
            </w:r>
            <w:r w:rsidR="007931F4" w:rsidRPr="002C021C">
              <w:rPr>
                <w:rFonts w:ascii="Times New Roman" w:hAnsi="Times New Roman" w:cs="Times New Roman"/>
                <w:bCs/>
                <w:sz w:val="24"/>
                <w:szCs w:val="24"/>
                <w:lang w:val="kk-KZ"/>
              </w:rPr>
              <w:t>.</w:t>
            </w:r>
          </w:p>
          <w:p w14:paraId="4F5BCEE9" w14:textId="08C0111C" w:rsidR="007931F4" w:rsidRPr="002C021C" w:rsidRDefault="002C021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iCs/>
                <w:sz w:val="24"/>
                <w:szCs w:val="24"/>
                <w:lang w:val="kk-KZ"/>
              </w:rPr>
              <w:t xml:space="preserve">Қарапайым </w:t>
            </w:r>
            <w:r w:rsidRPr="002C021C">
              <w:rPr>
                <w:rFonts w:ascii="Times New Roman" w:hAnsi="Times New Roman" w:cs="Times New Roman"/>
                <w:bCs/>
                <w:iCs/>
                <w:sz w:val="24"/>
                <w:szCs w:val="24"/>
                <w:lang w:val="kk-KZ"/>
              </w:rPr>
              <w:t xml:space="preserve">алкогольді </w:t>
            </w:r>
            <w:r>
              <w:rPr>
                <w:rFonts w:ascii="Times New Roman" w:hAnsi="Times New Roman" w:cs="Times New Roman"/>
                <w:bCs/>
                <w:iCs/>
                <w:sz w:val="24"/>
                <w:szCs w:val="24"/>
                <w:lang w:val="kk-KZ"/>
              </w:rPr>
              <w:t>маскүнемдіктің атипті нұсқаларын атап өтіңіз</w:t>
            </w:r>
            <w:r w:rsidR="007931F4" w:rsidRPr="002C021C">
              <w:rPr>
                <w:rFonts w:ascii="Times New Roman" w:hAnsi="Times New Roman" w:cs="Times New Roman"/>
                <w:bCs/>
                <w:sz w:val="24"/>
                <w:szCs w:val="24"/>
                <w:lang w:val="kk-KZ"/>
              </w:rPr>
              <w:t>.</w:t>
            </w:r>
          </w:p>
          <w:p w14:paraId="101DA5A7" w14:textId="5041F196" w:rsidR="007931F4" w:rsidRPr="00AC1C5B" w:rsidRDefault="00AC1C5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Өзгерген</w:t>
            </w:r>
            <w:r w:rsidRPr="00AC1C5B">
              <w:rPr>
                <w:rFonts w:ascii="Times New Roman" w:hAnsi="Times New Roman" w:cs="Times New Roman"/>
                <w:bCs/>
                <w:sz w:val="24"/>
                <w:szCs w:val="24"/>
                <w:lang w:val="kk-KZ"/>
              </w:rPr>
              <w:t xml:space="preserve"> алкоголь</w:t>
            </w:r>
            <w:r>
              <w:rPr>
                <w:rFonts w:ascii="Times New Roman" w:hAnsi="Times New Roman" w:cs="Times New Roman"/>
                <w:bCs/>
                <w:sz w:val="24"/>
                <w:szCs w:val="24"/>
                <w:lang w:val="kk-KZ"/>
              </w:rPr>
              <w:t>ді маскүнемдіктің белгілерін суреттеңіз</w:t>
            </w:r>
            <w:r w:rsidR="007931F4" w:rsidRPr="00AC1C5B">
              <w:rPr>
                <w:rFonts w:ascii="Times New Roman" w:hAnsi="Times New Roman" w:cs="Times New Roman"/>
                <w:bCs/>
                <w:sz w:val="24"/>
                <w:szCs w:val="24"/>
                <w:lang w:val="kk-KZ"/>
              </w:rPr>
              <w:t>.</w:t>
            </w:r>
          </w:p>
          <w:p w14:paraId="5C68A573" w14:textId="02C16E81" w:rsidR="007931F4" w:rsidRPr="00AC1C5B" w:rsidRDefault="00AC1C5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shd w:val="clear" w:color="auto" w:fill="FFFFFF"/>
                <w:lang w:val="kk-KZ"/>
              </w:rPr>
            </w:pPr>
            <w:r>
              <w:rPr>
                <w:rFonts w:ascii="Times New Roman" w:hAnsi="Times New Roman" w:cs="Times New Roman"/>
                <w:bCs/>
                <w:sz w:val="24"/>
                <w:szCs w:val="24"/>
                <w:lang w:val="kk-KZ"/>
              </w:rPr>
              <w:t>П</w:t>
            </w:r>
            <w:r w:rsidRPr="00AC1C5B">
              <w:rPr>
                <w:rFonts w:ascii="Times New Roman" w:hAnsi="Times New Roman" w:cs="Times New Roman"/>
                <w:bCs/>
                <w:sz w:val="24"/>
                <w:szCs w:val="24"/>
                <w:lang w:val="kk-KZ"/>
              </w:rPr>
              <w:t>атологи</w:t>
            </w:r>
            <w:r>
              <w:rPr>
                <w:rFonts w:ascii="Times New Roman" w:hAnsi="Times New Roman" w:cs="Times New Roman"/>
                <w:bCs/>
                <w:sz w:val="24"/>
                <w:szCs w:val="24"/>
                <w:lang w:val="kk-KZ"/>
              </w:rPr>
              <w:t>ялық</w:t>
            </w:r>
            <w:r w:rsidRPr="00AC1C5B">
              <w:rPr>
                <w:rFonts w:ascii="Times New Roman" w:hAnsi="Times New Roman" w:cs="Times New Roman"/>
                <w:bCs/>
                <w:sz w:val="24"/>
                <w:szCs w:val="24"/>
                <w:lang w:val="kk-KZ"/>
              </w:rPr>
              <w:t xml:space="preserve"> алкоголь</w:t>
            </w:r>
            <w:r>
              <w:rPr>
                <w:rFonts w:ascii="Times New Roman" w:hAnsi="Times New Roman" w:cs="Times New Roman"/>
                <w:bCs/>
                <w:sz w:val="24"/>
                <w:szCs w:val="24"/>
                <w:lang w:val="kk-KZ"/>
              </w:rPr>
              <w:t>ді маскүнемдіктің нысандарын зерттеңіз</w:t>
            </w:r>
            <w:r w:rsidR="007931F4" w:rsidRPr="00AC1C5B">
              <w:rPr>
                <w:rFonts w:ascii="Times New Roman" w:eastAsia="Calibri" w:hAnsi="Times New Roman" w:cs="Times New Roman"/>
                <w:bCs/>
                <w:sz w:val="24"/>
                <w:szCs w:val="24"/>
                <w:shd w:val="clear" w:color="auto" w:fill="FFFFFF"/>
                <w:lang w:val="kk-KZ"/>
              </w:rPr>
              <w:t>.</w:t>
            </w:r>
          </w:p>
          <w:p w14:paraId="5710CE3C" w14:textId="590BC5F8" w:rsidR="007931F4" w:rsidRPr="00AC1C5B" w:rsidRDefault="00AC1C5B" w:rsidP="00AC1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AC1C5B">
              <w:rPr>
                <w:rFonts w:ascii="Times New Roman" w:hAnsi="Times New Roman" w:cs="Times New Roman"/>
                <w:bCs/>
                <w:sz w:val="24"/>
                <w:szCs w:val="24"/>
                <w:lang w:val="kk-KZ"/>
              </w:rPr>
              <w:t xml:space="preserve">Патологиялық </w:t>
            </w:r>
            <w:r>
              <w:rPr>
                <w:rFonts w:ascii="Times New Roman" w:hAnsi="Times New Roman" w:cs="Times New Roman"/>
                <w:bCs/>
                <w:sz w:val="24"/>
                <w:szCs w:val="24"/>
                <w:lang w:val="kk-KZ"/>
              </w:rPr>
              <w:t>мас болуды</w:t>
            </w:r>
            <w:r w:rsidRPr="00AC1C5B">
              <w:rPr>
                <w:rFonts w:ascii="Times New Roman" w:hAnsi="Times New Roman" w:cs="Times New Roman"/>
                <w:bCs/>
                <w:sz w:val="24"/>
                <w:szCs w:val="24"/>
                <w:lang w:val="kk-KZ"/>
              </w:rPr>
              <w:t xml:space="preserve"> сот-психиатриялық бағалауды қорытындылаңыз</w:t>
            </w:r>
            <w:r w:rsidR="007931F4" w:rsidRPr="00AC1C5B">
              <w:rPr>
                <w:rFonts w:ascii="Times New Roman" w:hAnsi="Times New Roman" w:cs="Times New Roman"/>
                <w:bCs/>
                <w:sz w:val="24"/>
                <w:szCs w:val="24"/>
                <w:lang w:val="kk-KZ"/>
              </w:rPr>
              <w:t>.</w:t>
            </w:r>
          </w:p>
          <w:p w14:paraId="3AC4ABEA" w14:textId="77777777" w:rsidR="007931F4" w:rsidRPr="00AC1C5B"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p>
          <w:p w14:paraId="2603FADD" w14:textId="77777777" w:rsidR="007931F4" w:rsidRPr="00AC1C5B"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p>
          <w:p w14:paraId="01BBB560" w14:textId="77777777" w:rsidR="007931F4" w:rsidRPr="00AC1C5B" w:rsidRDefault="007931F4" w:rsidP="000567DE">
            <w:pPr>
              <w:ind w:firstLine="284"/>
              <w:jc w:val="both"/>
              <w:rPr>
                <w:rFonts w:ascii="Times New Roman" w:hAnsi="Times New Roman" w:cs="Times New Roman"/>
                <w:sz w:val="24"/>
                <w:szCs w:val="24"/>
                <w:lang w:val="kk-KZ"/>
              </w:rPr>
            </w:pPr>
          </w:p>
        </w:tc>
      </w:tr>
      <w:tr w:rsidR="00EA16E3" w:rsidRPr="009C6027" w14:paraId="2B55C851" w14:textId="77777777" w:rsidTr="009845E9">
        <w:trPr>
          <w:gridAfter w:val="1"/>
          <w:wAfter w:w="15" w:type="dxa"/>
        </w:trPr>
        <w:tc>
          <w:tcPr>
            <w:tcW w:w="691" w:type="dxa"/>
            <w:vAlign w:val="center"/>
          </w:tcPr>
          <w:p w14:paraId="722F4C4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4.2.</w:t>
            </w:r>
          </w:p>
        </w:tc>
        <w:tc>
          <w:tcPr>
            <w:tcW w:w="3533" w:type="dxa"/>
            <w:vAlign w:val="center"/>
          </w:tcPr>
          <w:p w14:paraId="1B8E7D10" w14:textId="27C48C9B" w:rsidR="007931F4" w:rsidRPr="000517AD" w:rsidRDefault="00AC1C5B" w:rsidP="0020539F">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 xml:space="preserve">И.В. </w:t>
            </w:r>
            <w:r w:rsidRPr="00AC1C5B">
              <w:rPr>
                <w:rFonts w:ascii="Times New Roman" w:eastAsia="Calibri" w:hAnsi="Times New Roman" w:cs="Times New Roman"/>
                <w:bCs/>
                <w:sz w:val="24"/>
                <w:szCs w:val="24"/>
              </w:rPr>
              <w:t>Стрельчук</w:t>
            </w:r>
            <w:r>
              <w:rPr>
                <w:rFonts w:ascii="Times New Roman" w:eastAsia="Calibri" w:hAnsi="Times New Roman" w:cs="Times New Roman"/>
                <w:bCs/>
                <w:sz w:val="24"/>
                <w:szCs w:val="24"/>
                <w:lang w:val="kk-KZ"/>
              </w:rPr>
              <w:t>тың</w:t>
            </w:r>
            <w:r>
              <w:rPr>
                <w:rFonts w:ascii="Times New Roman" w:eastAsia="Calibri" w:hAnsi="Times New Roman" w:cs="Times New Roman"/>
                <w:bCs/>
                <w:sz w:val="24"/>
                <w:szCs w:val="24"/>
              </w:rPr>
              <w:t>, Н.</w:t>
            </w:r>
            <w:r w:rsidRPr="00AC1C5B">
              <w:rPr>
                <w:rFonts w:ascii="Times New Roman" w:eastAsia="Calibri" w:hAnsi="Times New Roman" w:cs="Times New Roman"/>
                <w:bCs/>
                <w:sz w:val="24"/>
                <w:szCs w:val="24"/>
              </w:rPr>
              <w:t>Н. Иванц</w:t>
            </w:r>
            <w:r>
              <w:rPr>
                <w:rFonts w:ascii="Times New Roman" w:eastAsia="Calibri" w:hAnsi="Times New Roman" w:cs="Times New Roman"/>
                <w:bCs/>
                <w:sz w:val="24"/>
                <w:szCs w:val="24"/>
                <w:lang w:val="kk-KZ"/>
              </w:rPr>
              <w:t>тың</w:t>
            </w:r>
            <w:r w:rsidRPr="00AC1C5B">
              <w:rPr>
                <w:rFonts w:ascii="Times New Roman" w:eastAsia="Calibri" w:hAnsi="Times New Roman" w:cs="Times New Roman"/>
                <w:bCs/>
                <w:sz w:val="24"/>
                <w:szCs w:val="24"/>
              </w:rPr>
              <w:t xml:space="preserve">, Е. </w:t>
            </w:r>
            <w:r>
              <w:rPr>
                <w:rFonts w:ascii="Times New Roman" w:eastAsia="Calibri" w:hAnsi="Times New Roman" w:cs="Times New Roman"/>
                <w:bCs/>
                <w:sz w:val="24"/>
                <w:szCs w:val="24"/>
              </w:rPr>
              <w:t>Джеллинектың</w:t>
            </w:r>
            <w:r w:rsidRPr="00AC1C5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kk-KZ"/>
              </w:rPr>
              <w:t>И.Н.</w:t>
            </w:r>
            <w:r w:rsidRPr="00AC1C5B">
              <w:rPr>
                <w:rFonts w:ascii="Times New Roman" w:eastAsia="Calibri" w:hAnsi="Times New Roman" w:cs="Times New Roman"/>
                <w:bCs/>
                <w:sz w:val="24"/>
                <w:szCs w:val="24"/>
              </w:rPr>
              <w:t xml:space="preserve"> Пятницкая</w:t>
            </w:r>
            <w:r>
              <w:rPr>
                <w:rFonts w:ascii="Times New Roman" w:eastAsia="Calibri" w:hAnsi="Times New Roman" w:cs="Times New Roman"/>
                <w:bCs/>
                <w:sz w:val="24"/>
                <w:szCs w:val="24"/>
                <w:lang w:val="kk-KZ"/>
              </w:rPr>
              <w:t>ның маскүнемдікті</w:t>
            </w:r>
            <w:r>
              <w:rPr>
                <w:rFonts w:ascii="Times New Roman" w:eastAsia="Calibri" w:hAnsi="Times New Roman" w:cs="Times New Roman"/>
                <w:bCs/>
                <w:sz w:val="24"/>
                <w:szCs w:val="24"/>
              </w:rPr>
              <w:t xml:space="preserve"> клиникалық-</w:t>
            </w:r>
            <w:r w:rsidRPr="00AC1C5B">
              <w:rPr>
                <w:rFonts w:ascii="Times New Roman" w:eastAsia="Calibri" w:hAnsi="Times New Roman" w:cs="Times New Roman"/>
                <w:bCs/>
                <w:sz w:val="24"/>
                <w:szCs w:val="24"/>
              </w:rPr>
              <w:t xml:space="preserve">динамикалық </w:t>
            </w:r>
            <w:r>
              <w:rPr>
                <w:rFonts w:ascii="Times New Roman" w:eastAsia="Calibri" w:hAnsi="Times New Roman" w:cs="Times New Roman"/>
                <w:bCs/>
                <w:sz w:val="24"/>
                <w:szCs w:val="24"/>
                <w:lang w:val="kk-KZ"/>
              </w:rPr>
              <w:t>жіктеуі</w:t>
            </w:r>
            <w:r w:rsidR="007931F4" w:rsidRPr="000517AD">
              <w:rPr>
                <w:rFonts w:ascii="Times New Roman" w:eastAsia="Calibri" w:hAnsi="Times New Roman" w:cs="Times New Roman"/>
                <w:bCs/>
                <w:sz w:val="24"/>
                <w:szCs w:val="24"/>
              </w:rPr>
              <w:t xml:space="preserve">. </w:t>
            </w:r>
          </w:p>
          <w:p w14:paraId="40F0EA7A" w14:textId="2DFA8285" w:rsidR="00AC1C5B" w:rsidRPr="00AC1C5B" w:rsidRDefault="00AC1C5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Маскүнемдіктің клиникалық динамикасы, диагностикалау өлшемшарттары.</w:t>
            </w:r>
          </w:p>
          <w:p w14:paraId="4460A20F" w14:textId="214736F1" w:rsidR="007931F4" w:rsidRPr="00AC1C5B" w:rsidRDefault="00AC1C5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Маскүнемдік ағымының заңдылықтары мен түрлері </w:t>
            </w:r>
            <w:r w:rsidR="007931F4" w:rsidRPr="00AC1C5B">
              <w:rPr>
                <w:rFonts w:ascii="Times New Roman" w:eastAsia="Calibri" w:hAnsi="Times New Roman" w:cs="Times New Roman"/>
                <w:bCs/>
                <w:sz w:val="24"/>
                <w:szCs w:val="24"/>
                <w:lang w:val="kk-KZ"/>
              </w:rPr>
              <w:t>(</w:t>
            </w:r>
            <w:r w:rsidRPr="00AC1C5B">
              <w:rPr>
                <w:rFonts w:ascii="Times New Roman" w:eastAsia="Calibri" w:hAnsi="Times New Roman" w:cs="Times New Roman"/>
                <w:bCs/>
                <w:sz w:val="24"/>
                <w:szCs w:val="24"/>
                <w:lang w:val="kk-KZ"/>
              </w:rPr>
              <w:t>прогредиенттілік</w:t>
            </w:r>
            <w:r w:rsidR="007931F4" w:rsidRPr="00AC1C5B">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қатерлілік</w:t>
            </w:r>
            <w:r w:rsidR="007931F4" w:rsidRPr="00AC1C5B">
              <w:rPr>
                <w:rFonts w:ascii="Times New Roman" w:eastAsia="Calibri" w:hAnsi="Times New Roman" w:cs="Times New Roman"/>
                <w:bCs/>
                <w:sz w:val="24"/>
                <w:szCs w:val="24"/>
                <w:lang w:val="kk-KZ"/>
              </w:rPr>
              <w:t xml:space="preserve">).  </w:t>
            </w:r>
          </w:p>
          <w:p w14:paraId="4A35EBB8" w14:textId="4303B04E" w:rsidR="007931F4" w:rsidRPr="004B5F02" w:rsidRDefault="007931F4" w:rsidP="0020539F">
            <w:pPr>
              <w:ind w:firstLine="284"/>
              <w:jc w:val="both"/>
              <w:rPr>
                <w:rFonts w:ascii="Times New Roman" w:eastAsia="Calibri" w:hAnsi="Times New Roman" w:cs="Times New Roman"/>
                <w:bCs/>
                <w:sz w:val="24"/>
                <w:szCs w:val="24"/>
                <w:lang w:val="kk-KZ"/>
              </w:rPr>
            </w:pPr>
            <w:r w:rsidRPr="004B5F02">
              <w:rPr>
                <w:rFonts w:ascii="Times New Roman" w:eastAsia="Calibri" w:hAnsi="Times New Roman" w:cs="Times New Roman"/>
                <w:bCs/>
                <w:sz w:val="24"/>
                <w:szCs w:val="24"/>
                <w:lang w:val="kk-KZ"/>
              </w:rPr>
              <w:t>Алкоголь</w:t>
            </w:r>
            <w:r w:rsidR="00AC1C5B">
              <w:rPr>
                <w:rFonts w:ascii="Times New Roman" w:eastAsia="Calibri" w:hAnsi="Times New Roman" w:cs="Times New Roman"/>
                <w:bCs/>
                <w:sz w:val="24"/>
                <w:szCs w:val="24"/>
                <w:lang w:val="kk-KZ"/>
              </w:rPr>
              <w:t>ді</w:t>
            </w:r>
            <w:r w:rsidRPr="004B5F02">
              <w:rPr>
                <w:rFonts w:ascii="Times New Roman" w:eastAsia="Calibri" w:hAnsi="Times New Roman" w:cs="Times New Roman"/>
                <w:bCs/>
                <w:sz w:val="24"/>
                <w:szCs w:val="24"/>
                <w:lang w:val="kk-KZ"/>
              </w:rPr>
              <w:t xml:space="preserve"> деградация.</w:t>
            </w:r>
          </w:p>
          <w:p w14:paraId="11A0DC9F" w14:textId="707D0031" w:rsidR="007931F4" w:rsidRPr="004B5F02" w:rsidRDefault="00AC1C5B" w:rsidP="0020539F">
            <w:pPr>
              <w:ind w:firstLine="284"/>
              <w:jc w:val="both"/>
              <w:rPr>
                <w:rFonts w:ascii="Times New Roman" w:eastAsia="Calibri" w:hAnsi="Times New Roman" w:cs="Times New Roman"/>
                <w:bCs/>
                <w:sz w:val="24"/>
                <w:szCs w:val="24"/>
                <w:lang w:val="kk-KZ"/>
              </w:rPr>
            </w:pPr>
            <w:r w:rsidRPr="004B5F02">
              <w:rPr>
                <w:rFonts w:ascii="Times New Roman" w:eastAsia="Calibri" w:hAnsi="Times New Roman" w:cs="Times New Roman"/>
                <w:bCs/>
                <w:sz w:val="24"/>
                <w:szCs w:val="24"/>
                <w:lang w:val="kk-KZ"/>
              </w:rPr>
              <w:t>Алкогольді</w:t>
            </w:r>
            <w:r w:rsidR="007931F4" w:rsidRPr="004B5F02">
              <w:rPr>
                <w:rFonts w:ascii="Times New Roman" w:eastAsia="Calibri" w:hAnsi="Times New Roman" w:cs="Times New Roman"/>
                <w:bCs/>
                <w:sz w:val="24"/>
                <w:szCs w:val="24"/>
                <w:lang w:val="kk-KZ"/>
              </w:rPr>
              <w:t xml:space="preserve"> абстинент</w:t>
            </w:r>
            <w:r>
              <w:rPr>
                <w:rFonts w:ascii="Times New Roman" w:eastAsia="Calibri" w:hAnsi="Times New Roman" w:cs="Times New Roman"/>
                <w:bCs/>
                <w:sz w:val="24"/>
                <w:szCs w:val="24"/>
                <w:lang w:val="kk-KZ"/>
              </w:rPr>
              <w:t>тік</w:t>
            </w:r>
            <w:r w:rsidR="007931F4" w:rsidRPr="004B5F02">
              <w:rPr>
                <w:rFonts w:ascii="Times New Roman" w:eastAsia="Calibri" w:hAnsi="Times New Roman" w:cs="Times New Roman"/>
                <w:bCs/>
                <w:sz w:val="24"/>
                <w:szCs w:val="24"/>
                <w:lang w:val="kk-KZ"/>
              </w:rPr>
              <w:t xml:space="preserve"> синдром, </w:t>
            </w:r>
            <w:r>
              <w:rPr>
                <w:rFonts w:ascii="Times New Roman" w:eastAsia="Calibri" w:hAnsi="Times New Roman" w:cs="Times New Roman"/>
                <w:bCs/>
                <w:sz w:val="24"/>
                <w:szCs w:val="24"/>
                <w:lang w:val="kk-KZ"/>
              </w:rPr>
              <w:t>құрылымы</w:t>
            </w:r>
            <w:r w:rsidR="007931F4" w:rsidRPr="004B5F02">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клиникалық нұсқалары</w:t>
            </w:r>
            <w:r w:rsidR="007931F4" w:rsidRPr="004B5F02">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біліну дәрежесі</w:t>
            </w:r>
            <w:r w:rsidR="007931F4" w:rsidRPr="004B5F02">
              <w:rPr>
                <w:rFonts w:ascii="Times New Roman" w:eastAsia="Calibri" w:hAnsi="Times New Roman" w:cs="Times New Roman"/>
                <w:bCs/>
                <w:sz w:val="24"/>
                <w:szCs w:val="24"/>
                <w:lang w:val="kk-KZ"/>
              </w:rPr>
              <w:t xml:space="preserve">. </w:t>
            </w:r>
          </w:p>
          <w:p w14:paraId="6AAD10B5" w14:textId="017F5E0F" w:rsidR="00AC1C5B" w:rsidRPr="00AC1C5B" w:rsidRDefault="00AC1C5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p>
          <w:p w14:paraId="633C6D04" w14:textId="00973628" w:rsidR="007931F4" w:rsidRPr="000517AD" w:rsidRDefault="00AC1C5B" w:rsidP="0020539F">
            <w:pPr>
              <w:ind w:firstLine="284"/>
              <w:jc w:val="both"/>
              <w:rPr>
                <w:rFonts w:ascii="Times New Roman" w:hAnsi="Times New Roman" w:cs="Times New Roman"/>
                <w:sz w:val="24"/>
                <w:szCs w:val="24"/>
              </w:rPr>
            </w:pPr>
            <w:r>
              <w:rPr>
                <w:rFonts w:ascii="Times New Roman" w:eastAsia="Calibri" w:hAnsi="Times New Roman" w:cs="Times New Roman"/>
                <w:bCs/>
                <w:sz w:val="24"/>
                <w:szCs w:val="24"/>
                <w:lang w:val="kk-KZ"/>
              </w:rPr>
              <w:t>Болжам</w:t>
            </w:r>
            <w:r w:rsidR="007931F4" w:rsidRPr="000517AD">
              <w:rPr>
                <w:rFonts w:ascii="Times New Roman" w:eastAsia="Calibri" w:hAnsi="Times New Roman" w:cs="Times New Roman"/>
                <w:bCs/>
                <w:sz w:val="24"/>
                <w:szCs w:val="24"/>
              </w:rPr>
              <w:t>.</w:t>
            </w:r>
          </w:p>
        </w:tc>
        <w:tc>
          <w:tcPr>
            <w:tcW w:w="501" w:type="dxa"/>
            <w:vAlign w:val="center"/>
          </w:tcPr>
          <w:p w14:paraId="202F279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4C0DBBD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5EC22F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0F061AE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7841BF3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0D528C63" w14:textId="0C11656E" w:rsidR="007931F4" w:rsidRPr="000517AD" w:rsidRDefault="00AC1C5B" w:rsidP="000567DE">
            <w:pPr>
              <w:pStyle w:val="aa"/>
              <w:ind w:firstLine="284"/>
              <w:jc w:val="both"/>
              <w:rPr>
                <w:rFonts w:eastAsia="Calibri"/>
                <w:b w:val="0"/>
                <w:bCs/>
                <w:sz w:val="24"/>
                <w:szCs w:val="24"/>
              </w:rPr>
            </w:pPr>
            <w:r w:rsidRPr="00AC1C5B">
              <w:rPr>
                <w:rFonts w:eastAsia="Calibri"/>
                <w:b w:val="0"/>
                <w:bCs/>
                <w:sz w:val="24"/>
                <w:szCs w:val="24"/>
                <w:lang w:val="kk-KZ"/>
              </w:rPr>
              <w:t xml:space="preserve">И.В. </w:t>
            </w:r>
            <w:r w:rsidRPr="00AC1C5B">
              <w:rPr>
                <w:rFonts w:eastAsia="Calibri"/>
                <w:b w:val="0"/>
                <w:bCs/>
                <w:sz w:val="24"/>
                <w:szCs w:val="24"/>
              </w:rPr>
              <w:t>Стрельчук</w:t>
            </w:r>
            <w:r w:rsidRPr="00AC1C5B">
              <w:rPr>
                <w:rFonts w:eastAsia="Calibri"/>
                <w:b w:val="0"/>
                <w:bCs/>
                <w:sz w:val="24"/>
                <w:szCs w:val="24"/>
                <w:lang w:val="kk-KZ"/>
              </w:rPr>
              <w:t>тың</w:t>
            </w:r>
            <w:r w:rsidRPr="00AC1C5B">
              <w:rPr>
                <w:rFonts w:eastAsia="Calibri"/>
                <w:b w:val="0"/>
                <w:bCs/>
                <w:sz w:val="24"/>
                <w:szCs w:val="24"/>
              </w:rPr>
              <w:t>, Н.Н. Иванц</w:t>
            </w:r>
            <w:r w:rsidRPr="00AC1C5B">
              <w:rPr>
                <w:rFonts w:eastAsia="Calibri"/>
                <w:b w:val="0"/>
                <w:bCs/>
                <w:sz w:val="24"/>
                <w:szCs w:val="24"/>
                <w:lang w:val="kk-KZ"/>
              </w:rPr>
              <w:t>тың</w:t>
            </w:r>
            <w:r w:rsidRPr="00AC1C5B">
              <w:rPr>
                <w:rFonts w:eastAsia="Calibri"/>
                <w:b w:val="0"/>
                <w:bCs/>
                <w:sz w:val="24"/>
                <w:szCs w:val="24"/>
              </w:rPr>
              <w:t xml:space="preserve">, Е. Джеллинектың, </w:t>
            </w:r>
            <w:r w:rsidRPr="00AC1C5B">
              <w:rPr>
                <w:rFonts w:eastAsia="Calibri"/>
                <w:b w:val="0"/>
                <w:bCs/>
                <w:sz w:val="24"/>
                <w:szCs w:val="24"/>
                <w:lang w:val="kk-KZ"/>
              </w:rPr>
              <w:t>И.Н.</w:t>
            </w:r>
            <w:r w:rsidRPr="00AC1C5B">
              <w:rPr>
                <w:rFonts w:eastAsia="Calibri"/>
                <w:b w:val="0"/>
                <w:bCs/>
                <w:sz w:val="24"/>
                <w:szCs w:val="24"/>
              </w:rPr>
              <w:t xml:space="preserve"> Пятницкая</w:t>
            </w:r>
            <w:r w:rsidRPr="00AC1C5B">
              <w:rPr>
                <w:rFonts w:eastAsia="Calibri"/>
                <w:b w:val="0"/>
                <w:bCs/>
                <w:sz w:val="24"/>
                <w:szCs w:val="24"/>
                <w:lang w:val="kk-KZ"/>
              </w:rPr>
              <w:t>ның маскүнемдікті</w:t>
            </w:r>
            <w:r w:rsidRPr="00AC1C5B">
              <w:rPr>
                <w:rFonts w:eastAsia="Calibri"/>
                <w:b w:val="0"/>
                <w:bCs/>
                <w:sz w:val="24"/>
                <w:szCs w:val="24"/>
              </w:rPr>
              <w:t xml:space="preserve"> клиникалық-динамикалық </w:t>
            </w:r>
            <w:r w:rsidRPr="00AC1C5B">
              <w:rPr>
                <w:rFonts w:eastAsia="Calibri"/>
                <w:b w:val="0"/>
                <w:bCs/>
                <w:sz w:val="24"/>
                <w:szCs w:val="24"/>
                <w:lang w:val="kk-KZ"/>
              </w:rPr>
              <w:t>жіктеуі</w:t>
            </w:r>
            <w:r>
              <w:rPr>
                <w:b w:val="0"/>
                <w:bCs/>
                <w:sz w:val="24"/>
                <w:szCs w:val="24"/>
                <w:lang w:val="kk-KZ"/>
              </w:rPr>
              <w:t>н АХЖ-10-мен салыстырыңыз</w:t>
            </w:r>
            <w:r w:rsidR="007931F4" w:rsidRPr="000517AD">
              <w:rPr>
                <w:rFonts w:eastAsia="Calibri"/>
                <w:b w:val="0"/>
                <w:bCs/>
                <w:sz w:val="24"/>
                <w:szCs w:val="24"/>
              </w:rPr>
              <w:t>.</w:t>
            </w:r>
          </w:p>
          <w:p w14:paraId="32E063F1" w14:textId="14DEF4A9" w:rsidR="007931F4" w:rsidRPr="000517AD" w:rsidRDefault="00AC1C5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Маскүнемдіктің</w:t>
            </w:r>
            <w:r w:rsidRPr="00AC1C5B">
              <w:rPr>
                <w:rFonts w:ascii="Times New Roman" w:hAnsi="Times New Roman" w:cs="Times New Roman"/>
                <w:bCs/>
                <w:sz w:val="24"/>
                <w:szCs w:val="24"/>
              </w:rPr>
              <w:t xml:space="preserve"> клиникалық динамикасын </w:t>
            </w:r>
            <w:r w:rsidR="00BF78B7">
              <w:rPr>
                <w:rFonts w:ascii="Times New Roman" w:hAnsi="Times New Roman" w:cs="Times New Roman"/>
                <w:bCs/>
                <w:sz w:val="24"/>
                <w:szCs w:val="24"/>
                <w:lang w:val="kk-KZ"/>
              </w:rPr>
              <w:t>саралаңы</w:t>
            </w:r>
            <w:r w:rsidRPr="00AC1C5B">
              <w:rPr>
                <w:rFonts w:ascii="Times New Roman" w:hAnsi="Times New Roman" w:cs="Times New Roman"/>
                <w:bCs/>
                <w:sz w:val="24"/>
                <w:szCs w:val="24"/>
              </w:rPr>
              <w:t>з</w:t>
            </w:r>
            <w:r w:rsidR="007931F4" w:rsidRPr="000517AD">
              <w:rPr>
                <w:rFonts w:ascii="Times New Roman" w:eastAsia="Calibri" w:hAnsi="Times New Roman" w:cs="Times New Roman"/>
                <w:bCs/>
                <w:sz w:val="24"/>
                <w:szCs w:val="24"/>
              </w:rPr>
              <w:t>.</w:t>
            </w:r>
          </w:p>
          <w:p w14:paraId="6566F44F" w14:textId="08179C64" w:rsidR="007931F4" w:rsidRPr="000517AD" w:rsidRDefault="00AC1C5B" w:rsidP="000567DE">
            <w:pPr>
              <w:pStyle w:val="aa"/>
              <w:ind w:firstLine="284"/>
              <w:jc w:val="both"/>
              <w:rPr>
                <w:rFonts w:eastAsia="Calibri"/>
                <w:b w:val="0"/>
                <w:bCs/>
                <w:sz w:val="24"/>
                <w:szCs w:val="24"/>
              </w:rPr>
            </w:pPr>
            <w:r>
              <w:rPr>
                <w:rFonts w:eastAsia="Calibri"/>
                <w:b w:val="0"/>
                <w:bCs/>
                <w:sz w:val="24"/>
                <w:szCs w:val="24"/>
                <w:lang w:val="kk-KZ"/>
              </w:rPr>
              <w:t>Созылмалы маскүнемдікке болжам жасаңыз</w:t>
            </w:r>
            <w:r w:rsidR="007931F4" w:rsidRPr="000517AD">
              <w:rPr>
                <w:rFonts w:eastAsia="Calibri"/>
                <w:b w:val="0"/>
                <w:bCs/>
                <w:sz w:val="24"/>
                <w:szCs w:val="24"/>
              </w:rPr>
              <w:t>.</w:t>
            </w:r>
          </w:p>
          <w:p w14:paraId="39B759C9" w14:textId="5C0AF7CD" w:rsidR="007931F4" w:rsidRPr="000517AD" w:rsidRDefault="00AC1C5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rPr>
              <w:t>Алкогольді</w:t>
            </w:r>
            <w:r w:rsidRPr="000517AD">
              <w:rPr>
                <w:rFonts w:ascii="Times New Roman" w:eastAsia="Calibri" w:hAnsi="Times New Roman" w:cs="Times New Roman"/>
                <w:bCs/>
                <w:sz w:val="24"/>
                <w:szCs w:val="24"/>
              </w:rPr>
              <w:t xml:space="preserve"> абстинент</w:t>
            </w:r>
            <w:r>
              <w:rPr>
                <w:rFonts w:ascii="Times New Roman" w:eastAsia="Calibri" w:hAnsi="Times New Roman" w:cs="Times New Roman"/>
                <w:bCs/>
                <w:sz w:val="24"/>
                <w:szCs w:val="24"/>
                <w:lang w:val="kk-KZ"/>
              </w:rPr>
              <w:t>тік</w:t>
            </w:r>
            <w:r w:rsidRPr="000517AD">
              <w:rPr>
                <w:rFonts w:ascii="Times New Roman" w:eastAsia="Calibri" w:hAnsi="Times New Roman" w:cs="Times New Roman"/>
                <w:bCs/>
                <w:sz w:val="24"/>
                <w:szCs w:val="24"/>
              </w:rPr>
              <w:t xml:space="preserve"> синдром</w:t>
            </w:r>
            <w:r>
              <w:rPr>
                <w:rFonts w:ascii="Times New Roman" w:eastAsia="Calibri" w:hAnsi="Times New Roman" w:cs="Times New Roman"/>
                <w:bCs/>
                <w:sz w:val="24"/>
                <w:szCs w:val="24"/>
                <w:lang w:val="kk-KZ"/>
              </w:rPr>
              <w:t>ның құрылымын жүйелеңіз</w:t>
            </w:r>
            <w:r w:rsidR="007931F4" w:rsidRPr="000517AD">
              <w:rPr>
                <w:rFonts w:ascii="Times New Roman" w:hAnsi="Times New Roman" w:cs="Times New Roman"/>
                <w:bCs/>
                <w:sz w:val="24"/>
                <w:szCs w:val="24"/>
                <w:lang w:val="kk-KZ"/>
              </w:rPr>
              <w:t>.</w:t>
            </w:r>
          </w:p>
          <w:p w14:paraId="49FC3AC0" w14:textId="016FD66E" w:rsidR="007931F4" w:rsidRPr="00AC1C5B" w:rsidRDefault="00AC1C5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lang w:val="kk-KZ"/>
              </w:rPr>
            </w:pPr>
            <w:r w:rsidRPr="00AC1C5B">
              <w:rPr>
                <w:rFonts w:ascii="Times New Roman" w:eastAsia="Calibri" w:hAnsi="Times New Roman" w:cs="Times New Roman"/>
                <w:bCs/>
                <w:sz w:val="24"/>
                <w:szCs w:val="24"/>
                <w:lang w:val="kk-KZ"/>
              </w:rPr>
              <w:t>Алкогольді абстинент</w:t>
            </w:r>
            <w:r>
              <w:rPr>
                <w:rFonts w:ascii="Times New Roman" w:eastAsia="Calibri" w:hAnsi="Times New Roman" w:cs="Times New Roman"/>
                <w:bCs/>
                <w:sz w:val="24"/>
                <w:szCs w:val="24"/>
                <w:lang w:val="kk-KZ"/>
              </w:rPr>
              <w:t>тік</w:t>
            </w:r>
            <w:r w:rsidRPr="00AC1C5B">
              <w:rPr>
                <w:rFonts w:ascii="Times New Roman" w:eastAsia="Calibri" w:hAnsi="Times New Roman" w:cs="Times New Roman"/>
                <w:bCs/>
                <w:sz w:val="24"/>
                <w:szCs w:val="24"/>
                <w:lang w:val="kk-KZ"/>
              </w:rPr>
              <w:t xml:space="preserve"> синдром</w:t>
            </w:r>
            <w:r>
              <w:rPr>
                <w:rFonts w:ascii="Times New Roman" w:eastAsia="Calibri" w:hAnsi="Times New Roman" w:cs="Times New Roman"/>
                <w:bCs/>
                <w:sz w:val="24"/>
                <w:szCs w:val="24"/>
                <w:lang w:val="kk-KZ"/>
              </w:rPr>
              <w:t>ның клиникалық нұсқаларын</w:t>
            </w:r>
            <w:r w:rsidR="00BD65FE">
              <w:rPr>
                <w:rFonts w:ascii="Times New Roman" w:eastAsia="Calibri" w:hAnsi="Times New Roman" w:cs="Times New Roman"/>
                <w:bCs/>
                <w:sz w:val="24"/>
                <w:szCs w:val="24"/>
                <w:lang w:val="kk-KZ"/>
              </w:rPr>
              <w:t>ың ара қатынасын белгілеңіз</w:t>
            </w:r>
            <w:r w:rsidR="007931F4" w:rsidRPr="00AC1C5B">
              <w:rPr>
                <w:rFonts w:ascii="Times New Roman" w:eastAsia="Calibri" w:hAnsi="Times New Roman" w:cs="Times New Roman"/>
                <w:bCs/>
                <w:sz w:val="24"/>
                <w:szCs w:val="24"/>
                <w:lang w:val="kk-KZ"/>
              </w:rPr>
              <w:t>.</w:t>
            </w:r>
          </w:p>
          <w:p w14:paraId="6C66C392" w14:textId="4D2BD624" w:rsidR="007931F4" w:rsidRPr="00AC1C5B" w:rsidRDefault="00AC1C5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lang w:val="kk-KZ"/>
              </w:rPr>
            </w:pPr>
            <w:r w:rsidRPr="00AC1C5B">
              <w:rPr>
                <w:rFonts w:ascii="Times New Roman" w:eastAsia="Calibri" w:hAnsi="Times New Roman" w:cs="Times New Roman"/>
                <w:bCs/>
                <w:sz w:val="24"/>
                <w:szCs w:val="24"/>
                <w:lang w:val="kk-KZ"/>
              </w:rPr>
              <w:t>Алкогольді абстинент</w:t>
            </w:r>
            <w:r>
              <w:rPr>
                <w:rFonts w:ascii="Times New Roman" w:eastAsia="Calibri" w:hAnsi="Times New Roman" w:cs="Times New Roman"/>
                <w:bCs/>
                <w:sz w:val="24"/>
                <w:szCs w:val="24"/>
                <w:lang w:val="kk-KZ"/>
              </w:rPr>
              <w:t>тік</w:t>
            </w:r>
            <w:r w:rsidRPr="00AC1C5B">
              <w:rPr>
                <w:rFonts w:ascii="Times New Roman" w:eastAsia="Calibri" w:hAnsi="Times New Roman" w:cs="Times New Roman"/>
                <w:bCs/>
                <w:sz w:val="24"/>
                <w:szCs w:val="24"/>
                <w:lang w:val="kk-KZ"/>
              </w:rPr>
              <w:t xml:space="preserve"> синдром</w:t>
            </w:r>
            <w:r>
              <w:rPr>
                <w:rFonts w:ascii="Times New Roman" w:eastAsia="Calibri" w:hAnsi="Times New Roman" w:cs="Times New Roman"/>
                <w:bCs/>
                <w:sz w:val="24"/>
                <w:szCs w:val="24"/>
                <w:lang w:val="kk-KZ"/>
              </w:rPr>
              <w:t>ның біліну дәрежесін анықтаңыз</w:t>
            </w:r>
            <w:r w:rsidR="007931F4" w:rsidRPr="00AC1C5B">
              <w:rPr>
                <w:rFonts w:ascii="Times New Roman" w:eastAsia="Calibri" w:hAnsi="Times New Roman" w:cs="Times New Roman"/>
                <w:bCs/>
                <w:sz w:val="24"/>
                <w:szCs w:val="24"/>
                <w:lang w:val="kk-KZ"/>
              </w:rPr>
              <w:t>.</w:t>
            </w:r>
          </w:p>
          <w:p w14:paraId="39F29BF5" w14:textId="60E7342D" w:rsidR="007931F4" w:rsidRPr="004B5F02" w:rsidRDefault="00AC1C5B" w:rsidP="00AC1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Маскүнемдікті жүргізу мен бақылау, алдын алу мен емдеу тактикасын жоспарлаңыз</w:t>
            </w:r>
            <w:r w:rsidR="007931F4" w:rsidRPr="00AC1C5B">
              <w:rPr>
                <w:rFonts w:ascii="Times New Roman" w:eastAsia="Calibri" w:hAnsi="Times New Roman" w:cs="Times New Roman"/>
                <w:bCs/>
                <w:sz w:val="24"/>
                <w:szCs w:val="24"/>
                <w:lang w:val="kk-KZ"/>
              </w:rPr>
              <w:t>.</w:t>
            </w:r>
          </w:p>
        </w:tc>
      </w:tr>
      <w:tr w:rsidR="00EA16E3" w:rsidRPr="009C6027" w14:paraId="2ADD2327" w14:textId="77777777" w:rsidTr="009845E9">
        <w:trPr>
          <w:gridAfter w:val="1"/>
          <w:wAfter w:w="15" w:type="dxa"/>
        </w:trPr>
        <w:tc>
          <w:tcPr>
            <w:tcW w:w="691" w:type="dxa"/>
            <w:vAlign w:val="center"/>
          </w:tcPr>
          <w:p w14:paraId="14F29BC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4.3.</w:t>
            </w:r>
          </w:p>
        </w:tc>
        <w:tc>
          <w:tcPr>
            <w:tcW w:w="3533" w:type="dxa"/>
            <w:vAlign w:val="center"/>
          </w:tcPr>
          <w:p w14:paraId="3A4DE3CD" w14:textId="32C01FC2" w:rsidR="007931F4" w:rsidRPr="00BF78B7" w:rsidRDefault="00AC1C5B" w:rsidP="00BF78B7">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Маскүнемдік көпжүйелік ауру ретінде</w:t>
            </w:r>
            <w:r w:rsidR="007931F4" w:rsidRPr="000517AD">
              <w:rPr>
                <w:rFonts w:ascii="Times New Roman" w:hAnsi="Times New Roman" w:cs="Times New Roman"/>
                <w:bCs/>
                <w:sz w:val="24"/>
                <w:szCs w:val="24"/>
                <w:lang w:val="kk-KZ"/>
              </w:rPr>
              <w:t xml:space="preserve">. </w:t>
            </w:r>
            <w:r w:rsidR="007931F4"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Коморбидты</w:t>
            </w:r>
            <w:r w:rsidR="007931F4" w:rsidRPr="000517AD">
              <w:rPr>
                <w:rFonts w:ascii="Times New Roman" w:hAnsi="Times New Roman" w:cs="Times New Roman"/>
                <w:bCs/>
                <w:sz w:val="24"/>
                <w:szCs w:val="24"/>
                <w:lang w:val="kk-KZ"/>
              </w:rPr>
              <w:t xml:space="preserve"> патология. </w:t>
            </w:r>
            <w:r>
              <w:rPr>
                <w:rFonts w:ascii="Times New Roman" w:hAnsi="Times New Roman" w:cs="Times New Roman"/>
                <w:bCs/>
                <w:sz w:val="24"/>
                <w:szCs w:val="24"/>
                <w:lang w:val="kk-KZ"/>
              </w:rPr>
              <w:t xml:space="preserve">Уақтылы диагностика және </w:t>
            </w:r>
            <w:r w:rsidR="00BF78B7">
              <w:rPr>
                <w:rFonts w:ascii="Times New Roman" w:hAnsi="Times New Roman" w:cs="Times New Roman"/>
                <w:bCs/>
                <w:sz w:val="24"/>
                <w:szCs w:val="24"/>
                <w:lang w:val="kk-KZ"/>
              </w:rPr>
              <w:t>дифференциалды</w:t>
            </w:r>
            <w:r w:rsidR="007931F4" w:rsidRPr="000517AD">
              <w:rPr>
                <w:rFonts w:ascii="Times New Roman" w:hAnsi="Times New Roman" w:cs="Times New Roman"/>
                <w:bCs/>
                <w:sz w:val="24"/>
                <w:szCs w:val="24"/>
                <w:lang w:val="kk-KZ"/>
              </w:rPr>
              <w:t xml:space="preserve"> диагностика. Сомати</w:t>
            </w:r>
            <w:r w:rsidR="00BF78B7">
              <w:rPr>
                <w:rFonts w:ascii="Times New Roman" w:hAnsi="Times New Roman" w:cs="Times New Roman"/>
                <w:bCs/>
                <w:sz w:val="24"/>
                <w:szCs w:val="24"/>
                <w:lang w:val="kk-KZ"/>
              </w:rPr>
              <w:t>калық салдары</w:t>
            </w:r>
            <w:r w:rsidR="007931F4" w:rsidRPr="000517AD">
              <w:rPr>
                <w:rFonts w:ascii="Times New Roman" w:hAnsi="Times New Roman" w:cs="Times New Roman"/>
                <w:bCs/>
                <w:sz w:val="24"/>
                <w:szCs w:val="24"/>
                <w:lang w:val="kk-KZ"/>
              </w:rPr>
              <w:t xml:space="preserve">, </w:t>
            </w:r>
            <w:r w:rsidR="00BF78B7">
              <w:rPr>
                <w:rFonts w:ascii="Times New Roman" w:hAnsi="Times New Roman" w:cs="Times New Roman"/>
                <w:bCs/>
                <w:sz w:val="24"/>
                <w:szCs w:val="24"/>
                <w:lang w:val="kk-KZ"/>
              </w:rPr>
              <w:t>асқынулар (цирроздар, кардиомиопатиялар, полинейропатиялар</w:t>
            </w:r>
            <w:r w:rsidR="007931F4" w:rsidRPr="000517AD">
              <w:rPr>
                <w:rFonts w:ascii="Times New Roman" w:hAnsi="Times New Roman" w:cs="Times New Roman"/>
                <w:bCs/>
                <w:sz w:val="24"/>
                <w:szCs w:val="24"/>
                <w:lang w:val="kk-KZ"/>
              </w:rPr>
              <w:t xml:space="preserve">, </w:t>
            </w:r>
            <w:r w:rsidR="00BF78B7">
              <w:rPr>
                <w:rFonts w:ascii="Times New Roman" w:hAnsi="Times New Roman" w:cs="Times New Roman"/>
                <w:bCs/>
                <w:sz w:val="24"/>
                <w:szCs w:val="24"/>
                <w:lang w:val="kk-KZ"/>
              </w:rPr>
              <w:t>ауыр уланулар, өзіне өзі қол жұмсау қаупі және т.б.</w:t>
            </w:r>
            <w:r w:rsidR="007931F4" w:rsidRPr="000517AD">
              <w:rPr>
                <w:rFonts w:ascii="Times New Roman" w:hAnsi="Times New Roman" w:cs="Times New Roman"/>
                <w:bCs/>
                <w:sz w:val="24"/>
                <w:szCs w:val="24"/>
                <w:lang w:val="kk-KZ"/>
              </w:rPr>
              <w:t xml:space="preserve">).  </w:t>
            </w:r>
            <w:r w:rsidR="00BF78B7">
              <w:rPr>
                <w:rFonts w:ascii="Times New Roman" w:hAnsi="Times New Roman" w:cs="Times New Roman"/>
                <w:bCs/>
                <w:sz w:val="24"/>
                <w:szCs w:val="24"/>
                <w:lang w:val="kk-KZ"/>
              </w:rPr>
              <w:t>Қосалқы соматикалық, жүйке бұзылуларын емдеу, асқынулардың алдын алу. Маскүнемдікпен ауыратын науқастар арасындағы мүгедектік және өлім-жітім</w:t>
            </w:r>
            <w:r w:rsidR="007931F4" w:rsidRPr="000517AD">
              <w:rPr>
                <w:rFonts w:ascii="Times New Roman" w:hAnsi="Times New Roman" w:cs="Times New Roman"/>
                <w:bCs/>
                <w:sz w:val="24"/>
                <w:szCs w:val="24"/>
                <w:lang w:val="kk-KZ"/>
              </w:rPr>
              <w:t>.</w:t>
            </w:r>
          </w:p>
        </w:tc>
        <w:tc>
          <w:tcPr>
            <w:tcW w:w="501" w:type="dxa"/>
            <w:vAlign w:val="center"/>
          </w:tcPr>
          <w:p w14:paraId="5928FB2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1437CC2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BA0BF5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0D9B3D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AD5184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53FC18CE" w14:textId="0BC99708" w:rsidR="00BF78B7" w:rsidRPr="00BF78B7" w:rsidRDefault="00BF78B7" w:rsidP="00BF78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Маскүнемдікте</w:t>
            </w:r>
            <w:r w:rsidRPr="00BF78B7">
              <w:rPr>
                <w:rFonts w:ascii="Times New Roman" w:hAnsi="Times New Roman" w:cs="Times New Roman"/>
                <w:bCs/>
                <w:sz w:val="24"/>
                <w:szCs w:val="24"/>
              </w:rPr>
              <w:t xml:space="preserve"> мүмкін болатын коморбидті патология туралы </w:t>
            </w:r>
            <w:r>
              <w:rPr>
                <w:rFonts w:ascii="Times New Roman" w:hAnsi="Times New Roman" w:cs="Times New Roman"/>
                <w:bCs/>
                <w:sz w:val="24"/>
                <w:szCs w:val="24"/>
                <w:lang w:val="kk-KZ"/>
              </w:rPr>
              <w:t>мәліметтерді</w:t>
            </w:r>
            <w:r w:rsidRPr="00BF78B7">
              <w:rPr>
                <w:rFonts w:ascii="Times New Roman" w:hAnsi="Times New Roman" w:cs="Times New Roman"/>
                <w:bCs/>
                <w:sz w:val="24"/>
                <w:szCs w:val="24"/>
              </w:rPr>
              <w:t xml:space="preserve"> жинаңыз.</w:t>
            </w:r>
          </w:p>
          <w:p w14:paraId="3C10EEC0" w14:textId="7925642D" w:rsidR="007931F4" w:rsidRPr="000517AD" w:rsidRDefault="00BF78B7" w:rsidP="00BF78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BF78B7">
              <w:rPr>
                <w:rFonts w:ascii="Times New Roman" w:hAnsi="Times New Roman" w:cs="Times New Roman"/>
                <w:bCs/>
                <w:sz w:val="24"/>
                <w:szCs w:val="24"/>
              </w:rPr>
              <w:t xml:space="preserve">Диагностикалық </w:t>
            </w:r>
            <w:r>
              <w:rPr>
                <w:rFonts w:ascii="Times New Roman" w:hAnsi="Times New Roman" w:cs="Times New Roman"/>
                <w:bCs/>
                <w:sz w:val="24"/>
                <w:szCs w:val="24"/>
                <w:lang w:val="kk-KZ"/>
              </w:rPr>
              <w:t>іс-шараларды</w:t>
            </w:r>
            <w:r w:rsidRPr="00BF78B7">
              <w:rPr>
                <w:rFonts w:ascii="Times New Roman" w:hAnsi="Times New Roman" w:cs="Times New Roman"/>
                <w:bCs/>
                <w:sz w:val="24"/>
                <w:szCs w:val="24"/>
              </w:rPr>
              <w:t xml:space="preserve"> түсіндіріңіз</w:t>
            </w:r>
            <w:r w:rsidR="007931F4" w:rsidRPr="000517AD">
              <w:rPr>
                <w:rFonts w:ascii="Times New Roman" w:hAnsi="Times New Roman" w:cs="Times New Roman"/>
                <w:bCs/>
                <w:sz w:val="24"/>
                <w:szCs w:val="24"/>
                <w:lang w:val="kk-KZ"/>
              </w:rPr>
              <w:t>.</w:t>
            </w:r>
          </w:p>
          <w:p w14:paraId="70A413DD" w14:textId="5F8D6C46" w:rsidR="007931F4" w:rsidRPr="000517AD" w:rsidRDefault="00BF78B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Соматикалық-жүйке күйін бағалаңыз</w:t>
            </w:r>
            <w:r w:rsidR="007931F4" w:rsidRPr="000517AD">
              <w:rPr>
                <w:rFonts w:ascii="Times New Roman" w:hAnsi="Times New Roman" w:cs="Times New Roman"/>
                <w:bCs/>
                <w:sz w:val="24"/>
                <w:szCs w:val="24"/>
                <w:lang w:val="kk-KZ"/>
              </w:rPr>
              <w:t>.</w:t>
            </w:r>
          </w:p>
          <w:p w14:paraId="619AF680" w14:textId="5D85AC77" w:rsidR="007931F4" w:rsidRPr="000517AD" w:rsidRDefault="00BF78B7" w:rsidP="000567DE">
            <w:pPr>
              <w:pStyle w:val="aa"/>
              <w:ind w:firstLine="284"/>
              <w:jc w:val="both"/>
              <w:rPr>
                <w:b w:val="0"/>
                <w:bCs/>
                <w:sz w:val="24"/>
                <w:szCs w:val="24"/>
                <w:lang w:val="kk-KZ"/>
              </w:rPr>
            </w:pPr>
            <w:r>
              <w:rPr>
                <w:b w:val="0"/>
                <w:bCs/>
                <w:sz w:val="24"/>
                <w:szCs w:val="24"/>
                <w:lang w:val="kk-KZ"/>
              </w:rPr>
              <w:t>Терапевттік араласулар дәрежесін саралаңыз</w:t>
            </w:r>
            <w:r w:rsidR="007931F4" w:rsidRPr="000517AD">
              <w:rPr>
                <w:b w:val="0"/>
                <w:bCs/>
                <w:sz w:val="24"/>
                <w:szCs w:val="24"/>
                <w:lang w:val="kk-KZ"/>
              </w:rPr>
              <w:t>.</w:t>
            </w:r>
          </w:p>
          <w:p w14:paraId="10EF7806" w14:textId="2D70B426" w:rsidR="007931F4" w:rsidRPr="000517AD" w:rsidRDefault="00BF78B7" w:rsidP="000567DE">
            <w:pPr>
              <w:pStyle w:val="aa"/>
              <w:ind w:firstLine="284"/>
              <w:jc w:val="both"/>
              <w:rPr>
                <w:b w:val="0"/>
                <w:bCs/>
                <w:sz w:val="24"/>
                <w:szCs w:val="24"/>
                <w:lang w:val="kk-KZ"/>
              </w:rPr>
            </w:pPr>
            <w:r>
              <w:rPr>
                <w:b w:val="0"/>
                <w:bCs/>
                <w:sz w:val="24"/>
                <w:szCs w:val="24"/>
                <w:lang w:val="kk-KZ"/>
              </w:rPr>
              <w:t>Коморбидті патологиясы бар маскүнемдіктен зардап шегетін науқасты емдеу үшін психотропты препараттарды таңдаңыз</w:t>
            </w:r>
            <w:r w:rsidR="007931F4" w:rsidRPr="000517AD">
              <w:rPr>
                <w:b w:val="0"/>
                <w:bCs/>
                <w:sz w:val="24"/>
                <w:szCs w:val="24"/>
                <w:lang w:val="kk-KZ"/>
              </w:rPr>
              <w:t>.</w:t>
            </w:r>
          </w:p>
          <w:p w14:paraId="172CC062" w14:textId="5B4F7A36" w:rsidR="007931F4" w:rsidRPr="00693375" w:rsidRDefault="00693375" w:rsidP="00693375">
            <w:pPr>
              <w:pStyle w:val="aa"/>
              <w:ind w:firstLine="284"/>
              <w:jc w:val="both"/>
              <w:rPr>
                <w:b w:val="0"/>
                <w:bCs/>
                <w:sz w:val="24"/>
                <w:szCs w:val="24"/>
                <w:lang w:val="kk-KZ"/>
              </w:rPr>
            </w:pPr>
            <w:r w:rsidRPr="00693375">
              <w:rPr>
                <w:b w:val="0"/>
                <w:bCs/>
                <w:sz w:val="24"/>
                <w:szCs w:val="24"/>
                <w:lang w:val="kk-KZ"/>
              </w:rPr>
              <w:t>Маскүнемдікпен ауыратын науқастар арасындағы мүгедектік және өлім-жітім</w:t>
            </w:r>
            <w:r>
              <w:rPr>
                <w:b w:val="0"/>
                <w:bCs/>
                <w:sz w:val="24"/>
                <w:szCs w:val="24"/>
                <w:lang w:val="kk-KZ"/>
              </w:rPr>
              <w:t>ге талдау жасаңыз.</w:t>
            </w:r>
          </w:p>
        </w:tc>
      </w:tr>
      <w:tr w:rsidR="00EA16E3" w:rsidRPr="000517AD" w14:paraId="42B032C0" w14:textId="77777777" w:rsidTr="009845E9">
        <w:trPr>
          <w:gridAfter w:val="1"/>
          <w:wAfter w:w="15" w:type="dxa"/>
        </w:trPr>
        <w:tc>
          <w:tcPr>
            <w:tcW w:w="691" w:type="dxa"/>
            <w:vAlign w:val="center"/>
          </w:tcPr>
          <w:p w14:paraId="009A67D0" w14:textId="77777777" w:rsidR="007931F4" w:rsidRPr="000517AD" w:rsidRDefault="007931F4" w:rsidP="0020539F">
            <w:pPr>
              <w:jc w:val="both"/>
              <w:rPr>
                <w:rFonts w:ascii="Times New Roman" w:hAnsi="Times New Roman" w:cs="Times New Roman"/>
                <w:bCs/>
                <w:spacing w:val="-1"/>
                <w:sz w:val="24"/>
                <w:szCs w:val="24"/>
              </w:rPr>
            </w:pPr>
            <w:r w:rsidRPr="000517AD">
              <w:rPr>
                <w:rFonts w:ascii="Times New Roman" w:hAnsi="Times New Roman" w:cs="Times New Roman"/>
                <w:bCs/>
                <w:spacing w:val="-1"/>
                <w:sz w:val="24"/>
                <w:szCs w:val="24"/>
              </w:rPr>
              <w:t>4.4.</w:t>
            </w:r>
          </w:p>
          <w:p w14:paraId="3E8D4578" w14:textId="77777777" w:rsidR="007931F4" w:rsidRPr="000517AD" w:rsidRDefault="007931F4" w:rsidP="0020539F">
            <w:pPr>
              <w:jc w:val="both"/>
              <w:rPr>
                <w:rFonts w:ascii="Times New Roman" w:hAnsi="Times New Roman" w:cs="Times New Roman"/>
                <w:sz w:val="24"/>
                <w:szCs w:val="24"/>
              </w:rPr>
            </w:pPr>
          </w:p>
        </w:tc>
        <w:tc>
          <w:tcPr>
            <w:tcW w:w="3533" w:type="dxa"/>
            <w:vAlign w:val="center"/>
          </w:tcPr>
          <w:p w14:paraId="454ACC8D" w14:textId="04F90960" w:rsidR="00693375" w:rsidRPr="00693375" w:rsidRDefault="006933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Әйелдер, егде жастағы адамдар маскүнемдігінің ерекшеліктері.</w:t>
            </w:r>
          </w:p>
          <w:p w14:paraId="7BA9A2EC" w14:textId="5A5F9D16" w:rsidR="000A6736" w:rsidRPr="00693375" w:rsidRDefault="006933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Маскүнемдіктің ұрпақ өрбітуге тигізетін әсері, алкогольді ұрық синдромы</w:t>
            </w:r>
            <w:r w:rsidR="007931F4" w:rsidRPr="00693375">
              <w:rPr>
                <w:rFonts w:ascii="Times New Roman" w:eastAsia="Calibri" w:hAnsi="Times New Roman" w:cs="Times New Roman"/>
                <w:bCs/>
                <w:sz w:val="24"/>
                <w:szCs w:val="24"/>
                <w:lang w:val="kk-KZ"/>
              </w:rPr>
              <w:t xml:space="preserve">. </w:t>
            </w:r>
          </w:p>
          <w:p w14:paraId="597DC4D6" w14:textId="1BF29F8E" w:rsidR="000A6736" w:rsidRPr="00693375" w:rsidRDefault="006933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Дәлелдемелі медицина </w:t>
            </w:r>
            <w:r>
              <w:rPr>
                <w:rFonts w:ascii="Times New Roman" w:eastAsia="Calibri" w:hAnsi="Times New Roman" w:cs="Times New Roman"/>
                <w:bCs/>
                <w:sz w:val="24"/>
                <w:szCs w:val="24"/>
                <w:lang w:val="kk-KZ"/>
              </w:rPr>
              <w:lastRenderedPageBreak/>
              <w:t>тұрғысынан хаттамаларға сәйкес жүргізу мен бақылау, алдын алу мен емдеу тактикасы</w:t>
            </w:r>
            <w:r w:rsidR="007931F4" w:rsidRPr="00693375">
              <w:rPr>
                <w:rFonts w:ascii="Times New Roman" w:eastAsia="Calibri" w:hAnsi="Times New Roman" w:cs="Times New Roman"/>
                <w:bCs/>
                <w:sz w:val="24"/>
                <w:szCs w:val="24"/>
                <w:lang w:val="kk-KZ"/>
              </w:rPr>
              <w:t xml:space="preserve">. </w:t>
            </w:r>
          </w:p>
          <w:p w14:paraId="4A93590D" w14:textId="5A035B98" w:rsidR="000A6736" w:rsidRPr="004B5F02" w:rsidRDefault="006933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Оңалту</w:t>
            </w:r>
            <w:r w:rsidR="007931F4" w:rsidRPr="004B5F02">
              <w:rPr>
                <w:rFonts w:ascii="Times New Roman" w:eastAsia="Calibri" w:hAnsi="Times New Roman" w:cs="Times New Roman"/>
                <w:bCs/>
                <w:sz w:val="24"/>
                <w:szCs w:val="24"/>
                <w:lang w:val="kk-KZ"/>
              </w:rPr>
              <w:t xml:space="preserve">. </w:t>
            </w:r>
          </w:p>
          <w:p w14:paraId="4CAEDB32" w14:textId="34EB06F1" w:rsidR="007931F4" w:rsidRPr="004B5F02" w:rsidRDefault="00693375" w:rsidP="0020539F">
            <w:pPr>
              <w:ind w:firstLine="284"/>
              <w:jc w:val="both"/>
              <w:rPr>
                <w:rFonts w:ascii="Times New Roman" w:eastAsia="Calibri" w:hAnsi="Times New Roman" w:cs="Times New Roman"/>
                <w:bCs/>
                <w:sz w:val="24"/>
                <w:szCs w:val="24"/>
                <w:lang w:val="kk-KZ"/>
              </w:rPr>
            </w:pPr>
            <w:r w:rsidRPr="004B5F02">
              <w:rPr>
                <w:rFonts w:ascii="Times New Roman" w:eastAsia="Calibri" w:hAnsi="Times New Roman" w:cs="Times New Roman"/>
                <w:bCs/>
                <w:sz w:val="24"/>
                <w:szCs w:val="24"/>
                <w:lang w:val="kk-KZ"/>
              </w:rPr>
              <w:t>Болжам</w:t>
            </w:r>
            <w:r w:rsidR="007931F4" w:rsidRPr="004B5F02">
              <w:rPr>
                <w:rFonts w:ascii="Times New Roman" w:eastAsia="Calibri" w:hAnsi="Times New Roman" w:cs="Times New Roman"/>
                <w:bCs/>
                <w:sz w:val="24"/>
                <w:szCs w:val="24"/>
                <w:lang w:val="kk-KZ"/>
              </w:rPr>
              <w:t>.</w:t>
            </w:r>
          </w:p>
          <w:p w14:paraId="5F5FD0D0" w14:textId="0D09DFAA" w:rsidR="000A6736" w:rsidRPr="004B5F02" w:rsidRDefault="006933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Балалар мен жасөспірімдердегі (7-18 жасар) маскүнемдіктің ерекшеліктері</w:t>
            </w:r>
            <w:r w:rsidR="007931F4" w:rsidRPr="004B5F02">
              <w:rPr>
                <w:rFonts w:ascii="Times New Roman" w:eastAsia="Calibri" w:hAnsi="Times New Roman" w:cs="Times New Roman"/>
                <w:bCs/>
                <w:sz w:val="24"/>
                <w:szCs w:val="24"/>
                <w:lang w:val="kk-KZ"/>
              </w:rPr>
              <w:t xml:space="preserve">. </w:t>
            </w:r>
          </w:p>
          <w:p w14:paraId="525A59D0" w14:textId="3DE4F8A5" w:rsidR="000A6736" w:rsidRPr="004B5F02" w:rsidRDefault="006933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Ағымның қатерлілігі</w:t>
            </w:r>
            <w:r w:rsidR="007931F4" w:rsidRPr="004B5F02">
              <w:rPr>
                <w:rFonts w:ascii="Times New Roman" w:eastAsia="Calibri" w:hAnsi="Times New Roman" w:cs="Times New Roman"/>
                <w:bCs/>
                <w:sz w:val="24"/>
                <w:szCs w:val="24"/>
                <w:lang w:val="kk-KZ"/>
              </w:rPr>
              <w:t xml:space="preserve">. </w:t>
            </w:r>
          </w:p>
          <w:p w14:paraId="47296B55" w14:textId="6CABF17C" w:rsidR="000A6736" w:rsidRPr="004B5F02" w:rsidRDefault="006933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Ерте </w:t>
            </w:r>
            <w:r w:rsidR="007931F4" w:rsidRPr="004B5F02">
              <w:rPr>
                <w:rFonts w:ascii="Times New Roman" w:eastAsia="Calibri" w:hAnsi="Times New Roman" w:cs="Times New Roman"/>
                <w:bCs/>
                <w:sz w:val="24"/>
                <w:szCs w:val="24"/>
                <w:lang w:val="kk-KZ"/>
              </w:rPr>
              <w:t>диагностика</w:t>
            </w:r>
            <w:r>
              <w:rPr>
                <w:rFonts w:ascii="Times New Roman" w:eastAsia="Calibri" w:hAnsi="Times New Roman" w:cs="Times New Roman"/>
                <w:bCs/>
                <w:sz w:val="24"/>
                <w:szCs w:val="24"/>
                <w:lang w:val="kk-KZ"/>
              </w:rPr>
              <w:t>лау</w:t>
            </w:r>
            <w:r w:rsidR="007931F4" w:rsidRPr="004B5F02">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жасөспірімдердегі маскүнемдіктің клиникалық ерекшеліктері</w:t>
            </w:r>
            <w:r w:rsidR="007931F4" w:rsidRPr="004B5F02">
              <w:rPr>
                <w:rFonts w:ascii="Times New Roman" w:eastAsia="Calibri" w:hAnsi="Times New Roman" w:cs="Times New Roman"/>
                <w:bCs/>
                <w:sz w:val="24"/>
                <w:szCs w:val="24"/>
                <w:lang w:val="kk-KZ"/>
              </w:rPr>
              <w:t xml:space="preserve">.   </w:t>
            </w:r>
          </w:p>
          <w:p w14:paraId="355E1495" w14:textId="77777777" w:rsidR="00693375" w:rsidRPr="00693375" w:rsidRDefault="00693375" w:rsidP="00693375">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r w:rsidRPr="00693375">
              <w:rPr>
                <w:rFonts w:ascii="Times New Roman" w:eastAsia="Calibri" w:hAnsi="Times New Roman" w:cs="Times New Roman"/>
                <w:bCs/>
                <w:sz w:val="24"/>
                <w:szCs w:val="24"/>
                <w:lang w:val="kk-KZ"/>
              </w:rPr>
              <w:t xml:space="preserve">. </w:t>
            </w:r>
          </w:p>
          <w:p w14:paraId="75485C03" w14:textId="77777777" w:rsidR="00693375" w:rsidRPr="000517AD" w:rsidRDefault="00693375" w:rsidP="00693375">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Оңалту</w:t>
            </w:r>
            <w:r w:rsidRPr="000517AD">
              <w:rPr>
                <w:rFonts w:ascii="Times New Roman" w:eastAsia="Calibri" w:hAnsi="Times New Roman" w:cs="Times New Roman"/>
                <w:bCs/>
                <w:sz w:val="24"/>
                <w:szCs w:val="24"/>
              </w:rPr>
              <w:t xml:space="preserve">. </w:t>
            </w:r>
          </w:p>
          <w:p w14:paraId="6B1BE0DB" w14:textId="73FECEA8" w:rsidR="007931F4" w:rsidRPr="000517AD" w:rsidRDefault="00693375" w:rsidP="00693375">
            <w:pPr>
              <w:ind w:firstLine="284"/>
              <w:jc w:val="both"/>
              <w:rPr>
                <w:rFonts w:ascii="Times New Roman" w:hAnsi="Times New Roman" w:cs="Times New Roman"/>
                <w:sz w:val="24"/>
                <w:szCs w:val="24"/>
              </w:rPr>
            </w:pPr>
            <w:r>
              <w:rPr>
                <w:rFonts w:ascii="Times New Roman" w:eastAsia="Calibri" w:hAnsi="Times New Roman" w:cs="Times New Roman"/>
                <w:bCs/>
                <w:sz w:val="24"/>
                <w:szCs w:val="24"/>
              </w:rPr>
              <w:t>Болжам</w:t>
            </w:r>
            <w:r w:rsidR="007931F4" w:rsidRPr="000517AD">
              <w:rPr>
                <w:rFonts w:ascii="Times New Roman" w:eastAsia="Calibri" w:hAnsi="Times New Roman" w:cs="Times New Roman"/>
                <w:bCs/>
                <w:sz w:val="24"/>
                <w:szCs w:val="24"/>
              </w:rPr>
              <w:t>.</w:t>
            </w:r>
          </w:p>
        </w:tc>
        <w:tc>
          <w:tcPr>
            <w:tcW w:w="501" w:type="dxa"/>
            <w:vAlign w:val="center"/>
          </w:tcPr>
          <w:p w14:paraId="278E2DA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1479BEA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1D92D5F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528514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16C21E9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301CDAAE" w14:textId="70068081" w:rsidR="007931F4" w:rsidRPr="000517AD" w:rsidRDefault="0069337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Әйелдер, балалар мен жасөспірімдер, егде жастағы адамдар маскүнемдігінің ерекшеліктерін</w:t>
            </w:r>
            <w:r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бөліп көрсетіңіз</w:t>
            </w:r>
            <w:r w:rsidR="007931F4" w:rsidRPr="000517AD">
              <w:rPr>
                <w:rFonts w:ascii="Times New Roman" w:eastAsia="Calibri" w:hAnsi="Times New Roman" w:cs="Times New Roman"/>
                <w:bCs/>
                <w:sz w:val="24"/>
                <w:szCs w:val="24"/>
              </w:rPr>
              <w:t>.</w:t>
            </w:r>
          </w:p>
          <w:p w14:paraId="716FDF0A" w14:textId="243DC32D" w:rsidR="00693375" w:rsidRDefault="0069337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Жасөспірімдердегі </w:t>
            </w:r>
            <w:r w:rsidR="00BD65FE">
              <w:rPr>
                <w:rFonts w:ascii="Times New Roman" w:hAnsi="Times New Roman" w:cs="Times New Roman"/>
                <w:bCs/>
                <w:sz w:val="24"/>
                <w:szCs w:val="24"/>
                <w:lang w:val="kk-KZ"/>
              </w:rPr>
              <w:t xml:space="preserve">маскүнемдік ағымының </w:t>
            </w:r>
            <w:r w:rsidR="00BD65FE">
              <w:rPr>
                <w:rFonts w:ascii="Times New Roman" w:hAnsi="Times New Roman" w:cs="Times New Roman"/>
                <w:bCs/>
                <w:sz w:val="24"/>
                <w:szCs w:val="24"/>
                <w:lang w:val="kk-KZ"/>
              </w:rPr>
              <w:lastRenderedPageBreak/>
              <w:t>қатерлілігін түсіндіріңіз.</w:t>
            </w:r>
          </w:p>
          <w:p w14:paraId="5DFE0BCB" w14:textId="15DF0D51" w:rsidR="007931F4" w:rsidRPr="000517AD" w:rsidRDefault="00BD65F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Жүргізу мен бақылау тактикасын жоспарлаңыз</w:t>
            </w:r>
            <w:r w:rsidR="007931F4" w:rsidRPr="000517AD">
              <w:rPr>
                <w:rFonts w:ascii="Times New Roman" w:eastAsia="Calibri" w:hAnsi="Times New Roman" w:cs="Times New Roman"/>
                <w:bCs/>
                <w:sz w:val="24"/>
                <w:szCs w:val="24"/>
              </w:rPr>
              <w:t>.</w:t>
            </w:r>
          </w:p>
          <w:p w14:paraId="761748A1" w14:textId="11B30324" w:rsidR="007931F4" w:rsidRPr="000517AD" w:rsidRDefault="00BD65F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Маскүнемдіктің ұрпақ өрбітуге тигізетін әсерінің, алкогольді ұрық синдромының ара қатынасын белгілеңіз</w:t>
            </w:r>
            <w:r w:rsidR="007931F4" w:rsidRPr="000517AD">
              <w:rPr>
                <w:rFonts w:ascii="Times New Roman" w:eastAsia="Calibri" w:hAnsi="Times New Roman" w:cs="Times New Roman"/>
                <w:bCs/>
                <w:sz w:val="24"/>
                <w:szCs w:val="24"/>
              </w:rPr>
              <w:t>.</w:t>
            </w:r>
          </w:p>
          <w:p w14:paraId="764A392D" w14:textId="70F2CD14" w:rsidR="007931F4" w:rsidRPr="000517AD" w:rsidRDefault="00BD65F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Жасөспірімдердегі </w:t>
            </w:r>
            <w:r>
              <w:rPr>
                <w:rFonts w:ascii="Times New Roman" w:eastAsia="Calibri" w:hAnsi="Times New Roman" w:cs="Times New Roman"/>
                <w:bCs/>
                <w:sz w:val="24"/>
                <w:szCs w:val="24"/>
                <w:lang w:val="kk-KZ"/>
              </w:rPr>
              <w:t>маскүнемдіктің клиникалық ерекшеліктерін түйіндеңіз</w:t>
            </w:r>
            <w:r w:rsidR="007931F4" w:rsidRPr="000517AD">
              <w:rPr>
                <w:rFonts w:ascii="Times New Roman" w:eastAsia="Calibri" w:hAnsi="Times New Roman" w:cs="Times New Roman"/>
                <w:bCs/>
                <w:sz w:val="24"/>
                <w:szCs w:val="24"/>
              </w:rPr>
              <w:t>.</w:t>
            </w:r>
          </w:p>
          <w:p w14:paraId="18807ABF" w14:textId="19F85A2C" w:rsidR="007931F4" w:rsidRPr="000517AD" w:rsidRDefault="00BD65F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Әйелдер, балалар мен жасөспірімдер, егде жастағы адамдар маскүнемдігінің алдын алу іс-шараларын жүйелеңіз</w:t>
            </w:r>
            <w:r w:rsidR="007931F4" w:rsidRPr="000517AD">
              <w:rPr>
                <w:rFonts w:ascii="Times New Roman" w:eastAsia="Calibri" w:hAnsi="Times New Roman" w:cs="Times New Roman"/>
                <w:bCs/>
                <w:sz w:val="24"/>
                <w:szCs w:val="24"/>
              </w:rPr>
              <w:t xml:space="preserve">.   </w:t>
            </w:r>
          </w:p>
          <w:p w14:paraId="399BF4F5" w14:textId="714C4C40" w:rsidR="007931F4" w:rsidRPr="000517AD" w:rsidRDefault="00BD65F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D65FE">
              <w:rPr>
                <w:rFonts w:ascii="Times New Roman" w:hAnsi="Times New Roman" w:cs="Times New Roman"/>
                <w:bCs/>
                <w:sz w:val="24"/>
                <w:szCs w:val="24"/>
              </w:rPr>
              <w:t>Әйелдерде, балалар мен жасөспір</w:t>
            </w:r>
            <w:r>
              <w:rPr>
                <w:rFonts w:ascii="Times New Roman" w:hAnsi="Times New Roman" w:cs="Times New Roman"/>
                <w:bCs/>
                <w:sz w:val="24"/>
                <w:szCs w:val="24"/>
              </w:rPr>
              <w:t xml:space="preserve">імдерде, егде жастағы адамдардағы маскүнемдікті </w:t>
            </w:r>
            <w:r w:rsidRPr="00BD65FE">
              <w:rPr>
                <w:rFonts w:ascii="Times New Roman" w:hAnsi="Times New Roman" w:cs="Times New Roman"/>
                <w:bCs/>
                <w:sz w:val="24"/>
                <w:szCs w:val="24"/>
              </w:rPr>
              <w:t>дәлелд</w:t>
            </w:r>
            <w:r>
              <w:rPr>
                <w:rFonts w:ascii="Times New Roman" w:hAnsi="Times New Roman" w:cs="Times New Roman"/>
                <w:bCs/>
                <w:sz w:val="24"/>
                <w:szCs w:val="24"/>
                <w:lang w:val="kk-KZ"/>
              </w:rPr>
              <w:t>емел</w:t>
            </w:r>
            <w:r w:rsidRPr="00BD65FE">
              <w:rPr>
                <w:rFonts w:ascii="Times New Roman" w:hAnsi="Times New Roman" w:cs="Times New Roman"/>
                <w:bCs/>
                <w:sz w:val="24"/>
                <w:szCs w:val="24"/>
              </w:rPr>
              <w:t>і медицина тұрғысынан жүргізу тактикасын саралаңыз</w:t>
            </w:r>
            <w:r w:rsidR="007931F4" w:rsidRPr="000517AD">
              <w:rPr>
                <w:rFonts w:ascii="Times New Roman" w:eastAsia="Calibri" w:hAnsi="Times New Roman" w:cs="Times New Roman"/>
                <w:bCs/>
                <w:sz w:val="24"/>
                <w:szCs w:val="24"/>
              </w:rPr>
              <w:t>.</w:t>
            </w:r>
          </w:p>
          <w:p w14:paraId="2F1122B6" w14:textId="7272FA55" w:rsidR="007931F4" w:rsidRPr="000517AD" w:rsidRDefault="00BD65F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Стационарда бақылау жағдайларын жасаңыз</w:t>
            </w:r>
            <w:r w:rsidR="007931F4" w:rsidRPr="000517AD">
              <w:rPr>
                <w:rFonts w:ascii="Times New Roman" w:eastAsia="Calibri" w:hAnsi="Times New Roman" w:cs="Times New Roman"/>
                <w:bCs/>
                <w:sz w:val="24"/>
                <w:szCs w:val="24"/>
              </w:rPr>
              <w:t>.</w:t>
            </w:r>
          </w:p>
          <w:p w14:paraId="64F268ED" w14:textId="3513D731" w:rsidR="007931F4" w:rsidRPr="000517AD" w:rsidRDefault="00BD65FE" w:rsidP="00BD6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Pr>
                <w:rFonts w:ascii="Times New Roman" w:eastAsia="Calibri" w:hAnsi="Times New Roman" w:cs="Times New Roman"/>
                <w:bCs/>
                <w:sz w:val="24"/>
                <w:szCs w:val="24"/>
                <w:lang w:val="kk-KZ"/>
              </w:rPr>
              <w:t>Әйелдер, балалар мен жасөспірімдер, егде жастағы адамдар маскүнемдігін емдеу жоспарын әзірлеңіз</w:t>
            </w:r>
            <w:r w:rsidR="007931F4" w:rsidRPr="000517AD">
              <w:rPr>
                <w:rFonts w:ascii="Times New Roman" w:eastAsia="Calibri" w:hAnsi="Times New Roman" w:cs="Times New Roman"/>
                <w:bCs/>
                <w:sz w:val="24"/>
                <w:szCs w:val="24"/>
              </w:rPr>
              <w:t>.</w:t>
            </w:r>
          </w:p>
        </w:tc>
      </w:tr>
      <w:tr w:rsidR="00EA16E3" w:rsidRPr="000517AD" w14:paraId="1174960C" w14:textId="77777777" w:rsidTr="009845E9">
        <w:trPr>
          <w:gridAfter w:val="1"/>
          <w:wAfter w:w="15" w:type="dxa"/>
        </w:trPr>
        <w:tc>
          <w:tcPr>
            <w:tcW w:w="691" w:type="dxa"/>
            <w:vAlign w:val="center"/>
          </w:tcPr>
          <w:p w14:paraId="7C97C3B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4.5.</w:t>
            </w:r>
          </w:p>
        </w:tc>
        <w:tc>
          <w:tcPr>
            <w:tcW w:w="3533" w:type="dxa"/>
            <w:vAlign w:val="center"/>
          </w:tcPr>
          <w:p w14:paraId="5365CDEE" w14:textId="16A699F3" w:rsidR="00BD65FE" w:rsidRPr="00BD65FE" w:rsidRDefault="00BD65FE"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Алкогольді (металкогольді) психоздарды заманауи диагностикалау мен емдеудің өзекті мәселелері.</w:t>
            </w:r>
          </w:p>
          <w:p w14:paraId="7C1A6E0D" w14:textId="0C86447B" w:rsidR="000A6736" w:rsidRPr="000517AD" w:rsidRDefault="00BD65FE" w:rsidP="0020539F">
            <w:pPr>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Алкогольді (металкогольді) психоздардың даму шарттары мен патогенезі</w:t>
            </w:r>
            <w:r w:rsidR="007931F4" w:rsidRPr="000517AD">
              <w:rPr>
                <w:rFonts w:ascii="Times New Roman" w:eastAsia="Calibri" w:hAnsi="Times New Roman" w:cs="Times New Roman"/>
                <w:bCs/>
                <w:sz w:val="24"/>
                <w:szCs w:val="24"/>
              </w:rPr>
              <w:t xml:space="preserve">. </w:t>
            </w:r>
          </w:p>
          <w:p w14:paraId="653D419D" w14:textId="2A4D7A8C" w:rsidR="007931F4" w:rsidRPr="000517AD" w:rsidRDefault="00C45172" w:rsidP="00C45172">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Металкогольді психоздарды жіктеу, негізгі нысандары, диагностикалық өлшемшарттар, клиникалық көріністері, диагностикалау, дифференциалды диагностикалау, емдеу, болжам жасау</w:t>
            </w:r>
            <w:r w:rsidR="000A6736" w:rsidRPr="000517AD">
              <w:rPr>
                <w:rFonts w:ascii="Times New Roman" w:eastAsia="Calibri" w:hAnsi="Times New Roman" w:cs="Times New Roman"/>
                <w:bCs/>
                <w:sz w:val="24"/>
                <w:szCs w:val="24"/>
              </w:rPr>
              <w:t>:</w:t>
            </w:r>
          </w:p>
          <w:p w14:paraId="7A0B0BF5" w14:textId="6C9AC976" w:rsidR="007931F4" w:rsidRPr="000517AD" w:rsidRDefault="000A6736" w:rsidP="0020539F">
            <w:pPr>
              <w:ind w:firstLine="284"/>
              <w:jc w:val="both"/>
              <w:rPr>
                <w:rFonts w:ascii="Times New Roman" w:hAnsi="Times New Roman" w:cs="Times New Roman"/>
                <w:bCs/>
                <w:sz w:val="24"/>
                <w:szCs w:val="24"/>
              </w:rPr>
            </w:pP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Алкогольді</w:t>
            </w:r>
            <w:r w:rsidR="007931F4" w:rsidRPr="000517AD">
              <w:rPr>
                <w:rFonts w:ascii="Times New Roman" w:eastAsia="Calibri" w:hAnsi="Times New Roman" w:cs="Times New Roman"/>
                <w:bCs/>
                <w:sz w:val="24"/>
                <w:szCs w:val="24"/>
              </w:rPr>
              <w:t xml:space="preserve"> делирий:  </w:t>
            </w:r>
            <w:r w:rsidR="00C45172">
              <w:rPr>
                <w:rFonts w:ascii="Times New Roman" w:eastAsia="Calibri" w:hAnsi="Times New Roman" w:cs="Times New Roman"/>
                <w:bCs/>
                <w:sz w:val="24"/>
                <w:szCs w:val="24"/>
                <w:lang w:val="kk-KZ"/>
              </w:rPr>
              <w:t>кезеңдері</w:t>
            </w: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lang w:val="kk-KZ"/>
              </w:rPr>
              <w:t>ағым нұсқалары</w:t>
            </w: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lang w:val="kk-KZ"/>
              </w:rPr>
              <w:t>делирийдің ауыр түрлері</w:t>
            </w:r>
            <w:r w:rsidR="007931F4" w:rsidRPr="000517AD">
              <w:rPr>
                <w:rFonts w:ascii="Times New Roman" w:hAnsi="Times New Roman" w:cs="Times New Roman"/>
                <w:bCs/>
                <w:sz w:val="24"/>
                <w:szCs w:val="24"/>
              </w:rPr>
              <w:t xml:space="preserve"> (</w:t>
            </w:r>
            <w:r w:rsidR="00C45172">
              <w:rPr>
                <w:rFonts w:ascii="Times New Roman" w:hAnsi="Times New Roman" w:cs="Times New Roman"/>
                <w:bCs/>
                <w:sz w:val="24"/>
                <w:szCs w:val="24"/>
                <w:lang w:val="kk-KZ"/>
              </w:rPr>
              <w:t>кәсіби</w:t>
            </w:r>
            <w:r w:rsidR="00C45172">
              <w:rPr>
                <w:rFonts w:ascii="Times New Roman" w:hAnsi="Times New Roman" w:cs="Times New Roman"/>
                <w:bCs/>
                <w:sz w:val="24"/>
                <w:szCs w:val="24"/>
              </w:rPr>
              <w:t>, мусситтік</w:t>
            </w:r>
            <w:r w:rsidR="007931F4" w:rsidRPr="000517AD">
              <w:rPr>
                <w:rFonts w:ascii="Times New Roman" w:hAnsi="Times New Roman" w:cs="Times New Roman"/>
                <w:bCs/>
                <w:sz w:val="24"/>
                <w:szCs w:val="24"/>
              </w:rPr>
              <w:t xml:space="preserve">), </w:t>
            </w:r>
            <w:r w:rsidR="007931F4" w:rsidRPr="000517AD">
              <w:rPr>
                <w:rFonts w:ascii="Times New Roman" w:eastAsia="Calibri" w:hAnsi="Times New Roman" w:cs="Times New Roman"/>
                <w:bCs/>
                <w:sz w:val="24"/>
                <w:szCs w:val="24"/>
              </w:rPr>
              <w:t xml:space="preserve"> </w:t>
            </w:r>
            <w:r w:rsidR="007931F4" w:rsidRPr="000517AD">
              <w:rPr>
                <w:rFonts w:ascii="Times New Roman" w:hAnsi="Times New Roman" w:cs="Times New Roman"/>
                <w:bCs/>
                <w:sz w:val="24"/>
                <w:szCs w:val="24"/>
              </w:rPr>
              <w:t xml:space="preserve"> </w:t>
            </w:r>
            <w:r w:rsidR="00C45172">
              <w:rPr>
                <w:rFonts w:ascii="Times New Roman" w:hAnsi="Times New Roman" w:cs="Times New Roman"/>
                <w:bCs/>
                <w:sz w:val="24"/>
                <w:szCs w:val="24"/>
                <w:lang w:val="kk-KZ"/>
              </w:rPr>
              <w:t>ағым заңдылықтары</w:t>
            </w:r>
            <w:r w:rsidR="007931F4" w:rsidRPr="000517AD">
              <w:rPr>
                <w:rFonts w:ascii="Times New Roman" w:hAnsi="Times New Roman" w:cs="Times New Roman"/>
                <w:bCs/>
                <w:sz w:val="24"/>
                <w:szCs w:val="24"/>
              </w:rPr>
              <w:t xml:space="preserve">, </w:t>
            </w:r>
            <w:r w:rsidR="00C45172">
              <w:rPr>
                <w:rFonts w:ascii="Times New Roman" w:hAnsi="Times New Roman" w:cs="Times New Roman"/>
                <w:bCs/>
                <w:sz w:val="24"/>
                <w:szCs w:val="24"/>
                <w:lang w:val="kk-KZ"/>
              </w:rPr>
              <w:t>болжам</w:t>
            </w:r>
            <w:r w:rsidR="007931F4" w:rsidRPr="000517AD">
              <w:rPr>
                <w:rFonts w:ascii="Times New Roman" w:hAnsi="Times New Roman" w:cs="Times New Roman"/>
                <w:bCs/>
                <w:sz w:val="24"/>
                <w:szCs w:val="24"/>
              </w:rPr>
              <w:t>.</w:t>
            </w:r>
          </w:p>
          <w:p w14:paraId="14D6B3BD" w14:textId="131CFBE2" w:rsidR="007931F4" w:rsidRPr="000517AD" w:rsidRDefault="000A6736"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Алкогольді</w:t>
            </w:r>
            <w:r w:rsidR="007931F4" w:rsidRPr="000517AD">
              <w:rPr>
                <w:rFonts w:ascii="Times New Roman" w:eastAsia="Calibri" w:hAnsi="Times New Roman" w:cs="Times New Roman"/>
                <w:bCs/>
                <w:sz w:val="24"/>
                <w:szCs w:val="24"/>
              </w:rPr>
              <w:t xml:space="preserve"> галлюциноз: </w:t>
            </w:r>
            <w:r w:rsidR="00C45172">
              <w:rPr>
                <w:rFonts w:ascii="Times New Roman" w:eastAsia="Calibri" w:hAnsi="Times New Roman" w:cs="Times New Roman"/>
                <w:bCs/>
                <w:sz w:val="24"/>
                <w:szCs w:val="24"/>
                <w:lang w:val="kk-KZ"/>
              </w:rPr>
              <w:t>ағым нұсқалары</w:t>
            </w:r>
            <w:r w:rsidR="00C45172">
              <w:rPr>
                <w:rFonts w:ascii="Times New Roman" w:eastAsia="Calibri" w:hAnsi="Times New Roman" w:cs="Times New Roman"/>
                <w:bCs/>
                <w:sz w:val="24"/>
                <w:szCs w:val="24"/>
              </w:rPr>
              <w:t xml:space="preserve"> (жедел</w:t>
            </w:r>
            <w:r w:rsidR="007931F4"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lang w:val="kk-KZ"/>
              </w:rPr>
              <w:t>өте жедел</w:t>
            </w:r>
            <w:r w:rsidR="007931F4"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lang w:val="kk-KZ"/>
              </w:rPr>
              <w:t>созылмалы</w:t>
            </w:r>
            <w:r w:rsidR="007931F4"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lang w:val="kk-KZ"/>
              </w:rPr>
              <w:t xml:space="preserve">клиникалық көріністері, </w:t>
            </w:r>
            <w:r w:rsidR="00C45172">
              <w:rPr>
                <w:rFonts w:ascii="Times New Roman" w:eastAsia="Calibri" w:hAnsi="Times New Roman" w:cs="Times New Roman"/>
                <w:bCs/>
                <w:sz w:val="24"/>
                <w:szCs w:val="24"/>
                <w:lang w:val="kk-KZ"/>
              </w:rPr>
              <w:lastRenderedPageBreak/>
              <w:t>диагностикалау, дифференциалды диагностикалау</w:t>
            </w:r>
            <w:r w:rsidR="007931F4" w:rsidRPr="000517AD">
              <w:rPr>
                <w:rFonts w:ascii="Times New Roman" w:eastAsia="Calibri" w:hAnsi="Times New Roman" w:cs="Times New Roman"/>
                <w:bCs/>
                <w:sz w:val="24"/>
                <w:szCs w:val="24"/>
              </w:rPr>
              <w:t>.</w:t>
            </w:r>
            <w:r w:rsidR="007931F4" w:rsidRPr="000517AD">
              <w:rPr>
                <w:rFonts w:ascii="Times New Roman" w:hAnsi="Times New Roman" w:cs="Times New Roman"/>
                <w:bCs/>
                <w:sz w:val="24"/>
                <w:szCs w:val="24"/>
              </w:rPr>
              <w:t xml:space="preserve"> </w:t>
            </w:r>
            <w:r w:rsidR="007931F4" w:rsidRPr="000517AD">
              <w:rPr>
                <w:rFonts w:ascii="Times New Roman" w:eastAsia="Calibri" w:hAnsi="Times New Roman" w:cs="Times New Roman"/>
                <w:bCs/>
                <w:sz w:val="24"/>
                <w:szCs w:val="24"/>
              </w:rPr>
              <w:t xml:space="preserve"> </w:t>
            </w:r>
          </w:p>
          <w:p w14:paraId="0BBA0559" w14:textId="2AC719B2" w:rsidR="007931F4" w:rsidRPr="000517AD" w:rsidRDefault="000A6736"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 xml:space="preserve">Алкогольді </w:t>
            </w:r>
            <w:r w:rsidR="00C45172">
              <w:rPr>
                <w:rFonts w:ascii="Times New Roman" w:eastAsia="Calibri" w:hAnsi="Times New Roman" w:cs="Times New Roman"/>
                <w:bCs/>
                <w:sz w:val="24"/>
                <w:szCs w:val="24"/>
                <w:lang w:val="kk-KZ"/>
              </w:rPr>
              <w:t>сандырақтық психоздар</w:t>
            </w:r>
            <w:r w:rsidR="007931F4" w:rsidRPr="000517AD">
              <w:rPr>
                <w:rFonts w:ascii="Times New Roman" w:eastAsia="Calibri" w:hAnsi="Times New Roman" w:cs="Times New Roman"/>
                <w:bCs/>
                <w:sz w:val="24"/>
                <w:szCs w:val="24"/>
              </w:rPr>
              <w:t>:</w:t>
            </w: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 xml:space="preserve"> алкогольді параноид (алкогольді қудалау сандырағы</w:t>
            </w:r>
            <w:r w:rsidR="007931F4" w:rsidRPr="000517AD">
              <w:rPr>
                <w:rFonts w:ascii="Times New Roman" w:eastAsia="Calibri" w:hAnsi="Times New Roman" w:cs="Times New Roman"/>
                <w:bCs/>
                <w:sz w:val="24"/>
                <w:szCs w:val="24"/>
              </w:rPr>
              <w:t xml:space="preserve">) – </w:t>
            </w:r>
            <w:r w:rsidR="00C45172">
              <w:rPr>
                <w:rFonts w:ascii="Times New Roman" w:eastAsia="Calibri" w:hAnsi="Times New Roman" w:cs="Times New Roman"/>
                <w:bCs/>
                <w:sz w:val="24"/>
                <w:szCs w:val="24"/>
                <w:lang w:val="kk-KZ"/>
              </w:rPr>
              <w:t>жедел, созылған</w:t>
            </w:r>
            <w:r w:rsidR="00C45172">
              <w:rPr>
                <w:rFonts w:ascii="Times New Roman" w:eastAsia="Calibri" w:hAnsi="Times New Roman" w:cs="Times New Roman"/>
                <w:bCs/>
                <w:sz w:val="24"/>
                <w:szCs w:val="24"/>
              </w:rPr>
              <w:t>; алкогольді қызғаныш сандырағы</w:t>
            </w:r>
            <w:r w:rsidR="007931F4"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(алкогольді</w:t>
            </w:r>
            <w:r w:rsidR="007931F4" w:rsidRPr="000517AD">
              <w:rPr>
                <w:rFonts w:ascii="Times New Roman" w:eastAsia="Calibri" w:hAnsi="Times New Roman" w:cs="Times New Roman"/>
                <w:bCs/>
                <w:sz w:val="24"/>
                <w:szCs w:val="24"/>
              </w:rPr>
              <w:t xml:space="preserve"> паранойя). </w:t>
            </w:r>
          </w:p>
          <w:p w14:paraId="407AEC9B" w14:textId="65266F95" w:rsidR="000A6736" w:rsidRPr="000517AD" w:rsidRDefault="000A6736"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Алкогольді энцефалопатиялар</w:t>
            </w:r>
            <w:r w:rsidR="007931F4" w:rsidRPr="000517AD">
              <w:rPr>
                <w:rFonts w:ascii="Times New Roman" w:eastAsia="Calibri" w:hAnsi="Times New Roman" w:cs="Times New Roman"/>
                <w:bCs/>
                <w:sz w:val="24"/>
                <w:szCs w:val="24"/>
              </w:rPr>
              <w:t xml:space="preserve">: </w:t>
            </w:r>
            <w:r w:rsidR="00C45172">
              <w:rPr>
                <w:rFonts w:ascii="Times New Roman" w:hAnsi="Times New Roman" w:cs="Times New Roman"/>
                <w:bCs/>
                <w:sz w:val="24"/>
                <w:szCs w:val="24"/>
                <w:lang w:val="kk-KZ"/>
              </w:rPr>
              <w:t>жедел</w:t>
            </w:r>
            <w:r w:rsidR="00C45172">
              <w:rPr>
                <w:rFonts w:ascii="Times New Roman" w:hAnsi="Times New Roman" w:cs="Times New Roman"/>
                <w:bCs/>
                <w:sz w:val="24"/>
                <w:szCs w:val="24"/>
              </w:rPr>
              <w:t xml:space="preserve"> алкогольді</w:t>
            </w:r>
            <w:r w:rsidR="007931F4" w:rsidRPr="000517AD">
              <w:rPr>
                <w:rFonts w:ascii="Times New Roman" w:hAnsi="Times New Roman" w:cs="Times New Roman"/>
                <w:bCs/>
                <w:sz w:val="24"/>
                <w:szCs w:val="24"/>
              </w:rPr>
              <w:t xml:space="preserve"> энцефало</w:t>
            </w:r>
            <w:r w:rsidR="00C45172">
              <w:rPr>
                <w:rFonts w:ascii="Times New Roman" w:hAnsi="Times New Roman" w:cs="Times New Roman"/>
                <w:bCs/>
                <w:sz w:val="24"/>
                <w:szCs w:val="24"/>
              </w:rPr>
              <w:t>патия Гайе-Вернике, Корсаковск</w:t>
            </w:r>
            <w:r w:rsidR="007931F4" w:rsidRPr="000517AD">
              <w:rPr>
                <w:rFonts w:ascii="Times New Roman" w:hAnsi="Times New Roman" w:cs="Times New Roman"/>
                <w:bCs/>
                <w:sz w:val="24"/>
                <w:szCs w:val="24"/>
              </w:rPr>
              <w:t xml:space="preserve"> психоз</w:t>
            </w:r>
            <w:r w:rsidR="00C45172">
              <w:rPr>
                <w:rFonts w:ascii="Times New Roman" w:hAnsi="Times New Roman" w:cs="Times New Roman"/>
                <w:bCs/>
                <w:sz w:val="24"/>
                <w:szCs w:val="24"/>
                <w:lang w:val="kk-KZ"/>
              </w:rPr>
              <w:t>ы</w:t>
            </w:r>
            <w:r w:rsidR="007931F4" w:rsidRPr="000517AD">
              <w:rPr>
                <w:rFonts w:ascii="Times New Roman" w:hAnsi="Times New Roman" w:cs="Times New Roman"/>
                <w:bCs/>
                <w:sz w:val="24"/>
                <w:szCs w:val="24"/>
              </w:rPr>
              <w:t xml:space="preserve">,  </w:t>
            </w:r>
            <w:r w:rsidR="007931F4" w:rsidRPr="000517AD">
              <w:rPr>
                <w:rFonts w:ascii="Times New Roman" w:eastAsia="Calibri" w:hAnsi="Times New Roman" w:cs="Times New Roman"/>
                <w:bCs/>
                <w:sz w:val="24"/>
                <w:szCs w:val="24"/>
              </w:rPr>
              <w:t xml:space="preserve"> </w:t>
            </w:r>
            <w:r w:rsidR="00C45172">
              <w:rPr>
                <w:rFonts w:ascii="Times New Roman" w:hAnsi="Times New Roman" w:cs="Times New Roman"/>
                <w:bCs/>
                <w:sz w:val="24"/>
                <w:szCs w:val="24"/>
              </w:rPr>
              <w:t>алкогольді</w:t>
            </w:r>
            <w:r w:rsidR="007931F4" w:rsidRPr="000517AD">
              <w:rPr>
                <w:rFonts w:ascii="Times New Roman" w:hAnsi="Times New Roman" w:cs="Times New Roman"/>
                <w:bCs/>
                <w:sz w:val="24"/>
                <w:szCs w:val="24"/>
              </w:rPr>
              <w:t xml:space="preserve"> псевдо</w:t>
            </w:r>
            <w:r w:rsidR="00C45172">
              <w:rPr>
                <w:rFonts w:ascii="Times New Roman" w:hAnsi="Times New Roman" w:cs="Times New Roman"/>
                <w:bCs/>
                <w:sz w:val="24"/>
                <w:szCs w:val="24"/>
                <w:lang w:val="kk-KZ"/>
              </w:rPr>
              <w:t>сал</w:t>
            </w:r>
            <w:r w:rsidR="007931F4" w:rsidRPr="000517AD">
              <w:rPr>
                <w:rFonts w:ascii="Times New Roman" w:hAnsi="Times New Roman" w:cs="Times New Roman"/>
                <w:bCs/>
                <w:sz w:val="24"/>
                <w:szCs w:val="24"/>
              </w:rPr>
              <w:t xml:space="preserve">. </w:t>
            </w:r>
            <w:r w:rsidR="007931F4" w:rsidRPr="000517AD">
              <w:rPr>
                <w:rFonts w:ascii="Times New Roman" w:eastAsia="Calibri" w:hAnsi="Times New Roman" w:cs="Times New Roman"/>
                <w:bCs/>
                <w:sz w:val="24"/>
                <w:szCs w:val="24"/>
              </w:rPr>
              <w:t xml:space="preserve"> </w:t>
            </w:r>
          </w:p>
          <w:p w14:paraId="7A6BD6D5" w14:textId="048F66F7" w:rsidR="007931F4" w:rsidRPr="000517AD" w:rsidRDefault="000A6736"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Алкогольді</w:t>
            </w:r>
            <w:r w:rsidR="007931F4" w:rsidRPr="000517AD">
              <w:rPr>
                <w:rFonts w:ascii="Times New Roman" w:eastAsia="Calibri" w:hAnsi="Times New Roman" w:cs="Times New Roman"/>
                <w:bCs/>
                <w:sz w:val="24"/>
                <w:szCs w:val="24"/>
              </w:rPr>
              <w:t xml:space="preserve"> эпилепсия</w:t>
            </w:r>
            <w:r w:rsidRPr="000517AD">
              <w:rPr>
                <w:rFonts w:ascii="Times New Roman" w:eastAsia="Calibri" w:hAnsi="Times New Roman" w:cs="Times New Roman"/>
                <w:bCs/>
                <w:sz w:val="24"/>
                <w:szCs w:val="24"/>
              </w:rPr>
              <w:t>.</w:t>
            </w:r>
          </w:p>
          <w:p w14:paraId="38C1B34D" w14:textId="285618E3" w:rsidR="000A6736" w:rsidRPr="000517AD" w:rsidRDefault="000A6736"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C45172">
              <w:rPr>
                <w:rFonts w:ascii="Times New Roman" w:eastAsia="Calibri" w:hAnsi="Times New Roman" w:cs="Times New Roman"/>
                <w:bCs/>
                <w:sz w:val="24"/>
                <w:szCs w:val="24"/>
              </w:rPr>
              <w:t>Алкогольді</w:t>
            </w:r>
            <w:r w:rsidR="007931F4" w:rsidRPr="000517AD">
              <w:rPr>
                <w:rFonts w:ascii="Times New Roman" w:eastAsia="Calibri" w:hAnsi="Times New Roman" w:cs="Times New Roman"/>
                <w:bCs/>
                <w:sz w:val="24"/>
                <w:szCs w:val="24"/>
              </w:rPr>
              <w:t xml:space="preserve"> депрессия</w:t>
            </w:r>
            <w:r w:rsidRPr="000517AD">
              <w:rPr>
                <w:rFonts w:ascii="Times New Roman" w:eastAsia="Calibri" w:hAnsi="Times New Roman" w:cs="Times New Roman"/>
                <w:bCs/>
                <w:sz w:val="24"/>
                <w:szCs w:val="24"/>
              </w:rPr>
              <w:t>.</w:t>
            </w:r>
          </w:p>
          <w:p w14:paraId="161DAFBA" w14:textId="5ABC7A46" w:rsidR="007931F4" w:rsidRPr="000517AD" w:rsidRDefault="004C1199" w:rsidP="0020539F">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Әйелдер, жасөспірімдер мен егде науқастарда алкогольді психоз ағымының ерекшеліктері</w:t>
            </w:r>
            <w:r w:rsidR="007931F4" w:rsidRPr="000517AD">
              <w:rPr>
                <w:rFonts w:ascii="Times New Roman" w:eastAsia="Calibri" w:hAnsi="Times New Roman" w:cs="Times New Roman"/>
                <w:bCs/>
                <w:sz w:val="24"/>
                <w:szCs w:val="24"/>
              </w:rPr>
              <w:t>.</w:t>
            </w:r>
          </w:p>
          <w:p w14:paraId="473C925B" w14:textId="4B2FE3E9" w:rsidR="000A6736" w:rsidRPr="000517AD" w:rsidRDefault="004C1199" w:rsidP="0020539F">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Металкогольді психоздардың п</w:t>
            </w:r>
            <w:r w:rsidR="007931F4" w:rsidRPr="000517AD">
              <w:rPr>
                <w:rFonts w:ascii="Times New Roman" w:hAnsi="Times New Roman" w:cs="Times New Roman"/>
                <w:bCs/>
                <w:sz w:val="24"/>
                <w:szCs w:val="24"/>
              </w:rPr>
              <w:t>атоморфоз</w:t>
            </w:r>
            <w:r>
              <w:rPr>
                <w:rFonts w:ascii="Times New Roman" w:hAnsi="Times New Roman" w:cs="Times New Roman"/>
                <w:bCs/>
                <w:sz w:val="24"/>
                <w:szCs w:val="24"/>
                <w:lang w:val="kk-KZ"/>
              </w:rPr>
              <w:t>ы</w:t>
            </w:r>
            <w:r w:rsidR="007931F4" w:rsidRPr="000517AD">
              <w:rPr>
                <w:rFonts w:ascii="Times New Roman" w:hAnsi="Times New Roman" w:cs="Times New Roman"/>
                <w:bCs/>
                <w:sz w:val="24"/>
                <w:szCs w:val="24"/>
              </w:rPr>
              <w:t xml:space="preserve">. </w:t>
            </w:r>
          </w:p>
          <w:p w14:paraId="76A8D60F" w14:textId="1F8C88AB" w:rsidR="000A6736" w:rsidRPr="000517AD" w:rsidRDefault="004C1199" w:rsidP="0020539F">
            <w:pPr>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r>
              <w:rPr>
                <w:rFonts w:ascii="Times New Roman" w:hAnsi="Times New Roman" w:cs="Times New Roman"/>
                <w:bCs/>
                <w:sz w:val="24"/>
                <w:szCs w:val="24"/>
              </w:rPr>
              <w:t>.</w:t>
            </w:r>
            <w:r w:rsidR="007931F4"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Алдын алу</w:t>
            </w:r>
            <w:r w:rsidR="007931F4"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Сараптама.</w:t>
            </w:r>
            <w:r w:rsidR="007931F4" w:rsidRPr="000517AD">
              <w:rPr>
                <w:rFonts w:ascii="Times New Roman" w:hAnsi="Times New Roman" w:cs="Times New Roman"/>
                <w:bCs/>
                <w:sz w:val="24"/>
                <w:szCs w:val="24"/>
              </w:rPr>
              <w:t xml:space="preserve"> </w:t>
            </w:r>
          </w:p>
          <w:p w14:paraId="0BEB4046" w14:textId="310E28E7" w:rsidR="007931F4" w:rsidRPr="000517AD" w:rsidRDefault="004C1199" w:rsidP="004C1199">
            <w:pPr>
              <w:ind w:firstLine="284"/>
              <w:jc w:val="both"/>
              <w:rPr>
                <w:rFonts w:ascii="Times New Roman" w:hAnsi="Times New Roman" w:cs="Times New Roman"/>
                <w:sz w:val="24"/>
                <w:szCs w:val="24"/>
              </w:rPr>
            </w:pPr>
            <w:r>
              <w:rPr>
                <w:rFonts w:ascii="Times New Roman" w:hAnsi="Times New Roman" w:cs="Times New Roman"/>
                <w:bCs/>
                <w:sz w:val="24"/>
                <w:szCs w:val="24"/>
                <w:lang w:val="kk-KZ"/>
              </w:rPr>
              <w:t>Мәжбүрлеп емдеуге көрсетілімдер</w:t>
            </w:r>
            <w:r w:rsidR="007931F4" w:rsidRPr="000517AD">
              <w:rPr>
                <w:rFonts w:ascii="Times New Roman" w:hAnsi="Times New Roman" w:cs="Times New Roman"/>
                <w:bCs/>
                <w:sz w:val="24"/>
                <w:szCs w:val="24"/>
              </w:rPr>
              <w:t xml:space="preserve">. </w:t>
            </w:r>
          </w:p>
        </w:tc>
        <w:tc>
          <w:tcPr>
            <w:tcW w:w="501" w:type="dxa"/>
            <w:vAlign w:val="center"/>
          </w:tcPr>
          <w:p w14:paraId="5B0D7EC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2FC50E0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5B800C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F03A5A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79F6775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5ED8C1F2" w14:textId="77777777" w:rsidR="004C1199"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Алкогольді (металкогольді) психоздарға анықтама беріңіз.</w:t>
            </w:r>
          </w:p>
          <w:p w14:paraId="7F4E3579" w14:textId="65304FD3" w:rsidR="007931F4" w:rsidRPr="004C1199"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Алкогольді психоздардың диагностикалық өлшемшарттарын көшіріңіз</w:t>
            </w:r>
            <w:r w:rsidR="007931F4" w:rsidRPr="004C1199">
              <w:rPr>
                <w:rFonts w:ascii="Times New Roman" w:eastAsia="Calibri" w:hAnsi="Times New Roman" w:cs="Times New Roman"/>
                <w:bCs/>
                <w:sz w:val="24"/>
                <w:szCs w:val="24"/>
                <w:lang w:val="kk-KZ"/>
              </w:rPr>
              <w:t>.</w:t>
            </w:r>
          </w:p>
          <w:p w14:paraId="76666B8C" w14:textId="696E8FFA" w:rsidR="007931F4" w:rsidRPr="004C1199"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Алкогольді психодардың негізгі түрлерін атап өтіңіз</w:t>
            </w:r>
            <w:r w:rsidR="007931F4" w:rsidRPr="004C1199">
              <w:rPr>
                <w:rFonts w:ascii="Times New Roman" w:eastAsia="Calibri" w:hAnsi="Times New Roman" w:cs="Times New Roman"/>
                <w:bCs/>
                <w:sz w:val="24"/>
                <w:szCs w:val="24"/>
                <w:lang w:val="kk-KZ"/>
              </w:rPr>
              <w:t>.</w:t>
            </w:r>
          </w:p>
          <w:p w14:paraId="5238DF28" w14:textId="6DC477A6" w:rsidR="007931F4" w:rsidRPr="004C1199"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Алкогольді делирийдің клиникалық көріністерін қайталаңыз</w:t>
            </w:r>
            <w:r w:rsidR="007931F4" w:rsidRPr="004C1199">
              <w:rPr>
                <w:rFonts w:ascii="Times New Roman" w:eastAsia="Calibri" w:hAnsi="Times New Roman" w:cs="Times New Roman"/>
                <w:bCs/>
                <w:sz w:val="24"/>
                <w:szCs w:val="24"/>
                <w:lang w:val="kk-KZ"/>
              </w:rPr>
              <w:t>.</w:t>
            </w:r>
          </w:p>
          <w:p w14:paraId="6AD5E0C3" w14:textId="0CEE9738" w:rsidR="007931F4" w:rsidRPr="004C1199"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Алкогольді галлюциноз ағымының нұсқаларын қайталаңыз</w:t>
            </w:r>
            <w:r w:rsidR="007931F4" w:rsidRPr="004C1199">
              <w:rPr>
                <w:rFonts w:ascii="Times New Roman" w:eastAsia="Calibri" w:hAnsi="Times New Roman" w:cs="Times New Roman"/>
                <w:bCs/>
                <w:sz w:val="24"/>
                <w:szCs w:val="24"/>
                <w:lang w:val="kk-KZ"/>
              </w:rPr>
              <w:t xml:space="preserve">.  </w:t>
            </w:r>
          </w:p>
          <w:p w14:paraId="2A1C93E0" w14:textId="2D7D7FBF" w:rsidR="007931F4" w:rsidRPr="004C1199"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Алкогольді сандырақтық психоздарды дифференциалды диагностикалау синдромдарын бөліп көрсетіңіз</w:t>
            </w:r>
            <w:r w:rsidR="007931F4" w:rsidRPr="004C1199">
              <w:rPr>
                <w:rFonts w:ascii="Times New Roman" w:eastAsia="Calibri" w:hAnsi="Times New Roman" w:cs="Times New Roman"/>
                <w:bCs/>
                <w:sz w:val="24"/>
                <w:szCs w:val="24"/>
                <w:lang w:val="kk-KZ"/>
              </w:rPr>
              <w:t xml:space="preserve">. </w:t>
            </w:r>
          </w:p>
          <w:p w14:paraId="2561B5BE" w14:textId="1F9E1F3E" w:rsidR="007931F4" w:rsidRPr="004C1199"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Алкогольді </w:t>
            </w:r>
            <w:r w:rsidRPr="004C1199">
              <w:rPr>
                <w:rFonts w:ascii="Times New Roman" w:eastAsia="Calibri" w:hAnsi="Times New Roman" w:cs="Times New Roman"/>
                <w:bCs/>
                <w:sz w:val="24"/>
                <w:szCs w:val="24"/>
                <w:lang w:val="kk-KZ"/>
              </w:rPr>
              <w:t>энцефалопатиялар</w:t>
            </w:r>
            <w:r>
              <w:rPr>
                <w:rFonts w:ascii="Times New Roman" w:eastAsia="Calibri" w:hAnsi="Times New Roman" w:cs="Times New Roman"/>
                <w:bCs/>
                <w:sz w:val="24"/>
                <w:szCs w:val="24"/>
                <w:lang w:val="kk-KZ"/>
              </w:rPr>
              <w:t>дың синдромдарын анықтаңыз</w:t>
            </w:r>
            <w:r w:rsidR="007931F4" w:rsidRPr="004C1199">
              <w:rPr>
                <w:rFonts w:ascii="Times New Roman" w:eastAsia="Calibri" w:hAnsi="Times New Roman" w:cs="Times New Roman"/>
                <w:bCs/>
                <w:sz w:val="24"/>
                <w:szCs w:val="24"/>
                <w:lang w:val="kk-KZ"/>
              </w:rPr>
              <w:t>.</w:t>
            </w:r>
          </w:p>
          <w:p w14:paraId="30860ACC" w14:textId="7EFBAE6C" w:rsidR="007931F4" w:rsidRPr="004C1199" w:rsidRDefault="004C1199" w:rsidP="000567DE">
            <w:pPr>
              <w:pStyle w:val="aa"/>
              <w:ind w:firstLine="284"/>
              <w:jc w:val="both"/>
              <w:rPr>
                <w:rFonts w:eastAsia="Calibri"/>
                <w:b w:val="0"/>
                <w:bCs/>
                <w:sz w:val="24"/>
                <w:szCs w:val="24"/>
                <w:lang w:val="kk-KZ"/>
              </w:rPr>
            </w:pPr>
            <w:r>
              <w:rPr>
                <w:b w:val="0"/>
                <w:bCs/>
                <w:sz w:val="24"/>
                <w:szCs w:val="24"/>
                <w:lang w:val="kk-KZ"/>
              </w:rPr>
              <w:t xml:space="preserve">Алкогольді депрессияны эндогендік және жүйке </w:t>
            </w:r>
            <w:r>
              <w:rPr>
                <w:b w:val="0"/>
                <w:bCs/>
                <w:sz w:val="24"/>
                <w:szCs w:val="24"/>
                <w:lang w:val="kk-KZ"/>
              </w:rPr>
              <w:lastRenderedPageBreak/>
              <w:t xml:space="preserve">депрессияларынан дифференциалды </w:t>
            </w:r>
            <w:r w:rsidRPr="004C1199">
              <w:rPr>
                <w:b w:val="0"/>
                <w:bCs/>
                <w:sz w:val="24"/>
                <w:szCs w:val="24"/>
                <w:lang w:val="kk-KZ"/>
              </w:rPr>
              <w:t>диагностикалау</w:t>
            </w:r>
            <w:r>
              <w:rPr>
                <w:rFonts w:eastAsia="Calibri"/>
                <w:b w:val="0"/>
                <w:bCs/>
                <w:sz w:val="24"/>
                <w:szCs w:val="24"/>
                <w:lang w:val="kk-KZ"/>
              </w:rPr>
              <w:t xml:space="preserve"> үшін тәсілдерді пайдаланыңыз</w:t>
            </w:r>
            <w:r w:rsidR="007931F4" w:rsidRPr="004C1199">
              <w:rPr>
                <w:rFonts w:eastAsia="Calibri"/>
                <w:b w:val="0"/>
                <w:bCs/>
                <w:sz w:val="24"/>
                <w:szCs w:val="24"/>
                <w:lang w:val="kk-KZ"/>
              </w:rPr>
              <w:t>.</w:t>
            </w:r>
          </w:p>
          <w:p w14:paraId="2159069C" w14:textId="4AA2D5C9" w:rsidR="007931F4" w:rsidRPr="000517AD"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Металкогольді психоздардың п</w:t>
            </w:r>
            <w:r w:rsidRPr="000517AD">
              <w:rPr>
                <w:rFonts w:ascii="Times New Roman" w:hAnsi="Times New Roman" w:cs="Times New Roman"/>
                <w:bCs/>
                <w:sz w:val="24"/>
                <w:szCs w:val="24"/>
              </w:rPr>
              <w:t>атоморфоз</w:t>
            </w:r>
            <w:r>
              <w:rPr>
                <w:rFonts w:ascii="Times New Roman" w:hAnsi="Times New Roman" w:cs="Times New Roman"/>
                <w:bCs/>
                <w:sz w:val="24"/>
                <w:szCs w:val="24"/>
                <w:lang w:val="kk-KZ"/>
              </w:rPr>
              <w:t>ына талдау жасаңыз</w:t>
            </w:r>
            <w:r w:rsidR="007931F4" w:rsidRPr="000517AD">
              <w:rPr>
                <w:rFonts w:ascii="Times New Roman" w:eastAsia="Calibri" w:hAnsi="Times New Roman" w:cs="Times New Roman"/>
                <w:bCs/>
                <w:sz w:val="24"/>
                <w:szCs w:val="24"/>
              </w:rPr>
              <w:t>.</w:t>
            </w:r>
          </w:p>
          <w:p w14:paraId="6F5F419F" w14:textId="5C8F81A4" w:rsidR="007931F4" w:rsidRPr="000517AD"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Металкогольді психоздарға болжам жасаңыз</w:t>
            </w:r>
            <w:r w:rsidR="007931F4" w:rsidRPr="000517AD">
              <w:rPr>
                <w:rFonts w:ascii="Times New Roman" w:hAnsi="Times New Roman" w:cs="Times New Roman"/>
                <w:bCs/>
                <w:sz w:val="24"/>
                <w:szCs w:val="24"/>
              </w:rPr>
              <w:t>.</w:t>
            </w:r>
          </w:p>
          <w:p w14:paraId="34655E62" w14:textId="4460AD6E" w:rsidR="007931F4" w:rsidRPr="000517AD" w:rsidRDefault="004C119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тактикасын құраңыз</w:t>
            </w:r>
            <w:r w:rsidR="007931F4" w:rsidRPr="000517AD">
              <w:rPr>
                <w:rFonts w:ascii="Times New Roman" w:hAnsi="Times New Roman" w:cs="Times New Roman"/>
                <w:bCs/>
                <w:sz w:val="24"/>
                <w:szCs w:val="24"/>
              </w:rPr>
              <w:t>.</w:t>
            </w:r>
          </w:p>
          <w:p w14:paraId="08572008" w14:textId="7A392345" w:rsidR="007931F4" w:rsidRPr="004C1199" w:rsidRDefault="004C1199" w:rsidP="004C1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Мәжбүрлеп емдеуге көрсетілімдер туралы түжырым шығарыңыз</w:t>
            </w:r>
            <w:r>
              <w:rPr>
                <w:rFonts w:ascii="Times New Roman" w:hAnsi="Times New Roman" w:cs="Times New Roman"/>
                <w:bCs/>
                <w:sz w:val="24"/>
                <w:szCs w:val="24"/>
              </w:rPr>
              <w:t>.</w:t>
            </w:r>
          </w:p>
        </w:tc>
      </w:tr>
      <w:tr w:rsidR="00EA16E3" w:rsidRPr="000517AD" w14:paraId="0430FBEB" w14:textId="77777777" w:rsidTr="009845E9">
        <w:trPr>
          <w:gridAfter w:val="1"/>
          <w:wAfter w:w="15" w:type="dxa"/>
        </w:trPr>
        <w:tc>
          <w:tcPr>
            <w:tcW w:w="691" w:type="dxa"/>
            <w:vAlign w:val="center"/>
          </w:tcPr>
          <w:p w14:paraId="40ACF43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4.6.</w:t>
            </w:r>
          </w:p>
        </w:tc>
        <w:tc>
          <w:tcPr>
            <w:tcW w:w="3533" w:type="dxa"/>
          </w:tcPr>
          <w:p w14:paraId="00103142" w14:textId="4F16B992" w:rsidR="004C1199" w:rsidRPr="004C1199" w:rsidRDefault="004C1199"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Нашақорлық қалыптасуының биологиялық, тұлғалық-психологиялық, әлеуметтік факторлары.</w:t>
            </w:r>
          </w:p>
          <w:p w14:paraId="4622DCF8" w14:textId="37873FD2" w:rsidR="007931F4" w:rsidRPr="004C1199" w:rsidRDefault="004C1199"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Психикалық белсенді, есірткі заттарының жіктелуі</w:t>
            </w:r>
            <w:r w:rsidR="007931F4" w:rsidRPr="004C1199">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«Жаңа ПБЗ және есірткі» ұғымы.</w:t>
            </w:r>
          </w:p>
          <w:p w14:paraId="4283E5E4" w14:textId="35EC3A9F" w:rsidR="007931F4" w:rsidRPr="002A33D6" w:rsidRDefault="004C1199"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Есірткі заттарын пайдаланудан туындаған жедел</w:t>
            </w:r>
            <w:r w:rsidR="002A33D6">
              <w:rPr>
                <w:rFonts w:ascii="Times New Roman" w:eastAsia="Calibri" w:hAnsi="Times New Roman" w:cs="Times New Roman"/>
                <w:bCs/>
                <w:sz w:val="24"/>
                <w:szCs w:val="24"/>
                <w:lang w:val="kk-KZ"/>
              </w:rPr>
              <w:t xml:space="preserve"> интоксикация синдромының клиникалық көріністерінің ерекшеліктері</w:t>
            </w:r>
            <w:r w:rsidR="007931F4" w:rsidRPr="002A33D6">
              <w:rPr>
                <w:rFonts w:ascii="Times New Roman" w:eastAsia="Calibri" w:hAnsi="Times New Roman" w:cs="Times New Roman"/>
                <w:bCs/>
                <w:sz w:val="24"/>
                <w:szCs w:val="24"/>
                <w:lang w:val="kk-KZ"/>
              </w:rPr>
              <w:t xml:space="preserve">. </w:t>
            </w:r>
          </w:p>
          <w:p w14:paraId="6D04F52D" w14:textId="5D9B2E79" w:rsidR="007931F4" w:rsidRPr="002A33D6" w:rsidRDefault="002A33D6" w:rsidP="002A33D6">
            <w:pPr>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Нашақорлық: анықтамасы, клиникалық белгілері, клиникалық кезеңдері.</w:t>
            </w:r>
          </w:p>
        </w:tc>
        <w:tc>
          <w:tcPr>
            <w:tcW w:w="501" w:type="dxa"/>
            <w:vAlign w:val="center"/>
          </w:tcPr>
          <w:p w14:paraId="723EA81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68C39E8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3A5539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885C58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EF8239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407B07C4" w14:textId="3FA2C796" w:rsidR="007931F4" w:rsidRPr="000517AD" w:rsidRDefault="002A33D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Нашақорлық ұғымына анықтама беріңіз</w:t>
            </w:r>
            <w:r w:rsidR="007931F4" w:rsidRPr="000517AD">
              <w:rPr>
                <w:rFonts w:ascii="Times New Roman" w:eastAsia="Calibri" w:hAnsi="Times New Roman" w:cs="Times New Roman"/>
                <w:bCs/>
                <w:sz w:val="24"/>
                <w:szCs w:val="24"/>
              </w:rPr>
              <w:t>.</w:t>
            </w:r>
          </w:p>
          <w:p w14:paraId="07CAFD11" w14:textId="71CCA8F9" w:rsidR="002A33D6" w:rsidRDefault="002A33D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Нашақорлықтың диагностикалық өлшемшарттарын көшіріңіз.</w:t>
            </w:r>
          </w:p>
          <w:p w14:paraId="4AE5B9DA" w14:textId="7F634CC2" w:rsidR="007931F4" w:rsidRPr="002A33D6" w:rsidRDefault="002A33D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Психикалық белсенді, есірткі заттарының, оның ішінде «Жаңа ПБЗ» жіктелуін атап өтіңіз</w:t>
            </w:r>
            <w:r w:rsidR="007931F4" w:rsidRPr="002A33D6">
              <w:rPr>
                <w:rFonts w:ascii="Times New Roman" w:eastAsia="Calibri" w:hAnsi="Times New Roman" w:cs="Times New Roman"/>
                <w:bCs/>
                <w:sz w:val="24"/>
                <w:szCs w:val="24"/>
                <w:lang w:val="kk-KZ"/>
              </w:rPr>
              <w:t>.</w:t>
            </w:r>
          </w:p>
          <w:p w14:paraId="6A17BD41" w14:textId="7CB0559F" w:rsidR="007931F4" w:rsidRPr="002A33D6" w:rsidRDefault="002A33D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 xml:space="preserve">Есірткі заттарын пайдаланудан </w:t>
            </w:r>
            <w:r w:rsidRPr="002A33D6">
              <w:rPr>
                <w:rFonts w:ascii="Times New Roman" w:eastAsia="Calibri" w:hAnsi="Times New Roman" w:cs="Times New Roman"/>
                <w:bCs/>
                <w:sz w:val="24"/>
                <w:szCs w:val="24"/>
                <w:lang w:val="kk-KZ"/>
              </w:rPr>
              <w:t>туындаған жедел интоксикация синдромының клиникалық көріністерінің ерекшеліктерін қайталаңыз</w:t>
            </w:r>
            <w:r w:rsidR="007931F4" w:rsidRPr="002A33D6">
              <w:rPr>
                <w:rFonts w:ascii="Times New Roman" w:eastAsia="Calibri" w:hAnsi="Times New Roman" w:cs="Times New Roman"/>
                <w:bCs/>
                <w:sz w:val="24"/>
                <w:szCs w:val="24"/>
                <w:lang w:val="kk-KZ"/>
              </w:rPr>
              <w:t>.</w:t>
            </w:r>
          </w:p>
          <w:p w14:paraId="41375E7F" w14:textId="401E4131" w:rsidR="007931F4" w:rsidRPr="002A33D6" w:rsidRDefault="007931F4" w:rsidP="002A33D6">
            <w:pPr>
              <w:ind w:firstLine="284"/>
              <w:jc w:val="both"/>
              <w:rPr>
                <w:rFonts w:ascii="Times New Roman" w:eastAsia="Calibri" w:hAnsi="Times New Roman" w:cs="Times New Roman"/>
                <w:bCs/>
                <w:sz w:val="24"/>
                <w:szCs w:val="24"/>
                <w:lang w:val="kk-KZ"/>
              </w:rPr>
            </w:pPr>
            <w:r w:rsidRPr="002A33D6">
              <w:rPr>
                <w:rFonts w:ascii="Times New Roman" w:eastAsia="Calibri" w:hAnsi="Times New Roman" w:cs="Times New Roman"/>
                <w:bCs/>
                <w:sz w:val="24"/>
                <w:szCs w:val="24"/>
                <w:lang w:val="kk-KZ"/>
              </w:rPr>
              <w:t xml:space="preserve"> </w:t>
            </w:r>
            <w:r w:rsidR="002A33D6">
              <w:rPr>
                <w:rFonts w:ascii="Times New Roman" w:eastAsia="Calibri" w:hAnsi="Times New Roman" w:cs="Times New Roman"/>
                <w:bCs/>
                <w:sz w:val="24"/>
                <w:szCs w:val="24"/>
                <w:lang w:val="kk-KZ"/>
              </w:rPr>
              <w:t>Нашақорлықтың клиникалық кезеңдерін қайталаңыз</w:t>
            </w:r>
            <w:r w:rsidRPr="000517AD">
              <w:rPr>
                <w:rFonts w:ascii="Times New Roman" w:eastAsia="Calibri" w:hAnsi="Times New Roman" w:cs="Times New Roman"/>
                <w:bCs/>
                <w:sz w:val="24"/>
                <w:szCs w:val="24"/>
              </w:rPr>
              <w:t>.</w:t>
            </w:r>
          </w:p>
        </w:tc>
      </w:tr>
      <w:tr w:rsidR="00EA16E3" w:rsidRPr="000517AD" w14:paraId="53566308" w14:textId="77777777" w:rsidTr="009845E9">
        <w:trPr>
          <w:gridAfter w:val="1"/>
          <w:wAfter w:w="15" w:type="dxa"/>
        </w:trPr>
        <w:tc>
          <w:tcPr>
            <w:tcW w:w="691" w:type="dxa"/>
            <w:vAlign w:val="center"/>
          </w:tcPr>
          <w:p w14:paraId="663D085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4.7.</w:t>
            </w:r>
          </w:p>
        </w:tc>
        <w:tc>
          <w:tcPr>
            <w:tcW w:w="3533" w:type="dxa"/>
          </w:tcPr>
          <w:p w14:paraId="4E74C9C4" w14:textId="52747D65" w:rsidR="007931F4" w:rsidRPr="000517AD" w:rsidRDefault="002A33D6" w:rsidP="0020539F">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Есірткіні пайдаланудан туындаған психоздар</w:t>
            </w:r>
            <w:r w:rsidR="007931F4" w:rsidRPr="000517AD">
              <w:rPr>
                <w:rFonts w:ascii="Times New Roman" w:hAnsi="Times New Roman" w:cs="Times New Roman"/>
                <w:bCs/>
                <w:sz w:val="24"/>
                <w:szCs w:val="24"/>
              </w:rPr>
              <w:t xml:space="preserve">. </w:t>
            </w:r>
          </w:p>
          <w:p w14:paraId="56778335" w14:textId="3034EB23" w:rsidR="002A33D6" w:rsidRPr="002A33D6" w:rsidRDefault="002A33D6"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Есірткілік мас болу мен тәуелділік синдромын диагностикалаудың заманауи әдістері.</w:t>
            </w:r>
          </w:p>
          <w:p w14:paraId="716D42D6" w14:textId="18436018" w:rsidR="007931F4" w:rsidRPr="002A33D6" w:rsidRDefault="002A33D6"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Салыстырмалы-жас ерекшеліктері</w:t>
            </w:r>
            <w:r w:rsidR="007931F4" w:rsidRPr="002A33D6">
              <w:rPr>
                <w:rFonts w:ascii="Times New Roman" w:hAnsi="Times New Roman" w:cs="Times New Roman"/>
                <w:bCs/>
                <w:sz w:val="24"/>
                <w:szCs w:val="24"/>
                <w:lang w:val="kk-KZ"/>
              </w:rPr>
              <w:t xml:space="preserve">. </w:t>
            </w:r>
          </w:p>
          <w:p w14:paraId="07A9F565" w14:textId="516C4E67" w:rsidR="007931F4" w:rsidRPr="002A33D6" w:rsidRDefault="002A33D6" w:rsidP="0020539F">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Балалар, жасөспірімдер, әйелдердегі ағымның қатерлі нұсқалары</w:t>
            </w:r>
            <w:r w:rsidR="007931F4" w:rsidRPr="002A33D6">
              <w:rPr>
                <w:rFonts w:ascii="Times New Roman" w:hAnsi="Times New Roman" w:cs="Times New Roman"/>
                <w:bCs/>
                <w:sz w:val="24"/>
                <w:szCs w:val="24"/>
                <w:lang w:val="kk-KZ"/>
              </w:rPr>
              <w:t>.</w:t>
            </w:r>
            <w:r w:rsidR="007931F4" w:rsidRPr="002A33D6">
              <w:rPr>
                <w:rFonts w:ascii="Times New Roman" w:eastAsia="Calibri" w:hAnsi="Times New Roman" w:cs="Times New Roman"/>
                <w:bCs/>
                <w:sz w:val="24"/>
                <w:szCs w:val="24"/>
                <w:lang w:val="kk-KZ"/>
              </w:rPr>
              <w:t xml:space="preserve"> </w:t>
            </w:r>
          </w:p>
          <w:p w14:paraId="1E37DBAA" w14:textId="21098ABB" w:rsidR="007931F4" w:rsidRPr="002A33D6" w:rsidRDefault="002A33D6"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r w:rsidR="007931F4" w:rsidRPr="002A33D6">
              <w:rPr>
                <w:rFonts w:ascii="Times New Roman" w:eastAsia="Calibri" w:hAnsi="Times New Roman" w:cs="Times New Roman"/>
                <w:bCs/>
                <w:sz w:val="24"/>
                <w:szCs w:val="24"/>
                <w:lang w:val="kk-KZ"/>
              </w:rPr>
              <w:t>.</w:t>
            </w:r>
          </w:p>
          <w:p w14:paraId="5FF2D688" w14:textId="4AB5E765" w:rsidR="007931F4" w:rsidRPr="002A33D6" w:rsidRDefault="002A33D6"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Нашақорлықтың медициналық-әлеуметтік салдары</w:t>
            </w:r>
            <w:r w:rsidR="007931F4" w:rsidRPr="002A33D6">
              <w:rPr>
                <w:rFonts w:ascii="Times New Roman" w:hAnsi="Times New Roman" w:cs="Times New Roman"/>
                <w:bCs/>
                <w:sz w:val="24"/>
                <w:szCs w:val="24"/>
                <w:lang w:val="kk-KZ"/>
              </w:rPr>
              <w:t xml:space="preserve">. </w:t>
            </w:r>
          </w:p>
          <w:p w14:paraId="021D0E14" w14:textId="0EE61DA5" w:rsidR="007931F4" w:rsidRPr="002A33D6" w:rsidRDefault="002A33D6"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Алдын алу, нашақорлықтың алдын алу мен науқастарды оңалтудағы отбасының, қоғамдық және медициналық ұйымдардың рөлі</w:t>
            </w:r>
            <w:r w:rsidR="007931F4" w:rsidRPr="002A33D6">
              <w:rPr>
                <w:rFonts w:ascii="Times New Roman" w:hAnsi="Times New Roman" w:cs="Times New Roman"/>
                <w:bCs/>
                <w:sz w:val="24"/>
                <w:szCs w:val="24"/>
                <w:lang w:val="kk-KZ"/>
              </w:rPr>
              <w:t>.</w:t>
            </w:r>
          </w:p>
          <w:p w14:paraId="540FBFF2" w14:textId="40E107AD" w:rsidR="007931F4" w:rsidRPr="004B5F02" w:rsidRDefault="002A33D6" w:rsidP="002A33D6">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Болжам. Сараптама. Емдеуге жатқызу мен мәжбүрлеп емдеу көрсетілімдері</w:t>
            </w:r>
            <w:r w:rsidR="007931F4" w:rsidRPr="002A33D6">
              <w:rPr>
                <w:rFonts w:ascii="Times New Roman" w:hAnsi="Times New Roman" w:cs="Times New Roman"/>
                <w:bCs/>
                <w:sz w:val="24"/>
                <w:szCs w:val="24"/>
                <w:lang w:val="kk-KZ"/>
              </w:rPr>
              <w:t>.</w:t>
            </w:r>
          </w:p>
        </w:tc>
        <w:tc>
          <w:tcPr>
            <w:tcW w:w="501" w:type="dxa"/>
            <w:vAlign w:val="center"/>
          </w:tcPr>
          <w:p w14:paraId="7B43813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67C07D0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5E889CC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39F2689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23A31F7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43FB751F" w14:textId="78364095" w:rsidR="007931F4" w:rsidRPr="000517AD" w:rsidRDefault="002A33D6" w:rsidP="000567DE">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Есірткіні пайдаланудан туындаған психоздар</w:t>
            </w:r>
            <w:r>
              <w:rPr>
                <w:rFonts w:ascii="Times New Roman" w:hAnsi="Times New Roman" w:cs="Times New Roman"/>
                <w:bCs/>
                <w:sz w:val="24"/>
                <w:szCs w:val="24"/>
              </w:rPr>
              <w:t xml:space="preserve">дың </w:t>
            </w:r>
            <w:r>
              <w:rPr>
                <w:rFonts w:ascii="Times New Roman" w:hAnsi="Times New Roman" w:cs="Times New Roman"/>
                <w:bCs/>
                <w:sz w:val="24"/>
                <w:szCs w:val="24"/>
              </w:rPr>
              <w:lastRenderedPageBreak/>
              <w:t>клиникалық көріністерін бөліп көрсетіңіз</w:t>
            </w:r>
            <w:r w:rsidR="007931F4" w:rsidRPr="000517AD">
              <w:rPr>
                <w:rFonts w:ascii="Times New Roman" w:hAnsi="Times New Roman" w:cs="Times New Roman"/>
                <w:bCs/>
                <w:sz w:val="24"/>
                <w:szCs w:val="24"/>
              </w:rPr>
              <w:t xml:space="preserve">. </w:t>
            </w:r>
          </w:p>
          <w:p w14:paraId="20C8EC06" w14:textId="26269CD4" w:rsidR="007931F4" w:rsidRPr="000517AD" w:rsidRDefault="002A33D6" w:rsidP="000567DE">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Есірткілік мас болу мен тәуелділік синдромын диагностикалаудың заманауи әдістерін құрастырыңыз</w:t>
            </w:r>
            <w:r w:rsidR="007931F4" w:rsidRPr="000517AD">
              <w:rPr>
                <w:rFonts w:ascii="Times New Roman" w:hAnsi="Times New Roman" w:cs="Times New Roman"/>
                <w:bCs/>
                <w:sz w:val="24"/>
                <w:szCs w:val="24"/>
              </w:rPr>
              <w:t xml:space="preserve">. </w:t>
            </w:r>
          </w:p>
          <w:p w14:paraId="571359C7" w14:textId="4847EB6F" w:rsidR="007931F4" w:rsidRPr="000517AD" w:rsidRDefault="002A33D6" w:rsidP="000567DE">
            <w:pPr>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Балалар, жасөспірімдер, әйелдердегі ағымның қатерлі нұсқалары</w:t>
            </w:r>
            <w:r>
              <w:rPr>
                <w:rFonts w:ascii="Times New Roman" w:hAnsi="Times New Roman" w:cs="Times New Roman"/>
                <w:bCs/>
                <w:sz w:val="24"/>
                <w:szCs w:val="24"/>
              </w:rPr>
              <w:t>ның ара қатынасын белгілеңіз</w:t>
            </w:r>
            <w:r w:rsidR="007931F4" w:rsidRPr="000517AD">
              <w:rPr>
                <w:rFonts w:ascii="Times New Roman" w:eastAsia="Calibri" w:hAnsi="Times New Roman" w:cs="Times New Roman"/>
                <w:bCs/>
                <w:sz w:val="24"/>
                <w:szCs w:val="24"/>
              </w:rPr>
              <w:t>.</w:t>
            </w:r>
          </w:p>
          <w:p w14:paraId="5BB895C4" w14:textId="63D4B579" w:rsidR="007931F4" w:rsidRPr="004C1199" w:rsidRDefault="002A33D6" w:rsidP="002A3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r>
              <w:rPr>
                <w:rFonts w:ascii="Times New Roman" w:hAnsi="Times New Roman" w:cs="Times New Roman"/>
                <w:bCs/>
                <w:sz w:val="24"/>
                <w:szCs w:val="24"/>
              </w:rPr>
              <w:t>н жоспарлаңыз</w:t>
            </w:r>
            <w:r w:rsidR="004C1199">
              <w:rPr>
                <w:rFonts w:ascii="Times New Roman" w:hAnsi="Times New Roman" w:cs="Times New Roman"/>
                <w:bCs/>
                <w:sz w:val="24"/>
                <w:szCs w:val="24"/>
              </w:rPr>
              <w:t>.</w:t>
            </w:r>
          </w:p>
        </w:tc>
      </w:tr>
      <w:tr w:rsidR="00EA16E3" w:rsidRPr="009C6027" w14:paraId="01A19AFF" w14:textId="77777777" w:rsidTr="009845E9">
        <w:trPr>
          <w:gridAfter w:val="1"/>
          <w:wAfter w:w="15" w:type="dxa"/>
        </w:trPr>
        <w:tc>
          <w:tcPr>
            <w:tcW w:w="691" w:type="dxa"/>
            <w:vAlign w:val="center"/>
          </w:tcPr>
          <w:p w14:paraId="34221A2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4.8.</w:t>
            </w:r>
          </w:p>
        </w:tc>
        <w:tc>
          <w:tcPr>
            <w:tcW w:w="3533" w:type="dxa"/>
            <w:vAlign w:val="center"/>
          </w:tcPr>
          <w:p w14:paraId="1B520165" w14:textId="620ECD20" w:rsidR="007931F4" w:rsidRPr="000517AD" w:rsidRDefault="002A33D6" w:rsidP="00BF34A6">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Ересектер мен кәмелетке толмағандарда (7-18 жасар) </w:t>
            </w:r>
            <w:r>
              <w:rPr>
                <w:rFonts w:ascii="Times New Roman" w:hAnsi="Times New Roman" w:cs="Times New Roman"/>
                <w:bCs/>
                <w:i/>
                <w:sz w:val="24"/>
                <w:szCs w:val="24"/>
                <w:lang w:val="kk-KZ"/>
              </w:rPr>
              <w:t xml:space="preserve">апиындарды </w:t>
            </w:r>
            <w:r>
              <w:rPr>
                <w:rFonts w:ascii="Times New Roman" w:hAnsi="Times New Roman" w:cs="Times New Roman"/>
                <w:bCs/>
                <w:sz w:val="24"/>
                <w:szCs w:val="24"/>
                <w:lang w:val="kk-KZ"/>
              </w:rPr>
              <w:t xml:space="preserve">пайдаланудан туындаған психикалық және мінез-құлық бұзылуларының </w:t>
            </w:r>
            <w:r w:rsidR="00BF34A6">
              <w:rPr>
                <w:rFonts w:ascii="Times New Roman" w:hAnsi="Times New Roman" w:cs="Times New Roman"/>
                <w:bCs/>
                <w:sz w:val="24"/>
                <w:szCs w:val="24"/>
                <w:lang w:val="kk-KZ"/>
              </w:rPr>
              <w:t>этиопатогенезі, диагностикалау</w:t>
            </w:r>
            <w:r w:rsidR="009617CA">
              <w:rPr>
                <w:rFonts w:ascii="Times New Roman" w:hAnsi="Times New Roman" w:cs="Times New Roman"/>
                <w:bCs/>
                <w:sz w:val="24"/>
                <w:szCs w:val="24"/>
                <w:lang w:val="kk-KZ"/>
              </w:rPr>
              <w:t xml:space="preserve"> мен емдеудің өзекті мәселелері, </w:t>
            </w:r>
            <w:r w:rsidR="00BF34A6">
              <w:rPr>
                <w:rFonts w:ascii="Times New Roman" w:hAnsi="Times New Roman" w:cs="Times New Roman"/>
                <w:bCs/>
                <w:sz w:val="24"/>
                <w:szCs w:val="24"/>
                <w:lang w:val="kk-KZ"/>
              </w:rPr>
              <w:t>апиындарды агонистермен қолдаушы алмастырушы ем</w:t>
            </w:r>
            <w:r w:rsidR="007931F4" w:rsidRPr="000517AD">
              <w:rPr>
                <w:rFonts w:ascii="Times New Roman" w:hAnsi="Times New Roman" w:cs="Times New Roman"/>
                <w:bCs/>
                <w:sz w:val="24"/>
                <w:szCs w:val="24"/>
              </w:rPr>
              <w:t xml:space="preserve">. </w:t>
            </w:r>
          </w:p>
          <w:p w14:paraId="340C2E26" w14:textId="3261ED07" w:rsidR="007931F4" w:rsidRPr="00BF34A6" w:rsidRDefault="00BF34A6" w:rsidP="009617CA">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Ересектер мен кәмелетке толмағандарда (7-18 жасар) </w:t>
            </w:r>
            <w:r>
              <w:rPr>
                <w:rFonts w:ascii="Times New Roman" w:hAnsi="Times New Roman" w:cs="Times New Roman"/>
                <w:bCs/>
                <w:i/>
                <w:sz w:val="24"/>
                <w:szCs w:val="24"/>
                <w:lang w:val="kk-KZ"/>
              </w:rPr>
              <w:t xml:space="preserve">каннабиноидтарды </w:t>
            </w:r>
            <w:r>
              <w:rPr>
                <w:rFonts w:ascii="Times New Roman" w:hAnsi="Times New Roman" w:cs="Times New Roman"/>
                <w:bCs/>
                <w:sz w:val="24"/>
                <w:szCs w:val="24"/>
                <w:lang w:val="kk-KZ"/>
              </w:rPr>
              <w:t>пайдаланудан туындаған психикалық және мінез-құлық бұзылуларының этиологиясы, патогенезі, диагностикалау мен</w:t>
            </w:r>
            <w:r w:rsidR="009617CA">
              <w:rPr>
                <w:rFonts w:ascii="Times New Roman" w:hAnsi="Times New Roman" w:cs="Times New Roman"/>
                <w:bCs/>
                <w:sz w:val="24"/>
                <w:szCs w:val="24"/>
                <w:lang w:val="kk-KZ"/>
              </w:rPr>
              <w:t xml:space="preserve"> емдеудің өзекті тұжырымдамасы </w:t>
            </w:r>
          </w:p>
        </w:tc>
        <w:tc>
          <w:tcPr>
            <w:tcW w:w="501" w:type="dxa"/>
            <w:vAlign w:val="center"/>
          </w:tcPr>
          <w:p w14:paraId="525332F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5CD6C1F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5DBD5D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4DA8041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41B1651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015EA71F" w14:textId="09BD5A96" w:rsidR="00BF34A6" w:rsidRDefault="00BF34A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Апиындарды және каннабиноидтарды пайдаланудан туындаған ПМБ этиопатогенезін жаңғыртыңыз.</w:t>
            </w:r>
          </w:p>
          <w:p w14:paraId="4D7FAD18" w14:textId="2957EAB4" w:rsidR="007931F4" w:rsidRPr="00BF34A6" w:rsidRDefault="00BF34A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Апиындарды және каннабиноидтарды пайдаланудан туындаған ПМБ клиникалық суретін сипаттаңыз</w:t>
            </w:r>
            <w:r w:rsidR="007931F4" w:rsidRPr="00BF34A6">
              <w:rPr>
                <w:rFonts w:ascii="Times New Roman" w:hAnsi="Times New Roman" w:cs="Times New Roman"/>
                <w:bCs/>
                <w:sz w:val="24"/>
                <w:szCs w:val="24"/>
                <w:lang w:val="kk-KZ"/>
              </w:rPr>
              <w:t>.</w:t>
            </w:r>
          </w:p>
          <w:p w14:paraId="36206316" w14:textId="60AAF250" w:rsidR="007931F4" w:rsidRPr="00BF34A6" w:rsidRDefault="00BF34A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Апиындарға және каннабиноидтарға патологиялық құштарлық синдромдарын атап өтіңіз</w:t>
            </w:r>
            <w:r w:rsidR="007931F4" w:rsidRPr="00BF34A6">
              <w:rPr>
                <w:rFonts w:ascii="Times New Roman" w:hAnsi="Times New Roman" w:cs="Times New Roman"/>
                <w:bCs/>
                <w:sz w:val="24"/>
                <w:szCs w:val="24"/>
                <w:lang w:val="kk-KZ"/>
              </w:rPr>
              <w:t>.</w:t>
            </w:r>
          </w:p>
          <w:p w14:paraId="13861604" w14:textId="5B86AEA2" w:rsidR="007931F4" w:rsidRPr="00BF34A6" w:rsidRDefault="00BF34A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Есірткіге өзгерген реактивтілік симптомдарын қайталаңыз</w:t>
            </w:r>
            <w:r w:rsidR="007931F4" w:rsidRPr="00BF34A6">
              <w:rPr>
                <w:rFonts w:ascii="Times New Roman" w:hAnsi="Times New Roman" w:cs="Times New Roman"/>
                <w:bCs/>
                <w:sz w:val="24"/>
                <w:szCs w:val="24"/>
                <w:lang w:val="kk-KZ"/>
              </w:rPr>
              <w:t>.</w:t>
            </w:r>
          </w:p>
          <w:p w14:paraId="1A0754D2" w14:textId="0642A692" w:rsidR="007931F4" w:rsidRPr="00BF34A6" w:rsidRDefault="00BF34A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Апиындық абстиненттік синдромның клиникалық көріністерін сипаттаңыз</w:t>
            </w:r>
            <w:r w:rsidR="007931F4" w:rsidRPr="00BF34A6">
              <w:rPr>
                <w:rFonts w:ascii="Times New Roman" w:hAnsi="Times New Roman" w:cs="Times New Roman"/>
                <w:bCs/>
                <w:sz w:val="24"/>
                <w:szCs w:val="24"/>
                <w:lang w:val="kk-KZ"/>
              </w:rPr>
              <w:t>.</w:t>
            </w:r>
          </w:p>
          <w:p w14:paraId="264DCD10" w14:textId="717D7801" w:rsidR="007931F4" w:rsidRPr="00BF34A6" w:rsidRDefault="00BF34A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Апиындарды және каннабиноидтарды пайдаланудан туындаған ПМБ клиникалық кезеңін анықтаңыз</w:t>
            </w:r>
            <w:r w:rsidR="007931F4" w:rsidRPr="00BF34A6">
              <w:rPr>
                <w:rFonts w:ascii="Times New Roman" w:hAnsi="Times New Roman" w:cs="Times New Roman"/>
                <w:bCs/>
                <w:sz w:val="24"/>
                <w:szCs w:val="24"/>
                <w:lang w:val="kk-KZ"/>
              </w:rPr>
              <w:t xml:space="preserve">. </w:t>
            </w:r>
          </w:p>
          <w:p w14:paraId="11C0B150" w14:textId="66527F55" w:rsidR="007931F4" w:rsidRPr="00BF34A6" w:rsidRDefault="00BF34A6"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Апиындарды және каннабиноидтарды </w:t>
            </w:r>
            <w:r>
              <w:rPr>
                <w:rFonts w:ascii="Times New Roman" w:hAnsi="Times New Roman" w:cs="Times New Roman"/>
                <w:bCs/>
                <w:sz w:val="24"/>
                <w:szCs w:val="24"/>
                <w:lang w:val="kk-KZ"/>
              </w:rPr>
              <w:lastRenderedPageBreak/>
              <w:t>пайдаланудан туындаған ПМБ белгілері ауырлығының ара қатынасын белгілеңіз</w:t>
            </w:r>
            <w:r w:rsidR="007931F4" w:rsidRPr="00BF34A6">
              <w:rPr>
                <w:rFonts w:ascii="Times New Roman" w:hAnsi="Times New Roman" w:cs="Times New Roman"/>
                <w:bCs/>
                <w:sz w:val="24"/>
                <w:szCs w:val="24"/>
                <w:lang w:val="kk-KZ"/>
              </w:rPr>
              <w:t>.</w:t>
            </w:r>
          </w:p>
          <w:p w14:paraId="5F1D49B5" w14:textId="435E8531" w:rsidR="007931F4" w:rsidRPr="00BF34A6" w:rsidRDefault="00BF34A6" w:rsidP="00BF3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r w:rsidRPr="00BF34A6">
              <w:rPr>
                <w:rFonts w:ascii="Times New Roman" w:hAnsi="Times New Roman" w:cs="Times New Roman"/>
                <w:bCs/>
                <w:sz w:val="24"/>
                <w:szCs w:val="24"/>
                <w:lang w:val="kk-KZ"/>
              </w:rPr>
              <w:t xml:space="preserve">н </w:t>
            </w:r>
            <w:r>
              <w:rPr>
                <w:rFonts w:ascii="Times New Roman" w:hAnsi="Times New Roman" w:cs="Times New Roman"/>
                <w:bCs/>
                <w:sz w:val="24"/>
                <w:szCs w:val="24"/>
                <w:lang w:val="kk-KZ"/>
              </w:rPr>
              <w:t>әзірлеңіз</w:t>
            </w:r>
            <w:r w:rsidR="007931F4" w:rsidRPr="00BF34A6">
              <w:rPr>
                <w:rFonts w:ascii="Times New Roman" w:hAnsi="Times New Roman" w:cs="Times New Roman"/>
                <w:bCs/>
                <w:sz w:val="24"/>
                <w:szCs w:val="24"/>
                <w:lang w:val="kk-KZ"/>
              </w:rPr>
              <w:t xml:space="preserve">. </w:t>
            </w:r>
          </w:p>
        </w:tc>
      </w:tr>
      <w:tr w:rsidR="00EA16E3" w:rsidRPr="009C6027" w14:paraId="16E5C224" w14:textId="77777777" w:rsidTr="009845E9">
        <w:trPr>
          <w:gridAfter w:val="1"/>
          <w:wAfter w:w="15" w:type="dxa"/>
        </w:trPr>
        <w:tc>
          <w:tcPr>
            <w:tcW w:w="691" w:type="dxa"/>
            <w:vAlign w:val="center"/>
          </w:tcPr>
          <w:p w14:paraId="2FC3CDE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4.9.</w:t>
            </w:r>
          </w:p>
        </w:tc>
        <w:tc>
          <w:tcPr>
            <w:tcW w:w="3533" w:type="dxa"/>
            <w:vAlign w:val="center"/>
          </w:tcPr>
          <w:p w14:paraId="5625F5F0" w14:textId="77777777" w:rsidR="007931F4" w:rsidRDefault="00BF34A6" w:rsidP="009617CA">
            <w:pPr>
              <w:ind w:firstLine="284"/>
              <w:jc w:val="both"/>
              <w:rPr>
                <w:rFonts w:ascii="Times New Roman" w:hAnsi="Times New Roman" w:cs="Times New Roman"/>
                <w:bCs/>
                <w:sz w:val="24"/>
                <w:szCs w:val="24"/>
                <w:lang w:val="kk-KZ"/>
              </w:rPr>
            </w:pPr>
            <w:r>
              <w:rPr>
                <w:rFonts w:ascii="Times New Roman" w:hAnsi="Times New Roman" w:cs="Times New Roman"/>
                <w:bCs/>
                <w:i/>
                <w:sz w:val="24"/>
                <w:szCs w:val="24"/>
                <w:lang w:val="kk-KZ"/>
              </w:rPr>
              <w:t xml:space="preserve">Кокаинді </w:t>
            </w:r>
            <w:r>
              <w:rPr>
                <w:rFonts w:ascii="Times New Roman" w:hAnsi="Times New Roman" w:cs="Times New Roman"/>
                <w:bCs/>
                <w:sz w:val="24"/>
                <w:szCs w:val="24"/>
                <w:lang w:val="kk-KZ"/>
              </w:rPr>
              <w:t>пайдалану нәтижесінде туындаған психикалық және мінез-құлық бұзылуларының этиологиясы, патогенезі, диагностикалау мен емдеудің өзекті тұжырымдамасы</w:t>
            </w:r>
            <w:r w:rsidR="009617CA">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r>
              <w:rPr>
                <w:rFonts w:ascii="Times New Roman" w:hAnsi="Times New Roman" w:cs="Times New Roman"/>
                <w:bCs/>
                <w:i/>
                <w:sz w:val="24"/>
                <w:szCs w:val="24"/>
                <w:lang w:val="kk-KZ"/>
              </w:rPr>
              <w:t xml:space="preserve">Галлюциногендерді (психоделиканы) </w:t>
            </w:r>
            <w:r>
              <w:rPr>
                <w:rFonts w:ascii="Times New Roman" w:hAnsi="Times New Roman" w:cs="Times New Roman"/>
                <w:bCs/>
                <w:sz w:val="24"/>
                <w:szCs w:val="24"/>
                <w:lang w:val="kk-KZ"/>
              </w:rPr>
              <w:t>пайдалану нәтижесінде туындаған психикалық</w:t>
            </w:r>
            <w:r w:rsidR="00426236">
              <w:rPr>
                <w:rFonts w:ascii="Times New Roman" w:hAnsi="Times New Roman" w:cs="Times New Roman"/>
                <w:bCs/>
                <w:sz w:val="24"/>
                <w:szCs w:val="24"/>
                <w:lang w:val="kk-KZ"/>
              </w:rPr>
              <w:t xml:space="preserve"> және мінез-құлық бұзылуларын</w:t>
            </w:r>
            <w:r>
              <w:rPr>
                <w:rFonts w:ascii="Times New Roman" w:hAnsi="Times New Roman" w:cs="Times New Roman"/>
                <w:bCs/>
                <w:sz w:val="24"/>
                <w:szCs w:val="24"/>
                <w:lang w:val="kk-KZ"/>
              </w:rPr>
              <w:t xml:space="preserve"> диагностикалау мен емдеудің </w:t>
            </w:r>
            <w:r w:rsidR="007A7C92">
              <w:rPr>
                <w:rFonts w:ascii="Times New Roman" w:hAnsi="Times New Roman" w:cs="Times New Roman"/>
                <w:bCs/>
                <w:sz w:val="24"/>
                <w:szCs w:val="24"/>
                <w:lang w:val="kk-KZ"/>
              </w:rPr>
              <w:t>заманауи тәсілі</w:t>
            </w:r>
            <w:r w:rsidR="009617CA">
              <w:rPr>
                <w:rFonts w:ascii="Times New Roman" w:hAnsi="Times New Roman" w:cs="Times New Roman"/>
                <w:bCs/>
                <w:sz w:val="24"/>
                <w:szCs w:val="24"/>
                <w:lang w:val="kk-KZ"/>
              </w:rPr>
              <w:t>.</w:t>
            </w:r>
          </w:p>
          <w:p w14:paraId="627E3CEB" w14:textId="6448C121" w:rsidR="009617CA" w:rsidRPr="007A7C92" w:rsidRDefault="009617CA" w:rsidP="009617CA">
            <w:pPr>
              <w:ind w:firstLine="284"/>
              <w:jc w:val="both"/>
              <w:rPr>
                <w:rFonts w:ascii="Times New Roman" w:hAnsi="Times New Roman" w:cs="Times New Roman"/>
                <w:bCs/>
                <w:sz w:val="24"/>
                <w:szCs w:val="24"/>
                <w:lang w:val="kk-KZ"/>
              </w:rPr>
            </w:pPr>
          </w:p>
        </w:tc>
        <w:tc>
          <w:tcPr>
            <w:tcW w:w="501" w:type="dxa"/>
            <w:vAlign w:val="center"/>
          </w:tcPr>
          <w:p w14:paraId="1FF3E5C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6AC3537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26506D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58C367E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B76CD6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5E1FA19A" w14:textId="775B0BD7" w:rsidR="007A7C92" w:rsidRPr="007A7C92" w:rsidRDefault="007A7C92"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Кокаинді және галлюциногендерді пайдаланудан туындаған ПМБ этиопатогенезін жаңғыртыңыз.</w:t>
            </w:r>
          </w:p>
          <w:p w14:paraId="77B3E919" w14:textId="2F446FF5" w:rsidR="007931F4" w:rsidRPr="007A7C92" w:rsidRDefault="007A7C92"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Кокаинді және галлюциногендерді пайдаланудан туындаған ПМБ клиникалық суретін сипаттаңыз</w:t>
            </w:r>
            <w:r w:rsidR="007931F4" w:rsidRPr="007A7C92">
              <w:rPr>
                <w:rFonts w:ascii="Times New Roman" w:hAnsi="Times New Roman" w:cs="Times New Roman"/>
                <w:bCs/>
                <w:sz w:val="24"/>
                <w:szCs w:val="24"/>
                <w:lang w:val="kk-KZ"/>
              </w:rPr>
              <w:t>.</w:t>
            </w:r>
          </w:p>
          <w:p w14:paraId="0830123E" w14:textId="7CA44906" w:rsidR="007E4F8B" w:rsidRPr="00BF34A6" w:rsidRDefault="007E4F8B" w:rsidP="007E4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Кокаинге және галлюциногендерге патологиялық құштарлық синдромдарын атап өтіңіз</w:t>
            </w:r>
            <w:r w:rsidRPr="00BF34A6">
              <w:rPr>
                <w:rFonts w:ascii="Times New Roman" w:hAnsi="Times New Roman" w:cs="Times New Roman"/>
                <w:bCs/>
                <w:sz w:val="24"/>
                <w:szCs w:val="24"/>
                <w:lang w:val="kk-KZ"/>
              </w:rPr>
              <w:t>.</w:t>
            </w:r>
          </w:p>
          <w:p w14:paraId="4C0252C0" w14:textId="37388CCC" w:rsidR="007931F4" w:rsidRPr="007E4F8B" w:rsidRDefault="007E4F8B" w:rsidP="007E4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Есірткіге өзгерген реактивтілік симптомдарын қайталаңыз</w:t>
            </w:r>
            <w:r w:rsidR="007931F4" w:rsidRPr="007E4F8B">
              <w:rPr>
                <w:rFonts w:ascii="Times New Roman" w:hAnsi="Times New Roman" w:cs="Times New Roman"/>
                <w:bCs/>
                <w:sz w:val="24"/>
                <w:szCs w:val="24"/>
                <w:lang w:val="kk-KZ"/>
              </w:rPr>
              <w:t>.</w:t>
            </w:r>
          </w:p>
          <w:p w14:paraId="3ADC44A5" w14:textId="1536C655" w:rsidR="007931F4" w:rsidRPr="007E4F8B" w:rsidRDefault="007E4F8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Кокаинді және галлюциногендерді пайдаланудан туындаған ПМБ клиникалық кезеңін анықтаңыз</w:t>
            </w:r>
            <w:r w:rsidR="007931F4" w:rsidRPr="007E4F8B">
              <w:rPr>
                <w:rFonts w:ascii="Times New Roman" w:hAnsi="Times New Roman" w:cs="Times New Roman"/>
                <w:bCs/>
                <w:sz w:val="24"/>
                <w:szCs w:val="24"/>
                <w:lang w:val="kk-KZ"/>
              </w:rPr>
              <w:t>.</w:t>
            </w:r>
          </w:p>
          <w:p w14:paraId="2F425378" w14:textId="1175598A" w:rsidR="007931F4" w:rsidRPr="007E4F8B" w:rsidRDefault="007E4F8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Кокаинді және галлюциногендерді пайдаланудан туындаған ПМБ белгілері ауырлығының ара қатынасын белгілеңіз</w:t>
            </w:r>
            <w:r w:rsidR="007931F4" w:rsidRPr="007E4F8B">
              <w:rPr>
                <w:rFonts w:ascii="Times New Roman" w:hAnsi="Times New Roman" w:cs="Times New Roman"/>
                <w:bCs/>
                <w:sz w:val="24"/>
                <w:szCs w:val="24"/>
                <w:lang w:val="kk-KZ"/>
              </w:rPr>
              <w:t>.</w:t>
            </w:r>
          </w:p>
          <w:p w14:paraId="08FE17DA" w14:textId="3BFB4A08" w:rsidR="007931F4" w:rsidRPr="007E4F8B" w:rsidRDefault="007E4F8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r w:rsidRPr="00BF34A6">
              <w:rPr>
                <w:rFonts w:ascii="Times New Roman" w:hAnsi="Times New Roman" w:cs="Times New Roman"/>
                <w:bCs/>
                <w:sz w:val="24"/>
                <w:szCs w:val="24"/>
                <w:lang w:val="kk-KZ"/>
              </w:rPr>
              <w:t xml:space="preserve">н </w:t>
            </w:r>
            <w:r>
              <w:rPr>
                <w:rFonts w:ascii="Times New Roman" w:hAnsi="Times New Roman" w:cs="Times New Roman"/>
                <w:bCs/>
                <w:sz w:val="24"/>
                <w:szCs w:val="24"/>
                <w:lang w:val="kk-KZ"/>
              </w:rPr>
              <w:t>әзірлеңіз</w:t>
            </w:r>
            <w:r w:rsidR="007931F4" w:rsidRPr="007E4F8B">
              <w:rPr>
                <w:rFonts w:ascii="Times New Roman" w:hAnsi="Times New Roman" w:cs="Times New Roman"/>
                <w:bCs/>
                <w:sz w:val="24"/>
                <w:szCs w:val="24"/>
                <w:lang w:val="kk-KZ"/>
              </w:rPr>
              <w:t xml:space="preserve">. </w:t>
            </w:r>
          </w:p>
        </w:tc>
      </w:tr>
      <w:tr w:rsidR="00EA16E3" w:rsidRPr="000517AD" w14:paraId="0221B5FF" w14:textId="77777777" w:rsidTr="009845E9">
        <w:trPr>
          <w:gridAfter w:val="1"/>
          <w:wAfter w:w="15" w:type="dxa"/>
        </w:trPr>
        <w:tc>
          <w:tcPr>
            <w:tcW w:w="691" w:type="dxa"/>
            <w:vAlign w:val="center"/>
          </w:tcPr>
          <w:p w14:paraId="07559E8C" w14:textId="0958E80F"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4.10.</w:t>
            </w:r>
          </w:p>
        </w:tc>
        <w:tc>
          <w:tcPr>
            <w:tcW w:w="3533" w:type="dxa"/>
            <w:vAlign w:val="center"/>
          </w:tcPr>
          <w:p w14:paraId="56F96038" w14:textId="146F6436" w:rsidR="007E4F8B" w:rsidRPr="007E4F8B" w:rsidRDefault="007E4F8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Есірткі және уытқұмарлық заттарын ажыратудың медициналық өлшемшарттары.</w:t>
            </w:r>
          </w:p>
          <w:p w14:paraId="7B50A4F2" w14:textId="32A4FCA4" w:rsidR="000A6736" w:rsidRPr="007E4F8B" w:rsidRDefault="007E4F8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Уытқұмарлық қалыптасуының биологиялық, тұлғалық-психологиялық, әлеуметтік факторлары</w:t>
            </w:r>
            <w:r w:rsidR="007931F4" w:rsidRPr="007E4F8B">
              <w:rPr>
                <w:rFonts w:ascii="Times New Roman" w:hAnsi="Times New Roman" w:cs="Times New Roman"/>
                <w:bCs/>
                <w:sz w:val="24"/>
                <w:szCs w:val="24"/>
                <w:lang w:val="kk-KZ"/>
              </w:rPr>
              <w:t xml:space="preserve">. </w:t>
            </w:r>
            <w:r w:rsidR="007931F4" w:rsidRPr="007E4F8B">
              <w:rPr>
                <w:rFonts w:ascii="Times New Roman" w:eastAsia="Calibri" w:hAnsi="Times New Roman" w:cs="Times New Roman"/>
                <w:bCs/>
                <w:sz w:val="24"/>
                <w:szCs w:val="24"/>
                <w:lang w:val="kk-KZ"/>
              </w:rPr>
              <w:t xml:space="preserve"> </w:t>
            </w:r>
          </w:p>
          <w:p w14:paraId="02A4D1F6" w14:textId="08B285C1" w:rsidR="000A6736" w:rsidRPr="007E4F8B" w:rsidRDefault="007E4F8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Седативтік-ұйқы келтіретін құралдарға (бензодиазепинді қатардағы транквилизаторлар, есірткілік емес қатардағы барбитураттар), </w:t>
            </w:r>
            <w:r>
              <w:rPr>
                <w:rFonts w:ascii="Times New Roman" w:eastAsia="Calibri" w:hAnsi="Times New Roman" w:cs="Times New Roman"/>
                <w:bCs/>
                <w:sz w:val="24"/>
                <w:szCs w:val="24"/>
                <w:lang w:val="kk-KZ"/>
              </w:rPr>
              <w:lastRenderedPageBreak/>
              <w:t>холинолитикалық құралдарға, антигистаминдік құралдарға, стимуляторларға, ұшқыш органикалық ерітінділерге тәуелділіктің клиникалық нысандары, жіктелуі.</w:t>
            </w:r>
            <w:r w:rsidR="007931F4" w:rsidRPr="007E4F8B">
              <w:rPr>
                <w:rFonts w:ascii="Times New Roman" w:eastAsia="Calibri" w:hAnsi="Times New Roman" w:cs="Times New Roman"/>
                <w:bCs/>
                <w:sz w:val="24"/>
                <w:szCs w:val="24"/>
                <w:lang w:val="kk-KZ"/>
              </w:rPr>
              <w:t xml:space="preserve"> </w:t>
            </w:r>
          </w:p>
          <w:p w14:paraId="7AB00E90" w14:textId="77134E0C" w:rsidR="007931F4" w:rsidRPr="007E4F8B" w:rsidRDefault="007E4F8B" w:rsidP="0020539F">
            <w:pPr>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Уытқұмарлық заттарды пайдаланудан туындаған жедел және созылмалы интоксикация синдромының, психоздардың клиникалық белгілерінің ерекшеліктері. Клиникалық кезеңдері.</w:t>
            </w:r>
          </w:p>
          <w:p w14:paraId="0C11300A" w14:textId="09920561" w:rsidR="00AB2111" w:rsidRPr="007E4F8B" w:rsidRDefault="007931F4" w:rsidP="0020539F">
            <w:pPr>
              <w:ind w:firstLine="284"/>
              <w:jc w:val="both"/>
              <w:rPr>
                <w:rFonts w:ascii="Times New Roman" w:hAnsi="Times New Roman" w:cs="Times New Roman"/>
                <w:bCs/>
                <w:sz w:val="24"/>
                <w:szCs w:val="24"/>
                <w:lang w:val="kk-KZ"/>
              </w:rPr>
            </w:pPr>
            <w:r w:rsidRPr="007E4F8B">
              <w:rPr>
                <w:rFonts w:ascii="Times New Roman" w:eastAsia="Calibri" w:hAnsi="Times New Roman" w:cs="Times New Roman"/>
                <w:bCs/>
                <w:sz w:val="24"/>
                <w:szCs w:val="24"/>
                <w:lang w:val="kk-KZ"/>
              </w:rPr>
              <w:t>Абсти</w:t>
            </w:r>
            <w:r w:rsidR="007E4F8B" w:rsidRPr="007E4F8B">
              <w:rPr>
                <w:rFonts w:ascii="Times New Roman" w:eastAsia="Calibri" w:hAnsi="Times New Roman" w:cs="Times New Roman"/>
                <w:bCs/>
                <w:sz w:val="24"/>
                <w:szCs w:val="24"/>
                <w:lang w:val="kk-KZ"/>
              </w:rPr>
              <w:t>нентті, постабстинентті</w:t>
            </w:r>
            <w:r w:rsidRPr="007E4F8B">
              <w:rPr>
                <w:rFonts w:ascii="Times New Roman" w:eastAsia="Calibri" w:hAnsi="Times New Roman" w:cs="Times New Roman"/>
                <w:bCs/>
                <w:sz w:val="24"/>
                <w:szCs w:val="24"/>
                <w:lang w:val="kk-KZ"/>
              </w:rPr>
              <w:t xml:space="preserve"> синдром: </w:t>
            </w:r>
            <w:r w:rsidR="007E4F8B">
              <w:rPr>
                <w:rFonts w:ascii="Times New Roman" w:eastAsia="Calibri" w:hAnsi="Times New Roman" w:cs="Times New Roman"/>
                <w:bCs/>
                <w:sz w:val="24"/>
                <w:szCs w:val="24"/>
                <w:lang w:val="kk-KZ"/>
              </w:rPr>
              <w:t>нұсқалары</w:t>
            </w:r>
            <w:r w:rsidRPr="007E4F8B">
              <w:rPr>
                <w:rFonts w:ascii="Times New Roman" w:eastAsia="Calibri" w:hAnsi="Times New Roman" w:cs="Times New Roman"/>
                <w:bCs/>
                <w:sz w:val="24"/>
                <w:szCs w:val="24"/>
                <w:lang w:val="kk-KZ"/>
              </w:rPr>
              <w:t xml:space="preserve">, </w:t>
            </w:r>
            <w:r w:rsidR="007E4F8B">
              <w:rPr>
                <w:rFonts w:ascii="Times New Roman" w:eastAsia="Calibri" w:hAnsi="Times New Roman" w:cs="Times New Roman"/>
                <w:bCs/>
                <w:sz w:val="24"/>
                <w:szCs w:val="24"/>
                <w:lang w:val="kk-KZ"/>
              </w:rPr>
              <w:t>біліну дәрежесі</w:t>
            </w:r>
            <w:r w:rsidRPr="007E4F8B">
              <w:rPr>
                <w:rFonts w:ascii="Times New Roman" w:eastAsia="Calibri" w:hAnsi="Times New Roman" w:cs="Times New Roman"/>
                <w:bCs/>
                <w:sz w:val="24"/>
                <w:szCs w:val="24"/>
                <w:lang w:val="kk-KZ"/>
              </w:rPr>
              <w:t xml:space="preserve">. </w:t>
            </w:r>
            <w:r w:rsidRPr="007E4F8B">
              <w:rPr>
                <w:rFonts w:ascii="Times New Roman" w:hAnsi="Times New Roman" w:cs="Times New Roman"/>
                <w:bCs/>
                <w:sz w:val="24"/>
                <w:szCs w:val="24"/>
                <w:lang w:val="kk-KZ"/>
              </w:rPr>
              <w:t xml:space="preserve"> </w:t>
            </w:r>
          </w:p>
          <w:p w14:paraId="062FEA09" w14:textId="77FA6013" w:rsidR="00AB2111" w:rsidRPr="007E4F8B" w:rsidRDefault="007E4F8B" w:rsidP="0020539F">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Уытқұмарлық диагностикасы және дифференциалды диагностикалау</w:t>
            </w:r>
            <w:r w:rsidR="007931F4" w:rsidRPr="007E4F8B">
              <w:rPr>
                <w:rFonts w:ascii="Times New Roman" w:hAnsi="Times New Roman" w:cs="Times New Roman"/>
                <w:bCs/>
                <w:sz w:val="24"/>
                <w:szCs w:val="24"/>
                <w:lang w:val="kk-KZ"/>
              </w:rPr>
              <w:t>.</w:t>
            </w:r>
            <w:r w:rsidR="007931F4" w:rsidRPr="007E4F8B">
              <w:rPr>
                <w:rFonts w:ascii="Times New Roman" w:eastAsia="Calibri" w:hAnsi="Times New Roman" w:cs="Times New Roman"/>
                <w:bCs/>
                <w:sz w:val="24"/>
                <w:szCs w:val="24"/>
                <w:lang w:val="kk-KZ"/>
              </w:rPr>
              <w:t xml:space="preserve"> </w:t>
            </w:r>
          </w:p>
          <w:p w14:paraId="4F2BA2DF" w14:textId="2DE771C3" w:rsidR="007931F4" w:rsidRPr="007E4F8B" w:rsidRDefault="007E4F8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Ағым заңдылықтары мен түрлері</w:t>
            </w:r>
            <w:r w:rsidR="007931F4" w:rsidRPr="007E4F8B">
              <w:rPr>
                <w:rFonts w:ascii="Times New Roman" w:eastAsia="Calibri" w:hAnsi="Times New Roman" w:cs="Times New Roman"/>
                <w:bCs/>
                <w:sz w:val="24"/>
                <w:szCs w:val="24"/>
                <w:lang w:val="kk-KZ"/>
              </w:rPr>
              <w:t>.</w:t>
            </w:r>
          </w:p>
          <w:p w14:paraId="568F0581" w14:textId="52E6A45B" w:rsidR="00AB2111" w:rsidRPr="007E4F8B" w:rsidRDefault="007931F4" w:rsidP="0020539F">
            <w:pPr>
              <w:ind w:firstLine="284"/>
              <w:jc w:val="both"/>
              <w:rPr>
                <w:rFonts w:ascii="Times New Roman" w:eastAsia="Calibri" w:hAnsi="Times New Roman" w:cs="Times New Roman"/>
                <w:bCs/>
                <w:sz w:val="24"/>
                <w:szCs w:val="24"/>
                <w:lang w:val="kk-KZ"/>
              </w:rPr>
            </w:pPr>
            <w:r w:rsidRPr="007E4F8B">
              <w:rPr>
                <w:rFonts w:ascii="Times New Roman" w:eastAsia="Calibri" w:hAnsi="Times New Roman" w:cs="Times New Roman"/>
                <w:bCs/>
                <w:sz w:val="24"/>
                <w:szCs w:val="24"/>
                <w:lang w:val="kk-KZ"/>
              </w:rPr>
              <w:t>Поли</w:t>
            </w:r>
            <w:r w:rsidR="007E4F8B">
              <w:rPr>
                <w:rFonts w:ascii="Times New Roman" w:eastAsia="Calibri" w:hAnsi="Times New Roman" w:cs="Times New Roman"/>
                <w:bCs/>
                <w:sz w:val="24"/>
                <w:szCs w:val="24"/>
                <w:lang w:val="kk-KZ"/>
              </w:rPr>
              <w:t>уытқұмарлық</w:t>
            </w:r>
            <w:r w:rsidRPr="007E4F8B">
              <w:rPr>
                <w:rFonts w:ascii="Times New Roman" w:eastAsia="Calibri" w:hAnsi="Times New Roman" w:cs="Times New Roman"/>
                <w:bCs/>
                <w:sz w:val="24"/>
                <w:szCs w:val="24"/>
                <w:lang w:val="kk-KZ"/>
              </w:rPr>
              <w:t xml:space="preserve">. </w:t>
            </w:r>
          </w:p>
          <w:p w14:paraId="581428E4" w14:textId="5A75692B" w:rsidR="007931F4" w:rsidRPr="007E4F8B" w:rsidRDefault="007E4F8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Маскүнемдік пен тәуелділік синдромын диагностикалаудың заманауи әдістері</w:t>
            </w:r>
            <w:r w:rsidR="007931F4" w:rsidRPr="007E4F8B">
              <w:rPr>
                <w:rFonts w:ascii="Times New Roman" w:eastAsia="Calibri" w:hAnsi="Times New Roman" w:cs="Times New Roman"/>
                <w:bCs/>
                <w:sz w:val="24"/>
                <w:szCs w:val="24"/>
                <w:lang w:val="kk-KZ"/>
              </w:rPr>
              <w:t>.</w:t>
            </w:r>
          </w:p>
          <w:p w14:paraId="1871918A" w14:textId="72290AC0" w:rsidR="007931F4" w:rsidRPr="007E4F8B" w:rsidRDefault="007E4F8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Салыстырмалы-жас ерекшеліктері</w:t>
            </w:r>
            <w:r w:rsidR="007931F4" w:rsidRPr="007E4F8B">
              <w:rPr>
                <w:rFonts w:ascii="Times New Roman" w:eastAsia="Calibri" w:hAnsi="Times New Roman" w:cs="Times New Roman"/>
                <w:bCs/>
                <w:sz w:val="24"/>
                <w:szCs w:val="24"/>
                <w:lang w:val="kk-KZ"/>
              </w:rPr>
              <w:t xml:space="preserve">.  </w:t>
            </w:r>
          </w:p>
          <w:p w14:paraId="57E92563" w14:textId="0313E59A" w:rsidR="007931F4" w:rsidRPr="007E4F8B" w:rsidRDefault="007E4F8B" w:rsidP="007E4F8B">
            <w:pPr>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Балалар, жасөспірімдер, әйелдердегі ағымның қатерлі нұсқалары</w:t>
            </w:r>
            <w:r w:rsidR="007931F4" w:rsidRPr="007E4F8B">
              <w:rPr>
                <w:rFonts w:ascii="Times New Roman" w:eastAsia="Calibri" w:hAnsi="Times New Roman" w:cs="Times New Roman"/>
                <w:bCs/>
                <w:sz w:val="24"/>
                <w:szCs w:val="24"/>
                <w:lang w:val="kk-KZ"/>
              </w:rPr>
              <w:t>.</w:t>
            </w:r>
          </w:p>
        </w:tc>
        <w:tc>
          <w:tcPr>
            <w:tcW w:w="501" w:type="dxa"/>
            <w:vAlign w:val="center"/>
          </w:tcPr>
          <w:p w14:paraId="264C210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519BF01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657A24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4AF9C03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A507EF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2D246470" w14:textId="0E634E4D" w:rsidR="007931F4" w:rsidRPr="000517AD" w:rsidRDefault="00AE5B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Уытқұмарлық ағымына анықтама беріңіз</w:t>
            </w:r>
            <w:r w:rsidR="007931F4" w:rsidRPr="000517AD">
              <w:rPr>
                <w:rFonts w:ascii="Times New Roman" w:eastAsia="Calibri" w:hAnsi="Times New Roman" w:cs="Times New Roman"/>
                <w:bCs/>
                <w:sz w:val="24"/>
                <w:szCs w:val="24"/>
              </w:rPr>
              <w:t>.</w:t>
            </w:r>
          </w:p>
          <w:p w14:paraId="597959CE" w14:textId="16B2F0B4" w:rsidR="00AE5B90" w:rsidRPr="00AE5B90" w:rsidRDefault="00AE5B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Уытқұмарлық</w:t>
            </w:r>
            <w:r>
              <w:rPr>
                <w:rFonts w:ascii="Times New Roman" w:hAnsi="Times New Roman" w:cs="Times New Roman"/>
                <w:bCs/>
                <w:sz w:val="24"/>
                <w:szCs w:val="24"/>
              </w:rPr>
              <w:t>тың</w:t>
            </w:r>
            <w:r>
              <w:rPr>
                <w:rFonts w:ascii="Times New Roman" w:hAnsi="Times New Roman" w:cs="Times New Roman"/>
                <w:bCs/>
                <w:sz w:val="24"/>
                <w:szCs w:val="24"/>
                <w:lang w:val="kk-KZ"/>
              </w:rPr>
              <w:t xml:space="preserve"> диагностикалық өлшемшарттарын көшіріңіз.</w:t>
            </w:r>
          </w:p>
          <w:p w14:paraId="682DDCD3" w14:textId="00E96B87" w:rsidR="007931F4" w:rsidRPr="004B5F02" w:rsidRDefault="00AE5B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Психикалық белсенді, есірткілік емес заттардың жіктелуін атап өтіңіз</w:t>
            </w:r>
            <w:r w:rsidR="007931F4" w:rsidRPr="004B5F02">
              <w:rPr>
                <w:rFonts w:ascii="Times New Roman" w:eastAsia="Calibri" w:hAnsi="Times New Roman" w:cs="Times New Roman"/>
                <w:bCs/>
                <w:sz w:val="24"/>
                <w:szCs w:val="24"/>
                <w:lang w:val="kk-KZ"/>
              </w:rPr>
              <w:t>.</w:t>
            </w:r>
          </w:p>
          <w:p w14:paraId="427D7713" w14:textId="77777777" w:rsidR="007931F4" w:rsidRPr="000517AD"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0517AD">
              <w:rPr>
                <w:rFonts w:ascii="Times New Roman" w:hAnsi="Times New Roman" w:cs="Times New Roman"/>
                <w:bCs/>
                <w:sz w:val="24"/>
                <w:szCs w:val="24"/>
              </w:rPr>
              <w:t xml:space="preserve">Перечислите </w:t>
            </w:r>
            <w:r w:rsidRPr="000517AD">
              <w:rPr>
                <w:rFonts w:ascii="Times New Roman" w:eastAsia="Calibri" w:hAnsi="Times New Roman" w:cs="Times New Roman"/>
                <w:bCs/>
                <w:sz w:val="24"/>
                <w:szCs w:val="24"/>
              </w:rPr>
              <w:t>классификацию психоактивных, ненаркотических веществ.</w:t>
            </w:r>
          </w:p>
          <w:p w14:paraId="624DE75F" w14:textId="458D0326" w:rsidR="007931F4" w:rsidRPr="000517AD" w:rsidRDefault="00AE5B90" w:rsidP="000567DE">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lastRenderedPageBreak/>
              <w:t>Уытқұмарлық заттарды пайдаланудан туындаған жедел және созылмалы интоксикация синдромының клиникалық белгілерінің ерекшеліктерін келтіріңіз</w:t>
            </w:r>
            <w:r w:rsidR="007931F4" w:rsidRPr="000517AD">
              <w:rPr>
                <w:rFonts w:ascii="Times New Roman" w:eastAsia="Calibri" w:hAnsi="Times New Roman" w:cs="Times New Roman"/>
                <w:bCs/>
                <w:sz w:val="24"/>
                <w:szCs w:val="24"/>
              </w:rPr>
              <w:t xml:space="preserve">. </w:t>
            </w:r>
          </w:p>
          <w:p w14:paraId="051A6F9B" w14:textId="103718E2" w:rsidR="00AE5B90" w:rsidRPr="00AE5B90" w:rsidRDefault="00AE5B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Уытқұмарлық</w:t>
            </w:r>
            <w:r>
              <w:rPr>
                <w:rFonts w:ascii="Times New Roman" w:hAnsi="Times New Roman" w:cs="Times New Roman"/>
                <w:bCs/>
                <w:sz w:val="24"/>
                <w:szCs w:val="24"/>
              </w:rPr>
              <w:t>тың</w:t>
            </w:r>
            <w:r>
              <w:rPr>
                <w:rFonts w:ascii="Times New Roman" w:hAnsi="Times New Roman" w:cs="Times New Roman"/>
                <w:bCs/>
                <w:sz w:val="24"/>
                <w:szCs w:val="24"/>
                <w:lang w:val="kk-KZ"/>
              </w:rPr>
              <w:t xml:space="preserve"> клиникалық кезеңдерін қайталаңыз.</w:t>
            </w:r>
          </w:p>
          <w:p w14:paraId="61B20EB0" w14:textId="56B88977" w:rsidR="007931F4" w:rsidRPr="000517AD" w:rsidRDefault="00AE5B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Полиуытқұмарлықтың дамуына алғышарттарды болжаңыз</w:t>
            </w:r>
            <w:r w:rsidR="007931F4" w:rsidRPr="000517AD">
              <w:rPr>
                <w:rFonts w:ascii="Times New Roman" w:eastAsia="Calibri" w:hAnsi="Times New Roman" w:cs="Times New Roman"/>
                <w:bCs/>
                <w:sz w:val="24"/>
                <w:szCs w:val="24"/>
              </w:rPr>
              <w:t>.</w:t>
            </w:r>
          </w:p>
          <w:p w14:paraId="06EA545A" w14:textId="56C99C56" w:rsidR="007931F4" w:rsidRPr="000517AD" w:rsidRDefault="00AE5B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Уытқұмарлық заттарға маскүнемдік пен тәуелділік синдромын диагностикалауды ұйымдастырыңыз</w:t>
            </w:r>
            <w:r w:rsidR="007931F4" w:rsidRPr="000517AD">
              <w:rPr>
                <w:rFonts w:ascii="Times New Roman" w:eastAsia="Calibri" w:hAnsi="Times New Roman" w:cs="Times New Roman"/>
                <w:bCs/>
                <w:sz w:val="24"/>
                <w:szCs w:val="24"/>
              </w:rPr>
              <w:t>.</w:t>
            </w:r>
          </w:p>
          <w:p w14:paraId="5780C566" w14:textId="4B4FF762" w:rsidR="007931F4" w:rsidRPr="00BD6725" w:rsidRDefault="00AE5B90" w:rsidP="00BD6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Балалар, жасөспірімдер, әйелдердегі</w:t>
            </w:r>
            <w:r>
              <w:rPr>
                <w:rFonts w:ascii="Times New Roman" w:hAnsi="Times New Roman" w:cs="Times New Roman"/>
                <w:bCs/>
                <w:sz w:val="24"/>
                <w:szCs w:val="24"/>
                <w:lang w:val="kk-KZ"/>
              </w:rPr>
              <w:t xml:space="preserve"> уытқұмарлық ағымының нұсқаларын салыстырыңыз</w:t>
            </w:r>
            <w:r w:rsidR="00BD6725">
              <w:rPr>
                <w:rFonts w:ascii="Times New Roman" w:eastAsia="Calibri" w:hAnsi="Times New Roman" w:cs="Times New Roman"/>
                <w:bCs/>
                <w:sz w:val="24"/>
                <w:szCs w:val="24"/>
              </w:rPr>
              <w:t>.</w:t>
            </w:r>
          </w:p>
        </w:tc>
      </w:tr>
      <w:tr w:rsidR="00EA16E3" w:rsidRPr="009C6027" w14:paraId="29B899C2" w14:textId="77777777" w:rsidTr="009845E9">
        <w:trPr>
          <w:gridAfter w:val="1"/>
          <w:wAfter w:w="15" w:type="dxa"/>
        </w:trPr>
        <w:tc>
          <w:tcPr>
            <w:tcW w:w="691" w:type="dxa"/>
            <w:vAlign w:val="center"/>
          </w:tcPr>
          <w:p w14:paraId="624FA63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4.11.</w:t>
            </w:r>
          </w:p>
        </w:tc>
        <w:tc>
          <w:tcPr>
            <w:tcW w:w="3533" w:type="dxa"/>
            <w:vAlign w:val="center"/>
          </w:tcPr>
          <w:p w14:paraId="24A9719E" w14:textId="076FEDE7" w:rsidR="007931F4" w:rsidRPr="000517AD" w:rsidRDefault="00AE5B90" w:rsidP="001A75A5">
            <w:pPr>
              <w:ind w:firstLine="284"/>
              <w:jc w:val="both"/>
              <w:rPr>
                <w:rFonts w:ascii="Times New Roman" w:hAnsi="Times New Roman" w:cs="Times New Roman"/>
                <w:bCs/>
                <w:sz w:val="24"/>
                <w:szCs w:val="24"/>
              </w:rPr>
            </w:pPr>
            <w:r>
              <w:rPr>
                <w:rFonts w:ascii="Times New Roman" w:hAnsi="Times New Roman" w:cs="Times New Roman"/>
                <w:bCs/>
                <w:i/>
                <w:sz w:val="24"/>
                <w:szCs w:val="24"/>
                <w:lang w:val="kk-KZ"/>
              </w:rPr>
              <w:t xml:space="preserve">Седативтік немесе ұйқы келтіретін заттарды </w:t>
            </w:r>
            <w:r>
              <w:rPr>
                <w:rFonts w:ascii="Times New Roman" w:hAnsi="Times New Roman" w:cs="Times New Roman"/>
                <w:bCs/>
                <w:sz w:val="24"/>
                <w:szCs w:val="24"/>
                <w:lang w:val="kk-KZ"/>
              </w:rPr>
              <w:t>пайдалану нәтижесінде туындаған психикалық және мінез-құлық бұзылуларының этиологиясына, патогенезіне, диагностикалау мен ем</w:t>
            </w:r>
            <w:r w:rsidR="009617CA">
              <w:rPr>
                <w:rFonts w:ascii="Times New Roman" w:hAnsi="Times New Roman" w:cs="Times New Roman"/>
                <w:bCs/>
                <w:sz w:val="24"/>
                <w:szCs w:val="24"/>
                <w:lang w:val="kk-KZ"/>
              </w:rPr>
              <w:t>деуге заманауи көзқарас.</w:t>
            </w:r>
          </w:p>
          <w:p w14:paraId="75332A5D" w14:textId="3EDA9CB7" w:rsidR="001A75A5" w:rsidRDefault="001A75A5" w:rsidP="0020539F">
            <w:pPr>
              <w:ind w:firstLine="284"/>
              <w:jc w:val="both"/>
              <w:rPr>
                <w:rFonts w:ascii="Times New Roman" w:hAnsi="Times New Roman" w:cs="Times New Roman"/>
                <w:bCs/>
                <w:sz w:val="24"/>
                <w:szCs w:val="24"/>
                <w:lang w:val="kk-KZ"/>
              </w:rPr>
            </w:pPr>
            <w:r>
              <w:rPr>
                <w:rFonts w:ascii="Times New Roman" w:hAnsi="Times New Roman" w:cs="Times New Roman"/>
                <w:bCs/>
                <w:i/>
                <w:sz w:val="24"/>
                <w:szCs w:val="24"/>
                <w:lang w:val="kk-KZ"/>
              </w:rPr>
              <w:t xml:space="preserve">Басқа стимуляторларды, кофеинді қосқанда </w:t>
            </w:r>
            <w:r>
              <w:rPr>
                <w:rFonts w:ascii="Times New Roman" w:hAnsi="Times New Roman" w:cs="Times New Roman"/>
                <w:bCs/>
                <w:sz w:val="24"/>
                <w:szCs w:val="24"/>
                <w:lang w:val="kk-KZ"/>
              </w:rPr>
              <w:t>пайдаланудан туындаған психикалық</w:t>
            </w:r>
            <w:r w:rsidR="007C25C1">
              <w:rPr>
                <w:rFonts w:ascii="Times New Roman" w:hAnsi="Times New Roman" w:cs="Times New Roman"/>
                <w:bCs/>
                <w:sz w:val="24"/>
                <w:szCs w:val="24"/>
                <w:lang w:val="kk-KZ"/>
              </w:rPr>
              <w:t xml:space="preserve"> және мінез-құлық бұзылуларын</w:t>
            </w:r>
            <w:r>
              <w:rPr>
                <w:rFonts w:ascii="Times New Roman" w:hAnsi="Times New Roman" w:cs="Times New Roman"/>
                <w:bCs/>
                <w:sz w:val="24"/>
                <w:szCs w:val="24"/>
                <w:lang w:val="kk-KZ"/>
              </w:rPr>
              <w:t xml:space="preserve"> диагностикалау мен емдеудің өзекті мәселелері</w:t>
            </w:r>
            <w:r w:rsidR="009617CA">
              <w:rPr>
                <w:rFonts w:ascii="Times New Roman" w:hAnsi="Times New Roman" w:cs="Times New Roman"/>
                <w:bCs/>
                <w:sz w:val="24"/>
                <w:szCs w:val="24"/>
                <w:lang w:val="kk-KZ"/>
              </w:rPr>
              <w:t>.</w:t>
            </w:r>
          </w:p>
          <w:p w14:paraId="5D8A2872" w14:textId="77777777" w:rsidR="009617CA" w:rsidRPr="00BD6725" w:rsidRDefault="009617CA" w:rsidP="0020539F">
            <w:pPr>
              <w:ind w:firstLine="284"/>
              <w:jc w:val="both"/>
              <w:rPr>
                <w:rFonts w:ascii="Times New Roman" w:hAnsi="Times New Roman" w:cs="Times New Roman"/>
                <w:bCs/>
                <w:sz w:val="24"/>
                <w:szCs w:val="24"/>
                <w:lang w:val="kk-KZ"/>
              </w:rPr>
            </w:pPr>
          </w:p>
          <w:p w14:paraId="1F6F4853" w14:textId="77777777" w:rsidR="009617CA" w:rsidRDefault="00BD6725" w:rsidP="009617CA">
            <w:pPr>
              <w:ind w:firstLine="284"/>
              <w:jc w:val="both"/>
              <w:rPr>
                <w:rFonts w:ascii="Times New Roman" w:hAnsi="Times New Roman" w:cs="Times New Roman"/>
                <w:bCs/>
                <w:sz w:val="24"/>
                <w:szCs w:val="24"/>
                <w:lang w:val="kk-KZ"/>
              </w:rPr>
            </w:pPr>
            <w:r>
              <w:rPr>
                <w:rFonts w:ascii="Times New Roman" w:hAnsi="Times New Roman" w:cs="Times New Roman"/>
                <w:bCs/>
                <w:i/>
                <w:sz w:val="24"/>
                <w:szCs w:val="24"/>
                <w:lang w:val="kk-KZ"/>
              </w:rPr>
              <w:t xml:space="preserve">Темекіні (табакты) </w:t>
            </w:r>
            <w:r>
              <w:rPr>
                <w:rFonts w:ascii="Times New Roman" w:hAnsi="Times New Roman" w:cs="Times New Roman"/>
                <w:bCs/>
                <w:sz w:val="24"/>
                <w:szCs w:val="24"/>
                <w:lang w:val="kk-KZ"/>
              </w:rPr>
              <w:t xml:space="preserve">пайдалану нәтижесінде туындаған психикалық және мінез-құлық бұзылуларының этиологиясына, патогенезіне, диагностикалау мен емдеуге </w:t>
            </w:r>
            <w:r w:rsidR="009617CA">
              <w:rPr>
                <w:rFonts w:ascii="Times New Roman" w:hAnsi="Times New Roman" w:cs="Times New Roman"/>
                <w:bCs/>
                <w:sz w:val="24"/>
                <w:szCs w:val="24"/>
                <w:lang w:val="kk-KZ"/>
              </w:rPr>
              <w:lastRenderedPageBreak/>
              <w:t>заманауи көзқарас.</w:t>
            </w:r>
          </w:p>
          <w:p w14:paraId="2009DC2F" w14:textId="0D9D7A9C" w:rsidR="007931F4" w:rsidRPr="00BD6725" w:rsidRDefault="00BD6725" w:rsidP="009617CA">
            <w:pPr>
              <w:ind w:firstLine="284"/>
              <w:jc w:val="both"/>
              <w:rPr>
                <w:rFonts w:ascii="Times New Roman" w:hAnsi="Times New Roman" w:cs="Times New Roman"/>
                <w:sz w:val="24"/>
                <w:szCs w:val="24"/>
                <w:lang w:val="kk-KZ"/>
              </w:rPr>
            </w:pPr>
            <w:r>
              <w:rPr>
                <w:rFonts w:ascii="Times New Roman" w:hAnsi="Times New Roman" w:cs="Times New Roman"/>
                <w:bCs/>
                <w:i/>
                <w:sz w:val="24"/>
                <w:szCs w:val="24"/>
                <w:lang w:val="kk-KZ"/>
              </w:rPr>
              <w:t xml:space="preserve">Ұшқыш органикалық ерітінділерді </w:t>
            </w:r>
            <w:r>
              <w:rPr>
                <w:rFonts w:ascii="Times New Roman" w:hAnsi="Times New Roman" w:cs="Times New Roman"/>
                <w:bCs/>
                <w:sz w:val="24"/>
                <w:szCs w:val="24"/>
                <w:lang w:val="kk-KZ"/>
              </w:rPr>
              <w:t>пайдалану нәтижесінде туындаған психикалық және мінез-құлық бұзылуларының этиологиясына, патогенезіне, диагностикалау</w:t>
            </w:r>
            <w:r w:rsidR="009617CA">
              <w:rPr>
                <w:rFonts w:ascii="Times New Roman" w:hAnsi="Times New Roman" w:cs="Times New Roman"/>
                <w:bCs/>
                <w:sz w:val="24"/>
                <w:szCs w:val="24"/>
                <w:lang w:val="kk-KZ"/>
              </w:rPr>
              <w:t xml:space="preserve"> мен емдеуге заманауи көзқарас.</w:t>
            </w:r>
            <w:r w:rsidR="007931F4" w:rsidRPr="00BD6725">
              <w:rPr>
                <w:rFonts w:ascii="Times New Roman" w:hAnsi="Times New Roman" w:cs="Times New Roman"/>
                <w:bCs/>
                <w:sz w:val="24"/>
                <w:szCs w:val="24"/>
                <w:lang w:val="kk-KZ"/>
              </w:rPr>
              <w:t xml:space="preserve"> </w:t>
            </w:r>
          </w:p>
        </w:tc>
        <w:tc>
          <w:tcPr>
            <w:tcW w:w="501" w:type="dxa"/>
            <w:vAlign w:val="center"/>
          </w:tcPr>
          <w:p w14:paraId="3550CA52" w14:textId="77777777" w:rsidR="007931F4" w:rsidRPr="00BD6725" w:rsidRDefault="007931F4" w:rsidP="0020539F">
            <w:pPr>
              <w:jc w:val="both"/>
              <w:rPr>
                <w:rFonts w:ascii="Times New Roman" w:hAnsi="Times New Roman" w:cs="Times New Roman"/>
                <w:sz w:val="24"/>
                <w:szCs w:val="24"/>
                <w:lang w:val="kk-KZ"/>
              </w:rPr>
            </w:pPr>
            <w:r w:rsidRPr="00BD6725">
              <w:rPr>
                <w:rFonts w:ascii="Times New Roman" w:hAnsi="Times New Roman" w:cs="Times New Roman"/>
                <w:bCs/>
                <w:spacing w:val="-1"/>
                <w:sz w:val="24"/>
                <w:szCs w:val="24"/>
                <w:lang w:val="kk-KZ"/>
              </w:rPr>
              <w:lastRenderedPageBreak/>
              <w:t>1</w:t>
            </w:r>
          </w:p>
        </w:tc>
        <w:tc>
          <w:tcPr>
            <w:tcW w:w="501" w:type="dxa"/>
            <w:vAlign w:val="center"/>
          </w:tcPr>
          <w:p w14:paraId="776E7E0F" w14:textId="77777777" w:rsidR="007931F4" w:rsidRPr="00BD6725" w:rsidRDefault="007931F4" w:rsidP="0020539F">
            <w:pPr>
              <w:jc w:val="both"/>
              <w:rPr>
                <w:rFonts w:ascii="Times New Roman" w:hAnsi="Times New Roman" w:cs="Times New Roman"/>
                <w:sz w:val="24"/>
                <w:szCs w:val="24"/>
                <w:lang w:val="kk-KZ"/>
              </w:rPr>
            </w:pPr>
            <w:r w:rsidRPr="00BD6725">
              <w:rPr>
                <w:rFonts w:ascii="Times New Roman" w:hAnsi="Times New Roman" w:cs="Times New Roman"/>
                <w:bCs/>
                <w:spacing w:val="-1"/>
                <w:sz w:val="24"/>
                <w:szCs w:val="24"/>
                <w:lang w:val="kk-KZ"/>
              </w:rPr>
              <w:t>2</w:t>
            </w:r>
          </w:p>
        </w:tc>
        <w:tc>
          <w:tcPr>
            <w:tcW w:w="501" w:type="dxa"/>
            <w:vAlign w:val="center"/>
          </w:tcPr>
          <w:p w14:paraId="64E6F038" w14:textId="77777777" w:rsidR="007931F4" w:rsidRPr="00BD6725" w:rsidRDefault="007931F4" w:rsidP="0020539F">
            <w:pPr>
              <w:jc w:val="both"/>
              <w:rPr>
                <w:rFonts w:ascii="Times New Roman" w:hAnsi="Times New Roman" w:cs="Times New Roman"/>
                <w:sz w:val="24"/>
                <w:szCs w:val="24"/>
                <w:lang w:val="kk-KZ"/>
              </w:rPr>
            </w:pPr>
            <w:r w:rsidRPr="00BD6725">
              <w:rPr>
                <w:rFonts w:ascii="Times New Roman" w:hAnsi="Times New Roman" w:cs="Times New Roman"/>
                <w:bCs/>
                <w:spacing w:val="-1"/>
                <w:sz w:val="24"/>
                <w:szCs w:val="24"/>
                <w:lang w:val="kk-KZ"/>
              </w:rPr>
              <w:t>2</w:t>
            </w:r>
          </w:p>
        </w:tc>
        <w:tc>
          <w:tcPr>
            <w:tcW w:w="1072" w:type="dxa"/>
            <w:vAlign w:val="center"/>
          </w:tcPr>
          <w:p w14:paraId="0A9A8E68" w14:textId="77777777" w:rsidR="007931F4" w:rsidRPr="00BD6725" w:rsidRDefault="007931F4" w:rsidP="0020539F">
            <w:pPr>
              <w:jc w:val="both"/>
              <w:rPr>
                <w:rFonts w:ascii="Times New Roman" w:hAnsi="Times New Roman" w:cs="Times New Roman"/>
                <w:sz w:val="24"/>
                <w:szCs w:val="24"/>
                <w:lang w:val="kk-KZ"/>
              </w:rPr>
            </w:pPr>
            <w:r w:rsidRPr="00BD6725">
              <w:rPr>
                <w:rFonts w:ascii="Times New Roman" w:hAnsi="Times New Roman" w:cs="Times New Roman"/>
                <w:bCs/>
                <w:spacing w:val="-1"/>
                <w:sz w:val="24"/>
                <w:szCs w:val="24"/>
                <w:lang w:val="kk-KZ"/>
              </w:rPr>
              <w:t>2</w:t>
            </w:r>
          </w:p>
        </w:tc>
        <w:tc>
          <w:tcPr>
            <w:tcW w:w="576" w:type="dxa"/>
            <w:vAlign w:val="center"/>
          </w:tcPr>
          <w:p w14:paraId="6655DB22" w14:textId="77777777" w:rsidR="007931F4" w:rsidRPr="00BD6725" w:rsidRDefault="007931F4" w:rsidP="0020539F">
            <w:pPr>
              <w:jc w:val="both"/>
              <w:rPr>
                <w:rFonts w:ascii="Times New Roman" w:hAnsi="Times New Roman" w:cs="Times New Roman"/>
                <w:sz w:val="24"/>
                <w:szCs w:val="24"/>
                <w:lang w:val="kk-KZ"/>
              </w:rPr>
            </w:pPr>
            <w:r w:rsidRPr="00BD6725">
              <w:rPr>
                <w:rFonts w:ascii="Times New Roman" w:hAnsi="Times New Roman" w:cs="Times New Roman"/>
                <w:bCs/>
                <w:spacing w:val="-1"/>
                <w:sz w:val="24"/>
                <w:szCs w:val="24"/>
                <w:lang w:val="kk-KZ"/>
              </w:rPr>
              <w:t>3</w:t>
            </w:r>
          </w:p>
        </w:tc>
        <w:tc>
          <w:tcPr>
            <w:tcW w:w="2824" w:type="dxa"/>
            <w:gridSpan w:val="2"/>
            <w:vAlign w:val="center"/>
          </w:tcPr>
          <w:p w14:paraId="77236507" w14:textId="157C4303" w:rsidR="00BD6725" w:rsidRDefault="00BD672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Седативтік немесе ұйқы келтіретін заттарды пайдаланудан туындаған ПМБ этиопатогенезін келтіріңіз.</w:t>
            </w:r>
            <w:r w:rsidRPr="00BD6725">
              <w:rPr>
                <w:rFonts w:ascii="Times New Roman" w:hAnsi="Times New Roman" w:cs="Times New Roman"/>
                <w:bCs/>
                <w:sz w:val="24"/>
                <w:szCs w:val="24"/>
                <w:lang w:val="kk-KZ"/>
              </w:rPr>
              <w:t xml:space="preserve"> </w:t>
            </w:r>
          </w:p>
          <w:p w14:paraId="06C49FC4" w14:textId="5DC44288" w:rsidR="007931F4" w:rsidRPr="00BD6725" w:rsidRDefault="00BD672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Басқа стимуляторларды, кофеинді қосқанда пайдаланудан туындаған ПМБ клиникалық суретін сипаттаңыз</w:t>
            </w:r>
            <w:r w:rsidR="007931F4" w:rsidRPr="00BD6725">
              <w:rPr>
                <w:rFonts w:ascii="Times New Roman" w:hAnsi="Times New Roman" w:cs="Times New Roman"/>
                <w:bCs/>
                <w:sz w:val="24"/>
                <w:szCs w:val="24"/>
                <w:lang w:val="kk-KZ"/>
              </w:rPr>
              <w:t>.</w:t>
            </w:r>
          </w:p>
          <w:p w14:paraId="4031D1B5" w14:textId="11F3A33B" w:rsidR="007931F4" w:rsidRPr="00BD6725" w:rsidRDefault="00BD6725" w:rsidP="00BD6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Темекіге патологиялық құштарлық синдромдарын атап өтіңіз</w:t>
            </w:r>
            <w:r w:rsidR="007931F4" w:rsidRPr="00BD6725">
              <w:rPr>
                <w:rFonts w:ascii="Times New Roman" w:hAnsi="Times New Roman" w:cs="Times New Roman"/>
                <w:bCs/>
                <w:sz w:val="24"/>
                <w:szCs w:val="24"/>
                <w:lang w:val="kk-KZ"/>
              </w:rPr>
              <w:t>.</w:t>
            </w:r>
          </w:p>
          <w:p w14:paraId="5246ECBC" w14:textId="688969EE" w:rsidR="007931F4" w:rsidRPr="00BD6725" w:rsidRDefault="00BD672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Темекі шегуді пайдалану тарихын, таралуын келтіріңіз</w:t>
            </w:r>
            <w:r w:rsidR="007931F4" w:rsidRPr="00BD6725">
              <w:rPr>
                <w:rFonts w:ascii="Times New Roman" w:hAnsi="Times New Roman" w:cs="Times New Roman"/>
                <w:bCs/>
                <w:sz w:val="24"/>
                <w:szCs w:val="24"/>
                <w:lang w:val="kk-KZ"/>
              </w:rPr>
              <w:t>.</w:t>
            </w:r>
          </w:p>
          <w:p w14:paraId="05F4DC4A" w14:textId="22DF403A" w:rsidR="007931F4" w:rsidRPr="00BD6725" w:rsidRDefault="00BD672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Ұшқыш органикалық ерітінділерді (ҰОЕ) пайдалану механизмі мен әрекет ету әсерлерін, ағзаға зардабын қайталаңыз</w:t>
            </w:r>
            <w:r w:rsidR="007931F4" w:rsidRPr="00BD6725">
              <w:rPr>
                <w:rFonts w:ascii="Times New Roman" w:eastAsia="Calibri" w:hAnsi="Times New Roman" w:cs="Times New Roman"/>
                <w:bCs/>
                <w:sz w:val="24"/>
                <w:szCs w:val="24"/>
                <w:lang w:val="kk-KZ"/>
              </w:rPr>
              <w:t xml:space="preserve">. </w:t>
            </w:r>
          </w:p>
          <w:p w14:paraId="7B0C13DA" w14:textId="1D06D120" w:rsidR="00BD6725" w:rsidRPr="00BD6725" w:rsidRDefault="00BD672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ҰОЕ пайдаланудағы психологиялық тәуелділікті, </w:t>
            </w:r>
            <w:r>
              <w:rPr>
                <w:rFonts w:ascii="Times New Roman" w:hAnsi="Times New Roman" w:cs="Times New Roman"/>
                <w:bCs/>
                <w:sz w:val="24"/>
                <w:szCs w:val="24"/>
                <w:lang w:val="kk-KZ"/>
              </w:rPr>
              <w:lastRenderedPageBreak/>
              <w:t>бас тарту синдромын анықтаңыз.</w:t>
            </w:r>
          </w:p>
          <w:p w14:paraId="13702D33" w14:textId="547A9807" w:rsidR="007931F4" w:rsidRPr="00BD6725" w:rsidRDefault="00BD672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Темекі мен ҰОЕ пайдаланудан туындаған ПМБ белгілері ауырлығының ара қатынасын белгілеңіз</w:t>
            </w:r>
            <w:r w:rsidR="007931F4" w:rsidRPr="00BD6725">
              <w:rPr>
                <w:rFonts w:ascii="Times New Roman" w:hAnsi="Times New Roman" w:cs="Times New Roman"/>
                <w:bCs/>
                <w:sz w:val="24"/>
                <w:szCs w:val="24"/>
                <w:lang w:val="kk-KZ"/>
              </w:rPr>
              <w:t>.</w:t>
            </w:r>
          </w:p>
          <w:p w14:paraId="1E687E0E" w14:textId="78165C9A" w:rsidR="007931F4" w:rsidRPr="00BD6725" w:rsidRDefault="00BD6725" w:rsidP="00BD6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бақылау, алдын алу мен емдеу тактикасы</w:t>
            </w:r>
            <w:r w:rsidRPr="00BF34A6">
              <w:rPr>
                <w:rFonts w:ascii="Times New Roman" w:hAnsi="Times New Roman" w:cs="Times New Roman"/>
                <w:bCs/>
                <w:sz w:val="24"/>
                <w:szCs w:val="24"/>
                <w:lang w:val="kk-KZ"/>
              </w:rPr>
              <w:t xml:space="preserve">н </w:t>
            </w:r>
            <w:r>
              <w:rPr>
                <w:rFonts w:ascii="Times New Roman" w:hAnsi="Times New Roman" w:cs="Times New Roman"/>
                <w:bCs/>
                <w:sz w:val="24"/>
                <w:szCs w:val="24"/>
                <w:lang w:val="kk-KZ"/>
              </w:rPr>
              <w:t>әзірлеңіз</w:t>
            </w:r>
            <w:r w:rsidR="007931F4" w:rsidRPr="00BD6725">
              <w:rPr>
                <w:rFonts w:ascii="Times New Roman" w:hAnsi="Times New Roman" w:cs="Times New Roman"/>
                <w:bCs/>
                <w:sz w:val="24"/>
                <w:szCs w:val="24"/>
                <w:lang w:val="kk-KZ"/>
              </w:rPr>
              <w:t xml:space="preserve">. </w:t>
            </w:r>
          </w:p>
        </w:tc>
      </w:tr>
      <w:tr w:rsidR="00EA16E3" w:rsidRPr="000517AD" w14:paraId="48C21C5A" w14:textId="77777777" w:rsidTr="009845E9">
        <w:trPr>
          <w:gridAfter w:val="1"/>
          <w:wAfter w:w="15" w:type="dxa"/>
        </w:trPr>
        <w:tc>
          <w:tcPr>
            <w:tcW w:w="691" w:type="dxa"/>
            <w:vAlign w:val="center"/>
          </w:tcPr>
          <w:p w14:paraId="29EF6392" w14:textId="0B366A81"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4.12.</w:t>
            </w:r>
          </w:p>
        </w:tc>
        <w:tc>
          <w:tcPr>
            <w:tcW w:w="3533" w:type="dxa"/>
            <w:vAlign w:val="center"/>
          </w:tcPr>
          <w:p w14:paraId="2296ABE1" w14:textId="1839B19C" w:rsidR="007931F4" w:rsidRPr="004F1A5F" w:rsidRDefault="00BD6725" w:rsidP="009617CA">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Бірнеше есірткі құралын бір мезетте тұтыну нәтижесінде және басқа психикалық белсенді заттарды пайдаланудан туындаған психикалық және мінез-құлық бұзылуларының этиологиясына, патогенезіне, диагностикала</w:t>
            </w:r>
            <w:r w:rsidR="009617CA">
              <w:rPr>
                <w:rFonts w:ascii="Times New Roman" w:hAnsi="Times New Roman" w:cs="Times New Roman"/>
                <w:bCs/>
                <w:sz w:val="24"/>
                <w:szCs w:val="24"/>
                <w:lang w:val="kk-KZ"/>
              </w:rPr>
              <w:t>у мен емдеуге заманауи көзқарас.</w:t>
            </w:r>
          </w:p>
        </w:tc>
        <w:tc>
          <w:tcPr>
            <w:tcW w:w="501" w:type="dxa"/>
            <w:vAlign w:val="center"/>
          </w:tcPr>
          <w:p w14:paraId="094CA9B0" w14:textId="77777777" w:rsidR="007931F4" w:rsidRPr="004F1A5F" w:rsidRDefault="007931F4" w:rsidP="0020539F">
            <w:pPr>
              <w:jc w:val="both"/>
              <w:rPr>
                <w:rFonts w:ascii="Times New Roman" w:hAnsi="Times New Roman" w:cs="Times New Roman"/>
                <w:bCs/>
                <w:sz w:val="24"/>
                <w:szCs w:val="24"/>
              </w:rPr>
            </w:pPr>
            <w:r w:rsidRPr="004F1A5F">
              <w:rPr>
                <w:rFonts w:ascii="Times New Roman" w:hAnsi="Times New Roman" w:cs="Times New Roman"/>
                <w:bCs/>
                <w:spacing w:val="-1"/>
                <w:sz w:val="24"/>
                <w:szCs w:val="24"/>
              </w:rPr>
              <w:t>1</w:t>
            </w:r>
          </w:p>
        </w:tc>
        <w:tc>
          <w:tcPr>
            <w:tcW w:w="501" w:type="dxa"/>
            <w:vAlign w:val="center"/>
          </w:tcPr>
          <w:p w14:paraId="5D167B5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286672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392F7BD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DAE9D9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48DE69EB" w14:textId="0DEB0547" w:rsidR="003045E7" w:rsidRDefault="003045E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Полинашақорлықтың және күрделенген нашақорлықтың дамуына алғышарттарды болжаңыз.</w:t>
            </w:r>
          </w:p>
          <w:p w14:paraId="5EE012A0" w14:textId="39422D58" w:rsidR="007931F4" w:rsidRPr="000517AD" w:rsidRDefault="003045E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Бірнеше есірткі құралын бір мезетте тұтыну нәтижесінде және басқа психикалық белсенді заттарды пайдаланудан туындаған ПМБ диагностикалауды ұйымдастырыңыз</w:t>
            </w:r>
            <w:r w:rsidR="007931F4" w:rsidRPr="000517AD">
              <w:rPr>
                <w:rFonts w:ascii="Times New Roman" w:eastAsia="Calibri" w:hAnsi="Times New Roman" w:cs="Times New Roman"/>
                <w:bCs/>
                <w:sz w:val="24"/>
                <w:szCs w:val="24"/>
              </w:rPr>
              <w:t>.</w:t>
            </w:r>
          </w:p>
          <w:p w14:paraId="553778A3" w14:textId="695F7228" w:rsidR="007931F4" w:rsidRPr="000517AD" w:rsidRDefault="003045E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Полинашақорлық диагнозын белгілеу үшін диагностикалық өлшемшарттарды пайдаланыңыз</w:t>
            </w:r>
            <w:r w:rsidR="007931F4" w:rsidRPr="000517AD">
              <w:rPr>
                <w:rStyle w:val="fontstyle01"/>
                <w:rFonts w:ascii="Times New Roman" w:hAnsi="Times New Roman" w:cs="Times New Roman"/>
                <w:bCs/>
                <w:color w:val="auto"/>
                <w:sz w:val="24"/>
                <w:szCs w:val="24"/>
              </w:rPr>
              <w:t>.</w:t>
            </w:r>
          </w:p>
          <w:p w14:paraId="4C1BF05D" w14:textId="1DBFE9C1" w:rsidR="007931F4" w:rsidRPr="000517AD" w:rsidRDefault="003045E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Полинашақорлық және тек бір есірткіні тұтыну нәтижесіндегі нашақорлыққа тексеру нәтижелерінің ара қатынасын белгілеңіз</w:t>
            </w:r>
            <w:r w:rsidR="007931F4" w:rsidRPr="000517AD">
              <w:rPr>
                <w:rFonts w:ascii="Times New Roman" w:hAnsi="Times New Roman" w:cs="Times New Roman"/>
                <w:bCs/>
                <w:sz w:val="24"/>
                <w:szCs w:val="24"/>
              </w:rPr>
              <w:t>.</w:t>
            </w:r>
          </w:p>
          <w:p w14:paraId="66E0EFE2" w14:textId="06787E6B" w:rsidR="007931F4" w:rsidRPr="000517AD" w:rsidRDefault="003045E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Дәлелдемелі медицина тұрғысынан хаттамаларға сәйкес жүргізу мен динамикалық бақылау, емдеу тактикасы</w:t>
            </w:r>
            <w:r w:rsidRPr="00BF34A6">
              <w:rPr>
                <w:rFonts w:ascii="Times New Roman" w:hAnsi="Times New Roman" w:cs="Times New Roman"/>
                <w:bCs/>
                <w:sz w:val="24"/>
                <w:szCs w:val="24"/>
                <w:lang w:val="kk-KZ"/>
              </w:rPr>
              <w:t xml:space="preserve">н </w:t>
            </w:r>
            <w:r>
              <w:rPr>
                <w:rFonts w:ascii="Times New Roman" w:hAnsi="Times New Roman" w:cs="Times New Roman"/>
                <w:bCs/>
                <w:sz w:val="24"/>
                <w:szCs w:val="24"/>
                <w:lang w:val="kk-KZ"/>
              </w:rPr>
              <w:t>шешіңіз</w:t>
            </w:r>
            <w:r w:rsidR="007931F4" w:rsidRPr="000517AD">
              <w:rPr>
                <w:rFonts w:ascii="Times New Roman" w:hAnsi="Times New Roman" w:cs="Times New Roman"/>
                <w:bCs/>
                <w:sz w:val="24"/>
                <w:szCs w:val="24"/>
              </w:rPr>
              <w:t>.</w:t>
            </w:r>
          </w:p>
          <w:p w14:paraId="2DB6615E" w14:textId="298C29E9" w:rsidR="007931F4" w:rsidRPr="003045E7" w:rsidRDefault="003045E7" w:rsidP="0030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Бірнеше есірткі құралын бір мезетте тұтыну нәтижесінде және басқа психикалық белсенді заттарды пайдаланудан туындаған ПМБ-ға болжам жасаңыз</w:t>
            </w:r>
            <w:r>
              <w:rPr>
                <w:rFonts w:ascii="Times New Roman" w:hAnsi="Times New Roman" w:cs="Times New Roman"/>
                <w:bCs/>
                <w:sz w:val="24"/>
                <w:szCs w:val="24"/>
              </w:rPr>
              <w:t>.</w:t>
            </w:r>
          </w:p>
        </w:tc>
      </w:tr>
      <w:tr w:rsidR="00EA16E3" w:rsidRPr="000517AD" w14:paraId="39D3D9A1" w14:textId="77777777" w:rsidTr="009845E9">
        <w:trPr>
          <w:gridAfter w:val="1"/>
          <w:wAfter w:w="15" w:type="dxa"/>
        </w:trPr>
        <w:tc>
          <w:tcPr>
            <w:tcW w:w="691" w:type="dxa"/>
            <w:vAlign w:val="center"/>
          </w:tcPr>
          <w:p w14:paraId="2B03F0D5" w14:textId="77777777" w:rsidR="003527FF" w:rsidRPr="000517AD" w:rsidRDefault="003527FF" w:rsidP="003527FF">
            <w:pPr>
              <w:jc w:val="both"/>
              <w:rPr>
                <w:rFonts w:ascii="Times New Roman" w:hAnsi="Times New Roman" w:cs="Times New Roman"/>
                <w:bCs/>
                <w:spacing w:val="-1"/>
                <w:sz w:val="24"/>
                <w:szCs w:val="24"/>
              </w:rPr>
            </w:pPr>
          </w:p>
        </w:tc>
        <w:tc>
          <w:tcPr>
            <w:tcW w:w="3533" w:type="dxa"/>
            <w:vAlign w:val="center"/>
          </w:tcPr>
          <w:p w14:paraId="513AE050" w14:textId="55DDBEE1" w:rsidR="003527FF" w:rsidRPr="000517AD" w:rsidRDefault="009845E9" w:rsidP="003527FF">
            <w:pPr>
              <w:ind w:firstLine="284"/>
              <w:jc w:val="both"/>
              <w:rPr>
                <w:rFonts w:ascii="Times New Roman" w:hAnsi="Times New Roman" w:cs="Times New Roman"/>
                <w:b/>
                <w:bCs/>
                <w:sz w:val="24"/>
                <w:szCs w:val="24"/>
              </w:rPr>
            </w:pPr>
            <w:r>
              <w:rPr>
                <w:rFonts w:ascii="Times New Roman" w:hAnsi="Times New Roman" w:cs="Times New Roman"/>
                <w:b/>
                <w:bCs/>
                <w:sz w:val="24"/>
                <w:szCs w:val="24"/>
              </w:rPr>
              <w:t>Барлығы</w:t>
            </w:r>
            <w:r w:rsidR="003527FF" w:rsidRPr="000517AD">
              <w:rPr>
                <w:rFonts w:ascii="Times New Roman" w:hAnsi="Times New Roman" w:cs="Times New Roman"/>
                <w:b/>
                <w:bCs/>
                <w:sz w:val="24"/>
                <w:szCs w:val="24"/>
              </w:rPr>
              <w:t>:</w:t>
            </w:r>
          </w:p>
        </w:tc>
        <w:tc>
          <w:tcPr>
            <w:tcW w:w="501" w:type="dxa"/>
            <w:vAlign w:val="center"/>
          </w:tcPr>
          <w:p w14:paraId="5ABC3B19" w14:textId="134D6FC6"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12</w:t>
            </w:r>
          </w:p>
        </w:tc>
        <w:tc>
          <w:tcPr>
            <w:tcW w:w="501" w:type="dxa"/>
            <w:vAlign w:val="center"/>
          </w:tcPr>
          <w:p w14:paraId="0234065A" w14:textId="1CC5B781"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24</w:t>
            </w:r>
          </w:p>
        </w:tc>
        <w:tc>
          <w:tcPr>
            <w:tcW w:w="501" w:type="dxa"/>
            <w:vAlign w:val="center"/>
          </w:tcPr>
          <w:p w14:paraId="20E45D20" w14:textId="681D88A8"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24</w:t>
            </w:r>
          </w:p>
        </w:tc>
        <w:tc>
          <w:tcPr>
            <w:tcW w:w="1072" w:type="dxa"/>
            <w:vAlign w:val="center"/>
          </w:tcPr>
          <w:p w14:paraId="73D55177" w14:textId="50108918"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24</w:t>
            </w:r>
          </w:p>
        </w:tc>
        <w:tc>
          <w:tcPr>
            <w:tcW w:w="576" w:type="dxa"/>
            <w:vAlign w:val="center"/>
          </w:tcPr>
          <w:p w14:paraId="59A345F4" w14:textId="2568456C"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36</w:t>
            </w:r>
          </w:p>
        </w:tc>
        <w:tc>
          <w:tcPr>
            <w:tcW w:w="2824" w:type="dxa"/>
            <w:gridSpan w:val="2"/>
            <w:vAlign w:val="center"/>
          </w:tcPr>
          <w:p w14:paraId="67BF8811" w14:textId="77777777" w:rsidR="003527FF" w:rsidRPr="000517AD" w:rsidRDefault="003527FF" w:rsidP="0035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AE5B90" w:rsidRPr="000517AD" w14:paraId="10EDF185" w14:textId="77777777" w:rsidTr="009845E9">
        <w:tc>
          <w:tcPr>
            <w:tcW w:w="691" w:type="dxa"/>
            <w:vAlign w:val="center"/>
          </w:tcPr>
          <w:p w14:paraId="315EC90F" w14:textId="77777777" w:rsidR="003527FF" w:rsidRPr="000517AD" w:rsidRDefault="003527FF" w:rsidP="0020539F">
            <w:pPr>
              <w:jc w:val="both"/>
              <w:rPr>
                <w:rFonts w:ascii="Times New Roman" w:hAnsi="Times New Roman" w:cs="Times New Roman"/>
                <w:bCs/>
                <w:spacing w:val="-1"/>
                <w:sz w:val="24"/>
                <w:szCs w:val="24"/>
              </w:rPr>
            </w:pPr>
          </w:p>
        </w:tc>
        <w:tc>
          <w:tcPr>
            <w:tcW w:w="3533" w:type="dxa"/>
            <w:vAlign w:val="center"/>
          </w:tcPr>
          <w:p w14:paraId="1C54003F" w14:textId="304945A8" w:rsidR="003527FF" w:rsidRPr="000517AD" w:rsidRDefault="009845E9" w:rsidP="003527FF">
            <w:pPr>
              <w:ind w:firstLine="284"/>
              <w:jc w:val="center"/>
              <w:rPr>
                <w:rFonts w:ascii="Times New Roman" w:hAnsi="Times New Roman" w:cs="Times New Roman"/>
                <w:b/>
                <w:bCs/>
                <w:sz w:val="24"/>
                <w:szCs w:val="24"/>
              </w:rPr>
            </w:pPr>
            <w:r>
              <w:rPr>
                <w:rFonts w:ascii="Times New Roman" w:hAnsi="Times New Roman" w:cs="Times New Roman"/>
                <w:b/>
                <w:bCs/>
                <w:sz w:val="24"/>
                <w:szCs w:val="24"/>
              </w:rPr>
              <w:t>Жалпы</w:t>
            </w:r>
            <w:r w:rsidR="003527FF" w:rsidRPr="000517AD">
              <w:rPr>
                <w:rFonts w:ascii="Times New Roman" w:hAnsi="Times New Roman" w:cs="Times New Roman"/>
                <w:b/>
                <w:bCs/>
                <w:sz w:val="24"/>
                <w:szCs w:val="24"/>
              </w:rPr>
              <w:t>:</w:t>
            </w:r>
          </w:p>
        </w:tc>
        <w:tc>
          <w:tcPr>
            <w:tcW w:w="3166" w:type="dxa"/>
            <w:gridSpan w:val="6"/>
            <w:vAlign w:val="center"/>
          </w:tcPr>
          <w:p w14:paraId="559A69E6" w14:textId="6A9AD027" w:rsidR="003527FF" w:rsidRPr="003045E7" w:rsidRDefault="003527FF" w:rsidP="003045E7">
            <w:pPr>
              <w:jc w:val="center"/>
              <w:rPr>
                <w:rFonts w:ascii="Times New Roman" w:hAnsi="Times New Roman" w:cs="Times New Roman"/>
                <w:b/>
                <w:bCs/>
                <w:spacing w:val="-1"/>
                <w:sz w:val="24"/>
                <w:szCs w:val="24"/>
                <w:lang w:val="kk-KZ"/>
              </w:rPr>
            </w:pPr>
            <w:r w:rsidRPr="000517AD">
              <w:rPr>
                <w:rFonts w:ascii="Times New Roman" w:hAnsi="Times New Roman" w:cs="Times New Roman"/>
                <w:b/>
                <w:bCs/>
                <w:spacing w:val="-1"/>
                <w:sz w:val="24"/>
                <w:szCs w:val="24"/>
              </w:rPr>
              <w:t xml:space="preserve">120 </w:t>
            </w:r>
            <w:r w:rsidR="003045E7">
              <w:rPr>
                <w:rFonts w:ascii="Times New Roman" w:hAnsi="Times New Roman" w:cs="Times New Roman"/>
                <w:b/>
                <w:bCs/>
                <w:spacing w:val="-1"/>
                <w:sz w:val="24"/>
                <w:szCs w:val="24"/>
                <w:lang w:val="kk-KZ"/>
              </w:rPr>
              <w:t>сағат</w:t>
            </w:r>
          </w:p>
        </w:tc>
        <w:tc>
          <w:tcPr>
            <w:tcW w:w="2824" w:type="dxa"/>
            <w:gridSpan w:val="2"/>
            <w:vAlign w:val="center"/>
          </w:tcPr>
          <w:p w14:paraId="1FDD896E" w14:textId="77777777" w:rsidR="003527FF" w:rsidRPr="000517AD" w:rsidRDefault="003527F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0517AD" w14:paraId="68A832AB" w14:textId="77777777" w:rsidTr="009845E9">
        <w:tc>
          <w:tcPr>
            <w:tcW w:w="691" w:type="dxa"/>
            <w:vAlign w:val="center"/>
          </w:tcPr>
          <w:p w14:paraId="59C6944B" w14:textId="77777777" w:rsidR="003527FF" w:rsidRPr="000517AD" w:rsidRDefault="003527FF"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5</w:t>
            </w:r>
          </w:p>
        </w:tc>
        <w:tc>
          <w:tcPr>
            <w:tcW w:w="9523" w:type="dxa"/>
            <w:gridSpan w:val="9"/>
            <w:vAlign w:val="center"/>
          </w:tcPr>
          <w:p w14:paraId="2C84406C" w14:textId="5DB45008" w:rsidR="003527FF" w:rsidRPr="000517AD" w:rsidRDefault="003C2816" w:rsidP="003C2816">
            <w:pPr>
              <w:ind w:firstLine="47"/>
              <w:jc w:val="both"/>
              <w:rPr>
                <w:rFonts w:ascii="Times New Roman" w:hAnsi="Times New Roman" w:cs="Times New Roman"/>
                <w:b/>
                <w:sz w:val="24"/>
                <w:szCs w:val="24"/>
              </w:rPr>
            </w:pPr>
            <w:r>
              <w:rPr>
                <w:rFonts w:ascii="Times New Roman" w:hAnsi="Times New Roman" w:cs="Times New Roman"/>
                <w:b/>
                <w:sz w:val="24"/>
                <w:szCs w:val="24"/>
                <w:lang w:val="kk-KZ"/>
              </w:rPr>
              <w:t>«Наркологиядағы зерттеудің заманауи әдістері» модулі</w:t>
            </w:r>
          </w:p>
        </w:tc>
      </w:tr>
      <w:tr w:rsidR="00EA16E3" w:rsidRPr="000517AD" w14:paraId="58758603" w14:textId="77777777" w:rsidTr="009845E9">
        <w:trPr>
          <w:gridAfter w:val="1"/>
          <w:wAfter w:w="15" w:type="dxa"/>
        </w:trPr>
        <w:tc>
          <w:tcPr>
            <w:tcW w:w="691" w:type="dxa"/>
            <w:vAlign w:val="center"/>
          </w:tcPr>
          <w:p w14:paraId="17ACB63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z w:val="24"/>
                <w:szCs w:val="24"/>
              </w:rPr>
              <w:t>5.1</w:t>
            </w:r>
          </w:p>
        </w:tc>
        <w:tc>
          <w:tcPr>
            <w:tcW w:w="3533" w:type="dxa"/>
            <w:vAlign w:val="center"/>
          </w:tcPr>
          <w:p w14:paraId="1091CAE3" w14:textId="77777777" w:rsidR="003C2816" w:rsidRDefault="003C2816" w:rsidP="0020539F">
            <w:pPr>
              <w:ind w:firstLine="284"/>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Наркологияда қолданылатын зерттеу әдістері.</w:t>
            </w:r>
          </w:p>
          <w:p w14:paraId="57D8467B" w14:textId="03CFB8C6" w:rsidR="007931F4" w:rsidRPr="00127CCD" w:rsidRDefault="003C2816" w:rsidP="0020539F">
            <w:pPr>
              <w:ind w:firstLine="284"/>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Клиникалық, клиникалық-психопатологиялық, клиникалық-катамнезиялық әдістер: әңгімені жүргізу </w:t>
            </w:r>
            <w:r>
              <w:rPr>
                <w:rFonts w:ascii="Times New Roman" w:hAnsi="Times New Roman" w:cs="Times New Roman"/>
                <w:bCs/>
                <w:iCs/>
                <w:sz w:val="24"/>
                <w:szCs w:val="24"/>
                <w:lang w:val="kk-KZ"/>
              </w:rPr>
              <w:lastRenderedPageBreak/>
              <w:t xml:space="preserve">ерекшеліктері мен ережелері, </w:t>
            </w:r>
            <w:r w:rsidR="00127CCD">
              <w:rPr>
                <w:rFonts w:ascii="Times New Roman" w:hAnsi="Times New Roman" w:cs="Times New Roman"/>
                <w:bCs/>
                <w:iCs/>
                <w:sz w:val="24"/>
                <w:szCs w:val="24"/>
                <w:lang w:val="kk-KZ"/>
              </w:rPr>
              <w:t xml:space="preserve">ПБЗ-ға тәуелді </w:t>
            </w:r>
            <w:r>
              <w:rPr>
                <w:rFonts w:ascii="Times New Roman" w:hAnsi="Times New Roman" w:cs="Times New Roman"/>
                <w:bCs/>
                <w:iCs/>
                <w:sz w:val="24"/>
                <w:szCs w:val="24"/>
                <w:lang w:val="kk-KZ"/>
              </w:rPr>
              <w:t>науқастар</w:t>
            </w:r>
            <w:r w:rsidR="00133159">
              <w:rPr>
                <w:rFonts w:ascii="Times New Roman" w:hAnsi="Times New Roman" w:cs="Times New Roman"/>
                <w:bCs/>
                <w:iCs/>
                <w:sz w:val="24"/>
                <w:szCs w:val="24"/>
                <w:lang w:val="kk-KZ"/>
              </w:rPr>
              <w:t>дың</w:t>
            </w:r>
            <w:r>
              <w:rPr>
                <w:rFonts w:ascii="Times New Roman" w:hAnsi="Times New Roman" w:cs="Times New Roman"/>
                <w:bCs/>
                <w:iCs/>
                <w:sz w:val="24"/>
                <w:szCs w:val="24"/>
                <w:lang w:val="kk-KZ"/>
              </w:rPr>
              <w:t xml:space="preserve"> анамнезін жинау, </w:t>
            </w:r>
            <w:r w:rsidR="007931F4" w:rsidRPr="00127CCD">
              <w:rPr>
                <w:rFonts w:ascii="Times New Roman" w:hAnsi="Times New Roman" w:cs="Times New Roman"/>
                <w:bCs/>
                <w:iCs/>
                <w:sz w:val="24"/>
                <w:szCs w:val="24"/>
                <w:lang w:val="kk-KZ"/>
              </w:rPr>
              <w:t>с</w:t>
            </w:r>
            <w:r w:rsidR="00127CCD" w:rsidRPr="00127CCD">
              <w:rPr>
                <w:rFonts w:ascii="Times New Roman" w:hAnsi="Times New Roman" w:cs="Times New Roman"/>
                <w:bCs/>
                <w:iCs/>
                <w:sz w:val="24"/>
                <w:szCs w:val="24"/>
                <w:lang w:val="kk-KZ"/>
              </w:rPr>
              <w:t>убъективті</w:t>
            </w:r>
            <w:r w:rsidR="007931F4" w:rsidRPr="00127CCD">
              <w:rPr>
                <w:rFonts w:ascii="Times New Roman" w:hAnsi="Times New Roman" w:cs="Times New Roman"/>
                <w:bCs/>
                <w:iCs/>
                <w:sz w:val="24"/>
                <w:szCs w:val="24"/>
                <w:lang w:val="kk-KZ"/>
              </w:rPr>
              <w:t xml:space="preserve"> </w:t>
            </w:r>
            <w:r w:rsidR="00127CCD">
              <w:rPr>
                <w:rFonts w:ascii="Times New Roman" w:hAnsi="Times New Roman" w:cs="Times New Roman"/>
                <w:bCs/>
                <w:iCs/>
                <w:sz w:val="24"/>
                <w:szCs w:val="24"/>
                <w:lang w:val="kk-KZ"/>
              </w:rPr>
              <w:t>және</w:t>
            </w:r>
            <w:r w:rsidR="007931F4" w:rsidRPr="00127CCD">
              <w:rPr>
                <w:rFonts w:ascii="Times New Roman" w:hAnsi="Times New Roman" w:cs="Times New Roman"/>
                <w:bCs/>
                <w:iCs/>
                <w:sz w:val="24"/>
                <w:szCs w:val="24"/>
                <w:lang w:val="kk-KZ"/>
              </w:rPr>
              <w:t xml:space="preserve"> объектив</w:t>
            </w:r>
            <w:r w:rsidR="00127CCD">
              <w:rPr>
                <w:rFonts w:ascii="Times New Roman" w:hAnsi="Times New Roman" w:cs="Times New Roman"/>
                <w:bCs/>
                <w:iCs/>
                <w:sz w:val="24"/>
                <w:szCs w:val="24"/>
                <w:lang w:val="kk-KZ"/>
              </w:rPr>
              <w:t>ті мәліметтер</w:t>
            </w:r>
            <w:r w:rsidR="007931F4" w:rsidRPr="00127CCD">
              <w:rPr>
                <w:rFonts w:ascii="Times New Roman" w:hAnsi="Times New Roman" w:cs="Times New Roman"/>
                <w:bCs/>
                <w:iCs/>
                <w:sz w:val="24"/>
                <w:szCs w:val="24"/>
                <w:lang w:val="kk-KZ"/>
              </w:rPr>
              <w:t>.</w:t>
            </w:r>
          </w:p>
          <w:p w14:paraId="22F44294" w14:textId="35622FE5" w:rsidR="00127CCD" w:rsidRPr="00133159" w:rsidRDefault="00133159"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Тексеру кезінде соматикалық-жүйкелік, психикалық және наркологиялық күйді сипаттау тәртібі, катамнезиялық мәліметтерді жинау, </w:t>
            </w:r>
            <w:r w:rsidR="00F13CEC">
              <w:rPr>
                <w:rFonts w:ascii="Times New Roman" w:hAnsi="Times New Roman" w:cs="Times New Roman"/>
                <w:bCs/>
                <w:sz w:val="24"/>
                <w:szCs w:val="24"/>
                <w:lang w:val="kk-KZ"/>
              </w:rPr>
              <w:t>алынған материалды талдау.</w:t>
            </w:r>
          </w:p>
          <w:p w14:paraId="7D2310E0" w14:textId="73D941CF" w:rsidR="007931F4" w:rsidRPr="00F13CEC" w:rsidRDefault="00F13CEC" w:rsidP="00F13CEC">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Медициналық құжаттаманы рәсімдеу және жүргізу қағидалары.</w:t>
            </w:r>
          </w:p>
        </w:tc>
        <w:tc>
          <w:tcPr>
            <w:tcW w:w="501" w:type="dxa"/>
            <w:vAlign w:val="center"/>
          </w:tcPr>
          <w:p w14:paraId="454B6A9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79442CF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77EF0D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BE9C5D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025888C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19830319" w14:textId="4BBFC2E2" w:rsidR="007931F4" w:rsidRPr="000517AD" w:rsidRDefault="00F13CEC" w:rsidP="000567DE">
            <w:pPr>
              <w:ind w:firstLine="284"/>
              <w:jc w:val="both"/>
              <w:rPr>
                <w:rFonts w:ascii="Times New Roman" w:hAnsi="Times New Roman" w:cs="Times New Roman"/>
                <w:bCs/>
                <w:sz w:val="24"/>
                <w:szCs w:val="24"/>
              </w:rPr>
            </w:pPr>
            <w:r>
              <w:rPr>
                <w:rFonts w:ascii="Times New Roman" w:hAnsi="Times New Roman" w:cs="Times New Roman"/>
                <w:bCs/>
                <w:iCs/>
                <w:sz w:val="24"/>
                <w:szCs w:val="24"/>
                <w:lang w:val="kk-KZ"/>
              </w:rPr>
              <w:t>Наркологияда қолданылатын зерттеу әдістерін атап өтіңіз</w:t>
            </w:r>
            <w:r w:rsidR="007931F4" w:rsidRPr="000517AD">
              <w:rPr>
                <w:rFonts w:ascii="Times New Roman" w:hAnsi="Times New Roman" w:cs="Times New Roman"/>
                <w:bCs/>
                <w:sz w:val="24"/>
                <w:szCs w:val="24"/>
              </w:rPr>
              <w:t xml:space="preserve">; </w:t>
            </w:r>
          </w:p>
          <w:p w14:paraId="521A854A" w14:textId="0B1E8F6B" w:rsidR="007931F4" w:rsidRPr="000517AD" w:rsidRDefault="00F13CEC" w:rsidP="00F13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ПБЗ-ға тәуелді науқастардың </w:t>
            </w:r>
            <w:r w:rsidRPr="00F13CEC">
              <w:rPr>
                <w:rFonts w:ascii="Times New Roman" w:hAnsi="Times New Roman" w:cs="Times New Roman"/>
                <w:bCs/>
                <w:sz w:val="24"/>
                <w:szCs w:val="24"/>
              </w:rPr>
              <w:t>анамнезін</w:t>
            </w:r>
            <w:r>
              <w:rPr>
                <w:rFonts w:ascii="Times New Roman" w:hAnsi="Times New Roman" w:cs="Times New Roman"/>
                <w:bCs/>
                <w:sz w:val="24"/>
                <w:szCs w:val="24"/>
                <w:lang w:val="kk-KZ"/>
              </w:rPr>
              <w:t>,</w:t>
            </w:r>
            <w:r w:rsidRPr="00F13CEC">
              <w:rPr>
                <w:rFonts w:ascii="Times New Roman" w:hAnsi="Times New Roman" w:cs="Times New Roman"/>
                <w:bCs/>
                <w:sz w:val="24"/>
                <w:szCs w:val="24"/>
              </w:rPr>
              <w:t xml:space="preserve"> субъективті және объективті </w:t>
            </w:r>
            <w:r w:rsidRPr="00F13CEC">
              <w:rPr>
                <w:rFonts w:ascii="Times New Roman" w:hAnsi="Times New Roman" w:cs="Times New Roman"/>
                <w:bCs/>
                <w:sz w:val="24"/>
                <w:szCs w:val="24"/>
              </w:rPr>
              <w:lastRenderedPageBreak/>
              <w:t>мәліметтерді жинауды машықтаныңыз</w:t>
            </w:r>
            <w:r w:rsidR="007931F4" w:rsidRPr="000517AD">
              <w:rPr>
                <w:rFonts w:ascii="Times New Roman" w:hAnsi="Times New Roman" w:cs="Times New Roman"/>
                <w:bCs/>
                <w:sz w:val="24"/>
                <w:szCs w:val="24"/>
              </w:rPr>
              <w:t>;</w:t>
            </w:r>
          </w:p>
          <w:p w14:paraId="5E7842FE" w14:textId="0E8CD984" w:rsidR="007931F4" w:rsidRPr="000517AD" w:rsidRDefault="00F13CEC" w:rsidP="00F13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pacing w:val="-1"/>
                <w:sz w:val="24"/>
                <w:szCs w:val="24"/>
                <w:lang w:val="kk-KZ"/>
              </w:rPr>
              <w:t>ПБЗ-ға тәуелділігі бар пациенттің психикалық, моторлық және соматикалық қызметтерін бағалаңыз</w:t>
            </w:r>
            <w:r w:rsidR="007931F4" w:rsidRPr="000517AD">
              <w:rPr>
                <w:rFonts w:ascii="Times New Roman" w:hAnsi="Times New Roman" w:cs="Times New Roman"/>
                <w:bCs/>
                <w:sz w:val="24"/>
                <w:szCs w:val="24"/>
              </w:rPr>
              <w:t>;</w:t>
            </w:r>
          </w:p>
          <w:p w14:paraId="46AF05AE" w14:textId="56817535" w:rsidR="007931F4" w:rsidRPr="000517AD" w:rsidRDefault="00F13CEC" w:rsidP="00F13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Тексеру кезіндегі соматикалық-жүйкелік, психикалық және наркологиялық мәртебені сипаттаңыз</w:t>
            </w:r>
            <w:r w:rsidR="007931F4" w:rsidRPr="000517AD">
              <w:rPr>
                <w:rFonts w:ascii="Times New Roman" w:hAnsi="Times New Roman" w:cs="Times New Roman"/>
                <w:bCs/>
                <w:sz w:val="24"/>
                <w:szCs w:val="24"/>
              </w:rPr>
              <w:t>;</w:t>
            </w:r>
          </w:p>
          <w:p w14:paraId="167D1AB0" w14:textId="4FAC43B6" w:rsidR="007931F4" w:rsidRPr="00F13CEC" w:rsidRDefault="00F13CEC" w:rsidP="00F13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F13CEC">
              <w:rPr>
                <w:rFonts w:ascii="Times New Roman" w:hAnsi="Times New Roman" w:cs="Times New Roman"/>
                <w:bCs/>
                <w:sz w:val="24"/>
                <w:szCs w:val="24"/>
              </w:rPr>
              <w:t>Медициналық құжаттарды рәсімдеуге және жүргізуге машықтаныңыз</w:t>
            </w:r>
            <w:r>
              <w:rPr>
                <w:rFonts w:ascii="Times New Roman" w:hAnsi="Times New Roman" w:cs="Times New Roman"/>
                <w:bCs/>
                <w:sz w:val="24"/>
                <w:szCs w:val="24"/>
              </w:rPr>
              <w:t>.</w:t>
            </w:r>
          </w:p>
        </w:tc>
      </w:tr>
      <w:tr w:rsidR="00EA16E3" w:rsidRPr="000517AD" w14:paraId="678821C0" w14:textId="77777777" w:rsidTr="009845E9">
        <w:trPr>
          <w:gridAfter w:val="1"/>
          <w:wAfter w:w="15" w:type="dxa"/>
        </w:trPr>
        <w:tc>
          <w:tcPr>
            <w:tcW w:w="691" w:type="dxa"/>
            <w:vAlign w:val="center"/>
          </w:tcPr>
          <w:p w14:paraId="2FA3042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z w:val="24"/>
                <w:szCs w:val="24"/>
              </w:rPr>
              <w:lastRenderedPageBreak/>
              <w:t>5.2</w:t>
            </w:r>
          </w:p>
        </w:tc>
        <w:tc>
          <w:tcPr>
            <w:tcW w:w="3533" w:type="dxa"/>
            <w:vAlign w:val="center"/>
          </w:tcPr>
          <w:p w14:paraId="436BBB86" w14:textId="52E03F67" w:rsidR="00F13CEC" w:rsidRPr="00F13CEC" w:rsidRDefault="00F13CEC"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Әр түрлі наркологиялық ауруларда жабдықтық-зертханалық зерттеу әдістерінің клиникалық-диагностикалық мәні. Наркологиядағы инновациялық диагностикалау технологиялары.</w:t>
            </w:r>
          </w:p>
          <w:p w14:paraId="6974284A" w14:textId="5FB429C2" w:rsidR="007931F4" w:rsidRPr="004B5F02" w:rsidRDefault="00F13CEC" w:rsidP="00F13CEC">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Ағзаның биологиялық сұйықтықтарында есірткі заттарын және оларды алмастырушы өнімдерді анықтауға арналған химиялық-токсикологиялық, иммунологиялық, жедел тестілер (алкотесттер және наркотесттер)</w:t>
            </w:r>
            <w:r w:rsidR="007931F4" w:rsidRPr="00F13CEC">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Биологиялық сұйықтықтарда психикалық белсенді заттарды анықтаудың зертханалық зерттеулері және әдістемесі.</w:t>
            </w:r>
          </w:p>
        </w:tc>
        <w:tc>
          <w:tcPr>
            <w:tcW w:w="501" w:type="dxa"/>
            <w:vAlign w:val="center"/>
          </w:tcPr>
          <w:p w14:paraId="283A9B3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6B60676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C6B30D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73D3C8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33492A6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18ED1700" w14:textId="4D0079CE" w:rsidR="007931F4" w:rsidRPr="000517AD" w:rsidRDefault="00F13CEC" w:rsidP="0030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Әр түрлі наркологиялық ауруларда </w:t>
            </w:r>
            <w:r w:rsidR="00305C79">
              <w:rPr>
                <w:rFonts w:ascii="Times New Roman" w:hAnsi="Times New Roman" w:cs="Times New Roman"/>
                <w:bCs/>
                <w:sz w:val="24"/>
                <w:szCs w:val="24"/>
                <w:lang w:val="kk-KZ"/>
              </w:rPr>
              <w:t>жабдықтық-зертханалық зерттеу әдістерін жаңғыртыңыз</w:t>
            </w:r>
            <w:r w:rsidR="007931F4" w:rsidRPr="000517AD">
              <w:rPr>
                <w:rFonts w:ascii="Times New Roman" w:hAnsi="Times New Roman" w:cs="Times New Roman"/>
                <w:bCs/>
                <w:sz w:val="24"/>
                <w:szCs w:val="24"/>
              </w:rPr>
              <w:t>;</w:t>
            </w:r>
          </w:p>
          <w:p w14:paraId="5A982374" w14:textId="2AB4EA88" w:rsidR="007931F4" w:rsidRPr="000517AD" w:rsidRDefault="00305C79" w:rsidP="0030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Наркологиядағы инновациялық диагностикалау технологияларын талқылаңыз</w:t>
            </w:r>
            <w:r w:rsidR="007931F4" w:rsidRPr="000517AD">
              <w:rPr>
                <w:rFonts w:ascii="Times New Roman" w:hAnsi="Times New Roman" w:cs="Times New Roman"/>
                <w:bCs/>
                <w:sz w:val="24"/>
                <w:szCs w:val="24"/>
              </w:rPr>
              <w:t>;</w:t>
            </w:r>
          </w:p>
          <w:p w14:paraId="0076C59F" w14:textId="2B8D73B1" w:rsidR="007931F4" w:rsidRPr="00F13CEC" w:rsidRDefault="00305C79" w:rsidP="0030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Биологиялық сұйықтықтарда психикалық белсенді заттарды анықтау үшін</w:t>
            </w:r>
            <w:r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жедел тестілеу нәтижелерін түсіндіріңіз</w:t>
            </w:r>
            <w:r w:rsidR="00F13CEC">
              <w:rPr>
                <w:rFonts w:ascii="Times New Roman" w:hAnsi="Times New Roman" w:cs="Times New Roman"/>
                <w:bCs/>
                <w:sz w:val="24"/>
                <w:szCs w:val="24"/>
              </w:rPr>
              <w:t>.</w:t>
            </w:r>
          </w:p>
        </w:tc>
      </w:tr>
      <w:tr w:rsidR="00EA16E3" w:rsidRPr="000517AD" w14:paraId="3884B333" w14:textId="77777777" w:rsidTr="009845E9">
        <w:trPr>
          <w:gridAfter w:val="1"/>
          <w:wAfter w:w="15" w:type="dxa"/>
        </w:trPr>
        <w:tc>
          <w:tcPr>
            <w:tcW w:w="691" w:type="dxa"/>
            <w:vAlign w:val="center"/>
          </w:tcPr>
          <w:p w14:paraId="6C83BD6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z w:val="24"/>
                <w:szCs w:val="24"/>
              </w:rPr>
              <w:t>5.3</w:t>
            </w:r>
          </w:p>
        </w:tc>
        <w:tc>
          <w:tcPr>
            <w:tcW w:w="3533" w:type="dxa"/>
            <w:vAlign w:val="center"/>
          </w:tcPr>
          <w:p w14:paraId="15063159" w14:textId="3E56125F" w:rsidR="007931F4" w:rsidRPr="000517AD" w:rsidRDefault="00305C79" w:rsidP="00305C79">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Наркологиядағы параклиникалық әдістер</w:t>
            </w:r>
            <w:r w:rsidR="007931F4" w:rsidRPr="000517AD">
              <w:rPr>
                <w:rFonts w:ascii="Times New Roman" w:hAnsi="Times New Roman" w:cs="Times New Roman"/>
                <w:bCs/>
                <w:sz w:val="24"/>
                <w:szCs w:val="24"/>
              </w:rPr>
              <w:t xml:space="preserve">: электроэнцефалография, </w:t>
            </w:r>
            <w:r>
              <w:rPr>
                <w:rFonts w:ascii="Times New Roman" w:hAnsi="Times New Roman" w:cs="Times New Roman"/>
                <w:bCs/>
                <w:sz w:val="24"/>
                <w:szCs w:val="24"/>
                <w:lang w:val="kk-KZ"/>
              </w:rPr>
              <w:t xml:space="preserve">бас сүйек </w:t>
            </w:r>
            <w:r w:rsidR="007931F4" w:rsidRPr="000517AD">
              <w:rPr>
                <w:rFonts w:ascii="Times New Roman" w:hAnsi="Times New Roman" w:cs="Times New Roman"/>
                <w:bCs/>
                <w:sz w:val="24"/>
                <w:szCs w:val="24"/>
              </w:rPr>
              <w:t>рентгенография</w:t>
            </w:r>
            <w:r>
              <w:rPr>
                <w:rFonts w:ascii="Times New Roman" w:hAnsi="Times New Roman" w:cs="Times New Roman"/>
                <w:bCs/>
                <w:sz w:val="24"/>
                <w:szCs w:val="24"/>
                <w:lang w:val="kk-KZ"/>
              </w:rPr>
              <w:t>сы</w:t>
            </w:r>
            <w:r>
              <w:rPr>
                <w:rFonts w:ascii="Times New Roman" w:hAnsi="Times New Roman" w:cs="Times New Roman"/>
                <w:bCs/>
                <w:sz w:val="24"/>
                <w:szCs w:val="24"/>
              </w:rPr>
              <w:t>, компьютерлік</w:t>
            </w:r>
            <w:r w:rsidR="007931F4" w:rsidRPr="000517AD">
              <w:rPr>
                <w:rFonts w:ascii="Times New Roman" w:hAnsi="Times New Roman" w:cs="Times New Roman"/>
                <w:bCs/>
                <w:sz w:val="24"/>
                <w:szCs w:val="24"/>
              </w:rPr>
              <w:t xml:space="preserve"> томогра</w:t>
            </w:r>
            <w:r>
              <w:rPr>
                <w:rFonts w:ascii="Times New Roman" w:hAnsi="Times New Roman" w:cs="Times New Roman"/>
                <w:bCs/>
                <w:sz w:val="24"/>
                <w:szCs w:val="24"/>
              </w:rPr>
              <w:t>фия, ядролы-магниттік</w:t>
            </w:r>
            <w:r w:rsidR="007931F4" w:rsidRPr="000517AD">
              <w:rPr>
                <w:rFonts w:ascii="Times New Roman" w:hAnsi="Times New Roman" w:cs="Times New Roman"/>
                <w:bCs/>
                <w:sz w:val="24"/>
                <w:szCs w:val="24"/>
              </w:rPr>
              <w:t xml:space="preserve"> резонанс, М-эхо, реоэнцефалография, </w:t>
            </w:r>
            <w:r>
              <w:rPr>
                <w:rFonts w:ascii="Times New Roman" w:hAnsi="Times New Roman" w:cs="Times New Roman"/>
                <w:bCs/>
                <w:sz w:val="24"/>
                <w:szCs w:val="24"/>
                <w:lang w:val="kk-KZ"/>
              </w:rPr>
              <w:t>ликворды зерттеу және т.б</w:t>
            </w:r>
            <w:r w:rsidR="007931F4" w:rsidRPr="000517AD">
              <w:rPr>
                <w:rFonts w:ascii="Times New Roman" w:hAnsi="Times New Roman" w:cs="Times New Roman"/>
                <w:bCs/>
                <w:sz w:val="24"/>
                <w:szCs w:val="24"/>
              </w:rPr>
              <w:t>.</w:t>
            </w:r>
          </w:p>
          <w:p w14:paraId="03EB5DB7" w14:textId="2B1B6D0E" w:rsidR="00305C79" w:rsidRPr="00305C79" w:rsidRDefault="00305C79"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Психикалық белсенді заттарға тәуелділіктен зардап шегетін науқастарды зерттеудің тәжірибелік-психологиялық әдістері.</w:t>
            </w:r>
          </w:p>
          <w:p w14:paraId="299FF2D5" w14:textId="1FF3DC33" w:rsidR="007931F4" w:rsidRPr="00305C79" w:rsidRDefault="00305C79"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Психикалық белсенді заттарды (ПБЗ) тұтыну дерегін анықтауға арналған медициналық куәландыру</w:t>
            </w:r>
            <w:r w:rsidR="007931F4" w:rsidRPr="00305C79">
              <w:rPr>
                <w:rFonts w:ascii="Times New Roman" w:hAnsi="Times New Roman" w:cs="Times New Roman"/>
                <w:bCs/>
                <w:sz w:val="24"/>
                <w:szCs w:val="24"/>
                <w:lang w:val="kk-KZ"/>
              </w:rPr>
              <w:t>.</w:t>
            </w:r>
          </w:p>
          <w:p w14:paraId="703ABB82" w14:textId="4B7CF428" w:rsidR="007931F4" w:rsidRPr="00305C79" w:rsidRDefault="00305C79" w:rsidP="00305C79">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Әрбір әдістің </w:t>
            </w:r>
            <w:r>
              <w:rPr>
                <w:rFonts w:ascii="Times New Roman" w:hAnsi="Times New Roman" w:cs="Times New Roman"/>
                <w:bCs/>
                <w:sz w:val="24"/>
                <w:szCs w:val="24"/>
                <w:lang w:val="kk-KZ"/>
              </w:rPr>
              <w:lastRenderedPageBreak/>
              <w:t>диагностикалық мүмкіндіктері, негізгі жүргізу ережелері, көрсетілімдер, жүргізуге қарсы көрсетілімдер</w:t>
            </w:r>
            <w:r w:rsidR="007931F4" w:rsidRPr="00305C79">
              <w:rPr>
                <w:rFonts w:ascii="Times New Roman" w:hAnsi="Times New Roman" w:cs="Times New Roman"/>
                <w:bCs/>
                <w:sz w:val="24"/>
                <w:szCs w:val="24"/>
                <w:lang w:val="kk-KZ"/>
              </w:rPr>
              <w:t xml:space="preserve">. </w:t>
            </w:r>
          </w:p>
        </w:tc>
        <w:tc>
          <w:tcPr>
            <w:tcW w:w="501" w:type="dxa"/>
            <w:vAlign w:val="center"/>
          </w:tcPr>
          <w:p w14:paraId="1838518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439D7AA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0B76DF6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A65A65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8AA763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vAlign w:val="center"/>
          </w:tcPr>
          <w:p w14:paraId="1670E8E9" w14:textId="0737480F" w:rsidR="00305C79" w:rsidRPr="00305C79" w:rsidRDefault="00305C79" w:rsidP="000567DE">
            <w:pPr>
              <w:pStyle w:val="aa"/>
              <w:ind w:firstLine="284"/>
              <w:jc w:val="both"/>
              <w:rPr>
                <w:b w:val="0"/>
                <w:bCs/>
                <w:sz w:val="24"/>
                <w:szCs w:val="24"/>
                <w:lang w:val="kk-KZ"/>
              </w:rPr>
            </w:pPr>
            <w:r>
              <w:rPr>
                <w:b w:val="0"/>
                <w:bCs/>
                <w:sz w:val="24"/>
                <w:szCs w:val="24"/>
                <w:lang w:val="kk-KZ"/>
              </w:rPr>
              <w:t>Параклиникалық</w:t>
            </w:r>
            <w:r w:rsidR="004A7AEA">
              <w:rPr>
                <w:b w:val="0"/>
                <w:bCs/>
                <w:sz w:val="24"/>
                <w:szCs w:val="24"/>
                <w:lang w:val="kk-KZ"/>
              </w:rPr>
              <w:t xml:space="preserve"> зерттеу әдістерін жүргізу </w:t>
            </w:r>
            <w:r>
              <w:rPr>
                <w:b w:val="0"/>
                <w:bCs/>
                <w:sz w:val="24"/>
                <w:szCs w:val="24"/>
                <w:lang w:val="kk-KZ"/>
              </w:rPr>
              <w:t>көрсетілімдер</w:t>
            </w:r>
            <w:r w:rsidR="004A7AEA">
              <w:rPr>
                <w:b w:val="0"/>
                <w:bCs/>
                <w:sz w:val="24"/>
                <w:szCs w:val="24"/>
                <w:lang w:val="kk-KZ"/>
              </w:rPr>
              <w:t>ін</w:t>
            </w:r>
            <w:r>
              <w:rPr>
                <w:b w:val="0"/>
                <w:bCs/>
                <w:sz w:val="24"/>
                <w:szCs w:val="24"/>
                <w:lang w:val="kk-KZ"/>
              </w:rPr>
              <w:t xml:space="preserve"> атап өтіңіз;</w:t>
            </w:r>
          </w:p>
          <w:p w14:paraId="1E855746" w14:textId="59519578" w:rsidR="007931F4" w:rsidRPr="00305C79" w:rsidRDefault="00305C79" w:rsidP="000567DE">
            <w:pPr>
              <w:pStyle w:val="aa"/>
              <w:ind w:firstLine="284"/>
              <w:jc w:val="both"/>
              <w:rPr>
                <w:b w:val="0"/>
                <w:bCs/>
                <w:spacing w:val="-1"/>
                <w:sz w:val="24"/>
                <w:szCs w:val="24"/>
                <w:lang w:val="kk-KZ"/>
              </w:rPr>
            </w:pPr>
            <w:r>
              <w:rPr>
                <w:b w:val="0"/>
                <w:bCs/>
                <w:sz w:val="24"/>
                <w:szCs w:val="24"/>
                <w:lang w:val="kk-KZ"/>
              </w:rPr>
              <w:t xml:space="preserve">ПМБ бар пациенттің </w:t>
            </w:r>
            <w:r w:rsidRPr="00305C79">
              <w:rPr>
                <w:b w:val="0"/>
                <w:bCs/>
                <w:sz w:val="24"/>
                <w:szCs w:val="24"/>
                <w:lang w:val="kk-KZ"/>
              </w:rPr>
              <w:t>электроэнцефалография, бас сүйек рентгенографиясы</w:t>
            </w:r>
            <w:r>
              <w:rPr>
                <w:b w:val="0"/>
                <w:bCs/>
                <w:sz w:val="24"/>
                <w:szCs w:val="24"/>
                <w:lang w:val="kk-KZ"/>
              </w:rPr>
              <w:t>ның, бас миының компьютерлік немесе магнитті-резонансты томографиясының нәтижелерін түсіндіріңіз</w:t>
            </w:r>
            <w:r w:rsidR="007931F4" w:rsidRPr="00305C79">
              <w:rPr>
                <w:b w:val="0"/>
                <w:bCs/>
                <w:sz w:val="24"/>
                <w:szCs w:val="24"/>
                <w:lang w:val="kk-KZ"/>
              </w:rPr>
              <w:t>;</w:t>
            </w:r>
            <w:r w:rsidR="007931F4" w:rsidRPr="00305C79">
              <w:rPr>
                <w:b w:val="0"/>
                <w:bCs/>
                <w:spacing w:val="-1"/>
                <w:sz w:val="24"/>
                <w:szCs w:val="24"/>
                <w:lang w:val="kk-KZ"/>
              </w:rPr>
              <w:t xml:space="preserve"> </w:t>
            </w:r>
          </w:p>
          <w:p w14:paraId="7C71DC9C" w14:textId="71C74600" w:rsidR="007931F4" w:rsidRPr="00305C79" w:rsidRDefault="00305C79" w:rsidP="000567DE">
            <w:pPr>
              <w:pStyle w:val="aa"/>
              <w:ind w:firstLine="284"/>
              <w:jc w:val="both"/>
              <w:rPr>
                <w:b w:val="0"/>
                <w:bCs/>
                <w:sz w:val="24"/>
                <w:szCs w:val="24"/>
                <w:lang w:val="kk-KZ"/>
              </w:rPr>
            </w:pPr>
            <w:r>
              <w:rPr>
                <w:b w:val="0"/>
                <w:bCs/>
                <w:spacing w:val="-1"/>
                <w:sz w:val="24"/>
                <w:szCs w:val="24"/>
                <w:lang w:val="kk-KZ"/>
              </w:rPr>
              <w:t>Медициналық куәландыру үшін ПМБ бар пациентті тексеру жоспарын құрастырыңыз</w:t>
            </w:r>
            <w:r w:rsidR="007931F4" w:rsidRPr="00305C79">
              <w:rPr>
                <w:b w:val="0"/>
                <w:bCs/>
                <w:sz w:val="24"/>
                <w:szCs w:val="24"/>
                <w:lang w:val="kk-KZ"/>
              </w:rPr>
              <w:t>;</w:t>
            </w:r>
          </w:p>
          <w:p w14:paraId="3729581D" w14:textId="3E3A5BF6" w:rsidR="007931F4" w:rsidRPr="000517AD" w:rsidRDefault="00305C7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Клиникалық деректерді параклиникалық зерттеу нәтижелерімен салыстырыңыз</w:t>
            </w:r>
            <w:r w:rsidR="007931F4" w:rsidRPr="000517AD">
              <w:rPr>
                <w:rFonts w:ascii="Times New Roman" w:hAnsi="Times New Roman" w:cs="Times New Roman"/>
                <w:bCs/>
                <w:sz w:val="24"/>
                <w:szCs w:val="24"/>
              </w:rPr>
              <w:t>;</w:t>
            </w:r>
          </w:p>
          <w:p w14:paraId="48262BB9" w14:textId="5715B971" w:rsidR="007931F4" w:rsidRPr="000517AD" w:rsidRDefault="00BF2C3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lastRenderedPageBreak/>
              <w:t>ПБЗ тұтыну дерегін анықтауға арналған медициналық куәландыруды жүргізу кезінде қосымша тексеруді жүргізу мәселесін шешіңіз</w:t>
            </w:r>
            <w:r w:rsidR="007931F4" w:rsidRPr="000517AD">
              <w:rPr>
                <w:rFonts w:ascii="Times New Roman" w:hAnsi="Times New Roman" w:cs="Times New Roman"/>
                <w:bCs/>
                <w:sz w:val="24"/>
                <w:szCs w:val="24"/>
              </w:rPr>
              <w:t>;</w:t>
            </w:r>
          </w:p>
          <w:p w14:paraId="67A82447" w14:textId="385B5AC2" w:rsidR="007931F4" w:rsidRPr="000517AD" w:rsidRDefault="00BF2C3C" w:rsidP="00BF2C3C">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 тұтыну дерегін анықтауға арналған медициналық куәландыруды жүргізу кезінде тексеру нәтижелеріне санат беріңіз</w:t>
            </w:r>
            <w:r w:rsidR="007931F4" w:rsidRPr="000517AD">
              <w:rPr>
                <w:rFonts w:ascii="Times New Roman" w:hAnsi="Times New Roman" w:cs="Times New Roman"/>
                <w:bCs/>
                <w:sz w:val="24"/>
                <w:szCs w:val="24"/>
              </w:rPr>
              <w:t>.</w:t>
            </w:r>
          </w:p>
        </w:tc>
      </w:tr>
      <w:tr w:rsidR="00EA16E3" w:rsidRPr="000517AD" w14:paraId="7ED3F1BB" w14:textId="77777777" w:rsidTr="009845E9">
        <w:trPr>
          <w:gridAfter w:val="1"/>
          <w:wAfter w:w="15" w:type="dxa"/>
        </w:trPr>
        <w:tc>
          <w:tcPr>
            <w:tcW w:w="691" w:type="dxa"/>
            <w:vAlign w:val="center"/>
          </w:tcPr>
          <w:p w14:paraId="44340D20" w14:textId="77777777" w:rsidR="003527FF" w:rsidRPr="000517AD" w:rsidRDefault="003527FF" w:rsidP="003527FF">
            <w:pPr>
              <w:jc w:val="both"/>
              <w:rPr>
                <w:rFonts w:ascii="Times New Roman" w:hAnsi="Times New Roman" w:cs="Times New Roman"/>
                <w:bCs/>
                <w:sz w:val="24"/>
                <w:szCs w:val="24"/>
              </w:rPr>
            </w:pPr>
          </w:p>
        </w:tc>
        <w:tc>
          <w:tcPr>
            <w:tcW w:w="3533" w:type="dxa"/>
            <w:vAlign w:val="center"/>
          </w:tcPr>
          <w:p w14:paraId="1BE84B23" w14:textId="48FC2E7E" w:rsidR="003527FF" w:rsidRPr="000517AD" w:rsidRDefault="009845E9" w:rsidP="003527FF">
            <w:pPr>
              <w:ind w:firstLine="284"/>
              <w:jc w:val="both"/>
              <w:rPr>
                <w:rFonts w:ascii="Times New Roman" w:hAnsi="Times New Roman" w:cs="Times New Roman"/>
                <w:b/>
                <w:bCs/>
                <w:sz w:val="24"/>
                <w:szCs w:val="24"/>
              </w:rPr>
            </w:pPr>
            <w:r>
              <w:rPr>
                <w:rFonts w:ascii="Times New Roman" w:hAnsi="Times New Roman" w:cs="Times New Roman"/>
                <w:b/>
                <w:bCs/>
                <w:sz w:val="24"/>
                <w:szCs w:val="24"/>
              </w:rPr>
              <w:t>Барлығы</w:t>
            </w:r>
            <w:r w:rsidR="003527FF" w:rsidRPr="000517AD">
              <w:rPr>
                <w:rFonts w:ascii="Times New Roman" w:hAnsi="Times New Roman" w:cs="Times New Roman"/>
                <w:b/>
                <w:bCs/>
                <w:sz w:val="24"/>
                <w:szCs w:val="24"/>
              </w:rPr>
              <w:t>:</w:t>
            </w:r>
          </w:p>
        </w:tc>
        <w:tc>
          <w:tcPr>
            <w:tcW w:w="501" w:type="dxa"/>
            <w:vAlign w:val="center"/>
          </w:tcPr>
          <w:p w14:paraId="399739BC" w14:textId="75A36D53" w:rsidR="003527FF" w:rsidRPr="000517AD" w:rsidRDefault="003527FF" w:rsidP="003527FF">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3</w:t>
            </w:r>
          </w:p>
        </w:tc>
        <w:tc>
          <w:tcPr>
            <w:tcW w:w="501" w:type="dxa"/>
            <w:vAlign w:val="center"/>
          </w:tcPr>
          <w:p w14:paraId="798EA7BA" w14:textId="12209577"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6</w:t>
            </w:r>
          </w:p>
        </w:tc>
        <w:tc>
          <w:tcPr>
            <w:tcW w:w="501" w:type="dxa"/>
            <w:vAlign w:val="center"/>
          </w:tcPr>
          <w:p w14:paraId="70C580E1" w14:textId="7491D911"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6</w:t>
            </w:r>
          </w:p>
        </w:tc>
        <w:tc>
          <w:tcPr>
            <w:tcW w:w="1072" w:type="dxa"/>
            <w:vAlign w:val="center"/>
          </w:tcPr>
          <w:p w14:paraId="63EE30BF" w14:textId="56FA122A"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6</w:t>
            </w:r>
          </w:p>
        </w:tc>
        <w:tc>
          <w:tcPr>
            <w:tcW w:w="576" w:type="dxa"/>
            <w:vAlign w:val="center"/>
          </w:tcPr>
          <w:p w14:paraId="43D0F6B7" w14:textId="1EF75156"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9</w:t>
            </w:r>
          </w:p>
        </w:tc>
        <w:tc>
          <w:tcPr>
            <w:tcW w:w="2824" w:type="dxa"/>
            <w:gridSpan w:val="2"/>
            <w:vAlign w:val="center"/>
          </w:tcPr>
          <w:p w14:paraId="42959077" w14:textId="77777777" w:rsidR="003527FF" w:rsidRPr="000517AD" w:rsidRDefault="003527FF" w:rsidP="003527FF">
            <w:pPr>
              <w:pStyle w:val="aa"/>
              <w:ind w:firstLine="284"/>
              <w:jc w:val="both"/>
              <w:rPr>
                <w:b w:val="0"/>
                <w:bCs/>
                <w:sz w:val="24"/>
                <w:szCs w:val="24"/>
              </w:rPr>
            </w:pPr>
          </w:p>
        </w:tc>
      </w:tr>
      <w:tr w:rsidR="00AE5B90" w:rsidRPr="000517AD" w14:paraId="5BEB4350" w14:textId="77777777" w:rsidTr="009845E9">
        <w:tc>
          <w:tcPr>
            <w:tcW w:w="691" w:type="dxa"/>
            <w:vAlign w:val="center"/>
          </w:tcPr>
          <w:p w14:paraId="518663D7" w14:textId="77777777" w:rsidR="003527FF" w:rsidRPr="000517AD" w:rsidRDefault="003527FF" w:rsidP="0020539F">
            <w:pPr>
              <w:jc w:val="both"/>
              <w:rPr>
                <w:rFonts w:ascii="Times New Roman" w:hAnsi="Times New Roman" w:cs="Times New Roman"/>
                <w:bCs/>
                <w:sz w:val="24"/>
                <w:szCs w:val="24"/>
              </w:rPr>
            </w:pPr>
          </w:p>
        </w:tc>
        <w:tc>
          <w:tcPr>
            <w:tcW w:w="3533" w:type="dxa"/>
            <w:vAlign w:val="center"/>
          </w:tcPr>
          <w:p w14:paraId="2BB11C21" w14:textId="18BF5EAB" w:rsidR="003527FF" w:rsidRPr="000517AD" w:rsidRDefault="009845E9" w:rsidP="003527FF">
            <w:pPr>
              <w:ind w:firstLine="284"/>
              <w:jc w:val="center"/>
              <w:rPr>
                <w:rFonts w:ascii="Times New Roman" w:hAnsi="Times New Roman" w:cs="Times New Roman"/>
                <w:b/>
                <w:bCs/>
                <w:sz w:val="24"/>
                <w:szCs w:val="24"/>
              </w:rPr>
            </w:pPr>
            <w:r>
              <w:rPr>
                <w:rFonts w:ascii="Times New Roman" w:hAnsi="Times New Roman" w:cs="Times New Roman"/>
                <w:b/>
                <w:bCs/>
                <w:sz w:val="24"/>
                <w:szCs w:val="24"/>
              </w:rPr>
              <w:t>Жалпы</w:t>
            </w:r>
            <w:r w:rsidR="003527FF" w:rsidRPr="000517AD">
              <w:rPr>
                <w:rFonts w:ascii="Times New Roman" w:hAnsi="Times New Roman" w:cs="Times New Roman"/>
                <w:b/>
                <w:bCs/>
                <w:sz w:val="24"/>
                <w:szCs w:val="24"/>
              </w:rPr>
              <w:t>:</w:t>
            </w:r>
          </w:p>
        </w:tc>
        <w:tc>
          <w:tcPr>
            <w:tcW w:w="3166" w:type="dxa"/>
            <w:gridSpan w:val="6"/>
            <w:vAlign w:val="center"/>
          </w:tcPr>
          <w:p w14:paraId="3F91DD18" w14:textId="1F65AF58" w:rsidR="003527FF" w:rsidRPr="00F13CEC" w:rsidRDefault="003527FF" w:rsidP="00F13CEC">
            <w:pPr>
              <w:jc w:val="center"/>
              <w:rPr>
                <w:rFonts w:ascii="Times New Roman" w:hAnsi="Times New Roman" w:cs="Times New Roman"/>
                <w:b/>
                <w:bCs/>
                <w:spacing w:val="-1"/>
                <w:sz w:val="24"/>
                <w:szCs w:val="24"/>
                <w:lang w:val="kk-KZ"/>
              </w:rPr>
            </w:pPr>
            <w:r w:rsidRPr="000517AD">
              <w:rPr>
                <w:rFonts w:ascii="Times New Roman" w:hAnsi="Times New Roman" w:cs="Times New Roman"/>
                <w:b/>
                <w:bCs/>
                <w:spacing w:val="-1"/>
                <w:sz w:val="24"/>
                <w:szCs w:val="24"/>
              </w:rPr>
              <w:t xml:space="preserve">30 </w:t>
            </w:r>
            <w:r w:rsidR="00F13CEC">
              <w:rPr>
                <w:rFonts w:ascii="Times New Roman" w:hAnsi="Times New Roman" w:cs="Times New Roman"/>
                <w:b/>
                <w:bCs/>
                <w:spacing w:val="-1"/>
                <w:sz w:val="24"/>
                <w:szCs w:val="24"/>
                <w:lang w:val="kk-KZ"/>
              </w:rPr>
              <w:t>сағат</w:t>
            </w:r>
          </w:p>
        </w:tc>
        <w:tc>
          <w:tcPr>
            <w:tcW w:w="2824" w:type="dxa"/>
            <w:gridSpan w:val="2"/>
            <w:vAlign w:val="center"/>
          </w:tcPr>
          <w:p w14:paraId="59DBAF91" w14:textId="77777777" w:rsidR="003527FF" w:rsidRPr="000517AD" w:rsidRDefault="003527FF" w:rsidP="000567DE">
            <w:pPr>
              <w:pStyle w:val="aa"/>
              <w:ind w:firstLine="284"/>
              <w:jc w:val="both"/>
              <w:rPr>
                <w:b w:val="0"/>
                <w:bCs/>
                <w:sz w:val="24"/>
                <w:szCs w:val="24"/>
              </w:rPr>
            </w:pPr>
          </w:p>
        </w:tc>
      </w:tr>
      <w:tr w:rsidR="000517AD" w:rsidRPr="000517AD" w14:paraId="4B6D75C3" w14:textId="77777777" w:rsidTr="009845E9">
        <w:tc>
          <w:tcPr>
            <w:tcW w:w="691" w:type="dxa"/>
            <w:vAlign w:val="center"/>
          </w:tcPr>
          <w:p w14:paraId="55DB8B96" w14:textId="77777777" w:rsidR="003527FF" w:rsidRPr="000517AD" w:rsidRDefault="003527FF"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6.</w:t>
            </w:r>
          </w:p>
        </w:tc>
        <w:tc>
          <w:tcPr>
            <w:tcW w:w="9523" w:type="dxa"/>
            <w:gridSpan w:val="9"/>
          </w:tcPr>
          <w:p w14:paraId="362F30BC" w14:textId="37302DF9" w:rsidR="003527FF" w:rsidRPr="000517AD" w:rsidRDefault="00BF2C3C" w:rsidP="00AE006C">
            <w:pPr>
              <w:jc w:val="both"/>
              <w:rPr>
                <w:rFonts w:ascii="Times New Roman" w:hAnsi="Times New Roman" w:cs="Times New Roman"/>
                <w:b/>
                <w:sz w:val="24"/>
                <w:szCs w:val="24"/>
              </w:rPr>
            </w:pPr>
            <w:r>
              <w:rPr>
                <w:rFonts w:ascii="Times New Roman" w:eastAsia="Calibri" w:hAnsi="Times New Roman" w:cs="Times New Roman"/>
                <w:b/>
                <w:sz w:val="24"/>
                <w:szCs w:val="24"/>
                <w:lang w:val="kk-KZ"/>
              </w:rPr>
              <w:t xml:space="preserve">«Наркологиялық </w:t>
            </w:r>
            <w:r w:rsidR="00AE006C">
              <w:rPr>
                <w:rFonts w:ascii="Times New Roman" w:eastAsia="Calibri" w:hAnsi="Times New Roman" w:cs="Times New Roman"/>
                <w:b/>
                <w:sz w:val="24"/>
                <w:szCs w:val="24"/>
                <w:lang w:val="kk-KZ"/>
              </w:rPr>
              <w:t>тәжірибедегі</w:t>
            </w:r>
            <w:r>
              <w:rPr>
                <w:rFonts w:ascii="Times New Roman" w:eastAsia="Calibri" w:hAnsi="Times New Roman" w:cs="Times New Roman"/>
                <w:b/>
                <w:sz w:val="24"/>
                <w:szCs w:val="24"/>
                <w:lang w:val="kk-KZ"/>
              </w:rPr>
              <w:t xml:space="preserve"> шұғыл (ургенттік) жай-күйлер, оларды емдеу» модулі</w:t>
            </w:r>
          </w:p>
        </w:tc>
      </w:tr>
      <w:tr w:rsidR="00EA16E3" w:rsidRPr="009C6027" w14:paraId="4280D838" w14:textId="77777777" w:rsidTr="009845E9">
        <w:trPr>
          <w:gridAfter w:val="1"/>
          <w:wAfter w:w="15" w:type="dxa"/>
        </w:trPr>
        <w:tc>
          <w:tcPr>
            <w:tcW w:w="691" w:type="dxa"/>
            <w:vAlign w:val="center"/>
          </w:tcPr>
          <w:p w14:paraId="414B8F09" w14:textId="77777777" w:rsidR="007931F4" w:rsidRPr="000517AD" w:rsidRDefault="007931F4" w:rsidP="0020539F">
            <w:pPr>
              <w:pStyle w:val="aa"/>
              <w:jc w:val="both"/>
              <w:rPr>
                <w:b w:val="0"/>
                <w:bCs/>
                <w:spacing w:val="-1"/>
                <w:sz w:val="24"/>
                <w:szCs w:val="24"/>
              </w:rPr>
            </w:pPr>
            <w:r w:rsidRPr="000517AD">
              <w:rPr>
                <w:b w:val="0"/>
                <w:bCs/>
                <w:spacing w:val="-1"/>
                <w:sz w:val="24"/>
                <w:szCs w:val="24"/>
              </w:rPr>
              <w:t>6.1</w:t>
            </w:r>
          </w:p>
          <w:p w14:paraId="0ABB13E8" w14:textId="77777777" w:rsidR="007931F4" w:rsidRPr="000517AD" w:rsidRDefault="007931F4" w:rsidP="0020539F">
            <w:pPr>
              <w:jc w:val="both"/>
              <w:rPr>
                <w:rFonts w:ascii="Times New Roman" w:hAnsi="Times New Roman" w:cs="Times New Roman"/>
                <w:sz w:val="24"/>
                <w:szCs w:val="24"/>
              </w:rPr>
            </w:pPr>
          </w:p>
        </w:tc>
        <w:tc>
          <w:tcPr>
            <w:tcW w:w="3533" w:type="dxa"/>
          </w:tcPr>
          <w:p w14:paraId="45F75145" w14:textId="0EAC6DD2" w:rsidR="007931F4" w:rsidRPr="000517AD" w:rsidRDefault="00AE006C" w:rsidP="00AE006C">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Наркологиялық тәжірибедегі шұғыл (ургенттік) жай-күйлерді жіктеу</w:t>
            </w:r>
            <w:r w:rsidR="007931F4" w:rsidRPr="000517AD">
              <w:rPr>
                <w:rFonts w:ascii="Times New Roman" w:eastAsia="Calibri" w:hAnsi="Times New Roman" w:cs="Times New Roman"/>
                <w:bCs/>
                <w:sz w:val="24"/>
                <w:szCs w:val="24"/>
              </w:rPr>
              <w:t xml:space="preserve">: </w:t>
            </w:r>
            <w:r w:rsidR="007931F4" w:rsidRPr="000517AD">
              <w:rPr>
                <w:rFonts w:ascii="Times New Roman" w:hAnsi="Times New Roman" w:cs="Times New Roman"/>
                <w:bCs/>
                <w:sz w:val="24"/>
                <w:szCs w:val="24"/>
              </w:rPr>
              <w:t xml:space="preserve">  </w:t>
            </w:r>
            <w:r w:rsidR="007931F4" w:rsidRPr="000517AD">
              <w:rPr>
                <w:rFonts w:ascii="Times New Roman" w:eastAsia="Calibri" w:hAnsi="Times New Roman" w:cs="Times New Roman"/>
                <w:bCs/>
                <w:sz w:val="24"/>
                <w:szCs w:val="24"/>
              </w:rPr>
              <w:t xml:space="preserve"> </w:t>
            </w:r>
          </w:p>
          <w:p w14:paraId="3BF5A16D" w14:textId="25F65D58" w:rsidR="007931F4" w:rsidRPr="000517AD" w:rsidRDefault="007931F4"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 xml:space="preserve">айқындалған </w:t>
            </w:r>
            <w:r w:rsidR="00AE006C">
              <w:rPr>
                <w:rFonts w:ascii="Times New Roman" w:eastAsia="Calibri" w:hAnsi="Times New Roman" w:cs="Times New Roman"/>
                <w:bCs/>
                <w:sz w:val="24"/>
                <w:szCs w:val="24"/>
              </w:rPr>
              <w:t>экзогендік интоксикациялар</w:t>
            </w: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алкогольден</w:t>
            </w: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есірткіден және басқа ПБЗ-дан</w:t>
            </w:r>
            <w:r w:rsidRPr="000517AD">
              <w:rPr>
                <w:rFonts w:ascii="Times New Roman" w:eastAsia="Calibri" w:hAnsi="Times New Roman" w:cs="Times New Roman"/>
                <w:bCs/>
                <w:sz w:val="24"/>
                <w:szCs w:val="24"/>
              </w:rPr>
              <w:t>),</w:t>
            </w:r>
          </w:p>
          <w:p w14:paraId="593EB8E0" w14:textId="7F2256A9" w:rsidR="007931F4" w:rsidRPr="000517AD" w:rsidRDefault="007931F4"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ауыр</w:t>
            </w:r>
            <w:r w:rsidR="00AE006C">
              <w:rPr>
                <w:rFonts w:ascii="Times New Roman" w:eastAsia="Calibri" w:hAnsi="Times New Roman" w:cs="Times New Roman"/>
                <w:bCs/>
                <w:sz w:val="24"/>
                <w:szCs w:val="24"/>
              </w:rPr>
              <w:t xml:space="preserve"> абстинентті</w:t>
            </w:r>
            <w:r w:rsidRPr="000517AD">
              <w:rPr>
                <w:rFonts w:ascii="Times New Roman" w:eastAsia="Calibri" w:hAnsi="Times New Roman" w:cs="Times New Roman"/>
                <w:bCs/>
                <w:sz w:val="24"/>
                <w:szCs w:val="24"/>
              </w:rPr>
              <w:t xml:space="preserve"> синдром; </w:t>
            </w:r>
          </w:p>
          <w:p w14:paraId="564740E4" w14:textId="015C54AF" w:rsidR="007931F4" w:rsidRPr="000517AD" w:rsidRDefault="007931F4"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 xml:space="preserve">абстинентті синдромды күрделендіретін </w:t>
            </w:r>
            <w:r w:rsidRPr="000517AD">
              <w:rPr>
                <w:rFonts w:ascii="Times New Roman" w:eastAsia="Calibri" w:hAnsi="Times New Roman" w:cs="Times New Roman"/>
                <w:bCs/>
                <w:sz w:val="24"/>
                <w:szCs w:val="24"/>
              </w:rPr>
              <w:t>психоз</w:t>
            </w:r>
            <w:r w:rsidR="00AE006C">
              <w:rPr>
                <w:rFonts w:ascii="Times New Roman" w:eastAsia="Calibri" w:hAnsi="Times New Roman" w:cs="Times New Roman"/>
                <w:bCs/>
                <w:sz w:val="24"/>
                <w:szCs w:val="24"/>
                <w:lang w:val="kk-KZ"/>
              </w:rPr>
              <w:t>дар</w:t>
            </w:r>
            <w:r w:rsidRPr="000517AD">
              <w:rPr>
                <w:rFonts w:ascii="Times New Roman" w:eastAsia="Calibri" w:hAnsi="Times New Roman" w:cs="Times New Roman"/>
                <w:bCs/>
                <w:sz w:val="24"/>
                <w:szCs w:val="24"/>
              </w:rPr>
              <w:t xml:space="preserve">; </w:t>
            </w:r>
          </w:p>
          <w:p w14:paraId="06914AAA" w14:textId="139310AA" w:rsidR="007931F4" w:rsidRPr="000517AD" w:rsidRDefault="007931F4" w:rsidP="00AE006C">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қосалқы</w:t>
            </w:r>
            <w:r w:rsidR="00AE006C" w:rsidRPr="00AE006C">
              <w:rPr>
                <w:rFonts w:ascii="Times New Roman" w:eastAsia="Calibri" w:hAnsi="Times New Roman" w:cs="Times New Roman"/>
                <w:bCs/>
                <w:sz w:val="24"/>
                <w:szCs w:val="24"/>
              </w:rPr>
              <w:t xml:space="preserve"> соматикалық патология аясында пайда болатын декомпенсацияланған интоксикация</w:t>
            </w:r>
            <w:r w:rsidRPr="000517AD">
              <w:rPr>
                <w:rFonts w:ascii="Times New Roman" w:eastAsia="Calibri" w:hAnsi="Times New Roman" w:cs="Times New Roman"/>
                <w:bCs/>
                <w:sz w:val="24"/>
                <w:szCs w:val="24"/>
              </w:rPr>
              <w:t xml:space="preserve">; </w:t>
            </w:r>
          </w:p>
          <w:p w14:paraId="0EEA1B73" w14:textId="3473E4B4" w:rsidR="007931F4" w:rsidRPr="000517AD" w:rsidRDefault="007931F4"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айқындалған ПБЗ-ға патологиялық құштарлық</w:t>
            </w:r>
            <w:r w:rsidRPr="000517AD">
              <w:rPr>
                <w:rFonts w:ascii="Times New Roman" w:eastAsia="Calibri" w:hAnsi="Times New Roman" w:cs="Times New Roman"/>
                <w:bCs/>
                <w:sz w:val="24"/>
                <w:szCs w:val="24"/>
              </w:rPr>
              <w:t xml:space="preserve">; </w:t>
            </w:r>
          </w:p>
          <w:p w14:paraId="462BCD63" w14:textId="53DFDC33" w:rsidR="007931F4" w:rsidRPr="000517AD" w:rsidRDefault="007931F4" w:rsidP="0020539F">
            <w:pPr>
              <w:ind w:firstLine="284"/>
              <w:jc w:val="both"/>
              <w:rPr>
                <w:rFonts w:ascii="Times New Roman" w:eastAsia="Calibri" w:hAnsi="Times New Roman" w:cs="Times New Roman"/>
                <w:bCs/>
                <w:sz w:val="24"/>
                <w:szCs w:val="24"/>
              </w:rPr>
            </w:pP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 xml:space="preserve">соматикалық-жүйкелік қызметтердің жедел декомпенсация күйлері </w:t>
            </w:r>
            <w:r w:rsidRPr="000517AD">
              <w:rPr>
                <w:rFonts w:ascii="Times New Roman" w:eastAsia="Calibri" w:hAnsi="Times New Roman" w:cs="Times New Roman"/>
                <w:bCs/>
                <w:sz w:val="24"/>
                <w:szCs w:val="24"/>
              </w:rPr>
              <w:t xml:space="preserve">(энцефалопатия, </w:t>
            </w:r>
            <w:r w:rsidR="00AE006C">
              <w:rPr>
                <w:rFonts w:ascii="Times New Roman" w:eastAsia="Calibri" w:hAnsi="Times New Roman" w:cs="Times New Roman"/>
                <w:bCs/>
                <w:sz w:val="24"/>
                <w:szCs w:val="24"/>
                <w:lang w:val="kk-KZ"/>
              </w:rPr>
              <w:t>тыныс алу бұзылулары</w:t>
            </w:r>
            <w:r w:rsidRPr="000517AD">
              <w:rPr>
                <w:rFonts w:ascii="Times New Roman" w:eastAsia="Calibri" w:hAnsi="Times New Roman" w:cs="Times New Roman"/>
                <w:bCs/>
                <w:sz w:val="24"/>
                <w:szCs w:val="24"/>
              </w:rPr>
              <w:t xml:space="preserve">, </w:t>
            </w:r>
            <w:r w:rsidR="00AE006C">
              <w:rPr>
                <w:rFonts w:ascii="Times New Roman" w:eastAsia="Calibri" w:hAnsi="Times New Roman" w:cs="Times New Roman"/>
                <w:bCs/>
                <w:sz w:val="24"/>
                <w:szCs w:val="24"/>
                <w:lang w:val="kk-KZ"/>
              </w:rPr>
              <w:t>жүрек-қан тамырларының тапшылығы және т.б</w:t>
            </w:r>
            <w:r w:rsidRPr="000517AD">
              <w:rPr>
                <w:rFonts w:ascii="Times New Roman" w:eastAsia="Calibri" w:hAnsi="Times New Roman" w:cs="Times New Roman"/>
                <w:bCs/>
                <w:sz w:val="24"/>
                <w:szCs w:val="24"/>
              </w:rPr>
              <w:t>.)</w:t>
            </w:r>
          </w:p>
          <w:p w14:paraId="19733B2A" w14:textId="584A0134" w:rsidR="007931F4" w:rsidRPr="00AE006C" w:rsidRDefault="00AE006C" w:rsidP="004A7AEA">
            <w:pPr>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rPr>
              <w:t xml:space="preserve">Экзогендік интоксикацияны емдеу: </w:t>
            </w:r>
            <w:r>
              <w:rPr>
                <w:rFonts w:ascii="Times New Roman" w:eastAsia="Calibri" w:hAnsi="Times New Roman" w:cs="Times New Roman"/>
                <w:bCs/>
                <w:sz w:val="24"/>
                <w:szCs w:val="24"/>
                <w:lang w:val="kk-KZ"/>
              </w:rPr>
              <w:t xml:space="preserve">ауыр экзогендік интоксикацияны емдеу міндеттері, тактикасы, құралдары. Міндеттері: ағзадан уытқұмарлық агентті шығару, өмірлік маңызды қызметтерді қолдау, психомоторлық қозуды, </w:t>
            </w:r>
            <w:r w:rsidR="004A7AEA">
              <w:rPr>
                <w:rFonts w:ascii="Times New Roman" w:eastAsia="Calibri" w:hAnsi="Times New Roman" w:cs="Times New Roman"/>
                <w:bCs/>
                <w:sz w:val="24"/>
                <w:szCs w:val="24"/>
                <w:lang w:val="kk-KZ"/>
              </w:rPr>
              <w:t>талмалы ұстаманы немесе мәртебені</w:t>
            </w:r>
            <w:r>
              <w:rPr>
                <w:rFonts w:ascii="Times New Roman" w:eastAsia="Calibri" w:hAnsi="Times New Roman" w:cs="Times New Roman"/>
                <w:bCs/>
                <w:sz w:val="24"/>
                <w:szCs w:val="24"/>
                <w:lang w:val="kk-KZ"/>
              </w:rPr>
              <w:t xml:space="preserve"> басу.</w:t>
            </w:r>
          </w:p>
        </w:tc>
        <w:tc>
          <w:tcPr>
            <w:tcW w:w="501" w:type="dxa"/>
            <w:vAlign w:val="center"/>
          </w:tcPr>
          <w:p w14:paraId="74B178D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577503D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F20B97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5775E0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2F5EDF9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1B28F9A7" w14:textId="0B7B8C81" w:rsidR="004A7AEA" w:rsidRPr="004A7AEA" w:rsidRDefault="004A7AE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Ургенттік күйлерге анықтама беріңіз;</w:t>
            </w:r>
          </w:p>
          <w:p w14:paraId="65B3EA9C" w14:textId="3CC87713" w:rsidR="007931F4" w:rsidRPr="00AF7CC7" w:rsidRDefault="004A7AE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Наркологиялық тәжірибедегі шұғыл жай-күйлерді жіктеу</w:t>
            </w:r>
            <w:r w:rsidRPr="00AF7CC7">
              <w:rPr>
                <w:rFonts w:ascii="Times New Roman" w:hAnsi="Times New Roman" w:cs="Times New Roman"/>
                <w:bCs/>
                <w:sz w:val="24"/>
                <w:szCs w:val="24"/>
                <w:lang w:val="kk-KZ"/>
              </w:rPr>
              <w:t>ді</w:t>
            </w:r>
            <w:r w:rsidR="00AF7CC7">
              <w:rPr>
                <w:rFonts w:ascii="Times New Roman" w:hAnsi="Times New Roman" w:cs="Times New Roman"/>
                <w:bCs/>
                <w:sz w:val="24"/>
                <w:szCs w:val="24"/>
                <w:lang w:val="kk-KZ"/>
              </w:rPr>
              <w:t xml:space="preserve"> көшіріңіз</w:t>
            </w:r>
            <w:r w:rsidR="007931F4" w:rsidRPr="00AF7CC7">
              <w:rPr>
                <w:rFonts w:ascii="Times New Roman" w:eastAsia="Calibri" w:hAnsi="Times New Roman" w:cs="Times New Roman"/>
                <w:bCs/>
                <w:sz w:val="24"/>
                <w:szCs w:val="24"/>
                <w:lang w:val="kk-KZ"/>
              </w:rPr>
              <w:t>;</w:t>
            </w:r>
          </w:p>
          <w:p w14:paraId="1D37B043" w14:textId="0EA5EA13" w:rsidR="007931F4" w:rsidRPr="006C5590" w:rsidRDefault="006C5590" w:rsidP="006C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Айқындалған </w:t>
            </w:r>
            <w:r w:rsidRPr="006C5590">
              <w:rPr>
                <w:rFonts w:ascii="Times New Roman" w:eastAsia="Calibri" w:hAnsi="Times New Roman" w:cs="Times New Roman"/>
                <w:bCs/>
                <w:sz w:val="24"/>
                <w:szCs w:val="24"/>
                <w:lang w:val="kk-KZ"/>
              </w:rPr>
              <w:t xml:space="preserve">экзогендік </w:t>
            </w:r>
            <w:r>
              <w:rPr>
                <w:rFonts w:ascii="Times New Roman" w:eastAsia="Calibri" w:hAnsi="Times New Roman" w:cs="Times New Roman"/>
                <w:bCs/>
                <w:sz w:val="24"/>
                <w:szCs w:val="24"/>
                <w:lang w:val="kk-KZ"/>
              </w:rPr>
              <w:t xml:space="preserve">интоксикация </w:t>
            </w:r>
            <w:r w:rsidRPr="006C5590">
              <w:rPr>
                <w:rFonts w:ascii="Times New Roman" w:eastAsia="Calibri" w:hAnsi="Times New Roman" w:cs="Times New Roman"/>
                <w:bCs/>
                <w:sz w:val="24"/>
                <w:szCs w:val="24"/>
                <w:lang w:val="kk-KZ"/>
              </w:rPr>
              <w:t>(</w:t>
            </w:r>
            <w:r>
              <w:rPr>
                <w:rFonts w:ascii="Times New Roman" w:eastAsia="Calibri" w:hAnsi="Times New Roman" w:cs="Times New Roman"/>
                <w:bCs/>
                <w:sz w:val="24"/>
                <w:szCs w:val="24"/>
                <w:lang w:val="kk-KZ"/>
              </w:rPr>
              <w:t>алкогольден</w:t>
            </w:r>
            <w:r w:rsidRPr="006C5590">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есірткіден және басқа ПБЗ-дан) белгілерін сипаттаңыз</w:t>
            </w:r>
            <w:r w:rsidR="007931F4" w:rsidRPr="006C5590">
              <w:rPr>
                <w:rFonts w:ascii="Times New Roman" w:eastAsia="Calibri" w:hAnsi="Times New Roman" w:cs="Times New Roman"/>
                <w:bCs/>
                <w:sz w:val="24"/>
                <w:szCs w:val="24"/>
                <w:lang w:val="kk-KZ"/>
              </w:rPr>
              <w:t>.</w:t>
            </w:r>
          </w:p>
          <w:p w14:paraId="1EB13F2B" w14:textId="1E4F31D8" w:rsidR="006C5590" w:rsidRDefault="006C55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 xml:space="preserve">Абстинентті синдромды күрделендіретін </w:t>
            </w:r>
            <w:r w:rsidRPr="006C5590">
              <w:rPr>
                <w:rFonts w:ascii="Times New Roman" w:eastAsia="Calibri" w:hAnsi="Times New Roman" w:cs="Times New Roman"/>
                <w:bCs/>
                <w:sz w:val="24"/>
                <w:szCs w:val="24"/>
                <w:lang w:val="kk-KZ"/>
              </w:rPr>
              <w:t>психоз</w:t>
            </w:r>
            <w:r>
              <w:rPr>
                <w:rFonts w:ascii="Times New Roman" w:eastAsia="Calibri" w:hAnsi="Times New Roman" w:cs="Times New Roman"/>
                <w:bCs/>
                <w:sz w:val="24"/>
                <w:szCs w:val="24"/>
                <w:lang w:val="kk-KZ"/>
              </w:rPr>
              <w:t>дардың белгілерін талқылаңыз.</w:t>
            </w:r>
          </w:p>
          <w:p w14:paraId="7C71C20B" w14:textId="651F4E76" w:rsidR="007931F4" w:rsidRPr="006C5590" w:rsidRDefault="006C55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Д</w:t>
            </w:r>
            <w:r w:rsidRPr="006C5590">
              <w:rPr>
                <w:rFonts w:ascii="Times New Roman" w:eastAsia="Calibri" w:hAnsi="Times New Roman" w:cs="Times New Roman"/>
                <w:bCs/>
                <w:sz w:val="24"/>
                <w:szCs w:val="24"/>
                <w:lang w:val="kk-KZ"/>
              </w:rPr>
              <w:t>екомпенсацияланған интоксикация</w:t>
            </w:r>
            <w:r>
              <w:rPr>
                <w:rFonts w:ascii="Times New Roman" w:eastAsia="Calibri" w:hAnsi="Times New Roman" w:cs="Times New Roman"/>
                <w:bCs/>
                <w:sz w:val="24"/>
                <w:szCs w:val="24"/>
                <w:lang w:val="kk-KZ"/>
              </w:rPr>
              <w:t xml:space="preserve"> механизмдерін түсіндіріңіз</w:t>
            </w:r>
            <w:r w:rsidR="007931F4" w:rsidRPr="006C5590">
              <w:rPr>
                <w:rFonts w:ascii="Times New Roman" w:eastAsia="Calibri" w:hAnsi="Times New Roman" w:cs="Times New Roman"/>
                <w:bCs/>
                <w:sz w:val="24"/>
                <w:szCs w:val="24"/>
                <w:lang w:val="kk-KZ"/>
              </w:rPr>
              <w:t>.</w:t>
            </w:r>
          </w:p>
          <w:p w14:paraId="332E19AE" w14:textId="06524E02" w:rsidR="007931F4" w:rsidRPr="006C5590" w:rsidRDefault="006C55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Айқындалған </w:t>
            </w:r>
            <w:r>
              <w:rPr>
                <w:rFonts w:ascii="Times New Roman" w:eastAsia="Calibri" w:hAnsi="Times New Roman" w:cs="Times New Roman"/>
                <w:bCs/>
                <w:sz w:val="24"/>
                <w:szCs w:val="24"/>
                <w:lang w:val="kk-KZ"/>
              </w:rPr>
              <w:t>ПБЗ-ға патологиялық құштарлықтың мінез-құлықтық, вегетативтік, аффективтік көріністерін суреттеңіз</w:t>
            </w:r>
            <w:r w:rsidR="007931F4" w:rsidRPr="006C5590">
              <w:rPr>
                <w:rFonts w:ascii="Times New Roman" w:eastAsia="Calibri" w:hAnsi="Times New Roman" w:cs="Times New Roman"/>
                <w:bCs/>
                <w:sz w:val="24"/>
                <w:szCs w:val="24"/>
                <w:lang w:val="kk-KZ"/>
              </w:rPr>
              <w:t>.</w:t>
            </w:r>
          </w:p>
          <w:p w14:paraId="0A9C0174" w14:textId="02A16E6A" w:rsidR="007931F4" w:rsidRPr="006C5590" w:rsidRDefault="006C55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А</w:t>
            </w:r>
            <w:r w:rsidRPr="006C5590">
              <w:rPr>
                <w:rFonts w:ascii="Times New Roman" w:eastAsia="Calibri" w:hAnsi="Times New Roman" w:cs="Times New Roman"/>
                <w:bCs/>
                <w:sz w:val="24"/>
                <w:szCs w:val="24"/>
                <w:lang w:val="kk-KZ"/>
              </w:rPr>
              <w:t>уыр экзогенді интоксикацияны емдеуге арналған</w:t>
            </w:r>
            <w:r>
              <w:rPr>
                <w:rFonts w:ascii="Times New Roman" w:eastAsia="Calibri" w:hAnsi="Times New Roman" w:cs="Times New Roman"/>
                <w:bCs/>
                <w:sz w:val="24"/>
                <w:szCs w:val="24"/>
                <w:lang w:val="kk-KZ"/>
              </w:rPr>
              <w:t xml:space="preserve"> т</w:t>
            </w:r>
            <w:r w:rsidRPr="006C5590">
              <w:rPr>
                <w:rFonts w:ascii="Times New Roman" w:eastAsia="Calibri" w:hAnsi="Times New Roman" w:cs="Times New Roman"/>
                <w:bCs/>
                <w:sz w:val="24"/>
                <w:szCs w:val="24"/>
                <w:lang w:val="kk-KZ"/>
              </w:rPr>
              <w:t xml:space="preserve">апсырмаларды, тактиканы, құралдарды </w:t>
            </w:r>
            <w:r>
              <w:rPr>
                <w:rFonts w:ascii="Times New Roman" w:eastAsia="Calibri" w:hAnsi="Times New Roman" w:cs="Times New Roman"/>
                <w:bCs/>
                <w:sz w:val="24"/>
                <w:szCs w:val="24"/>
                <w:lang w:val="kk-KZ"/>
              </w:rPr>
              <w:t>оқшаулаңыз</w:t>
            </w:r>
            <w:r w:rsidR="007931F4" w:rsidRPr="006C5590">
              <w:rPr>
                <w:rFonts w:ascii="Times New Roman" w:eastAsia="Calibri" w:hAnsi="Times New Roman" w:cs="Times New Roman"/>
                <w:bCs/>
                <w:sz w:val="24"/>
                <w:szCs w:val="24"/>
                <w:lang w:val="kk-KZ"/>
              </w:rPr>
              <w:t>.</w:t>
            </w:r>
          </w:p>
          <w:p w14:paraId="1DF07F6E" w14:textId="1948FA26" w:rsidR="007931F4" w:rsidRPr="006C5590" w:rsidRDefault="006C55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Медициналық көмектің түрі мен көлемі туралы мәселені шешіңіз</w:t>
            </w:r>
            <w:r w:rsidR="007931F4" w:rsidRPr="006C5590">
              <w:rPr>
                <w:rFonts w:ascii="Times New Roman" w:hAnsi="Times New Roman" w:cs="Times New Roman"/>
                <w:bCs/>
                <w:sz w:val="24"/>
                <w:szCs w:val="24"/>
                <w:lang w:val="kk-KZ"/>
              </w:rPr>
              <w:t>.</w:t>
            </w:r>
          </w:p>
          <w:p w14:paraId="2E5572F5" w14:textId="70155992" w:rsidR="007931F4" w:rsidRPr="006C5590" w:rsidRDefault="006C559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Өмірлік маңызды функциялардың қызметін талдаңыз</w:t>
            </w:r>
            <w:r w:rsidR="007931F4" w:rsidRPr="006C5590">
              <w:rPr>
                <w:rFonts w:ascii="Times New Roman" w:hAnsi="Times New Roman" w:cs="Times New Roman"/>
                <w:bCs/>
                <w:sz w:val="24"/>
                <w:szCs w:val="24"/>
                <w:lang w:val="kk-KZ"/>
              </w:rPr>
              <w:t>.</w:t>
            </w:r>
          </w:p>
          <w:p w14:paraId="1F27EC3C" w14:textId="4A399BEF" w:rsidR="007931F4" w:rsidRPr="00F0794B" w:rsidRDefault="00F0794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Наркологиялық тәжірибедегі шұғыл жай-күйлерге болжам жасаңыз.</w:t>
            </w:r>
          </w:p>
          <w:p w14:paraId="2060F417" w14:textId="66B4FD57" w:rsidR="007931F4" w:rsidRPr="004B5F02" w:rsidRDefault="00F0794B" w:rsidP="00F07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 xml:space="preserve">Наркологиялық тәжірибедегі шұғыл жай-күйлердің дамуына </w:t>
            </w:r>
            <w:r>
              <w:rPr>
                <w:rFonts w:ascii="Times New Roman" w:eastAsia="Calibri" w:hAnsi="Times New Roman" w:cs="Times New Roman"/>
                <w:bCs/>
                <w:sz w:val="24"/>
                <w:szCs w:val="24"/>
                <w:lang w:val="kk-KZ"/>
              </w:rPr>
              <w:lastRenderedPageBreak/>
              <w:t>этиопатогенездік алғышарттарды болжаңыз.</w:t>
            </w:r>
          </w:p>
        </w:tc>
      </w:tr>
      <w:tr w:rsidR="00EA16E3" w:rsidRPr="000517AD" w14:paraId="2DE3A0E8" w14:textId="77777777" w:rsidTr="009845E9">
        <w:trPr>
          <w:gridAfter w:val="1"/>
          <w:wAfter w:w="15" w:type="dxa"/>
        </w:trPr>
        <w:tc>
          <w:tcPr>
            <w:tcW w:w="691" w:type="dxa"/>
            <w:vAlign w:val="center"/>
          </w:tcPr>
          <w:p w14:paraId="63F3A93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6.2</w:t>
            </w:r>
          </w:p>
        </w:tc>
        <w:tc>
          <w:tcPr>
            <w:tcW w:w="3533" w:type="dxa"/>
          </w:tcPr>
          <w:p w14:paraId="0D4013F4" w14:textId="3B4FF5C8" w:rsidR="00F0794B" w:rsidRPr="00F0794B" w:rsidRDefault="00F0794B" w:rsidP="00F0794B">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 тұтыну салдарынан ауыр абстиненті синдромды емдеудің қарқынды әдістері және оңалту іс-шараларын жүргізу</w:t>
            </w:r>
            <w:r>
              <w:rPr>
                <w:rFonts w:ascii="Times New Roman" w:hAnsi="Times New Roman" w:cs="Times New Roman"/>
                <w:bCs/>
                <w:sz w:val="24"/>
                <w:szCs w:val="24"/>
              </w:rPr>
              <w:t xml:space="preserve">: </w:t>
            </w:r>
            <w:r w:rsidR="007931F4" w:rsidRPr="000517AD">
              <w:rPr>
                <w:rFonts w:ascii="Times New Roman" w:hAnsi="Times New Roman" w:cs="Times New Roman"/>
                <w:bCs/>
                <w:sz w:val="24"/>
                <w:szCs w:val="24"/>
              </w:rPr>
              <w:t>инфузи</w:t>
            </w:r>
            <w:r>
              <w:rPr>
                <w:rFonts w:ascii="Times New Roman" w:hAnsi="Times New Roman" w:cs="Times New Roman"/>
                <w:bCs/>
                <w:sz w:val="24"/>
                <w:szCs w:val="24"/>
                <w:lang w:val="kk-KZ"/>
              </w:rPr>
              <w:t>ялық</w:t>
            </w:r>
            <w:r w:rsidR="007931F4" w:rsidRPr="000517AD">
              <w:rPr>
                <w:rFonts w:ascii="Times New Roman" w:hAnsi="Times New Roman" w:cs="Times New Roman"/>
                <w:bCs/>
                <w:sz w:val="24"/>
                <w:szCs w:val="24"/>
              </w:rPr>
              <w:t xml:space="preserve"> терапия, ультра</w:t>
            </w:r>
            <w:r>
              <w:rPr>
                <w:rFonts w:ascii="Times New Roman" w:hAnsi="Times New Roman" w:cs="Times New Roman"/>
                <w:bCs/>
                <w:sz w:val="24"/>
                <w:szCs w:val="24"/>
                <w:lang w:val="kk-KZ"/>
              </w:rPr>
              <w:t>жылдам</w:t>
            </w:r>
            <w:r w:rsidR="007931F4" w:rsidRPr="000517AD">
              <w:rPr>
                <w:rFonts w:ascii="Times New Roman" w:hAnsi="Times New Roman" w:cs="Times New Roman"/>
                <w:bCs/>
                <w:sz w:val="24"/>
                <w:szCs w:val="24"/>
              </w:rPr>
              <w:t xml:space="preserve"> детоксикация, экстракорпорал</w:t>
            </w:r>
            <w:r>
              <w:rPr>
                <w:rFonts w:ascii="Times New Roman" w:hAnsi="Times New Roman" w:cs="Times New Roman"/>
                <w:bCs/>
                <w:sz w:val="24"/>
                <w:szCs w:val="24"/>
                <w:lang w:val="kk-KZ"/>
              </w:rPr>
              <w:t>ды</w:t>
            </w:r>
            <w:r w:rsidR="007931F4" w:rsidRPr="000517AD">
              <w:rPr>
                <w:rFonts w:ascii="Times New Roman" w:hAnsi="Times New Roman" w:cs="Times New Roman"/>
                <w:bCs/>
                <w:sz w:val="24"/>
                <w:szCs w:val="24"/>
              </w:rPr>
              <w:t xml:space="preserve"> детоксикация, симптом</w:t>
            </w:r>
            <w:r>
              <w:rPr>
                <w:rFonts w:ascii="Times New Roman" w:hAnsi="Times New Roman" w:cs="Times New Roman"/>
                <w:bCs/>
                <w:sz w:val="24"/>
                <w:szCs w:val="24"/>
                <w:lang w:val="kk-KZ"/>
              </w:rPr>
              <w:t>дық</w:t>
            </w:r>
            <w:r w:rsidR="007931F4" w:rsidRPr="000517AD">
              <w:rPr>
                <w:rFonts w:ascii="Times New Roman" w:hAnsi="Times New Roman" w:cs="Times New Roman"/>
                <w:bCs/>
                <w:sz w:val="24"/>
                <w:szCs w:val="24"/>
              </w:rPr>
              <w:t xml:space="preserve"> терапия, </w:t>
            </w:r>
            <w:r>
              <w:rPr>
                <w:rFonts w:ascii="Times New Roman" w:hAnsi="Times New Roman" w:cs="Times New Roman"/>
                <w:bCs/>
                <w:sz w:val="24"/>
                <w:szCs w:val="24"/>
                <w:lang w:val="kk-KZ"/>
              </w:rPr>
              <w:t xml:space="preserve">апиындық рецепторларды арнайы антогонистермен емдеу, </w:t>
            </w:r>
            <w:r w:rsidRPr="000517AD">
              <w:rPr>
                <w:rFonts w:ascii="Times New Roman" w:hAnsi="Times New Roman" w:cs="Times New Roman"/>
                <w:bCs/>
                <w:sz w:val="24"/>
                <w:szCs w:val="24"/>
              </w:rPr>
              <w:t>симптом</w:t>
            </w:r>
            <w:r>
              <w:rPr>
                <w:rFonts w:ascii="Times New Roman" w:hAnsi="Times New Roman" w:cs="Times New Roman"/>
                <w:bCs/>
                <w:sz w:val="24"/>
                <w:szCs w:val="24"/>
                <w:lang w:val="kk-KZ"/>
              </w:rPr>
              <w:t>дық</w:t>
            </w:r>
            <w:r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емдеу</w:t>
            </w:r>
            <w:r w:rsidRPr="000517AD">
              <w:rPr>
                <w:rFonts w:ascii="Times New Roman" w:hAnsi="Times New Roman" w:cs="Times New Roman"/>
                <w:bCs/>
                <w:sz w:val="24"/>
                <w:szCs w:val="24"/>
              </w:rPr>
              <w:t>,</w:t>
            </w:r>
            <w:r>
              <w:rPr>
                <w:rFonts w:ascii="Times New Roman" w:hAnsi="Times New Roman" w:cs="Times New Roman"/>
                <w:bCs/>
                <w:sz w:val="24"/>
                <w:szCs w:val="24"/>
                <w:lang w:val="kk-KZ"/>
              </w:rPr>
              <w:t xml:space="preserve"> ноотроптарды, </w:t>
            </w:r>
            <w:r>
              <w:rPr>
                <w:rFonts w:ascii="Times New Roman" w:hAnsi="Times New Roman" w:cs="Times New Roman"/>
                <w:bCs/>
                <w:sz w:val="24"/>
                <w:szCs w:val="24"/>
              </w:rPr>
              <w:t>гепатопротекторларды, психотроптық құралдарды пайдалану, асқынулардың алдын алу</w:t>
            </w:r>
            <w:r>
              <w:rPr>
                <w:rFonts w:ascii="Times New Roman" w:hAnsi="Times New Roman" w:cs="Times New Roman"/>
                <w:bCs/>
                <w:sz w:val="24"/>
                <w:szCs w:val="24"/>
                <w:lang w:val="kk-KZ"/>
              </w:rPr>
              <w:t>.</w:t>
            </w:r>
          </w:p>
          <w:p w14:paraId="526F4F70" w14:textId="1647EAB7" w:rsidR="007931F4" w:rsidRPr="000517AD" w:rsidRDefault="00F0794B" w:rsidP="00F0794B">
            <w:pPr>
              <w:ind w:firstLine="284"/>
              <w:jc w:val="both"/>
              <w:rPr>
                <w:rFonts w:ascii="Times New Roman" w:hAnsi="Times New Roman" w:cs="Times New Roman"/>
                <w:sz w:val="24"/>
                <w:szCs w:val="24"/>
              </w:rPr>
            </w:pPr>
            <w:r>
              <w:rPr>
                <w:rFonts w:ascii="Times New Roman" w:hAnsi="Times New Roman" w:cs="Times New Roman"/>
                <w:bCs/>
                <w:sz w:val="24"/>
                <w:szCs w:val="24"/>
                <w:lang w:val="kk-KZ"/>
              </w:rPr>
              <w:t>Ауыр апиындық абстиненттік синдромды емдеу</w:t>
            </w:r>
            <w:r w:rsidR="007931F4" w:rsidRPr="000517AD">
              <w:rPr>
                <w:rFonts w:ascii="Times New Roman" w:hAnsi="Times New Roman" w:cs="Times New Roman"/>
                <w:bCs/>
                <w:sz w:val="24"/>
                <w:szCs w:val="24"/>
              </w:rPr>
              <w:t xml:space="preserve">:  </w:t>
            </w:r>
            <w:r w:rsidRPr="000517AD">
              <w:rPr>
                <w:rFonts w:ascii="Times New Roman" w:hAnsi="Times New Roman" w:cs="Times New Roman"/>
                <w:bCs/>
                <w:sz w:val="24"/>
                <w:szCs w:val="24"/>
              </w:rPr>
              <w:t>инфузи</w:t>
            </w:r>
            <w:r>
              <w:rPr>
                <w:rFonts w:ascii="Times New Roman" w:hAnsi="Times New Roman" w:cs="Times New Roman"/>
                <w:bCs/>
                <w:sz w:val="24"/>
                <w:szCs w:val="24"/>
                <w:lang w:val="kk-KZ"/>
              </w:rPr>
              <w:t>ялық</w:t>
            </w:r>
            <w:r w:rsidRPr="000517AD">
              <w:rPr>
                <w:rFonts w:ascii="Times New Roman" w:hAnsi="Times New Roman" w:cs="Times New Roman"/>
                <w:bCs/>
                <w:sz w:val="24"/>
                <w:szCs w:val="24"/>
              </w:rPr>
              <w:t xml:space="preserve"> терапия</w:t>
            </w:r>
            <w:r w:rsidR="007931F4"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ауырсынуды басатын дәрілер</w:t>
            </w:r>
            <w:r>
              <w:rPr>
                <w:rFonts w:ascii="Times New Roman" w:hAnsi="Times New Roman" w:cs="Times New Roman"/>
                <w:bCs/>
                <w:sz w:val="24"/>
                <w:szCs w:val="24"/>
              </w:rPr>
              <w:t>, агонисттер альфа-2 адреноблокаторлар</w:t>
            </w:r>
            <w:r w:rsidR="007931F4" w:rsidRPr="000517AD">
              <w:rPr>
                <w:rFonts w:ascii="Times New Roman" w:hAnsi="Times New Roman" w:cs="Times New Roman"/>
                <w:bCs/>
                <w:sz w:val="24"/>
                <w:szCs w:val="24"/>
              </w:rPr>
              <w:t xml:space="preserve"> (клофелин,  налоксон),</w:t>
            </w:r>
            <w:r>
              <w:rPr>
                <w:rFonts w:ascii="Times New Roman" w:hAnsi="Times New Roman" w:cs="Times New Roman"/>
                <w:bCs/>
                <w:sz w:val="24"/>
                <w:szCs w:val="24"/>
              </w:rPr>
              <w:t xml:space="preserve">  бензодиазепиндер, антипсихотиктер</w:t>
            </w:r>
            <w:r w:rsidR="007931F4" w:rsidRPr="000517AD">
              <w:rPr>
                <w:rFonts w:ascii="Times New Roman" w:hAnsi="Times New Roman" w:cs="Times New Roman"/>
                <w:bCs/>
                <w:sz w:val="24"/>
                <w:szCs w:val="24"/>
              </w:rPr>
              <w:t>, нейрометаболи</w:t>
            </w:r>
            <w:r>
              <w:rPr>
                <w:rFonts w:ascii="Times New Roman" w:hAnsi="Times New Roman" w:cs="Times New Roman"/>
                <w:bCs/>
                <w:sz w:val="24"/>
                <w:szCs w:val="24"/>
                <w:lang w:val="kk-KZ"/>
              </w:rPr>
              <w:t>ялық</w:t>
            </w:r>
            <w:r w:rsidR="007931F4" w:rsidRPr="000517AD">
              <w:rPr>
                <w:rFonts w:ascii="Times New Roman" w:hAnsi="Times New Roman" w:cs="Times New Roman"/>
                <w:bCs/>
                <w:sz w:val="24"/>
                <w:szCs w:val="24"/>
              </w:rPr>
              <w:t xml:space="preserve"> терапия,  плазмаферез, </w:t>
            </w:r>
            <w:r>
              <w:rPr>
                <w:rFonts w:ascii="Times New Roman" w:hAnsi="Times New Roman" w:cs="Times New Roman"/>
                <w:bCs/>
                <w:sz w:val="24"/>
                <w:szCs w:val="24"/>
                <w:lang w:val="kk-KZ"/>
              </w:rPr>
              <w:t>өмірлік қызметті қолдауға бағытталған симптомдық емдеу</w:t>
            </w:r>
            <w:r w:rsidR="007931F4" w:rsidRPr="000517AD">
              <w:rPr>
                <w:rFonts w:ascii="Times New Roman" w:hAnsi="Times New Roman" w:cs="Times New Roman"/>
                <w:bCs/>
                <w:sz w:val="24"/>
                <w:szCs w:val="24"/>
              </w:rPr>
              <w:t>.</w:t>
            </w:r>
          </w:p>
        </w:tc>
        <w:tc>
          <w:tcPr>
            <w:tcW w:w="501" w:type="dxa"/>
            <w:vAlign w:val="center"/>
          </w:tcPr>
          <w:p w14:paraId="1347693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359CEBB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00B281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70EC49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7C97B4F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75067A94" w14:textId="291CF5FB" w:rsidR="00F0794B" w:rsidRDefault="00F0794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 тұтыну салдарынан ауыр абстиненті синдромды емдеудің қарқынды әдістерінің жоспарын әзірлеңіз.</w:t>
            </w:r>
          </w:p>
          <w:p w14:paraId="63060361" w14:textId="5B0BA37C" w:rsidR="007931F4" w:rsidRPr="000517AD" w:rsidRDefault="00F0794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Реани</w:t>
            </w:r>
            <w:r w:rsidR="00846FA3">
              <w:rPr>
                <w:rFonts w:ascii="Times New Roman" w:hAnsi="Times New Roman" w:cs="Times New Roman"/>
                <w:bCs/>
                <w:sz w:val="24"/>
                <w:szCs w:val="24"/>
                <w:lang w:val="kk-KZ"/>
              </w:rPr>
              <w:t>м</w:t>
            </w:r>
            <w:r>
              <w:rPr>
                <w:rFonts w:ascii="Times New Roman" w:hAnsi="Times New Roman" w:cs="Times New Roman"/>
                <w:bCs/>
                <w:sz w:val="24"/>
                <w:szCs w:val="24"/>
                <w:lang w:val="kk-KZ"/>
              </w:rPr>
              <w:t>ациялық іс-шаралар</w:t>
            </w:r>
            <w:r w:rsidR="00846FA3">
              <w:rPr>
                <w:rFonts w:ascii="Times New Roman" w:hAnsi="Times New Roman" w:cs="Times New Roman"/>
                <w:bCs/>
                <w:sz w:val="24"/>
                <w:szCs w:val="24"/>
                <w:lang w:val="kk-KZ"/>
              </w:rPr>
              <w:t>ды</w:t>
            </w:r>
            <w:r>
              <w:rPr>
                <w:rFonts w:ascii="Times New Roman" w:hAnsi="Times New Roman" w:cs="Times New Roman"/>
                <w:bCs/>
                <w:sz w:val="24"/>
                <w:szCs w:val="24"/>
                <w:lang w:val="kk-KZ"/>
              </w:rPr>
              <w:t xml:space="preserve"> жүргізуге көрсетілімдерді </w:t>
            </w:r>
            <w:r w:rsidR="00846FA3">
              <w:rPr>
                <w:rFonts w:ascii="Times New Roman" w:hAnsi="Times New Roman" w:cs="Times New Roman"/>
                <w:bCs/>
                <w:sz w:val="24"/>
                <w:szCs w:val="24"/>
                <w:lang w:val="kk-KZ"/>
              </w:rPr>
              <w:t>тұжырымдаңыз</w:t>
            </w:r>
            <w:r w:rsidR="007931F4" w:rsidRPr="000517AD">
              <w:rPr>
                <w:rFonts w:ascii="Times New Roman" w:hAnsi="Times New Roman" w:cs="Times New Roman"/>
                <w:bCs/>
                <w:sz w:val="24"/>
                <w:szCs w:val="24"/>
              </w:rPr>
              <w:t>.</w:t>
            </w:r>
          </w:p>
          <w:p w14:paraId="78BC7B20" w14:textId="7517C5A7" w:rsidR="007931F4" w:rsidRPr="000517AD" w:rsidRDefault="00846FA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Ауыр апиындық абстиненттік синдром кезінде параклиникалық тексерулердің нәтижелерін түсіндіріңіз</w:t>
            </w:r>
            <w:r w:rsidR="007931F4" w:rsidRPr="000517AD">
              <w:rPr>
                <w:rFonts w:ascii="Times New Roman" w:hAnsi="Times New Roman" w:cs="Times New Roman"/>
                <w:bCs/>
                <w:sz w:val="24"/>
                <w:szCs w:val="24"/>
              </w:rPr>
              <w:t xml:space="preserve">.  </w:t>
            </w:r>
          </w:p>
          <w:p w14:paraId="48B6F50C" w14:textId="2454A12F" w:rsidR="007931F4" w:rsidRPr="000517AD" w:rsidRDefault="00846FA3" w:rsidP="0084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Pr>
                <w:rFonts w:ascii="Times New Roman" w:hAnsi="Times New Roman" w:cs="Times New Roman"/>
                <w:bCs/>
                <w:sz w:val="24"/>
                <w:szCs w:val="24"/>
                <w:lang w:val="kk-KZ"/>
              </w:rPr>
              <w:t>Өмірлік қызметті қолдауға бағытталған симптомдық емдеуді ұйымдастырыңыз</w:t>
            </w:r>
            <w:r w:rsidR="007931F4" w:rsidRPr="000517AD">
              <w:rPr>
                <w:rFonts w:ascii="Times New Roman" w:hAnsi="Times New Roman" w:cs="Times New Roman"/>
                <w:bCs/>
                <w:sz w:val="24"/>
                <w:szCs w:val="24"/>
              </w:rPr>
              <w:t>.</w:t>
            </w:r>
          </w:p>
        </w:tc>
      </w:tr>
      <w:tr w:rsidR="00EA16E3" w:rsidRPr="000517AD" w14:paraId="4C6C493D" w14:textId="77777777" w:rsidTr="009845E9">
        <w:trPr>
          <w:gridAfter w:val="1"/>
          <w:wAfter w:w="15" w:type="dxa"/>
        </w:trPr>
        <w:tc>
          <w:tcPr>
            <w:tcW w:w="691" w:type="dxa"/>
            <w:vAlign w:val="center"/>
          </w:tcPr>
          <w:p w14:paraId="10A0AC1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6.3</w:t>
            </w:r>
          </w:p>
        </w:tc>
        <w:tc>
          <w:tcPr>
            <w:tcW w:w="3533" w:type="dxa"/>
          </w:tcPr>
          <w:p w14:paraId="7EF5BC19" w14:textId="192971CF" w:rsidR="007931F4" w:rsidRPr="00846FA3" w:rsidRDefault="00846FA3" w:rsidP="00846FA3">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Алкогольді психоздарды емдеу: </w:t>
            </w:r>
            <w:r w:rsidRPr="000517AD">
              <w:rPr>
                <w:rFonts w:ascii="Times New Roman" w:hAnsi="Times New Roman" w:cs="Times New Roman"/>
                <w:bCs/>
                <w:sz w:val="24"/>
                <w:szCs w:val="24"/>
              </w:rPr>
              <w:t>инфузи</w:t>
            </w:r>
            <w:r>
              <w:rPr>
                <w:rFonts w:ascii="Times New Roman" w:hAnsi="Times New Roman" w:cs="Times New Roman"/>
                <w:bCs/>
                <w:sz w:val="24"/>
                <w:szCs w:val="24"/>
                <w:lang w:val="kk-KZ"/>
              </w:rPr>
              <w:t>ялық</w:t>
            </w:r>
            <w:r w:rsidR="007931F4" w:rsidRPr="000517AD">
              <w:rPr>
                <w:rFonts w:ascii="Times New Roman" w:hAnsi="Times New Roman" w:cs="Times New Roman"/>
                <w:bCs/>
                <w:sz w:val="24"/>
                <w:szCs w:val="24"/>
              </w:rPr>
              <w:t xml:space="preserve"> терапия,</w:t>
            </w:r>
            <w:r>
              <w:rPr>
                <w:rFonts w:ascii="Times New Roman" w:hAnsi="Times New Roman" w:cs="Times New Roman"/>
                <w:bCs/>
                <w:sz w:val="24"/>
                <w:szCs w:val="24"/>
                <w:lang w:val="kk-KZ"/>
              </w:rPr>
              <w:t xml:space="preserve"> гипоксия мен ми ісінуінің алдын алу, психозға қарсы дәрілер, дәруменмен емдеу, </w:t>
            </w:r>
            <w:r w:rsidR="007931F4" w:rsidRPr="000517AD">
              <w:rPr>
                <w:rFonts w:ascii="Times New Roman" w:hAnsi="Times New Roman" w:cs="Times New Roman"/>
                <w:bCs/>
                <w:sz w:val="24"/>
                <w:szCs w:val="24"/>
              </w:rPr>
              <w:t>нейрометаболи</w:t>
            </w:r>
            <w:r>
              <w:rPr>
                <w:rFonts w:ascii="Times New Roman" w:hAnsi="Times New Roman" w:cs="Times New Roman"/>
                <w:bCs/>
                <w:sz w:val="24"/>
                <w:szCs w:val="24"/>
                <w:lang w:val="kk-KZ"/>
              </w:rPr>
              <w:t>ялық</w:t>
            </w:r>
            <w:r>
              <w:rPr>
                <w:rFonts w:ascii="Times New Roman" w:hAnsi="Times New Roman" w:cs="Times New Roman"/>
                <w:bCs/>
                <w:sz w:val="24"/>
                <w:szCs w:val="24"/>
              </w:rPr>
              <w:t xml:space="preserve"> терапия, гепатопротекторлар</w:t>
            </w:r>
            <w:r w:rsidR="007931F4" w:rsidRPr="000517AD">
              <w:rPr>
                <w:rFonts w:ascii="Times New Roman" w:hAnsi="Times New Roman" w:cs="Times New Roman"/>
                <w:bCs/>
                <w:sz w:val="24"/>
                <w:szCs w:val="24"/>
              </w:rPr>
              <w:t xml:space="preserve">, оксигенотерапия </w:t>
            </w:r>
            <w:r>
              <w:rPr>
                <w:rFonts w:ascii="Times New Roman" w:hAnsi="Times New Roman" w:cs="Times New Roman"/>
                <w:bCs/>
                <w:sz w:val="24"/>
                <w:szCs w:val="24"/>
                <w:lang w:val="kk-KZ"/>
              </w:rPr>
              <w:t xml:space="preserve">немесе </w:t>
            </w:r>
            <w:r w:rsidR="007931F4" w:rsidRPr="000517AD">
              <w:rPr>
                <w:rFonts w:ascii="Times New Roman" w:hAnsi="Times New Roman" w:cs="Times New Roman"/>
                <w:bCs/>
                <w:sz w:val="24"/>
                <w:szCs w:val="24"/>
              </w:rPr>
              <w:t>гипербари</w:t>
            </w:r>
            <w:r>
              <w:rPr>
                <w:rFonts w:ascii="Times New Roman" w:hAnsi="Times New Roman" w:cs="Times New Roman"/>
                <w:bCs/>
                <w:sz w:val="24"/>
                <w:szCs w:val="24"/>
                <w:lang w:val="kk-KZ"/>
              </w:rPr>
              <w:t>ялық</w:t>
            </w:r>
            <w:r w:rsidR="007931F4" w:rsidRPr="000517AD">
              <w:rPr>
                <w:rFonts w:ascii="Times New Roman" w:hAnsi="Times New Roman" w:cs="Times New Roman"/>
                <w:bCs/>
                <w:sz w:val="24"/>
                <w:szCs w:val="24"/>
              </w:rPr>
              <w:t xml:space="preserve"> оксигенация, </w:t>
            </w:r>
            <w:r>
              <w:rPr>
                <w:rFonts w:ascii="Times New Roman" w:hAnsi="Times New Roman" w:cs="Times New Roman"/>
                <w:bCs/>
                <w:sz w:val="24"/>
                <w:szCs w:val="24"/>
                <w:lang w:val="kk-KZ"/>
              </w:rPr>
              <w:t xml:space="preserve">соматикалық асқынуларды </w:t>
            </w:r>
            <w:r w:rsidR="007931F4" w:rsidRPr="000517AD">
              <w:rPr>
                <w:rFonts w:ascii="Times New Roman" w:hAnsi="Times New Roman" w:cs="Times New Roman"/>
                <w:bCs/>
                <w:sz w:val="24"/>
                <w:szCs w:val="24"/>
              </w:rPr>
              <w:t>симптом</w:t>
            </w:r>
            <w:r>
              <w:rPr>
                <w:rFonts w:ascii="Times New Roman" w:hAnsi="Times New Roman" w:cs="Times New Roman"/>
                <w:bCs/>
                <w:sz w:val="24"/>
                <w:szCs w:val="24"/>
                <w:lang w:val="kk-KZ"/>
              </w:rPr>
              <w:t>дық емдеу</w:t>
            </w:r>
            <w:r w:rsidR="007931F4" w:rsidRPr="000517AD">
              <w:rPr>
                <w:rFonts w:ascii="Times New Roman" w:hAnsi="Times New Roman" w:cs="Times New Roman"/>
                <w:bCs/>
                <w:sz w:val="24"/>
                <w:szCs w:val="24"/>
              </w:rPr>
              <w:t>.</w:t>
            </w:r>
          </w:p>
          <w:p w14:paraId="343E0691" w14:textId="40A892FF" w:rsidR="007931F4" w:rsidRPr="007116A4" w:rsidRDefault="007116A4" w:rsidP="007116A4">
            <w:pPr>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 xml:space="preserve">Маскүнемдікпен, нашақорлықпен, уытқұмарлықпен ауыратын науқастардың шұғыл күйлерін басудың дәрі-дәрмексіз әдістері </w:t>
            </w:r>
            <w:r w:rsidR="007931F4" w:rsidRPr="007116A4">
              <w:rPr>
                <w:rFonts w:ascii="Times New Roman" w:eastAsia="Calibri" w:hAnsi="Times New Roman" w:cs="Times New Roman"/>
                <w:bCs/>
                <w:sz w:val="24"/>
                <w:szCs w:val="24"/>
                <w:lang w:val="kk-KZ"/>
              </w:rPr>
              <w:t>(гемосорбция, плазмофорез, оксигeнотерапия, гипербари</w:t>
            </w:r>
            <w:r>
              <w:rPr>
                <w:rFonts w:ascii="Times New Roman" w:eastAsia="Calibri" w:hAnsi="Times New Roman" w:cs="Times New Roman"/>
                <w:bCs/>
                <w:sz w:val="24"/>
                <w:szCs w:val="24"/>
                <w:lang w:val="kk-KZ"/>
              </w:rPr>
              <w:t>ялық</w:t>
            </w:r>
            <w:r w:rsidR="007931F4" w:rsidRPr="007116A4">
              <w:rPr>
                <w:rFonts w:ascii="Times New Roman" w:eastAsia="Calibri" w:hAnsi="Times New Roman" w:cs="Times New Roman"/>
                <w:bCs/>
                <w:sz w:val="24"/>
                <w:szCs w:val="24"/>
                <w:lang w:val="kk-KZ"/>
              </w:rPr>
              <w:t xml:space="preserve"> оксигенация, краниал</w:t>
            </w:r>
            <w:r>
              <w:rPr>
                <w:rFonts w:ascii="Times New Roman" w:eastAsia="Calibri" w:hAnsi="Times New Roman" w:cs="Times New Roman"/>
                <w:bCs/>
                <w:sz w:val="24"/>
                <w:szCs w:val="24"/>
                <w:lang w:val="kk-KZ"/>
              </w:rPr>
              <w:t>ды</w:t>
            </w:r>
            <w:r w:rsidR="007931F4" w:rsidRPr="007116A4">
              <w:rPr>
                <w:rFonts w:ascii="Times New Roman" w:eastAsia="Calibri" w:hAnsi="Times New Roman" w:cs="Times New Roman"/>
                <w:bCs/>
                <w:sz w:val="24"/>
                <w:szCs w:val="24"/>
                <w:lang w:val="kk-KZ"/>
              </w:rPr>
              <w:t xml:space="preserve"> гипотермия, </w:t>
            </w:r>
            <w:r>
              <w:rPr>
                <w:rFonts w:ascii="Times New Roman" w:eastAsia="Calibri" w:hAnsi="Times New Roman" w:cs="Times New Roman"/>
                <w:bCs/>
                <w:sz w:val="24"/>
                <w:szCs w:val="24"/>
                <w:lang w:val="kk-KZ"/>
              </w:rPr>
              <w:t>ине</w:t>
            </w:r>
            <w:r w:rsidR="007931F4" w:rsidRPr="007116A4">
              <w:rPr>
                <w:rFonts w:ascii="Times New Roman" w:eastAsia="Calibri" w:hAnsi="Times New Roman" w:cs="Times New Roman"/>
                <w:bCs/>
                <w:sz w:val="24"/>
                <w:szCs w:val="24"/>
                <w:lang w:val="kk-KZ"/>
              </w:rPr>
              <w:t xml:space="preserve">рефлексотерапия, </w:t>
            </w:r>
            <w:r w:rsidR="007931F4" w:rsidRPr="007116A4">
              <w:rPr>
                <w:rFonts w:ascii="Times New Roman" w:eastAsia="Calibri" w:hAnsi="Times New Roman" w:cs="Times New Roman"/>
                <w:bCs/>
                <w:sz w:val="24"/>
                <w:szCs w:val="24"/>
                <w:lang w:val="kk-KZ"/>
              </w:rPr>
              <w:lastRenderedPageBreak/>
              <w:t xml:space="preserve">физиотерапия, электротранквилизация, электростимуляция </w:t>
            </w:r>
            <w:r>
              <w:rPr>
                <w:rFonts w:ascii="Times New Roman" w:eastAsia="Calibri" w:hAnsi="Times New Roman" w:cs="Times New Roman"/>
                <w:bCs/>
                <w:sz w:val="24"/>
                <w:szCs w:val="24"/>
                <w:lang w:val="kk-KZ"/>
              </w:rPr>
              <w:t>және т.б</w:t>
            </w:r>
            <w:r w:rsidR="007931F4" w:rsidRPr="007116A4">
              <w:rPr>
                <w:rFonts w:ascii="Times New Roman" w:eastAsia="Calibri" w:hAnsi="Times New Roman" w:cs="Times New Roman"/>
                <w:bCs/>
                <w:sz w:val="24"/>
                <w:szCs w:val="24"/>
                <w:lang w:val="kk-KZ"/>
              </w:rPr>
              <w:t>.)</w:t>
            </w:r>
          </w:p>
        </w:tc>
        <w:tc>
          <w:tcPr>
            <w:tcW w:w="501" w:type="dxa"/>
            <w:vAlign w:val="center"/>
          </w:tcPr>
          <w:p w14:paraId="4A8EA95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5E033F1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3D97BF4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0190E40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2E898C7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53E55720" w14:textId="4843F3B2" w:rsidR="007116A4" w:rsidRDefault="007116A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Алкогольді психоздарды емдеудің қарқынды әдістерінің жоспарын әзірлеңіз</w:t>
            </w:r>
          </w:p>
          <w:p w14:paraId="6DDF28A4" w14:textId="74CD3556" w:rsidR="007931F4" w:rsidRPr="000517AD" w:rsidRDefault="0076175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Инфузиялық терапияны жүргізуге көрсетілімдерді тұжырымдаңыз</w:t>
            </w:r>
            <w:r w:rsidR="007931F4" w:rsidRPr="000517AD">
              <w:rPr>
                <w:rFonts w:ascii="Times New Roman" w:hAnsi="Times New Roman" w:cs="Times New Roman"/>
                <w:bCs/>
                <w:sz w:val="24"/>
                <w:szCs w:val="24"/>
              </w:rPr>
              <w:t>.</w:t>
            </w:r>
          </w:p>
          <w:p w14:paraId="25271EBE" w14:textId="0D26C0F8" w:rsidR="007931F4" w:rsidRPr="000517AD" w:rsidRDefault="0076175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Алкогольді психоздар кезінде гипоксия мен бас миы ісінуінің алдын алу шараларын жүйелеңіз</w:t>
            </w:r>
            <w:r w:rsidR="007931F4" w:rsidRPr="000517AD">
              <w:rPr>
                <w:rFonts w:ascii="Times New Roman" w:hAnsi="Times New Roman" w:cs="Times New Roman"/>
                <w:bCs/>
                <w:sz w:val="24"/>
                <w:szCs w:val="24"/>
              </w:rPr>
              <w:t xml:space="preserve">.  </w:t>
            </w:r>
          </w:p>
          <w:p w14:paraId="0725AB65" w14:textId="650838E0" w:rsidR="007931F4" w:rsidRPr="000517AD" w:rsidRDefault="0076175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Өмірлік қызметті қолдауға бағытталған симптомдық емдеуді ұйымдастырыңыз</w:t>
            </w:r>
            <w:r w:rsidR="007931F4" w:rsidRPr="000517AD">
              <w:rPr>
                <w:rFonts w:ascii="Times New Roman" w:hAnsi="Times New Roman" w:cs="Times New Roman"/>
                <w:bCs/>
                <w:sz w:val="24"/>
                <w:szCs w:val="24"/>
              </w:rPr>
              <w:t>.</w:t>
            </w:r>
          </w:p>
          <w:p w14:paraId="4B2D055A" w14:textId="48DAD782" w:rsidR="007931F4" w:rsidRPr="000517AD" w:rsidRDefault="0076175D"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Маскүнемдікпен ауыратын науқастардың </w:t>
            </w:r>
            <w:r>
              <w:rPr>
                <w:rFonts w:ascii="Times New Roman" w:eastAsia="Calibri" w:hAnsi="Times New Roman" w:cs="Times New Roman"/>
                <w:bCs/>
                <w:sz w:val="24"/>
                <w:szCs w:val="24"/>
                <w:lang w:val="kk-KZ"/>
              </w:rPr>
              <w:t>шұғыл күйлерін басудың дәрі-дәрмексіз әдістерін жоспарлаңыз</w:t>
            </w:r>
            <w:r w:rsidR="007931F4" w:rsidRPr="000517AD">
              <w:rPr>
                <w:rFonts w:ascii="Times New Roman" w:hAnsi="Times New Roman" w:cs="Times New Roman"/>
                <w:bCs/>
                <w:sz w:val="24"/>
                <w:szCs w:val="24"/>
              </w:rPr>
              <w:t>.</w:t>
            </w:r>
          </w:p>
          <w:p w14:paraId="5AA02304" w14:textId="4A2B7AD9" w:rsidR="007931F4" w:rsidRPr="0076175D" w:rsidRDefault="0076175D" w:rsidP="0076175D">
            <w:pPr>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 xml:space="preserve">Инфузиялық терапияның қажетті шараларын </w:t>
            </w:r>
            <w:r>
              <w:rPr>
                <w:rFonts w:ascii="Times New Roman" w:eastAsia="Calibri" w:hAnsi="Times New Roman" w:cs="Times New Roman"/>
                <w:bCs/>
                <w:sz w:val="24"/>
                <w:szCs w:val="24"/>
              </w:rPr>
              <w:t>есептеңіз</w:t>
            </w:r>
            <w:r w:rsidR="007931F4" w:rsidRPr="000517AD">
              <w:rPr>
                <w:rFonts w:ascii="Times New Roman" w:hAnsi="Times New Roman" w:cs="Times New Roman"/>
                <w:bCs/>
                <w:sz w:val="24"/>
                <w:szCs w:val="24"/>
              </w:rPr>
              <w:t xml:space="preserve">.  </w:t>
            </w:r>
          </w:p>
        </w:tc>
      </w:tr>
      <w:tr w:rsidR="00EA16E3" w:rsidRPr="000517AD" w14:paraId="31A40972" w14:textId="77777777" w:rsidTr="009845E9">
        <w:trPr>
          <w:gridAfter w:val="1"/>
          <w:wAfter w:w="15" w:type="dxa"/>
        </w:trPr>
        <w:tc>
          <w:tcPr>
            <w:tcW w:w="691" w:type="dxa"/>
            <w:vAlign w:val="center"/>
          </w:tcPr>
          <w:p w14:paraId="3AEE1B3A" w14:textId="77777777" w:rsidR="003527FF" w:rsidRPr="000517AD" w:rsidRDefault="003527FF" w:rsidP="003527FF">
            <w:pPr>
              <w:jc w:val="both"/>
              <w:rPr>
                <w:rFonts w:ascii="Times New Roman" w:hAnsi="Times New Roman" w:cs="Times New Roman"/>
                <w:bCs/>
                <w:spacing w:val="-1"/>
                <w:sz w:val="24"/>
                <w:szCs w:val="24"/>
              </w:rPr>
            </w:pPr>
          </w:p>
        </w:tc>
        <w:tc>
          <w:tcPr>
            <w:tcW w:w="3533" w:type="dxa"/>
          </w:tcPr>
          <w:p w14:paraId="5B975EDA" w14:textId="7B51CF76" w:rsidR="003527FF" w:rsidRPr="000517AD" w:rsidRDefault="009845E9" w:rsidP="003527FF">
            <w:pPr>
              <w:ind w:firstLine="284"/>
              <w:jc w:val="both"/>
              <w:rPr>
                <w:rFonts w:ascii="Times New Roman" w:hAnsi="Times New Roman" w:cs="Times New Roman"/>
                <w:b/>
                <w:bCs/>
                <w:sz w:val="24"/>
                <w:szCs w:val="24"/>
              </w:rPr>
            </w:pPr>
            <w:r>
              <w:rPr>
                <w:rFonts w:ascii="Times New Roman" w:hAnsi="Times New Roman" w:cs="Times New Roman"/>
                <w:b/>
                <w:bCs/>
                <w:sz w:val="24"/>
                <w:szCs w:val="24"/>
              </w:rPr>
              <w:t>Барлығы</w:t>
            </w:r>
            <w:r w:rsidR="003527FF" w:rsidRPr="000517AD">
              <w:rPr>
                <w:rFonts w:ascii="Times New Roman" w:hAnsi="Times New Roman" w:cs="Times New Roman"/>
                <w:b/>
                <w:bCs/>
                <w:sz w:val="24"/>
                <w:szCs w:val="24"/>
              </w:rPr>
              <w:t>:</w:t>
            </w:r>
          </w:p>
        </w:tc>
        <w:tc>
          <w:tcPr>
            <w:tcW w:w="501" w:type="dxa"/>
            <w:vAlign w:val="center"/>
          </w:tcPr>
          <w:p w14:paraId="591EC8C8" w14:textId="0E6C3DCD"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3</w:t>
            </w:r>
          </w:p>
        </w:tc>
        <w:tc>
          <w:tcPr>
            <w:tcW w:w="501" w:type="dxa"/>
            <w:vAlign w:val="center"/>
          </w:tcPr>
          <w:p w14:paraId="0D09769A" w14:textId="698BA9DA"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6</w:t>
            </w:r>
          </w:p>
        </w:tc>
        <w:tc>
          <w:tcPr>
            <w:tcW w:w="501" w:type="dxa"/>
            <w:vAlign w:val="center"/>
          </w:tcPr>
          <w:p w14:paraId="3F17B289" w14:textId="2DFFFBDE"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6</w:t>
            </w:r>
          </w:p>
        </w:tc>
        <w:tc>
          <w:tcPr>
            <w:tcW w:w="1072" w:type="dxa"/>
            <w:vAlign w:val="center"/>
          </w:tcPr>
          <w:p w14:paraId="0B28FB47" w14:textId="506E4E29"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6</w:t>
            </w:r>
          </w:p>
        </w:tc>
        <w:tc>
          <w:tcPr>
            <w:tcW w:w="576" w:type="dxa"/>
            <w:vAlign w:val="center"/>
          </w:tcPr>
          <w:p w14:paraId="3E3C8D8A" w14:textId="32B964EB" w:rsidR="003527FF" w:rsidRPr="000517AD" w:rsidRDefault="003527FF" w:rsidP="003527FF">
            <w:pPr>
              <w:jc w:val="both"/>
              <w:rPr>
                <w:rFonts w:ascii="Times New Roman" w:hAnsi="Times New Roman" w:cs="Times New Roman"/>
                <w:bCs/>
                <w:spacing w:val="-1"/>
                <w:sz w:val="24"/>
                <w:szCs w:val="24"/>
              </w:rPr>
            </w:pPr>
            <w:r w:rsidRPr="000517AD">
              <w:rPr>
                <w:rFonts w:ascii="Times New Roman" w:hAnsi="Times New Roman" w:cs="Times New Roman"/>
                <w:b/>
                <w:spacing w:val="-1"/>
                <w:sz w:val="24"/>
                <w:szCs w:val="24"/>
              </w:rPr>
              <w:t>9</w:t>
            </w:r>
          </w:p>
        </w:tc>
        <w:tc>
          <w:tcPr>
            <w:tcW w:w="2824" w:type="dxa"/>
            <w:gridSpan w:val="2"/>
          </w:tcPr>
          <w:p w14:paraId="340EAA32" w14:textId="77777777" w:rsidR="003527FF" w:rsidRPr="000517AD" w:rsidRDefault="003527FF" w:rsidP="0035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AE5B90" w:rsidRPr="000517AD" w14:paraId="26D0D46A" w14:textId="77777777" w:rsidTr="009845E9">
        <w:tc>
          <w:tcPr>
            <w:tcW w:w="691" w:type="dxa"/>
            <w:vAlign w:val="center"/>
          </w:tcPr>
          <w:p w14:paraId="3DBB1A40" w14:textId="77777777" w:rsidR="003527FF" w:rsidRPr="000517AD" w:rsidRDefault="003527FF" w:rsidP="0020539F">
            <w:pPr>
              <w:jc w:val="both"/>
              <w:rPr>
                <w:rFonts w:ascii="Times New Roman" w:hAnsi="Times New Roman" w:cs="Times New Roman"/>
                <w:bCs/>
                <w:spacing w:val="-1"/>
                <w:sz w:val="24"/>
                <w:szCs w:val="24"/>
              </w:rPr>
            </w:pPr>
          </w:p>
        </w:tc>
        <w:tc>
          <w:tcPr>
            <w:tcW w:w="3533" w:type="dxa"/>
          </w:tcPr>
          <w:p w14:paraId="4DEAD1A1" w14:textId="05920003" w:rsidR="003527FF" w:rsidRPr="000517AD" w:rsidRDefault="009845E9" w:rsidP="003527FF">
            <w:pPr>
              <w:ind w:firstLine="284"/>
              <w:jc w:val="center"/>
              <w:rPr>
                <w:rFonts w:ascii="Times New Roman" w:hAnsi="Times New Roman" w:cs="Times New Roman"/>
                <w:b/>
                <w:bCs/>
                <w:sz w:val="24"/>
                <w:szCs w:val="24"/>
              </w:rPr>
            </w:pPr>
            <w:r>
              <w:rPr>
                <w:rFonts w:ascii="Times New Roman" w:hAnsi="Times New Roman" w:cs="Times New Roman"/>
                <w:b/>
                <w:bCs/>
                <w:sz w:val="24"/>
                <w:szCs w:val="24"/>
              </w:rPr>
              <w:t>Жалпы</w:t>
            </w:r>
            <w:r w:rsidR="003527FF" w:rsidRPr="000517AD">
              <w:rPr>
                <w:rFonts w:ascii="Times New Roman" w:hAnsi="Times New Roman" w:cs="Times New Roman"/>
                <w:b/>
                <w:bCs/>
                <w:sz w:val="24"/>
                <w:szCs w:val="24"/>
              </w:rPr>
              <w:t>:</w:t>
            </w:r>
          </w:p>
        </w:tc>
        <w:tc>
          <w:tcPr>
            <w:tcW w:w="3166" w:type="dxa"/>
            <w:gridSpan w:val="6"/>
            <w:vAlign w:val="center"/>
          </w:tcPr>
          <w:p w14:paraId="4A270FF8" w14:textId="5A81FE0B" w:rsidR="003527FF" w:rsidRPr="000517AD" w:rsidRDefault="003527FF" w:rsidP="003527FF">
            <w:pPr>
              <w:jc w:val="center"/>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 xml:space="preserve">30 </w:t>
            </w:r>
            <w:r w:rsidR="00F13CEC">
              <w:rPr>
                <w:rFonts w:ascii="Times New Roman" w:hAnsi="Times New Roman" w:cs="Times New Roman"/>
                <w:b/>
                <w:bCs/>
                <w:spacing w:val="-1"/>
                <w:sz w:val="24"/>
                <w:szCs w:val="24"/>
              </w:rPr>
              <w:t>сағат</w:t>
            </w:r>
          </w:p>
        </w:tc>
        <w:tc>
          <w:tcPr>
            <w:tcW w:w="2824" w:type="dxa"/>
            <w:gridSpan w:val="2"/>
          </w:tcPr>
          <w:p w14:paraId="579C6B65" w14:textId="77777777" w:rsidR="003527FF" w:rsidRPr="000517AD" w:rsidRDefault="003527F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0517AD" w14:paraId="54B30E15" w14:textId="77777777" w:rsidTr="009845E9">
        <w:tc>
          <w:tcPr>
            <w:tcW w:w="691" w:type="dxa"/>
            <w:vAlign w:val="center"/>
          </w:tcPr>
          <w:p w14:paraId="71427B81" w14:textId="77777777" w:rsidR="0083678C" w:rsidRPr="000517AD" w:rsidRDefault="0083678C"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7.</w:t>
            </w:r>
          </w:p>
        </w:tc>
        <w:tc>
          <w:tcPr>
            <w:tcW w:w="9523" w:type="dxa"/>
            <w:gridSpan w:val="9"/>
          </w:tcPr>
          <w:p w14:paraId="46520C6A" w14:textId="0315BFEE" w:rsidR="0083678C" w:rsidRPr="000517AD" w:rsidRDefault="0076175D" w:rsidP="0076175D">
            <w:pPr>
              <w:ind w:firstLine="47"/>
              <w:jc w:val="both"/>
              <w:rPr>
                <w:rFonts w:ascii="Times New Roman" w:hAnsi="Times New Roman" w:cs="Times New Roman"/>
                <w:b/>
                <w:sz w:val="24"/>
                <w:szCs w:val="24"/>
              </w:rPr>
            </w:pPr>
            <w:r>
              <w:rPr>
                <w:rFonts w:ascii="Times New Roman" w:hAnsi="Times New Roman" w:cs="Times New Roman"/>
                <w:b/>
                <w:spacing w:val="-1"/>
                <w:sz w:val="24"/>
                <w:szCs w:val="24"/>
                <w:lang w:val="kk-KZ"/>
              </w:rPr>
              <w:t>«Наркологиялық ауруларды емдеудің заманауи тәсілдері» модулі</w:t>
            </w:r>
          </w:p>
        </w:tc>
      </w:tr>
      <w:tr w:rsidR="00EA16E3" w:rsidRPr="009C6027" w14:paraId="4E0006FD" w14:textId="77777777" w:rsidTr="009845E9">
        <w:trPr>
          <w:gridAfter w:val="1"/>
          <w:wAfter w:w="15" w:type="dxa"/>
        </w:trPr>
        <w:tc>
          <w:tcPr>
            <w:tcW w:w="691" w:type="dxa"/>
            <w:vAlign w:val="center"/>
          </w:tcPr>
          <w:p w14:paraId="743011B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7.1.</w:t>
            </w:r>
          </w:p>
        </w:tc>
        <w:tc>
          <w:tcPr>
            <w:tcW w:w="3533" w:type="dxa"/>
          </w:tcPr>
          <w:p w14:paraId="35DD0192" w14:textId="163E8C09" w:rsidR="00C83753" w:rsidRPr="00C83753" w:rsidRDefault="00C83753"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ауруларды емдеудің негізгі қағидаттары. Терапевттік әсер етудің түрлері, әдістері, құралдары, нысандары.</w:t>
            </w:r>
          </w:p>
          <w:p w14:paraId="7324B4BB" w14:textId="164079BB" w:rsidR="007931F4" w:rsidRPr="00C83753" w:rsidRDefault="00C83753"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науқастардың п</w:t>
            </w:r>
            <w:r w:rsidR="007931F4" w:rsidRPr="00C83753">
              <w:rPr>
                <w:rFonts w:ascii="Times New Roman" w:hAnsi="Times New Roman" w:cs="Times New Roman"/>
                <w:bCs/>
                <w:sz w:val="24"/>
                <w:szCs w:val="24"/>
                <w:lang w:val="kk-KZ"/>
              </w:rPr>
              <w:t>сихофармакотерапия</w:t>
            </w:r>
            <w:r>
              <w:rPr>
                <w:rFonts w:ascii="Times New Roman" w:hAnsi="Times New Roman" w:cs="Times New Roman"/>
                <w:bCs/>
                <w:sz w:val="24"/>
                <w:szCs w:val="24"/>
                <w:lang w:val="kk-KZ"/>
              </w:rPr>
              <w:t>сы</w:t>
            </w:r>
            <w:r w:rsidR="007931F4" w:rsidRPr="00C83753">
              <w:rPr>
                <w:rFonts w:ascii="Times New Roman" w:hAnsi="Times New Roman" w:cs="Times New Roman"/>
                <w:bCs/>
                <w:sz w:val="24"/>
                <w:szCs w:val="24"/>
                <w:lang w:val="kk-KZ"/>
              </w:rPr>
              <w:t>, психотерапия</w:t>
            </w:r>
            <w:r>
              <w:rPr>
                <w:rFonts w:ascii="Times New Roman" w:hAnsi="Times New Roman" w:cs="Times New Roman"/>
                <w:bCs/>
                <w:sz w:val="24"/>
                <w:szCs w:val="24"/>
                <w:lang w:val="kk-KZ"/>
              </w:rPr>
              <w:t>сы</w:t>
            </w:r>
            <w:r w:rsidR="007931F4" w:rsidRPr="00C8375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және</w:t>
            </w:r>
            <w:r w:rsidR="007931F4" w:rsidRPr="00C8375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әлеуметтік </w:t>
            </w:r>
            <w:r w:rsidR="007931F4" w:rsidRPr="00C83753">
              <w:rPr>
                <w:rFonts w:ascii="Times New Roman" w:hAnsi="Times New Roman" w:cs="Times New Roman"/>
                <w:bCs/>
                <w:sz w:val="24"/>
                <w:szCs w:val="24"/>
                <w:lang w:val="kk-KZ"/>
              </w:rPr>
              <w:t>терапия</w:t>
            </w:r>
            <w:r>
              <w:rPr>
                <w:rFonts w:ascii="Times New Roman" w:hAnsi="Times New Roman" w:cs="Times New Roman"/>
                <w:bCs/>
                <w:sz w:val="24"/>
                <w:szCs w:val="24"/>
                <w:lang w:val="kk-KZ"/>
              </w:rPr>
              <w:t>сы</w:t>
            </w:r>
            <w:r w:rsidR="007931F4" w:rsidRPr="00C83753">
              <w:rPr>
                <w:rFonts w:ascii="Times New Roman" w:hAnsi="Times New Roman" w:cs="Times New Roman"/>
                <w:bCs/>
                <w:sz w:val="24"/>
                <w:szCs w:val="24"/>
                <w:lang w:val="kk-KZ"/>
              </w:rPr>
              <w:t xml:space="preserve">. </w:t>
            </w:r>
          </w:p>
          <w:p w14:paraId="11A04401" w14:textId="02C463E9" w:rsidR="00C83753" w:rsidRPr="002D4E40" w:rsidRDefault="002D4E40"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науқастарды емдеу кезеңдері және дифференциалды тәсілдері.</w:t>
            </w:r>
          </w:p>
          <w:p w14:paraId="58E3BCE1" w14:textId="1C9AABE9" w:rsidR="007931F4" w:rsidRPr="002D4E40" w:rsidRDefault="002D4E40" w:rsidP="002D4E40">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Наркологиядағы басушы, рецидивке қарсы, қолдаушы терапия (арнайы патогенетикалық, арнайы емес</w:t>
            </w:r>
            <w:r w:rsidR="007931F4" w:rsidRPr="002D4E40">
              <w:rPr>
                <w:rFonts w:ascii="Times New Roman" w:eastAsia="Calibri" w:hAnsi="Times New Roman" w:cs="Times New Roman"/>
                <w:bCs/>
                <w:sz w:val="24"/>
                <w:szCs w:val="24"/>
                <w:lang w:val="kk-KZ"/>
              </w:rPr>
              <w:t>).</w:t>
            </w:r>
          </w:p>
        </w:tc>
        <w:tc>
          <w:tcPr>
            <w:tcW w:w="501" w:type="dxa"/>
            <w:vAlign w:val="center"/>
          </w:tcPr>
          <w:p w14:paraId="33D1ED1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17814DA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568D697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0A13097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175EE5E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6C463FF3" w14:textId="0BBC3ABC" w:rsidR="002D4E40" w:rsidRDefault="002D4E4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Наркологиялық ауруларды емдеудің негізгі қағидаттарын келтіріп өтіңіз.</w:t>
            </w:r>
          </w:p>
          <w:p w14:paraId="2EA6E0A8" w14:textId="60B907F5" w:rsidR="007931F4" w:rsidRPr="000517AD" w:rsidRDefault="002D4E4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Терапевттік әсер етудің түрлерін, әдістерін, құралдарын, нысандарын қайталаңыз</w:t>
            </w:r>
            <w:r w:rsidR="007931F4" w:rsidRPr="000517AD">
              <w:rPr>
                <w:rFonts w:ascii="Times New Roman" w:hAnsi="Times New Roman" w:cs="Times New Roman"/>
                <w:bCs/>
                <w:sz w:val="24"/>
                <w:szCs w:val="24"/>
              </w:rPr>
              <w:t>.</w:t>
            </w:r>
          </w:p>
          <w:p w14:paraId="53054BAC" w14:textId="2859BCB4" w:rsidR="007931F4" w:rsidRPr="000517AD" w:rsidRDefault="002D4E4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Наркологиялық науқастардың п</w:t>
            </w:r>
            <w:r w:rsidRPr="00C83753">
              <w:rPr>
                <w:rFonts w:ascii="Times New Roman" w:hAnsi="Times New Roman" w:cs="Times New Roman"/>
                <w:bCs/>
                <w:sz w:val="24"/>
                <w:szCs w:val="24"/>
                <w:lang w:val="kk-KZ"/>
              </w:rPr>
              <w:t>сихофармакотерапия</w:t>
            </w:r>
            <w:r>
              <w:rPr>
                <w:rFonts w:ascii="Times New Roman" w:hAnsi="Times New Roman" w:cs="Times New Roman"/>
                <w:bCs/>
                <w:sz w:val="24"/>
                <w:szCs w:val="24"/>
                <w:lang w:val="kk-KZ"/>
              </w:rPr>
              <w:t>сындағы препараттарды бөліп көрсетіңіз</w:t>
            </w:r>
            <w:r w:rsidR="007931F4" w:rsidRPr="000517AD">
              <w:rPr>
                <w:rFonts w:ascii="Times New Roman" w:hAnsi="Times New Roman" w:cs="Times New Roman"/>
                <w:bCs/>
                <w:sz w:val="24"/>
                <w:szCs w:val="24"/>
              </w:rPr>
              <w:t>.</w:t>
            </w:r>
          </w:p>
          <w:p w14:paraId="0D34D9A2" w14:textId="73B2A0E6" w:rsidR="007931F4" w:rsidRPr="002D4E40" w:rsidRDefault="002D4E4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ауруларда психотерапия нысанд</w:t>
            </w:r>
            <w:r>
              <w:rPr>
                <w:rFonts w:ascii="Times New Roman" w:hAnsi="Times New Roman" w:cs="Times New Roman"/>
                <w:bCs/>
                <w:sz w:val="24"/>
                <w:szCs w:val="24"/>
              </w:rPr>
              <w:t>арын анықтаңыз.</w:t>
            </w:r>
          </w:p>
          <w:p w14:paraId="3F8DCEA7" w14:textId="59C9F450" w:rsidR="007931F4" w:rsidRPr="002D4E40" w:rsidRDefault="002D4E4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науқастарды емдеу кезеңдерін және дифференциалды тәсілдерді талқылаңыз</w:t>
            </w:r>
            <w:r w:rsidR="007931F4" w:rsidRPr="002D4E40">
              <w:rPr>
                <w:rFonts w:ascii="Times New Roman" w:hAnsi="Times New Roman" w:cs="Times New Roman"/>
                <w:bCs/>
                <w:sz w:val="24"/>
                <w:szCs w:val="24"/>
                <w:lang w:val="kk-KZ"/>
              </w:rPr>
              <w:t>.</w:t>
            </w:r>
          </w:p>
          <w:p w14:paraId="3E3DBC5A" w14:textId="555B2B35" w:rsidR="007931F4" w:rsidRPr="002D4E40" w:rsidRDefault="002D4E4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Наркологиялық науқастарды емдеу кезеңдерін және дифференциалды тәсілдерді жоспарлаңыз</w:t>
            </w:r>
            <w:r w:rsidR="007931F4" w:rsidRPr="002D4E40">
              <w:rPr>
                <w:rFonts w:ascii="Times New Roman" w:hAnsi="Times New Roman" w:cs="Times New Roman"/>
                <w:bCs/>
                <w:sz w:val="24"/>
                <w:szCs w:val="24"/>
                <w:lang w:val="kk-KZ"/>
              </w:rPr>
              <w:t>.</w:t>
            </w:r>
          </w:p>
          <w:p w14:paraId="6C09C60E" w14:textId="55CCB83C" w:rsidR="007931F4" w:rsidRPr="004B5F02" w:rsidRDefault="002D4E40" w:rsidP="002D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Наркологиядағы басушы, рецидивке қарсы, қолдаушы терапияны жүйелеңіз</w:t>
            </w:r>
            <w:r w:rsidR="007931F4" w:rsidRPr="002D4E40">
              <w:rPr>
                <w:rFonts w:ascii="Times New Roman" w:hAnsi="Times New Roman" w:cs="Times New Roman"/>
                <w:bCs/>
                <w:sz w:val="24"/>
                <w:szCs w:val="24"/>
                <w:lang w:val="kk-KZ"/>
              </w:rPr>
              <w:t>.</w:t>
            </w:r>
          </w:p>
        </w:tc>
      </w:tr>
      <w:tr w:rsidR="00EA16E3" w:rsidRPr="000517AD" w14:paraId="326DFD52" w14:textId="77777777" w:rsidTr="009845E9">
        <w:trPr>
          <w:gridAfter w:val="1"/>
          <w:wAfter w:w="15" w:type="dxa"/>
        </w:trPr>
        <w:tc>
          <w:tcPr>
            <w:tcW w:w="691" w:type="dxa"/>
            <w:vAlign w:val="center"/>
          </w:tcPr>
          <w:p w14:paraId="7218F42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7.2.</w:t>
            </w:r>
          </w:p>
        </w:tc>
        <w:tc>
          <w:tcPr>
            <w:tcW w:w="3533" w:type="dxa"/>
            <w:vAlign w:val="center"/>
          </w:tcPr>
          <w:p w14:paraId="31BD694E" w14:textId="45706E09" w:rsidR="00767B63" w:rsidRPr="000517AD" w:rsidRDefault="002D4E40" w:rsidP="0020539F">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Наркологиялық тәжірибедегі п</w:t>
            </w:r>
            <w:r w:rsidR="007931F4" w:rsidRPr="000517AD">
              <w:rPr>
                <w:rFonts w:ascii="Times New Roman" w:eastAsia="Calibri" w:hAnsi="Times New Roman" w:cs="Times New Roman"/>
                <w:bCs/>
                <w:sz w:val="24"/>
                <w:szCs w:val="24"/>
              </w:rPr>
              <w:t xml:space="preserve">сихофармакотерапия: </w:t>
            </w:r>
            <w:r>
              <w:rPr>
                <w:rFonts w:ascii="Times New Roman" w:eastAsia="Calibri" w:hAnsi="Times New Roman" w:cs="Times New Roman"/>
                <w:bCs/>
                <w:sz w:val="24"/>
                <w:szCs w:val="24"/>
                <w:lang w:val="kk-KZ"/>
              </w:rPr>
              <w:t>негізгі ережелер</w:t>
            </w:r>
            <w:r w:rsidR="007931F4" w:rsidRPr="000517A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kk-KZ"/>
              </w:rPr>
              <w:t>қағидаттар.</w:t>
            </w:r>
            <w:r w:rsidR="007931F4" w:rsidRPr="000517AD">
              <w:rPr>
                <w:rFonts w:ascii="Times New Roman" w:eastAsia="Calibri" w:hAnsi="Times New Roman" w:cs="Times New Roman"/>
                <w:bCs/>
                <w:sz w:val="24"/>
                <w:szCs w:val="24"/>
              </w:rPr>
              <w:t xml:space="preserve"> </w:t>
            </w:r>
          </w:p>
          <w:p w14:paraId="24B62532" w14:textId="592C7FE7" w:rsidR="002D4E40" w:rsidRPr="002D4E40" w:rsidRDefault="002D4E40"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Наркологиялық ауруларды емдеуде классикалық және заманауи (атиптік) нейролептиктерді, антидепрессанттарды, нормотимиктерді, транквилизаторларды </w:t>
            </w:r>
            <w:r w:rsidR="00EA16E3">
              <w:rPr>
                <w:rFonts w:ascii="Times New Roman" w:eastAsia="Calibri" w:hAnsi="Times New Roman" w:cs="Times New Roman"/>
                <w:bCs/>
                <w:sz w:val="24"/>
                <w:szCs w:val="24"/>
                <w:lang w:val="kk-KZ"/>
              </w:rPr>
              <w:t>пайдалану.</w:t>
            </w:r>
          </w:p>
          <w:p w14:paraId="425B2049" w14:textId="72EFED68" w:rsidR="007931F4" w:rsidRPr="00EA16E3" w:rsidRDefault="00EA16E3" w:rsidP="0020539F">
            <w:pPr>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Психотроптық препараттарды таңдау қағидаттары, тағайындау көрсетілімдері мен қарсы көрсетілімдері, ықтимал жағымсыз әсерлері, асқынулар және оларды басу</w:t>
            </w:r>
            <w:r w:rsidR="007931F4" w:rsidRPr="00EA16E3">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Жасөспірімдердің, егде жастағы адамдардың </w:t>
            </w:r>
            <w:r>
              <w:rPr>
                <w:rFonts w:ascii="Times New Roman" w:hAnsi="Times New Roman" w:cs="Times New Roman"/>
                <w:bCs/>
                <w:sz w:val="24"/>
                <w:szCs w:val="24"/>
                <w:lang w:val="kk-KZ"/>
              </w:rPr>
              <w:lastRenderedPageBreak/>
              <w:t>психофармакотерапиясының ерекшеліктері.</w:t>
            </w:r>
          </w:p>
          <w:p w14:paraId="3CF25947" w14:textId="33875532" w:rsidR="007931F4" w:rsidRPr="00EA16E3" w:rsidRDefault="00EA16E3" w:rsidP="0020539F">
            <w:pPr>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Тәуелділікті туғызатын дәрілік заттар.</w:t>
            </w:r>
          </w:p>
          <w:p w14:paraId="189DAC0A" w14:textId="44C66C75" w:rsidR="007931F4" w:rsidRPr="000517AD" w:rsidRDefault="00EA16E3" w:rsidP="0020539F">
            <w:pPr>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shd w:val="clear" w:color="auto" w:fill="FFFFFF"/>
                <w:lang w:val="kk-KZ"/>
              </w:rPr>
              <w:t>Наркологиялық ауруларда ноотроптарды (нейрометаболиялық стимуляторларды) пайдалану.</w:t>
            </w:r>
            <w:r w:rsidR="007931F4" w:rsidRPr="000517AD">
              <w:rPr>
                <w:rFonts w:ascii="Times New Roman" w:eastAsia="Calibri" w:hAnsi="Times New Roman" w:cs="Times New Roman"/>
                <w:bCs/>
                <w:sz w:val="24"/>
                <w:szCs w:val="24"/>
                <w:shd w:val="clear" w:color="auto" w:fill="FFFFFF"/>
              </w:rPr>
              <w:t xml:space="preserve"> </w:t>
            </w:r>
          </w:p>
          <w:p w14:paraId="73DDC12A" w14:textId="78B275F3" w:rsidR="007931F4" w:rsidRPr="000517AD" w:rsidRDefault="007931F4" w:rsidP="0020539F">
            <w:pPr>
              <w:ind w:firstLine="284"/>
              <w:jc w:val="both"/>
              <w:rPr>
                <w:rFonts w:ascii="Times New Roman" w:hAnsi="Times New Roman" w:cs="Times New Roman"/>
                <w:sz w:val="24"/>
                <w:szCs w:val="24"/>
              </w:rPr>
            </w:pPr>
          </w:p>
        </w:tc>
        <w:tc>
          <w:tcPr>
            <w:tcW w:w="501" w:type="dxa"/>
            <w:vAlign w:val="center"/>
          </w:tcPr>
          <w:p w14:paraId="1D4857A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7B58659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093DE7E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6F5B28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3ACEAE5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25FC082C" w14:textId="1FCDD59F" w:rsidR="00EA16E3" w:rsidRDefault="00EA16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Наркологиялық тәжірибедегі п</w:t>
            </w:r>
            <w:r w:rsidRPr="000517AD">
              <w:rPr>
                <w:rFonts w:ascii="Times New Roman" w:eastAsia="Calibri" w:hAnsi="Times New Roman" w:cs="Times New Roman"/>
                <w:bCs/>
                <w:sz w:val="24"/>
                <w:szCs w:val="24"/>
              </w:rPr>
              <w:t>сихофармакотерапия</w:t>
            </w:r>
            <w:r>
              <w:rPr>
                <w:rFonts w:ascii="Times New Roman" w:eastAsia="Calibri" w:hAnsi="Times New Roman" w:cs="Times New Roman"/>
                <w:bCs/>
                <w:sz w:val="24"/>
                <w:szCs w:val="24"/>
              </w:rPr>
              <w:t>ның</w:t>
            </w:r>
            <w:r w:rsidRPr="000517A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kk-KZ"/>
              </w:rPr>
              <w:t>негізгі ережелерін</w:t>
            </w:r>
            <w:r w:rsidRPr="000517A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kk-KZ"/>
              </w:rPr>
              <w:t>қағидаттарын пайдаланыңыз.</w:t>
            </w:r>
          </w:p>
          <w:p w14:paraId="2602725B" w14:textId="3B0B210D" w:rsidR="007931F4" w:rsidRPr="000517AD" w:rsidRDefault="00EA16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Классикалық және заманауи психотроптық препараттарды пайдалануды жоспарлаңыз</w:t>
            </w:r>
            <w:r w:rsidR="007931F4" w:rsidRPr="000517AD">
              <w:rPr>
                <w:rFonts w:ascii="Times New Roman" w:eastAsia="Calibri" w:hAnsi="Times New Roman" w:cs="Times New Roman"/>
                <w:bCs/>
                <w:sz w:val="24"/>
                <w:szCs w:val="24"/>
              </w:rPr>
              <w:t xml:space="preserve">. </w:t>
            </w:r>
          </w:p>
          <w:p w14:paraId="46E9DC7C" w14:textId="58A43D56" w:rsidR="007931F4" w:rsidRPr="000517AD" w:rsidRDefault="00EA16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Нейролептиктерді </w:t>
            </w:r>
            <w:r>
              <w:rPr>
                <w:rFonts w:ascii="Times New Roman" w:eastAsia="Calibri" w:hAnsi="Times New Roman" w:cs="Times New Roman"/>
                <w:bCs/>
                <w:sz w:val="24"/>
                <w:szCs w:val="24"/>
                <w:lang w:val="kk-KZ"/>
              </w:rPr>
              <w:t>тағайындау көрсетілімдері мен қарсы көрсетілімдерін шешіңіз</w:t>
            </w:r>
            <w:r w:rsidR="007931F4" w:rsidRPr="000517AD">
              <w:rPr>
                <w:rFonts w:ascii="Times New Roman" w:eastAsia="Calibri" w:hAnsi="Times New Roman" w:cs="Times New Roman"/>
                <w:bCs/>
                <w:sz w:val="24"/>
                <w:szCs w:val="24"/>
              </w:rPr>
              <w:t>.</w:t>
            </w:r>
          </w:p>
          <w:p w14:paraId="14BC4935" w14:textId="5A92A45D" w:rsidR="007931F4" w:rsidRPr="000517AD" w:rsidRDefault="00EA16E3" w:rsidP="000567DE">
            <w:pPr>
              <w:ind w:firstLine="284"/>
              <w:jc w:val="both"/>
              <w:rPr>
                <w:rFonts w:ascii="Times New Roman" w:eastAsia="Calibri" w:hAnsi="Times New Roman" w:cs="Times New Roman"/>
                <w:bCs/>
                <w:sz w:val="24"/>
                <w:szCs w:val="24"/>
              </w:rPr>
            </w:pPr>
            <w:r>
              <w:rPr>
                <w:rFonts w:ascii="Times New Roman" w:hAnsi="Times New Roman" w:cs="Times New Roman"/>
                <w:bCs/>
                <w:sz w:val="24"/>
                <w:szCs w:val="24"/>
                <w:lang w:val="kk-KZ"/>
              </w:rPr>
              <w:t>Жасөспірімдердің, егде жастағы адамдардың нейролептиктермен психофармакотерапиясын дәйектеңіз</w:t>
            </w:r>
            <w:r w:rsidR="007931F4" w:rsidRPr="000517AD">
              <w:rPr>
                <w:rFonts w:ascii="Times New Roman" w:eastAsia="Calibri" w:hAnsi="Times New Roman" w:cs="Times New Roman"/>
                <w:bCs/>
                <w:sz w:val="24"/>
                <w:szCs w:val="24"/>
              </w:rPr>
              <w:t>.</w:t>
            </w:r>
          </w:p>
          <w:p w14:paraId="165126A9" w14:textId="6619D77B" w:rsidR="007931F4" w:rsidRPr="000517AD" w:rsidRDefault="00EA16E3"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 xml:space="preserve">Тәуелділікті туғызатын дәрілік заттардың пайдасын </w:t>
            </w:r>
            <w:r>
              <w:rPr>
                <w:rFonts w:ascii="Times New Roman" w:eastAsia="Calibri" w:hAnsi="Times New Roman" w:cs="Times New Roman"/>
                <w:bCs/>
                <w:sz w:val="24"/>
                <w:szCs w:val="24"/>
                <w:lang w:val="kk-KZ"/>
              </w:rPr>
              <w:lastRenderedPageBreak/>
              <w:t>және тағайындау қаупін салыстырыңыз</w:t>
            </w:r>
            <w:r w:rsidR="007931F4" w:rsidRPr="000517AD">
              <w:rPr>
                <w:rFonts w:ascii="Times New Roman" w:eastAsia="Calibri" w:hAnsi="Times New Roman" w:cs="Times New Roman"/>
                <w:bCs/>
                <w:sz w:val="24"/>
                <w:szCs w:val="24"/>
              </w:rPr>
              <w:t>.</w:t>
            </w:r>
          </w:p>
          <w:p w14:paraId="4244E1E8" w14:textId="57988701" w:rsidR="007931F4" w:rsidRPr="000517AD" w:rsidRDefault="00A43C6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Наркологиялық тәжірибеде антидепрессанттар мен нормотимиктердің қолданылуын зерттеңіз</w:t>
            </w:r>
            <w:r w:rsidR="007931F4" w:rsidRPr="000517AD">
              <w:rPr>
                <w:rFonts w:ascii="Times New Roman" w:hAnsi="Times New Roman" w:cs="Times New Roman"/>
                <w:bCs/>
                <w:sz w:val="24"/>
                <w:szCs w:val="24"/>
              </w:rPr>
              <w:t>.</w:t>
            </w:r>
          </w:p>
          <w:p w14:paraId="679B6A2E" w14:textId="1F78740F" w:rsidR="007931F4" w:rsidRPr="000517AD" w:rsidRDefault="00A43C6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shd w:val="clear" w:color="auto" w:fill="FFFFFF"/>
              </w:rPr>
            </w:pPr>
            <w:r>
              <w:rPr>
                <w:rFonts w:ascii="Times New Roman" w:hAnsi="Times New Roman" w:cs="Times New Roman"/>
                <w:bCs/>
                <w:sz w:val="24"/>
                <w:szCs w:val="24"/>
                <w:lang w:val="kk-KZ"/>
              </w:rPr>
              <w:t>Наркологиялық ауруларда транквилизаторларды, психостимуляторларды, ноотроптарды пайдалану туралы мәселені тұжырымдаңыз</w:t>
            </w:r>
            <w:r w:rsidR="007931F4" w:rsidRPr="000517AD">
              <w:rPr>
                <w:rFonts w:ascii="Times New Roman" w:eastAsia="Calibri" w:hAnsi="Times New Roman" w:cs="Times New Roman"/>
                <w:bCs/>
                <w:sz w:val="24"/>
                <w:szCs w:val="24"/>
                <w:shd w:val="clear" w:color="auto" w:fill="FFFFFF"/>
              </w:rPr>
              <w:t xml:space="preserve">. </w:t>
            </w:r>
          </w:p>
          <w:p w14:paraId="05769CE7" w14:textId="594C9449" w:rsidR="007931F4" w:rsidRPr="00A43C6A" w:rsidRDefault="00A43C6A" w:rsidP="00A43C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shd w:val="clear" w:color="auto" w:fill="FFFFFF"/>
              </w:rPr>
            </w:pPr>
            <w:r>
              <w:rPr>
                <w:rFonts w:ascii="Times New Roman" w:hAnsi="Times New Roman" w:cs="Times New Roman"/>
                <w:bCs/>
                <w:sz w:val="24"/>
                <w:szCs w:val="24"/>
                <w:lang w:val="kk-KZ"/>
              </w:rPr>
              <w:t>Жасөспірімдердің, егде жастағы адамдардың нейролептиктермен психофармакотерапиясының салдарын болжаңыз</w:t>
            </w:r>
            <w:r>
              <w:rPr>
                <w:rFonts w:ascii="Times New Roman" w:eastAsia="Calibri" w:hAnsi="Times New Roman" w:cs="Times New Roman"/>
                <w:bCs/>
                <w:sz w:val="24"/>
                <w:szCs w:val="24"/>
                <w:shd w:val="clear" w:color="auto" w:fill="FFFFFF"/>
              </w:rPr>
              <w:t>.</w:t>
            </w:r>
          </w:p>
        </w:tc>
      </w:tr>
      <w:tr w:rsidR="00EA16E3" w:rsidRPr="009C6027" w14:paraId="6EA895F2" w14:textId="77777777" w:rsidTr="009845E9">
        <w:trPr>
          <w:gridAfter w:val="1"/>
          <w:wAfter w:w="15" w:type="dxa"/>
        </w:trPr>
        <w:tc>
          <w:tcPr>
            <w:tcW w:w="691" w:type="dxa"/>
            <w:vAlign w:val="center"/>
          </w:tcPr>
          <w:p w14:paraId="409BFD7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7.3.</w:t>
            </w:r>
          </w:p>
        </w:tc>
        <w:tc>
          <w:tcPr>
            <w:tcW w:w="3533" w:type="dxa"/>
            <w:vAlign w:val="center"/>
          </w:tcPr>
          <w:p w14:paraId="3B58A849" w14:textId="19C2B13D" w:rsidR="007931F4" w:rsidRPr="000517AD" w:rsidRDefault="00A43C6A" w:rsidP="00A85104">
            <w:pPr>
              <w:ind w:firstLine="284"/>
              <w:jc w:val="both"/>
              <w:rPr>
                <w:rFonts w:ascii="Times New Roman" w:hAnsi="Times New Roman" w:cs="Times New Roman"/>
                <w:sz w:val="24"/>
                <w:szCs w:val="24"/>
              </w:rPr>
            </w:pPr>
            <w:r>
              <w:rPr>
                <w:rFonts w:ascii="Times New Roman" w:hAnsi="Times New Roman" w:cs="Times New Roman"/>
                <w:bCs/>
                <w:sz w:val="24"/>
                <w:szCs w:val="24"/>
                <w:lang w:val="kk-KZ"/>
              </w:rPr>
              <w:t>Наркологиялық аурулар психотерапиясының заманауи тұжырымдамалары, оның әлеуметтік бейімдеу</w:t>
            </w:r>
            <w:r w:rsidR="00A85104">
              <w:rPr>
                <w:rFonts w:ascii="Times New Roman" w:hAnsi="Times New Roman" w:cs="Times New Roman"/>
                <w:bCs/>
                <w:sz w:val="24"/>
                <w:szCs w:val="24"/>
                <w:lang w:val="kk-KZ"/>
              </w:rPr>
              <w:t xml:space="preserve"> процестерін жақсартуға, мінез-құлықтың адекватты түрлерін жасап шығаруға, адекватты емес мінез-құлықтық реакциялардың механизмдерін түсінуге, отбасындағы тұлғааралық қатынастарды жақсартуға, патологиялық симптомдарды тежеуге бағытталуы.</w:t>
            </w:r>
          </w:p>
        </w:tc>
        <w:tc>
          <w:tcPr>
            <w:tcW w:w="501" w:type="dxa"/>
            <w:vAlign w:val="center"/>
          </w:tcPr>
          <w:p w14:paraId="533CC65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5D92F9C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A85749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1CD716F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029874C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6D33F8B1" w14:textId="05643A55" w:rsidR="00A85104" w:rsidRDefault="00A8510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Наркологиялық аурулар психотерапиясының заманауи тұжырымдамаларын қайталаңыз.</w:t>
            </w:r>
          </w:p>
          <w:p w14:paraId="2DC47326" w14:textId="0D1F4C75" w:rsidR="007931F4" w:rsidRPr="000517AD" w:rsidRDefault="00A8510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Наркологиялық науқастар психотерапиясының бағытын түсіндіріңіз</w:t>
            </w:r>
            <w:r w:rsidR="007931F4" w:rsidRPr="000517AD">
              <w:rPr>
                <w:rFonts w:ascii="Times New Roman" w:hAnsi="Times New Roman" w:cs="Times New Roman"/>
                <w:bCs/>
                <w:sz w:val="24"/>
                <w:szCs w:val="24"/>
              </w:rPr>
              <w:t>.</w:t>
            </w:r>
          </w:p>
          <w:p w14:paraId="64823A84" w14:textId="61A77B20" w:rsidR="007931F4" w:rsidRPr="000517AD" w:rsidRDefault="00A8510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Әлеуметтік бейімдеу процестерін жақсарту үшін психотерапияның қандай бағытын пайдалану керектігін шешіңіз</w:t>
            </w:r>
            <w:r w:rsidR="007931F4" w:rsidRPr="000517AD">
              <w:rPr>
                <w:rFonts w:ascii="Times New Roman" w:hAnsi="Times New Roman" w:cs="Times New Roman"/>
                <w:bCs/>
                <w:sz w:val="24"/>
                <w:szCs w:val="24"/>
              </w:rPr>
              <w:t>.</w:t>
            </w:r>
          </w:p>
          <w:p w14:paraId="730BD642" w14:textId="1261D4E5" w:rsidR="007931F4" w:rsidRPr="000517AD" w:rsidRDefault="00A8510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Мінез-құлықтың адекватты түрлерін жасап шығаруға бағытталған психотерапияның бағытын зерттеңіз</w:t>
            </w:r>
            <w:r w:rsidR="007931F4" w:rsidRPr="000517AD">
              <w:rPr>
                <w:rFonts w:ascii="Times New Roman" w:hAnsi="Times New Roman" w:cs="Times New Roman"/>
                <w:bCs/>
                <w:sz w:val="24"/>
                <w:szCs w:val="24"/>
              </w:rPr>
              <w:t>.</w:t>
            </w:r>
          </w:p>
          <w:p w14:paraId="7D5FC8D5" w14:textId="1E364343" w:rsidR="00A85104" w:rsidRPr="00A85104" w:rsidRDefault="00A8510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Тұлғааралық қатынастарды жақсарту үшін психотерапевттік әдістемелерді пайдалануды ұйымдастырыңыз.</w:t>
            </w:r>
          </w:p>
          <w:p w14:paraId="5B553394" w14:textId="7D6DF561" w:rsidR="007931F4" w:rsidRPr="00A85104" w:rsidRDefault="00A85104" w:rsidP="00A85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Наркологиялық аурулар психотерапиясының заманауи тұжырымдамаларына сәйкес қойылған міндеттерге қол жеткізуге мүмкіндік бермейтін психотерапия әдістерін сынға алыңыз</w:t>
            </w:r>
            <w:r w:rsidR="007931F4" w:rsidRPr="00A85104">
              <w:rPr>
                <w:rFonts w:ascii="Times New Roman" w:hAnsi="Times New Roman" w:cs="Times New Roman"/>
                <w:bCs/>
                <w:sz w:val="24"/>
                <w:szCs w:val="24"/>
                <w:lang w:val="kk-KZ"/>
              </w:rPr>
              <w:t xml:space="preserve">. </w:t>
            </w:r>
          </w:p>
        </w:tc>
      </w:tr>
      <w:tr w:rsidR="00EA16E3" w:rsidRPr="000517AD" w14:paraId="720472CF" w14:textId="77777777" w:rsidTr="009845E9">
        <w:trPr>
          <w:gridAfter w:val="1"/>
          <w:wAfter w:w="15" w:type="dxa"/>
        </w:trPr>
        <w:tc>
          <w:tcPr>
            <w:tcW w:w="691" w:type="dxa"/>
            <w:vAlign w:val="center"/>
          </w:tcPr>
          <w:p w14:paraId="069B61B0" w14:textId="77777777" w:rsidR="00EA0E48" w:rsidRPr="00A85104" w:rsidRDefault="00EA0E48" w:rsidP="00EA0E48">
            <w:pPr>
              <w:jc w:val="both"/>
              <w:rPr>
                <w:rFonts w:ascii="Times New Roman" w:hAnsi="Times New Roman" w:cs="Times New Roman"/>
                <w:bCs/>
                <w:spacing w:val="-1"/>
                <w:sz w:val="24"/>
                <w:szCs w:val="24"/>
                <w:lang w:val="kk-KZ"/>
              </w:rPr>
            </w:pPr>
          </w:p>
        </w:tc>
        <w:tc>
          <w:tcPr>
            <w:tcW w:w="3533" w:type="dxa"/>
            <w:vAlign w:val="center"/>
          </w:tcPr>
          <w:p w14:paraId="11FF4CBF" w14:textId="2A6EFE9E" w:rsidR="00EA0E48" w:rsidRPr="000517AD" w:rsidRDefault="009845E9" w:rsidP="00EA0E48">
            <w:pPr>
              <w:ind w:firstLine="284"/>
              <w:jc w:val="both"/>
              <w:rPr>
                <w:rFonts w:ascii="Times New Roman" w:hAnsi="Times New Roman" w:cs="Times New Roman"/>
                <w:b/>
                <w:bCs/>
                <w:sz w:val="24"/>
                <w:szCs w:val="24"/>
              </w:rPr>
            </w:pPr>
            <w:r>
              <w:rPr>
                <w:rFonts w:ascii="Times New Roman" w:hAnsi="Times New Roman" w:cs="Times New Roman"/>
                <w:b/>
                <w:bCs/>
                <w:sz w:val="24"/>
                <w:szCs w:val="24"/>
              </w:rPr>
              <w:t>Барлығы</w:t>
            </w:r>
            <w:r w:rsidR="00EA0E48" w:rsidRPr="000517AD">
              <w:rPr>
                <w:rFonts w:ascii="Times New Roman" w:hAnsi="Times New Roman" w:cs="Times New Roman"/>
                <w:b/>
                <w:bCs/>
                <w:sz w:val="24"/>
                <w:szCs w:val="24"/>
              </w:rPr>
              <w:t>:</w:t>
            </w:r>
          </w:p>
        </w:tc>
        <w:tc>
          <w:tcPr>
            <w:tcW w:w="501" w:type="dxa"/>
            <w:vAlign w:val="center"/>
          </w:tcPr>
          <w:p w14:paraId="0A2FEA85" w14:textId="058B4258"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3</w:t>
            </w:r>
          </w:p>
        </w:tc>
        <w:tc>
          <w:tcPr>
            <w:tcW w:w="501" w:type="dxa"/>
            <w:vAlign w:val="center"/>
          </w:tcPr>
          <w:p w14:paraId="6B44AD75" w14:textId="4A7CDCFF"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6</w:t>
            </w:r>
          </w:p>
        </w:tc>
        <w:tc>
          <w:tcPr>
            <w:tcW w:w="501" w:type="dxa"/>
            <w:vAlign w:val="center"/>
          </w:tcPr>
          <w:p w14:paraId="44BF43BC" w14:textId="3336F0DD"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6</w:t>
            </w:r>
          </w:p>
        </w:tc>
        <w:tc>
          <w:tcPr>
            <w:tcW w:w="1072" w:type="dxa"/>
            <w:vAlign w:val="center"/>
          </w:tcPr>
          <w:p w14:paraId="7896623A" w14:textId="5DC31A09"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6</w:t>
            </w:r>
          </w:p>
        </w:tc>
        <w:tc>
          <w:tcPr>
            <w:tcW w:w="576" w:type="dxa"/>
            <w:vAlign w:val="center"/>
          </w:tcPr>
          <w:p w14:paraId="3C435098" w14:textId="20CABD9D"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9</w:t>
            </w:r>
          </w:p>
        </w:tc>
        <w:tc>
          <w:tcPr>
            <w:tcW w:w="2824" w:type="dxa"/>
            <w:gridSpan w:val="2"/>
          </w:tcPr>
          <w:p w14:paraId="7D77A511" w14:textId="77777777" w:rsidR="00EA0E48" w:rsidRPr="000517AD" w:rsidRDefault="00EA0E48" w:rsidP="00EA0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AE5B90" w:rsidRPr="000517AD" w14:paraId="41E593C1" w14:textId="77777777" w:rsidTr="009845E9">
        <w:tc>
          <w:tcPr>
            <w:tcW w:w="691" w:type="dxa"/>
            <w:vAlign w:val="center"/>
          </w:tcPr>
          <w:p w14:paraId="3E01ED8C" w14:textId="77777777" w:rsidR="00EA0E48" w:rsidRPr="000517AD" w:rsidRDefault="00EA0E48" w:rsidP="0020539F">
            <w:pPr>
              <w:jc w:val="both"/>
              <w:rPr>
                <w:rFonts w:ascii="Times New Roman" w:hAnsi="Times New Roman" w:cs="Times New Roman"/>
                <w:bCs/>
                <w:spacing w:val="-1"/>
                <w:sz w:val="24"/>
                <w:szCs w:val="24"/>
              </w:rPr>
            </w:pPr>
          </w:p>
        </w:tc>
        <w:tc>
          <w:tcPr>
            <w:tcW w:w="3533" w:type="dxa"/>
            <w:vAlign w:val="center"/>
          </w:tcPr>
          <w:p w14:paraId="6B02FAF5" w14:textId="09D3C102" w:rsidR="00EA0E48" w:rsidRPr="000517AD" w:rsidRDefault="009845E9" w:rsidP="00EA0E48">
            <w:pPr>
              <w:ind w:firstLine="284"/>
              <w:jc w:val="center"/>
              <w:rPr>
                <w:rFonts w:ascii="Times New Roman" w:hAnsi="Times New Roman" w:cs="Times New Roman"/>
                <w:b/>
                <w:bCs/>
                <w:sz w:val="24"/>
                <w:szCs w:val="24"/>
              </w:rPr>
            </w:pPr>
            <w:r>
              <w:rPr>
                <w:rFonts w:ascii="Times New Roman" w:hAnsi="Times New Roman" w:cs="Times New Roman"/>
                <w:b/>
                <w:bCs/>
                <w:sz w:val="24"/>
                <w:szCs w:val="24"/>
              </w:rPr>
              <w:t>Жалпы</w:t>
            </w:r>
            <w:r w:rsidR="00EA0E48" w:rsidRPr="000517AD">
              <w:rPr>
                <w:rFonts w:ascii="Times New Roman" w:hAnsi="Times New Roman" w:cs="Times New Roman"/>
                <w:b/>
                <w:bCs/>
                <w:sz w:val="24"/>
                <w:szCs w:val="24"/>
              </w:rPr>
              <w:t>:</w:t>
            </w:r>
          </w:p>
        </w:tc>
        <w:tc>
          <w:tcPr>
            <w:tcW w:w="3166" w:type="dxa"/>
            <w:gridSpan w:val="6"/>
            <w:vAlign w:val="center"/>
          </w:tcPr>
          <w:p w14:paraId="18927441" w14:textId="23B8B3B2" w:rsidR="00EA0E48" w:rsidRPr="000517AD" w:rsidRDefault="00EA0E48" w:rsidP="00EA0E48">
            <w:pPr>
              <w:jc w:val="center"/>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 xml:space="preserve">30 </w:t>
            </w:r>
            <w:r w:rsidR="00F13CEC">
              <w:rPr>
                <w:rFonts w:ascii="Times New Roman" w:hAnsi="Times New Roman" w:cs="Times New Roman"/>
                <w:b/>
                <w:bCs/>
                <w:spacing w:val="-1"/>
                <w:sz w:val="24"/>
                <w:szCs w:val="24"/>
              </w:rPr>
              <w:t>сағат</w:t>
            </w:r>
          </w:p>
        </w:tc>
        <w:tc>
          <w:tcPr>
            <w:tcW w:w="2824" w:type="dxa"/>
            <w:gridSpan w:val="2"/>
          </w:tcPr>
          <w:p w14:paraId="4582B1A3" w14:textId="77777777" w:rsidR="00EA0E48" w:rsidRPr="000517AD" w:rsidRDefault="00EA0E48"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0517AD" w14:paraId="1D2544F4" w14:textId="77777777" w:rsidTr="009845E9">
        <w:tc>
          <w:tcPr>
            <w:tcW w:w="691" w:type="dxa"/>
            <w:vAlign w:val="center"/>
          </w:tcPr>
          <w:p w14:paraId="548D554E" w14:textId="77777777" w:rsidR="0083678C" w:rsidRPr="000517AD" w:rsidRDefault="0083678C"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8.</w:t>
            </w:r>
          </w:p>
        </w:tc>
        <w:tc>
          <w:tcPr>
            <w:tcW w:w="9523" w:type="dxa"/>
            <w:gridSpan w:val="9"/>
            <w:vAlign w:val="center"/>
          </w:tcPr>
          <w:p w14:paraId="6AD23417" w14:textId="67F7ECE6" w:rsidR="0083678C" w:rsidRPr="000517AD" w:rsidRDefault="00A85104" w:rsidP="00A85104">
            <w:pPr>
              <w:jc w:val="both"/>
              <w:rPr>
                <w:rFonts w:ascii="Times New Roman" w:hAnsi="Times New Roman" w:cs="Times New Roman"/>
                <w:b/>
                <w:sz w:val="24"/>
                <w:szCs w:val="24"/>
              </w:rPr>
            </w:pPr>
            <w:r>
              <w:rPr>
                <w:rFonts w:ascii="Times New Roman" w:eastAsia="Calibri" w:hAnsi="Times New Roman" w:cs="Times New Roman"/>
                <w:b/>
                <w:sz w:val="24"/>
                <w:szCs w:val="24"/>
                <w:lang w:val="kk-KZ"/>
              </w:rPr>
              <w:t>«Наркологиядағы медициналық-әлеуметтік, әскери-дәрігерлік және сот-наркологиялық сараптама» модулі</w:t>
            </w:r>
          </w:p>
        </w:tc>
      </w:tr>
      <w:tr w:rsidR="00EA16E3" w:rsidRPr="009C6027" w14:paraId="50308D1C" w14:textId="77777777" w:rsidTr="009845E9">
        <w:trPr>
          <w:gridAfter w:val="1"/>
          <w:wAfter w:w="15" w:type="dxa"/>
        </w:trPr>
        <w:tc>
          <w:tcPr>
            <w:tcW w:w="691" w:type="dxa"/>
            <w:vAlign w:val="center"/>
          </w:tcPr>
          <w:p w14:paraId="39D2FC0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8.1.</w:t>
            </w:r>
          </w:p>
        </w:tc>
        <w:tc>
          <w:tcPr>
            <w:tcW w:w="3533" w:type="dxa"/>
            <w:vAlign w:val="center"/>
          </w:tcPr>
          <w:p w14:paraId="4F2634BF" w14:textId="2C9940CC" w:rsidR="00A85104" w:rsidRPr="00A33AC2" w:rsidRDefault="00A33AC2"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Наркологияда медициналық-әлеуметтік сараптаманы жүргізу пәні, міндеттері және </w:t>
            </w:r>
            <w:r>
              <w:rPr>
                <w:rFonts w:ascii="Times New Roman" w:eastAsia="Calibri" w:hAnsi="Times New Roman" w:cs="Times New Roman"/>
                <w:bCs/>
                <w:sz w:val="24"/>
                <w:szCs w:val="24"/>
                <w:lang w:val="kk-KZ"/>
              </w:rPr>
              <w:lastRenderedPageBreak/>
              <w:t>оны ұйымдастыру. Әлеуметтік-құқықтық мәселелер. Наркологиялық аурулар кезінде тағайындау негіздері, бағалау өлшемшарттары.</w:t>
            </w:r>
          </w:p>
          <w:p w14:paraId="6E1AE1D8" w14:textId="01D0AD5F" w:rsidR="007931F4" w:rsidRPr="00A33AC2" w:rsidRDefault="00A33AC2"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Наркологиялық аурулар кезінде уақытша және берік еңбекке жарамсыздықтың өлшемшарттары</w:t>
            </w:r>
            <w:r w:rsidR="007931F4" w:rsidRPr="00A33AC2">
              <w:rPr>
                <w:rFonts w:ascii="Times New Roman" w:eastAsia="Calibri" w:hAnsi="Times New Roman" w:cs="Times New Roman"/>
                <w:bCs/>
                <w:sz w:val="24"/>
                <w:szCs w:val="24"/>
                <w:lang w:val="kk-KZ"/>
              </w:rPr>
              <w:t>.</w:t>
            </w:r>
          </w:p>
          <w:p w14:paraId="590C97EE" w14:textId="4BF9BAF5" w:rsidR="00F644EE" w:rsidRPr="00A33AC2" w:rsidRDefault="00A33AC2"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Медициналық құжаттаманы, куәландыру актілерін рәсімдеу ережелері</w:t>
            </w:r>
            <w:r w:rsidR="007931F4" w:rsidRPr="00A33AC2">
              <w:rPr>
                <w:rFonts w:ascii="Times New Roman" w:eastAsia="Calibri" w:hAnsi="Times New Roman" w:cs="Times New Roman"/>
                <w:bCs/>
                <w:sz w:val="24"/>
                <w:szCs w:val="24"/>
                <w:lang w:val="kk-KZ"/>
              </w:rPr>
              <w:t xml:space="preserve">. </w:t>
            </w:r>
          </w:p>
          <w:p w14:paraId="185704BF" w14:textId="097CB1BF" w:rsidR="007931F4" w:rsidRPr="00A33AC2" w:rsidRDefault="00A33AC2"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Мамандандырылған медициналық-әлеуметтік сараптамаға (МӘ</w:t>
            </w:r>
            <w:r w:rsidR="00712F37">
              <w:rPr>
                <w:rFonts w:ascii="Times New Roman" w:eastAsia="Calibri" w:hAnsi="Times New Roman" w:cs="Times New Roman"/>
                <w:bCs/>
                <w:sz w:val="24"/>
                <w:szCs w:val="24"/>
                <w:lang w:val="kk-KZ"/>
              </w:rPr>
              <w:t>С</w:t>
            </w:r>
            <w:r>
              <w:rPr>
                <w:rFonts w:ascii="Times New Roman" w:eastAsia="Calibri" w:hAnsi="Times New Roman" w:cs="Times New Roman"/>
                <w:bCs/>
                <w:sz w:val="24"/>
                <w:szCs w:val="24"/>
                <w:lang w:val="kk-KZ"/>
              </w:rPr>
              <w:t>) жолдама беру тәртібі</w:t>
            </w:r>
            <w:r w:rsidR="007931F4" w:rsidRPr="00A33AC2">
              <w:rPr>
                <w:rFonts w:ascii="Times New Roman" w:eastAsia="Calibri" w:hAnsi="Times New Roman" w:cs="Times New Roman"/>
                <w:bCs/>
                <w:sz w:val="24"/>
                <w:szCs w:val="24"/>
                <w:lang w:val="kk-KZ"/>
              </w:rPr>
              <w:t>.</w:t>
            </w:r>
          </w:p>
          <w:p w14:paraId="0F20D97A" w14:textId="616E8328" w:rsidR="00F644EE" w:rsidRPr="00A33AC2" w:rsidRDefault="00A33AC2"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Мамандандырылған МӘ</w:t>
            </w:r>
            <w:r w:rsidR="00712F37">
              <w:rPr>
                <w:rFonts w:ascii="Times New Roman" w:hAnsi="Times New Roman" w:cs="Times New Roman"/>
                <w:bCs/>
                <w:sz w:val="24"/>
                <w:szCs w:val="24"/>
                <w:lang w:val="kk-KZ"/>
              </w:rPr>
              <w:t>С</w:t>
            </w:r>
            <w:r>
              <w:rPr>
                <w:rFonts w:ascii="Times New Roman" w:hAnsi="Times New Roman" w:cs="Times New Roman"/>
                <w:bCs/>
                <w:sz w:val="24"/>
                <w:szCs w:val="24"/>
                <w:lang w:val="kk-KZ"/>
              </w:rPr>
              <w:t xml:space="preserve"> комиссиясының жұмысын ұйымдастыру</w:t>
            </w:r>
            <w:r w:rsidR="007931F4" w:rsidRPr="00A33AC2">
              <w:rPr>
                <w:rFonts w:ascii="Times New Roman" w:eastAsia="Calibri" w:hAnsi="Times New Roman" w:cs="Times New Roman"/>
                <w:bCs/>
                <w:sz w:val="24"/>
                <w:szCs w:val="24"/>
                <w:lang w:val="kk-KZ"/>
              </w:rPr>
              <w:t>.</w:t>
            </w:r>
            <w:r w:rsidR="007931F4" w:rsidRPr="00A33AC2">
              <w:rPr>
                <w:rFonts w:ascii="Times New Roman" w:hAnsi="Times New Roman" w:cs="Times New Roman"/>
                <w:bCs/>
                <w:sz w:val="24"/>
                <w:szCs w:val="24"/>
                <w:lang w:val="kk-KZ"/>
              </w:rPr>
              <w:t xml:space="preserve"> </w:t>
            </w:r>
          </w:p>
          <w:p w14:paraId="14E7C838" w14:textId="503EEEA9" w:rsidR="00F644EE" w:rsidRPr="00D359CC" w:rsidRDefault="00560DCF" w:rsidP="0020539F">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Медициналық-әлеум</w:t>
            </w:r>
            <w:r w:rsidR="00D359CC">
              <w:rPr>
                <w:rFonts w:ascii="Times New Roman" w:hAnsi="Times New Roman" w:cs="Times New Roman"/>
                <w:bCs/>
                <w:sz w:val="24"/>
                <w:szCs w:val="24"/>
                <w:lang w:val="kk-KZ"/>
              </w:rPr>
              <w:t>еттік сараптаманы жүргізу ережелері, куәландыру және сараптамалық қорытындыға шағым жасауды қайта куәландыру тәртібі. «</w:t>
            </w:r>
            <w:r w:rsidR="00712F37">
              <w:rPr>
                <w:rFonts w:ascii="Times New Roman" w:hAnsi="Times New Roman" w:cs="Times New Roman"/>
                <w:bCs/>
                <w:sz w:val="24"/>
                <w:szCs w:val="24"/>
                <w:lang w:val="kk-KZ"/>
              </w:rPr>
              <w:t>МӘС а</w:t>
            </w:r>
            <w:r w:rsidR="00D359CC">
              <w:rPr>
                <w:rFonts w:ascii="Times New Roman" w:hAnsi="Times New Roman" w:cs="Times New Roman"/>
                <w:bCs/>
                <w:sz w:val="24"/>
                <w:szCs w:val="24"/>
                <w:lang w:val="kk-KZ"/>
              </w:rPr>
              <w:t>ктісін» рәсімдеу.</w:t>
            </w:r>
            <w:r w:rsidR="007931F4" w:rsidRPr="00D359CC">
              <w:rPr>
                <w:rFonts w:ascii="Times New Roman" w:eastAsia="Calibri" w:hAnsi="Times New Roman" w:cs="Times New Roman"/>
                <w:bCs/>
                <w:sz w:val="24"/>
                <w:szCs w:val="24"/>
                <w:lang w:val="kk-KZ"/>
              </w:rPr>
              <w:t xml:space="preserve"> </w:t>
            </w:r>
          </w:p>
          <w:p w14:paraId="5D5DCECE" w14:textId="6C5CC572" w:rsidR="007931F4" w:rsidRPr="00D359CC" w:rsidRDefault="00D359CC"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Наркологиялық ауруларда денсаулық күйін, қызмет бұзылуларын, өмірлік қызметті шектеу түрі мен дәрежесін бағалау</w:t>
            </w:r>
            <w:r w:rsidR="007931F4" w:rsidRPr="00D359CC">
              <w:rPr>
                <w:rFonts w:ascii="Times New Roman" w:eastAsia="Calibri" w:hAnsi="Times New Roman" w:cs="Times New Roman"/>
                <w:bCs/>
                <w:sz w:val="24"/>
                <w:szCs w:val="24"/>
                <w:lang w:val="kk-KZ"/>
              </w:rPr>
              <w:t>.</w:t>
            </w:r>
          </w:p>
          <w:p w14:paraId="72D3903F" w14:textId="4D65DF79" w:rsidR="007931F4" w:rsidRPr="00D359CC" w:rsidRDefault="00D359CC" w:rsidP="00D359CC">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Ағзаның негізгі қызметінің және өмірлік қызметті шектеу бұзылуларының жіктелуі.</w:t>
            </w:r>
          </w:p>
        </w:tc>
        <w:tc>
          <w:tcPr>
            <w:tcW w:w="501" w:type="dxa"/>
            <w:vAlign w:val="center"/>
          </w:tcPr>
          <w:p w14:paraId="3951B1C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0E1EFB7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55A2A11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5B0B799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243E46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372D2FB9" w14:textId="5F0C69D1" w:rsidR="00D359CC" w:rsidRPr="00D359CC" w:rsidRDefault="00D359C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Наркологиядағы медициналық-әлеуметтік сараптамаға анықтама беріңіз.</w:t>
            </w:r>
          </w:p>
          <w:p w14:paraId="619E21C0" w14:textId="6E260DA1" w:rsidR="007931F4" w:rsidRPr="00D359CC" w:rsidRDefault="00D359C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Наркологиядағы медициналық-әлеуметтік сараптаманы жүргізу міндеттерін және оны ұйымдастыруды көшіріңіз</w:t>
            </w:r>
            <w:r w:rsidR="007931F4" w:rsidRPr="00D359CC">
              <w:rPr>
                <w:rFonts w:ascii="Times New Roman" w:eastAsia="Calibri" w:hAnsi="Times New Roman" w:cs="Times New Roman"/>
                <w:bCs/>
                <w:sz w:val="24"/>
                <w:szCs w:val="24"/>
                <w:lang w:val="kk-KZ"/>
              </w:rPr>
              <w:t>.</w:t>
            </w:r>
          </w:p>
          <w:p w14:paraId="0A81B6E4" w14:textId="7930F0F9" w:rsidR="007931F4" w:rsidRPr="00712F37" w:rsidRDefault="00712F3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Наркологиялық аурулар кезінде уақытша және берік еңбекке жарамсыздықтың өлшемшарттарын атап өтіңіз</w:t>
            </w:r>
            <w:r w:rsidR="007931F4" w:rsidRPr="00712F37">
              <w:rPr>
                <w:rFonts w:ascii="Times New Roman" w:eastAsia="Calibri" w:hAnsi="Times New Roman" w:cs="Times New Roman"/>
                <w:bCs/>
                <w:sz w:val="24"/>
                <w:szCs w:val="24"/>
                <w:lang w:val="kk-KZ"/>
              </w:rPr>
              <w:t>.</w:t>
            </w:r>
          </w:p>
          <w:p w14:paraId="2D521123" w14:textId="502BF380" w:rsidR="007931F4" w:rsidRPr="00712F37" w:rsidRDefault="00712F3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Мамандандырылған медициналық-әлеуметтік сараптамаға жолдама беру тәртібін келтіріп өтіңіз</w:t>
            </w:r>
            <w:r w:rsidR="007931F4" w:rsidRPr="00712F37">
              <w:rPr>
                <w:rFonts w:ascii="Times New Roman" w:eastAsia="Calibri" w:hAnsi="Times New Roman" w:cs="Times New Roman"/>
                <w:bCs/>
                <w:sz w:val="24"/>
                <w:szCs w:val="24"/>
                <w:lang w:val="kk-KZ"/>
              </w:rPr>
              <w:t>.</w:t>
            </w:r>
          </w:p>
          <w:p w14:paraId="40682A0E" w14:textId="73CAF25C" w:rsidR="007931F4" w:rsidRPr="00712F37" w:rsidRDefault="00712F3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МӘС жүргізу ережелерін қайталаңыз</w:t>
            </w:r>
            <w:r w:rsidR="007931F4" w:rsidRPr="00712F37">
              <w:rPr>
                <w:rFonts w:ascii="Times New Roman" w:eastAsia="Calibri" w:hAnsi="Times New Roman" w:cs="Times New Roman"/>
                <w:bCs/>
                <w:sz w:val="24"/>
                <w:szCs w:val="24"/>
                <w:lang w:val="kk-KZ"/>
              </w:rPr>
              <w:t>.</w:t>
            </w:r>
          </w:p>
          <w:p w14:paraId="772239B8" w14:textId="5CB28F45" w:rsidR="007931F4" w:rsidRPr="00712F37" w:rsidRDefault="00712F3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eastAsia="Calibri" w:hAnsi="Times New Roman" w:cs="Times New Roman"/>
                <w:bCs/>
                <w:sz w:val="24"/>
                <w:szCs w:val="24"/>
                <w:lang w:val="kk-KZ"/>
              </w:rPr>
              <w:t>Наркологиялық ауруларда денсаулық күйін, қызмет бұзылуларын, өмірлік қызметті шектеу түрі мен дәрежесін бағалаңыз</w:t>
            </w:r>
            <w:r w:rsidR="007931F4" w:rsidRPr="00712F37">
              <w:rPr>
                <w:rFonts w:ascii="Times New Roman" w:eastAsia="Calibri" w:hAnsi="Times New Roman" w:cs="Times New Roman"/>
                <w:bCs/>
                <w:sz w:val="24"/>
                <w:szCs w:val="24"/>
                <w:lang w:val="kk-KZ"/>
              </w:rPr>
              <w:t>.</w:t>
            </w:r>
          </w:p>
          <w:p w14:paraId="770D317D" w14:textId="00D8B8A6" w:rsidR="007931F4" w:rsidRPr="00712F37" w:rsidRDefault="00712F37" w:rsidP="00712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Ағзаның негізгі қызметтерін және өмірлік қызметті шектеуді бөліп көрсетіңіз</w:t>
            </w:r>
            <w:r w:rsidR="007931F4" w:rsidRPr="00712F37">
              <w:rPr>
                <w:rFonts w:ascii="Times New Roman" w:eastAsia="Calibri" w:hAnsi="Times New Roman" w:cs="Times New Roman"/>
                <w:bCs/>
                <w:sz w:val="24"/>
                <w:szCs w:val="24"/>
                <w:lang w:val="kk-KZ"/>
              </w:rPr>
              <w:t>.</w:t>
            </w:r>
          </w:p>
        </w:tc>
      </w:tr>
      <w:tr w:rsidR="00EA16E3" w:rsidRPr="000517AD" w14:paraId="54187711" w14:textId="77777777" w:rsidTr="009845E9">
        <w:trPr>
          <w:gridAfter w:val="1"/>
          <w:wAfter w:w="15" w:type="dxa"/>
        </w:trPr>
        <w:tc>
          <w:tcPr>
            <w:tcW w:w="691" w:type="dxa"/>
            <w:vAlign w:val="center"/>
          </w:tcPr>
          <w:p w14:paraId="71A2390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8.2.</w:t>
            </w:r>
          </w:p>
        </w:tc>
        <w:tc>
          <w:tcPr>
            <w:tcW w:w="3533" w:type="dxa"/>
            <w:vAlign w:val="center"/>
          </w:tcPr>
          <w:p w14:paraId="451F383F" w14:textId="08E1350C" w:rsidR="00712F37" w:rsidRPr="00712F37" w:rsidRDefault="00712F37"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Мүгедектікті белгілеу шарттары мен клиникалық өлшемшарттары, мүгедектік топтарын белгілеу өлшемшарттары.</w:t>
            </w:r>
          </w:p>
          <w:p w14:paraId="6304C6A5" w14:textId="5B870D70" w:rsidR="00F644EE" w:rsidRPr="00712F37" w:rsidRDefault="00712F37" w:rsidP="0020539F">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Әр түрлі наркологиялық аурулар кезінде дербес оңалту бағдарламаларын әзірлеу</w:t>
            </w:r>
            <w:r w:rsidR="007931F4" w:rsidRPr="00712F37">
              <w:rPr>
                <w:rFonts w:ascii="Times New Roman" w:eastAsia="Calibri" w:hAnsi="Times New Roman" w:cs="Times New Roman"/>
                <w:bCs/>
                <w:sz w:val="24"/>
                <w:szCs w:val="24"/>
                <w:lang w:val="kk-KZ"/>
              </w:rPr>
              <w:t xml:space="preserve">. </w:t>
            </w:r>
          </w:p>
          <w:p w14:paraId="7B6AC4DF" w14:textId="356FAC84" w:rsidR="007931F4" w:rsidRPr="00712F37" w:rsidRDefault="00712F37" w:rsidP="0020539F">
            <w:pPr>
              <w:ind w:firstLine="284"/>
              <w:jc w:val="both"/>
              <w:rPr>
                <w:rFonts w:ascii="Times New Roman" w:hAnsi="Times New Roman" w:cs="Times New Roman"/>
                <w:bCs/>
                <w:sz w:val="24"/>
                <w:szCs w:val="24"/>
                <w:lang w:val="kk-KZ"/>
              </w:rPr>
            </w:pPr>
            <w:r w:rsidRPr="00712F37">
              <w:rPr>
                <w:rFonts w:ascii="Times New Roman" w:hAnsi="Times New Roman" w:cs="Times New Roman"/>
                <w:bCs/>
                <w:sz w:val="24"/>
                <w:szCs w:val="24"/>
                <w:lang w:val="kk-KZ"/>
              </w:rPr>
              <w:t>Зардап шеккен адамның көмек пен күтімнің қосымша түрлеріне мұқтаждығын айқындау тәртібі</w:t>
            </w:r>
            <w:r w:rsidR="007931F4" w:rsidRPr="00712F37">
              <w:rPr>
                <w:rFonts w:ascii="Times New Roman" w:hAnsi="Times New Roman" w:cs="Times New Roman"/>
                <w:bCs/>
                <w:sz w:val="24"/>
                <w:szCs w:val="24"/>
                <w:lang w:val="kk-KZ"/>
              </w:rPr>
              <w:t>.</w:t>
            </w:r>
          </w:p>
          <w:p w14:paraId="7FB655BA" w14:textId="6F05901F" w:rsidR="00F644EE" w:rsidRPr="00712F37" w:rsidRDefault="00712F37" w:rsidP="0020539F">
            <w:pPr>
              <w:ind w:firstLine="284"/>
              <w:jc w:val="both"/>
              <w:rPr>
                <w:rFonts w:ascii="Times New Roman" w:eastAsia="Calibri" w:hAnsi="Times New Roman" w:cs="Times New Roman"/>
                <w:bCs/>
                <w:sz w:val="24"/>
                <w:szCs w:val="24"/>
                <w:lang w:val="kk-KZ"/>
              </w:rPr>
            </w:pPr>
            <w:r w:rsidRPr="00712F37">
              <w:rPr>
                <w:rFonts w:ascii="Times New Roman" w:eastAsia="Calibri" w:hAnsi="Times New Roman" w:cs="Times New Roman"/>
                <w:bCs/>
                <w:sz w:val="24"/>
                <w:szCs w:val="24"/>
                <w:lang w:val="kk-KZ"/>
              </w:rPr>
              <w:t>Мүгедектерді жүріп-тұру құралдарымен қамтамасыз етуге арналған медициналық көрсетілімдер тізбесі</w:t>
            </w:r>
            <w:r w:rsidR="007931F4" w:rsidRPr="00712F37">
              <w:rPr>
                <w:rFonts w:ascii="Times New Roman" w:eastAsia="Calibri" w:hAnsi="Times New Roman" w:cs="Times New Roman"/>
                <w:bCs/>
                <w:sz w:val="24"/>
                <w:szCs w:val="24"/>
                <w:lang w:val="kk-KZ"/>
              </w:rPr>
              <w:t xml:space="preserve">.  </w:t>
            </w:r>
          </w:p>
          <w:p w14:paraId="4A0F8C08" w14:textId="0D53FF05" w:rsidR="007931F4" w:rsidRPr="00712F37" w:rsidRDefault="00712F37" w:rsidP="00712F37">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Алдын алу іс-шараларының тиімділігін бағалау үшін эпидемиологиялық </w:t>
            </w:r>
            <w:r>
              <w:rPr>
                <w:rFonts w:ascii="Times New Roman" w:eastAsia="Calibri" w:hAnsi="Times New Roman" w:cs="Times New Roman"/>
                <w:bCs/>
                <w:sz w:val="24"/>
                <w:szCs w:val="24"/>
                <w:lang w:val="kk-KZ"/>
              </w:rPr>
              <w:lastRenderedPageBreak/>
              <w:t>көрсеткіштерге талдау жасау.</w:t>
            </w:r>
          </w:p>
        </w:tc>
        <w:tc>
          <w:tcPr>
            <w:tcW w:w="501" w:type="dxa"/>
            <w:vAlign w:val="center"/>
          </w:tcPr>
          <w:p w14:paraId="517BF3D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1B4625E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D2985A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6CF95D5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357EAE3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301653C5" w14:textId="07E33C58" w:rsidR="00712F37" w:rsidRDefault="00712F3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712F37">
              <w:rPr>
                <w:rFonts w:ascii="Times New Roman" w:hAnsi="Times New Roman" w:cs="Times New Roman"/>
                <w:bCs/>
                <w:sz w:val="24"/>
                <w:szCs w:val="24"/>
              </w:rPr>
              <w:t>Мүгедектікті белгілеу шарттарын</w:t>
            </w:r>
            <w:r>
              <w:rPr>
                <w:rFonts w:ascii="Times New Roman" w:hAnsi="Times New Roman" w:cs="Times New Roman"/>
                <w:bCs/>
                <w:sz w:val="24"/>
                <w:szCs w:val="24"/>
                <w:lang w:val="kk-KZ"/>
              </w:rPr>
              <w:t>ан</w:t>
            </w:r>
            <w:r w:rsidRPr="00712F37">
              <w:rPr>
                <w:rFonts w:ascii="Times New Roman" w:hAnsi="Times New Roman" w:cs="Times New Roman"/>
                <w:bCs/>
                <w:sz w:val="24"/>
                <w:szCs w:val="24"/>
              </w:rPr>
              <w:t xml:space="preserve">, </w:t>
            </w:r>
            <w:r>
              <w:rPr>
                <w:rFonts w:ascii="Times New Roman" w:hAnsi="Times New Roman" w:cs="Times New Roman"/>
                <w:bCs/>
                <w:sz w:val="24"/>
                <w:szCs w:val="24"/>
                <w:lang w:val="kk-KZ"/>
              </w:rPr>
              <w:t>мүгедектік топтарын белгілеу өлшемшарттары</w:t>
            </w:r>
            <w:r>
              <w:rPr>
                <w:rFonts w:ascii="Times New Roman" w:hAnsi="Times New Roman" w:cs="Times New Roman"/>
                <w:bCs/>
                <w:sz w:val="24"/>
                <w:szCs w:val="24"/>
              </w:rPr>
              <w:t xml:space="preserve">нан дәйек </w:t>
            </w:r>
            <w:r w:rsidRPr="00712F37">
              <w:rPr>
                <w:rFonts w:ascii="Times New Roman" w:hAnsi="Times New Roman" w:cs="Times New Roman"/>
                <w:bCs/>
                <w:sz w:val="24"/>
                <w:szCs w:val="24"/>
              </w:rPr>
              <w:t>келтіріңіз</w:t>
            </w:r>
            <w:r>
              <w:rPr>
                <w:rFonts w:ascii="Times New Roman" w:hAnsi="Times New Roman" w:cs="Times New Roman"/>
                <w:bCs/>
                <w:sz w:val="24"/>
                <w:szCs w:val="24"/>
                <w:lang w:val="kk-KZ"/>
              </w:rPr>
              <w:t>.</w:t>
            </w:r>
            <w:r w:rsidRPr="00712F37">
              <w:rPr>
                <w:rFonts w:ascii="Times New Roman" w:hAnsi="Times New Roman" w:cs="Times New Roman"/>
                <w:bCs/>
                <w:sz w:val="24"/>
                <w:szCs w:val="24"/>
              </w:rPr>
              <w:t xml:space="preserve"> </w:t>
            </w:r>
          </w:p>
          <w:p w14:paraId="57EF600E" w14:textId="384C066D" w:rsidR="007931F4" w:rsidRPr="000517AD" w:rsidRDefault="00712F37"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Әр түрлі наркологиялық аурулар кезінде дербес оңалту бағдарламасын әзірлеңіз</w:t>
            </w:r>
            <w:r w:rsidR="007931F4" w:rsidRPr="000517AD">
              <w:rPr>
                <w:rFonts w:ascii="Times New Roman" w:eastAsia="Calibri" w:hAnsi="Times New Roman" w:cs="Times New Roman"/>
                <w:bCs/>
                <w:sz w:val="24"/>
                <w:szCs w:val="24"/>
              </w:rPr>
              <w:t>.</w:t>
            </w:r>
          </w:p>
          <w:p w14:paraId="1544E9A2" w14:textId="4EDED7B5" w:rsidR="007931F4" w:rsidRPr="000517AD" w:rsidRDefault="00712F37" w:rsidP="000567DE">
            <w:pPr>
              <w:ind w:firstLine="284"/>
              <w:jc w:val="both"/>
              <w:rPr>
                <w:rFonts w:ascii="Times New Roman" w:hAnsi="Times New Roman" w:cs="Times New Roman"/>
                <w:bCs/>
                <w:sz w:val="24"/>
                <w:szCs w:val="24"/>
              </w:rPr>
            </w:pPr>
            <w:r w:rsidRPr="00712F37">
              <w:rPr>
                <w:rFonts w:ascii="Times New Roman" w:hAnsi="Times New Roman" w:cs="Times New Roman"/>
                <w:bCs/>
                <w:sz w:val="24"/>
                <w:szCs w:val="24"/>
                <w:lang w:val="kk-KZ"/>
              </w:rPr>
              <w:t>Зардап шеккен адамның көмек пен күтімнің қосымша түрлеріне мұқтаждығын айқындау тәртібі</w:t>
            </w:r>
            <w:r>
              <w:rPr>
                <w:rFonts w:ascii="Times New Roman" w:hAnsi="Times New Roman" w:cs="Times New Roman"/>
                <w:bCs/>
                <w:sz w:val="24"/>
                <w:szCs w:val="24"/>
                <w:lang w:val="kk-KZ"/>
              </w:rPr>
              <w:t>н түсіндіріңіз</w:t>
            </w:r>
            <w:r w:rsidR="007931F4" w:rsidRPr="000517AD">
              <w:rPr>
                <w:rFonts w:ascii="Times New Roman" w:hAnsi="Times New Roman" w:cs="Times New Roman"/>
                <w:bCs/>
                <w:sz w:val="24"/>
                <w:szCs w:val="24"/>
              </w:rPr>
              <w:t>.</w:t>
            </w:r>
          </w:p>
          <w:p w14:paraId="12E0C5FF" w14:textId="07B16DF7" w:rsidR="007931F4" w:rsidRPr="00712F37" w:rsidRDefault="00712F37" w:rsidP="00940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 xml:space="preserve">Алдын алу іс-шараларының тиімділігін бағалау үшін эпидемиологиялық </w:t>
            </w:r>
            <w:r w:rsidR="009402B0">
              <w:rPr>
                <w:rFonts w:ascii="Times New Roman" w:eastAsia="Calibri" w:hAnsi="Times New Roman" w:cs="Times New Roman"/>
                <w:bCs/>
                <w:sz w:val="24"/>
                <w:szCs w:val="24"/>
                <w:lang w:val="kk-KZ"/>
              </w:rPr>
              <w:t>көрсеткіштерге талдау жасаңыз</w:t>
            </w:r>
            <w:r>
              <w:rPr>
                <w:rFonts w:ascii="Times New Roman" w:hAnsi="Times New Roman" w:cs="Times New Roman"/>
                <w:bCs/>
                <w:sz w:val="24"/>
                <w:szCs w:val="24"/>
              </w:rPr>
              <w:t>.</w:t>
            </w:r>
          </w:p>
        </w:tc>
      </w:tr>
      <w:tr w:rsidR="00EA16E3" w:rsidRPr="000517AD" w14:paraId="0A97E69B" w14:textId="77777777" w:rsidTr="009845E9">
        <w:trPr>
          <w:gridAfter w:val="1"/>
          <w:wAfter w:w="15" w:type="dxa"/>
        </w:trPr>
        <w:tc>
          <w:tcPr>
            <w:tcW w:w="691" w:type="dxa"/>
            <w:vAlign w:val="center"/>
          </w:tcPr>
          <w:p w14:paraId="499CA031" w14:textId="77777777" w:rsidR="007931F4" w:rsidRPr="000517AD" w:rsidRDefault="007931F4" w:rsidP="0020539F">
            <w:pPr>
              <w:pStyle w:val="aa"/>
              <w:jc w:val="both"/>
              <w:rPr>
                <w:b w:val="0"/>
                <w:bCs/>
                <w:spacing w:val="-1"/>
                <w:sz w:val="24"/>
                <w:szCs w:val="24"/>
              </w:rPr>
            </w:pPr>
            <w:r w:rsidRPr="000517AD">
              <w:rPr>
                <w:b w:val="0"/>
                <w:bCs/>
                <w:spacing w:val="-1"/>
                <w:sz w:val="24"/>
                <w:szCs w:val="24"/>
              </w:rPr>
              <w:lastRenderedPageBreak/>
              <w:t>8.3.</w:t>
            </w:r>
          </w:p>
          <w:p w14:paraId="18BA498D" w14:textId="77777777" w:rsidR="007931F4" w:rsidRPr="000517AD" w:rsidRDefault="007931F4" w:rsidP="0020539F">
            <w:pPr>
              <w:jc w:val="both"/>
              <w:rPr>
                <w:rFonts w:ascii="Times New Roman" w:hAnsi="Times New Roman" w:cs="Times New Roman"/>
                <w:sz w:val="24"/>
                <w:szCs w:val="24"/>
              </w:rPr>
            </w:pPr>
          </w:p>
        </w:tc>
        <w:tc>
          <w:tcPr>
            <w:tcW w:w="3533" w:type="dxa"/>
            <w:vAlign w:val="center"/>
          </w:tcPr>
          <w:p w14:paraId="3FB171D5" w14:textId="7324894E" w:rsidR="009402B0" w:rsidRPr="009402B0" w:rsidRDefault="009402B0"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Сот-наркологиялық сараптама </w:t>
            </w:r>
            <w:r w:rsidR="007407BE">
              <w:rPr>
                <w:rFonts w:ascii="Times New Roman" w:hAnsi="Times New Roman" w:cs="Times New Roman"/>
                <w:bCs/>
                <w:sz w:val="24"/>
                <w:szCs w:val="24"/>
                <w:lang w:val="kk-KZ"/>
              </w:rPr>
              <w:t xml:space="preserve">(СНС) </w:t>
            </w:r>
            <w:r>
              <w:rPr>
                <w:rFonts w:ascii="Times New Roman" w:hAnsi="Times New Roman" w:cs="Times New Roman"/>
                <w:bCs/>
                <w:sz w:val="24"/>
                <w:szCs w:val="24"/>
                <w:lang w:val="kk-KZ"/>
              </w:rPr>
              <w:t xml:space="preserve">пәні, міндеттері және оны ұйымдастыру. </w:t>
            </w:r>
            <w:r w:rsidR="007407BE">
              <w:rPr>
                <w:rFonts w:ascii="Times New Roman" w:hAnsi="Times New Roman" w:cs="Times New Roman"/>
                <w:bCs/>
                <w:sz w:val="24"/>
                <w:szCs w:val="24"/>
                <w:lang w:val="kk-KZ"/>
              </w:rPr>
              <w:t xml:space="preserve"> СНС түрлері. </w:t>
            </w:r>
            <w:r w:rsidR="002D71A1">
              <w:rPr>
                <w:rFonts w:ascii="Times New Roman" w:eastAsia="Calibri" w:hAnsi="Times New Roman" w:cs="Times New Roman"/>
                <w:bCs/>
                <w:sz w:val="24"/>
                <w:szCs w:val="24"/>
                <w:lang w:val="kk-KZ"/>
              </w:rPr>
              <w:t xml:space="preserve">Әлеуметтік-құқықтық мәселелер. Сарапшының құқықтары мен міндеттері, сараптамалық қорытындыға қойылатын процессуалдық талаптар. </w:t>
            </w:r>
            <w:r w:rsidR="002D71A1" w:rsidRPr="002D71A1">
              <w:rPr>
                <w:rFonts w:ascii="Times New Roman" w:eastAsia="Calibri" w:hAnsi="Times New Roman" w:cs="Times New Roman"/>
                <w:bCs/>
                <w:sz w:val="24"/>
                <w:szCs w:val="24"/>
                <w:lang w:val="kk-KZ"/>
              </w:rPr>
              <w:t xml:space="preserve">Соттылық және </w:t>
            </w:r>
            <w:r w:rsidR="002D71A1">
              <w:rPr>
                <w:rFonts w:ascii="Times New Roman" w:eastAsia="Calibri" w:hAnsi="Times New Roman" w:cs="Times New Roman"/>
                <w:bCs/>
                <w:sz w:val="24"/>
                <w:szCs w:val="24"/>
                <w:lang w:val="kk-KZ"/>
              </w:rPr>
              <w:t xml:space="preserve">сот қарауына жатпаушылық </w:t>
            </w:r>
            <w:r w:rsidR="002D71A1" w:rsidRPr="002D71A1">
              <w:rPr>
                <w:rFonts w:ascii="Times New Roman" w:eastAsia="Calibri" w:hAnsi="Times New Roman" w:cs="Times New Roman"/>
                <w:bCs/>
                <w:sz w:val="24"/>
                <w:szCs w:val="24"/>
                <w:lang w:val="kk-KZ"/>
              </w:rPr>
              <w:t>туралы түсінік</w:t>
            </w:r>
            <w:r w:rsidR="002D71A1">
              <w:rPr>
                <w:rFonts w:ascii="Times New Roman" w:eastAsia="Calibri" w:hAnsi="Times New Roman" w:cs="Times New Roman"/>
                <w:bCs/>
                <w:sz w:val="24"/>
                <w:szCs w:val="24"/>
                <w:lang w:val="kk-KZ"/>
              </w:rPr>
              <w:t>.</w:t>
            </w:r>
          </w:p>
          <w:p w14:paraId="3DA46038" w14:textId="3DB96C22" w:rsidR="007931F4" w:rsidRDefault="002D71A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ҚР-да белгіленген құқықтық нормаларға сәйкес сот-наркологиялық сараптаманың негізгі ұғымдары, тағайындау мен өткізу тәртібі.</w:t>
            </w:r>
          </w:p>
          <w:p w14:paraId="0D762594" w14:textId="3E15257E" w:rsidR="002D71A1" w:rsidRPr="002D71A1" w:rsidRDefault="002D71A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Тағайындау негіздері, бағалау өлшемшарттары.</w:t>
            </w:r>
          </w:p>
          <w:p w14:paraId="660C0E72" w14:textId="44F1D621" w:rsidR="007931F4" w:rsidRPr="007C6D1F" w:rsidRDefault="007C6D1F" w:rsidP="007C6D1F">
            <w:pPr>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Медициналық құжаттаманы, куәландыру актілерін рәсімдеу ережелері</w:t>
            </w:r>
            <w:r>
              <w:rPr>
                <w:rFonts w:ascii="Times New Roman" w:hAnsi="Times New Roman" w:cs="Times New Roman"/>
                <w:bCs/>
                <w:sz w:val="24"/>
                <w:szCs w:val="24"/>
                <w:lang w:val="kk-KZ"/>
              </w:rPr>
              <w:t>.</w:t>
            </w:r>
          </w:p>
        </w:tc>
        <w:tc>
          <w:tcPr>
            <w:tcW w:w="501" w:type="dxa"/>
            <w:vAlign w:val="center"/>
          </w:tcPr>
          <w:p w14:paraId="77931DE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61EF15B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2C21C00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5D0107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3A13F20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2A39DA9B" w14:textId="305D2638" w:rsidR="007931F4" w:rsidRPr="000517AD" w:rsidRDefault="009402B0"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Сот-наркологиялық сараптамасына анықтама беріңіз</w:t>
            </w:r>
            <w:r w:rsidR="007931F4" w:rsidRPr="000517AD">
              <w:rPr>
                <w:rFonts w:ascii="Times New Roman" w:eastAsia="Calibri" w:hAnsi="Times New Roman" w:cs="Times New Roman"/>
                <w:bCs/>
                <w:sz w:val="24"/>
                <w:szCs w:val="24"/>
              </w:rPr>
              <w:t>.</w:t>
            </w:r>
          </w:p>
          <w:p w14:paraId="088425C8" w14:textId="07E5F414" w:rsidR="007931F4" w:rsidRDefault="00E5542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Сот-наркологиялық сараптамасының міндеттерін және оны өткізуді ұйымдастыруды көшіріңіз</w:t>
            </w:r>
            <w:r w:rsidR="007931F4" w:rsidRPr="000517AD">
              <w:rPr>
                <w:rFonts w:ascii="Times New Roman" w:hAnsi="Times New Roman" w:cs="Times New Roman"/>
                <w:bCs/>
                <w:sz w:val="24"/>
                <w:szCs w:val="24"/>
              </w:rPr>
              <w:t>.</w:t>
            </w:r>
          </w:p>
          <w:p w14:paraId="1BD155EB" w14:textId="22DDD9C4" w:rsidR="00E5542F" w:rsidRPr="000517AD" w:rsidRDefault="00E5542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2D71A1">
              <w:rPr>
                <w:rFonts w:ascii="Times New Roman" w:eastAsia="Calibri" w:hAnsi="Times New Roman" w:cs="Times New Roman"/>
                <w:bCs/>
                <w:sz w:val="24"/>
                <w:szCs w:val="24"/>
                <w:lang w:val="kk-KZ"/>
              </w:rPr>
              <w:t xml:space="preserve">Соттылық және </w:t>
            </w:r>
            <w:r>
              <w:rPr>
                <w:rFonts w:ascii="Times New Roman" w:eastAsia="Calibri" w:hAnsi="Times New Roman" w:cs="Times New Roman"/>
                <w:bCs/>
                <w:sz w:val="24"/>
                <w:szCs w:val="24"/>
                <w:lang w:val="kk-KZ"/>
              </w:rPr>
              <w:t>сот қарауына жатпаушылық, еңбекке қабілеттілік пен еңбекке қабілетсіздік өлшемшарттарын атап өтіңіз.</w:t>
            </w:r>
          </w:p>
          <w:p w14:paraId="50AA2958" w14:textId="20407BC3" w:rsidR="007931F4" w:rsidRPr="000517AD" w:rsidRDefault="001C4C5C"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Құқықтық нормаларға сәйкес сот-наркологиялық сараптаманың негізгі ұғымдары</w:t>
            </w:r>
            <w:r w:rsidR="001F326E">
              <w:rPr>
                <w:rFonts w:ascii="Times New Roman" w:hAnsi="Times New Roman" w:cs="Times New Roman"/>
                <w:bCs/>
                <w:sz w:val="24"/>
                <w:szCs w:val="24"/>
                <w:lang w:val="kk-KZ"/>
              </w:rPr>
              <w:t>на</w:t>
            </w:r>
            <w:r>
              <w:rPr>
                <w:rFonts w:ascii="Times New Roman" w:hAnsi="Times New Roman" w:cs="Times New Roman"/>
                <w:bCs/>
                <w:sz w:val="24"/>
                <w:szCs w:val="24"/>
                <w:lang w:val="kk-KZ"/>
              </w:rPr>
              <w:t>, тағайындау мен өткізу тәртібі</w:t>
            </w:r>
            <w:r w:rsidR="001F326E">
              <w:rPr>
                <w:rFonts w:ascii="Times New Roman" w:hAnsi="Times New Roman" w:cs="Times New Roman"/>
                <w:bCs/>
                <w:sz w:val="24"/>
                <w:szCs w:val="24"/>
                <w:lang w:val="kk-KZ"/>
              </w:rPr>
              <w:t>не мысал келтіріңіз.</w:t>
            </w:r>
          </w:p>
          <w:p w14:paraId="2B00FDF2" w14:textId="31E6C243" w:rsidR="007931F4" w:rsidRPr="000517AD" w:rsidRDefault="001F326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СНС тағайындау негіздерін қайталаңыз</w:t>
            </w:r>
            <w:r w:rsidR="007931F4" w:rsidRPr="000517AD">
              <w:rPr>
                <w:rFonts w:ascii="Times New Roman" w:eastAsia="Calibri" w:hAnsi="Times New Roman" w:cs="Times New Roman"/>
                <w:bCs/>
                <w:sz w:val="24"/>
                <w:szCs w:val="24"/>
              </w:rPr>
              <w:t>.</w:t>
            </w:r>
          </w:p>
          <w:p w14:paraId="04DF6E52" w14:textId="1EF3E836" w:rsidR="007931F4" w:rsidRPr="000517AD" w:rsidRDefault="001F326E" w:rsidP="001F3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Pr>
                <w:rFonts w:ascii="Times New Roman" w:eastAsia="Calibri" w:hAnsi="Times New Roman" w:cs="Times New Roman"/>
                <w:bCs/>
                <w:sz w:val="24"/>
                <w:szCs w:val="24"/>
                <w:lang w:val="kk-KZ"/>
              </w:rPr>
              <w:t>Медициналық құжаттаманы, куәландыру актілерін рәсімдеу ережелерін бағалаңыз</w:t>
            </w:r>
            <w:r w:rsidR="007931F4" w:rsidRPr="000517AD">
              <w:rPr>
                <w:rFonts w:ascii="Times New Roman" w:hAnsi="Times New Roman" w:cs="Times New Roman"/>
                <w:bCs/>
                <w:sz w:val="24"/>
                <w:szCs w:val="24"/>
              </w:rPr>
              <w:t>.</w:t>
            </w:r>
          </w:p>
        </w:tc>
      </w:tr>
      <w:tr w:rsidR="00EA16E3" w:rsidRPr="009C6027" w14:paraId="5FB45236" w14:textId="77777777" w:rsidTr="009845E9">
        <w:trPr>
          <w:gridAfter w:val="1"/>
          <w:wAfter w:w="15" w:type="dxa"/>
        </w:trPr>
        <w:tc>
          <w:tcPr>
            <w:tcW w:w="691" w:type="dxa"/>
            <w:vAlign w:val="center"/>
          </w:tcPr>
          <w:p w14:paraId="00767F3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8.4.</w:t>
            </w:r>
          </w:p>
        </w:tc>
        <w:tc>
          <w:tcPr>
            <w:tcW w:w="3533" w:type="dxa"/>
            <w:vAlign w:val="center"/>
          </w:tcPr>
          <w:p w14:paraId="312D90E8" w14:textId="5FBD6031" w:rsidR="001F326E" w:rsidRPr="001F326E" w:rsidRDefault="001F326E"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Сот-наркологиялық сараптамасы мен мәжбүрлеп емдеудің қылмыстық-құқықтық және қылмыстық-процессуалдық аспектілері.</w:t>
            </w:r>
          </w:p>
          <w:p w14:paraId="44DD29A9" w14:textId="6EFB345E" w:rsidR="007931F4" w:rsidRPr="001F326E" w:rsidRDefault="001F326E" w:rsidP="001F326E">
            <w:pPr>
              <w:ind w:firstLine="284"/>
              <w:jc w:val="both"/>
              <w:rPr>
                <w:rFonts w:ascii="Times New Roman" w:hAnsi="Times New Roman" w:cs="Times New Roman"/>
                <w:bCs/>
                <w:sz w:val="24"/>
                <w:szCs w:val="24"/>
                <w:lang w:val="kk-KZ"/>
              </w:rPr>
            </w:pPr>
            <w:r w:rsidRPr="001F326E">
              <w:rPr>
                <w:rFonts w:ascii="Times New Roman" w:hAnsi="Times New Roman" w:cs="Times New Roman"/>
                <w:bCs/>
                <w:sz w:val="24"/>
                <w:szCs w:val="24"/>
                <w:lang w:val="kk-KZ"/>
              </w:rPr>
              <w:t>Психикалық бұзылуларды</w:t>
            </w:r>
            <w:r>
              <w:rPr>
                <w:rFonts w:ascii="Times New Roman" w:hAnsi="Times New Roman" w:cs="Times New Roman"/>
                <w:bCs/>
                <w:sz w:val="24"/>
                <w:szCs w:val="24"/>
                <w:lang w:val="kk-KZ"/>
              </w:rPr>
              <w:t>ң</w:t>
            </w:r>
            <w:r w:rsidRPr="001F326E">
              <w:rPr>
                <w:rFonts w:ascii="Times New Roman" w:hAnsi="Times New Roman" w:cs="Times New Roman"/>
                <w:bCs/>
                <w:sz w:val="24"/>
                <w:szCs w:val="24"/>
                <w:lang w:val="kk-KZ"/>
              </w:rPr>
              <w:t xml:space="preserve"> симуляция</w:t>
            </w:r>
            <w:r>
              <w:rPr>
                <w:rFonts w:ascii="Times New Roman" w:hAnsi="Times New Roman" w:cs="Times New Roman"/>
                <w:bCs/>
                <w:sz w:val="24"/>
                <w:szCs w:val="24"/>
                <w:lang w:val="kk-KZ"/>
              </w:rPr>
              <w:t>сы</w:t>
            </w:r>
            <w:r w:rsidRPr="001F326E">
              <w:rPr>
                <w:rFonts w:ascii="Times New Roman" w:hAnsi="Times New Roman" w:cs="Times New Roman"/>
                <w:bCs/>
                <w:sz w:val="24"/>
                <w:szCs w:val="24"/>
                <w:lang w:val="kk-KZ"/>
              </w:rPr>
              <w:t>, оның түрлері, тану, сот-психиатриялық және сот-наркологиялық бағалау</w:t>
            </w:r>
            <w:r>
              <w:rPr>
                <w:rFonts w:ascii="Times New Roman" w:hAnsi="Times New Roman" w:cs="Times New Roman"/>
                <w:bCs/>
                <w:sz w:val="24"/>
                <w:szCs w:val="24"/>
                <w:lang w:val="kk-KZ"/>
              </w:rPr>
              <w:t>.</w:t>
            </w:r>
          </w:p>
        </w:tc>
        <w:tc>
          <w:tcPr>
            <w:tcW w:w="501" w:type="dxa"/>
            <w:vAlign w:val="center"/>
          </w:tcPr>
          <w:p w14:paraId="7394235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151BBBF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6407793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0DC1A4B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8D9F99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185CF7AB" w14:textId="44C34B1A" w:rsidR="001F326E" w:rsidRPr="001F326E" w:rsidRDefault="001F326E" w:rsidP="000567DE">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Сот-наркологиялық сараптамасы мен мәжбүрлеп емдеудің қылмыстық-құқықтық және қылмыстық-процессуалдық аспектілерінен</w:t>
            </w:r>
            <w:r>
              <w:rPr>
                <w:rFonts w:ascii="Times New Roman" w:hAnsi="Times New Roman" w:cs="Times New Roman"/>
                <w:bCs/>
                <w:sz w:val="24"/>
                <w:szCs w:val="24"/>
              </w:rPr>
              <w:t xml:space="preserve"> дәйек </w:t>
            </w:r>
            <w:r w:rsidRPr="00712F37">
              <w:rPr>
                <w:rFonts w:ascii="Times New Roman" w:hAnsi="Times New Roman" w:cs="Times New Roman"/>
                <w:bCs/>
                <w:sz w:val="24"/>
                <w:szCs w:val="24"/>
              </w:rPr>
              <w:t>келтіріңіз</w:t>
            </w:r>
            <w:r>
              <w:rPr>
                <w:rFonts w:ascii="Times New Roman" w:hAnsi="Times New Roman" w:cs="Times New Roman"/>
                <w:bCs/>
                <w:sz w:val="24"/>
                <w:szCs w:val="24"/>
                <w:lang w:val="kk-KZ"/>
              </w:rPr>
              <w:t>.</w:t>
            </w:r>
          </w:p>
          <w:p w14:paraId="3D491DA0" w14:textId="11A9B50A" w:rsidR="007931F4" w:rsidRPr="001F326E" w:rsidRDefault="001F326E" w:rsidP="000567DE">
            <w:pPr>
              <w:ind w:firstLine="284"/>
              <w:jc w:val="both"/>
              <w:rPr>
                <w:rFonts w:ascii="Times New Roman" w:hAnsi="Times New Roman" w:cs="Times New Roman"/>
                <w:bCs/>
                <w:sz w:val="24"/>
                <w:szCs w:val="24"/>
                <w:lang w:val="kk-KZ"/>
              </w:rPr>
            </w:pPr>
            <w:r w:rsidRPr="001F326E">
              <w:rPr>
                <w:rFonts w:ascii="Times New Roman" w:hAnsi="Times New Roman" w:cs="Times New Roman"/>
                <w:bCs/>
                <w:sz w:val="24"/>
                <w:szCs w:val="24"/>
                <w:lang w:val="kk-KZ"/>
              </w:rPr>
              <w:t xml:space="preserve">Психикалық бұзылулардың </w:t>
            </w:r>
            <w:r>
              <w:rPr>
                <w:rFonts w:ascii="Times New Roman" w:hAnsi="Times New Roman" w:cs="Times New Roman"/>
                <w:bCs/>
                <w:sz w:val="24"/>
                <w:szCs w:val="24"/>
                <w:lang w:val="kk-KZ"/>
              </w:rPr>
              <w:t>симуляциясын</w:t>
            </w:r>
            <w:r w:rsidRPr="001F326E">
              <w:rPr>
                <w:rFonts w:ascii="Times New Roman" w:hAnsi="Times New Roman" w:cs="Times New Roman"/>
                <w:bCs/>
                <w:sz w:val="24"/>
                <w:szCs w:val="24"/>
                <w:lang w:val="kk-KZ"/>
              </w:rPr>
              <w:t>, оның формаларын тануды үйреніңіз</w:t>
            </w:r>
            <w:r w:rsidR="007931F4" w:rsidRPr="001F326E">
              <w:rPr>
                <w:rFonts w:ascii="Times New Roman" w:hAnsi="Times New Roman" w:cs="Times New Roman"/>
                <w:bCs/>
                <w:sz w:val="24"/>
                <w:szCs w:val="24"/>
                <w:lang w:val="kk-KZ"/>
              </w:rPr>
              <w:t xml:space="preserve">. </w:t>
            </w:r>
          </w:p>
          <w:p w14:paraId="514F065F" w14:textId="1F049297" w:rsidR="007931F4" w:rsidRPr="00F05603" w:rsidRDefault="00F05603" w:rsidP="00F0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Әлеуметтік қауіпті науқастарға динамикалық бақылау жүргізу тәртібін түсіндіріңіз.</w:t>
            </w:r>
          </w:p>
        </w:tc>
      </w:tr>
      <w:tr w:rsidR="00EA16E3" w:rsidRPr="000517AD" w14:paraId="4A0BE428" w14:textId="77777777" w:rsidTr="009845E9">
        <w:trPr>
          <w:gridAfter w:val="1"/>
          <w:wAfter w:w="15" w:type="dxa"/>
        </w:trPr>
        <w:tc>
          <w:tcPr>
            <w:tcW w:w="691" w:type="dxa"/>
            <w:vAlign w:val="center"/>
          </w:tcPr>
          <w:p w14:paraId="23C2CA7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8.5.</w:t>
            </w:r>
          </w:p>
        </w:tc>
        <w:tc>
          <w:tcPr>
            <w:tcW w:w="3533" w:type="dxa"/>
            <w:vAlign w:val="center"/>
          </w:tcPr>
          <w:p w14:paraId="76800303" w14:textId="3CEC0069" w:rsidR="00F05603" w:rsidRPr="009A303D" w:rsidRDefault="009A303D"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Есірткі заттарының заңсыз айналымына байланысты заңға қарсы әрекеттерді жасағаны үшін наркологиялық науқастарға қылмыстық жауапкершілік.</w:t>
            </w:r>
          </w:p>
          <w:p w14:paraId="5B5827FA" w14:textId="4BCD16D2" w:rsidR="00F644EE" w:rsidRPr="009A303D" w:rsidRDefault="009A303D"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Қылмыстық процестегі сараптама</w:t>
            </w:r>
            <w:r w:rsidR="007931F4" w:rsidRPr="004B5F02">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Ақыл-ес дұрыстығының және </w:t>
            </w:r>
            <w:r w:rsidR="009A56FB">
              <w:rPr>
                <w:rFonts w:ascii="Times New Roman" w:hAnsi="Times New Roman" w:cs="Times New Roman"/>
                <w:bCs/>
                <w:sz w:val="24"/>
                <w:szCs w:val="24"/>
                <w:lang w:val="kk-KZ"/>
              </w:rPr>
              <w:t>ессіздіктің өлшемшарттары.</w:t>
            </w:r>
          </w:p>
          <w:p w14:paraId="7A6CD6DE" w14:textId="6852E659" w:rsidR="007931F4" w:rsidRPr="000517AD" w:rsidRDefault="009A56FB" w:rsidP="009A56FB">
            <w:pPr>
              <w:ind w:firstLine="284"/>
              <w:jc w:val="both"/>
              <w:rPr>
                <w:rFonts w:ascii="Times New Roman" w:hAnsi="Times New Roman" w:cs="Times New Roman"/>
                <w:sz w:val="24"/>
                <w:szCs w:val="24"/>
              </w:rPr>
            </w:pPr>
            <w:r>
              <w:rPr>
                <w:rFonts w:ascii="Times New Roman" w:hAnsi="Times New Roman" w:cs="Times New Roman"/>
                <w:bCs/>
                <w:sz w:val="24"/>
                <w:szCs w:val="24"/>
                <w:lang w:val="kk-KZ"/>
              </w:rPr>
              <w:t>Азаматтық процестегі сараптама</w:t>
            </w:r>
            <w:r w:rsidR="007931F4" w:rsidRPr="009A56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Е</w:t>
            </w:r>
            <w:r>
              <w:rPr>
                <w:rFonts w:ascii="Times New Roman" w:eastAsia="Calibri" w:hAnsi="Times New Roman" w:cs="Times New Roman"/>
                <w:bCs/>
                <w:sz w:val="24"/>
                <w:szCs w:val="24"/>
                <w:lang w:val="kk-KZ"/>
              </w:rPr>
              <w:t xml:space="preserve">ңбекке қабілеттілік пен еңбекке қабілетсіздікті </w:t>
            </w:r>
            <w:r>
              <w:rPr>
                <w:rFonts w:ascii="Times New Roman" w:eastAsia="Calibri" w:hAnsi="Times New Roman" w:cs="Times New Roman"/>
                <w:bCs/>
                <w:sz w:val="24"/>
                <w:szCs w:val="24"/>
                <w:lang w:val="kk-KZ"/>
              </w:rPr>
              <w:lastRenderedPageBreak/>
              <w:t>анықтау. Қамқорлыққа алу, қамқоршы болу көрсеткіштері.</w:t>
            </w:r>
          </w:p>
        </w:tc>
        <w:tc>
          <w:tcPr>
            <w:tcW w:w="501" w:type="dxa"/>
            <w:vAlign w:val="center"/>
          </w:tcPr>
          <w:p w14:paraId="3C7BF57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7A83C51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2C2D09C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56DCEC0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7457FFD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0731889A" w14:textId="29DBB3C9" w:rsidR="009A56FB" w:rsidRDefault="009A56F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Есірткі заттарының заңсыз айналымына байланысты заңға қарсы әрекеттерді жасағаны үшін наркологиялық науқастарға қылмыстық жауапкершілікті түсіндіріңіз.</w:t>
            </w:r>
          </w:p>
          <w:p w14:paraId="6EFDDA00" w14:textId="0CBFC286" w:rsidR="007931F4" w:rsidRPr="000517AD" w:rsidRDefault="009A56FB"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Наркологиялық науқастардың қоғамдық қауіпті әрекеттерінің алдын алу бойынша медициналық шараларды талқылаңыз</w:t>
            </w:r>
            <w:r w:rsidR="007931F4" w:rsidRPr="000517AD">
              <w:rPr>
                <w:rFonts w:ascii="Times New Roman" w:hAnsi="Times New Roman" w:cs="Times New Roman"/>
                <w:bCs/>
                <w:sz w:val="24"/>
                <w:szCs w:val="24"/>
              </w:rPr>
              <w:t>.</w:t>
            </w:r>
          </w:p>
          <w:p w14:paraId="4337AD9B" w14:textId="3CF15BA5" w:rsidR="007931F4" w:rsidRPr="001F326E" w:rsidRDefault="009A56FB" w:rsidP="009A5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Е</w:t>
            </w:r>
            <w:r>
              <w:rPr>
                <w:rFonts w:ascii="Times New Roman" w:eastAsia="Calibri" w:hAnsi="Times New Roman" w:cs="Times New Roman"/>
                <w:bCs/>
                <w:sz w:val="24"/>
                <w:szCs w:val="24"/>
                <w:lang w:val="kk-KZ"/>
              </w:rPr>
              <w:t xml:space="preserve">ңбекке қабілеттілік пен еңбекке қабілетсіздікті </w:t>
            </w:r>
            <w:r>
              <w:rPr>
                <w:rFonts w:ascii="Times New Roman" w:eastAsia="Calibri" w:hAnsi="Times New Roman" w:cs="Times New Roman"/>
                <w:bCs/>
                <w:sz w:val="24"/>
                <w:szCs w:val="24"/>
                <w:lang w:val="kk-KZ"/>
              </w:rPr>
              <w:lastRenderedPageBreak/>
              <w:t>анықтауды үйреніңіз</w:t>
            </w:r>
            <w:r w:rsidR="007931F4" w:rsidRPr="000517AD">
              <w:rPr>
                <w:rFonts w:ascii="Times New Roman" w:hAnsi="Times New Roman" w:cs="Times New Roman"/>
                <w:bCs/>
                <w:sz w:val="24"/>
                <w:szCs w:val="24"/>
              </w:rPr>
              <w:t>.</w:t>
            </w:r>
          </w:p>
        </w:tc>
      </w:tr>
      <w:tr w:rsidR="00EA16E3" w:rsidRPr="000517AD" w14:paraId="166B7638" w14:textId="77777777" w:rsidTr="009845E9">
        <w:trPr>
          <w:gridAfter w:val="1"/>
          <w:wAfter w:w="15" w:type="dxa"/>
        </w:trPr>
        <w:tc>
          <w:tcPr>
            <w:tcW w:w="691" w:type="dxa"/>
            <w:vAlign w:val="center"/>
          </w:tcPr>
          <w:p w14:paraId="453CABF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8.6.</w:t>
            </w:r>
          </w:p>
        </w:tc>
        <w:tc>
          <w:tcPr>
            <w:tcW w:w="3533" w:type="dxa"/>
            <w:vAlign w:val="center"/>
          </w:tcPr>
          <w:p w14:paraId="0ED28F12" w14:textId="20BD93A1" w:rsidR="009A56FB" w:rsidRDefault="009A56F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Әскери-дәрігерлік сараптама пәні, міндеттері және оны ұйымдастыру.</w:t>
            </w:r>
          </w:p>
          <w:p w14:paraId="21712A57" w14:textId="227D9D63" w:rsidR="007D7B40" w:rsidRDefault="009A56FB"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Әскери-дәрігерлік сараптаманы </w:t>
            </w:r>
            <w:r w:rsidR="0074595B">
              <w:rPr>
                <w:rFonts w:ascii="Times New Roman" w:eastAsia="Calibri" w:hAnsi="Times New Roman" w:cs="Times New Roman"/>
                <w:bCs/>
                <w:sz w:val="24"/>
                <w:szCs w:val="24"/>
                <w:lang w:val="kk-KZ"/>
              </w:rPr>
              <w:t xml:space="preserve">(ӘДС) </w:t>
            </w:r>
            <w:r>
              <w:rPr>
                <w:rFonts w:ascii="Times New Roman" w:eastAsia="Calibri" w:hAnsi="Times New Roman" w:cs="Times New Roman"/>
                <w:bCs/>
                <w:sz w:val="24"/>
                <w:szCs w:val="24"/>
                <w:lang w:val="kk-KZ"/>
              </w:rPr>
              <w:t>өткізу ережелері.</w:t>
            </w:r>
          </w:p>
          <w:p w14:paraId="72F4206F" w14:textId="647CC028" w:rsidR="009A56FB" w:rsidRPr="009A56FB" w:rsidRDefault="008733C7" w:rsidP="0020539F">
            <w:pPr>
              <w:ind w:firstLine="284"/>
              <w:jc w:val="both"/>
              <w:rPr>
                <w:rFonts w:ascii="Times New Roman" w:eastAsia="Calibri" w:hAnsi="Times New Roman" w:cs="Times New Roman"/>
                <w:bCs/>
                <w:sz w:val="24"/>
                <w:szCs w:val="24"/>
                <w:lang w:val="kk-KZ"/>
              </w:rPr>
            </w:pPr>
            <w:r w:rsidRPr="008733C7">
              <w:rPr>
                <w:rFonts w:ascii="Times New Roman" w:eastAsia="Calibri" w:hAnsi="Times New Roman" w:cs="Times New Roman"/>
                <w:bCs/>
                <w:sz w:val="24"/>
                <w:szCs w:val="24"/>
                <w:lang w:val="kk-KZ"/>
              </w:rPr>
              <w:t>ҚР Қорғаныс министрінің әс</w:t>
            </w:r>
            <w:r>
              <w:rPr>
                <w:rFonts w:ascii="Times New Roman" w:eastAsia="Calibri" w:hAnsi="Times New Roman" w:cs="Times New Roman"/>
                <w:bCs/>
                <w:sz w:val="24"/>
                <w:szCs w:val="24"/>
                <w:lang w:val="kk-KZ"/>
              </w:rPr>
              <w:t>кери қызмет атқаруға жарамдылық</w:t>
            </w:r>
            <w:r w:rsidRPr="008733C7">
              <w:rPr>
                <w:rFonts w:ascii="Times New Roman" w:eastAsia="Calibri" w:hAnsi="Times New Roman" w:cs="Times New Roman"/>
                <w:bCs/>
                <w:sz w:val="24"/>
                <w:szCs w:val="24"/>
                <w:lang w:val="kk-KZ"/>
              </w:rPr>
              <w:t xml:space="preserve"> туралы бұйрығының негізгі ережелері</w:t>
            </w:r>
            <w:r>
              <w:rPr>
                <w:rFonts w:ascii="Times New Roman" w:eastAsia="Calibri" w:hAnsi="Times New Roman" w:cs="Times New Roman"/>
                <w:bCs/>
                <w:sz w:val="24"/>
                <w:szCs w:val="24"/>
                <w:lang w:val="kk-KZ"/>
              </w:rPr>
              <w:t>. Сарапшының</w:t>
            </w:r>
            <w:r w:rsidR="00F70311">
              <w:rPr>
                <w:rFonts w:ascii="Times New Roman" w:eastAsia="Calibri" w:hAnsi="Times New Roman" w:cs="Times New Roman"/>
                <w:bCs/>
                <w:sz w:val="24"/>
                <w:szCs w:val="24"/>
                <w:lang w:val="kk-KZ"/>
              </w:rPr>
              <w:t xml:space="preserve"> құқықтары мен міндеттері.</w:t>
            </w:r>
          </w:p>
          <w:p w14:paraId="3EDC964D" w14:textId="08C7469E" w:rsidR="00F70311" w:rsidRPr="00F70311" w:rsidRDefault="00F70311"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ҚР-да белгіленген құқықтық нормаларға сәйкес ӘДС негізгі ұғымдары, тағайындау мен өткізу тәртібі.</w:t>
            </w:r>
          </w:p>
          <w:p w14:paraId="439F2AD5" w14:textId="31B3EC2D" w:rsidR="007931F4" w:rsidRPr="00F70311" w:rsidRDefault="00F70311"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Психикалық белсенді заттарды тұтынатын адамдарға ӘДС тағайындау негіздері, </w:t>
            </w:r>
            <w:r w:rsidR="008D1675">
              <w:rPr>
                <w:rFonts w:ascii="Times New Roman" w:eastAsia="Calibri" w:hAnsi="Times New Roman" w:cs="Times New Roman"/>
                <w:bCs/>
                <w:sz w:val="24"/>
                <w:szCs w:val="24"/>
                <w:lang w:val="kk-KZ"/>
              </w:rPr>
              <w:t>психикалық және мінез-құлық бұзылулары кезінде бағалау өлшемшарттары</w:t>
            </w:r>
            <w:r w:rsidR="007931F4" w:rsidRPr="00F70311">
              <w:rPr>
                <w:rFonts w:ascii="Times New Roman" w:eastAsia="Calibri" w:hAnsi="Times New Roman" w:cs="Times New Roman"/>
                <w:bCs/>
                <w:sz w:val="24"/>
                <w:szCs w:val="24"/>
                <w:lang w:val="kk-KZ"/>
              </w:rPr>
              <w:t>.</w:t>
            </w:r>
          </w:p>
          <w:p w14:paraId="645790DB" w14:textId="66E083A0" w:rsidR="007D7B40" w:rsidRPr="008D1675" w:rsidRDefault="008D1675" w:rsidP="0020539F">
            <w:pPr>
              <w:ind w:firstLine="284"/>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Жолдама беру және медициналық құжаттаманы рәсімдеу ережелері</w:t>
            </w:r>
            <w:r w:rsidR="007931F4" w:rsidRPr="008D1675">
              <w:rPr>
                <w:rFonts w:ascii="Times New Roman" w:eastAsia="Calibri" w:hAnsi="Times New Roman" w:cs="Times New Roman"/>
                <w:bCs/>
                <w:sz w:val="24"/>
                <w:szCs w:val="24"/>
                <w:lang w:val="kk-KZ"/>
              </w:rPr>
              <w:t xml:space="preserve">. </w:t>
            </w:r>
          </w:p>
          <w:p w14:paraId="0CD64072" w14:textId="2CEF131F" w:rsidR="007931F4" w:rsidRPr="004B5F02" w:rsidRDefault="008D1675" w:rsidP="008D1675">
            <w:pPr>
              <w:ind w:firstLine="284"/>
              <w:jc w:val="both"/>
              <w:rPr>
                <w:rFonts w:ascii="Times New Roman" w:hAnsi="Times New Roman" w:cs="Times New Roman"/>
                <w:sz w:val="24"/>
                <w:szCs w:val="24"/>
                <w:lang w:val="kk-KZ"/>
              </w:rPr>
            </w:pPr>
            <w:r>
              <w:rPr>
                <w:rFonts w:ascii="Times New Roman" w:eastAsia="Calibri" w:hAnsi="Times New Roman" w:cs="Times New Roman"/>
                <w:bCs/>
                <w:sz w:val="24"/>
                <w:szCs w:val="24"/>
                <w:lang w:val="kk-KZ"/>
              </w:rPr>
              <w:t xml:space="preserve">«Аурулар кестесіне» сәйкес </w:t>
            </w:r>
            <w:r w:rsidRPr="008D1675">
              <w:rPr>
                <w:rFonts w:ascii="Times New Roman" w:eastAsia="Calibri" w:hAnsi="Times New Roman" w:cs="Times New Roman"/>
                <w:bCs/>
                <w:sz w:val="24"/>
                <w:szCs w:val="24"/>
                <w:lang w:val="kk-KZ"/>
              </w:rPr>
              <w:t>ҚР Қарулы Күштерінде, басқа да әскерлері мен әскери құр</w:t>
            </w:r>
            <w:r>
              <w:rPr>
                <w:rFonts w:ascii="Times New Roman" w:eastAsia="Calibri" w:hAnsi="Times New Roman" w:cs="Times New Roman"/>
                <w:bCs/>
                <w:sz w:val="24"/>
                <w:szCs w:val="24"/>
                <w:lang w:val="kk-KZ"/>
              </w:rPr>
              <w:t>ы</w:t>
            </w:r>
            <w:r w:rsidRPr="008D1675">
              <w:rPr>
                <w:rFonts w:ascii="Times New Roman" w:eastAsia="Calibri" w:hAnsi="Times New Roman" w:cs="Times New Roman"/>
                <w:bCs/>
                <w:sz w:val="24"/>
                <w:szCs w:val="24"/>
                <w:lang w:val="kk-KZ"/>
              </w:rPr>
              <w:t>лымдарында қызмет ету үшін адамдардың денсаулық жағдайының сәйкестігіне қойылатын талаптар</w:t>
            </w:r>
            <w:r>
              <w:rPr>
                <w:rFonts w:ascii="Times New Roman" w:eastAsia="Calibri" w:hAnsi="Times New Roman" w:cs="Times New Roman"/>
                <w:bCs/>
                <w:sz w:val="24"/>
                <w:szCs w:val="24"/>
                <w:lang w:val="kk-KZ"/>
              </w:rPr>
              <w:t>, психикалық белсенді заттарды пайдаланудан туындаған психикалық және мінез-құлық бұзылулары тармағы.</w:t>
            </w:r>
          </w:p>
        </w:tc>
        <w:tc>
          <w:tcPr>
            <w:tcW w:w="501" w:type="dxa"/>
            <w:vAlign w:val="center"/>
          </w:tcPr>
          <w:p w14:paraId="12730C6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62AFFE6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14C04CC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304D419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1ED9D72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2620E8B0" w14:textId="6AF934B4" w:rsidR="007931F4" w:rsidRPr="000517AD" w:rsidRDefault="008D167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Әскери-дәрігерлік сараптамаға анықтама беріңіз</w:t>
            </w:r>
            <w:r w:rsidR="007931F4" w:rsidRPr="000517AD">
              <w:rPr>
                <w:rFonts w:ascii="Times New Roman" w:eastAsia="Calibri" w:hAnsi="Times New Roman" w:cs="Times New Roman"/>
                <w:bCs/>
                <w:sz w:val="24"/>
                <w:szCs w:val="24"/>
              </w:rPr>
              <w:t>.</w:t>
            </w:r>
          </w:p>
          <w:p w14:paraId="25266316" w14:textId="6B16E247" w:rsidR="008D1675" w:rsidRDefault="008D167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Әскери-дәрігерлік сараптамасының міндеттерін және оны өткізуді ұйымдастыруды көшіріңіз.</w:t>
            </w:r>
          </w:p>
          <w:p w14:paraId="578B6DC5" w14:textId="66E5283B" w:rsidR="007931F4" w:rsidRPr="000517AD" w:rsidRDefault="008D167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8733C7">
              <w:rPr>
                <w:rFonts w:ascii="Times New Roman" w:eastAsia="Calibri" w:hAnsi="Times New Roman" w:cs="Times New Roman"/>
                <w:bCs/>
                <w:sz w:val="24"/>
                <w:szCs w:val="24"/>
                <w:lang w:val="kk-KZ"/>
              </w:rPr>
              <w:t>ҚР Қорғаныс министрінің әс</w:t>
            </w:r>
            <w:r>
              <w:rPr>
                <w:rFonts w:ascii="Times New Roman" w:eastAsia="Calibri" w:hAnsi="Times New Roman" w:cs="Times New Roman"/>
                <w:bCs/>
                <w:sz w:val="24"/>
                <w:szCs w:val="24"/>
                <w:lang w:val="kk-KZ"/>
              </w:rPr>
              <w:t>кери қызмет атқаруға жарамдылық</w:t>
            </w:r>
            <w:r w:rsidRPr="008733C7">
              <w:rPr>
                <w:rFonts w:ascii="Times New Roman" w:eastAsia="Calibri" w:hAnsi="Times New Roman" w:cs="Times New Roman"/>
                <w:bCs/>
                <w:sz w:val="24"/>
                <w:szCs w:val="24"/>
                <w:lang w:val="kk-KZ"/>
              </w:rPr>
              <w:t xml:space="preserve"> туралы бұйрығының негізгі ережелері</w:t>
            </w:r>
            <w:r>
              <w:rPr>
                <w:rFonts w:ascii="Times New Roman" w:eastAsia="Calibri" w:hAnsi="Times New Roman" w:cs="Times New Roman"/>
                <w:bCs/>
                <w:sz w:val="24"/>
                <w:szCs w:val="24"/>
                <w:lang w:val="kk-KZ"/>
              </w:rPr>
              <w:t>н атап өтіңіз</w:t>
            </w:r>
            <w:r w:rsidR="007931F4" w:rsidRPr="000517AD">
              <w:rPr>
                <w:rFonts w:ascii="Times New Roman" w:hAnsi="Times New Roman" w:cs="Times New Roman"/>
                <w:bCs/>
                <w:sz w:val="24"/>
                <w:szCs w:val="24"/>
              </w:rPr>
              <w:t>.</w:t>
            </w:r>
          </w:p>
          <w:p w14:paraId="1AFF037F" w14:textId="35676B22" w:rsidR="007931F4" w:rsidRPr="000517AD" w:rsidRDefault="007903B9"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Психикалық белсенді заттарды тұтынатын адамдарға әскери-дәрігерлік сараптаманы тағайындау негіздерінен мысал келтіріңіз</w:t>
            </w:r>
            <w:r w:rsidR="007931F4" w:rsidRPr="000517AD">
              <w:rPr>
                <w:rFonts w:ascii="Times New Roman" w:eastAsia="Calibri" w:hAnsi="Times New Roman" w:cs="Times New Roman"/>
                <w:bCs/>
                <w:sz w:val="24"/>
                <w:szCs w:val="24"/>
              </w:rPr>
              <w:t>.</w:t>
            </w:r>
          </w:p>
          <w:p w14:paraId="63B79659" w14:textId="756CCECE" w:rsidR="007931F4" w:rsidRPr="000517AD" w:rsidRDefault="007903B9" w:rsidP="00790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eastAsia="Calibri" w:hAnsi="Times New Roman" w:cs="Times New Roman"/>
                <w:bCs/>
                <w:sz w:val="24"/>
                <w:szCs w:val="24"/>
                <w:lang w:val="kk-KZ"/>
              </w:rPr>
              <w:t>Жолдама беру және ӘДС медициналық құжаттамасын рәсімдеу ережелерін қайталаңыз</w:t>
            </w:r>
            <w:r w:rsidR="007931F4" w:rsidRPr="000517AD">
              <w:rPr>
                <w:rFonts w:ascii="Times New Roman" w:eastAsia="Calibri" w:hAnsi="Times New Roman" w:cs="Times New Roman"/>
                <w:bCs/>
                <w:sz w:val="24"/>
                <w:szCs w:val="24"/>
              </w:rPr>
              <w:t>.</w:t>
            </w:r>
          </w:p>
          <w:p w14:paraId="150FB3A5" w14:textId="2C615882" w:rsidR="007931F4" w:rsidRPr="000517AD" w:rsidRDefault="008D1675" w:rsidP="008D1675">
            <w:pPr>
              <w:ind w:firstLine="284"/>
              <w:jc w:val="both"/>
              <w:rPr>
                <w:rFonts w:ascii="Times New Roman" w:hAnsi="Times New Roman" w:cs="Times New Roman"/>
                <w:sz w:val="24"/>
                <w:szCs w:val="24"/>
              </w:rPr>
            </w:pPr>
            <w:r>
              <w:rPr>
                <w:rFonts w:ascii="Times New Roman" w:eastAsia="Calibri" w:hAnsi="Times New Roman" w:cs="Times New Roman"/>
                <w:bCs/>
                <w:sz w:val="24"/>
                <w:szCs w:val="24"/>
                <w:lang w:val="kk-KZ"/>
              </w:rPr>
              <w:t>Медициналық құжаттаманы, куәландыру актілерін рәсімдеуді бағалаңыз</w:t>
            </w:r>
            <w:r w:rsidR="007931F4" w:rsidRPr="000517AD">
              <w:rPr>
                <w:rFonts w:ascii="Times New Roman" w:hAnsi="Times New Roman" w:cs="Times New Roman"/>
                <w:bCs/>
                <w:sz w:val="24"/>
                <w:szCs w:val="24"/>
              </w:rPr>
              <w:t>.</w:t>
            </w:r>
          </w:p>
        </w:tc>
      </w:tr>
      <w:tr w:rsidR="00EA16E3" w:rsidRPr="000517AD" w14:paraId="12E9C6E5" w14:textId="77777777" w:rsidTr="009845E9">
        <w:trPr>
          <w:gridAfter w:val="1"/>
          <w:wAfter w:w="15" w:type="dxa"/>
        </w:trPr>
        <w:tc>
          <w:tcPr>
            <w:tcW w:w="691" w:type="dxa"/>
            <w:vAlign w:val="center"/>
          </w:tcPr>
          <w:p w14:paraId="4C5113E3" w14:textId="77777777" w:rsidR="00EA0E48" w:rsidRPr="000517AD" w:rsidRDefault="00EA0E48" w:rsidP="00EA0E48">
            <w:pPr>
              <w:jc w:val="both"/>
              <w:rPr>
                <w:rFonts w:ascii="Times New Roman" w:hAnsi="Times New Roman" w:cs="Times New Roman"/>
                <w:bCs/>
                <w:spacing w:val="-1"/>
                <w:sz w:val="24"/>
                <w:szCs w:val="24"/>
              </w:rPr>
            </w:pPr>
          </w:p>
        </w:tc>
        <w:tc>
          <w:tcPr>
            <w:tcW w:w="3533" w:type="dxa"/>
            <w:vAlign w:val="center"/>
          </w:tcPr>
          <w:p w14:paraId="5D74C407" w14:textId="2835CD27" w:rsidR="00EA0E48" w:rsidRPr="000517AD" w:rsidRDefault="009845E9" w:rsidP="00EA0E48">
            <w:pPr>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Барлығы</w:t>
            </w:r>
            <w:r w:rsidR="00EA0E48" w:rsidRPr="000517AD">
              <w:rPr>
                <w:rFonts w:ascii="Times New Roman" w:eastAsia="Calibri" w:hAnsi="Times New Roman" w:cs="Times New Roman"/>
                <w:b/>
                <w:bCs/>
                <w:sz w:val="24"/>
                <w:szCs w:val="24"/>
              </w:rPr>
              <w:t>:</w:t>
            </w:r>
          </w:p>
        </w:tc>
        <w:tc>
          <w:tcPr>
            <w:tcW w:w="501" w:type="dxa"/>
            <w:vAlign w:val="center"/>
          </w:tcPr>
          <w:p w14:paraId="63913534" w14:textId="3C01D984"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6</w:t>
            </w:r>
          </w:p>
        </w:tc>
        <w:tc>
          <w:tcPr>
            <w:tcW w:w="501" w:type="dxa"/>
            <w:vAlign w:val="center"/>
          </w:tcPr>
          <w:p w14:paraId="54B304F9" w14:textId="2E025DFE"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12</w:t>
            </w:r>
          </w:p>
        </w:tc>
        <w:tc>
          <w:tcPr>
            <w:tcW w:w="501" w:type="dxa"/>
            <w:vAlign w:val="center"/>
          </w:tcPr>
          <w:p w14:paraId="72D2B2AC" w14:textId="2BDCA63A"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12</w:t>
            </w:r>
          </w:p>
        </w:tc>
        <w:tc>
          <w:tcPr>
            <w:tcW w:w="1072" w:type="dxa"/>
            <w:vAlign w:val="center"/>
          </w:tcPr>
          <w:p w14:paraId="181D781B" w14:textId="4AE1C773"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12</w:t>
            </w:r>
          </w:p>
        </w:tc>
        <w:tc>
          <w:tcPr>
            <w:tcW w:w="576" w:type="dxa"/>
            <w:vAlign w:val="center"/>
          </w:tcPr>
          <w:p w14:paraId="3D9574F5" w14:textId="52AD7273" w:rsidR="00EA0E48" w:rsidRPr="000517AD" w:rsidRDefault="00EA0E48" w:rsidP="00EA0E48">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18</w:t>
            </w:r>
          </w:p>
        </w:tc>
        <w:tc>
          <w:tcPr>
            <w:tcW w:w="2824" w:type="dxa"/>
            <w:gridSpan w:val="2"/>
          </w:tcPr>
          <w:p w14:paraId="29B4A9FB" w14:textId="77777777" w:rsidR="00EA0E48" w:rsidRPr="000517AD" w:rsidRDefault="00EA0E48" w:rsidP="00EA0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AE5B90" w:rsidRPr="000517AD" w14:paraId="78D96758" w14:textId="77777777" w:rsidTr="009845E9">
        <w:tc>
          <w:tcPr>
            <w:tcW w:w="691" w:type="dxa"/>
            <w:vAlign w:val="center"/>
          </w:tcPr>
          <w:p w14:paraId="01DB7F6F" w14:textId="77777777" w:rsidR="00EA0E48" w:rsidRPr="000517AD" w:rsidRDefault="00EA0E48" w:rsidP="0020539F">
            <w:pPr>
              <w:jc w:val="both"/>
              <w:rPr>
                <w:rFonts w:ascii="Times New Roman" w:hAnsi="Times New Roman" w:cs="Times New Roman"/>
                <w:bCs/>
                <w:spacing w:val="-1"/>
                <w:sz w:val="24"/>
                <w:szCs w:val="24"/>
              </w:rPr>
            </w:pPr>
          </w:p>
        </w:tc>
        <w:tc>
          <w:tcPr>
            <w:tcW w:w="3533" w:type="dxa"/>
            <w:vAlign w:val="center"/>
          </w:tcPr>
          <w:p w14:paraId="5CB47FC4" w14:textId="67007768" w:rsidR="00EA0E48" w:rsidRPr="000517AD" w:rsidRDefault="009845E9" w:rsidP="00EA0E48">
            <w:pPr>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Жалпы</w:t>
            </w:r>
            <w:r w:rsidR="00EA0E48" w:rsidRPr="000517AD">
              <w:rPr>
                <w:rFonts w:ascii="Times New Roman" w:eastAsia="Calibri" w:hAnsi="Times New Roman" w:cs="Times New Roman"/>
                <w:b/>
                <w:bCs/>
                <w:sz w:val="24"/>
                <w:szCs w:val="24"/>
              </w:rPr>
              <w:t>:</w:t>
            </w:r>
          </w:p>
        </w:tc>
        <w:tc>
          <w:tcPr>
            <w:tcW w:w="3166" w:type="dxa"/>
            <w:gridSpan w:val="6"/>
            <w:vAlign w:val="center"/>
          </w:tcPr>
          <w:p w14:paraId="2326D357" w14:textId="4A748C14" w:rsidR="00EA0E48" w:rsidRPr="000517AD" w:rsidRDefault="00EA0E48" w:rsidP="00EA0E48">
            <w:pPr>
              <w:jc w:val="center"/>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 xml:space="preserve">60 </w:t>
            </w:r>
            <w:r w:rsidR="00F13CEC">
              <w:rPr>
                <w:rFonts w:ascii="Times New Roman" w:hAnsi="Times New Roman" w:cs="Times New Roman"/>
                <w:b/>
                <w:bCs/>
                <w:spacing w:val="-1"/>
                <w:sz w:val="24"/>
                <w:szCs w:val="24"/>
              </w:rPr>
              <w:t>сағат</w:t>
            </w:r>
          </w:p>
        </w:tc>
        <w:tc>
          <w:tcPr>
            <w:tcW w:w="2824" w:type="dxa"/>
            <w:gridSpan w:val="2"/>
          </w:tcPr>
          <w:p w14:paraId="238678EA" w14:textId="77777777" w:rsidR="00EA0E48" w:rsidRPr="000517AD" w:rsidRDefault="00EA0E48"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0517AD" w14:paraId="08244BF6" w14:textId="77777777" w:rsidTr="009845E9">
        <w:tc>
          <w:tcPr>
            <w:tcW w:w="691" w:type="dxa"/>
            <w:vAlign w:val="center"/>
          </w:tcPr>
          <w:p w14:paraId="33A2FB71" w14:textId="77777777" w:rsidR="0083678C" w:rsidRPr="000517AD" w:rsidRDefault="0083678C" w:rsidP="0020539F">
            <w:pPr>
              <w:jc w:val="both"/>
              <w:rPr>
                <w:rFonts w:ascii="Times New Roman" w:hAnsi="Times New Roman" w:cs="Times New Roman"/>
                <w:b/>
                <w:sz w:val="24"/>
                <w:szCs w:val="24"/>
              </w:rPr>
            </w:pPr>
            <w:r w:rsidRPr="000517AD">
              <w:rPr>
                <w:rFonts w:ascii="Times New Roman" w:hAnsi="Times New Roman" w:cs="Times New Roman"/>
                <w:b/>
                <w:spacing w:val="-1"/>
                <w:sz w:val="24"/>
                <w:szCs w:val="24"/>
              </w:rPr>
              <w:t>9.</w:t>
            </w:r>
          </w:p>
        </w:tc>
        <w:tc>
          <w:tcPr>
            <w:tcW w:w="9523" w:type="dxa"/>
            <w:gridSpan w:val="9"/>
            <w:vAlign w:val="center"/>
          </w:tcPr>
          <w:p w14:paraId="286D6765" w14:textId="559C245D" w:rsidR="0083678C" w:rsidRPr="000517AD" w:rsidRDefault="006D6FBF" w:rsidP="006D6FBF">
            <w:pPr>
              <w:jc w:val="both"/>
              <w:rPr>
                <w:rFonts w:ascii="Times New Roman" w:hAnsi="Times New Roman" w:cs="Times New Roman"/>
                <w:b/>
                <w:sz w:val="24"/>
                <w:szCs w:val="24"/>
              </w:rPr>
            </w:pPr>
            <w:r>
              <w:rPr>
                <w:rFonts w:ascii="Times New Roman" w:eastAsia="Calibri" w:hAnsi="Times New Roman" w:cs="Times New Roman"/>
                <w:b/>
                <w:sz w:val="24"/>
                <w:szCs w:val="24"/>
                <w:lang w:val="kk-KZ"/>
              </w:rPr>
              <w:t>«Наркологиядағы психикалық профилактика, психикалық гигиена және медициналық-әлеуметтік оңалту» модулі</w:t>
            </w:r>
          </w:p>
        </w:tc>
      </w:tr>
      <w:tr w:rsidR="00EA16E3" w:rsidRPr="009C6027" w14:paraId="53C248CF" w14:textId="77777777" w:rsidTr="009845E9">
        <w:trPr>
          <w:gridAfter w:val="1"/>
          <w:wAfter w:w="15" w:type="dxa"/>
        </w:trPr>
        <w:tc>
          <w:tcPr>
            <w:tcW w:w="691" w:type="dxa"/>
            <w:vAlign w:val="center"/>
          </w:tcPr>
          <w:p w14:paraId="7382CDA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9.1</w:t>
            </w:r>
          </w:p>
        </w:tc>
        <w:tc>
          <w:tcPr>
            <w:tcW w:w="3533" w:type="dxa"/>
            <w:vAlign w:val="center"/>
          </w:tcPr>
          <w:p w14:paraId="42109947" w14:textId="122AB6FC" w:rsidR="006D6FBF" w:rsidRPr="006D6FBF" w:rsidRDefault="006D6FBF"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Әлеуметтік-құқықтық мәселелер. Наркологиядағы психикалық профилактика мен оңалтудың </w:t>
            </w:r>
            <w:r w:rsidR="00254015">
              <w:rPr>
                <w:rFonts w:ascii="Times New Roman" w:hAnsi="Times New Roman" w:cs="Times New Roman"/>
                <w:bCs/>
                <w:sz w:val="24"/>
                <w:szCs w:val="24"/>
                <w:lang w:val="kk-KZ"/>
              </w:rPr>
              <w:t>қағидаттары мен кезеңдері. Психикалық және мінез-құлық бұзылуларының психикалық алдын алу.</w:t>
            </w:r>
          </w:p>
          <w:p w14:paraId="4ACCCF94" w14:textId="56CE0DE5" w:rsidR="00254015" w:rsidRDefault="00254015" w:rsidP="00254015">
            <w:pPr>
              <w:ind w:firstLine="284"/>
              <w:jc w:val="both"/>
              <w:rPr>
                <w:rFonts w:ascii="Times New Roman" w:eastAsia="Calibri" w:hAnsi="Times New Roman" w:cs="Times New Roman"/>
                <w:bCs/>
                <w:sz w:val="24"/>
                <w:szCs w:val="24"/>
                <w:lang w:val="kk-KZ"/>
              </w:rPr>
            </w:pPr>
            <w:r>
              <w:rPr>
                <w:rFonts w:ascii="Times New Roman" w:hAnsi="Times New Roman" w:cs="Times New Roman"/>
                <w:bCs/>
                <w:sz w:val="24"/>
                <w:szCs w:val="24"/>
                <w:lang w:val="kk-KZ"/>
              </w:rPr>
              <w:t xml:space="preserve">Медициналық-генетикалық консультация беру тәуелділік ауруларының бастапқы алдын </w:t>
            </w:r>
            <w:r>
              <w:rPr>
                <w:rFonts w:ascii="Times New Roman" w:hAnsi="Times New Roman" w:cs="Times New Roman"/>
                <w:bCs/>
                <w:sz w:val="24"/>
                <w:szCs w:val="24"/>
                <w:lang w:val="kk-KZ"/>
              </w:rPr>
              <w:lastRenderedPageBreak/>
              <w:t>алу пәні ретінде</w:t>
            </w:r>
            <w:r w:rsidR="007931F4" w:rsidRPr="00254015">
              <w:rPr>
                <w:rFonts w:ascii="Times New Roman" w:eastAsia="Calibri" w:hAnsi="Times New Roman" w:cs="Times New Roman"/>
                <w:bCs/>
                <w:sz w:val="24"/>
                <w:szCs w:val="24"/>
                <w:lang w:val="kk-KZ"/>
              </w:rPr>
              <w:t>.</w:t>
            </w:r>
            <w:r>
              <w:rPr>
                <w:rFonts w:ascii="Times New Roman" w:eastAsia="Calibri" w:hAnsi="Times New Roman" w:cs="Times New Roman"/>
                <w:bCs/>
                <w:sz w:val="24"/>
                <w:szCs w:val="24"/>
                <w:lang w:val="kk-KZ"/>
              </w:rPr>
              <w:t xml:space="preserve"> Алкогольді ұрық синдромының алдын алу.</w:t>
            </w:r>
          </w:p>
          <w:p w14:paraId="5981D4E2" w14:textId="41747B02" w:rsidR="007931F4" w:rsidRPr="004B5F02" w:rsidRDefault="007931F4" w:rsidP="00254015">
            <w:pPr>
              <w:ind w:firstLine="284"/>
              <w:jc w:val="both"/>
              <w:rPr>
                <w:rFonts w:ascii="Times New Roman" w:hAnsi="Times New Roman" w:cs="Times New Roman"/>
                <w:sz w:val="24"/>
                <w:szCs w:val="24"/>
                <w:lang w:val="kk-KZ"/>
              </w:rPr>
            </w:pPr>
            <w:r w:rsidRPr="00254015">
              <w:rPr>
                <w:rFonts w:ascii="Times New Roman" w:hAnsi="Times New Roman" w:cs="Times New Roman"/>
                <w:bCs/>
                <w:sz w:val="24"/>
                <w:szCs w:val="24"/>
                <w:lang w:val="kk-KZ"/>
              </w:rPr>
              <w:t xml:space="preserve"> </w:t>
            </w:r>
            <w:r w:rsidR="00254015">
              <w:rPr>
                <w:rFonts w:ascii="Times New Roman" w:hAnsi="Times New Roman" w:cs="Times New Roman"/>
                <w:bCs/>
                <w:sz w:val="24"/>
                <w:szCs w:val="24"/>
                <w:lang w:val="kk-KZ"/>
              </w:rPr>
              <w:t>Психикалық гигиена – анықтамасы, бөлімдері. Нашақорлықтың алдын алуда психикалық гигиена қағидаттарын пайдалану</w:t>
            </w:r>
            <w:r w:rsidRPr="00254015">
              <w:rPr>
                <w:rFonts w:ascii="Times New Roman" w:hAnsi="Times New Roman" w:cs="Times New Roman"/>
                <w:bCs/>
                <w:sz w:val="24"/>
                <w:szCs w:val="24"/>
                <w:lang w:val="kk-KZ"/>
              </w:rPr>
              <w:t>.</w:t>
            </w:r>
          </w:p>
        </w:tc>
        <w:tc>
          <w:tcPr>
            <w:tcW w:w="501" w:type="dxa"/>
            <w:vAlign w:val="center"/>
          </w:tcPr>
          <w:p w14:paraId="64D0CA1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38E625C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7044376E"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040F65A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DBAB64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13280A10" w14:textId="09185921" w:rsidR="00254015" w:rsidRPr="00254015" w:rsidRDefault="00254015"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ҚР-дағы нашақорлық жағдайына және мемлекеттік есірткіге қарсы саясатқа талдау жасаңыз.</w:t>
            </w:r>
          </w:p>
          <w:p w14:paraId="5EEF344E" w14:textId="4C818DE1" w:rsidR="007931F4" w:rsidRPr="00254015" w:rsidRDefault="00254015"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Халықаралық және еуропалық алдын алу стандарттарынан дәйек келтіріңіз</w:t>
            </w:r>
            <w:r w:rsidR="007931F4" w:rsidRPr="00254015">
              <w:rPr>
                <w:rFonts w:ascii="Times New Roman" w:hAnsi="Times New Roman" w:cs="Times New Roman"/>
                <w:bCs/>
                <w:spacing w:val="-1"/>
                <w:sz w:val="24"/>
                <w:szCs w:val="24"/>
                <w:lang w:val="kk-KZ"/>
              </w:rPr>
              <w:t>.</w:t>
            </w:r>
          </w:p>
          <w:p w14:paraId="086DF1D9" w14:textId="22241437" w:rsidR="007931F4" w:rsidRPr="00254015" w:rsidRDefault="00254015" w:rsidP="00254015">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 xml:space="preserve">Халықтың нашақорлыққа салынуының алдын алудың </w:t>
            </w:r>
            <w:r>
              <w:rPr>
                <w:rFonts w:ascii="Times New Roman" w:hAnsi="Times New Roman" w:cs="Times New Roman"/>
                <w:bCs/>
                <w:spacing w:val="-1"/>
                <w:sz w:val="24"/>
                <w:szCs w:val="24"/>
                <w:lang w:val="kk-KZ"/>
              </w:rPr>
              <w:lastRenderedPageBreak/>
              <w:t>негізгі тәсілдерін талқылаңыз</w:t>
            </w:r>
            <w:r w:rsidR="007931F4" w:rsidRPr="00254015">
              <w:rPr>
                <w:rFonts w:ascii="Times New Roman" w:hAnsi="Times New Roman" w:cs="Times New Roman"/>
                <w:bCs/>
                <w:spacing w:val="-1"/>
                <w:sz w:val="24"/>
                <w:szCs w:val="24"/>
                <w:lang w:val="kk-KZ"/>
              </w:rPr>
              <w:t xml:space="preserve">:  </w:t>
            </w:r>
          </w:p>
          <w:p w14:paraId="7CE3CE25" w14:textId="732A9DC4" w:rsidR="007931F4" w:rsidRPr="00254015" w:rsidRDefault="00254015"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әмбебап</w:t>
            </w:r>
            <w:r w:rsidR="007931F4" w:rsidRPr="00254015">
              <w:rPr>
                <w:rFonts w:ascii="Times New Roman" w:hAnsi="Times New Roman" w:cs="Times New Roman"/>
                <w:bCs/>
                <w:spacing w:val="-1"/>
                <w:sz w:val="24"/>
                <w:szCs w:val="24"/>
                <w:lang w:val="kk-KZ"/>
              </w:rPr>
              <w:t xml:space="preserve">, </w:t>
            </w:r>
            <w:r>
              <w:rPr>
                <w:rFonts w:ascii="Times New Roman" w:hAnsi="Times New Roman" w:cs="Times New Roman"/>
                <w:bCs/>
                <w:spacing w:val="-1"/>
                <w:sz w:val="24"/>
                <w:szCs w:val="24"/>
                <w:lang w:val="kk-KZ"/>
              </w:rPr>
              <w:t>іріктемелі</w:t>
            </w:r>
            <w:r w:rsidRPr="00254015">
              <w:rPr>
                <w:rFonts w:ascii="Times New Roman" w:hAnsi="Times New Roman" w:cs="Times New Roman"/>
                <w:bCs/>
                <w:spacing w:val="-1"/>
                <w:sz w:val="24"/>
                <w:szCs w:val="24"/>
                <w:lang w:val="kk-KZ"/>
              </w:rPr>
              <w:t>, индикативтік</w:t>
            </w:r>
            <w:r w:rsidR="007931F4" w:rsidRPr="00254015">
              <w:rPr>
                <w:rFonts w:ascii="Times New Roman" w:hAnsi="Times New Roman" w:cs="Times New Roman"/>
                <w:bCs/>
                <w:spacing w:val="-1"/>
                <w:sz w:val="24"/>
                <w:szCs w:val="24"/>
                <w:lang w:val="kk-KZ"/>
              </w:rPr>
              <w:t xml:space="preserve">. </w:t>
            </w:r>
          </w:p>
          <w:p w14:paraId="30622AA2" w14:textId="5645A72F" w:rsidR="00254015" w:rsidRPr="00254015" w:rsidRDefault="00254015"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Алдын алудың үш: медициналық, білім беру, психикалық-әлеуметтік моделінің бірлігінің сызбасын әзірлеңіз және бағалаңыз.</w:t>
            </w:r>
          </w:p>
          <w:p w14:paraId="1FFD0F31" w14:textId="47B93F81" w:rsidR="007931F4" w:rsidRDefault="00254015" w:rsidP="00EE599F">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Халықтың нашақорлыққа салынуының, психикалық және мінез-құлық бұзылуларының алдын алудың негізгі тәсілдерінен мысал келтіріңіз</w:t>
            </w:r>
            <w:r w:rsidR="007931F4" w:rsidRPr="00254015">
              <w:rPr>
                <w:rFonts w:ascii="Times New Roman" w:hAnsi="Times New Roman" w:cs="Times New Roman"/>
                <w:bCs/>
                <w:spacing w:val="-1"/>
                <w:sz w:val="24"/>
                <w:szCs w:val="24"/>
                <w:lang w:val="kk-KZ"/>
              </w:rPr>
              <w:t>:</w:t>
            </w:r>
            <w:r>
              <w:rPr>
                <w:rFonts w:ascii="Times New Roman" w:hAnsi="Times New Roman" w:cs="Times New Roman"/>
                <w:bCs/>
                <w:spacing w:val="-1"/>
                <w:sz w:val="24"/>
                <w:szCs w:val="24"/>
                <w:lang w:val="kk-KZ"/>
              </w:rPr>
              <w:t xml:space="preserve"> ақпараттық</w:t>
            </w:r>
            <w:r w:rsidR="007931F4" w:rsidRPr="00254015">
              <w:rPr>
                <w:rFonts w:ascii="Times New Roman" w:hAnsi="Times New Roman" w:cs="Times New Roman"/>
                <w:bCs/>
                <w:spacing w:val="-1"/>
                <w:sz w:val="24"/>
                <w:szCs w:val="24"/>
                <w:lang w:val="kk-KZ"/>
              </w:rPr>
              <w:t xml:space="preserve">; </w:t>
            </w:r>
            <w:r>
              <w:rPr>
                <w:rFonts w:ascii="Times New Roman" w:hAnsi="Times New Roman" w:cs="Times New Roman"/>
                <w:bCs/>
                <w:spacing w:val="-1"/>
                <w:sz w:val="24"/>
                <w:szCs w:val="24"/>
                <w:lang w:val="kk-KZ"/>
              </w:rPr>
              <w:t>мінез-құлықтық</w:t>
            </w:r>
            <w:r w:rsidR="007931F4" w:rsidRPr="00254015">
              <w:rPr>
                <w:rFonts w:ascii="Times New Roman" w:hAnsi="Times New Roman" w:cs="Times New Roman"/>
                <w:bCs/>
                <w:spacing w:val="-1"/>
                <w:sz w:val="24"/>
                <w:szCs w:val="24"/>
                <w:lang w:val="kk-KZ"/>
              </w:rPr>
              <w:t>;</w:t>
            </w:r>
            <w:r>
              <w:rPr>
                <w:rFonts w:ascii="Times New Roman" w:hAnsi="Times New Roman" w:cs="Times New Roman"/>
                <w:bCs/>
                <w:spacing w:val="-1"/>
                <w:sz w:val="24"/>
                <w:szCs w:val="24"/>
                <w:lang w:val="kk-KZ"/>
              </w:rPr>
              <w:t xml:space="preserve"> </w:t>
            </w:r>
            <w:r w:rsidR="00EE599F">
              <w:rPr>
                <w:rFonts w:ascii="Times New Roman" w:hAnsi="Times New Roman" w:cs="Times New Roman"/>
                <w:bCs/>
                <w:spacing w:val="-1"/>
                <w:sz w:val="24"/>
                <w:szCs w:val="24"/>
                <w:lang w:val="kk-KZ"/>
              </w:rPr>
              <w:t>ұстаушы; дамытушы</w:t>
            </w:r>
            <w:r w:rsidR="007931F4" w:rsidRPr="00EE599F">
              <w:rPr>
                <w:rFonts w:ascii="Times New Roman" w:hAnsi="Times New Roman" w:cs="Times New Roman"/>
                <w:bCs/>
                <w:spacing w:val="-1"/>
                <w:sz w:val="24"/>
                <w:szCs w:val="24"/>
                <w:lang w:val="kk-KZ"/>
              </w:rPr>
              <w:t>;</w:t>
            </w:r>
            <w:r w:rsidR="00EE599F">
              <w:rPr>
                <w:rFonts w:ascii="Times New Roman" w:hAnsi="Times New Roman" w:cs="Times New Roman"/>
                <w:bCs/>
                <w:spacing w:val="-1"/>
                <w:sz w:val="24"/>
                <w:szCs w:val="24"/>
                <w:lang w:val="kk-KZ"/>
              </w:rPr>
              <w:t xml:space="preserve"> баламалы; денсаулықты нығайтушы</w:t>
            </w:r>
            <w:r w:rsidR="007931F4" w:rsidRPr="00EE599F">
              <w:rPr>
                <w:rFonts w:ascii="Times New Roman" w:hAnsi="Times New Roman" w:cs="Times New Roman"/>
                <w:bCs/>
                <w:spacing w:val="-1"/>
                <w:sz w:val="24"/>
                <w:szCs w:val="24"/>
                <w:lang w:val="kk-KZ"/>
              </w:rPr>
              <w:t>.</w:t>
            </w:r>
          </w:p>
          <w:p w14:paraId="28C61A05" w14:textId="4B62D5A5" w:rsidR="00EE599F" w:rsidRPr="00EE599F" w:rsidRDefault="00EE599F" w:rsidP="00EE599F">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Химиялық тәуелділіктің қалыптасу тәуекелінің биологиялық факторларын атап өтіңіз.</w:t>
            </w:r>
          </w:p>
          <w:p w14:paraId="4A3C89D1" w14:textId="1145A309" w:rsidR="007931F4" w:rsidRPr="00EE599F" w:rsidRDefault="00EE599F"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Ауру баланың ұрықтануының алдын алуға бағытталған іс-шаралар кешенін сипаттаңыз</w:t>
            </w:r>
            <w:r w:rsidR="007931F4" w:rsidRPr="00EE599F">
              <w:rPr>
                <w:rFonts w:ascii="Times New Roman" w:hAnsi="Times New Roman" w:cs="Times New Roman"/>
                <w:bCs/>
                <w:spacing w:val="-1"/>
                <w:sz w:val="24"/>
                <w:szCs w:val="24"/>
                <w:lang w:val="kk-KZ"/>
              </w:rPr>
              <w:t xml:space="preserve">. </w:t>
            </w:r>
          </w:p>
          <w:p w14:paraId="2AF2C9BB" w14:textId="77777777" w:rsidR="008E1978" w:rsidRDefault="00EE599F" w:rsidP="008E1978">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 xml:space="preserve">Алкогольдің ұрыққа әсер етуінің алдын алу мақсатында </w:t>
            </w:r>
            <w:r w:rsidR="008E1978">
              <w:rPr>
                <w:rFonts w:ascii="Times New Roman" w:hAnsi="Times New Roman" w:cs="Times New Roman"/>
                <w:bCs/>
                <w:spacing w:val="-1"/>
                <w:sz w:val="24"/>
                <w:szCs w:val="24"/>
                <w:lang w:val="kk-KZ"/>
              </w:rPr>
              <w:t>АМСК жүйесінде гинеколог және педиатр дәрігерлердің жұмыс істеу жағдайларына бейімделген қысқа мерзімдік араласуларды әзірлеңіз.</w:t>
            </w:r>
          </w:p>
          <w:p w14:paraId="70706A36" w14:textId="586E8572" w:rsidR="007931F4" w:rsidRPr="008E1978" w:rsidRDefault="008E1978" w:rsidP="008E1978">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Психикалық гигиенаның негізгі бағыттарын зерттеңіз</w:t>
            </w:r>
            <w:r w:rsidR="007931F4" w:rsidRPr="008E1978">
              <w:rPr>
                <w:rFonts w:ascii="Times New Roman" w:hAnsi="Times New Roman" w:cs="Times New Roman"/>
                <w:bCs/>
                <w:spacing w:val="-1"/>
                <w:sz w:val="24"/>
                <w:szCs w:val="24"/>
                <w:lang w:val="kk-KZ"/>
              </w:rPr>
              <w:t>.</w:t>
            </w:r>
          </w:p>
          <w:p w14:paraId="23A7867D" w14:textId="59FA81CA" w:rsidR="007931F4" w:rsidRPr="008E1978" w:rsidRDefault="008E1978"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«Өзін жинақтаушы» технологиялардың жиынтығы ретінде жеке психикалық гигиена әдістерін әзірлеңіз</w:t>
            </w:r>
            <w:r w:rsidR="007931F4" w:rsidRPr="008E1978">
              <w:rPr>
                <w:rFonts w:ascii="Times New Roman" w:hAnsi="Times New Roman" w:cs="Times New Roman"/>
                <w:bCs/>
                <w:spacing w:val="-1"/>
                <w:sz w:val="24"/>
                <w:szCs w:val="24"/>
                <w:lang w:val="kk-KZ"/>
              </w:rPr>
              <w:t xml:space="preserve">. </w:t>
            </w:r>
          </w:p>
          <w:p w14:paraId="62C8FDED" w14:textId="53744E37" w:rsidR="007931F4" w:rsidRPr="008E1978" w:rsidRDefault="008E1978" w:rsidP="008E1978">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 xml:space="preserve">Нашақорлықтың алдын </w:t>
            </w:r>
            <w:r w:rsidRPr="008E1978">
              <w:rPr>
                <w:rFonts w:ascii="Times New Roman" w:hAnsi="Times New Roman" w:cs="Times New Roman"/>
                <w:bCs/>
                <w:spacing w:val="-1"/>
                <w:sz w:val="24"/>
                <w:szCs w:val="24"/>
                <w:lang w:val="kk-KZ"/>
              </w:rPr>
              <w:t>алуда ақыл-ой, стресске төзімділік, эмоционалды реттеу және тұлғааралық тиімділік дағдыларын көрсетіңіз</w:t>
            </w:r>
            <w:r>
              <w:rPr>
                <w:rFonts w:ascii="Times New Roman" w:hAnsi="Times New Roman" w:cs="Times New Roman"/>
                <w:bCs/>
                <w:spacing w:val="-1"/>
                <w:sz w:val="24"/>
                <w:szCs w:val="24"/>
                <w:lang w:val="kk-KZ"/>
              </w:rPr>
              <w:t>.</w:t>
            </w:r>
          </w:p>
        </w:tc>
      </w:tr>
      <w:tr w:rsidR="00EA16E3" w:rsidRPr="009C6027" w14:paraId="65E714F8" w14:textId="77777777" w:rsidTr="009845E9">
        <w:trPr>
          <w:gridAfter w:val="1"/>
          <w:wAfter w:w="15" w:type="dxa"/>
        </w:trPr>
        <w:tc>
          <w:tcPr>
            <w:tcW w:w="691" w:type="dxa"/>
            <w:vAlign w:val="center"/>
          </w:tcPr>
          <w:p w14:paraId="5F7013A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9.2</w:t>
            </w:r>
          </w:p>
        </w:tc>
        <w:tc>
          <w:tcPr>
            <w:tcW w:w="3533" w:type="dxa"/>
            <w:vAlign w:val="center"/>
          </w:tcPr>
          <w:p w14:paraId="2148D868" w14:textId="6AC805D6" w:rsidR="008E1978" w:rsidRPr="008E1978" w:rsidRDefault="008E1978"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Тәуелділік ауруларының алдын алу және медициналық-әлеуметтік оңалту.</w:t>
            </w:r>
          </w:p>
          <w:p w14:paraId="69ADC693" w14:textId="11AE2A9C" w:rsidR="007931F4" w:rsidRPr="008E1978" w:rsidRDefault="008E1978" w:rsidP="008E1978">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Бас бостандығынан айыру орындарындағы наркологиялық науқастарға медициналық, әлеуметтік-құқықтық көмек көрсетуді ұйымдастыру.</w:t>
            </w:r>
          </w:p>
        </w:tc>
        <w:tc>
          <w:tcPr>
            <w:tcW w:w="501" w:type="dxa"/>
            <w:vAlign w:val="center"/>
          </w:tcPr>
          <w:p w14:paraId="4AA7F35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282FD0D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D6C69D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5325B98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94BF22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36BD1F99" w14:textId="43566A26" w:rsidR="003D7AC1" w:rsidRPr="003D7AC1" w:rsidRDefault="003D7AC1"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Қазақстан Республикасы Ішкі істер министрінің 2020 жылғы 28 қазандағы № 745 «Сот үкімі бойынша бас бостандығынан айыру орындарында жазасын өтеп жатқан бас бостандығы шектелген адамдарға, сондай-</w:t>
            </w:r>
            <w:r>
              <w:rPr>
                <w:rFonts w:ascii="Times New Roman" w:hAnsi="Times New Roman" w:cs="Times New Roman"/>
                <w:bCs/>
                <w:spacing w:val="-1"/>
                <w:sz w:val="24"/>
                <w:szCs w:val="24"/>
                <w:lang w:val="kk-KZ"/>
              </w:rPr>
              <w:lastRenderedPageBreak/>
              <w:t>ақ ұсталған, қамауға алынған және арнайы мекемелерге орналастырылған адамдарға медициналық көмек көрсету қағидаларын бекіту туралы» бұйрығынан үзінді келтіріңіз.</w:t>
            </w:r>
          </w:p>
          <w:p w14:paraId="1B8528A1" w14:textId="1F4167B9" w:rsidR="003D7AC1" w:rsidRPr="003D7AC1" w:rsidRDefault="003D7AC1"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ПБЗ-ға тәуелді адамдарды МӘО-дың әлемдік бағдарламаларына талдау жасаңыз.</w:t>
            </w:r>
          </w:p>
          <w:p w14:paraId="232BE46E" w14:textId="02D21A49" w:rsidR="007931F4" w:rsidRPr="003D7AC1" w:rsidRDefault="003D7AC1" w:rsidP="003D7AC1">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Медициналық-әлеуметтік оңалту, рецидивке қарсы қолдаушы ем кезеңінде ПБЗ-ға тәуелді адамдардың алдын алу мен емдеудің стратегияларын әзірлеңіз</w:t>
            </w:r>
            <w:r w:rsidR="007931F4" w:rsidRPr="003D7AC1">
              <w:rPr>
                <w:rFonts w:ascii="Times New Roman" w:hAnsi="Times New Roman" w:cs="Times New Roman"/>
                <w:bCs/>
                <w:spacing w:val="-1"/>
                <w:sz w:val="24"/>
                <w:szCs w:val="24"/>
                <w:lang w:val="kk-KZ"/>
              </w:rPr>
              <w:t xml:space="preserve">.  </w:t>
            </w:r>
          </w:p>
        </w:tc>
      </w:tr>
      <w:tr w:rsidR="00EA16E3" w:rsidRPr="009C6027" w14:paraId="40C30D4F" w14:textId="77777777" w:rsidTr="009845E9">
        <w:trPr>
          <w:gridAfter w:val="1"/>
          <w:wAfter w:w="15" w:type="dxa"/>
        </w:trPr>
        <w:tc>
          <w:tcPr>
            <w:tcW w:w="691" w:type="dxa"/>
            <w:vAlign w:val="center"/>
          </w:tcPr>
          <w:p w14:paraId="6D1C5318"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9.3</w:t>
            </w:r>
          </w:p>
        </w:tc>
        <w:tc>
          <w:tcPr>
            <w:tcW w:w="3533" w:type="dxa"/>
            <w:vAlign w:val="center"/>
          </w:tcPr>
          <w:p w14:paraId="07F80448" w14:textId="5C53C064" w:rsidR="003D7AC1" w:rsidRPr="003D7AC1" w:rsidRDefault="003D7AC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Жас психологиясына кіріспе. Даму психологиясы.</w:t>
            </w:r>
          </w:p>
          <w:p w14:paraId="1D326239" w14:textId="5A3687CC" w:rsidR="007D7B40" w:rsidRPr="003D7AC1" w:rsidRDefault="003D7AC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Тұлғаның жас ерекшеліктері; жас психологиясының пәні мен әдістері; психологиядағы жас түсінігі; ми мен психиканың жастық эволюциясы</w:t>
            </w:r>
            <w:r w:rsidR="007931F4" w:rsidRPr="003D7AC1">
              <w:rPr>
                <w:rFonts w:ascii="Times New Roman" w:hAnsi="Times New Roman" w:cs="Times New Roman"/>
                <w:bCs/>
                <w:sz w:val="24"/>
                <w:szCs w:val="24"/>
                <w:lang w:val="kk-KZ"/>
              </w:rPr>
              <w:t xml:space="preserve">. </w:t>
            </w:r>
          </w:p>
          <w:p w14:paraId="72ACBA39" w14:textId="3F426CD2" w:rsidR="007931F4" w:rsidRPr="000517AD" w:rsidRDefault="003D7AC1" w:rsidP="0020539F">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Девиантты (ауытқымалы) мінез-құлық психологиясы</w:t>
            </w:r>
            <w:r w:rsidR="007931F4" w:rsidRPr="000517AD">
              <w:rPr>
                <w:rFonts w:ascii="Times New Roman" w:hAnsi="Times New Roman" w:cs="Times New Roman"/>
                <w:bCs/>
                <w:sz w:val="24"/>
                <w:szCs w:val="24"/>
              </w:rPr>
              <w:t xml:space="preserve">. </w:t>
            </w:r>
          </w:p>
          <w:p w14:paraId="7957E96C" w14:textId="03D432A0" w:rsidR="007931F4" w:rsidRPr="000517AD" w:rsidRDefault="003D7AC1" w:rsidP="003D7AC1">
            <w:pPr>
              <w:ind w:firstLine="284"/>
              <w:jc w:val="both"/>
              <w:rPr>
                <w:rFonts w:ascii="Times New Roman" w:hAnsi="Times New Roman" w:cs="Times New Roman"/>
                <w:sz w:val="24"/>
                <w:szCs w:val="24"/>
              </w:rPr>
            </w:pPr>
            <w:r>
              <w:rPr>
                <w:rFonts w:ascii="Times New Roman" w:hAnsi="Times New Roman" w:cs="Times New Roman"/>
                <w:bCs/>
                <w:sz w:val="24"/>
                <w:szCs w:val="24"/>
                <w:lang w:val="kk-KZ"/>
              </w:rPr>
              <w:t>Психикалық түзету туралы түсінік</w:t>
            </w:r>
            <w:r w:rsidR="007931F4" w:rsidRPr="000517AD">
              <w:rPr>
                <w:rFonts w:ascii="Times New Roman" w:hAnsi="Times New Roman" w:cs="Times New Roman"/>
                <w:bCs/>
                <w:sz w:val="24"/>
                <w:szCs w:val="24"/>
              </w:rPr>
              <w:t>.</w:t>
            </w:r>
          </w:p>
        </w:tc>
        <w:tc>
          <w:tcPr>
            <w:tcW w:w="501" w:type="dxa"/>
            <w:vAlign w:val="center"/>
          </w:tcPr>
          <w:p w14:paraId="3CA2D59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1</w:t>
            </w:r>
          </w:p>
        </w:tc>
        <w:tc>
          <w:tcPr>
            <w:tcW w:w="501" w:type="dxa"/>
            <w:vAlign w:val="center"/>
          </w:tcPr>
          <w:p w14:paraId="4DE7BC9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E39FCE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21A8689D"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54C20D1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75D44203" w14:textId="6779E45E" w:rsidR="003D7AC1" w:rsidRPr="003D7AC1" w:rsidRDefault="003D7AC1"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 xml:space="preserve">Химиялық тәуелділікті қалыптастырудың </w:t>
            </w:r>
            <w:r w:rsidR="009905E1">
              <w:rPr>
                <w:rFonts w:ascii="Times New Roman" w:hAnsi="Times New Roman" w:cs="Times New Roman"/>
                <w:bCs/>
                <w:spacing w:val="-1"/>
                <w:sz w:val="24"/>
                <w:szCs w:val="24"/>
                <w:lang w:val="kk-KZ"/>
              </w:rPr>
              <w:t>био-психо-әлеуметтік-рухани моделі туралы білімді жүйелеңіз.</w:t>
            </w:r>
          </w:p>
          <w:p w14:paraId="337C7B07" w14:textId="3DB98A94" w:rsidR="007931F4" w:rsidRPr="009905E1" w:rsidRDefault="009905E1" w:rsidP="000567DE">
            <w:pPr>
              <w:ind w:firstLine="284"/>
              <w:jc w:val="both"/>
              <w:rPr>
                <w:rFonts w:ascii="Times New Roman" w:hAnsi="Times New Roman" w:cs="Times New Roman"/>
                <w:bCs/>
                <w:spacing w:val="-1"/>
                <w:sz w:val="24"/>
                <w:szCs w:val="24"/>
                <w:lang w:val="kk-KZ"/>
              </w:rPr>
            </w:pPr>
            <w:r w:rsidRPr="009905E1">
              <w:rPr>
                <w:rFonts w:ascii="Times New Roman" w:hAnsi="Times New Roman" w:cs="Times New Roman"/>
                <w:bCs/>
                <w:spacing w:val="-1"/>
                <w:sz w:val="24"/>
                <w:szCs w:val="24"/>
                <w:lang w:val="kk-KZ"/>
              </w:rPr>
              <w:t>ПБЗ-ға тәуелді</w:t>
            </w:r>
            <w:r>
              <w:rPr>
                <w:rFonts w:ascii="Times New Roman" w:hAnsi="Times New Roman" w:cs="Times New Roman"/>
                <w:bCs/>
                <w:spacing w:val="-1"/>
                <w:sz w:val="24"/>
                <w:szCs w:val="24"/>
                <w:lang w:val="kk-KZ"/>
              </w:rPr>
              <w:t>лік</w:t>
            </w:r>
            <w:r w:rsidRPr="009905E1">
              <w:rPr>
                <w:rFonts w:ascii="Times New Roman" w:hAnsi="Times New Roman" w:cs="Times New Roman"/>
                <w:bCs/>
                <w:spacing w:val="-1"/>
                <w:sz w:val="24"/>
                <w:szCs w:val="24"/>
                <w:lang w:val="kk-KZ"/>
              </w:rPr>
              <w:t xml:space="preserve"> құрылым</w:t>
            </w:r>
            <w:r>
              <w:rPr>
                <w:rFonts w:ascii="Times New Roman" w:hAnsi="Times New Roman" w:cs="Times New Roman"/>
                <w:bCs/>
                <w:spacing w:val="-1"/>
                <w:sz w:val="24"/>
                <w:szCs w:val="24"/>
                <w:lang w:val="kk-KZ"/>
              </w:rPr>
              <w:t>ына</w:t>
            </w:r>
            <w:r w:rsidRPr="009905E1">
              <w:rPr>
                <w:rFonts w:ascii="Times New Roman" w:hAnsi="Times New Roman" w:cs="Times New Roman"/>
                <w:bCs/>
                <w:spacing w:val="-1"/>
                <w:sz w:val="24"/>
                <w:szCs w:val="24"/>
                <w:lang w:val="kk-KZ"/>
              </w:rPr>
              <w:t xml:space="preserve"> жастарды тартудың қауіп факторлары мен қорғаныс факторларының тізімін жасаңыз</w:t>
            </w:r>
            <w:r w:rsidR="007931F4" w:rsidRPr="009905E1">
              <w:rPr>
                <w:rFonts w:ascii="Times New Roman" w:hAnsi="Times New Roman" w:cs="Times New Roman"/>
                <w:bCs/>
                <w:spacing w:val="-1"/>
                <w:sz w:val="24"/>
                <w:szCs w:val="24"/>
                <w:lang w:val="kk-KZ"/>
              </w:rPr>
              <w:t>.</w:t>
            </w:r>
          </w:p>
          <w:p w14:paraId="49888F50" w14:textId="2C7439B2" w:rsidR="007931F4" w:rsidRPr="009905E1" w:rsidRDefault="009905E1"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Тәуелді мінез-құлықты психикалық түзету процесін құрудың негізгі қағидаттары саласындағы білімді жүйелеңіз</w:t>
            </w:r>
            <w:r w:rsidR="007931F4" w:rsidRPr="009905E1">
              <w:rPr>
                <w:rFonts w:ascii="Times New Roman" w:hAnsi="Times New Roman" w:cs="Times New Roman"/>
                <w:bCs/>
                <w:spacing w:val="-1"/>
                <w:sz w:val="24"/>
                <w:szCs w:val="24"/>
                <w:lang w:val="kk-KZ"/>
              </w:rPr>
              <w:t xml:space="preserve">. </w:t>
            </w:r>
          </w:p>
          <w:p w14:paraId="16EECCC0" w14:textId="242205A8" w:rsidR="007931F4" w:rsidRPr="009905E1" w:rsidRDefault="009905E1"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Психикалық түзету мен психикалық емдеуді түсінудегі заманауи тәсілдерді салыстырыңыз</w:t>
            </w:r>
            <w:r w:rsidR="007931F4" w:rsidRPr="009905E1">
              <w:rPr>
                <w:rFonts w:ascii="Times New Roman" w:hAnsi="Times New Roman" w:cs="Times New Roman"/>
                <w:bCs/>
                <w:spacing w:val="-1"/>
                <w:sz w:val="24"/>
                <w:szCs w:val="24"/>
                <w:lang w:val="kk-KZ"/>
              </w:rPr>
              <w:t xml:space="preserve">. </w:t>
            </w:r>
          </w:p>
          <w:p w14:paraId="6231AFAC" w14:textId="565CE1D5" w:rsidR="007931F4" w:rsidRPr="009905E1" w:rsidRDefault="009905E1"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«Психологиялық түзетудің теориялық және әдістемелік негіздері» кестесін толтырыңыз</w:t>
            </w:r>
            <w:r w:rsidR="007931F4" w:rsidRPr="009905E1">
              <w:rPr>
                <w:rFonts w:ascii="Times New Roman" w:hAnsi="Times New Roman" w:cs="Times New Roman"/>
                <w:bCs/>
                <w:spacing w:val="-1"/>
                <w:sz w:val="24"/>
                <w:szCs w:val="24"/>
                <w:lang w:val="kk-KZ"/>
              </w:rPr>
              <w:t>.</w:t>
            </w:r>
          </w:p>
          <w:p w14:paraId="114C8CD2" w14:textId="148EBE1D" w:rsidR="007931F4" w:rsidRPr="009905E1" w:rsidRDefault="009905E1" w:rsidP="009905E1">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Жастық және дербес ерекшеліктерге, ауытқулар, бұзылулар мен тұлға аномалияларының сипатына сәйкес психикалық түзету бағдарламасын жасаңыз.</w:t>
            </w:r>
          </w:p>
        </w:tc>
      </w:tr>
      <w:tr w:rsidR="00EA16E3" w:rsidRPr="009C6027" w14:paraId="362421B7" w14:textId="77777777" w:rsidTr="009845E9">
        <w:trPr>
          <w:gridAfter w:val="1"/>
          <w:wAfter w:w="15" w:type="dxa"/>
        </w:trPr>
        <w:tc>
          <w:tcPr>
            <w:tcW w:w="691" w:type="dxa"/>
            <w:vAlign w:val="center"/>
          </w:tcPr>
          <w:p w14:paraId="15E2724F"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9.4</w:t>
            </w:r>
          </w:p>
        </w:tc>
        <w:tc>
          <w:tcPr>
            <w:tcW w:w="3533" w:type="dxa"/>
          </w:tcPr>
          <w:p w14:paraId="2B47F5AD" w14:textId="21BD8378" w:rsidR="007931F4" w:rsidRDefault="001A3C82" w:rsidP="001A3C82">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Психотерапияға кіріспе</w:t>
            </w:r>
            <w:r w:rsidR="007931F4"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психотерапия пәні, міндеттері, анықтамасы; психотерапевттік әдіс туралы түсінік, психотерапия формасы, психотерапия жүйесі немесе бағыты, психотерапевттік әдістемелер</w:t>
            </w:r>
            <w:r w:rsidR="007931F4" w:rsidRPr="000517AD">
              <w:rPr>
                <w:rFonts w:ascii="Times New Roman" w:hAnsi="Times New Roman" w:cs="Times New Roman"/>
                <w:bCs/>
                <w:sz w:val="24"/>
                <w:szCs w:val="24"/>
              </w:rPr>
              <w:t>.</w:t>
            </w:r>
          </w:p>
          <w:p w14:paraId="02A8B170" w14:textId="74CD09D7" w:rsidR="007931F4" w:rsidRPr="000517AD" w:rsidRDefault="001A3C82" w:rsidP="001A3C82">
            <w:pPr>
              <w:ind w:firstLine="284"/>
              <w:jc w:val="both"/>
              <w:rPr>
                <w:rFonts w:ascii="Times New Roman" w:hAnsi="Times New Roman" w:cs="Times New Roman"/>
                <w:sz w:val="24"/>
                <w:szCs w:val="24"/>
              </w:rPr>
            </w:pPr>
            <w:r>
              <w:rPr>
                <w:rFonts w:ascii="Times New Roman" w:hAnsi="Times New Roman" w:cs="Times New Roman"/>
                <w:bCs/>
                <w:sz w:val="24"/>
                <w:szCs w:val="24"/>
                <w:lang w:val="kk-KZ"/>
              </w:rPr>
              <w:lastRenderedPageBreak/>
              <w:t>Алкогольге психикалық тәуелділікті жеңудегі психотерапияның рөлі, еріктілік және құпиялылық сәтті емдеудің маңызды шарттары ретінде</w:t>
            </w:r>
            <w:r w:rsidR="007931F4" w:rsidRPr="000517AD">
              <w:rPr>
                <w:rFonts w:ascii="Times New Roman" w:eastAsia="Calibri" w:hAnsi="Times New Roman" w:cs="Times New Roman"/>
                <w:bCs/>
                <w:sz w:val="24"/>
                <w:szCs w:val="24"/>
              </w:rPr>
              <w:t xml:space="preserve">. </w:t>
            </w:r>
          </w:p>
        </w:tc>
        <w:tc>
          <w:tcPr>
            <w:tcW w:w="501" w:type="dxa"/>
            <w:vAlign w:val="center"/>
          </w:tcPr>
          <w:p w14:paraId="1CABC30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04656C8A"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4201ACD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554FC117"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6FAF702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386EC8CF" w14:textId="5F779327" w:rsidR="007931F4" w:rsidRPr="000517AD" w:rsidRDefault="009905E1" w:rsidP="000567DE">
            <w:pPr>
              <w:ind w:firstLine="284"/>
              <w:jc w:val="both"/>
              <w:rPr>
                <w:rFonts w:ascii="Times New Roman" w:hAnsi="Times New Roman" w:cs="Times New Roman"/>
                <w:bCs/>
                <w:spacing w:val="-1"/>
                <w:sz w:val="24"/>
                <w:szCs w:val="24"/>
              </w:rPr>
            </w:pPr>
            <w:r>
              <w:rPr>
                <w:rFonts w:ascii="Times New Roman" w:hAnsi="Times New Roman" w:cs="Times New Roman"/>
                <w:bCs/>
                <w:spacing w:val="-1"/>
                <w:sz w:val="24"/>
                <w:szCs w:val="24"/>
                <w:lang w:val="kk-KZ"/>
              </w:rPr>
              <w:t>Білімді жүйелеңіз</w:t>
            </w:r>
            <w:r w:rsidR="007931F4" w:rsidRPr="000517AD">
              <w:rPr>
                <w:rFonts w:ascii="Times New Roman" w:hAnsi="Times New Roman" w:cs="Times New Roman"/>
                <w:bCs/>
                <w:spacing w:val="-1"/>
                <w:sz w:val="24"/>
                <w:szCs w:val="24"/>
              </w:rPr>
              <w:t xml:space="preserve">: </w:t>
            </w:r>
          </w:p>
          <w:p w14:paraId="0D1A870B" w14:textId="22528D89" w:rsidR="007931F4" w:rsidRPr="000517AD" w:rsidRDefault="007931F4" w:rsidP="000567DE">
            <w:pPr>
              <w:ind w:firstLine="284"/>
              <w:jc w:val="both"/>
              <w:rPr>
                <w:rFonts w:ascii="Times New Roman" w:hAnsi="Times New Roman" w:cs="Times New Roman"/>
                <w:bCs/>
                <w:spacing w:val="-1"/>
                <w:sz w:val="24"/>
                <w:szCs w:val="24"/>
              </w:rPr>
            </w:pPr>
            <w:r w:rsidRPr="000517AD">
              <w:rPr>
                <w:rFonts w:ascii="Times New Roman" w:hAnsi="Times New Roman" w:cs="Times New Roman"/>
                <w:bCs/>
                <w:spacing w:val="-1"/>
                <w:sz w:val="24"/>
                <w:szCs w:val="24"/>
              </w:rPr>
              <w:t xml:space="preserve">- </w:t>
            </w:r>
            <w:r w:rsidR="009905E1">
              <w:rPr>
                <w:rFonts w:ascii="Times New Roman" w:hAnsi="Times New Roman" w:cs="Times New Roman"/>
                <w:bCs/>
                <w:spacing w:val="-1"/>
                <w:sz w:val="24"/>
                <w:szCs w:val="24"/>
                <w:lang w:val="kk-KZ"/>
              </w:rPr>
              <w:t xml:space="preserve">психотерапия </w:t>
            </w:r>
            <w:r w:rsidR="009905E1">
              <w:rPr>
                <w:rFonts w:ascii="Times New Roman" w:hAnsi="Times New Roman" w:cs="Times New Roman"/>
                <w:bCs/>
                <w:spacing w:val="-1"/>
                <w:sz w:val="24"/>
                <w:szCs w:val="24"/>
              </w:rPr>
              <w:t xml:space="preserve">модельдері туралы </w:t>
            </w:r>
            <w:r w:rsidRPr="000517AD">
              <w:rPr>
                <w:rFonts w:ascii="Times New Roman" w:hAnsi="Times New Roman" w:cs="Times New Roman"/>
                <w:bCs/>
                <w:spacing w:val="-1"/>
                <w:sz w:val="24"/>
                <w:szCs w:val="24"/>
              </w:rPr>
              <w:t>(медицин</w:t>
            </w:r>
            <w:r w:rsidR="009905E1">
              <w:rPr>
                <w:rFonts w:ascii="Times New Roman" w:hAnsi="Times New Roman" w:cs="Times New Roman"/>
                <w:bCs/>
                <w:spacing w:val="-1"/>
                <w:sz w:val="24"/>
                <w:szCs w:val="24"/>
                <w:lang w:val="kk-KZ"/>
              </w:rPr>
              <w:t>алық</w:t>
            </w:r>
            <w:r w:rsidRPr="000517AD">
              <w:rPr>
                <w:rFonts w:ascii="Times New Roman" w:hAnsi="Times New Roman" w:cs="Times New Roman"/>
                <w:bCs/>
                <w:spacing w:val="-1"/>
                <w:sz w:val="24"/>
                <w:szCs w:val="24"/>
              </w:rPr>
              <w:t>, пс</w:t>
            </w:r>
            <w:r w:rsidR="009905E1">
              <w:rPr>
                <w:rFonts w:ascii="Times New Roman" w:hAnsi="Times New Roman" w:cs="Times New Roman"/>
                <w:bCs/>
                <w:spacing w:val="-1"/>
                <w:sz w:val="24"/>
                <w:szCs w:val="24"/>
              </w:rPr>
              <w:t>ихологиялық</w:t>
            </w:r>
            <w:r w:rsidRPr="000517AD">
              <w:rPr>
                <w:rFonts w:ascii="Times New Roman" w:hAnsi="Times New Roman" w:cs="Times New Roman"/>
                <w:bCs/>
                <w:spacing w:val="-1"/>
                <w:sz w:val="24"/>
                <w:szCs w:val="24"/>
              </w:rPr>
              <w:t xml:space="preserve">, </w:t>
            </w:r>
            <w:r w:rsidR="009905E1">
              <w:rPr>
                <w:rFonts w:ascii="Times New Roman" w:hAnsi="Times New Roman" w:cs="Times New Roman"/>
                <w:bCs/>
                <w:spacing w:val="-1"/>
                <w:sz w:val="24"/>
                <w:szCs w:val="24"/>
                <w:lang w:val="kk-KZ"/>
              </w:rPr>
              <w:t>әлеуметтік және</w:t>
            </w:r>
            <w:r w:rsidRPr="000517AD">
              <w:rPr>
                <w:rFonts w:ascii="Times New Roman" w:hAnsi="Times New Roman" w:cs="Times New Roman"/>
                <w:bCs/>
                <w:spacing w:val="-1"/>
                <w:sz w:val="24"/>
                <w:szCs w:val="24"/>
              </w:rPr>
              <w:t xml:space="preserve"> философ</w:t>
            </w:r>
            <w:r w:rsidR="009905E1">
              <w:rPr>
                <w:rFonts w:ascii="Times New Roman" w:hAnsi="Times New Roman" w:cs="Times New Roman"/>
                <w:bCs/>
                <w:spacing w:val="-1"/>
                <w:sz w:val="24"/>
                <w:szCs w:val="24"/>
                <w:lang w:val="kk-KZ"/>
              </w:rPr>
              <w:t>тық</w:t>
            </w:r>
            <w:r w:rsidRPr="000517AD">
              <w:rPr>
                <w:rFonts w:ascii="Times New Roman" w:hAnsi="Times New Roman" w:cs="Times New Roman"/>
                <w:bCs/>
                <w:spacing w:val="-1"/>
                <w:sz w:val="24"/>
                <w:szCs w:val="24"/>
              </w:rPr>
              <w:t>)</w:t>
            </w:r>
          </w:p>
          <w:p w14:paraId="4DBB5C4E" w14:textId="677A46F7" w:rsidR="007931F4" w:rsidRPr="000517AD" w:rsidRDefault="007931F4" w:rsidP="000567DE">
            <w:pPr>
              <w:ind w:firstLine="284"/>
              <w:jc w:val="both"/>
              <w:rPr>
                <w:rFonts w:ascii="Times New Roman" w:hAnsi="Times New Roman" w:cs="Times New Roman"/>
                <w:bCs/>
                <w:spacing w:val="-1"/>
                <w:sz w:val="24"/>
                <w:szCs w:val="24"/>
              </w:rPr>
            </w:pPr>
            <w:r w:rsidRPr="000517AD">
              <w:rPr>
                <w:rFonts w:ascii="Times New Roman" w:hAnsi="Times New Roman" w:cs="Times New Roman"/>
                <w:bCs/>
                <w:spacing w:val="-1"/>
                <w:sz w:val="24"/>
                <w:szCs w:val="24"/>
              </w:rPr>
              <w:t xml:space="preserve">- </w:t>
            </w:r>
            <w:r w:rsidR="00392907">
              <w:rPr>
                <w:rFonts w:ascii="Times New Roman" w:hAnsi="Times New Roman" w:cs="Times New Roman"/>
                <w:bCs/>
                <w:spacing w:val="-1"/>
                <w:sz w:val="24"/>
                <w:szCs w:val="24"/>
                <w:lang w:val="kk-KZ"/>
              </w:rPr>
              <w:t xml:space="preserve">психотерапияның негізгі бағыттары туралы </w:t>
            </w:r>
            <w:r w:rsidRPr="000517AD">
              <w:rPr>
                <w:rFonts w:ascii="Times New Roman" w:hAnsi="Times New Roman" w:cs="Times New Roman"/>
                <w:bCs/>
                <w:spacing w:val="-1"/>
                <w:sz w:val="24"/>
                <w:szCs w:val="24"/>
              </w:rPr>
              <w:t>(</w:t>
            </w:r>
            <w:r w:rsidR="00392907">
              <w:rPr>
                <w:rFonts w:ascii="Times New Roman" w:hAnsi="Times New Roman" w:cs="Times New Roman"/>
                <w:bCs/>
                <w:spacing w:val="-1"/>
                <w:sz w:val="24"/>
                <w:szCs w:val="24"/>
                <w:lang w:val="kk-KZ"/>
              </w:rPr>
              <w:t xml:space="preserve">психотерапиядағы </w:t>
            </w:r>
            <w:r w:rsidRPr="000517AD">
              <w:rPr>
                <w:rFonts w:ascii="Times New Roman" w:hAnsi="Times New Roman" w:cs="Times New Roman"/>
                <w:bCs/>
                <w:spacing w:val="-1"/>
                <w:sz w:val="24"/>
                <w:szCs w:val="24"/>
              </w:rPr>
              <w:lastRenderedPageBreak/>
              <w:t>психодинами</w:t>
            </w:r>
            <w:r w:rsidR="00392907">
              <w:rPr>
                <w:rFonts w:ascii="Times New Roman" w:hAnsi="Times New Roman" w:cs="Times New Roman"/>
                <w:bCs/>
                <w:spacing w:val="-1"/>
                <w:sz w:val="24"/>
                <w:szCs w:val="24"/>
                <w:lang w:val="kk-KZ"/>
              </w:rPr>
              <w:t>калық</w:t>
            </w:r>
            <w:r w:rsidR="00392907">
              <w:rPr>
                <w:rFonts w:ascii="Times New Roman" w:hAnsi="Times New Roman" w:cs="Times New Roman"/>
                <w:bCs/>
                <w:spacing w:val="-1"/>
                <w:sz w:val="24"/>
                <w:szCs w:val="24"/>
              </w:rPr>
              <w:t>, когнитивті</w:t>
            </w:r>
            <w:r w:rsidRPr="000517AD">
              <w:rPr>
                <w:rFonts w:ascii="Times New Roman" w:hAnsi="Times New Roman" w:cs="Times New Roman"/>
                <w:bCs/>
                <w:spacing w:val="-1"/>
                <w:sz w:val="24"/>
                <w:szCs w:val="24"/>
              </w:rPr>
              <w:t>-</w:t>
            </w:r>
            <w:r w:rsidR="00392907">
              <w:rPr>
                <w:rFonts w:ascii="Times New Roman" w:hAnsi="Times New Roman" w:cs="Times New Roman"/>
                <w:bCs/>
                <w:spacing w:val="-1"/>
                <w:sz w:val="24"/>
                <w:szCs w:val="24"/>
                <w:lang w:val="kk-KZ"/>
              </w:rPr>
              <w:t>мінез-құлықтық</w:t>
            </w:r>
            <w:r w:rsidR="00392907">
              <w:rPr>
                <w:rFonts w:ascii="Times New Roman" w:hAnsi="Times New Roman" w:cs="Times New Roman"/>
                <w:bCs/>
                <w:spacing w:val="-1"/>
                <w:sz w:val="24"/>
                <w:szCs w:val="24"/>
              </w:rPr>
              <w:t>, экзистенциалды</w:t>
            </w:r>
            <w:r w:rsidRPr="000517AD">
              <w:rPr>
                <w:rFonts w:ascii="Times New Roman" w:hAnsi="Times New Roman" w:cs="Times New Roman"/>
                <w:bCs/>
                <w:spacing w:val="-1"/>
                <w:sz w:val="24"/>
                <w:szCs w:val="24"/>
              </w:rPr>
              <w:t>-гуманист</w:t>
            </w:r>
            <w:r w:rsidR="00392907">
              <w:rPr>
                <w:rFonts w:ascii="Times New Roman" w:hAnsi="Times New Roman" w:cs="Times New Roman"/>
                <w:bCs/>
                <w:spacing w:val="-1"/>
                <w:sz w:val="24"/>
                <w:szCs w:val="24"/>
                <w:lang w:val="kk-KZ"/>
              </w:rPr>
              <w:t>ік</w:t>
            </w:r>
            <w:r w:rsidRPr="000517AD">
              <w:rPr>
                <w:rFonts w:ascii="Times New Roman" w:hAnsi="Times New Roman" w:cs="Times New Roman"/>
                <w:bCs/>
                <w:spacing w:val="-1"/>
                <w:sz w:val="24"/>
                <w:szCs w:val="24"/>
              </w:rPr>
              <w:t xml:space="preserve">, </w:t>
            </w:r>
            <w:r w:rsidR="00392907">
              <w:rPr>
                <w:rFonts w:ascii="Times New Roman" w:hAnsi="Times New Roman" w:cs="Times New Roman"/>
                <w:bCs/>
                <w:spacing w:val="-1"/>
                <w:sz w:val="24"/>
                <w:szCs w:val="24"/>
                <w:lang w:val="kk-KZ"/>
              </w:rPr>
              <w:t>біріктіруші бағыт және т.б</w:t>
            </w:r>
            <w:r w:rsidRPr="000517AD">
              <w:rPr>
                <w:rFonts w:ascii="Times New Roman" w:hAnsi="Times New Roman" w:cs="Times New Roman"/>
                <w:bCs/>
                <w:spacing w:val="-1"/>
                <w:sz w:val="24"/>
                <w:szCs w:val="24"/>
              </w:rPr>
              <w:t>.)</w:t>
            </w:r>
          </w:p>
          <w:p w14:paraId="27D0F5BA" w14:textId="3A69D874" w:rsidR="007931F4" w:rsidRDefault="007931F4" w:rsidP="004500AB">
            <w:pPr>
              <w:ind w:firstLine="284"/>
              <w:jc w:val="both"/>
              <w:rPr>
                <w:rFonts w:ascii="Times New Roman" w:hAnsi="Times New Roman" w:cs="Times New Roman"/>
                <w:bCs/>
                <w:spacing w:val="-1"/>
                <w:sz w:val="24"/>
                <w:szCs w:val="24"/>
              </w:rPr>
            </w:pPr>
            <w:r w:rsidRPr="000517AD">
              <w:rPr>
                <w:rFonts w:ascii="Times New Roman" w:hAnsi="Times New Roman" w:cs="Times New Roman"/>
                <w:bCs/>
                <w:spacing w:val="-1"/>
                <w:sz w:val="24"/>
                <w:szCs w:val="24"/>
              </w:rPr>
              <w:t xml:space="preserve">- </w:t>
            </w:r>
            <w:r w:rsidR="004500AB">
              <w:rPr>
                <w:rFonts w:ascii="Times New Roman" w:hAnsi="Times New Roman" w:cs="Times New Roman"/>
                <w:bCs/>
                <w:spacing w:val="-1"/>
                <w:sz w:val="24"/>
                <w:szCs w:val="24"/>
                <w:lang w:val="kk-KZ"/>
              </w:rPr>
              <w:t>психотерапияның негізгі формалары туралы</w:t>
            </w:r>
            <w:r w:rsidRPr="000517AD">
              <w:rPr>
                <w:rFonts w:ascii="Times New Roman" w:hAnsi="Times New Roman" w:cs="Times New Roman"/>
                <w:bCs/>
                <w:spacing w:val="-1"/>
                <w:sz w:val="24"/>
                <w:szCs w:val="24"/>
              </w:rPr>
              <w:t xml:space="preserve"> (</w:t>
            </w:r>
            <w:r w:rsidR="004500AB">
              <w:rPr>
                <w:rFonts w:ascii="Times New Roman" w:hAnsi="Times New Roman" w:cs="Times New Roman"/>
                <w:bCs/>
                <w:spacing w:val="-1"/>
                <w:sz w:val="24"/>
                <w:szCs w:val="24"/>
                <w:lang w:val="kk-KZ"/>
              </w:rPr>
              <w:t xml:space="preserve">дербес, отбасылық-ерлі-зайыптылық, топтық, орта психотерапиясы, сондай-ақ аффективті </w:t>
            </w:r>
            <w:r w:rsidRPr="000517AD">
              <w:rPr>
                <w:rFonts w:ascii="Times New Roman" w:hAnsi="Times New Roman" w:cs="Times New Roman"/>
                <w:bCs/>
                <w:spacing w:val="-1"/>
                <w:sz w:val="24"/>
                <w:szCs w:val="24"/>
              </w:rPr>
              <w:t>интервенция).</w:t>
            </w:r>
          </w:p>
          <w:p w14:paraId="09A19C62" w14:textId="6CB032B4" w:rsidR="004500AB" w:rsidRPr="004500AB" w:rsidRDefault="004500AB" w:rsidP="004500AB">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Наркологиядағы психотерапия нысандарын бөліп көрсетіңіз.</w:t>
            </w:r>
          </w:p>
          <w:p w14:paraId="166FAECC" w14:textId="1F07B171" w:rsidR="007931F4" w:rsidRPr="004500AB" w:rsidRDefault="004500AB"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Химиялық тәуелділігі бар науқастарды емдеуде психотерапевттік іс-шаралардың кезеңдері мен мазмұнын анықтаңыз</w:t>
            </w:r>
            <w:r w:rsidR="007931F4" w:rsidRPr="004500AB">
              <w:rPr>
                <w:rFonts w:ascii="Times New Roman" w:hAnsi="Times New Roman" w:cs="Times New Roman"/>
                <w:bCs/>
                <w:spacing w:val="-1"/>
                <w:sz w:val="24"/>
                <w:szCs w:val="24"/>
                <w:lang w:val="kk-KZ"/>
              </w:rPr>
              <w:t>.</w:t>
            </w:r>
          </w:p>
          <w:p w14:paraId="559193DC" w14:textId="25E43B72" w:rsidR="007931F4" w:rsidRPr="004500AB" w:rsidRDefault="004500AB"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Триггерлер мен аддиктивтік құштарлықтың өзара байланысының диаграммасын жасаңыз</w:t>
            </w:r>
            <w:r w:rsidR="007931F4" w:rsidRPr="004500AB">
              <w:rPr>
                <w:rFonts w:ascii="Times New Roman" w:hAnsi="Times New Roman" w:cs="Times New Roman"/>
                <w:bCs/>
                <w:spacing w:val="-1"/>
                <w:sz w:val="24"/>
                <w:szCs w:val="24"/>
                <w:lang w:val="kk-KZ"/>
              </w:rPr>
              <w:t>.</w:t>
            </w:r>
          </w:p>
          <w:p w14:paraId="4CE25143" w14:textId="7B2420AE" w:rsidR="007931F4" w:rsidRPr="004500AB" w:rsidRDefault="004500AB"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ПБЗ тұтынудың функционалдық талдауын әзірлеңіз</w:t>
            </w:r>
            <w:r w:rsidR="007931F4" w:rsidRPr="004500AB">
              <w:rPr>
                <w:rFonts w:ascii="Times New Roman" w:hAnsi="Times New Roman" w:cs="Times New Roman"/>
                <w:bCs/>
                <w:spacing w:val="-1"/>
                <w:sz w:val="24"/>
                <w:szCs w:val="24"/>
                <w:lang w:val="kk-KZ"/>
              </w:rPr>
              <w:t>.</w:t>
            </w:r>
          </w:p>
          <w:p w14:paraId="3BC9573A" w14:textId="11BF1825" w:rsidR="007931F4" w:rsidRPr="004B5F02" w:rsidRDefault="004500AB" w:rsidP="004500AB">
            <w:pPr>
              <w:ind w:firstLine="284"/>
              <w:jc w:val="both"/>
              <w:rPr>
                <w:rFonts w:ascii="Times New Roman" w:hAnsi="Times New Roman" w:cs="Times New Roman"/>
                <w:sz w:val="24"/>
                <w:szCs w:val="24"/>
                <w:lang w:val="kk-KZ"/>
              </w:rPr>
            </w:pPr>
            <w:r>
              <w:rPr>
                <w:rFonts w:ascii="Times New Roman" w:hAnsi="Times New Roman" w:cs="Times New Roman"/>
                <w:bCs/>
                <w:spacing w:val="-1"/>
                <w:sz w:val="24"/>
                <w:szCs w:val="24"/>
                <w:lang w:val="kk-KZ"/>
              </w:rPr>
              <w:t>Тәуелділіктерді емдеуде дербес психотерапевттік бағдарламаны жасаңыз</w:t>
            </w:r>
            <w:r w:rsidR="007931F4" w:rsidRPr="004500AB">
              <w:rPr>
                <w:rFonts w:ascii="Times New Roman" w:hAnsi="Times New Roman" w:cs="Times New Roman"/>
                <w:bCs/>
                <w:spacing w:val="-1"/>
                <w:sz w:val="24"/>
                <w:szCs w:val="24"/>
                <w:lang w:val="kk-KZ"/>
              </w:rPr>
              <w:t>.</w:t>
            </w:r>
          </w:p>
        </w:tc>
      </w:tr>
      <w:tr w:rsidR="00EA16E3" w:rsidRPr="000517AD" w14:paraId="0588BC9D" w14:textId="77777777" w:rsidTr="009845E9">
        <w:trPr>
          <w:gridAfter w:val="1"/>
          <w:wAfter w:w="15" w:type="dxa"/>
        </w:trPr>
        <w:tc>
          <w:tcPr>
            <w:tcW w:w="691" w:type="dxa"/>
            <w:vAlign w:val="center"/>
          </w:tcPr>
          <w:p w14:paraId="232E3490"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9.5</w:t>
            </w:r>
          </w:p>
        </w:tc>
        <w:tc>
          <w:tcPr>
            <w:tcW w:w="3533" w:type="dxa"/>
            <w:vAlign w:val="center"/>
          </w:tcPr>
          <w:p w14:paraId="3EA32BF0" w14:textId="767D8A97" w:rsidR="007931F4" w:rsidRPr="004500AB" w:rsidRDefault="004500AB" w:rsidP="004500AB">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Психотерапевттік процесті психотерапевттік талдау</w:t>
            </w:r>
            <w:r w:rsidR="007931F4" w:rsidRPr="000517AD">
              <w:rPr>
                <w:rFonts w:ascii="Times New Roman" w:hAnsi="Times New Roman" w:cs="Times New Roman"/>
                <w:bCs/>
                <w:sz w:val="24"/>
                <w:szCs w:val="24"/>
              </w:rPr>
              <w:t>;</w:t>
            </w:r>
            <w:r>
              <w:rPr>
                <w:rFonts w:ascii="Times New Roman" w:hAnsi="Times New Roman" w:cs="Times New Roman"/>
                <w:bCs/>
                <w:sz w:val="24"/>
                <w:szCs w:val="24"/>
                <w:lang w:val="kk-KZ"/>
              </w:rPr>
              <w:t xml:space="preserve"> психотерапияны өзіндік ғылыми-тәжірибелік бағыт, өзіндік гуманитарлық кәсіп ретінде анықтау.</w:t>
            </w:r>
          </w:p>
          <w:p w14:paraId="14D975CD" w14:textId="0A4224C5" w:rsidR="007931F4" w:rsidRPr="004500AB" w:rsidRDefault="004500A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Психотерапия мәні; дамытушы </w:t>
            </w:r>
            <w:r w:rsidR="007931F4" w:rsidRPr="004500AB">
              <w:rPr>
                <w:rFonts w:ascii="Times New Roman" w:hAnsi="Times New Roman" w:cs="Times New Roman"/>
                <w:bCs/>
                <w:sz w:val="24"/>
                <w:szCs w:val="24"/>
                <w:lang w:val="kk-KZ"/>
              </w:rPr>
              <w:t>п</w:t>
            </w:r>
            <w:r w:rsidRPr="004500AB">
              <w:rPr>
                <w:rFonts w:ascii="Times New Roman" w:hAnsi="Times New Roman" w:cs="Times New Roman"/>
                <w:bCs/>
                <w:sz w:val="24"/>
                <w:szCs w:val="24"/>
                <w:lang w:val="kk-KZ"/>
              </w:rPr>
              <w:t>сихотерапия.</w:t>
            </w:r>
          </w:p>
          <w:p w14:paraId="26893CC9" w14:textId="50B43757" w:rsidR="004500AB" w:rsidRPr="004500AB" w:rsidRDefault="004500A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Психотерапияның негізгі түрлері: дербес және топтық, отбасылық және ерлі-зайыптылық, ұзақ мерзімді және қысқа мерзімді.</w:t>
            </w:r>
          </w:p>
          <w:p w14:paraId="0E2CA6EE" w14:textId="29034DCE" w:rsidR="007D7B40" w:rsidRPr="00B50A8A" w:rsidRDefault="004500A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Дербес психотерапияның жалпы мәселелері, </w:t>
            </w:r>
            <w:r w:rsidR="00B50A8A">
              <w:rPr>
                <w:rFonts w:ascii="Times New Roman" w:hAnsi="Times New Roman" w:cs="Times New Roman"/>
                <w:bCs/>
                <w:sz w:val="24"/>
                <w:szCs w:val="24"/>
                <w:lang w:val="kk-KZ"/>
              </w:rPr>
              <w:t xml:space="preserve">анықтамасы мен мақсаттары, </w:t>
            </w:r>
            <w:r w:rsidR="00FC49FB">
              <w:rPr>
                <w:rFonts w:ascii="Times New Roman" w:hAnsi="Times New Roman" w:cs="Times New Roman"/>
                <w:bCs/>
                <w:sz w:val="24"/>
                <w:szCs w:val="24"/>
                <w:lang w:val="kk-KZ"/>
              </w:rPr>
              <w:t>дербес психотерапия тәжірибесі, дербес психотерапия процесінің құрылымы</w:t>
            </w:r>
            <w:r w:rsidR="007931F4" w:rsidRPr="00B50A8A">
              <w:rPr>
                <w:rFonts w:ascii="Times New Roman" w:hAnsi="Times New Roman" w:cs="Times New Roman"/>
                <w:bCs/>
                <w:sz w:val="24"/>
                <w:szCs w:val="24"/>
                <w:lang w:val="kk-KZ"/>
              </w:rPr>
              <w:t xml:space="preserve">. </w:t>
            </w:r>
          </w:p>
          <w:p w14:paraId="384889F2" w14:textId="3F5BED0B" w:rsidR="007D7B40" w:rsidRPr="00FC49FB" w:rsidRDefault="00FC49F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Клиникалық психотерапия: емделушілерді негізгі психотерапевттік әдістермен емдеу ерекшеліктері</w:t>
            </w:r>
            <w:r w:rsidR="007D7B40" w:rsidRPr="00FC49FB">
              <w:rPr>
                <w:rFonts w:ascii="Times New Roman" w:hAnsi="Times New Roman" w:cs="Times New Roman"/>
                <w:bCs/>
                <w:sz w:val="24"/>
                <w:szCs w:val="24"/>
                <w:lang w:val="kk-KZ"/>
              </w:rPr>
              <w:t>:</w:t>
            </w:r>
            <w:r w:rsidR="007931F4" w:rsidRPr="00FC49FB">
              <w:rPr>
                <w:rFonts w:ascii="Times New Roman" w:hAnsi="Times New Roman" w:cs="Times New Roman"/>
                <w:bCs/>
                <w:sz w:val="24"/>
                <w:szCs w:val="24"/>
                <w:lang w:val="kk-KZ"/>
              </w:rPr>
              <w:t xml:space="preserve"> </w:t>
            </w:r>
          </w:p>
          <w:p w14:paraId="73E88C23" w14:textId="328AD337" w:rsidR="00FC49FB" w:rsidRDefault="00FC49FB"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w:t>
            </w:r>
            <w:r w:rsidR="007931F4" w:rsidRPr="000517AD">
              <w:rPr>
                <w:rFonts w:ascii="Times New Roman" w:hAnsi="Times New Roman" w:cs="Times New Roman"/>
                <w:bCs/>
                <w:sz w:val="24"/>
                <w:szCs w:val="24"/>
              </w:rPr>
              <w:t>лини</w:t>
            </w:r>
            <w:r>
              <w:rPr>
                <w:rFonts w:ascii="Times New Roman" w:hAnsi="Times New Roman" w:cs="Times New Roman"/>
                <w:bCs/>
                <w:sz w:val="24"/>
                <w:szCs w:val="24"/>
                <w:lang w:val="kk-KZ"/>
              </w:rPr>
              <w:t>калық;</w:t>
            </w:r>
          </w:p>
          <w:p w14:paraId="3C7EAB3E" w14:textId="423805E5" w:rsidR="007D7B40" w:rsidRPr="000517AD" w:rsidRDefault="007931F4" w:rsidP="0020539F">
            <w:pPr>
              <w:ind w:firstLine="284"/>
              <w:jc w:val="both"/>
              <w:rPr>
                <w:rFonts w:ascii="Times New Roman" w:hAnsi="Times New Roman" w:cs="Times New Roman"/>
                <w:bCs/>
                <w:sz w:val="24"/>
                <w:szCs w:val="24"/>
              </w:rPr>
            </w:pPr>
            <w:r w:rsidRPr="000517AD">
              <w:rPr>
                <w:rFonts w:ascii="Times New Roman" w:hAnsi="Times New Roman" w:cs="Times New Roman"/>
                <w:bCs/>
                <w:sz w:val="24"/>
                <w:szCs w:val="24"/>
              </w:rPr>
              <w:lastRenderedPageBreak/>
              <w:t>гипносуггестив</w:t>
            </w:r>
            <w:r w:rsidR="00FC49FB">
              <w:rPr>
                <w:rFonts w:ascii="Times New Roman" w:hAnsi="Times New Roman" w:cs="Times New Roman"/>
                <w:bCs/>
                <w:sz w:val="24"/>
                <w:szCs w:val="24"/>
                <w:lang w:val="kk-KZ"/>
              </w:rPr>
              <w:t>ті</w:t>
            </w:r>
            <w:r w:rsidRPr="000517AD">
              <w:rPr>
                <w:rFonts w:ascii="Times New Roman" w:hAnsi="Times New Roman" w:cs="Times New Roman"/>
                <w:bCs/>
                <w:sz w:val="24"/>
                <w:szCs w:val="24"/>
              </w:rPr>
              <w:t xml:space="preserve"> психотерапия; </w:t>
            </w:r>
          </w:p>
          <w:p w14:paraId="51B5D50A" w14:textId="759FFDEA" w:rsidR="007D7B40" w:rsidRPr="000517AD" w:rsidRDefault="007931F4" w:rsidP="0020539F">
            <w:pPr>
              <w:ind w:firstLine="284"/>
              <w:jc w:val="both"/>
              <w:rPr>
                <w:rFonts w:ascii="Times New Roman" w:hAnsi="Times New Roman" w:cs="Times New Roman"/>
                <w:bCs/>
                <w:sz w:val="24"/>
                <w:szCs w:val="24"/>
              </w:rPr>
            </w:pPr>
            <w:r w:rsidRPr="000517AD">
              <w:rPr>
                <w:rFonts w:ascii="Times New Roman" w:hAnsi="Times New Roman" w:cs="Times New Roman"/>
                <w:bCs/>
                <w:sz w:val="24"/>
                <w:szCs w:val="24"/>
              </w:rPr>
              <w:t>клини</w:t>
            </w:r>
            <w:r w:rsidR="00FC49FB">
              <w:rPr>
                <w:rFonts w:ascii="Times New Roman" w:hAnsi="Times New Roman" w:cs="Times New Roman"/>
                <w:bCs/>
                <w:sz w:val="24"/>
                <w:szCs w:val="24"/>
                <w:lang w:val="kk-KZ"/>
              </w:rPr>
              <w:t>калық</w:t>
            </w:r>
            <w:r w:rsidRPr="000517AD">
              <w:rPr>
                <w:rFonts w:ascii="Times New Roman" w:hAnsi="Times New Roman" w:cs="Times New Roman"/>
                <w:bCs/>
                <w:sz w:val="24"/>
                <w:szCs w:val="24"/>
              </w:rPr>
              <w:t xml:space="preserve"> </w:t>
            </w:r>
            <w:r w:rsidR="00FC49FB">
              <w:rPr>
                <w:rFonts w:ascii="Times New Roman" w:hAnsi="Times New Roman" w:cs="Times New Roman"/>
                <w:bCs/>
                <w:sz w:val="24"/>
                <w:szCs w:val="24"/>
                <w:lang w:val="kk-KZ"/>
              </w:rPr>
              <w:t>оңтайлы</w:t>
            </w:r>
            <w:r w:rsidR="00FC49FB">
              <w:rPr>
                <w:rFonts w:ascii="Times New Roman" w:hAnsi="Times New Roman" w:cs="Times New Roman"/>
                <w:bCs/>
                <w:sz w:val="24"/>
                <w:szCs w:val="24"/>
              </w:rPr>
              <w:t xml:space="preserve"> психотерапия;</w:t>
            </w:r>
          </w:p>
          <w:p w14:paraId="6000F79B" w14:textId="345A0270" w:rsidR="007D7B40" w:rsidRPr="000517AD" w:rsidRDefault="00FC49FB" w:rsidP="0020539F">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 xml:space="preserve">өзін өзі сендіру және </w:t>
            </w:r>
            <w:r w:rsidR="007931F4" w:rsidRPr="000517AD">
              <w:rPr>
                <w:rFonts w:ascii="Times New Roman" w:hAnsi="Times New Roman" w:cs="Times New Roman"/>
                <w:bCs/>
                <w:sz w:val="24"/>
                <w:szCs w:val="24"/>
              </w:rPr>
              <w:t>аутоген</w:t>
            </w:r>
            <w:r>
              <w:rPr>
                <w:rFonts w:ascii="Times New Roman" w:hAnsi="Times New Roman" w:cs="Times New Roman"/>
                <w:bCs/>
                <w:sz w:val="24"/>
                <w:szCs w:val="24"/>
                <w:lang w:val="kk-KZ"/>
              </w:rPr>
              <w:t>ді жаттығу</w:t>
            </w:r>
            <w:r w:rsidR="007931F4" w:rsidRPr="000517AD">
              <w:rPr>
                <w:rFonts w:ascii="Times New Roman" w:hAnsi="Times New Roman" w:cs="Times New Roman"/>
                <w:bCs/>
                <w:sz w:val="24"/>
                <w:szCs w:val="24"/>
              </w:rPr>
              <w:t xml:space="preserve">; </w:t>
            </w:r>
          </w:p>
          <w:p w14:paraId="31CCDBC8" w14:textId="6A7F3BCF" w:rsidR="007D7B40" w:rsidRPr="000517AD" w:rsidRDefault="007931F4" w:rsidP="0020539F">
            <w:pPr>
              <w:ind w:firstLine="284"/>
              <w:jc w:val="both"/>
              <w:rPr>
                <w:rFonts w:ascii="Times New Roman" w:hAnsi="Times New Roman" w:cs="Times New Roman"/>
                <w:bCs/>
                <w:sz w:val="24"/>
                <w:szCs w:val="24"/>
              </w:rPr>
            </w:pPr>
            <w:r w:rsidRPr="000517AD">
              <w:rPr>
                <w:rFonts w:ascii="Times New Roman" w:hAnsi="Times New Roman" w:cs="Times New Roman"/>
                <w:bCs/>
                <w:sz w:val="24"/>
                <w:szCs w:val="24"/>
              </w:rPr>
              <w:t>клини</w:t>
            </w:r>
            <w:r w:rsidR="00FC49FB">
              <w:rPr>
                <w:rFonts w:ascii="Times New Roman" w:hAnsi="Times New Roman" w:cs="Times New Roman"/>
                <w:bCs/>
                <w:sz w:val="24"/>
                <w:szCs w:val="24"/>
                <w:lang w:val="kk-KZ"/>
              </w:rPr>
              <w:t>калық</w:t>
            </w:r>
            <w:r w:rsidR="00FC49FB">
              <w:rPr>
                <w:rFonts w:ascii="Times New Roman" w:hAnsi="Times New Roman" w:cs="Times New Roman"/>
                <w:bCs/>
                <w:sz w:val="24"/>
                <w:szCs w:val="24"/>
              </w:rPr>
              <w:t xml:space="preserve"> когнитивті</w:t>
            </w:r>
            <w:r w:rsidRPr="000517AD">
              <w:rPr>
                <w:rFonts w:ascii="Times New Roman" w:hAnsi="Times New Roman" w:cs="Times New Roman"/>
                <w:bCs/>
                <w:sz w:val="24"/>
                <w:szCs w:val="24"/>
              </w:rPr>
              <w:t>-</w:t>
            </w:r>
            <w:r w:rsidR="00FC49FB">
              <w:rPr>
                <w:rFonts w:ascii="Times New Roman" w:hAnsi="Times New Roman" w:cs="Times New Roman"/>
                <w:bCs/>
                <w:sz w:val="24"/>
                <w:szCs w:val="24"/>
                <w:lang w:val="kk-KZ"/>
              </w:rPr>
              <w:t>мінез-құлықтық</w:t>
            </w:r>
            <w:r w:rsidRPr="000517AD">
              <w:rPr>
                <w:rFonts w:ascii="Times New Roman" w:hAnsi="Times New Roman" w:cs="Times New Roman"/>
                <w:bCs/>
                <w:sz w:val="24"/>
                <w:szCs w:val="24"/>
              </w:rPr>
              <w:t xml:space="preserve"> психотерапия, </w:t>
            </w:r>
          </w:p>
          <w:p w14:paraId="0DE31F08" w14:textId="7E51B3DE" w:rsidR="007D7B40" w:rsidRPr="000517AD" w:rsidRDefault="007931F4" w:rsidP="0020539F">
            <w:pPr>
              <w:ind w:firstLine="284"/>
              <w:jc w:val="both"/>
              <w:rPr>
                <w:rFonts w:ascii="Times New Roman" w:hAnsi="Times New Roman" w:cs="Times New Roman"/>
                <w:bCs/>
                <w:sz w:val="24"/>
                <w:szCs w:val="24"/>
              </w:rPr>
            </w:pPr>
            <w:r w:rsidRPr="000517AD">
              <w:rPr>
                <w:rFonts w:ascii="Times New Roman" w:hAnsi="Times New Roman" w:cs="Times New Roman"/>
                <w:bCs/>
                <w:sz w:val="24"/>
                <w:szCs w:val="24"/>
              </w:rPr>
              <w:t>клини</w:t>
            </w:r>
            <w:r w:rsidR="00FC49FB">
              <w:rPr>
                <w:rFonts w:ascii="Times New Roman" w:hAnsi="Times New Roman" w:cs="Times New Roman"/>
                <w:bCs/>
                <w:sz w:val="24"/>
                <w:szCs w:val="24"/>
                <w:lang w:val="kk-KZ"/>
              </w:rPr>
              <w:t>калық</w:t>
            </w:r>
            <w:r w:rsidRPr="000517AD">
              <w:rPr>
                <w:rFonts w:ascii="Times New Roman" w:hAnsi="Times New Roman" w:cs="Times New Roman"/>
                <w:bCs/>
                <w:sz w:val="24"/>
                <w:szCs w:val="24"/>
              </w:rPr>
              <w:t xml:space="preserve"> </w:t>
            </w:r>
            <w:r w:rsidR="00FC49FB">
              <w:rPr>
                <w:rFonts w:ascii="Times New Roman" w:hAnsi="Times New Roman" w:cs="Times New Roman"/>
                <w:bCs/>
                <w:sz w:val="24"/>
                <w:szCs w:val="24"/>
                <w:lang w:val="kk-KZ"/>
              </w:rPr>
              <w:t>топтық</w:t>
            </w:r>
            <w:r w:rsidRPr="000517AD">
              <w:rPr>
                <w:rFonts w:ascii="Times New Roman" w:hAnsi="Times New Roman" w:cs="Times New Roman"/>
                <w:bCs/>
                <w:sz w:val="24"/>
                <w:szCs w:val="24"/>
              </w:rPr>
              <w:t xml:space="preserve"> терапия; </w:t>
            </w:r>
          </w:p>
          <w:p w14:paraId="37C9EC05" w14:textId="0A834630" w:rsidR="007D7B40" w:rsidRPr="000517AD" w:rsidRDefault="00FC49FB" w:rsidP="0020539F">
            <w:pPr>
              <w:ind w:firstLine="284"/>
              <w:jc w:val="both"/>
              <w:rPr>
                <w:rFonts w:ascii="Times New Roman" w:hAnsi="Times New Roman" w:cs="Times New Roman"/>
                <w:bCs/>
                <w:sz w:val="24"/>
                <w:szCs w:val="24"/>
              </w:rPr>
            </w:pPr>
            <w:r>
              <w:rPr>
                <w:rFonts w:ascii="Times New Roman" w:hAnsi="Times New Roman" w:cs="Times New Roman"/>
                <w:bCs/>
                <w:sz w:val="24"/>
                <w:szCs w:val="24"/>
              </w:rPr>
              <w:t>клиникалық</w:t>
            </w:r>
            <w:r w:rsidR="007931F4"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отбасылық </w:t>
            </w:r>
            <w:r w:rsidR="007931F4" w:rsidRPr="000517AD">
              <w:rPr>
                <w:rFonts w:ascii="Times New Roman" w:hAnsi="Times New Roman" w:cs="Times New Roman"/>
                <w:bCs/>
                <w:sz w:val="24"/>
                <w:szCs w:val="24"/>
              </w:rPr>
              <w:t xml:space="preserve">психотерапия; </w:t>
            </w:r>
          </w:p>
          <w:p w14:paraId="1FA986F4" w14:textId="2FFC7F70" w:rsidR="007931F4" w:rsidRDefault="007931F4" w:rsidP="0020539F">
            <w:pPr>
              <w:ind w:firstLine="284"/>
              <w:jc w:val="both"/>
              <w:rPr>
                <w:rFonts w:ascii="Times New Roman" w:hAnsi="Times New Roman" w:cs="Times New Roman"/>
                <w:bCs/>
                <w:sz w:val="24"/>
                <w:szCs w:val="24"/>
              </w:rPr>
            </w:pPr>
            <w:r w:rsidRPr="000517AD">
              <w:rPr>
                <w:rFonts w:ascii="Times New Roman" w:hAnsi="Times New Roman" w:cs="Times New Roman"/>
                <w:bCs/>
                <w:sz w:val="24"/>
                <w:szCs w:val="24"/>
              </w:rPr>
              <w:t>клиник</w:t>
            </w:r>
            <w:r w:rsidR="00FC49FB">
              <w:rPr>
                <w:rFonts w:ascii="Times New Roman" w:hAnsi="Times New Roman" w:cs="Times New Roman"/>
                <w:bCs/>
                <w:sz w:val="24"/>
                <w:szCs w:val="24"/>
                <w:lang w:val="kk-KZ"/>
              </w:rPr>
              <w:t>алық</w:t>
            </w:r>
            <w:r w:rsidRPr="000517AD">
              <w:rPr>
                <w:rFonts w:ascii="Times New Roman" w:hAnsi="Times New Roman" w:cs="Times New Roman"/>
                <w:bCs/>
                <w:sz w:val="24"/>
                <w:szCs w:val="24"/>
              </w:rPr>
              <w:t>-психотерапевт</w:t>
            </w:r>
            <w:r w:rsidR="00FC49FB">
              <w:rPr>
                <w:rFonts w:ascii="Times New Roman" w:hAnsi="Times New Roman" w:cs="Times New Roman"/>
                <w:bCs/>
                <w:sz w:val="24"/>
                <w:szCs w:val="24"/>
                <w:lang w:val="kk-KZ"/>
              </w:rPr>
              <w:t>тік</w:t>
            </w:r>
            <w:r w:rsidRPr="000517AD">
              <w:rPr>
                <w:rFonts w:ascii="Times New Roman" w:hAnsi="Times New Roman" w:cs="Times New Roman"/>
                <w:bCs/>
                <w:sz w:val="24"/>
                <w:szCs w:val="24"/>
              </w:rPr>
              <w:t xml:space="preserve"> театр</w:t>
            </w:r>
            <w:r w:rsidR="007D7B40" w:rsidRPr="000517AD">
              <w:rPr>
                <w:rFonts w:ascii="Times New Roman" w:hAnsi="Times New Roman" w:cs="Times New Roman"/>
                <w:bCs/>
                <w:sz w:val="24"/>
                <w:szCs w:val="24"/>
              </w:rPr>
              <w:t>.</w:t>
            </w:r>
          </w:p>
          <w:p w14:paraId="073F3EBF" w14:textId="1E9FC611" w:rsidR="007D7B40" w:rsidRDefault="00FC49FB" w:rsidP="00FC49FB">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ПБЗ-ға тәуелділерді емдеудегі психотерапевттік тәсілдер</w:t>
            </w:r>
            <w:r w:rsidR="007931F4"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ПБЗ-ға тәуелділерді емдеуде психотерапевттік әдістерді пайдалану </w:t>
            </w:r>
            <w:r w:rsidR="007931F4" w:rsidRPr="000517AD">
              <w:rPr>
                <w:rFonts w:ascii="Times New Roman" w:hAnsi="Times New Roman" w:cs="Times New Roman"/>
                <w:bCs/>
                <w:sz w:val="24"/>
                <w:szCs w:val="24"/>
              </w:rPr>
              <w:t>(</w:t>
            </w:r>
            <w:r>
              <w:rPr>
                <w:rFonts w:ascii="Times New Roman" w:hAnsi="Times New Roman" w:cs="Times New Roman"/>
                <w:bCs/>
                <w:sz w:val="24"/>
                <w:szCs w:val="24"/>
                <w:lang w:val="kk-KZ"/>
              </w:rPr>
              <w:t xml:space="preserve">тарихи </w:t>
            </w:r>
            <w:r>
              <w:rPr>
                <w:rFonts w:ascii="Times New Roman" w:hAnsi="Times New Roman" w:cs="Times New Roman"/>
                <w:bCs/>
                <w:sz w:val="24"/>
                <w:szCs w:val="24"/>
              </w:rPr>
              <w:t>аспект).</w:t>
            </w:r>
          </w:p>
          <w:p w14:paraId="727E2EC6" w14:textId="4DF963DB" w:rsidR="00FC49FB" w:rsidRPr="00FC49FB" w:rsidRDefault="00FC49FB" w:rsidP="00FC49FB">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ПБЗ-ға тәуелділерді МӘО бағдарламаларындағы психотерапия.</w:t>
            </w:r>
          </w:p>
          <w:p w14:paraId="46E4308F" w14:textId="58953C98" w:rsidR="007D7B40" w:rsidRPr="00530B0D" w:rsidRDefault="00530B0D"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ПБЗ-ға тәуелділерді емдеудегі негізгі тұжырымдамалық және әдістемелік тәсілдер</w:t>
            </w:r>
            <w:r w:rsidR="007931F4" w:rsidRPr="00530B0D">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Наркологиядағы топтық психотерапия. ПБЗ-ға тәуелділерді психикалық </w:t>
            </w:r>
            <w:r w:rsidR="00E9702E">
              <w:rPr>
                <w:rFonts w:ascii="Times New Roman" w:hAnsi="Times New Roman" w:cs="Times New Roman"/>
                <w:bCs/>
                <w:sz w:val="24"/>
                <w:szCs w:val="24"/>
                <w:lang w:val="kk-KZ"/>
              </w:rPr>
              <w:t>емдеу</w:t>
            </w:r>
            <w:r>
              <w:rPr>
                <w:rFonts w:ascii="Times New Roman" w:hAnsi="Times New Roman" w:cs="Times New Roman"/>
                <w:bCs/>
                <w:sz w:val="24"/>
                <w:szCs w:val="24"/>
                <w:lang w:val="kk-KZ"/>
              </w:rPr>
              <w:t xml:space="preserve"> тиімділігін бағалаудың негізгі тәсілдері.</w:t>
            </w:r>
            <w:r w:rsidR="00DA3526">
              <w:rPr>
                <w:rFonts w:ascii="Times New Roman" w:hAnsi="Times New Roman" w:cs="Times New Roman"/>
                <w:bCs/>
                <w:sz w:val="24"/>
                <w:szCs w:val="24"/>
                <w:lang w:val="kk-KZ"/>
              </w:rPr>
              <w:t xml:space="preserve"> «Маскүнемдікпен ауыратын науқастарды емдеудегі психотерапия»: психотерапия маскүнемдікпен ауыратын науқастарды емдеудің негізгі әдісі ретінде.</w:t>
            </w:r>
          </w:p>
          <w:p w14:paraId="45AB0380" w14:textId="02FAD72B" w:rsidR="007931F4" w:rsidRPr="00DA3526" w:rsidRDefault="00DA7E88"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Рецидивке қарсы және қолдаушы ем</w:t>
            </w:r>
            <w:r w:rsidR="007931F4" w:rsidRPr="00DA3526">
              <w:rPr>
                <w:rFonts w:ascii="Times New Roman" w:hAnsi="Times New Roman" w:cs="Times New Roman"/>
                <w:bCs/>
                <w:sz w:val="24"/>
                <w:szCs w:val="24"/>
                <w:lang w:val="kk-KZ"/>
              </w:rPr>
              <w:t>.</w:t>
            </w:r>
          </w:p>
          <w:p w14:paraId="09860C84" w14:textId="58873103" w:rsidR="007D7B40" w:rsidRPr="004B5F02" w:rsidRDefault="00DA7E88"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Біріктіруші-дамытушы</w:t>
            </w:r>
            <w:r w:rsidR="007931F4" w:rsidRPr="004B5F02">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ем</w:t>
            </w:r>
            <w:r w:rsidR="007931F4" w:rsidRPr="004B5F02">
              <w:rPr>
                <w:rFonts w:ascii="Times New Roman" w:hAnsi="Times New Roman" w:cs="Times New Roman"/>
                <w:bCs/>
                <w:sz w:val="24"/>
                <w:szCs w:val="24"/>
                <w:lang w:val="kk-KZ"/>
              </w:rPr>
              <w:t xml:space="preserve">. </w:t>
            </w:r>
          </w:p>
          <w:p w14:paraId="4CB21C91" w14:textId="15439247" w:rsidR="007931F4" w:rsidRPr="004B5F02" w:rsidRDefault="00DA7E88"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Уәждемелі ем</w:t>
            </w:r>
            <w:r w:rsidR="007931F4" w:rsidRPr="004B5F02">
              <w:rPr>
                <w:rFonts w:ascii="Times New Roman" w:hAnsi="Times New Roman" w:cs="Times New Roman"/>
                <w:bCs/>
                <w:sz w:val="24"/>
                <w:szCs w:val="24"/>
                <w:lang w:val="kk-KZ"/>
              </w:rPr>
              <w:t>.</w:t>
            </w:r>
          </w:p>
          <w:p w14:paraId="338E153B" w14:textId="67FCB009" w:rsidR="007931F4" w:rsidRPr="000517AD" w:rsidRDefault="007931F4" w:rsidP="00DA7E88">
            <w:pPr>
              <w:ind w:firstLine="284"/>
              <w:jc w:val="both"/>
              <w:rPr>
                <w:rFonts w:ascii="Times New Roman" w:hAnsi="Times New Roman" w:cs="Times New Roman"/>
                <w:sz w:val="24"/>
                <w:szCs w:val="24"/>
              </w:rPr>
            </w:pPr>
            <w:r w:rsidRPr="000517AD">
              <w:rPr>
                <w:rFonts w:ascii="Times New Roman" w:hAnsi="Times New Roman" w:cs="Times New Roman"/>
                <w:bCs/>
                <w:sz w:val="24"/>
                <w:szCs w:val="24"/>
              </w:rPr>
              <w:t>Аутоген</w:t>
            </w:r>
            <w:r w:rsidR="00DA7E88">
              <w:rPr>
                <w:rFonts w:ascii="Times New Roman" w:hAnsi="Times New Roman" w:cs="Times New Roman"/>
                <w:bCs/>
                <w:sz w:val="24"/>
                <w:szCs w:val="24"/>
                <w:lang w:val="kk-KZ"/>
              </w:rPr>
              <w:t>ді жаттығу</w:t>
            </w:r>
            <w:r w:rsidR="00DA7E88">
              <w:rPr>
                <w:rFonts w:ascii="Times New Roman" w:hAnsi="Times New Roman" w:cs="Times New Roman"/>
                <w:bCs/>
                <w:sz w:val="24"/>
                <w:szCs w:val="24"/>
              </w:rPr>
              <w:t>.</w:t>
            </w:r>
          </w:p>
        </w:tc>
        <w:tc>
          <w:tcPr>
            <w:tcW w:w="501" w:type="dxa"/>
            <w:vAlign w:val="center"/>
          </w:tcPr>
          <w:p w14:paraId="6CD138C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317CC513"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1AA13129"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34E7C1C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3A016E2B"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24759D17" w14:textId="79684A14" w:rsidR="009125CA" w:rsidRPr="009125CA" w:rsidRDefault="009125CA" w:rsidP="000567DE">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Психотерапевттік процесті психотерапевттік талдауды сипаттаңыз.</w:t>
            </w:r>
          </w:p>
          <w:p w14:paraId="610EE192" w14:textId="7FD84973" w:rsidR="009125CA" w:rsidRPr="009125CA" w:rsidRDefault="009125CA" w:rsidP="000567DE">
            <w:pPr>
              <w:ind w:firstLine="284"/>
              <w:jc w:val="both"/>
              <w:rPr>
                <w:rFonts w:ascii="Times New Roman" w:hAnsi="Times New Roman" w:cs="Times New Roman"/>
                <w:bCs/>
                <w:spacing w:val="-1"/>
                <w:sz w:val="24"/>
                <w:szCs w:val="24"/>
                <w:lang w:val="kk-KZ"/>
              </w:rPr>
            </w:pPr>
            <w:r>
              <w:rPr>
                <w:rFonts w:ascii="Times New Roman" w:hAnsi="Times New Roman" w:cs="Times New Roman"/>
                <w:bCs/>
                <w:sz w:val="24"/>
                <w:szCs w:val="24"/>
                <w:lang w:val="kk-KZ"/>
              </w:rPr>
              <w:t>Өзіндік ғылыми-тәжірибелік бағыт, өзіндік гуманитарлық кәсіп ретінде психотерапияға анықтама беріңіз.</w:t>
            </w:r>
          </w:p>
          <w:p w14:paraId="7B2D6B4D" w14:textId="6977EEEA" w:rsidR="007931F4" w:rsidRPr="009125CA" w:rsidRDefault="009125CA" w:rsidP="000567DE">
            <w:pPr>
              <w:ind w:firstLine="284"/>
              <w:jc w:val="both"/>
              <w:rPr>
                <w:rFonts w:ascii="Times New Roman" w:hAnsi="Times New Roman" w:cs="Times New Roman"/>
                <w:bCs/>
                <w:sz w:val="24"/>
                <w:szCs w:val="24"/>
                <w:lang w:val="kk-KZ"/>
              </w:rPr>
            </w:pPr>
            <w:r>
              <w:rPr>
                <w:rFonts w:ascii="Times New Roman" w:hAnsi="Times New Roman" w:cs="Times New Roman"/>
                <w:bCs/>
                <w:spacing w:val="-1"/>
                <w:sz w:val="24"/>
                <w:szCs w:val="24"/>
                <w:lang w:val="kk-KZ"/>
              </w:rPr>
              <w:t>Психотерапия мәнін түсіндіріңіз</w:t>
            </w:r>
            <w:r w:rsidR="007931F4" w:rsidRPr="009125CA">
              <w:rPr>
                <w:rFonts w:ascii="Times New Roman" w:hAnsi="Times New Roman" w:cs="Times New Roman"/>
                <w:bCs/>
                <w:sz w:val="24"/>
                <w:szCs w:val="24"/>
                <w:lang w:val="kk-KZ"/>
              </w:rPr>
              <w:t>.</w:t>
            </w:r>
          </w:p>
          <w:p w14:paraId="187A631C" w14:textId="073539F4" w:rsidR="007931F4" w:rsidRPr="009125CA" w:rsidRDefault="009125CA" w:rsidP="000567DE">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Психотерапияның негізгі түрлерін атап өтіңіз</w:t>
            </w:r>
            <w:r w:rsidR="007931F4" w:rsidRPr="009125CA">
              <w:rPr>
                <w:rFonts w:ascii="Times New Roman" w:hAnsi="Times New Roman" w:cs="Times New Roman"/>
                <w:bCs/>
                <w:sz w:val="24"/>
                <w:szCs w:val="24"/>
                <w:lang w:val="kk-KZ"/>
              </w:rPr>
              <w:t>;</w:t>
            </w:r>
          </w:p>
          <w:p w14:paraId="2A38DFA5" w14:textId="5FF2443E" w:rsidR="007931F4" w:rsidRPr="009125CA" w:rsidRDefault="009125C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Емделушілерді негізгі психотерапевттік әдістермен емдеу ерекшеліктері мен клиникалық құрылымын бөліп көрсетіңіз</w:t>
            </w:r>
            <w:r w:rsidR="007931F4" w:rsidRPr="009125CA">
              <w:rPr>
                <w:rFonts w:ascii="Times New Roman" w:hAnsi="Times New Roman" w:cs="Times New Roman"/>
                <w:bCs/>
                <w:sz w:val="24"/>
                <w:szCs w:val="24"/>
                <w:lang w:val="kk-KZ"/>
              </w:rPr>
              <w:t>;</w:t>
            </w:r>
          </w:p>
          <w:p w14:paraId="103AE4D7" w14:textId="219CC579" w:rsidR="007931F4" w:rsidRPr="009125CA" w:rsidRDefault="009125CA" w:rsidP="00800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9125CA">
              <w:rPr>
                <w:rFonts w:ascii="Times New Roman" w:hAnsi="Times New Roman" w:cs="Times New Roman"/>
                <w:bCs/>
                <w:sz w:val="24"/>
                <w:szCs w:val="24"/>
                <w:lang w:val="kk-KZ"/>
              </w:rPr>
              <w:t>Аутоген</w:t>
            </w:r>
            <w:r>
              <w:rPr>
                <w:rFonts w:ascii="Times New Roman" w:hAnsi="Times New Roman" w:cs="Times New Roman"/>
                <w:bCs/>
                <w:sz w:val="24"/>
                <w:szCs w:val="24"/>
                <w:lang w:val="kk-KZ"/>
              </w:rPr>
              <w:t xml:space="preserve">ді жаттығу процесін </w:t>
            </w:r>
            <w:r>
              <w:rPr>
                <w:rFonts w:ascii="Times New Roman" w:hAnsi="Times New Roman" w:cs="Times New Roman"/>
                <w:bCs/>
                <w:spacing w:val="-1"/>
                <w:sz w:val="24"/>
                <w:szCs w:val="24"/>
                <w:lang w:val="kk-KZ"/>
              </w:rPr>
              <w:t>түсіндіріңіз</w:t>
            </w:r>
            <w:r w:rsidR="007931F4" w:rsidRPr="009125CA">
              <w:rPr>
                <w:rFonts w:ascii="Times New Roman" w:hAnsi="Times New Roman" w:cs="Times New Roman"/>
                <w:bCs/>
                <w:sz w:val="24"/>
                <w:szCs w:val="24"/>
                <w:lang w:val="kk-KZ"/>
              </w:rPr>
              <w:t>;</w:t>
            </w:r>
          </w:p>
          <w:p w14:paraId="24237AC9" w14:textId="517A6E88" w:rsidR="007931F4" w:rsidRPr="009125CA" w:rsidRDefault="009125CA" w:rsidP="0091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Г</w:t>
            </w:r>
            <w:r w:rsidRPr="009125CA">
              <w:rPr>
                <w:rFonts w:ascii="Times New Roman" w:hAnsi="Times New Roman" w:cs="Times New Roman"/>
                <w:bCs/>
                <w:sz w:val="24"/>
                <w:szCs w:val="24"/>
                <w:lang w:val="kk-KZ"/>
              </w:rPr>
              <w:t>ипносуггестив</w:t>
            </w:r>
            <w:r>
              <w:rPr>
                <w:rFonts w:ascii="Times New Roman" w:hAnsi="Times New Roman" w:cs="Times New Roman"/>
                <w:bCs/>
                <w:sz w:val="24"/>
                <w:szCs w:val="24"/>
                <w:lang w:val="kk-KZ"/>
              </w:rPr>
              <w:t>ті</w:t>
            </w:r>
            <w:r w:rsidRPr="009125CA">
              <w:rPr>
                <w:rFonts w:ascii="Times New Roman" w:hAnsi="Times New Roman" w:cs="Times New Roman"/>
                <w:bCs/>
                <w:sz w:val="24"/>
                <w:szCs w:val="24"/>
                <w:lang w:val="kk-KZ"/>
              </w:rPr>
              <w:t xml:space="preserve"> психотерапия</w:t>
            </w:r>
            <w:r>
              <w:rPr>
                <w:rFonts w:ascii="Times New Roman" w:hAnsi="Times New Roman" w:cs="Times New Roman"/>
                <w:bCs/>
                <w:sz w:val="24"/>
                <w:szCs w:val="24"/>
                <w:lang w:val="kk-KZ"/>
              </w:rPr>
              <w:t>ны өткізу процесін суреттеңіз</w:t>
            </w:r>
            <w:r w:rsidR="007931F4" w:rsidRPr="009125CA">
              <w:rPr>
                <w:rFonts w:ascii="Times New Roman" w:hAnsi="Times New Roman" w:cs="Times New Roman"/>
                <w:bCs/>
                <w:sz w:val="24"/>
                <w:szCs w:val="24"/>
                <w:lang w:val="kk-KZ"/>
              </w:rPr>
              <w:t>;</w:t>
            </w:r>
          </w:p>
          <w:p w14:paraId="002A45B1" w14:textId="56922A41" w:rsidR="007931F4" w:rsidRDefault="009125CA" w:rsidP="0091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9125CA">
              <w:rPr>
                <w:rFonts w:ascii="Times New Roman" w:hAnsi="Times New Roman" w:cs="Times New Roman"/>
                <w:bCs/>
                <w:sz w:val="24"/>
                <w:szCs w:val="24"/>
              </w:rPr>
              <w:t xml:space="preserve">Клиникалық </w:t>
            </w:r>
            <w:r>
              <w:rPr>
                <w:rFonts w:ascii="Times New Roman" w:hAnsi="Times New Roman" w:cs="Times New Roman"/>
                <w:bCs/>
                <w:sz w:val="24"/>
                <w:szCs w:val="24"/>
                <w:lang w:val="kk-KZ"/>
              </w:rPr>
              <w:t>оңтайлы</w:t>
            </w:r>
            <w:r w:rsidRPr="009125CA">
              <w:rPr>
                <w:rFonts w:ascii="Times New Roman" w:hAnsi="Times New Roman" w:cs="Times New Roman"/>
                <w:bCs/>
                <w:sz w:val="24"/>
                <w:szCs w:val="24"/>
              </w:rPr>
              <w:t xml:space="preserve"> психотерапияны қайта </w:t>
            </w:r>
            <w:r w:rsidRPr="009125CA">
              <w:rPr>
                <w:rFonts w:ascii="Times New Roman" w:hAnsi="Times New Roman" w:cs="Times New Roman"/>
                <w:bCs/>
                <w:sz w:val="24"/>
                <w:szCs w:val="24"/>
              </w:rPr>
              <w:lastRenderedPageBreak/>
              <w:t>құрыңыз</w:t>
            </w:r>
            <w:r w:rsidR="007931F4" w:rsidRPr="000517AD">
              <w:rPr>
                <w:rFonts w:ascii="Times New Roman" w:hAnsi="Times New Roman" w:cs="Times New Roman"/>
                <w:bCs/>
                <w:sz w:val="24"/>
                <w:szCs w:val="24"/>
              </w:rPr>
              <w:t>;</w:t>
            </w:r>
          </w:p>
          <w:p w14:paraId="1D773528" w14:textId="6355EF69" w:rsidR="007931F4" w:rsidRPr="009125CA" w:rsidRDefault="009125CA" w:rsidP="0091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Клиникалық топтық терапияны пайдаланыңыз</w:t>
            </w:r>
            <w:r w:rsidR="007931F4" w:rsidRPr="000517AD">
              <w:rPr>
                <w:rFonts w:ascii="Times New Roman" w:hAnsi="Times New Roman" w:cs="Times New Roman"/>
                <w:bCs/>
                <w:sz w:val="24"/>
                <w:szCs w:val="24"/>
              </w:rPr>
              <w:t>;</w:t>
            </w:r>
          </w:p>
          <w:p w14:paraId="21323002" w14:textId="264A628C" w:rsidR="009125CA" w:rsidRPr="009125CA" w:rsidRDefault="009125C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Клиникалық отбасылық психотерапия әдістемелерін тереңдетіңіз;</w:t>
            </w:r>
          </w:p>
          <w:p w14:paraId="02443525" w14:textId="5F544AD3" w:rsidR="007931F4" w:rsidRDefault="009125CA" w:rsidP="0091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К</w:t>
            </w:r>
            <w:r w:rsidRPr="000517AD">
              <w:rPr>
                <w:rFonts w:ascii="Times New Roman" w:hAnsi="Times New Roman" w:cs="Times New Roman"/>
                <w:bCs/>
                <w:sz w:val="24"/>
                <w:szCs w:val="24"/>
              </w:rPr>
              <w:t>линик</w:t>
            </w:r>
            <w:r>
              <w:rPr>
                <w:rFonts w:ascii="Times New Roman" w:hAnsi="Times New Roman" w:cs="Times New Roman"/>
                <w:bCs/>
                <w:sz w:val="24"/>
                <w:szCs w:val="24"/>
                <w:lang w:val="kk-KZ"/>
              </w:rPr>
              <w:t>алық</w:t>
            </w:r>
            <w:r w:rsidRPr="000517AD">
              <w:rPr>
                <w:rFonts w:ascii="Times New Roman" w:hAnsi="Times New Roman" w:cs="Times New Roman"/>
                <w:bCs/>
                <w:sz w:val="24"/>
                <w:szCs w:val="24"/>
              </w:rPr>
              <w:t>-психотерапевт</w:t>
            </w:r>
            <w:r>
              <w:rPr>
                <w:rFonts w:ascii="Times New Roman" w:hAnsi="Times New Roman" w:cs="Times New Roman"/>
                <w:bCs/>
                <w:sz w:val="24"/>
                <w:szCs w:val="24"/>
                <w:lang w:val="kk-KZ"/>
              </w:rPr>
              <w:t>тік</w:t>
            </w:r>
            <w:r w:rsidRPr="000517AD">
              <w:rPr>
                <w:rFonts w:ascii="Times New Roman" w:hAnsi="Times New Roman" w:cs="Times New Roman"/>
                <w:bCs/>
                <w:sz w:val="24"/>
                <w:szCs w:val="24"/>
              </w:rPr>
              <w:t xml:space="preserve"> театр</w:t>
            </w:r>
            <w:r>
              <w:rPr>
                <w:rFonts w:ascii="Times New Roman" w:hAnsi="Times New Roman" w:cs="Times New Roman"/>
                <w:bCs/>
                <w:sz w:val="24"/>
                <w:szCs w:val="24"/>
                <w:lang w:val="kk-KZ"/>
              </w:rPr>
              <w:t xml:space="preserve"> сеансына тәжірибе жасаңыз</w:t>
            </w:r>
            <w:r w:rsidR="007931F4" w:rsidRPr="000517AD">
              <w:rPr>
                <w:rFonts w:ascii="Times New Roman" w:hAnsi="Times New Roman" w:cs="Times New Roman"/>
                <w:bCs/>
                <w:sz w:val="24"/>
                <w:szCs w:val="24"/>
              </w:rPr>
              <w:t>;</w:t>
            </w:r>
          </w:p>
          <w:p w14:paraId="3FC75B3E" w14:textId="5386A26D" w:rsidR="009125CA" w:rsidRPr="000517AD" w:rsidRDefault="009125CA" w:rsidP="0091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ПБЗ-ға тәуелділерді емдеудегі психотерапевттік тәсілдерді жоспарлаңыз;</w:t>
            </w:r>
          </w:p>
          <w:p w14:paraId="0DB77F79" w14:textId="4CD50CFB" w:rsidR="007931F4" w:rsidRPr="000517AD" w:rsidRDefault="009125C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МӘО бағдарламаларында психотерапия диаграммасын жасаңыз</w:t>
            </w:r>
            <w:r w:rsidR="007931F4" w:rsidRPr="000517AD">
              <w:rPr>
                <w:rFonts w:ascii="Times New Roman" w:hAnsi="Times New Roman" w:cs="Times New Roman"/>
                <w:bCs/>
                <w:sz w:val="24"/>
                <w:szCs w:val="24"/>
              </w:rPr>
              <w:t>;</w:t>
            </w:r>
          </w:p>
          <w:p w14:paraId="53A1ECD2" w14:textId="75C1A269" w:rsidR="007931F4" w:rsidRPr="000517AD" w:rsidRDefault="009125C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ПБЗ-ға тәуелділерді емдеудегі негізгі тұжырымдамалық және әдістемелік тәсілдерге дәйек келтіріңіз</w:t>
            </w:r>
            <w:r w:rsidR="007931F4" w:rsidRPr="000517AD">
              <w:rPr>
                <w:rFonts w:ascii="Times New Roman" w:hAnsi="Times New Roman" w:cs="Times New Roman"/>
                <w:bCs/>
                <w:sz w:val="24"/>
                <w:szCs w:val="24"/>
              </w:rPr>
              <w:t>;</w:t>
            </w:r>
          </w:p>
          <w:p w14:paraId="0607170C" w14:textId="73C46413" w:rsidR="007931F4" w:rsidRPr="000517AD" w:rsidRDefault="009125C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ПБЗ-ға тәуелділерді психикалық емдеу тиімділігін бағалаңыз</w:t>
            </w:r>
            <w:r w:rsidR="007931F4" w:rsidRPr="000517AD">
              <w:rPr>
                <w:rFonts w:ascii="Times New Roman" w:hAnsi="Times New Roman" w:cs="Times New Roman"/>
                <w:bCs/>
                <w:sz w:val="24"/>
                <w:szCs w:val="24"/>
              </w:rPr>
              <w:t>;</w:t>
            </w:r>
          </w:p>
          <w:p w14:paraId="590BEA45" w14:textId="69219902" w:rsidR="007931F4" w:rsidRPr="000517AD" w:rsidRDefault="009125C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Психотерапияны маскүнемдікпен ауыратын науқастарды емдеудің негізгі әдісі ретінде түйіндеңіз</w:t>
            </w:r>
            <w:r w:rsidR="007931F4" w:rsidRPr="000517AD">
              <w:rPr>
                <w:rFonts w:ascii="Times New Roman" w:hAnsi="Times New Roman" w:cs="Times New Roman"/>
                <w:bCs/>
                <w:sz w:val="24"/>
                <w:szCs w:val="24"/>
              </w:rPr>
              <w:t>;</w:t>
            </w:r>
          </w:p>
          <w:p w14:paraId="642A3B8C" w14:textId="72B3D7C1" w:rsidR="007931F4" w:rsidRPr="000517AD" w:rsidRDefault="009125CA" w:rsidP="0091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Рецидивке қарсы және қолдаушы емді дифференциалдаңыз</w:t>
            </w:r>
            <w:r w:rsidR="007931F4" w:rsidRPr="000517AD">
              <w:rPr>
                <w:rFonts w:ascii="Times New Roman" w:hAnsi="Times New Roman" w:cs="Times New Roman"/>
                <w:bCs/>
                <w:sz w:val="24"/>
                <w:szCs w:val="24"/>
              </w:rPr>
              <w:t xml:space="preserve">. </w:t>
            </w:r>
          </w:p>
          <w:p w14:paraId="433B5F6C" w14:textId="09B474D4" w:rsidR="007931F4" w:rsidRDefault="009125CA"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Біріктіруші-дамытушы</w:t>
            </w:r>
            <w:r w:rsidRPr="000517AD">
              <w:rPr>
                <w:rFonts w:ascii="Times New Roman" w:hAnsi="Times New Roman" w:cs="Times New Roman"/>
                <w:bCs/>
                <w:sz w:val="24"/>
                <w:szCs w:val="24"/>
              </w:rPr>
              <w:t xml:space="preserve"> </w:t>
            </w:r>
            <w:r>
              <w:rPr>
                <w:rFonts w:ascii="Times New Roman" w:hAnsi="Times New Roman" w:cs="Times New Roman"/>
                <w:bCs/>
                <w:sz w:val="24"/>
                <w:szCs w:val="24"/>
                <w:lang w:val="kk-KZ"/>
              </w:rPr>
              <w:t>ем</w:t>
            </w:r>
            <w:r>
              <w:rPr>
                <w:rFonts w:ascii="Times New Roman" w:hAnsi="Times New Roman" w:cs="Times New Roman"/>
                <w:bCs/>
                <w:sz w:val="24"/>
                <w:szCs w:val="24"/>
              </w:rPr>
              <w:t xml:space="preserve">ді </w:t>
            </w:r>
            <w:r>
              <w:rPr>
                <w:rFonts w:ascii="Times New Roman" w:hAnsi="Times New Roman" w:cs="Times New Roman"/>
                <w:bCs/>
                <w:sz w:val="24"/>
                <w:szCs w:val="24"/>
                <w:lang w:val="kk-KZ"/>
              </w:rPr>
              <w:t>дифференциалдаңыз</w:t>
            </w:r>
            <w:r w:rsidR="007931F4" w:rsidRPr="000517AD">
              <w:rPr>
                <w:rFonts w:ascii="Times New Roman" w:hAnsi="Times New Roman" w:cs="Times New Roman"/>
                <w:bCs/>
                <w:sz w:val="24"/>
                <w:szCs w:val="24"/>
              </w:rPr>
              <w:t>.</w:t>
            </w:r>
          </w:p>
          <w:p w14:paraId="6AF29958" w14:textId="08EFA343" w:rsidR="009125CA" w:rsidRPr="000517AD" w:rsidRDefault="00266101"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ПБЗ-ға тәуелділерді емдеудегі психотерапевттік тәсілді дифференциалдаңыз.</w:t>
            </w:r>
          </w:p>
          <w:p w14:paraId="00B39C88" w14:textId="5A0013AC" w:rsidR="007931F4" w:rsidRPr="004500AB" w:rsidRDefault="00266101" w:rsidP="00266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Pr>
                <w:rFonts w:ascii="Times New Roman" w:hAnsi="Times New Roman" w:cs="Times New Roman"/>
                <w:bCs/>
                <w:sz w:val="24"/>
                <w:szCs w:val="24"/>
                <w:lang w:val="kk-KZ"/>
              </w:rPr>
              <w:t>Уәждемелі емді жоспарлаңыз</w:t>
            </w:r>
            <w:r>
              <w:rPr>
                <w:rFonts w:ascii="Times New Roman" w:hAnsi="Times New Roman" w:cs="Times New Roman"/>
                <w:bCs/>
                <w:sz w:val="24"/>
                <w:szCs w:val="24"/>
              </w:rPr>
              <w:t>.</w:t>
            </w:r>
          </w:p>
        </w:tc>
      </w:tr>
      <w:tr w:rsidR="00EA16E3" w:rsidRPr="000517AD" w14:paraId="6F0E25C5" w14:textId="77777777" w:rsidTr="009845E9">
        <w:trPr>
          <w:gridAfter w:val="1"/>
          <w:wAfter w:w="15" w:type="dxa"/>
        </w:trPr>
        <w:tc>
          <w:tcPr>
            <w:tcW w:w="691" w:type="dxa"/>
            <w:vAlign w:val="center"/>
          </w:tcPr>
          <w:p w14:paraId="69B89725"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9.6.</w:t>
            </w:r>
          </w:p>
        </w:tc>
        <w:tc>
          <w:tcPr>
            <w:tcW w:w="3533" w:type="dxa"/>
            <w:vAlign w:val="center"/>
          </w:tcPr>
          <w:p w14:paraId="0EA40833" w14:textId="1E6010C0" w:rsidR="007D7B40" w:rsidRPr="000517AD" w:rsidRDefault="00266101" w:rsidP="00266101">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МӘО бағдарламаларындағы п</w:t>
            </w:r>
            <w:r w:rsidR="007931F4" w:rsidRPr="000517AD">
              <w:rPr>
                <w:rFonts w:ascii="Times New Roman" w:hAnsi="Times New Roman" w:cs="Times New Roman"/>
                <w:bCs/>
                <w:sz w:val="24"/>
                <w:szCs w:val="24"/>
              </w:rPr>
              <w:t>сихотерапия:</w:t>
            </w:r>
            <w:r>
              <w:rPr>
                <w:rFonts w:ascii="Times New Roman" w:hAnsi="Times New Roman" w:cs="Times New Roman"/>
                <w:bCs/>
                <w:sz w:val="24"/>
                <w:szCs w:val="24"/>
                <w:lang w:val="kk-KZ"/>
              </w:rPr>
              <w:t xml:space="preserve"> терапевттік орта</w:t>
            </w:r>
            <w:r w:rsidR="007931F4" w:rsidRPr="000517AD">
              <w:rPr>
                <w:rFonts w:ascii="Times New Roman" w:hAnsi="Times New Roman" w:cs="Times New Roman"/>
                <w:bCs/>
                <w:sz w:val="24"/>
                <w:szCs w:val="24"/>
              </w:rPr>
              <w:t>; терапевт</w:t>
            </w:r>
            <w:r>
              <w:rPr>
                <w:rFonts w:ascii="Times New Roman" w:hAnsi="Times New Roman" w:cs="Times New Roman"/>
                <w:bCs/>
                <w:sz w:val="24"/>
                <w:szCs w:val="24"/>
                <w:lang w:val="kk-KZ"/>
              </w:rPr>
              <w:t>тік қарым-қатынастар</w:t>
            </w:r>
            <w:r w:rsidR="007931F4" w:rsidRPr="000517AD">
              <w:rPr>
                <w:rFonts w:ascii="Times New Roman" w:hAnsi="Times New Roman" w:cs="Times New Roman"/>
                <w:bCs/>
                <w:sz w:val="24"/>
                <w:szCs w:val="24"/>
              </w:rPr>
              <w:t xml:space="preserve">. </w:t>
            </w:r>
          </w:p>
          <w:p w14:paraId="45534A74" w14:textId="3F6A2D92" w:rsidR="00266101" w:rsidRPr="00266101" w:rsidRDefault="0026610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Психотерапия мен психологиялық консультация беру МӘО бағдарламаларындағы негізгі дамытушы тәжірибелер ретінде.</w:t>
            </w:r>
          </w:p>
          <w:p w14:paraId="698B500C" w14:textId="27540A5F" w:rsidR="007931F4" w:rsidRPr="00266101" w:rsidRDefault="00266101" w:rsidP="0020539F">
            <w:pPr>
              <w:ind w:firstLine="284"/>
              <w:jc w:val="both"/>
              <w:rPr>
                <w:rFonts w:ascii="Times New Roman" w:hAnsi="Times New Roman" w:cs="Times New Roman"/>
                <w:bCs/>
                <w:sz w:val="24"/>
                <w:szCs w:val="24"/>
                <w:lang w:val="kk-KZ"/>
              </w:rPr>
            </w:pPr>
            <w:r>
              <w:rPr>
                <w:rFonts w:ascii="Times New Roman" w:hAnsi="Times New Roman" w:cs="Times New Roman"/>
                <w:bCs/>
                <w:sz w:val="24"/>
                <w:szCs w:val="24"/>
                <w:lang w:val="kk-KZ"/>
              </w:rPr>
              <w:t>МӘО бағдарламаларындағы п</w:t>
            </w:r>
            <w:r w:rsidRPr="00266101">
              <w:rPr>
                <w:rFonts w:ascii="Times New Roman" w:hAnsi="Times New Roman" w:cs="Times New Roman"/>
                <w:bCs/>
                <w:sz w:val="24"/>
                <w:szCs w:val="24"/>
                <w:lang w:val="kk-KZ"/>
              </w:rPr>
              <w:t>сихотерапия</w:t>
            </w:r>
            <w:r>
              <w:rPr>
                <w:rFonts w:ascii="Times New Roman" w:hAnsi="Times New Roman" w:cs="Times New Roman"/>
                <w:bCs/>
                <w:sz w:val="24"/>
                <w:szCs w:val="24"/>
                <w:lang w:val="kk-KZ"/>
              </w:rPr>
              <w:t xml:space="preserve">ның синтетикалық тәсілдерін пайдалану: </w:t>
            </w:r>
            <w:r w:rsidR="007931F4" w:rsidRPr="00266101">
              <w:rPr>
                <w:rFonts w:ascii="Times New Roman" w:hAnsi="Times New Roman" w:cs="Times New Roman"/>
                <w:bCs/>
                <w:sz w:val="24"/>
                <w:szCs w:val="24"/>
                <w:lang w:val="kk-KZ"/>
              </w:rPr>
              <w:lastRenderedPageBreak/>
              <w:t>эклекти</w:t>
            </w:r>
            <w:r>
              <w:rPr>
                <w:rFonts w:ascii="Times New Roman" w:hAnsi="Times New Roman" w:cs="Times New Roman"/>
                <w:bCs/>
                <w:sz w:val="24"/>
                <w:szCs w:val="24"/>
                <w:lang w:val="kk-KZ"/>
              </w:rPr>
              <w:t>калық</w:t>
            </w:r>
            <w:r w:rsidR="007931F4" w:rsidRPr="002661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біріктіруші</w:t>
            </w:r>
            <w:r w:rsidR="007931F4" w:rsidRPr="00266101">
              <w:rPr>
                <w:rFonts w:ascii="Times New Roman" w:hAnsi="Times New Roman" w:cs="Times New Roman"/>
                <w:bCs/>
                <w:sz w:val="24"/>
                <w:szCs w:val="24"/>
                <w:lang w:val="kk-KZ"/>
              </w:rPr>
              <w:t>; синтез</w:t>
            </w:r>
            <w:r>
              <w:rPr>
                <w:rFonts w:ascii="Times New Roman" w:hAnsi="Times New Roman" w:cs="Times New Roman"/>
                <w:bCs/>
                <w:sz w:val="24"/>
                <w:szCs w:val="24"/>
                <w:lang w:val="kk-KZ"/>
              </w:rPr>
              <w:t>дік</w:t>
            </w:r>
            <w:r w:rsidR="007931F4" w:rsidRPr="002661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кешенді</w:t>
            </w:r>
            <w:r w:rsidR="007931F4" w:rsidRPr="00266101">
              <w:rPr>
                <w:rFonts w:ascii="Times New Roman" w:hAnsi="Times New Roman" w:cs="Times New Roman"/>
                <w:bCs/>
                <w:sz w:val="24"/>
                <w:szCs w:val="24"/>
                <w:lang w:val="kk-KZ"/>
              </w:rPr>
              <w:t>; мультимодаль</w:t>
            </w:r>
            <w:r>
              <w:rPr>
                <w:rFonts w:ascii="Times New Roman" w:hAnsi="Times New Roman" w:cs="Times New Roman"/>
                <w:bCs/>
                <w:sz w:val="24"/>
                <w:szCs w:val="24"/>
                <w:lang w:val="kk-KZ"/>
              </w:rPr>
              <w:t>ды</w:t>
            </w:r>
            <w:r w:rsidR="007931F4" w:rsidRPr="002661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дамытушы</w:t>
            </w:r>
            <w:r w:rsidR="007931F4" w:rsidRPr="00266101">
              <w:rPr>
                <w:rFonts w:ascii="Times New Roman" w:hAnsi="Times New Roman" w:cs="Times New Roman"/>
                <w:bCs/>
                <w:sz w:val="24"/>
                <w:szCs w:val="24"/>
                <w:lang w:val="kk-KZ"/>
              </w:rPr>
              <w:t xml:space="preserve">. </w:t>
            </w:r>
          </w:p>
          <w:p w14:paraId="208AC2A4" w14:textId="4722C537" w:rsidR="007931F4" w:rsidRPr="00266101" w:rsidRDefault="00266101" w:rsidP="008D5787">
            <w:pPr>
              <w:ind w:firstLine="284"/>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МӘО бағдарламаларындағы әлеуметтік-психологиялық тренингтер: </w:t>
            </w:r>
            <w:r w:rsidR="008D5787">
              <w:rPr>
                <w:rFonts w:ascii="Times New Roman" w:hAnsi="Times New Roman" w:cs="Times New Roman"/>
                <w:bCs/>
                <w:sz w:val="24"/>
                <w:szCs w:val="24"/>
                <w:lang w:val="kk-KZ"/>
              </w:rPr>
              <w:t>сезімталдық</w:t>
            </w:r>
            <w:r>
              <w:rPr>
                <w:rFonts w:ascii="Times New Roman" w:hAnsi="Times New Roman" w:cs="Times New Roman"/>
                <w:bCs/>
                <w:sz w:val="24"/>
                <w:szCs w:val="24"/>
                <w:lang w:val="kk-KZ"/>
              </w:rPr>
              <w:t xml:space="preserve"> тренингі; коммуникация тренингі; ассертивтілік тренингі; креативтілік тренингі; жағдайлық-рөлдік </w:t>
            </w:r>
            <w:r w:rsidR="007931F4" w:rsidRPr="00266101">
              <w:rPr>
                <w:rFonts w:ascii="Times New Roman" w:hAnsi="Times New Roman" w:cs="Times New Roman"/>
                <w:bCs/>
                <w:sz w:val="24"/>
                <w:szCs w:val="24"/>
                <w:lang w:val="kk-KZ"/>
              </w:rPr>
              <w:t xml:space="preserve">тренинг; </w:t>
            </w:r>
            <w:r>
              <w:rPr>
                <w:rFonts w:ascii="Times New Roman" w:hAnsi="Times New Roman" w:cs="Times New Roman"/>
                <w:bCs/>
                <w:sz w:val="24"/>
                <w:szCs w:val="24"/>
                <w:lang w:val="kk-KZ"/>
              </w:rPr>
              <w:t>рецидивке қарсы</w:t>
            </w:r>
            <w:r w:rsidR="007931F4" w:rsidRPr="00266101">
              <w:rPr>
                <w:rFonts w:ascii="Times New Roman" w:hAnsi="Times New Roman" w:cs="Times New Roman"/>
                <w:bCs/>
                <w:sz w:val="24"/>
                <w:szCs w:val="24"/>
                <w:lang w:val="kk-KZ"/>
              </w:rPr>
              <w:t xml:space="preserve"> тренинг.</w:t>
            </w:r>
          </w:p>
        </w:tc>
        <w:tc>
          <w:tcPr>
            <w:tcW w:w="501" w:type="dxa"/>
            <w:vAlign w:val="center"/>
          </w:tcPr>
          <w:p w14:paraId="0659BEBC"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lastRenderedPageBreak/>
              <w:t>1</w:t>
            </w:r>
          </w:p>
        </w:tc>
        <w:tc>
          <w:tcPr>
            <w:tcW w:w="501" w:type="dxa"/>
            <w:vAlign w:val="center"/>
          </w:tcPr>
          <w:p w14:paraId="3BF6EBC4"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01" w:type="dxa"/>
            <w:vAlign w:val="center"/>
          </w:tcPr>
          <w:p w14:paraId="0ABFA442"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1072" w:type="dxa"/>
            <w:vAlign w:val="center"/>
          </w:tcPr>
          <w:p w14:paraId="750D3A96"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2</w:t>
            </w:r>
          </w:p>
        </w:tc>
        <w:tc>
          <w:tcPr>
            <w:tcW w:w="576" w:type="dxa"/>
            <w:vAlign w:val="center"/>
          </w:tcPr>
          <w:p w14:paraId="178D78B1" w14:textId="77777777" w:rsidR="007931F4" w:rsidRPr="000517AD" w:rsidRDefault="007931F4" w:rsidP="0020539F">
            <w:pPr>
              <w:jc w:val="both"/>
              <w:rPr>
                <w:rFonts w:ascii="Times New Roman" w:hAnsi="Times New Roman" w:cs="Times New Roman"/>
                <w:sz w:val="24"/>
                <w:szCs w:val="24"/>
              </w:rPr>
            </w:pPr>
            <w:r w:rsidRPr="000517AD">
              <w:rPr>
                <w:rFonts w:ascii="Times New Roman" w:hAnsi="Times New Roman" w:cs="Times New Roman"/>
                <w:bCs/>
                <w:spacing w:val="-1"/>
                <w:sz w:val="24"/>
                <w:szCs w:val="24"/>
              </w:rPr>
              <w:t>3</w:t>
            </w:r>
          </w:p>
        </w:tc>
        <w:tc>
          <w:tcPr>
            <w:tcW w:w="2824" w:type="dxa"/>
            <w:gridSpan w:val="2"/>
          </w:tcPr>
          <w:p w14:paraId="100425F7" w14:textId="001109D7" w:rsidR="00266101" w:rsidRDefault="00266101" w:rsidP="000567DE">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МӘО бағдарламаларындағы п</w:t>
            </w:r>
            <w:r w:rsidRPr="000517AD">
              <w:rPr>
                <w:rFonts w:ascii="Times New Roman" w:hAnsi="Times New Roman" w:cs="Times New Roman"/>
                <w:bCs/>
                <w:sz w:val="24"/>
                <w:szCs w:val="24"/>
              </w:rPr>
              <w:t>сихотерапия</w:t>
            </w:r>
            <w:r>
              <w:rPr>
                <w:rFonts w:ascii="Times New Roman" w:hAnsi="Times New Roman" w:cs="Times New Roman"/>
                <w:bCs/>
                <w:sz w:val="24"/>
                <w:szCs w:val="24"/>
                <w:lang w:val="kk-KZ"/>
              </w:rPr>
              <w:t xml:space="preserve"> бағытын шешіңіз</w:t>
            </w:r>
            <w:r w:rsidRPr="000517AD">
              <w:rPr>
                <w:rFonts w:ascii="Times New Roman" w:hAnsi="Times New Roman" w:cs="Times New Roman"/>
                <w:bCs/>
                <w:sz w:val="24"/>
                <w:szCs w:val="24"/>
              </w:rPr>
              <w:t>:</w:t>
            </w:r>
            <w:r>
              <w:rPr>
                <w:rFonts w:ascii="Times New Roman" w:hAnsi="Times New Roman" w:cs="Times New Roman"/>
                <w:bCs/>
                <w:sz w:val="24"/>
                <w:szCs w:val="24"/>
                <w:lang w:val="kk-KZ"/>
              </w:rPr>
              <w:t xml:space="preserve"> терапевттік орта</w:t>
            </w:r>
            <w:r w:rsidRPr="000517AD">
              <w:rPr>
                <w:rFonts w:ascii="Times New Roman" w:hAnsi="Times New Roman" w:cs="Times New Roman"/>
                <w:bCs/>
                <w:sz w:val="24"/>
                <w:szCs w:val="24"/>
              </w:rPr>
              <w:t>; терапевт</w:t>
            </w:r>
            <w:r>
              <w:rPr>
                <w:rFonts w:ascii="Times New Roman" w:hAnsi="Times New Roman" w:cs="Times New Roman"/>
                <w:bCs/>
                <w:sz w:val="24"/>
                <w:szCs w:val="24"/>
                <w:lang w:val="kk-KZ"/>
              </w:rPr>
              <w:t>тік қарым-қатынастар</w:t>
            </w:r>
          </w:p>
          <w:p w14:paraId="295BDCDE" w14:textId="67487D23" w:rsidR="007931F4" w:rsidRPr="000517AD" w:rsidRDefault="00266101" w:rsidP="000567DE">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t>Психотерапия мен психологиялық консультация беруді МӘО бағдарламаларындағы негізгі дамытушы тәжірибелер ретінде түйіндеңіз</w:t>
            </w:r>
            <w:r w:rsidR="007931F4" w:rsidRPr="000517AD">
              <w:rPr>
                <w:rFonts w:ascii="Times New Roman" w:hAnsi="Times New Roman" w:cs="Times New Roman"/>
                <w:bCs/>
                <w:sz w:val="24"/>
                <w:szCs w:val="24"/>
              </w:rPr>
              <w:t>.</w:t>
            </w:r>
          </w:p>
          <w:p w14:paraId="3FFA64F0" w14:textId="57E5A7FF" w:rsidR="007931F4" w:rsidRPr="000517AD" w:rsidRDefault="008D5787" w:rsidP="008D5787">
            <w:pPr>
              <w:ind w:firstLine="284"/>
              <w:jc w:val="both"/>
              <w:rPr>
                <w:rFonts w:ascii="Times New Roman" w:hAnsi="Times New Roman" w:cs="Times New Roman"/>
                <w:bCs/>
                <w:sz w:val="24"/>
                <w:szCs w:val="24"/>
              </w:rPr>
            </w:pPr>
            <w:r>
              <w:rPr>
                <w:rFonts w:ascii="Times New Roman" w:hAnsi="Times New Roman" w:cs="Times New Roman"/>
                <w:bCs/>
                <w:sz w:val="24"/>
                <w:szCs w:val="24"/>
                <w:lang w:val="kk-KZ"/>
              </w:rPr>
              <w:lastRenderedPageBreak/>
              <w:t>МӘО бағдарламаларындағы п</w:t>
            </w:r>
            <w:r w:rsidRPr="00266101">
              <w:rPr>
                <w:rFonts w:ascii="Times New Roman" w:hAnsi="Times New Roman" w:cs="Times New Roman"/>
                <w:bCs/>
                <w:sz w:val="24"/>
                <w:szCs w:val="24"/>
                <w:lang w:val="kk-KZ"/>
              </w:rPr>
              <w:t>сихотерапия</w:t>
            </w:r>
            <w:r>
              <w:rPr>
                <w:rFonts w:ascii="Times New Roman" w:hAnsi="Times New Roman" w:cs="Times New Roman"/>
                <w:bCs/>
                <w:sz w:val="24"/>
                <w:szCs w:val="24"/>
                <w:lang w:val="kk-KZ"/>
              </w:rPr>
              <w:t>ның синтетикалық тәсілдерін саралаңыз</w:t>
            </w:r>
            <w:r w:rsidR="007931F4" w:rsidRPr="000517AD">
              <w:rPr>
                <w:rFonts w:ascii="Times New Roman" w:hAnsi="Times New Roman" w:cs="Times New Roman"/>
                <w:bCs/>
                <w:sz w:val="24"/>
                <w:szCs w:val="24"/>
              </w:rPr>
              <w:t xml:space="preserve">: </w:t>
            </w:r>
            <w:r w:rsidRPr="00266101">
              <w:rPr>
                <w:rFonts w:ascii="Times New Roman" w:hAnsi="Times New Roman" w:cs="Times New Roman"/>
                <w:bCs/>
                <w:sz w:val="24"/>
                <w:szCs w:val="24"/>
                <w:lang w:val="kk-KZ"/>
              </w:rPr>
              <w:t>эклекти</w:t>
            </w:r>
            <w:r>
              <w:rPr>
                <w:rFonts w:ascii="Times New Roman" w:hAnsi="Times New Roman" w:cs="Times New Roman"/>
                <w:bCs/>
                <w:sz w:val="24"/>
                <w:szCs w:val="24"/>
                <w:lang w:val="kk-KZ"/>
              </w:rPr>
              <w:t>калық</w:t>
            </w:r>
            <w:r w:rsidRPr="002661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біріктіруші</w:t>
            </w:r>
            <w:r w:rsidRPr="00266101">
              <w:rPr>
                <w:rFonts w:ascii="Times New Roman" w:hAnsi="Times New Roman" w:cs="Times New Roman"/>
                <w:bCs/>
                <w:sz w:val="24"/>
                <w:szCs w:val="24"/>
                <w:lang w:val="kk-KZ"/>
              </w:rPr>
              <w:t>; синтез</w:t>
            </w:r>
            <w:r>
              <w:rPr>
                <w:rFonts w:ascii="Times New Roman" w:hAnsi="Times New Roman" w:cs="Times New Roman"/>
                <w:bCs/>
                <w:sz w:val="24"/>
                <w:szCs w:val="24"/>
                <w:lang w:val="kk-KZ"/>
              </w:rPr>
              <w:t>дік</w:t>
            </w:r>
            <w:r w:rsidRPr="002661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кешенді</w:t>
            </w:r>
            <w:r w:rsidRPr="00266101">
              <w:rPr>
                <w:rFonts w:ascii="Times New Roman" w:hAnsi="Times New Roman" w:cs="Times New Roman"/>
                <w:bCs/>
                <w:sz w:val="24"/>
                <w:szCs w:val="24"/>
                <w:lang w:val="kk-KZ"/>
              </w:rPr>
              <w:t>; мультимодаль</w:t>
            </w:r>
            <w:r>
              <w:rPr>
                <w:rFonts w:ascii="Times New Roman" w:hAnsi="Times New Roman" w:cs="Times New Roman"/>
                <w:bCs/>
                <w:sz w:val="24"/>
                <w:szCs w:val="24"/>
                <w:lang w:val="kk-KZ"/>
              </w:rPr>
              <w:t>ды</w:t>
            </w:r>
            <w:r w:rsidRPr="002661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дамытушы</w:t>
            </w:r>
            <w:r w:rsidR="007931F4" w:rsidRPr="000517AD">
              <w:rPr>
                <w:rFonts w:ascii="Times New Roman" w:hAnsi="Times New Roman" w:cs="Times New Roman"/>
                <w:bCs/>
                <w:sz w:val="24"/>
                <w:szCs w:val="24"/>
              </w:rPr>
              <w:t>.</w:t>
            </w:r>
          </w:p>
          <w:p w14:paraId="03FF2A80" w14:textId="10E09F54" w:rsidR="007931F4" w:rsidRPr="000517AD" w:rsidRDefault="008D5787" w:rsidP="000B2F7B">
            <w:pPr>
              <w:ind w:firstLine="284"/>
              <w:jc w:val="both"/>
              <w:rPr>
                <w:rFonts w:ascii="Times New Roman" w:hAnsi="Times New Roman" w:cs="Times New Roman"/>
                <w:sz w:val="24"/>
                <w:szCs w:val="24"/>
              </w:rPr>
            </w:pPr>
            <w:r w:rsidRPr="008D5787">
              <w:rPr>
                <w:rFonts w:ascii="Times New Roman" w:hAnsi="Times New Roman" w:cs="Times New Roman"/>
                <w:bCs/>
                <w:sz w:val="24"/>
                <w:szCs w:val="24"/>
                <w:lang w:val="kk-KZ"/>
              </w:rPr>
              <w:t>Сезімталдық тренингін</w:t>
            </w:r>
            <w:r w:rsidR="000B2F7B">
              <w:rPr>
                <w:rFonts w:ascii="Times New Roman" w:hAnsi="Times New Roman" w:cs="Times New Roman"/>
                <w:bCs/>
                <w:sz w:val="24"/>
                <w:szCs w:val="24"/>
                <w:lang w:val="kk-KZ"/>
              </w:rPr>
              <w:t>е</w:t>
            </w:r>
            <w:r w:rsidRPr="008D5787">
              <w:rPr>
                <w:rFonts w:ascii="Times New Roman" w:hAnsi="Times New Roman" w:cs="Times New Roman"/>
                <w:bCs/>
                <w:sz w:val="24"/>
                <w:szCs w:val="24"/>
                <w:lang w:val="kk-KZ"/>
              </w:rPr>
              <w:t>; коммуника</w:t>
            </w:r>
            <w:r w:rsidR="000B2F7B">
              <w:rPr>
                <w:rFonts w:ascii="Times New Roman" w:hAnsi="Times New Roman" w:cs="Times New Roman"/>
                <w:bCs/>
                <w:sz w:val="24"/>
                <w:szCs w:val="24"/>
                <w:lang w:val="kk-KZ"/>
              </w:rPr>
              <w:t>ция</w:t>
            </w:r>
            <w:r w:rsidRPr="008D5787">
              <w:rPr>
                <w:rFonts w:ascii="Times New Roman" w:hAnsi="Times New Roman" w:cs="Times New Roman"/>
                <w:bCs/>
                <w:sz w:val="24"/>
                <w:szCs w:val="24"/>
                <w:lang w:val="kk-KZ"/>
              </w:rPr>
              <w:t xml:space="preserve"> тренингін</w:t>
            </w:r>
            <w:r w:rsidR="000B2F7B">
              <w:rPr>
                <w:rFonts w:ascii="Times New Roman" w:hAnsi="Times New Roman" w:cs="Times New Roman"/>
                <w:bCs/>
                <w:sz w:val="24"/>
                <w:szCs w:val="24"/>
                <w:lang w:val="kk-KZ"/>
              </w:rPr>
              <w:t>е</w:t>
            </w:r>
            <w:r w:rsidRPr="008D5787">
              <w:rPr>
                <w:rFonts w:ascii="Times New Roman" w:hAnsi="Times New Roman" w:cs="Times New Roman"/>
                <w:bCs/>
                <w:sz w:val="24"/>
                <w:szCs w:val="24"/>
                <w:lang w:val="kk-KZ"/>
              </w:rPr>
              <w:t>; ассертивтілік трен</w:t>
            </w:r>
            <w:r w:rsidR="000B2F7B">
              <w:rPr>
                <w:rFonts w:ascii="Times New Roman" w:hAnsi="Times New Roman" w:cs="Times New Roman"/>
                <w:bCs/>
                <w:sz w:val="24"/>
                <w:szCs w:val="24"/>
                <w:lang w:val="kk-KZ"/>
              </w:rPr>
              <w:t>ингіне; креативтілік тренингіне; жағдайлық</w:t>
            </w:r>
            <w:r w:rsidRPr="008D5787">
              <w:rPr>
                <w:rFonts w:ascii="Times New Roman" w:hAnsi="Times New Roman" w:cs="Times New Roman"/>
                <w:bCs/>
                <w:sz w:val="24"/>
                <w:szCs w:val="24"/>
                <w:lang w:val="kk-KZ"/>
              </w:rPr>
              <w:t>-рөлдік трен</w:t>
            </w:r>
            <w:r w:rsidR="000B2F7B">
              <w:rPr>
                <w:rFonts w:ascii="Times New Roman" w:hAnsi="Times New Roman" w:cs="Times New Roman"/>
                <w:bCs/>
                <w:sz w:val="24"/>
                <w:szCs w:val="24"/>
                <w:lang w:val="kk-KZ"/>
              </w:rPr>
              <w:t>ингке; рецидивке қарсы тренингке тәжірибе жасаңыз.</w:t>
            </w:r>
          </w:p>
        </w:tc>
      </w:tr>
      <w:tr w:rsidR="00EA16E3" w:rsidRPr="000517AD" w14:paraId="0E767034" w14:textId="77777777" w:rsidTr="009845E9">
        <w:trPr>
          <w:gridAfter w:val="1"/>
          <w:wAfter w:w="15" w:type="dxa"/>
        </w:trPr>
        <w:tc>
          <w:tcPr>
            <w:tcW w:w="691" w:type="dxa"/>
            <w:vAlign w:val="center"/>
          </w:tcPr>
          <w:p w14:paraId="7CE7FEC8" w14:textId="77777777" w:rsidR="0083678C" w:rsidRPr="000517AD" w:rsidRDefault="0083678C" w:rsidP="0083678C">
            <w:pPr>
              <w:jc w:val="both"/>
              <w:rPr>
                <w:rFonts w:ascii="Times New Roman" w:hAnsi="Times New Roman" w:cs="Times New Roman"/>
                <w:bCs/>
                <w:spacing w:val="-1"/>
                <w:sz w:val="24"/>
                <w:szCs w:val="24"/>
              </w:rPr>
            </w:pPr>
          </w:p>
        </w:tc>
        <w:tc>
          <w:tcPr>
            <w:tcW w:w="3533" w:type="dxa"/>
            <w:vAlign w:val="center"/>
          </w:tcPr>
          <w:p w14:paraId="6B262F92" w14:textId="3DD35733" w:rsidR="0083678C" w:rsidRPr="000517AD" w:rsidRDefault="00F46EDB" w:rsidP="0083678C">
            <w:pPr>
              <w:ind w:firstLine="284"/>
              <w:jc w:val="both"/>
              <w:rPr>
                <w:rFonts w:ascii="Times New Roman" w:hAnsi="Times New Roman" w:cs="Times New Roman"/>
                <w:b/>
                <w:bCs/>
                <w:sz w:val="24"/>
                <w:szCs w:val="24"/>
              </w:rPr>
            </w:pPr>
            <w:r>
              <w:rPr>
                <w:rFonts w:ascii="Times New Roman" w:hAnsi="Times New Roman" w:cs="Times New Roman"/>
                <w:b/>
                <w:bCs/>
                <w:sz w:val="24"/>
                <w:szCs w:val="24"/>
                <w:lang w:val="kk-KZ"/>
              </w:rPr>
              <w:t>Барлығы</w:t>
            </w:r>
            <w:r w:rsidR="0083678C" w:rsidRPr="000517AD">
              <w:rPr>
                <w:rFonts w:ascii="Times New Roman" w:hAnsi="Times New Roman" w:cs="Times New Roman"/>
                <w:b/>
                <w:bCs/>
                <w:sz w:val="24"/>
                <w:szCs w:val="24"/>
              </w:rPr>
              <w:t>:</w:t>
            </w:r>
          </w:p>
        </w:tc>
        <w:tc>
          <w:tcPr>
            <w:tcW w:w="501" w:type="dxa"/>
            <w:vAlign w:val="center"/>
          </w:tcPr>
          <w:p w14:paraId="32FBEA0D" w14:textId="1768EA5B" w:rsidR="0083678C" w:rsidRPr="000517AD" w:rsidRDefault="0083678C" w:rsidP="0083678C">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6</w:t>
            </w:r>
          </w:p>
        </w:tc>
        <w:tc>
          <w:tcPr>
            <w:tcW w:w="501" w:type="dxa"/>
            <w:vAlign w:val="center"/>
          </w:tcPr>
          <w:p w14:paraId="054ED1DD" w14:textId="2EF35949" w:rsidR="0083678C" w:rsidRPr="000517AD" w:rsidRDefault="0083678C" w:rsidP="0083678C">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12</w:t>
            </w:r>
          </w:p>
        </w:tc>
        <w:tc>
          <w:tcPr>
            <w:tcW w:w="501" w:type="dxa"/>
            <w:vAlign w:val="center"/>
          </w:tcPr>
          <w:p w14:paraId="3BD5B64B" w14:textId="48B51026" w:rsidR="0083678C" w:rsidRPr="000517AD" w:rsidRDefault="0083678C" w:rsidP="0083678C">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12</w:t>
            </w:r>
          </w:p>
        </w:tc>
        <w:tc>
          <w:tcPr>
            <w:tcW w:w="1072" w:type="dxa"/>
            <w:vAlign w:val="center"/>
          </w:tcPr>
          <w:p w14:paraId="10BF3F21" w14:textId="65395858" w:rsidR="0083678C" w:rsidRPr="000517AD" w:rsidRDefault="0083678C" w:rsidP="0083678C">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12</w:t>
            </w:r>
          </w:p>
        </w:tc>
        <w:tc>
          <w:tcPr>
            <w:tcW w:w="576" w:type="dxa"/>
            <w:vAlign w:val="center"/>
          </w:tcPr>
          <w:p w14:paraId="13E58D56" w14:textId="63FF204D" w:rsidR="0083678C" w:rsidRPr="000517AD" w:rsidRDefault="0083678C" w:rsidP="0083678C">
            <w:pPr>
              <w:jc w:val="both"/>
              <w:rPr>
                <w:rFonts w:ascii="Times New Roman" w:hAnsi="Times New Roman" w:cs="Times New Roman"/>
                <w:b/>
                <w:bCs/>
                <w:spacing w:val="-1"/>
                <w:sz w:val="24"/>
                <w:szCs w:val="24"/>
              </w:rPr>
            </w:pPr>
            <w:r w:rsidRPr="000517AD">
              <w:rPr>
                <w:rFonts w:ascii="Times New Roman" w:hAnsi="Times New Roman" w:cs="Times New Roman"/>
                <w:b/>
                <w:spacing w:val="-1"/>
                <w:sz w:val="24"/>
                <w:szCs w:val="24"/>
              </w:rPr>
              <w:t>18</w:t>
            </w:r>
          </w:p>
        </w:tc>
        <w:tc>
          <w:tcPr>
            <w:tcW w:w="2824" w:type="dxa"/>
            <w:gridSpan w:val="2"/>
          </w:tcPr>
          <w:p w14:paraId="686BE67E" w14:textId="77777777" w:rsidR="0083678C" w:rsidRPr="000517AD" w:rsidRDefault="0083678C" w:rsidP="0083678C">
            <w:pPr>
              <w:ind w:firstLine="284"/>
              <w:jc w:val="both"/>
              <w:rPr>
                <w:rFonts w:ascii="Times New Roman" w:hAnsi="Times New Roman" w:cs="Times New Roman"/>
                <w:bCs/>
                <w:sz w:val="24"/>
                <w:szCs w:val="24"/>
              </w:rPr>
            </w:pPr>
          </w:p>
        </w:tc>
      </w:tr>
      <w:tr w:rsidR="00AE5B90" w:rsidRPr="000517AD" w14:paraId="4EF244B2" w14:textId="77777777" w:rsidTr="009845E9">
        <w:tc>
          <w:tcPr>
            <w:tcW w:w="691" w:type="dxa"/>
            <w:vAlign w:val="center"/>
          </w:tcPr>
          <w:p w14:paraId="7140D752" w14:textId="77777777" w:rsidR="0083678C" w:rsidRPr="000517AD" w:rsidRDefault="0083678C" w:rsidP="0020539F">
            <w:pPr>
              <w:jc w:val="both"/>
              <w:rPr>
                <w:rFonts w:ascii="Times New Roman" w:hAnsi="Times New Roman" w:cs="Times New Roman"/>
                <w:bCs/>
                <w:spacing w:val="-1"/>
                <w:sz w:val="24"/>
                <w:szCs w:val="24"/>
              </w:rPr>
            </w:pPr>
          </w:p>
        </w:tc>
        <w:tc>
          <w:tcPr>
            <w:tcW w:w="3533" w:type="dxa"/>
            <w:vAlign w:val="center"/>
          </w:tcPr>
          <w:p w14:paraId="5F915135" w14:textId="26800D39" w:rsidR="0083678C" w:rsidRPr="000517AD" w:rsidRDefault="00F46EDB" w:rsidP="0083678C">
            <w:pPr>
              <w:ind w:firstLine="284"/>
              <w:jc w:val="center"/>
              <w:rPr>
                <w:rFonts w:ascii="Times New Roman" w:hAnsi="Times New Roman" w:cs="Times New Roman"/>
                <w:b/>
                <w:bCs/>
                <w:sz w:val="24"/>
                <w:szCs w:val="24"/>
              </w:rPr>
            </w:pPr>
            <w:r>
              <w:rPr>
                <w:rFonts w:ascii="Times New Roman" w:hAnsi="Times New Roman" w:cs="Times New Roman"/>
                <w:b/>
                <w:bCs/>
                <w:sz w:val="24"/>
                <w:szCs w:val="24"/>
                <w:lang w:val="kk-KZ"/>
              </w:rPr>
              <w:t>Жалпы</w:t>
            </w:r>
            <w:r w:rsidR="0083678C" w:rsidRPr="000517AD">
              <w:rPr>
                <w:rFonts w:ascii="Times New Roman" w:hAnsi="Times New Roman" w:cs="Times New Roman"/>
                <w:b/>
                <w:bCs/>
                <w:sz w:val="24"/>
                <w:szCs w:val="24"/>
              </w:rPr>
              <w:t>:</w:t>
            </w:r>
          </w:p>
        </w:tc>
        <w:tc>
          <w:tcPr>
            <w:tcW w:w="3166" w:type="dxa"/>
            <w:gridSpan w:val="6"/>
            <w:vAlign w:val="center"/>
          </w:tcPr>
          <w:p w14:paraId="1CF0D439" w14:textId="41424352" w:rsidR="0083678C" w:rsidRPr="000517AD" w:rsidRDefault="0083678C" w:rsidP="0083678C">
            <w:pPr>
              <w:jc w:val="center"/>
              <w:rPr>
                <w:rFonts w:ascii="Times New Roman" w:hAnsi="Times New Roman" w:cs="Times New Roman"/>
                <w:b/>
                <w:bCs/>
                <w:spacing w:val="-1"/>
                <w:sz w:val="24"/>
                <w:szCs w:val="24"/>
              </w:rPr>
            </w:pPr>
            <w:r w:rsidRPr="000517AD">
              <w:rPr>
                <w:rFonts w:ascii="Times New Roman" w:hAnsi="Times New Roman" w:cs="Times New Roman"/>
                <w:b/>
                <w:bCs/>
                <w:spacing w:val="-1"/>
                <w:sz w:val="24"/>
                <w:szCs w:val="24"/>
              </w:rPr>
              <w:t xml:space="preserve">60 </w:t>
            </w:r>
            <w:r w:rsidR="00F13CEC">
              <w:rPr>
                <w:rFonts w:ascii="Times New Roman" w:hAnsi="Times New Roman" w:cs="Times New Roman"/>
                <w:b/>
                <w:bCs/>
                <w:spacing w:val="-1"/>
                <w:sz w:val="24"/>
                <w:szCs w:val="24"/>
              </w:rPr>
              <w:t>сағат</w:t>
            </w:r>
          </w:p>
        </w:tc>
        <w:tc>
          <w:tcPr>
            <w:tcW w:w="2824" w:type="dxa"/>
            <w:gridSpan w:val="2"/>
          </w:tcPr>
          <w:p w14:paraId="5E0A5F2E" w14:textId="77777777" w:rsidR="0083678C" w:rsidRPr="000517AD" w:rsidRDefault="0083678C" w:rsidP="000567DE">
            <w:pPr>
              <w:ind w:firstLine="284"/>
              <w:jc w:val="both"/>
              <w:rPr>
                <w:rFonts w:ascii="Times New Roman" w:hAnsi="Times New Roman" w:cs="Times New Roman"/>
                <w:bCs/>
                <w:sz w:val="24"/>
                <w:szCs w:val="24"/>
              </w:rPr>
            </w:pPr>
          </w:p>
        </w:tc>
      </w:tr>
      <w:tr w:rsidR="00EA16E3" w:rsidRPr="000517AD" w14:paraId="715AE69D" w14:textId="77777777" w:rsidTr="009845E9">
        <w:trPr>
          <w:gridAfter w:val="1"/>
          <w:wAfter w:w="15" w:type="dxa"/>
        </w:trPr>
        <w:tc>
          <w:tcPr>
            <w:tcW w:w="691" w:type="dxa"/>
            <w:vAlign w:val="center"/>
          </w:tcPr>
          <w:p w14:paraId="0CCBFC64" w14:textId="4F81B217" w:rsidR="007931F4" w:rsidRPr="000517AD" w:rsidRDefault="007931F4" w:rsidP="0020539F">
            <w:pPr>
              <w:jc w:val="both"/>
              <w:rPr>
                <w:rFonts w:ascii="Times New Roman" w:hAnsi="Times New Roman" w:cs="Times New Roman"/>
                <w:b/>
                <w:sz w:val="24"/>
                <w:szCs w:val="24"/>
              </w:rPr>
            </w:pPr>
          </w:p>
        </w:tc>
        <w:tc>
          <w:tcPr>
            <w:tcW w:w="3533" w:type="dxa"/>
            <w:vAlign w:val="center"/>
          </w:tcPr>
          <w:p w14:paraId="089E4BB1" w14:textId="3056142F" w:rsidR="007931F4" w:rsidRPr="000517AD" w:rsidRDefault="00F46EDB" w:rsidP="0020539F">
            <w:pPr>
              <w:ind w:firstLine="284"/>
              <w:jc w:val="both"/>
              <w:rPr>
                <w:rFonts w:ascii="Times New Roman" w:hAnsi="Times New Roman" w:cs="Times New Roman"/>
                <w:b/>
                <w:sz w:val="24"/>
                <w:szCs w:val="24"/>
              </w:rPr>
            </w:pPr>
            <w:r>
              <w:rPr>
                <w:rFonts w:ascii="Times New Roman" w:hAnsi="Times New Roman" w:cs="Times New Roman"/>
                <w:b/>
                <w:sz w:val="24"/>
                <w:szCs w:val="24"/>
                <w:lang w:val="kk-KZ"/>
              </w:rPr>
              <w:t>Цикл бойынша барлығы</w:t>
            </w:r>
            <w:r w:rsidR="0083678C" w:rsidRPr="000517AD">
              <w:rPr>
                <w:rFonts w:ascii="Times New Roman" w:hAnsi="Times New Roman" w:cs="Times New Roman"/>
                <w:b/>
                <w:sz w:val="24"/>
                <w:szCs w:val="24"/>
              </w:rPr>
              <w:t>:</w:t>
            </w:r>
          </w:p>
        </w:tc>
        <w:tc>
          <w:tcPr>
            <w:tcW w:w="501" w:type="dxa"/>
            <w:vAlign w:val="center"/>
          </w:tcPr>
          <w:p w14:paraId="3BCA8417" w14:textId="75CA6A1D" w:rsidR="007931F4" w:rsidRPr="004F1A5F" w:rsidRDefault="000517AD" w:rsidP="0020539F">
            <w:pPr>
              <w:jc w:val="both"/>
              <w:rPr>
                <w:rFonts w:ascii="Times New Roman" w:hAnsi="Times New Roman" w:cs="Times New Roman"/>
                <w:b/>
                <w:sz w:val="24"/>
                <w:szCs w:val="24"/>
              </w:rPr>
            </w:pPr>
            <w:r w:rsidRPr="004F1A5F">
              <w:rPr>
                <w:rFonts w:ascii="Times New Roman" w:hAnsi="Times New Roman" w:cs="Times New Roman"/>
                <w:b/>
                <w:sz w:val="24"/>
                <w:szCs w:val="24"/>
              </w:rPr>
              <w:t>45</w:t>
            </w:r>
          </w:p>
        </w:tc>
        <w:tc>
          <w:tcPr>
            <w:tcW w:w="501" w:type="dxa"/>
            <w:vAlign w:val="center"/>
          </w:tcPr>
          <w:p w14:paraId="633A486F" w14:textId="7155C6E1" w:rsidR="007931F4" w:rsidRPr="004F1A5F" w:rsidRDefault="000517AD" w:rsidP="0020539F">
            <w:pPr>
              <w:jc w:val="both"/>
              <w:rPr>
                <w:rFonts w:ascii="Times New Roman" w:hAnsi="Times New Roman" w:cs="Times New Roman"/>
                <w:b/>
                <w:sz w:val="24"/>
                <w:szCs w:val="24"/>
              </w:rPr>
            </w:pPr>
            <w:r w:rsidRPr="004F1A5F">
              <w:rPr>
                <w:rFonts w:ascii="Times New Roman" w:hAnsi="Times New Roman" w:cs="Times New Roman"/>
                <w:b/>
                <w:sz w:val="24"/>
                <w:szCs w:val="24"/>
              </w:rPr>
              <w:t>90</w:t>
            </w:r>
          </w:p>
        </w:tc>
        <w:tc>
          <w:tcPr>
            <w:tcW w:w="501" w:type="dxa"/>
            <w:vAlign w:val="center"/>
          </w:tcPr>
          <w:p w14:paraId="4DF9C19C" w14:textId="02BB98C2" w:rsidR="007931F4" w:rsidRPr="004F1A5F" w:rsidRDefault="000517AD" w:rsidP="0020539F">
            <w:pPr>
              <w:jc w:val="both"/>
              <w:rPr>
                <w:rFonts w:ascii="Times New Roman" w:hAnsi="Times New Roman" w:cs="Times New Roman"/>
                <w:b/>
                <w:sz w:val="24"/>
                <w:szCs w:val="24"/>
              </w:rPr>
            </w:pPr>
            <w:r w:rsidRPr="004F1A5F">
              <w:rPr>
                <w:rFonts w:ascii="Times New Roman" w:hAnsi="Times New Roman" w:cs="Times New Roman"/>
                <w:b/>
                <w:sz w:val="24"/>
                <w:szCs w:val="24"/>
              </w:rPr>
              <w:t>90</w:t>
            </w:r>
          </w:p>
        </w:tc>
        <w:tc>
          <w:tcPr>
            <w:tcW w:w="1072" w:type="dxa"/>
          </w:tcPr>
          <w:p w14:paraId="01855E1C" w14:textId="71DFF70E" w:rsidR="007931F4" w:rsidRPr="004F1A5F" w:rsidRDefault="000517AD" w:rsidP="0020539F">
            <w:pPr>
              <w:jc w:val="both"/>
              <w:rPr>
                <w:rFonts w:ascii="Times New Roman" w:hAnsi="Times New Roman" w:cs="Times New Roman"/>
                <w:b/>
                <w:sz w:val="24"/>
                <w:szCs w:val="24"/>
              </w:rPr>
            </w:pPr>
            <w:r w:rsidRPr="004F1A5F">
              <w:rPr>
                <w:rFonts w:ascii="Times New Roman" w:hAnsi="Times New Roman" w:cs="Times New Roman"/>
                <w:b/>
                <w:sz w:val="24"/>
                <w:szCs w:val="24"/>
              </w:rPr>
              <w:t>90</w:t>
            </w:r>
          </w:p>
        </w:tc>
        <w:tc>
          <w:tcPr>
            <w:tcW w:w="576" w:type="dxa"/>
            <w:vAlign w:val="center"/>
          </w:tcPr>
          <w:p w14:paraId="747802E1" w14:textId="3815D737" w:rsidR="007931F4" w:rsidRPr="004F1A5F" w:rsidRDefault="000517AD" w:rsidP="0020539F">
            <w:pPr>
              <w:jc w:val="both"/>
              <w:rPr>
                <w:rFonts w:ascii="Times New Roman" w:hAnsi="Times New Roman" w:cs="Times New Roman"/>
                <w:b/>
                <w:sz w:val="24"/>
                <w:szCs w:val="24"/>
              </w:rPr>
            </w:pPr>
            <w:r w:rsidRPr="004F1A5F">
              <w:rPr>
                <w:rFonts w:ascii="Times New Roman" w:hAnsi="Times New Roman" w:cs="Times New Roman"/>
                <w:b/>
                <w:sz w:val="24"/>
                <w:szCs w:val="24"/>
              </w:rPr>
              <w:t>135</w:t>
            </w:r>
          </w:p>
        </w:tc>
        <w:tc>
          <w:tcPr>
            <w:tcW w:w="2824" w:type="dxa"/>
            <w:gridSpan w:val="2"/>
          </w:tcPr>
          <w:p w14:paraId="3B13601C" w14:textId="707EE770" w:rsidR="007931F4" w:rsidRPr="000517AD" w:rsidRDefault="007931F4" w:rsidP="000567DE">
            <w:pPr>
              <w:ind w:firstLine="284"/>
              <w:jc w:val="both"/>
              <w:rPr>
                <w:rFonts w:ascii="Times New Roman" w:hAnsi="Times New Roman" w:cs="Times New Roman"/>
                <w:b/>
                <w:sz w:val="24"/>
                <w:szCs w:val="24"/>
              </w:rPr>
            </w:pPr>
          </w:p>
        </w:tc>
      </w:tr>
      <w:tr w:rsidR="00AE5B90" w:rsidRPr="000517AD" w14:paraId="470488E9" w14:textId="77777777" w:rsidTr="009845E9">
        <w:tc>
          <w:tcPr>
            <w:tcW w:w="691" w:type="dxa"/>
            <w:vAlign w:val="center"/>
          </w:tcPr>
          <w:p w14:paraId="611A6286" w14:textId="77777777" w:rsidR="0083678C" w:rsidRPr="000517AD" w:rsidRDefault="0083678C" w:rsidP="0020539F">
            <w:pPr>
              <w:jc w:val="both"/>
              <w:rPr>
                <w:rFonts w:ascii="Times New Roman" w:hAnsi="Times New Roman" w:cs="Times New Roman"/>
                <w:b/>
                <w:spacing w:val="-1"/>
                <w:sz w:val="24"/>
                <w:szCs w:val="24"/>
              </w:rPr>
            </w:pPr>
          </w:p>
        </w:tc>
        <w:tc>
          <w:tcPr>
            <w:tcW w:w="3533" w:type="dxa"/>
            <w:vAlign w:val="center"/>
          </w:tcPr>
          <w:p w14:paraId="4C42A7FD" w14:textId="0E5E5D90" w:rsidR="0083678C" w:rsidRPr="000517AD" w:rsidRDefault="00F46EDB" w:rsidP="0020539F">
            <w:pPr>
              <w:ind w:firstLine="284"/>
              <w:jc w:val="both"/>
              <w:rPr>
                <w:rFonts w:ascii="Times New Roman" w:hAnsi="Times New Roman" w:cs="Times New Roman"/>
                <w:b/>
                <w:sz w:val="24"/>
                <w:szCs w:val="24"/>
              </w:rPr>
            </w:pPr>
            <w:r>
              <w:rPr>
                <w:rFonts w:ascii="Times New Roman" w:hAnsi="Times New Roman" w:cs="Times New Roman"/>
                <w:b/>
                <w:sz w:val="24"/>
                <w:szCs w:val="24"/>
                <w:lang w:val="kk-KZ"/>
              </w:rPr>
              <w:t>Цикл бойынша жалпы</w:t>
            </w:r>
            <w:r w:rsidR="0083678C" w:rsidRPr="000517AD">
              <w:rPr>
                <w:rFonts w:ascii="Times New Roman" w:hAnsi="Times New Roman" w:cs="Times New Roman"/>
                <w:b/>
                <w:sz w:val="24"/>
                <w:szCs w:val="24"/>
              </w:rPr>
              <w:t>:</w:t>
            </w:r>
          </w:p>
        </w:tc>
        <w:tc>
          <w:tcPr>
            <w:tcW w:w="3166" w:type="dxa"/>
            <w:gridSpan w:val="6"/>
            <w:vAlign w:val="center"/>
          </w:tcPr>
          <w:p w14:paraId="2A61C8EA" w14:textId="566EA7B5" w:rsidR="0083678C" w:rsidRPr="004F1A5F" w:rsidRDefault="0083678C" w:rsidP="0083678C">
            <w:pPr>
              <w:jc w:val="center"/>
              <w:rPr>
                <w:rFonts w:ascii="Times New Roman" w:hAnsi="Times New Roman" w:cs="Times New Roman"/>
                <w:b/>
                <w:sz w:val="24"/>
                <w:szCs w:val="24"/>
              </w:rPr>
            </w:pPr>
            <w:r w:rsidRPr="004F1A5F">
              <w:rPr>
                <w:rFonts w:ascii="Times New Roman" w:hAnsi="Times New Roman" w:cs="Times New Roman"/>
                <w:b/>
                <w:sz w:val="24"/>
                <w:szCs w:val="24"/>
              </w:rPr>
              <w:t xml:space="preserve">450 </w:t>
            </w:r>
            <w:r w:rsidR="00F13CEC">
              <w:rPr>
                <w:rFonts w:ascii="Times New Roman" w:hAnsi="Times New Roman" w:cs="Times New Roman"/>
                <w:b/>
                <w:sz w:val="24"/>
                <w:szCs w:val="24"/>
              </w:rPr>
              <w:t>сағат</w:t>
            </w:r>
          </w:p>
        </w:tc>
        <w:tc>
          <w:tcPr>
            <w:tcW w:w="2824" w:type="dxa"/>
            <w:gridSpan w:val="2"/>
          </w:tcPr>
          <w:p w14:paraId="04658DFB" w14:textId="77777777" w:rsidR="0083678C" w:rsidRPr="000517AD" w:rsidRDefault="0083678C" w:rsidP="000567DE">
            <w:pPr>
              <w:ind w:firstLine="284"/>
              <w:jc w:val="both"/>
              <w:rPr>
                <w:rFonts w:ascii="Times New Roman" w:hAnsi="Times New Roman" w:cs="Times New Roman"/>
                <w:b/>
                <w:sz w:val="24"/>
                <w:szCs w:val="24"/>
                <w:lang w:val="kk-KZ"/>
              </w:rPr>
            </w:pPr>
          </w:p>
        </w:tc>
      </w:tr>
    </w:tbl>
    <w:p w14:paraId="474E0A13" w14:textId="77777777" w:rsidR="007931F4" w:rsidRPr="009D39F4" w:rsidRDefault="007931F4" w:rsidP="007931F4">
      <w:pPr>
        <w:spacing w:after="0" w:line="240" w:lineRule="auto"/>
        <w:ind w:firstLine="284"/>
        <w:jc w:val="both"/>
        <w:rPr>
          <w:rFonts w:ascii="Times New Roman" w:hAnsi="Times New Roman" w:cs="Times New Roman"/>
          <w:sz w:val="24"/>
          <w:szCs w:val="24"/>
        </w:rPr>
      </w:pPr>
    </w:p>
    <w:p w14:paraId="16DE82D1" w14:textId="77777777" w:rsidR="007931F4" w:rsidRDefault="007931F4" w:rsidP="00AF09E9">
      <w:pPr>
        <w:tabs>
          <w:tab w:val="left" w:pos="1168"/>
        </w:tabs>
        <w:rPr>
          <w:rFonts w:ascii="Times New Roman" w:hAnsi="Times New Roman" w:cs="Times New Roman"/>
          <w:sz w:val="24"/>
          <w:szCs w:val="24"/>
        </w:rPr>
      </w:pPr>
    </w:p>
    <w:p w14:paraId="04D5B6ED" w14:textId="07D60066" w:rsidR="002C1523" w:rsidRDefault="00266101" w:rsidP="002C1523">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Тыңдаушылардың оқу жетістіктерін бағалау</w:t>
      </w:r>
    </w:p>
    <w:p w14:paraId="37DA08AB" w14:textId="77777777" w:rsidR="00A45738" w:rsidRPr="00925047" w:rsidRDefault="00A45738" w:rsidP="002C1523">
      <w:pPr>
        <w:spacing w:after="0" w:line="240" w:lineRule="auto"/>
        <w:rPr>
          <w:rFonts w:ascii="Times New Roman" w:hAnsi="Times New Roman" w:cs="Times New Roman"/>
          <w:b/>
          <w:bCs/>
          <w:sz w:val="24"/>
          <w:szCs w:val="24"/>
        </w:rPr>
      </w:pPr>
    </w:p>
    <w:tbl>
      <w:tblPr>
        <w:tblStyle w:val="11"/>
        <w:tblW w:w="9668" w:type="dxa"/>
        <w:tblInd w:w="108" w:type="dxa"/>
        <w:tblLayout w:type="fixed"/>
        <w:tblLook w:val="04A0" w:firstRow="1" w:lastRow="0" w:firstColumn="1" w:lastColumn="0" w:noHBand="0" w:noVBand="1"/>
      </w:tblPr>
      <w:tblGrid>
        <w:gridCol w:w="2552"/>
        <w:gridCol w:w="7116"/>
      </w:tblGrid>
      <w:tr w:rsidR="002C1523" w:rsidRPr="006D0717" w14:paraId="634B5DF0" w14:textId="77777777" w:rsidTr="0020539F">
        <w:tc>
          <w:tcPr>
            <w:tcW w:w="2552" w:type="dxa"/>
          </w:tcPr>
          <w:p w14:paraId="15D746BE" w14:textId="7B21C629" w:rsidR="002C1523" w:rsidRPr="00266101" w:rsidRDefault="00266101"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Pr>
                <w:rFonts w:ascii="Times New Roman" w:hAnsi="Times New Roman" w:cs="Times New Roman"/>
                <w:sz w:val="24"/>
                <w:szCs w:val="24"/>
                <w:lang w:val="kk-KZ"/>
              </w:rPr>
              <w:t>Бақылау түрі</w:t>
            </w:r>
          </w:p>
        </w:tc>
        <w:tc>
          <w:tcPr>
            <w:tcW w:w="7116" w:type="dxa"/>
          </w:tcPr>
          <w:p w14:paraId="7EC193AD" w14:textId="03E0E00D" w:rsidR="002C1523" w:rsidRPr="00266101" w:rsidRDefault="00266101"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Pr>
                <w:rFonts w:ascii="Times New Roman" w:hAnsi="Times New Roman" w:cs="Times New Roman"/>
                <w:sz w:val="24"/>
                <w:szCs w:val="24"/>
                <w:lang w:val="kk-KZ"/>
              </w:rPr>
              <w:t>Бағалау әдістері</w:t>
            </w:r>
          </w:p>
        </w:tc>
      </w:tr>
      <w:tr w:rsidR="001C54B3" w:rsidRPr="006D0717" w14:paraId="24A6CC83" w14:textId="77777777" w:rsidTr="0020539F">
        <w:tc>
          <w:tcPr>
            <w:tcW w:w="2552" w:type="dxa"/>
          </w:tcPr>
          <w:p w14:paraId="5D5FB766" w14:textId="0E7EB87E" w:rsidR="001C54B3" w:rsidRPr="000B2F7B" w:rsidRDefault="000B2F7B"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Ағымдағы</w:t>
            </w:r>
          </w:p>
        </w:tc>
        <w:tc>
          <w:tcPr>
            <w:tcW w:w="7116" w:type="dxa"/>
          </w:tcPr>
          <w:p w14:paraId="3C0B9D85" w14:textId="002D1EA1" w:rsidR="001C54B3" w:rsidRPr="000B2F7B" w:rsidRDefault="000B2F7B"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Тыңдаушылардың білімін бағалау</w:t>
            </w:r>
          </w:p>
        </w:tc>
      </w:tr>
      <w:tr w:rsidR="001C54B3" w:rsidRPr="006D0717" w14:paraId="585324CF" w14:textId="77777777" w:rsidTr="0020539F">
        <w:tc>
          <w:tcPr>
            <w:tcW w:w="2552" w:type="dxa"/>
          </w:tcPr>
          <w:p w14:paraId="2E008539" w14:textId="256FF68D" w:rsidR="001C54B3" w:rsidRPr="006D0717" w:rsidRDefault="000B2F7B" w:rsidP="000B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001C54B3" w:rsidRPr="006D0717">
              <w:rPr>
                <w:rFonts w:ascii="Times New Roman" w:hAnsi="Times New Roman" w:cs="Times New Roman"/>
                <w:sz w:val="24"/>
                <w:szCs w:val="24"/>
              </w:rPr>
              <w:t xml:space="preserve"> (</w:t>
            </w:r>
            <w:r>
              <w:rPr>
                <w:rFonts w:ascii="Times New Roman" w:hAnsi="Times New Roman" w:cs="Times New Roman"/>
                <w:sz w:val="24"/>
                <w:szCs w:val="24"/>
                <w:lang w:val="kk-KZ"/>
              </w:rPr>
              <w:t>қажет болған жағдайда</w:t>
            </w:r>
            <w:r w:rsidR="001C54B3" w:rsidRPr="006D0717">
              <w:rPr>
                <w:rFonts w:ascii="Times New Roman" w:hAnsi="Times New Roman" w:cs="Times New Roman"/>
                <w:sz w:val="24"/>
                <w:szCs w:val="24"/>
              </w:rPr>
              <w:t>)</w:t>
            </w:r>
          </w:p>
        </w:tc>
        <w:tc>
          <w:tcPr>
            <w:tcW w:w="7116" w:type="dxa"/>
          </w:tcPr>
          <w:p w14:paraId="6503A80F" w14:textId="57582DDC" w:rsidR="001C54B3" w:rsidRPr="001C54B3" w:rsidRDefault="000B2F7B" w:rsidP="000B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Әрбір модульді/бөлімді/пәнді аяқтаған бойда білім мен біліктерді бағалау. Қорытынды аттестаттауға рұқсат беру.</w:t>
            </w:r>
          </w:p>
        </w:tc>
      </w:tr>
      <w:tr w:rsidR="001C54B3" w:rsidRPr="009C6027" w14:paraId="245ECC75" w14:textId="77777777" w:rsidTr="0020539F">
        <w:tc>
          <w:tcPr>
            <w:tcW w:w="2552" w:type="dxa"/>
          </w:tcPr>
          <w:p w14:paraId="08B7FF7B" w14:textId="21A40555" w:rsidR="001C54B3" w:rsidRPr="000B2F7B" w:rsidRDefault="000B2F7B" w:rsidP="000B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Қорытынды</w:t>
            </w:r>
          </w:p>
        </w:tc>
        <w:tc>
          <w:tcPr>
            <w:tcW w:w="7116" w:type="dxa"/>
          </w:tcPr>
          <w:p w14:paraId="1D176DD9" w14:textId="7A8C6D76" w:rsidR="000B2F7B" w:rsidRPr="000B2F7B" w:rsidRDefault="000B2F7B"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Бірінші кезең – тест сұрақтарының көмегімен автоматтандырылған компьютерлік тестілеу арқылы </w:t>
            </w:r>
            <w:r w:rsidRPr="000B2F7B">
              <w:rPr>
                <w:rFonts w:ascii="Times New Roman" w:hAnsi="Times New Roman" w:cs="Times New Roman"/>
                <w:color w:val="000000"/>
                <w:sz w:val="24"/>
                <w:szCs w:val="24"/>
                <w:shd w:val="clear" w:color="auto" w:fill="FFFFFF"/>
                <w:lang w:val="kk-KZ"/>
              </w:rPr>
              <w:t>өтінім берілген мамандық бойынша білімді бағалау</w:t>
            </w:r>
            <w:r>
              <w:rPr>
                <w:rFonts w:ascii="Times New Roman" w:hAnsi="Times New Roman" w:cs="Times New Roman"/>
                <w:color w:val="000000"/>
                <w:sz w:val="24"/>
                <w:szCs w:val="24"/>
                <w:shd w:val="clear" w:color="auto" w:fill="FFFFFF"/>
                <w:lang w:val="kk-KZ"/>
              </w:rPr>
              <w:t>.</w:t>
            </w:r>
          </w:p>
          <w:p w14:paraId="04CF6B94" w14:textId="6EAD5DD2" w:rsidR="001C54B3" w:rsidRPr="000B2F7B" w:rsidRDefault="000B2F7B" w:rsidP="000B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Екінші кезең – дағдылардың орындалуын көрсету жолымен біліктерді бағалау.</w:t>
            </w:r>
          </w:p>
        </w:tc>
      </w:tr>
    </w:tbl>
    <w:p w14:paraId="0CD146D1" w14:textId="77777777" w:rsidR="00A45738" w:rsidRDefault="00A45738" w:rsidP="000B2F7B">
      <w:pPr>
        <w:spacing w:after="0" w:line="240" w:lineRule="auto"/>
        <w:jc w:val="both"/>
        <w:rPr>
          <w:rFonts w:ascii="Times New Roman" w:hAnsi="Times New Roman" w:cs="Times New Roman"/>
          <w:i/>
          <w:sz w:val="20"/>
          <w:szCs w:val="20"/>
          <w:lang w:val="kk-KZ"/>
        </w:rPr>
      </w:pPr>
    </w:p>
    <w:p w14:paraId="06E87DDE" w14:textId="779E3E84" w:rsidR="002C1523" w:rsidRPr="000B2F7B" w:rsidRDefault="000B2F7B" w:rsidP="000B2F7B">
      <w:pPr>
        <w:spacing w:after="0" w:line="240" w:lineRule="auto"/>
        <w:jc w:val="both"/>
        <w:rPr>
          <w:rFonts w:ascii="Times New Roman" w:hAnsi="Times New Roman" w:cs="Times New Roman"/>
          <w:sz w:val="20"/>
          <w:szCs w:val="20"/>
          <w:lang w:val="kk-KZ"/>
        </w:rPr>
      </w:pPr>
      <w:r w:rsidRPr="000B2F7B">
        <w:rPr>
          <w:rFonts w:ascii="Times New Roman" w:hAnsi="Times New Roman" w:cs="Times New Roman"/>
          <w:i/>
          <w:sz w:val="20"/>
          <w:szCs w:val="20"/>
          <w:lang w:val="kk-KZ"/>
        </w:rPr>
        <w:t>СК бағдарламасын іске асыру кезінде ҚР ДСМ 2020 жылғы 21 ж</w:t>
      </w:r>
      <w:r>
        <w:rPr>
          <w:rFonts w:ascii="Times New Roman" w:hAnsi="Times New Roman" w:cs="Times New Roman"/>
          <w:i/>
          <w:sz w:val="20"/>
          <w:szCs w:val="20"/>
          <w:lang w:val="kk-KZ"/>
        </w:rPr>
        <w:t>елтоқсандағы № ҚР ДСМ-303/2020 «Қосымша</w:t>
      </w:r>
      <w:r w:rsidRPr="000B2F7B">
        <w:rPr>
          <w:rFonts w:ascii="Times New Roman" w:hAnsi="Times New Roman" w:cs="Times New Roman"/>
          <w:i/>
          <w:sz w:val="20"/>
          <w:szCs w:val="20"/>
          <w:lang w:val="kk-KZ"/>
        </w:rPr>
        <w:t xml:space="preserve"> және </w:t>
      </w:r>
      <w:r>
        <w:rPr>
          <w:rFonts w:ascii="Times New Roman" w:hAnsi="Times New Roman" w:cs="Times New Roman"/>
          <w:i/>
          <w:sz w:val="20"/>
          <w:szCs w:val="20"/>
          <w:lang w:val="kk-KZ"/>
        </w:rPr>
        <w:t>формальды емес білім беру қағидаларын бекіту туралы»</w:t>
      </w:r>
      <w:r w:rsidRPr="000B2F7B">
        <w:rPr>
          <w:rFonts w:ascii="Times New Roman" w:hAnsi="Times New Roman" w:cs="Times New Roman"/>
          <w:i/>
          <w:sz w:val="20"/>
          <w:szCs w:val="20"/>
          <w:lang w:val="kk-KZ"/>
        </w:rPr>
        <w:t xml:space="preserve"> бұйрығына сәйкес тыңдаушыларды </w:t>
      </w:r>
      <w:r>
        <w:rPr>
          <w:rFonts w:ascii="Times New Roman" w:hAnsi="Times New Roman" w:cs="Times New Roman"/>
          <w:i/>
          <w:sz w:val="20"/>
          <w:szCs w:val="20"/>
          <w:lang w:val="kk-KZ"/>
        </w:rPr>
        <w:t>қорытынды</w:t>
      </w:r>
      <w:r w:rsidRPr="000B2F7B">
        <w:rPr>
          <w:rFonts w:ascii="Times New Roman" w:hAnsi="Times New Roman" w:cs="Times New Roman"/>
          <w:i/>
          <w:sz w:val="20"/>
          <w:szCs w:val="20"/>
          <w:lang w:val="kk-KZ"/>
        </w:rPr>
        <w:t xml:space="preserve"> бақылауды аккредиттелген ұйым жүргізеді, өту балы</w:t>
      </w:r>
      <w:r w:rsidR="002C1523" w:rsidRPr="000B2F7B">
        <w:rPr>
          <w:rFonts w:ascii="Times New Roman" w:hAnsi="Times New Roman" w:cs="Times New Roman"/>
          <w:sz w:val="20"/>
          <w:szCs w:val="20"/>
          <w:lang w:val="kk-KZ"/>
        </w:rPr>
        <w:t>.</w:t>
      </w:r>
    </w:p>
    <w:p w14:paraId="20315477" w14:textId="77777777" w:rsidR="002C1523" w:rsidRPr="000B2F7B" w:rsidRDefault="002C1523" w:rsidP="002C1523">
      <w:pPr>
        <w:spacing w:after="0" w:line="240" w:lineRule="auto"/>
        <w:jc w:val="both"/>
        <w:rPr>
          <w:bCs/>
          <w:lang w:val="kk-KZ"/>
        </w:rPr>
      </w:pPr>
    </w:p>
    <w:p w14:paraId="0E285B62" w14:textId="41B0B4F2" w:rsidR="000B2F7B" w:rsidRPr="004B5F02" w:rsidRDefault="000B2F7B" w:rsidP="000B2F7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Тыңдаушылардың оқу жетістіктерін бағалаудың балды-рейтингті әріптік жүйесі</w:t>
      </w:r>
    </w:p>
    <w:p w14:paraId="1F821028" w14:textId="2D0B773A" w:rsidR="002C1523" w:rsidRPr="004B5F02" w:rsidRDefault="002C1523" w:rsidP="00733F05">
      <w:pPr>
        <w:spacing w:after="0" w:line="240" w:lineRule="auto"/>
        <w:jc w:val="center"/>
        <w:rPr>
          <w:rFonts w:ascii="Times New Roman" w:hAnsi="Times New Roman" w:cs="Times New Roman"/>
          <w:b/>
          <w:bCs/>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2C1523" w:rsidRPr="001F671B" w14:paraId="24826A03" w14:textId="77777777" w:rsidTr="0020539F">
        <w:tc>
          <w:tcPr>
            <w:tcW w:w="2627" w:type="dxa"/>
            <w:shd w:val="clear" w:color="auto" w:fill="auto"/>
            <w:tcMar>
              <w:top w:w="45" w:type="dxa"/>
              <w:left w:w="75" w:type="dxa"/>
              <w:bottom w:w="45" w:type="dxa"/>
              <w:right w:w="75" w:type="dxa"/>
            </w:tcMar>
            <w:hideMark/>
          </w:tcPr>
          <w:p w14:paraId="5BB2877A" w14:textId="21E6CA56" w:rsidR="002C1523" w:rsidRPr="002F4C83" w:rsidRDefault="000B2F7B" w:rsidP="000B2F7B">
            <w:pPr>
              <w:spacing w:after="0"/>
              <w:jc w:val="center"/>
              <w:textAlignment w:val="baseline"/>
              <w:rPr>
                <w:rFonts w:ascii="Times New Roman" w:hAnsi="Times New Roman" w:cs="Times New Roman"/>
                <w:color w:val="000000"/>
                <w:spacing w:val="2"/>
                <w:sz w:val="24"/>
                <w:szCs w:val="24"/>
              </w:rPr>
            </w:pPr>
            <w:bookmarkStart w:id="2" w:name="z269"/>
            <w:bookmarkStart w:id="3" w:name="z268"/>
            <w:bookmarkStart w:id="4" w:name="z267"/>
            <w:bookmarkStart w:id="5" w:name="z266"/>
            <w:bookmarkEnd w:id="2"/>
            <w:bookmarkEnd w:id="3"/>
            <w:bookmarkEnd w:id="4"/>
            <w:bookmarkEnd w:id="5"/>
            <w:r>
              <w:rPr>
                <w:rFonts w:ascii="Times New Roman" w:hAnsi="Times New Roman" w:cs="Times New Roman"/>
                <w:color w:val="000000"/>
                <w:spacing w:val="2"/>
                <w:sz w:val="24"/>
                <w:szCs w:val="24"/>
                <w:lang w:val="kk-KZ"/>
              </w:rPr>
              <w:t>Әріптік жүйе бойынша баға</w:t>
            </w:r>
          </w:p>
        </w:tc>
        <w:tc>
          <w:tcPr>
            <w:tcW w:w="2693" w:type="dxa"/>
            <w:shd w:val="clear" w:color="auto" w:fill="auto"/>
            <w:tcMar>
              <w:top w:w="45" w:type="dxa"/>
              <w:left w:w="75" w:type="dxa"/>
              <w:bottom w:w="45" w:type="dxa"/>
              <w:right w:w="75" w:type="dxa"/>
            </w:tcMar>
            <w:hideMark/>
          </w:tcPr>
          <w:p w14:paraId="6B042EF5" w14:textId="314B28A5" w:rsidR="002C1523" w:rsidRPr="002F4C83" w:rsidRDefault="000B2F7B" w:rsidP="000B2F7B">
            <w:pPr>
              <w:spacing w:after="0"/>
              <w:jc w:val="center"/>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kk-KZ"/>
              </w:rPr>
              <w:t xml:space="preserve">Балдың сандық </w:t>
            </w:r>
            <w:r w:rsidR="002C1523" w:rsidRPr="002F4C83">
              <w:rPr>
                <w:rFonts w:ascii="Times New Roman" w:hAnsi="Times New Roman" w:cs="Times New Roman"/>
                <w:color w:val="000000"/>
                <w:spacing w:val="2"/>
                <w:sz w:val="24"/>
                <w:szCs w:val="24"/>
              </w:rPr>
              <w:t>эквивалент</w:t>
            </w:r>
            <w:r>
              <w:rPr>
                <w:rFonts w:ascii="Times New Roman" w:hAnsi="Times New Roman" w:cs="Times New Roman"/>
                <w:color w:val="000000"/>
                <w:spacing w:val="2"/>
                <w:sz w:val="24"/>
                <w:szCs w:val="24"/>
                <w:lang w:val="kk-KZ"/>
              </w:rPr>
              <w:t>і</w:t>
            </w:r>
          </w:p>
        </w:tc>
        <w:tc>
          <w:tcPr>
            <w:tcW w:w="1985" w:type="dxa"/>
            <w:shd w:val="clear" w:color="auto" w:fill="auto"/>
            <w:tcMar>
              <w:top w:w="45" w:type="dxa"/>
              <w:left w:w="75" w:type="dxa"/>
              <w:bottom w:w="45" w:type="dxa"/>
              <w:right w:w="75" w:type="dxa"/>
            </w:tcMar>
            <w:hideMark/>
          </w:tcPr>
          <w:p w14:paraId="1A8A4C77" w14:textId="66013A3B" w:rsidR="002C1523" w:rsidRPr="000B2F7B" w:rsidRDefault="002C1523" w:rsidP="000B2F7B">
            <w:pPr>
              <w:spacing w:after="0"/>
              <w:jc w:val="center"/>
              <w:textAlignment w:val="baseline"/>
              <w:rPr>
                <w:rFonts w:ascii="Times New Roman" w:hAnsi="Times New Roman" w:cs="Times New Roman"/>
                <w:color w:val="000000"/>
                <w:spacing w:val="2"/>
                <w:sz w:val="24"/>
                <w:szCs w:val="24"/>
                <w:lang w:val="kk-KZ"/>
              </w:rPr>
            </w:pPr>
            <w:r w:rsidRPr="002F4C83">
              <w:rPr>
                <w:rFonts w:ascii="Times New Roman" w:hAnsi="Times New Roman" w:cs="Times New Roman"/>
                <w:color w:val="000000"/>
                <w:spacing w:val="2"/>
                <w:sz w:val="24"/>
                <w:szCs w:val="24"/>
              </w:rPr>
              <w:t>%-</w:t>
            </w:r>
            <w:r w:rsidR="000B2F7B">
              <w:rPr>
                <w:rFonts w:ascii="Times New Roman" w:hAnsi="Times New Roman" w:cs="Times New Roman"/>
                <w:color w:val="000000"/>
                <w:spacing w:val="2"/>
                <w:sz w:val="24"/>
                <w:szCs w:val="24"/>
                <w:lang w:val="kk-KZ"/>
              </w:rPr>
              <w:t>дық мазмұны</w:t>
            </w:r>
          </w:p>
        </w:tc>
        <w:tc>
          <w:tcPr>
            <w:tcW w:w="2471" w:type="dxa"/>
            <w:shd w:val="clear" w:color="auto" w:fill="auto"/>
            <w:tcMar>
              <w:top w:w="45" w:type="dxa"/>
              <w:left w:w="75" w:type="dxa"/>
              <w:bottom w:w="45" w:type="dxa"/>
              <w:right w:w="75" w:type="dxa"/>
            </w:tcMar>
            <w:hideMark/>
          </w:tcPr>
          <w:p w14:paraId="46A43497" w14:textId="7761C458" w:rsidR="002C1523" w:rsidRPr="002F4C83" w:rsidRDefault="000B2F7B" w:rsidP="000B2F7B">
            <w:pPr>
              <w:spacing w:after="0"/>
              <w:jc w:val="center"/>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kk-KZ"/>
              </w:rPr>
              <w:t>Дәстүрлі жүйе бойынша баға</w:t>
            </w:r>
          </w:p>
        </w:tc>
      </w:tr>
      <w:tr w:rsidR="002C1523" w:rsidRPr="001F671B" w14:paraId="2AE8AE8A" w14:textId="77777777" w:rsidTr="0020539F">
        <w:tc>
          <w:tcPr>
            <w:tcW w:w="2627" w:type="dxa"/>
            <w:shd w:val="clear" w:color="auto" w:fill="auto"/>
            <w:tcMar>
              <w:top w:w="45" w:type="dxa"/>
              <w:left w:w="75" w:type="dxa"/>
              <w:bottom w:w="45" w:type="dxa"/>
              <w:right w:w="75" w:type="dxa"/>
            </w:tcMar>
            <w:hideMark/>
          </w:tcPr>
          <w:p w14:paraId="3A29B0CF"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6" w:name="z274"/>
            <w:bookmarkStart w:id="7" w:name="z273"/>
            <w:bookmarkStart w:id="8" w:name="z272"/>
            <w:bookmarkStart w:id="9" w:name="z271"/>
            <w:bookmarkEnd w:id="6"/>
            <w:bookmarkEnd w:id="7"/>
            <w:bookmarkEnd w:id="8"/>
            <w:bookmarkEnd w:id="9"/>
            <w:r w:rsidRPr="002F4C83">
              <w:rPr>
                <w:rFonts w:ascii="Times New Roman" w:hAnsi="Times New Roman" w:cs="Times New Roman"/>
                <w:color w:val="000000"/>
                <w:spacing w:val="2"/>
                <w:sz w:val="24"/>
                <w:szCs w:val="24"/>
              </w:rPr>
              <w:t>А</w:t>
            </w:r>
          </w:p>
        </w:tc>
        <w:tc>
          <w:tcPr>
            <w:tcW w:w="2693" w:type="dxa"/>
            <w:shd w:val="clear" w:color="auto" w:fill="auto"/>
            <w:tcMar>
              <w:top w:w="45" w:type="dxa"/>
              <w:left w:w="75" w:type="dxa"/>
              <w:bottom w:w="45" w:type="dxa"/>
              <w:right w:w="75" w:type="dxa"/>
            </w:tcMar>
            <w:hideMark/>
          </w:tcPr>
          <w:p w14:paraId="6C70C61F"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4,0</w:t>
            </w:r>
          </w:p>
        </w:tc>
        <w:tc>
          <w:tcPr>
            <w:tcW w:w="1985" w:type="dxa"/>
            <w:shd w:val="clear" w:color="auto" w:fill="auto"/>
            <w:tcMar>
              <w:top w:w="45" w:type="dxa"/>
              <w:left w:w="75" w:type="dxa"/>
              <w:bottom w:w="45" w:type="dxa"/>
              <w:right w:w="75" w:type="dxa"/>
            </w:tcMar>
            <w:hideMark/>
          </w:tcPr>
          <w:p w14:paraId="3D6D73B2"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95-100</w:t>
            </w:r>
          </w:p>
        </w:tc>
        <w:tc>
          <w:tcPr>
            <w:tcW w:w="2471" w:type="dxa"/>
            <w:vMerge w:val="restart"/>
            <w:shd w:val="clear" w:color="auto" w:fill="auto"/>
            <w:tcMar>
              <w:top w:w="45" w:type="dxa"/>
              <w:left w:w="75" w:type="dxa"/>
              <w:bottom w:w="45" w:type="dxa"/>
              <w:right w:w="75" w:type="dxa"/>
            </w:tcMar>
            <w:vAlign w:val="center"/>
            <w:hideMark/>
          </w:tcPr>
          <w:p w14:paraId="2AFC44D0" w14:textId="7D3259A6" w:rsidR="002C1523" w:rsidRPr="000B2F7B" w:rsidRDefault="000B2F7B" w:rsidP="0020539F">
            <w:pPr>
              <w:spacing w:after="0"/>
              <w:jc w:val="center"/>
              <w:textAlignment w:val="baseline"/>
              <w:rPr>
                <w:rFonts w:ascii="Times New Roman" w:hAnsi="Times New Roman" w:cs="Times New Roman"/>
                <w:color w:val="000000"/>
                <w:spacing w:val="2"/>
                <w:sz w:val="24"/>
                <w:szCs w:val="24"/>
                <w:lang w:val="kk-KZ"/>
              </w:rPr>
            </w:pPr>
            <w:r>
              <w:rPr>
                <w:rFonts w:ascii="Times New Roman" w:hAnsi="Times New Roman" w:cs="Times New Roman"/>
                <w:color w:val="000000"/>
                <w:spacing w:val="2"/>
                <w:sz w:val="24"/>
                <w:szCs w:val="24"/>
                <w:lang w:val="kk-KZ"/>
              </w:rPr>
              <w:t>Өте жақсы</w:t>
            </w:r>
          </w:p>
        </w:tc>
      </w:tr>
      <w:tr w:rsidR="002C1523" w:rsidRPr="001F671B" w14:paraId="280D57EE" w14:textId="77777777" w:rsidTr="0020539F">
        <w:tc>
          <w:tcPr>
            <w:tcW w:w="2627" w:type="dxa"/>
            <w:shd w:val="clear" w:color="auto" w:fill="auto"/>
            <w:tcMar>
              <w:top w:w="45" w:type="dxa"/>
              <w:left w:w="75" w:type="dxa"/>
              <w:bottom w:w="45" w:type="dxa"/>
              <w:right w:w="75" w:type="dxa"/>
            </w:tcMar>
            <w:hideMark/>
          </w:tcPr>
          <w:p w14:paraId="3B7CA8D8"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10" w:name="z279"/>
            <w:bookmarkStart w:id="11" w:name="z278"/>
            <w:bookmarkStart w:id="12" w:name="z277"/>
            <w:bookmarkStart w:id="13" w:name="z276"/>
            <w:bookmarkEnd w:id="10"/>
            <w:bookmarkEnd w:id="11"/>
            <w:bookmarkEnd w:id="12"/>
            <w:bookmarkEnd w:id="13"/>
            <w:r w:rsidRPr="002F4C83">
              <w:rPr>
                <w:rFonts w:ascii="Times New Roman" w:hAnsi="Times New Roman" w:cs="Times New Roman"/>
                <w:color w:val="000000"/>
                <w:spacing w:val="2"/>
                <w:sz w:val="24"/>
                <w:szCs w:val="24"/>
              </w:rPr>
              <w:t>А-</w:t>
            </w:r>
          </w:p>
        </w:tc>
        <w:tc>
          <w:tcPr>
            <w:tcW w:w="2693" w:type="dxa"/>
            <w:shd w:val="clear" w:color="auto" w:fill="auto"/>
            <w:tcMar>
              <w:top w:w="45" w:type="dxa"/>
              <w:left w:w="75" w:type="dxa"/>
              <w:bottom w:w="45" w:type="dxa"/>
              <w:right w:w="75" w:type="dxa"/>
            </w:tcMar>
            <w:hideMark/>
          </w:tcPr>
          <w:p w14:paraId="38662F99"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3,67</w:t>
            </w:r>
          </w:p>
        </w:tc>
        <w:tc>
          <w:tcPr>
            <w:tcW w:w="1985" w:type="dxa"/>
            <w:shd w:val="clear" w:color="auto" w:fill="auto"/>
            <w:tcMar>
              <w:top w:w="45" w:type="dxa"/>
              <w:left w:w="75" w:type="dxa"/>
              <w:bottom w:w="45" w:type="dxa"/>
              <w:right w:w="75" w:type="dxa"/>
            </w:tcMar>
            <w:hideMark/>
          </w:tcPr>
          <w:p w14:paraId="433CE536"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90-94</w:t>
            </w:r>
          </w:p>
        </w:tc>
        <w:tc>
          <w:tcPr>
            <w:tcW w:w="2471" w:type="dxa"/>
            <w:vMerge/>
            <w:shd w:val="clear" w:color="auto" w:fill="auto"/>
            <w:vAlign w:val="center"/>
            <w:hideMark/>
          </w:tcPr>
          <w:p w14:paraId="12322049" w14:textId="77777777" w:rsidR="002C1523" w:rsidRPr="002F4C83"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1F671B" w14:paraId="6026B131" w14:textId="77777777" w:rsidTr="0020539F">
        <w:tc>
          <w:tcPr>
            <w:tcW w:w="2627" w:type="dxa"/>
            <w:shd w:val="clear" w:color="auto" w:fill="auto"/>
            <w:tcMar>
              <w:top w:w="45" w:type="dxa"/>
              <w:left w:w="75" w:type="dxa"/>
              <w:bottom w:w="45" w:type="dxa"/>
              <w:right w:w="75" w:type="dxa"/>
            </w:tcMar>
            <w:hideMark/>
          </w:tcPr>
          <w:p w14:paraId="22F2FCE9"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14" w:name="z284"/>
            <w:bookmarkStart w:id="15" w:name="z283"/>
            <w:bookmarkStart w:id="16" w:name="z282"/>
            <w:bookmarkStart w:id="17" w:name="z281"/>
            <w:bookmarkEnd w:id="14"/>
            <w:bookmarkEnd w:id="15"/>
            <w:bookmarkEnd w:id="16"/>
            <w:bookmarkEnd w:id="17"/>
            <w:r w:rsidRPr="002F4C83">
              <w:rPr>
                <w:rFonts w:ascii="Times New Roman" w:hAnsi="Times New Roman" w:cs="Times New Roman"/>
                <w:color w:val="000000"/>
                <w:spacing w:val="2"/>
                <w:sz w:val="24"/>
                <w:szCs w:val="24"/>
              </w:rPr>
              <w:t>В+</w:t>
            </w:r>
          </w:p>
        </w:tc>
        <w:tc>
          <w:tcPr>
            <w:tcW w:w="2693" w:type="dxa"/>
            <w:shd w:val="clear" w:color="auto" w:fill="auto"/>
            <w:tcMar>
              <w:top w:w="45" w:type="dxa"/>
              <w:left w:w="75" w:type="dxa"/>
              <w:bottom w:w="45" w:type="dxa"/>
              <w:right w:w="75" w:type="dxa"/>
            </w:tcMar>
            <w:hideMark/>
          </w:tcPr>
          <w:p w14:paraId="5EDD3A01"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3,33</w:t>
            </w:r>
          </w:p>
        </w:tc>
        <w:tc>
          <w:tcPr>
            <w:tcW w:w="1985" w:type="dxa"/>
            <w:shd w:val="clear" w:color="auto" w:fill="auto"/>
            <w:tcMar>
              <w:top w:w="45" w:type="dxa"/>
              <w:left w:w="75" w:type="dxa"/>
              <w:bottom w:w="45" w:type="dxa"/>
              <w:right w:w="75" w:type="dxa"/>
            </w:tcMar>
            <w:hideMark/>
          </w:tcPr>
          <w:p w14:paraId="68071D84"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85-89</w:t>
            </w:r>
          </w:p>
        </w:tc>
        <w:tc>
          <w:tcPr>
            <w:tcW w:w="2471" w:type="dxa"/>
            <w:vMerge w:val="restart"/>
            <w:shd w:val="clear" w:color="auto" w:fill="auto"/>
            <w:tcMar>
              <w:top w:w="45" w:type="dxa"/>
              <w:left w:w="75" w:type="dxa"/>
              <w:bottom w:w="45" w:type="dxa"/>
              <w:right w:w="75" w:type="dxa"/>
            </w:tcMar>
            <w:vAlign w:val="center"/>
            <w:hideMark/>
          </w:tcPr>
          <w:p w14:paraId="74043308" w14:textId="7C9DB2C5" w:rsidR="002C1523" w:rsidRPr="000B2F7B" w:rsidRDefault="000B2F7B" w:rsidP="0020539F">
            <w:pPr>
              <w:spacing w:after="0"/>
              <w:jc w:val="center"/>
              <w:textAlignment w:val="baseline"/>
              <w:rPr>
                <w:rFonts w:ascii="Times New Roman" w:hAnsi="Times New Roman" w:cs="Times New Roman"/>
                <w:color w:val="000000"/>
                <w:spacing w:val="2"/>
                <w:sz w:val="24"/>
                <w:szCs w:val="24"/>
                <w:lang w:val="kk-KZ"/>
              </w:rPr>
            </w:pPr>
            <w:r>
              <w:rPr>
                <w:rFonts w:ascii="Times New Roman" w:hAnsi="Times New Roman" w:cs="Times New Roman"/>
                <w:color w:val="000000"/>
                <w:spacing w:val="2"/>
                <w:sz w:val="24"/>
                <w:szCs w:val="24"/>
                <w:lang w:val="kk-KZ"/>
              </w:rPr>
              <w:t>Жақсы</w:t>
            </w:r>
          </w:p>
        </w:tc>
      </w:tr>
      <w:tr w:rsidR="002C1523" w:rsidRPr="001F671B" w14:paraId="4561B70F" w14:textId="77777777" w:rsidTr="0020539F">
        <w:tc>
          <w:tcPr>
            <w:tcW w:w="2627" w:type="dxa"/>
            <w:shd w:val="clear" w:color="auto" w:fill="auto"/>
            <w:tcMar>
              <w:top w:w="45" w:type="dxa"/>
              <w:left w:w="75" w:type="dxa"/>
              <w:bottom w:w="45" w:type="dxa"/>
              <w:right w:w="75" w:type="dxa"/>
            </w:tcMar>
            <w:hideMark/>
          </w:tcPr>
          <w:p w14:paraId="4768853C"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18" w:name="z289"/>
            <w:bookmarkStart w:id="19" w:name="z288"/>
            <w:bookmarkStart w:id="20" w:name="z287"/>
            <w:bookmarkStart w:id="21" w:name="z286"/>
            <w:bookmarkEnd w:id="18"/>
            <w:bookmarkEnd w:id="19"/>
            <w:bookmarkEnd w:id="20"/>
            <w:bookmarkEnd w:id="21"/>
            <w:r w:rsidRPr="002F4C83">
              <w:rPr>
                <w:rFonts w:ascii="Times New Roman" w:hAnsi="Times New Roman" w:cs="Times New Roman"/>
                <w:color w:val="000000"/>
                <w:spacing w:val="2"/>
                <w:sz w:val="24"/>
                <w:szCs w:val="24"/>
              </w:rPr>
              <w:t>В</w:t>
            </w:r>
          </w:p>
        </w:tc>
        <w:tc>
          <w:tcPr>
            <w:tcW w:w="2693" w:type="dxa"/>
            <w:shd w:val="clear" w:color="auto" w:fill="auto"/>
            <w:tcMar>
              <w:top w:w="45" w:type="dxa"/>
              <w:left w:w="75" w:type="dxa"/>
              <w:bottom w:w="45" w:type="dxa"/>
              <w:right w:w="75" w:type="dxa"/>
            </w:tcMar>
            <w:hideMark/>
          </w:tcPr>
          <w:p w14:paraId="0FCC1FDF"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3,0</w:t>
            </w:r>
          </w:p>
        </w:tc>
        <w:tc>
          <w:tcPr>
            <w:tcW w:w="1985" w:type="dxa"/>
            <w:shd w:val="clear" w:color="auto" w:fill="auto"/>
            <w:tcMar>
              <w:top w:w="45" w:type="dxa"/>
              <w:left w:w="75" w:type="dxa"/>
              <w:bottom w:w="45" w:type="dxa"/>
              <w:right w:w="75" w:type="dxa"/>
            </w:tcMar>
            <w:hideMark/>
          </w:tcPr>
          <w:p w14:paraId="24EF7605"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80-84</w:t>
            </w:r>
          </w:p>
        </w:tc>
        <w:tc>
          <w:tcPr>
            <w:tcW w:w="2471" w:type="dxa"/>
            <w:vMerge/>
            <w:shd w:val="clear" w:color="auto" w:fill="auto"/>
            <w:vAlign w:val="center"/>
            <w:hideMark/>
          </w:tcPr>
          <w:p w14:paraId="118F66A6" w14:textId="77777777" w:rsidR="002C1523" w:rsidRPr="002F4C83"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1F671B" w14:paraId="5AEFD497" w14:textId="77777777" w:rsidTr="0020539F">
        <w:tc>
          <w:tcPr>
            <w:tcW w:w="2627" w:type="dxa"/>
            <w:shd w:val="clear" w:color="auto" w:fill="auto"/>
            <w:tcMar>
              <w:top w:w="45" w:type="dxa"/>
              <w:left w:w="75" w:type="dxa"/>
              <w:bottom w:w="45" w:type="dxa"/>
              <w:right w:w="75" w:type="dxa"/>
            </w:tcMar>
            <w:hideMark/>
          </w:tcPr>
          <w:p w14:paraId="50B8A299"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22" w:name="z294"/>
            <w:bookmarkStart w:id="23" w:name="z293"/>
            <w:bookmarkStart w:id="24" w:name="z292"/>
            <w:bookmarkStart w:id="25" w:name="z291"/>
            <w:bookmarkEnd w:id="22"/>
            <w:bookmarkEnd w:id="23"/>
            <w:bookmarkEnd w:id="24"/>
            <w:bookmarkEnd w:id="25"/>
            <w:r w:rsidRPr="002F4C83">
              <w:rPr>
                <w:rFonts w:ascii="Times New Roman" w:hAnsi="Times New Roman" w:cs="Times New Roman"/>
                <w:color w:val="000000"/>
                <w:spacing w:val="2"/>
                <w:sz w:val="24"/>
                <w:szCs w:val="24"/>
              </w:rPr>
              <w:t>В-</w:t>
            </w:r>
          </w:p>
        </w:tc>
        <w:tc>
          <w:tcPr>
            <w:tcW w:w="2693" w:type="dxa"/>
            <w:shd w:val="clear" w:color="auto" w:fill="auto"/>
            <w:tcMar>
              <w:top w:w="45" w:type="dxa"/>
              <w:left w:w="75" w:type="dxa"/>
              <w:bottom w:w="45" w:type="dxa"/>
              <w:right w:w="75" w:type="dxa"/>
            </w:tcMar>
            <w:hideMark/>
          </w:tcPr>
          <w:p w14:paraId="5642B3DA"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2,67</w:t>
            </w:r>
          </w:p>
        </w:tc>
        <w:tc>
          <w:tcPr>
            <w:tcW w:w="1985" w:type="dxa"/>
            <w:shd w:val="clear" w:color="auto" w:fill="auto"/>
            <w:tcMar>
              <w:top w:w="45" w:type="dxa"/>
              <w:left w:w="75" w:type="dxa"/>
              <w:bottom w:w="45" w:type="dxa"/>
              <w:right w:w="75" w:type="dxa"/>
            </w:tcMar>
            <w:hideMark/>
          </w:tcPr>
          <w:p w14:paraId="57FA9E17"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75-79</w:t>
            </w:r>
          </w:p>
        </w:tc>
        <w:tc>
          <w:tcPr>
            <w:tcW w:w="2471" w:type="dxa"/>
            <w:vMerge/>
            <w:shd w:val="clear" w:color="auto" w:fill="auto"/>
            <w:vAlign w:val="center"/>
            <w:hideMark/>
          </w:tcPr>
          <w:p w14:paraId="448FC7C6" w14:textId="77777777" w:rsidR="002C1523" w:rsidRPr="002F4C83"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1F671B" w14:paraId="01F63BC4" w14:textId="77777777" w:rsidTr="0020539F">
        <w:tc>
          <w:tcPr>
            <w:tcW w:w="2627" w:type="dxa"/>
            <w:shd w:val="clear" w:color="auto" w:fill="auto"/>
            <w:tcMar>
              <w:top w:w="45" w:type="dxa"/>
              <w:left w:w="75" w:type="dxa"/>
              <w:bottom w:w="45" w:type="dxa"/>
              <w:right w:w="75" w:type="dxa"/>
            </w:tcMar>
            <w:hideMark/>
          </w:tcPr>
          <w:p w14:paraId="3DBB80A5"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26" w:name="z299"/>
            <w:bookmarkStart w:id="27" w:name="z298"/>
            <w:bookmarkStart w:id="28" w:name="z297"/>
            <w:bookmarkStart w:id="29" w:name="z296"/>
            <w:bookmarkEnd w:id="26"/>
            <w:bookmarkEnd w:id="27"/>
            <w:bookmarkEnd w:id="28"/>
            <w:bookmarkEnd w:id="29"/>
            <w:r w:rsidRPr="002F4C83">
              <w:rPr>
                <w:rFonts w:ascii="Times New Roman" w:hAnsi="Times New Roman" w:cs="Times New Roman"/>
                <w:color w:val="000000"/>
                <w:spacing w:val="2"/>
                <w:sz w:val="24"/>
                <w:szCs w:val="24"/>
              </w:rPr>
              <w:t>С+</w:t>
            </w:r>
          </w:p>
        </w:tc>
        <w:tc>
          <w:tcPr>
            <w:tcW w:w="2693" w:type="dxa"/>
            <w:shd w:val="clear" w:color="auto" w:fill="auto"/>
            <w:tcMar>
              <w:top w:w="45" w:type="dxa"/>
              <w:left w:w="75" w:type="dxa"/>
              <w:bottom w:w="45" w:type="dxa"/>
              <w:right w:w="75" w:type="dxa"/>
            </w:tcMar>
            <w:hideMark/>
          </w:tcPr>
          <w:p w14:paraId="5D4300F9"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2,33</w:t>
            </w:r>
          </w:p>
        </w:tc>
        <w:tc>
          <w:tcPr>
            <w:tcW w:w="1985" w:type="dxa"/>
            <w:shd w:val="clear" w:color="auto" w:fill="auto"/>
            <w:tcMar>
              <w:top w:w="45" w:type="dxa"/>
              <w:left w:w="75" w:type="dxa"/>
              <w:bottom w:w="45" w:type="dxa"/>
              <w:right w:w="75" w:type="dxa"/>
            </w:tcMar>
            <w:hideMark/>
          </w:tcPr>
          <w:p w14:paraId="6E8931C9"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70-74</w:t>
            </w:r>
          </w:p>
        </w:tc>
        <w:tc>
          <w:tcPr>
            <w:tcW w:w="2471" w:type="dxa"/>
            <w:vMerge w:val="restart"/>
            <w:shd w:val="clear" w:color="auto" w:fill="auto"/>
            <w:tcMar>
              <w:top w:w="45" w:type="dxa"/>
              <w:left w:w="75" w:type="dxa"/>
              <w:bottom w:w="45" w:type="dxa"/>
              <w:right w:w="75" w:type="dxa"/>
            </w:tcMar>
            <w:vAlign w:val="center"/>
            <w:hideMark/>
          </w:tcPr>
          <w:p w14:paraId="2047EA5A" w14:textId="1DD8F2E7" w:rsidR="002C1523" w:rsidRPr="002F4C83" w:rsidRDefault="000B2F7B" w:rsidP="0020539F">
            <w:pPr>
              <w:spacing w:after="0"/>
              <w:jc w:val="center"/>
              <w:textAlignment w:val="baseline"/>
              <w:rPr>
                <w:rFonts w:ascii="Times New Roman" w:hAnsi="Times New Roman" w:cs="Times New Roman"/>
                <w:color w:val="000000"/>
                <w:spacing w:val="2"/>
                <w:sz w:val="24"/>
                <w:szCs w:val="24"/>
              </w:rPr>
            </w:pPr>
            <w:r w:rsidRPr="000B2F7B">
              <w:rPr>
                <w:rFonts w:ascii="Times New Roman" w:hAnsi="Times New Roman" w:cs="Times New Roman"/>
                <w:color w:val="000000"/>
                <w:spacing w:val="2"/>
                <w:sz w:val="24"/>
                <w:szCs w:val="24"/>
              </w:rPr>
              <w:t>Қанағаттанарлық</w:t>
            </w:r>
          </w:p>
        </w:tc>
      </w:tr>
      <w:tr w:rsidR="002C1523" w:rsidRPr="001F671B" w14:paraId="329B2833" w14:textId="77777777" w:rsidTr="0020539F">
        <w:tc>
          <w:tcPr>
            <w:tcW w:w="2627" w:type="dxa"/>
            <w:shd w:val="clear" w:color="auto" w:fill="auto"/>
            <w:tcMar>
              <w:top w:w="45" w:type="dxa"/>
              <w:left w:w="75" w:type="dxa"/>
              <w:bottom w:w="45" w:type="dxa"/>
              <w:right w:w="75" w:type="dxa"/>
            </w:tcMar>
            <w:hideMark/>
          </w:tcPr>
          <w:p w14:paraId="5E5F831A"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30" w:name="z304"/>
            <w:bookmarkStart w:id="31" w:name="z303"/>
            <w:bookmarkStart w:id="32" w:name="z302"/>
            <w:bookmarkStart w:id="33" w:name="z301"/>
            <w:bookmarkEnd w:id="30"/>
            <w:bookmarkEnd w:id="31"/>
            <w:bookmarkEnd w:id="32"/>
            <w:bookmarkEnd w:id="33"/>
            <w:r w:rsidRPr="002F4C83">
              <w:rPr>
                <w:rFonts w:ascii="Times New Roman" w:hAnsi="Times New Roman" w:cs="Times New Roman"/>
                <w:color w:val="000000"/>
                <w:spacing w:val="2"/>
                <w:sz w:val="24"/>
                <w:szCs w:val="24"/>
              </w:rPr>
              <w:t>С</w:t>
            </w:r>
          </w:p>
        </w:tc>
        <w:tc>
          <w:tcPr>
            <w:tcW w:w="2693" w:type="dxa"/>
            <w:shd w:val="clear" w:color="auto" w:fill="auto"/>
            <w:tcMar>
              <w:top w:w="45" w:type="dxa"/>
              <w:left w:w="75" w:type="dxa"/>
              <w:bottom w:w="45" w:type="dxa"/>
              <w:right w:w="75" w:type="dxa"/>
            </w:tcMar>
            <w:hideMark/>
          </w:tcPr>
          <w:p w14:paraId="11355F6E"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2,0</w:t>
            </w:r>
          </w:p>
        </w:tc>
        <w:tc>
          <w:tcPr>
            <w:tcW w:w="1985" w:type="dxa"/>
            <w:shd w:val="clear" w:color="auto" w:fill="auto"/>
            <w:tcMar>
              <w:top w:w="45" w:type="dxa"/>
              <w:left w:w="75" w:type="dxa"/>
              <w:bottom w:w="45" w:type="dxa"/>
              <w:right w:w="75" w:type="dxa"/>
            </w:tcMar>
            <w:hideMark/>
          </w:tcPr>
          <w:p w14:paraId="479AC76B"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65-69</w:t>
            </w:r>
          </w:p>
        </w:tc>
        <w:tc>
          <w:tcPr>
            <w:tcW w:w="2471" w:type="dxa"/>
            <w:vMerge/>
            <w:shd w:val="clear" w:color="auto" w:fill="auto"/>
            <w:vAlign w:val="center"/>
            <w:hideMark/>
          </w:tcPr>
          <w:p w14:paraId="17E12027" w14:textId="77777777" w:rsidR="002C1523" w:rsidRPr="002F4C83"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1F671B" w14:paraId="37D68310" w14:textId="77777777" w:rsidTr="0020539F">
        <w:tc>
          <w:tcPr>
            <w:tcW w:w="2627" w:type="dxa"/>
            <w:shd w:val="clear" w:color="auto" w:fill="auto"/>
            <w:tcMar>
              <w:top w:w="45" w:type="dxa"/>
              <w:left w:w="75" w:type="dxa"/>
              <w:bottom w:w="45" w:type="dxa"/>
              <w:right w:w="75" w:type="dxa"/>
            </w:tcMar>
            <w:hideMark/>
          </w:tcPr>
          <w:p w14:paraId="0561F091"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34" w:name="z309"/>
            <w:bookmarkStart w:id="35" w:name="z308"/>
            <w:bookmarkStart w:id="36" w:name="z307"/>
            <w:bookmarkStart w:id="37" w:name="z306"/>
            <w:bookmarkEnd w:id="34"/>
            <w:bookmarkEnd w:id="35"/>
            <w:bookmarkEnd w:id="36"/>
            <w:bookmarkEnd w:id="37"/>
            <w:r w:rsidRPr="002F4C83">
              <w:rPr>
                <w:rFonts w:ascii="Times New Roman" w:hAnsi="Times New Roman" w:cs="Times New Roman"/>
                <w:color w:val="000000"/>
                <w:spacing w:val="2"/>
                <w:sz w:val="24"/>
                <w:szCs w:val="24"/>
              </w:rPr>
              <w:lastRenderedPageBreak/>
              <w:t>С-</w:t>
            </w:r>
          </w:p>
        </w:tc>
        <w:tc>
          <w:tcPr>
            <w:tcW w:w="2693" w:type="dxa"/>
            <w:shd w:val="clear" w:color="auto" w:fill="auto"/>
            <w:tcMar>
              <w:top w:w="45" w:type="dxa"/>
              <w:left w:w="75" w:type="dxa"/>
              <w:bottom w:w="45" w:type="dxa"/>
              <w:right w:w="75" w:type="dxa"/>
            </w:tcMar>
            <w:hideMark/>
          </w:tcPr>
          <w:p w14:paraId="19569B75"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1,67</w:t>
            </w:r>
          </w:p>
        </w:tc>
        <w:tc>
          <w:tcPr>
            <w:tcW w:w="1985" w:type="dxa"/>
            <w:shd w:val="clear" w:color="auto" w:fill="auto"/>
            <w:tcMar>
              <w:top w:w="45" w:type="dxa"/>
              <w:left w:w="75" w:type="dxa"/>
              <w:bottom w:w="45" w:type="dxa"/>
              <w:right w:w="75" w:type="dxa"/>
            </w:tcMar>
            <w:hideMark/>
          </w:tcPr>
          <w:p w14:paraId="2A96947F"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60-64</w:t>
            </w:r>
          </w:p>
        </w:tc>
        <w:tc>
          <w:tcPr>
            <w:tcW w:w="2471" w:type="dxa"/>
            <w:vMerge/>
            <w:shd w:val="clear" w:color="auto" w:fill="auto"/>
            <w:vAlign w:val="center"/>
            <w:hideMark/>
          </w:tcPr>
          <w:p w14:paraId="6DCBA06E" w14:textId="77777777" w:rsidR="002C1523" w:rsidRPr="002F4C83"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1F671B" w14:paraId="3A73D23B" w14:textId="77777777" w:rsidTr="0020539F">
        <w:tc>
          <w:tcPr>
            <w:tcW w:w="2627" w:type="dxa"/>
            <w:shd w:val="clear" w:color="auto" w:fill="auto"/>
            <w:tcMar>
              <w:top w:w="45" w:type="dxa"/>
              <w:left w:w="75" w:type="dxa"/>
              <w:bottom w:w="45" w:type="dxa"/>
              <w:right w:w="75" w:type="dxa"/>
            </w:tcMar>
            <w:hideMark/>
          </w:tcPr>
          <w:p w14:paraId="3B6ED441"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38" w:name="z314"/>
            <w:bookmarkStart w:id="39" w:name="z313"/>
            <w:bookmarkStart w:id="40" w:name="z312"/>
            <w:bookmarkStart w:id="41" w:name="z311"/>
            <w:bookmarkEnd w:id="38"/>
            <w:bookmarkEnd w:id="39"/>
            <w:bookmarkEnd w:id="40"/>
            <w:bookmarkEnd w:id="41"/>
            <w:r w:rsidRPr="002F4C83">
              <w:rPr>
                <w:rFonts w:ascii="Times New Roman" w:hAnsi="Times New Roman" w:cs="Times New Roman"/>
                <w:color w:val="000000"/>
                <w:spacing w:val="2"/>
                <w:sz w:val="24"/>
                <w:szCs w:val="24"/>
              </w:rPr>
              <w:t>D+</w:t>
            </w:r>
          </w:p>
        </w:tc>
        <w:tc>
          <w:tcPr>
            <w:tcW w:w="2693" w:type="dxa"/>
            <w:shd w:val="clear" w:color="auto" w:fill="auto"/>
            <w:tcMar>
              <w:top w:w="45" w:type="dxa"/>
              <w:left w:w="75" w:type="dxa"/>
              <w:bottom w:w="45" w:type="dxa"/>
              <w:right w:w="75" w:type="dxa"/>
            </w:tcMar>
            <w:hideMark/>
          </w:tcPr>
          <w:p w14:paraId="25D19A7B"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1,33</w:t>
            </w:r>
          </w:p>
        </w:tc>
        <w:tc>
          <w:tcPr>
            <w:tcW w:w="1985" w:type="dxa"/>
            <w:shd w:val="clear" w:color="auto" w:fill="auto"/>
            <w:tcMar>
              <w:top w:w="45" w:type="dxa"/>
              <w:left w:w="75" w:type="dxa"/>
              <w:bottom w:w="45" w:type="dxa"/>
              <w:right w:w="75" w:type="dxa"/>
            </w:tcMar>
            <w:hideMark/>
          </w:tcPr>
          <w:p w14:paraId="7520247E"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55-59</w:t>
            </w:r>
          </w:p>
        </w:tc>
        <w:tc>
          <w:tcPr>
            <w:tcW w:w="2471" w:type="dxa"/>
            <w:vMerge/>
            <w:shd w:val="clear" w:color="auto" w:fill="auto"/>
            <w:vAlign w:val="center"/>
            <w:hideMark/>
          </w:tcPr>
          <w:p w14:paraId="6D24DE5F" w14:textId="77777777" w:rsidR="002C1523" w:rsidRPr="002F4C83"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1F671B" w14:paraId="7344945F" w14:textId="77777777" w:rsidTr="0020539F">
        <w:tc>
          <w:tcPr>
            <w:tcW w:w="2627" w:type="dxa"/>
            <w:shd w:val="clear" w:color="auto" w:fill="auto"/>
            <w:tcMar>
              <w:top w:w="45" w:type="dxa"/>
              <w:left w:w="75" w:type="dxa"/>
              <w:bottom w:w="45" w:type="dxa"/>
              <w:right w:w="75" w:type="dxa"/>
            </w:tcMar>
            <w:hideMark/>
          </w:tcPr>
          <w:p w14:paraId="0854F4AF"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42" w:name="z319"/>
            <w:bookmarkStart w:id="43" w:name="z318"/>
            <w:bookmarkStart w:id="44" w:name="z317"/>
            <w:bookmarkStart w:id="45" w:name="z316"/>
            <w:bookmarkEnd w:id="42"/>
            <w:bookmarkEnd w:id="43"/>
            <w:bookmarkEnd w:id="44"/>
            <w:bookmarkEnd w:id="45"/>
            <w:r w:rsidRPr="002F4C83">
              <w:rPr>
                <w:rFonts w:ascii="Times New Roman" w:hAnsi="Times New Roman" w:cs="Times New Roman"/>
                <w:color w:val="000000"/>
                <w:spacing w:val="2"/>
                <w:sz w:val="24"/>
                <w:szCs w:val="24"/>
              </w:rPr>
              <w:t>D</w:t>
            </w:r>
          </w:p>
        </w:tc>
        <w:tc>
          <w:tcPr>
            <w:tcW w:w="2693" w:type="dxa"/>
            <w:shd w:val="clear" w:color="auto" w:fill="auto"/>
            <w:tcMar>
              <w:top w:w="45" w:type="dxa"/>
              <w:left w:w="75" w:type="dxa"/>
              <w:bottom w:w="45" w:type="dxa"/>
              <w:right w:w="75" w:type="dxa"/>
            </w:tcMar>
            <w:hideMark/>
          </w:tcPr>
          <w:p w14:paraId="3E3B897C"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1,0</w:t>
            </w:r>
          </w:p>
        </w:tc>
        <w:tc>
          <w:tcPr>
            <w:tcW w:w="1985" w:type="dxa"/>
            <w:shd w:val="clear" w:color="auto" w:fill="auto"/>
            <w:tcMar>
              <w:top w:w="45" w:type="dxa"/>
              <w:left w:w="75" w:type="dxa"/>
              <w:bottom w:w="45" w:type="dxa"/>
              <w:right w:w="75" w:type="dxa"/>
            </w:tcMar>
            <w:hideMark/>
          </w:tcPr>
          <w:p w14:paraId="0D161E76"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50-54</w:t>
            </w:r>
          </w:p>
        </w:tc>
        <w:tc>
          <w:tcPr>
            <w:tcW w:w="2471" w:type="dxa"/>
            <w:vMerge/>
            <w:shd w:val="clear" w:color="auto" w:fill="auto"/>
            <w:vAlign w:val="center"/>
            <w:hideMark/>
          </w:tcPr>
          <w:p w14:paraId="249B4220" w14:textId="77777777" w:rsidR="002C1523" w:rsidRPr="002F4C83"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1F671B" w14:paraId="3E5AEC6D" w14:textId="77777777" w:rsidTr="0020539F">
        <w:tc>
          <w:tcPr>
            <w:tcW w:w="2627" w:type="dxa"/>
            <w:shd w:val="clear" w:color="auto" w:fill="auto"/>
            <w:tcMar>
              <w:top w:w="45" w:type="dxa"/>
              <w:left w:w="75" w:type="dxa"/>
              <w:bottom w:w="45" w:type="dxa"/>
              <w:right w:w="75" w:type="dxa"/>
            </w:tcMar>
            <w:hideMark/>
          </w:tcPr>
          <w:p w14:paraId="28FCFD0B"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bookmarkStart w:id="46" w:name="z324"/>
            <w:bookmarkStart w:id="47" w:name="z323"/>
            <w:bookmarkStart w:id="48" w:name="z322"/>
            <w:bookmarkStart w:id="49" w:name="z321"/>
            <w:bookmarkEnd w:id="46"/>
            <w:bookmarkEnd w:id="47"/>
            <w:bookmarkEnd w:id="48"/>
            <w:bookmarkEnd w:id="49"/>
            <w:r w:rsidRPr="002F4C83">
              <w:rPr>
                <w:rFonts w:ascii="Times New Roman" w:hAnsi="Times New Roman" w:cs="Times New Roman"/>
                <w:color w:val="000000"/>
                <w:spacing w:val="2"/>
                <w:sz w:val="24"/>
                <w:szCs w:val="24"/>
              </w:rPr>
              <w:t>F</w:t>
            </w:r>
          </w:p>
        </w:tc>
        <w:tc>
          <w:tcPr>
            <w:tcW w:w="2693" w:type="dxa"/>
            <w:shd w:val="clear" w:color="auto" w:fill="auto"/>
            <w:tcMar>
              <w:top w:w="45" w:type="dxa"/>
              <w:left w:w="75" w:type="dxa"/>
              <w:bottom w:w="45" w:type="dxa"/>
              <w:right w:w="75" w:type="dxa"/>
            </w:tcMar>
            <w:hideMark/>
          </w:tcPr>
          <w:p w14:paraId="0C8464A5"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0</w:t>
            </w:r>
          </w:p>
        </w:tc>
        <w:tc>
          <w:tcPr>
            <w:tcW w:w="1985" w:type="dxa"/>
            <w:shd w:val="clear" w:color="auto" w:fill="auto"/>
            <w:tcMar>
              <w:top w:w="45" w:type="dxa"/>
              <w:left w:w="75" w:type="dxa"/>
              <w:bottom w:w="45" w:type="dxa"/>
              <w:right w:w="75" w:type="dxa"/>
            </w:tcMar>
            <w:hideMark/>
          </w:tcPr>
          <w:p w14:paraId="4E15B2A8" w14:textId="77777777" w:rsidR="002C1523" w:rsidRPr="002F4C83" w:rsidRDefault="002C1523" w:rsidP="0020539F">
            <w:pPr>
              <w:spacing w:after="0"/>
              <w:jc w:val="center"/>
              <w:textAlignment w:val="baseline"/>
              <w:rPr>
                <w:rFonts w:ascii="Times New Roman" w:hAnsi="Times New Roman" w:cs="Times New Roman"/>
                <w:color w:val="000000"/>
                <w:spacing w:val="2"/>
                <w:sz w:val="24"/>
                <w:szCs w:val="24"/>
              </w:rPr>
            </w:pPr>
            <w:r w:rsidRPr="002F4C83">
              <w:rPr>
                <w:rFonts w:ascii="Times New Roman" w:hAnsi="Times New Roman" w:cs="Times New Roman"/>
                <w:color w:val="000000"/>
                <w:spacing w:val="2"/>
                <w:sz w:val="24"/>
                <w:szCs w:val="24"/>
              </w:rPr>
              <w:t>0-49</w:t>
            </w:r>
          </w:p>
        </w:tc>
        <w:tc>
          <w:tcPr>
            <w:tcW w:w="2471" w:type="dxa"/>
            <w:shd w:val="clear" w:color="auto" w:fill="auto"/>
            <w:tcMar>
              <w:top w:w="45" w:type="dxa"/>
              <w:left w:w="75" w:type="dxa"/>
              <w:bottom w:w="45" w:type="dxa"/>
              <w:right w:w="75" w:type="dxa"/>
            </w:tcMar>
            <w:vAlign w:val="center"/>
            <w:hideMark/>
          </w:tcPr>
          <w:p w14:paraId="3173B105" w14:textId="62847658" w:rsidR="002C1523" w:rsidRPr="002F4C83" w:rsidRDefault="000B2F7B" w:rsidP="0020539F">
            <w:pPr>
              <w:spacing w:after="0"/>
              <w:jc w:val="center"/>
              <w:textAlignment w:val="baseline"/>
              <w:rPr>
                <w:rFonts w:ascii="Times New Roman" w:hAnsi="Times New Roman" w:cs="Times New Roman"/>
                <w:color w:val="000000"/>
                <w:sz w:val="24"/>
                <w:szCs w:val="24"/>
              </w:rPr>
            </w:pPr>
            <w:r w:rsidRPr="000B2F7B">
              <w:rPr>
                <w:rFonts w:ascii="Times New Roman" w:hAnsi="Times New Roman" w:cs="Times New Roman"/>
                <w:color w:val="000000"/>
                <w:spacing w:val="2"/>
                <w:sz w:val="24"/>
                <w:szCs w:val="24"/>
              </w:rPr>
              <w:t>Қанағаттанарлықсыз</w:t>
            </w:r>
          </w:p>
        </w:tc>
      </w:tr>
    </w:tbl>
    <w:p w14:paraId="1DE3B52C" w14:textId="77777777" w:rsidR="00A45738" w:rsidRDefault="00A45738" w:rsidP="002C1523">
      <w:pPr>
        <w:spacing w:after="0" w:line="240" w:lineRule="auto"/>
        <w:jc w:val="both"/>
        <w:rPr>
          <w:rFonts w:ascii="Times New Roman" w:hAnsi="Times New Roman" w:cs="Times New Roman"/>
          <w:i/>
          <w:sz w:val="20"/>
          <w:szCs w:val="20"/>
          <w:lang w:val="kk-KZ"/>
        </w:rPr>
      </w:pPr>
    </w:p>
    <w:p w14:paraId="412CE2BF" w14:textId="4E5E976B" w:rsidR="002C1523" w:rsidRPr="00733F05" w:rsidRDefault="000B2F7B" w:rsidP="002C152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kk-KZ"/>
        </w:rPr>
        <w:t>Ескерту</w:t>
      </w:r>
      <w:r w:rsidR="002C1523" w:rsidRPr="00733F05">
        <w:rPr>
          <w:rFonts w:ascii="Times New Roman" w:hAnsi="Times New Roman" w:cs="Times New Roman"/>
          <w:i/>
          <w:sz w:val="20"/>
          <w:szCs w:val="20"/>
        </w:rPr>
        <w:t>:</w:t>
      </w:r>
    </w:p>
    <w:p w14:paraId="7203885C" w14:textId="4930DA23" w:rsidR="002C1523" w:rsidRPr="00733F05" w:rsidRDefault="002C1523" w:rsidP="004B5F02">
      <w:pPr>
        <w:spacing w:after="0" w:line="240" w:lineRule="auto"/>
        <w:jc w:val="both"/>
        <w:rPr>
          <w:rFonts w:ascii="Times New Roman" w:hAnsi="Times New Roman" w:cs="Times New Roman"/>
          <w:b/>
          <w:i/>
          <w:sz w:val="20"/>
          <w:szCs w:val="20"/>
        </w:rPr>
      </w:pPr>
      <w:r w:rsidRPr="00733F05">
        <w:rPr>
          <w:rFonts w:ascii="Times New Roman" w:hAnsi="Times New Roman" w:cs="Times New Roman"/>
          <w:b/>
          <w:sz w:val="20"/>
          <w:szCs w:val="20"/>
        </w:rPr>
        <w:t>*</w:t>
      </w:r>
      <w:r w:rsidR="004B5F02" w:rsidRPr="004B5F02">
        <w:rPr>
          <w:rFonts w:ascii="Times New Roman" w:hAnsi="Times New Roman" w:cs="Times New Roman"/>
          <w:i/>
          <w:sz w:val="20"/>
          <w:szCs w:val="20"/>
        </w:rPr>
        <w:t xml:space="preserve">Тыңдаушылардың оқу жетістіктері (білімі, іскерліктері, дағдылары мен құзыреттері) халықаралық </w:t>
      </w:r>
      <w:r w:rsidR="004B5F02">
        <w:rPr>
          <w:rFonts w:ascii="Times New Roman" w:hAnsi="Times New Roman" w:cs="Times New Roman"/>
          <w:i/>
          <w:sz w:val="20"/>
          <w:szCs w:val="20"/>
          <w:lang w:val="kk-KZ"/>
        </w:rPr>
        <w:t xml:space="preserve">тәжірибеде </w:t>
      </w:r>
      <w:r w:rsidR="004B5F02" w:rsidRPr="004B5F02">
        <w:rPr>
          <w:rFonts w:ascii="Times New Roman" w:hAnsi="Times New Roman" w:cs="Times New Roman"/>
          <w:i/>
          <w:sz w:val="20"/>
          <w:szCs w:val="20"/>
        </w:rPr>
        <w:t>қабылданған цифрлық эквиваленті бар әріптік жүйеге сәйкес келетін 100 балдық шкала бойынша (оң бағалар, кем</w:t>
      </w:r>
      <w:r w:rsidR="004B5F02">
        <w:rPr>
          <w:rFonts w:ascii="Times New Roman" w:hAnsi="Times New Roman" w:cs="Times New Roman"/>
          <w:i/>
          <w:sz w:val="20"/>
          <w:szCs w:val="20"/>
        </w:rPr>
        <w:t>у шамасына қарай, «А»-дан «D»</w:t>
      </w:r>
      <w:r w:rsidR="004B5F02">
        <w:rPr>
          <w:rFonts w:ascii="Times New Roman" w:hAnsi="Times New Roman" w:cs="Times New Roman"/>
          <w:i/>
          <w:sz w:val="20"/>
          <w:szCs w:val="20"/>
          <w:lang w:val="kk-KZ"/>
        </w:rPr>
        <w:t>-ғ</w:t>
      </w:r>
      <w:r w:rsidR="004B5F02" w:rsidRPr="004B5F02">
        <w:rPr>
          <w:rFonts w:ascii="Times New Roman" w:hAnsi="Times New Roman" w:cs="Times New Roman"/>
          <w:i/>
          <w:sz w:val="20"/>
          <w:szCs w:val="20"/>
        </w:rPr>
        <w:t>а дейін жән</w:t>
      </w:r>
      <w:r w:rsidR="004B5F02">
        <w:rPr>
          <w:rFonts w:ascii="Times New Roman" w:hAnsi="Times New Roman" w:cs="Times New Roman"/>
          <w:i/>
          <w:sz w:val="20"/>
          <w:szCs w:val="20"/>
        </w:rPr>
        <w:t>е «</w:t>
      </w:r>
      <w:r w:rsidR="004B5F02" w:rsidRPr="004B5F02">
        <w:rPr>
          <w:rFonts w:ascii="Times New Roman" w:hAnsi="Times New Roman" w:cs="Times New Roman"/>
          <w:i/>
          <w:sz w:val="20"/>
          <w:szCs w:val="20"/>
        </w:rPr>
        <w:t>қанағаттанарлықсыз</w:t>
      </w:r>
      <w:r w:rsidR="004B5F02">
        <w:rPr>
          <w:rFonts w:ascii="Times New Roman" w:hAnsi="Times New Roman" w:cs="Times New Roman"/>
          <w:i/>
          <w:sz w:val="20"/>
          <w:szCs w:val="20"/>
        </w:rPr>
        <w:t>» - «FХ», «F»</w:t>
      </w:r>
      <w:r w:rsidR="004B5F02" w:rsidRPr="004B5F02">
        <w:rPr>
          <w:rFonts w:ascii="Times New Roman" w:hAnsi="Times New Roman" w:cs="Times New Roman"/>
          <w:i/>
          <w:sz w:val="20"/>
          <w:szCs w:val="20"/>
        </w:rPr>
        <w:t xml:space="preserve">) </w:t>
      </w:r>
      <w:r w:rsidR="004B5F02">
        <w:rPr>
          <w:rFonts w:ascii="Times New Roman" w:hAnsi="Times New Roman" w:cs="Times New Roman"/>
          <w:i/>
          <w:sz w:val="20"/>
          <w:szCs w:val="20"/>
          <w:lang w:val="kk-KZ"/>
        </w:rPr>
        <w:t xml:space="preserve">балмен </w:t>
      </w:r>
      <w:r w:rsidR="004B5F02" w:rsidRPr="004B5F02">
        <w:rPr>
          <w:rFonts w:ascii="Times New Roman" w:hAnsi="Times New Roman" w:cs="Times New Roman"/>
          <w:i/>
          <w:sz w:val="20"/>
          <w:szCs w:val="20"/>
        </w:rPr>
        <w:t>және СК білім беру бағдарламалары ү</w:t>
      </w:r>
      <w:r w:rsidR="004B5F02">
        <w:rPr>
          <w:rFonts w:ascii="Times New Roman" w:hAnsi="Times New Roman" w:cs="Times New Roman"/>
          <w:i/>
          <w:sz w:val="20"/>
          <w:szCs w:val="20"/>
        </w:rPr>
        <w:t>шін дәстүрлі жүйе бойынша бағал</w:t>
      </w:r>
      <w:r w:rsidR="004B5F02" w:rsidRPr="004B5F02">
        <w:rPr>
          <w:rFonts w:ascii="Times New Roman" w:hAnsi="Times New Roman" w:cs="Times New Roman"/>
          <w:i/>
          <w:sz w:val="20"/>
          <w:szCs w:val="20"/>
        </w:rPr>
        <w:t>ар</w:t>
      </w:r>
      <w:r w:rsidR="004B5F02">
        <w:rPr>
          <w:rFonts w:ascii="Times New Roman" w:hAnsi="Times New Roman" w:cs="Times New Roman"/>
          <w:i/>
          <w:sz w:val="20"/>
          <w:szCs w:val="20"/>
          <w:lang w:val="kk-KZ"/>
        </w:rPr>
        <w:t>мен бағаланады.</w:t>
      </w:r>
    </w:p>
    <w:p w14:paraId="0C931C7F" w14:textId="77777777" w:rsidR="002C1523" w:rsidRPr="001F671B" w:rsidRDefault="002C1523" w:rsidP="002C1523">
      <w:pPr>
        <w:spacing w:after="0" w:line="240" w:lineRule="auto"/>
        <w:jc w:val="both"/>
        <w:rPr>
          <w:rFonts w:ascii="Times New Roman" w:hAnsi="Times New Roman" w:cs="Times New Roman"/>
          <w:b/>
          <w:sz w:val="28"/>
          <w:szCs w:val="28"/>
        </w:rPr>
      </w:pPr>
    </w:p>
    <w:p w14:paraId="02B8FD59" w14:textId="5BADE59D" w:rsidR="002C1523" w:rsidRPr="00733F05" w:rsidRDefault="005A410D" w:rsidP="002C1523">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Ұсынылатын әдебиет</w:t>
      </w:r>
      <w:r w:rsidR="002C1523" w:rsidRPr="00733F05">
        <w:rPr>
          <w:rFonts w:ascii="Times New Roman" w:hAnsi="Times New Roman" w:cs="Times New Roman"/>
          <w:b/>
          <w:bCs/>
          <w:sz w:val="24"/>
          <w:szCs w:val="24"/>
        </w:rPr>
        <w:t xml:space="preserve">: </w:t>
      </w:r>
    </w:p>
    <w:p w14:paraId="03AD5061" w14:textId="53FA4931" w:rsidR="00156FDC" w:rsidRPr="005A410D" w:rsidRDefault="005A410D" w:rsidP="00156FDC">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w:t>
      </w:r>
    </w:p>
    <w:p w14:paraId="47B428FA" w14:textId="4376FE8A" w:rsidR="005652D1" w:rsidRPr="005652D1" w:rsidRDefault="005652D1" w:rsidP="005652D1">
      <w:pPr>
        <w:pStyle w:val="21"/>
        <w:numPr>
          <w:ilvl w:val="0"/>
          <w:numId w:val="16"/>
        </w:numPr>
        <w:spacing w:after="0" w:line="240" w:lineRule="auto"/>
        <w:ind w:left="709" w:hanging="709"/>
        <w:jc w:val="both"/>
      </w:pPr>
      <w:r w:rsidRPr="005652D1">
        <w:rPr>
          <w:shd w:val="clear" w:color="auto" w:fill="FFFFFF"/>
        </w:rPr>
        <w:t>Альтшулер, В. Б. Алкоголизм / В.Б. Альтшулер. - М.: ГЭОТАР-Медиа, </w:t>
      </w:r>
      <w:r w:rsidRPr="005652D1">
        <w:rPr>
          <w:rStyle w:val="af4"/>
          <w:b w:val="0"/>
          <w:bCs w:val="0"/>
          <w:shd w:val="clear" w:color="auto" w:fill="FFFFFF"/>
        </w:rPr>
        <w:t>2016</w:t>
      </w:r>
      <w:r w:rsidR="004B5F02">
        <w:rPr>
          <w:shd w:val="clear" w:color="auto" w:fill="FFFFFF"/>
        </w:rPr>
        <w:t>. – 268 б</w:t>
      </w:r>
      <w:r w:rsidRPr="005652D1">
        <w:rPr>
          <w:shd w:val="clear" w:color="auto" w:fill="FFFFFF"/>
        </w:rPr>
        <w:t>.</w:t>
      </w:r>
    </w:p>
    <w:p w14:paraId="1B2BB2DA" w14:textId="50217C15" w:rsidR="005652D1" w:rsidRPr="005652D1" w:rsidRDefault="005652D1" w:rsidP="005652D1">
      <w:pPr>
        <w:pStyle w:val="21"/>
        <w:numPr>
          <w:ilvl w:val="0"/>
          <w:numId w:val="16"/>
        </w:numPr>
        <w:spacing w:after="0" w:line="240" w:lineRule="auto"/>
        <w:ind w:left="709" w:hanging="709"/>
        <w:jc w:val="both"/>
      </w:pPr>
      <w:r w:rsidRPr="005652D1">
        <w:t xml:space="preserve">Асанович, М.А. </w:t>
      </w:r>
      <w:r w:rsidR="004B5F02">
        <w:rPr>
          <w:lang w:val="kk-KZ"/>
        </w:rPr>
        <w:t xml:space="preserve">Жалпы </w:t>
      </w:r>
      <w:r w:rsidRPr="005652D1">
        <w:t xml:space="preserve">психотерапия: </w:t>
      </w:r>
      <w:r w:rsidR="004B5F02">
        <w:rPr>
          <w:lang w:val="kk-KZ"/>
        </w:rPr>
        <w:t>оқу құралы</w:t>
      </w:r>
      <w:r w:rsidRPr="005652D1">
        <w:t xml:space="preserve"> / М.А. Асанович. – Ми</w:t>
      </w:r>
      <w:r w:rsidR="004B5F02">
        <w:t>нск: Новое знание, 2017. – 272 б</w:t>
      </w:r>
      <w:r w:rsidRPr="005652D1">
        <w:t xml:space="preserve">. – Режим доступа: http://www.wnk.biz/book/35. </w:t>
      </w:r>
    </w:p>
    <w:p w14:paraId="76791BED" w14:textId="24D7480B" w:rsidR="005652D1" w:rsidRPr="005652D1" w:rsidRDefault="005652D1" w:rsidP="005652D1">
      <w:pPr>
        <w:pStyle w:val="a6"/>
        <w:numPr>
          <w:ilvl w:val="0"/>
          <w:numId w:val="16"/>
        </w:numPr>
        <w:spacing w:after="0" w:line="240" w:lineRule="auto"/>
        <w:ind w:left="709" w:hanging="709"/>
        <w:jc w:val="both"/>
        <w:rPr>
          <w:rFonts w:ascii="Times New Roman" w:hAnsi="Times New Roman" w:cs="Times New Roman"/>
          <w:sz w:val="24"/>
          <w:szCs w:val="24"/>
        </w:rPr>
      </w:pPr>
      <w:r w:rsidRPr="005652D1">
        <w:rPr>
          <w:rFonts w:ascii="Times New Roman" w:hAnsi="Times New Roman" w:cs="Times New Roman"/>
          <w:sz w:val="24"/>
          <w:szCs w:val="24"/>
          <w:shd w:val="clear" w:color="auto" w:fill="FFFFFF"/>
        </w:rPr>
        <w:t xml:space="preserve">Баньков В.И. </w:t>
      </w:r>
      <w:r w:rsidR="004B5F02">
        <w:rPr>
          <w:rFonts w:ascii="Times New Roman" w:hAnsi="Times New Roman" w:cs="Times New Roman"/>
          <w:sz w:val="24"/>
          <w:szCs w:val="24"/>
          <w:shd w:val="clear" w:color="auto" w:fill="FFFFFF"/>
          <w:lang w:val="kk-KZ"/>
        </w:rPr>
        <w:t>Тәуелділіктер п</w:t>
      </w:r>
      <w:r w:rsidRPr="005652D1">
        <w:rPr>
          <w:rFonts w:ascii="Times New Roman" w:hAnsi="Times New Roman" w:cs="Times New Roman"/>
          <w:sz w:val="24"/>
          <w:szCs w:val="24"/>
          <w:shd w:val="clear" w:color="auto" w:fill="FFFFFF"/>
        </w:rPr>
        <w:t>сихофизиология</w:t>
      </w:r>
      <w:r w:rsidR="004B5F02">
        <w:rPr>
          <w:rFonts w:ascii="Times New Roman" w:hAnsi="Times New Roman" w:cs="Times New Roman"/>
          <w:sz w:val="24"/>
          <w:szCs w:val="24"/>
          <w:shd w:val="clear" w:color="auto" w:fill="FFFFFF"/>
          <w:lang w:val="kk-KZ"/>
        </w:rPr>
        <w:t>сы</w:t>
      </w:r>
      <w:r w:rsidRPr="005652D1">
        <w:rPr>
          <w:rFonts w:ascii="Times New Roman" w:hAnsi="Times New Roman" w:cs="Times New Roman"/>
          <w:sz w:val="24"/>
          <w:szCs w:val="24"/>
          <w:shd w:val="clear" w:color="auto" w:fill="FFFFFF"/>
        </w:rPr>
        <w:t xml:space="preserve"> </w:t>
      </w:r>
      <w:r w:rsidR="004B5F02">
        <w:rPr>
          <w:rFonts w:ascii="Times New Roman" w:hAnsi="Times New Roman" w:cs="Times New Roman"/>
          <w:sz w:val="24"/>
          <w:szCs w:val="24"/>
          <w:shd w:val="clear" w:color="auto" w:fill="FFFFFF"/>
          <w:lang w:val="kk-KZ"/>
        </w:rPr>
        <w:t>және олардың алдын алу</w:t>
      </w:r>
      <w:r w:rsidRPr="005652D1">
        <w:rPr>
          <w:rFonts w:ascii="Times New Roman" w:hAnsi="Times New Roman" w:cs="Times New Roman"/>
          <w:sz w:val="24"/>
          <w:szCs w:val="24"/>
          <w:shd w:val="clear" w:color="auto" w:fill="FFFFFF"/>
        </w:rPr>
        <w:t xml:space="preserve">: монография / В.И. Баньков, П.Б. Цывьян. </w:t>
      </w:r>
      <w:r w:rsidR="004B5F02">
        <w:rPr>
          <w:rFonts w:ascii="Times New Roman" w:hAnsi="Times New Roman" w:cs="Times New Roman"/>
          <w:sz w:val="24"/>
          <w:szCs w:val="24"/>
          <w:shd w:val="clear" w:color="auto" w:fill="FFFFFF"/>
          <w:lang w:val="kk-KZ"/>
        </w:rPr>
        <w:t>Орал мем.</w:t>
      </w:r>
      <w:r w:rsidRPr="005652D1">
        <w:rPr>
          <w:rFonts w:ascii="Times New Roman" w:hAnsi="Times New Roman" w:cs="Times New Roman"/>
          <w:sz w:val="24"/>
          <w:szCs w:val="24"/>
          <w:shd w:val="clear" w:color="auto" w:fill="FFFFFF"/>
        </w:rPr>
        <w:t xml:space="preserve"> мед. ун</w:t>
      </w:r>
      <w:r w:rsidR="004B5F02">
        <w:rPr>
          <w:rFonts w:ascii="Times New Roman" w:hAnsi="Times New Roman" w:cs="Times New Roman"/>
          <w:sz w:val="24"/>
          <w:szCs w:val="24"/>
          <w:shd w:val="clear" w:color="auto" w:fill="FFFFFF"/>
        </w:rPr>
        <w:t>-т. – Екатеринбург, 2016. – 79 б</w:t>
      </w:r>
      <w:r w:rsidRPr="005652D1">
        <w:rPr>
          <w:rFonts w:ascii="Times New Roman" w:hAnsi="Times New Roman" w:cs="Times New Roman"/>
          <w:sz w:val="24"/>
          <w:szCs w:val="24"/>
          <w:shd w:val="clear" w:color="auto" w:fill="FFFFFF"/>
        </w:rPr>
        <w:t xml:space="preserve">.: </w:t>
      </w:r>
      <w:r w:rsidR="004B5F02">
        <w:rPr>
          <w:rFonts w:ascii="Times New Roman" w:hAnsi="Times New Roman" w:cs="Times New Roman"/>
          <w:sz w:val="24"/>
          <w:szCs w:val="24"/>
          <w:shd w:val="clear" w:color="auto" w:fill="FFFFFF"/>
          <w:lang w:val="kk-KZ"/>
        </w:rPr>
        <w:t>түс</w:t>
      </w:r>
      <w:r w:rsidRPr="005652D1">
        <w:rPr>
          <w:rFonts w:ascii="Times New Roman" w:hAnsi="Times New Roman" w:cs="Times New Roman"/>
          <w:sz w:val="24"/>
          <w:szCs w:val="24"/>
          <w:shd w:val="clear" w:color="auto" w:fill="FFFFFF"/>
        </w:rPr>
        <w:t>. ил.</w:t>
      </w:r>
    </w:p>
    <w:p w14:paraId="3F47A5E5" w14:textId="03F4AA72" w:rsidR="005652D1" w:rsidRPr="005652D1" w:rsidRDefault="005652D1" w:rsidP="004B5F02">
      <w:pPr>
        <w:pStyle w:val="a6"/>
        <w:numPr>
          <w:ilvl w:val="0"/>
          <w:numId w:val="16"/>
        </w:numPr>
        <w:shd w:val="clear" w:color="auto" w:fill="FFFFFF"/>
        <w:spacing w:after="0" w:line="240" w:lineRule="auto"/>
        <w:ind w:left="709" w:hanging="709"/>
        <w:jc w:val="both"/>
        <w:rPr>
          <w:rFonts w:ascii="Times New Roman" w:hAnsi="Times New Roman" w:cs="Times New Roman"/>
          <w:sz w:val="24"/>
          <w:szCs w:val="24"/>
        </w:rPr>
      </w:pPr>
      <w:r w:rsidRPr="005652D1">
        <w:rPr>
          <w:rFonts w:ascii="Times New Roman" w:hAnsi="Times New Roman" w:cs="Times New Roman"/>
          <w:sz w:val="24"/>
          <w:szCs w:val="24"/>
        </w:rPr>
        <w:t xml:space="preserve">Ваисов С. Б. </w:t>
      </w:r>
      <w:r w:rsidR="004B5F02">
        <w:rPr>
          <w:rFonts w:ascii="Times New Roman" w:hAnsi="Times New Roman" w:cs="Times New Roman"/>
          <w:sz w:val="24"/>
          <w:szCs w:val="24"/>
          <w:lang w:val="kk-KZ"/>
        </w:rPr>
        <w:t>Психикалық белсенді заттарға тәуелділерді оңалтудың заманауи технологиялары</w:t>
      </w:r>
      <w:r w:rsidRPr="005652D1">
        <w:rPr>
          <w:rFonts w:ascii="Times New Roman" w:hAnsi="Times New Roman" w:cs="Times New Roman"/>
          <w:sz w:val="24"/>
          <w:szCs w:val="24"/>
        </w:rPr>
        <w:t>: [</w:t>
      </w:r>
      <w:r w:rsidR="004B5F02">
        <w:rPr>
          <w:rFonts w:ascii="Times New Roman" w:hAnsi="Times New Roman" w:cs="Times New Roman"/>
          <w:sz w:val="24"/>
          <w:szCs w:val="24"/>
          <w:lang w:val="kk-KZ"/>
        </w:rPr>
        <w:t>оқу құралы</w:t>
      </w:r>
      <w:r w:rsidRPr="005652D1">
        <w:rPr>
          <w:rFonts w:ascii="Times New Roman" w:hAnsi="Times New Roman" w:cs="Times New Roman"/>
          <w:sz w:val="24"/>
          <w:szCs w:val="24"/>
        </w:rPr>
        <w:t xml:space="preserve">] / С. </w:t>
      </w:r>
      <w:r w:rsidR="004B5F02">
        <w:rPr>
          <w:rFonts w:ascii="Times New Roman" w:hAnsi="Times New Roman" w:cs="Times New Roman"/>
          <w:sz w:val="24"/>
          <w:szCs w:val="24"/>
        </w:rPr>
        <w:t>Б. Ваисов. – СПб., 2013. – 112 б</w:t>
      </w:r>
      <w:r w:rsidRPr="005652D1">
        <w:rPr>
          <w:rFonts w:ascii="Times New Roman" w:hAnsi="Times New Roman" w:cs="Times New Roman"/>
          <w:sz w:val="24"/>
          <w:szCs w:val="24"/>
        </w:rPr>
        <w:t>. Шифр РНБ 2013-3/16278.</w:t>
      </w:r>
    </w:p>
    <w:p w14:paraId="5D0A6026" w14:textId="5F79C71A" w:rsidR="005652D1" w:rsidRPr="005652D1" w:rsidRDefault="005652D1" w:rsidP="005652D1">
      <w:pPr>
        <w:pStyle w:val="21"/>
        <w:numPr>
          <w:ilvl w:val="0"/>
          <w:numId w:val="16"/>
        </w:numPr>
        <w:spacing w:after="0" w:line="240" w:lineRule="auto"/>
        <w:ind w:left="709" w:hanging="709"/>
        <w:jc w:val="both"/>
        <w:rPr>
          <w:shd w:val="clear" w:color="auto" w:fill="FFFFFF"/>
        </w:rPr>
      </w:pPr>
      <w:r w:rsidRPr="005652D1">
        <w:t xml:space="preserve">Иванец Н.Н., Анохина И.П., Винникова М.А. Наркология: </w:t>
      </w:r>
      <w:r w:rsidR="004B5F02">
        <w:rPr>
          <w:lang w:val="kk-KZ"/>
        </w:rPr>
        <w:t>ұлттық нұсқаулық</w:t>
      </w:r>
      <w:r w:rsidR="004B5F02">
        <w:t>. 2-ші</w:t>
      </w:r>
      <w:r w:rsidRPr="005652D1">
        <w:t xml:space="preserve"> </w:t>
      </w:r>
      <w:r w:rsidR="004B5F02">
        <w:rPr>
          <w:lang w:val="kk-KZ"/>
        </w:rPr>
        <w:t>басылым</w:t>
      </w:r>
      <w:r w:rsidRPr="005652D1">
        <w:t xml:space="preserve">, </w:t>
      </w:r>
      <w:r w:rsidR="004B5F02">
        <w:rPr>
          <w:lang w:val="kk-KZ"/>
        </w:rPr>
        <w:t>қайта өңделген және толықтырылған</w:t>
      </w:r>
      <w:r w:rsidR="004B5F02">
        <w:t>. М.: ГЭОТАР-Медиа, 2016. 944 б</w:t>
      </w:r>
      <w:r w:rsidRPr="005652D1">
        <w:t>.</w:t>
      </w:r>
    </w:p>
    <w:p w14:paraId="5B7A842D" w14:textId="6158DA7B" w:rsidR="005652D1" w:rsidRPr="00C37644" w:rsidRDefault="004B5F02" w:rsidP="00C37644">
      <w:pPr>
        <w:pStyle w:val="21"/>
        <w:numPr>
          <w:ilvl w:val="0"/>
          <w:numId w:val="16"/>
        </w:numPr>
        <w:spacing w:after="0" w:line="240" w:lineRule="auto"/>
        <w:ind w:left="709" w:hanging="709"/>
        <w:jc w:val="both"/>
        <w:rPr>
          <w:lang w:val="kk-KZ"/>
        </w:rPr>
      </w:pPr>
      <w:r>
        <w:rPr>
          <w:lang w:val="kk-KZ"/>
        </w:rPr>
        <w:t>Аурулардың халықаралық жіктеуіші</w:t>
      </w:r>
      <w:r w:rsidR="005652D1" w:rsidRPr="005652D1">
        <w:t xml:space="preserve"> (10-</w:t>
      </w:r>
      <w:r>
        <w:rPr>
          <w:lang w:val="kk-KZ"/>
        </w:rPr>
        <w:t>шы</w:t>
      </w:r>
      <w:r w:rsidR="005652D1" w:rsidRPr="005652D1">
        <w:t xml:space="preserve"> </w:t>
      </w:r>
      <w:r>
        <w:rPr>
          <w:lang w:val="kk-KZ"/>
        </w:rPr>
        <w:t>қайта қаралымда</w:t>
      </w:r>
      <w:r w:rsidR="005652D1" w:rsidRPr="005652D1">
        <w:t xml:space="preserve">). </w:t>
      </w:r>
      <w:r w:rsidR="00C37644">
        <w:rPr>
          <w:lang w:val="kk-KZ"/>
        </w:rPr>
        <w:t xml:space="preserve">Психикалық және мінез-құлық бұзылуларын жіктеу. Клиникалық сипаттамалар және диагностикалау бойынша нұсқаулықтар. </w:t>
      </w:r>
      <w:r w:rsidR="005652D1" w:rsidRPr="00C37644">
        <w:rPr>
          <w:lang w:val="kk-KZ"/>
        </w:rPr>
        <w:t xml:space="preserve">/ </w:t>
      </w:r>
      <w:r w:rsidR="00C37644" w:rsidRPr="00C37644">
        <w:rPr>
          <w:lang w:val="kk-KZ"/>
        </w:rPr>
        <w:t>Ю.Л. Нуллер</w:t>
      </w:r>
      <w:r w:rsidR="005652D1" w:rsidRPr="00C37644">
        <w:rPr>
          <w:lang w:val="kk-KZ"/>
        </w:rPr>
        <w:t xml:space="preserve"> </w:t>
      </w:r>
      <w:r w:rsidR="00C37644">
        <w:rPr>
          <w:lang w:val="kk-KZ"/>
        </w:rPr>
        <w:t>және С.Ю. Цыпкин ред</w:t>
      </w:r>
      <w:r w:rsidR="005652D1" w:rsidRPr="00C37644">
        <w:rPr>
          <w:lang w:val="kk-KZ"/>
        </w:rPr>
        <w:t xml:space="preserve">. - СПб.: </w:t>
      </w:r>
      <w:r w:rsidR="001B37CA" w:rsidRPr="00C37644">
        <w:rPr>
          <w:lang w:val="kk-KZ"/>
        </w:rPr>
        <w:t>Оверлайд</w:t>
      </w:r>
      <w:r w:rsidRPr="00C37644">
        <w:rPr>
          <w:lang w:val="kk-KZ"/>
        </w:rPr>
        <w:t>, 1994. - 287 б</w:t>
      </w:r>
      <w:r w:rsidR="005652D1" w:rsidRPr="00C37644">
        <w:rPr>
          <w:lang w:val="kk-KZ"/>
        </w:rPr>
        <w:t xml:space="preserve">. </w:t>
      </w:r>
    </w:p>
    <w:p w14:paraId="124F9B61" w14:textId="4544C058" w:rsidR="00A26037" w:rsidRPr="00C37644" w:rsidRDefault="00A26037" w:rsidP="00C37644">
      <w:pPr>
        <w:pStyle w:val="21"/>
        <w:numPr>
          <w:ilvl w:val="0"/>
          <w:numId w:val="16"/>
        </w:numPr>
        <w:spacing w:after="0" w:line="240" w:lineRule="auto"/>
        <w:ind w:left="709" w:hanging="709"/>
        <w:jc w:val="both"/>
        <w:rPr>
          <w:lang w:val="kk-KZ"/>
        </w:rPr>
      </w:pPr>
      <w:r w:rsidRPr="00C37644">
        <w:rPr>
          <w:lang w:val="kk-KZ"/>
        </w:rPr>
        <w:t>М</w:t>
      </w:r>
      <w:r w:rsidR="00C37644" w:rsidRPr="00C37644">
        <w:rPr>
          <w:lang w:val="kk-KZ"/>
        </w:rPr>
        <w:t xml:space="preserve">елани М. Ярусси. Уәждемелі кеңес беру мен когнитивті-мінез-құлықтық емнің клиникалық тәжірибеде бірігуі. </w:t>
      </w:r>
      <w:r w:rsidR="00C37644">
        <w:rPr>
          <w:lang w:val="kk-KZ"/>
        </w:rPr>
        <w:t>–</w:t>
      </w:r>
      <w:r w:rsidRPr="00C37644">
        <w:rPr>
          <w:lang w:val="kk-KZ"/>
        </w:rPr>
        <w:t xml:space="preserve"> Диалектика</w:t>
      </w:r>
      <w:r w:rsidR="00C37644">
        <w:rPr>
          <w:lang w:val="kk-KZ"/>
        </w:rPr>
        <w:t xml:space="preserve"> баспасы</w:t>
      </w:r>
      <w:r w:rsidRPr="00C37644">
        <w:rPr>
          <w:lang w:val="kk-KZ"/>
        </w:rPr>
        <w:t>. – 2022. -</w:t>
      </w:r>
      <w:r w:rsidR="00C37644">
        <w:rPr>
          <w:lang w:val="kk-KZ"/>
        </w:rPr>
        <w:t xml:space="preserve"> 395 б</w:t>
      </w:r>
      <w:r w:rsidRPr="00C37644">
        <w:rPr>
          <w:lang w:val="kk-KZ"/>
        </w:rPr>
        <w:t>.</w:t>
      </w:r>
    </w:p>
    <w:p w14:paraId="6C932A0D" w14:textId="5BFC97F4" w:rsidR="005652D1" w:rsidRPr="005652D1" w:rsidRDefault="005652D1" w:rsidP="005652D1">
      <w:pPr>
        <w:pStyle w:val="21"/>
        <w:numPr>
          <w:ilvl w:val="0"/>
          <w:numId w:val="16"/>
        </w:numPr>
        <w:spacing w:after="0" w:line="240" w:lineRule="auto"/>
        <w:ind w:left="709" w:hanging="709"/>
        <w:jc w:val="both"/>
      </w:pPr>
      <w:r w:rsidRPr="00C37644">
        <w:rPr>
          <w:lang w:val="kk-KZ"/>
        </w:rPr>
        <w:t xml:space="preserve">Сыропятов О.Г. </w:t>
      </w:r>
      <w:r w:rsidR="00C37644">
        <w:rPr>
          <w:lang w:val="kk-KZ"/>
        </w:rPr>
        <w:t>және т.б</w:t>
      </w:r>
      <w:r w:rsidRPr="00C37644">
        <w:rPr>
          <w:lang w:val="kk-KZ"/>
        </w:rPr>
        <w:t>. «</w:t>
      </w:r>
      <w:r w:rsidR="00C37644">
        <w:rPr>
          <w:lang w:val="kk-KZ"/>
        </w:rPr>
        <w:t>Наркологиядағы шұғыл жай-күйлер. Оқу құралы</w:t>
      </w:r>
      <w:r w:rsidR="00C37644">
        <w:t>», ЛитРес, 2013 ж., 340 б.</w:t>
      </w:r>
    </w:p>
    <w:p w14:paraId="0532D567" w14:textId="7E0FE8FF" w:rsidR="005652D1" w:rsidRPr="00A26037" w:rsidRDefault="005652D1" w:rsidP="005652D1">
      <w:pPr>
        <w:pStyle w:val="21"/>
        <w:numPr>
          <w:ilvl w:val="0"/>
          <w:numId w:val="16"/>
        </w:numPr>
        <w:spacing w:after="0" w:line="240" w:lineRule="auto"/>
        <w:ind w:left="709" w:hanging="709"/>
        <w:jc w:val="both"/>
      </w:pPr>
      <w:r w:rsidRPr="005652D1">
        <w:rPr>
          <w:shd w:val="clear" w:color="auto" w:fill="FFFFFF"/>
        </w:rPr>
        <w:t xml:space="preserve">Энтин, Г. М. </w:t>
      </w:r>
      <w:r w:rsidR="00C37644">
        <w:rPr>
          <w:shd w:val="clear" w:color="auto" w:fill="FFFFFF"/>
          <w:lang w:val="kk-KZ"/>
        </w:rPr>
        <w:t xml:space="preserve">Маскүнемдікті емдеу және наркологиялық көмекті ұйымдастыру. </w:t>
      </w:r>
      <w:r w:rsidRPr="005652D1">
        <w:rPr>
          <w:shd w:val="clear" w:color="auto" w:fill="FFFFFF"/>
        </w:rPr>
        <w:t>/ Г.М. Энтин. - М.: Медицина, </w:t>
      </w:r>
      <w:r w:rsidRPr="005652D1">
        <w:rPr>
          <w:rStyle w:val="af4"/>
          <w:b w:val="0"/>
          <w:bCs w:val="0"/>
          <w:shd w:val="clear" w:color="auto" w:fill="FFFFFF"/>
        </w:rPr>
        <w:t>2017</w:t>
      </w:r>
      <w:r w:rsidR="00C37644">
        <w:rPr>
          <w:shd w:val="clear" w:color="auto" w:fill="FFFFFF"/>
        </w:rPr>
        <w:t>. - 288 б</w:t>
      </w:r>
      <w:r w:rsidRPr="005652D1">
        <w:rPr>
          <w:shd w:val="clear" w:color="auto" w:fill="FFFFFF"/>
        </w:rPr>
        <w:t>.</w:t>
      </w:r>
    </w:p>
    <w:p w14:paraId="6D1DE878" w14:textId="3860D7F5" w:rsidR="00A26037" w:rsidRPr="00351F86" w:rsidRDefault="00A26037" w:rsidP="005652D1">
      <w:pPr>
        <w:pStyle w:val="21"/>
        <w:numPr>
          <w:ilvl w:val="0"/>
          <w:numId w:val="16"/>
        </w:numPr>
        <w:spacing w:after="0" w:line="240" w:lineRule="auto"/>
        <w:ind w:left="709" w:hanging="709"/>
        <w:jc w:val="both"/>
      </w:pPr>
      <w:r w:rsidRPr="00A26037">
        <w:t xml:space="preserve">Эпштейн Э.Э., МакКрэди Б.С. </w:t>
      </w:r>
      <w:r w:rsidR="00C37644">
        <w:rPr>
          <w:lang w:val="kk-KZ"/>
        </w:rPr>
        <w:t>Алкогольді тәуелділікті емдеу үшін к</w:t>
      </w:r>
      <w:r w:rsidRPr="00A26037">
        <w:t>огнитив</w:t>
      </w:r>
      <w:r w:rsidR="00C37644">
        <w:rPr>
          <w:lang w:val="kk-KZ"/>
        </w:rPr>
        <w:t>ті</w:t>
      </w:r>
      <w:r w:rsidRPr="00A26037">
        <w:t>-</w:t>
      </w:r>
      <w:r w:rsidR="00C37644">
        <w:rPr>
          <w:lang w:val="kk-KZ"/>
        </w:rPr>
        <w:t>мінез-құлықтық</w:t>
      </w:r>
      <w:r w:rsidRPr="00A26037">
        <w:t xml:space="preserve"> терапия. </w:t>
      </w:r>
      <w:r w:rsidR="00C37644">
        <w:t>–</w:t>
      </w:r>
      <w:r>
        <w:t xml:space="preserve"> </w:t>
      </w:r>
      <w:r w:rsidRPr="00A26037">
        <w:t>Вильямс</w:t>
      </w:r>
      <w:r w:rsidR="00C37644">
        <w:rPr>
          <w:lang w:val="kk-KZ"/>
        </w:rPr>
        <w:t xml:space="preserve"> баспасы</w:t>
      </w:r>
      <w:r>
        <w:t>,</w:t>
      </w:r>
      <w:r w:rsidRPr="00A26037">
        <w:t xml:space="preserve"> 2022</w:t>
      </w:r>
      <w:r>
        <w:t>. -</w:t>
      </w:r>
      <w:r w:rsidR="00C37644">
        <w:t xml:space="preserve"> 320 б</w:t>
      </w:r>
      <w:r>
        <w:t>.</w:t>
      </w:r>
      <w:r w:rsidR="00C37644">
        <w:rPr>
          <w:lang w:val="kk-KZ"/>
        </w:rPr>
        <w:t xml:space="preserve"> </w:t>
      </w:r>
    </w:p>
    <w:p w14:paraId="0CFA6F4E" w14:textId="77777777" w:rsidR="004B15B9" w:rsidRDefault="004B15B9" w:rsidP="00351F86">
      <w:pPr>
        <w:pStyle w:val="21"/>
        <w:spacing w:after="0" w:line="240" w:lineRule="auto"/>
        <w:jc w:val="both"/>
        <w:rPr>
          <w:b/>
          <w:bCs/>
          <w:shd w:val="clear" w:color="auto" w:fill="FFFFFF"/>
        </w:rPr>
      </w:pPr>
    </w:p>
    <w:p w14:paraId="071F2115" w14:textId="7B87FA1D" w:rsidR="00351F86" w:rsidRPr="00351F86" w:rsidRDefault="005A410D" w:rsidP="00351F86">
      <w:pPr>
        <w:pStyle w:val="21"/>
        <w:spacing w:after="0" w:line="240" w:lineRule="auto"/>
        <w:jc w:val="both"/>
        <w:rPr>
          <w:b/>
          <w:bCs/>
          <w:shd w:val="clear" w:color="auto" w:fill="FFFFFF"/>
        </w:rPr>
      </w:pPr>
      <w:r>
        <w:rPr>
          <w:b/>
          <w:bCs/>
          <w:shd w:val="clear" w:color="auto" w:fill="FFFFFF"/>
          <w:lang w:val="kk-KZ"/>
        </w:rPr>
        <w:t>Қосымша әдебиет</w:t>
      </w:r>
      <w:r w:rsidR="00351F86" w:rsidRPr="00351F86">
        <w:rPr>
          <w:b/>
          <w:bCs/>
          <w:shd w:val="clear" w:color="auto" w:fill="FFFFFF"/>
        </w:rPr>
        <w:t>:</w:t>
      </w:r>
    </w:p>
    <w:p w14:paraId="71C7074B" w14:textId="77777777" w:rsidR="00351F86" w:rsidRPr="004A2390" w:rsidRDefault="00351F86" w:rsidP="004B15B9">
      <w:pPr>
        <w:pStyle w:val="21"/>
        <w:numPr>
          <w:ilvl w:val="1"/>
          <w:numId w:val="29"/>
        </w:numPr>
        <w:spacing w:after="0" w:line="240" w:lineRule="auto"/>
        <w:ind w:left="709" w:hanging="709"/>
        <w:jc w:val="both"/>
        <w:rPr>
          <w:shd w:val="clear" w:color="auto" w:fill="FFFFFF"/>
          <w:lang w:val="en-US"/>
        </w:rPr>
      </w:pPr>
      <w:r w:rsidRPr="004A2390">
        <w:rPr>
          <w:shd w:val="clear" w:color="auto" w:fill="FFFFFF"/>
          <w:lang w:val="en-US"/>
        </w:rPr>
        <w:t>Liese, B.S., Tripp J.C. Advances in Cognitive-Behavioral Therapy for Substance Use Disorders and Addictive Behaviors, in: Science and Practice in Cognitive Therapy: Foundations, Mechanisms, and Applications / ed. by Robert L. Leahy. - New York: The Guilford Press, 2018. pp. 298-316.</w:t>
      </w:r>
    </w:p>
    <w:p w14:paraId="7B6FB557" w14:textId="77777777" w:rsidR="00351F86" w:rsidRPr="004A2390" w:rsidRDefault="00351F86" w:rsidP="004B15B9">
      <w:pPr>
        <w:pStyle w:val="21"/>
        <w:numPr>
          <w:ilvl w:val="1"/>
          <w:numId w:val="29"/>
        </w:numPr>
        <w:spacing w:after="0" w:line="240" w:lineRule="auto"/>
        <w:ind w:left="709" w:hanging="709"/>
        <w:jc w:val="both"/>
        <w:rPr>
          <w:shd w:val="clear" w:color="auto" w:fill="FFFFFF"/>
          <w:lang w:val="en-US"/>
        </w:rPr>
      </w:pPr>
      <w:r w:rsidRPr="004A2390">
        <w:rPr>
          <w:shd w:val="clear" w:color="auto" w:fill="FFFFFF"/>
          <w:lang w:val="en-US"/>
        </w:rPr>
        <w:t>MacNicol B. The biology of addiction // Canadian journal of anaesthesia. – 2017. – Vol. 64, N 2. – P. 141-148.</w:t>
      </w:r>
    </w:p>
    <w:p w14:paraId="078CB66E" w14:textId="769334F2" w:rsidR="00351F86" w:rsidRPr="005F1ABA" w:rsidRDefault="00351F86" w:rsidP="004B15B9">
      <w:pPr>
        <w:pStyle w:val="21"/>
        <w:numPr>
          <w:ilvl w:val="1"/>
          <w:numId w:val="29"/>
        </w:numPr>
        <w:spacing w:after="0" w:line="240" w:lineRule="auto"/>
        <w:ind w:left="709" w:hanging="709"/>
        <w:jc w:val="both"/>
        <w:rPr>
          <w:shd w:val="clear" w:color="auto" w:fill="FFFFFF"/>
          <w:lang w:val="en-US"/>
        </w:rPr>
      </w:pPr>
      <w:r w:rsidRPr="004A2390">
        <w:rPr>
          <w:shd w:val="clear" w:color="auto" w:fill="FFFFFF"/>
          <w:lang w:val="en-US"/>
        </w:rPr>
        <w:t xml:space="preserve">Non-pharmacological factors that determine drug use and addiction / Serge H Ahmed, Aldo Badiani, Klaus A Miczek, Christian P M?ller // Neurosci Biobehav. </w:t>
      </w:r>
      <w:r w:rsidRPr="005F1ABA">
        <w:rPr>
          <w:shd w:val="clear" w:color="auto" w:fill="FFFFFF"/>
          <w:lang w:val="en-US"/>
        </w:rPr>
        <w:t xml:space="preserve">Rev. – 2020. – N 110. – P. 3-27. – </w:t>
      </w:r>
      <w:r w:rsidR="005F1ABA">
        <w:rPr>
          <w:shd w:val="clear" w:color="auto" w:fill="FFFFFF"/>
          <w:lang w:val="kk-KZ"/>
        </w:rPr>
        <w:t xml:space="preserve">Электронды көшірме </w:t>
      </w:r>
      <w:r w:rsidR="005F1ABA" w:rsidRPr="004A2390">
        <w:rPr>
          <w:shd w:val="clear" w:color="auto" w:fill="FFFFFF"/>
        </w:rPr>
        <w:t>БД</w:t>
      </w:r>
      <w:r w:rsidR="005F1ABA" w:rsidRPr="005F1ABA">
        <w:rPr>
          <w:shd w:val="clear" w:color="auto" w:fill="FFFFFF"/>
          <w:lang w:val="en-US"/>
        </w:rPr>
        <w:t xml:space="preserve"> Medline </w:t>
      </w:r>
      <w:r w:rsidR="005F1ABA">
        <w:rPr>
          <w:shd w:val="clear" w:color="auto" w:fill="FFFFFF"/>
          <w:lang w:val="kk-KZ"/>
        </w:rPr>
        <w:t>сайтында қолжетімді</w:t>
      </w:r>
      <w:r w:rsidRPr="005F1ABA">
        <w:rPr>
          <w:shd w:val="clear" w:color="auto" w:fill="FFFFFF"/>
          <w:lang w:val="en-US"/>
        </w:rPr>
        <w:t>. URL: </w:t>
      </w:r>
      <w:hyperlink r:id="rId13" w:tgtFrame="_blank" w:history="1">
        <w:r w:rsidRPr="005F1ABA">
          <w:rPr>
            <w:rStyle w:val="af0"/>
            <w:color w:val="auto"/>
            <w:u w:val="none"/>
            <w:shd w:val="clear" w:color="auto" w:fill="FFFFFF"/>
            <w:lang w:val="en-US"/>
          </w:rPr>
          <w:t>https://www.ncbi.nlm.nih.gov/pmc/articles/PMC6395570/</w:t>
        </w:r>
      </w:hyperlink>
      <w:r w:rsidRPr="005F1ABA">
        <w:rPr>
          <w:shd w:val="clear" w:color="auto" w:fill="FFFFFF"/>
          <w:lang w:val="en-US"/>
        </w:rPr>
        <w:t> </w:t>
      </w:r>
    </w:p>
    <w:p w14:paraId="7B1A319E" w14:textId="5A188B27" w:rsidR="00351F86" w:rsidRPr="004A2390" w:rsidRDefault="00351F86" w:rsidP="00C37644">
      <w:pPr>
        <w:pStyle w:val="21"/>
        <w:numPr>
          <w:ilvl w:val="1"/>
          <w:numId w:val="29"/>
        </w:numPr>
        <w:spacing w:after="0" w:line="240" w:lineRule="auto"/>
        <w:ind w:left="709" w:hanging="709"/>
        <w:jc w:val="both"/>
        <w:rPr>
          <w:shd w:val="clear" w:color="auto" w:fill="FFFFFF"/>
        </w:rPr>
      </w:pPr>
      <w:r w:rsidRPr="004A2390">
        <w:rPr>
          <w:shd w:val="clear" w:color="auto" w:fill="FFFFFF"/>
        </w:rPr>
        <w:t>Берсанов</w:t>
      </w:r>
      <w:r w:rsidRPr="009617CA">
        <w:rPr>
          <w:shd w:val="clear" w:color="auto" w:fill="FFFFFF"/>
          <w:lang w:val="en-US"/>
        </w:rPr>
        <w:t xml:space="preserve"> </w:t>
      </w:r>
      <w:r w:rsidRPr="004A2390">
        <w:rPr>
          <w:shd w:val="clear" w:color="auto" w:fill="FFFFFF"/>
        </w:rPr>
        <w:t>Б</w:t>
      </w:r>
      <w:r w:rsidRPr="009617CA">
        <w:rPr>
          <w:shd w:val="clear" w:color="auto" w:fill="FFFFFF"/>
          <w:lang w:val="en-US"/>
        </w:rPr>
        <w:t>.</w:t>
      </w:r>
      <w:r w:rsidRPr="004A2390">
        <w:rPr>
          <w:shd w:val="clear" w:color="auto" w:fill="FFFFFF"/>
        </w:rPr>
        <w:t>С</w:t>
      </w:r>
      <w:r w:rsidRPr="009617CA">
        <w:rPr>
          <w:shd w:val="clear" w:color="auto" w:fill="FFFFFF"/>
          <w:lang w:val="en-US"/>
        </w:rPr>
        <w:t xml:space="preserve">. </w:t>
      </w:r>
      <w:r w:rsidR="00C37644">
        <w:rPr>
          <w:shd w:val="clear" w:color="auto" w:fill="FFFFFF"/>
          <w:lang w:val="kk-KZ"/>
        </w:rPr>
        <w:t xml:space="preserve">Нашақор тұлғасы, нашақорлық тәуелділікті қалыптастырудың психикалық-физиологиялық аспектілері. </w:t>
      </w:r>
      <w:r w:rsidRPr="009617CA">
        <w:rPr>
          <w:shd w:val="clear" w:color="auto" w:fill="FFFFFF"/>
          <w:lang w:val="en-US"/>
        </w:rPr>
        <w:t xml:space="preserve">// </w:t>
      </w:r>
      <w:r w:rsidR="00C37644">
        <w:rPr>
          <w:shd w:val="clear" w:color="auto" w:fill="FFFFFF"/>
          <w:lang w:val="kk-KZ"/>
        </w:rPr>
        <w:t xml:space="preserve">Тәжірибелік ғылымның мәселелері мен </w:t>
      </w:r>
      <w:r w:rsidR="00C37644">
        <w:rPr>
          <w:shd w:val="clear" w:color="auto" w:fill="FFFFFF"/>
          <w:lang w:val="kk-KZ"/>
        </w:rPr>
        <w:lastRenderedPageBreak/>
        <w:t>даму перспективалары</w:t>
      </w:r>
      <w:r w:rsidRPr="009617CA">
        <w:rPr>
          <w:shd w:val="clear" w:color="auto" w:fill="FFFFFF"/>
          <w:lang w:val="en-US"/>
        </w:rPr>
        <w:t xml:space="preserve">: </w:t>
      </w:r>
      <w:r w:rsidR="00C37644">
        <w:rPr>
          <w:shd w:val="clear" w:color="auto" w:fill="FFFFFF"/>
          <w:lang w:val="kk-KZ"/>
        </w:rPr>
        <w:t xml:space="preserve">Халықаралық ғыл.-тәж. конф. мақалаларының жинағы </w:t>
      </w:r>
      <w:r w:rsidRPr="009617CA">
        <w:rPr>
          <w:shd w:val="clear" w:color="auto" w:fill="FFFFFF"/>
          <w:lang w:val="en-US"/>
        </w:rPr>
        <w:t>(</w:t>
      </w:r>
      <w:r w:rsidRPr="004A2390">
        <w:rPr>
          <w:shd w:val="clear" w:color="auto" w:fill="FFFFFF"/>
        </w:rPr>
        <w:t>Новосибирск</w:t>
      </w:r>
      <w:r w:rsidRPr="009617CA">
        <w:rPr>
          <w:shd w:val="clear" w:color="auto" w:fill="FFFFFF"/>
          <w:lang w:val="en-US"/>
        </w:rPr>
        <w:t xml:space="preserve">, </w:t>
      </w:r>
      <w:r w:rsidR="00C37644" w:rsidRPr="009617CA">
        <w:rPr>
          <w:shd w:val="clear" w:color="auto" w:fill="FFFFFF"/>
          <w:lang w:val="en-US"/>
        </w:rPr>
        <w:t>2019</w:t>
      </w:r>
      <w:r w:rsidR="00C37644">
        <w:rPr>
          <w:shd w:val="clear" w:color="auto" w:fill="FFFFFF"/>
          <w:lang w:val="kk-KZ"/>
        </w:rPr>
        <w:t xml:space="preserve"> ж. </w:t>
      </w:r>
      <w:r w:rsidRPr="009617CA">
        <w:rPr>
          <w:shd w:val="clear" w:color="auto" w:fill="FFFFFF"/>
          <w:lang w:val="en-US"/>
        </w:rPr>
        <w:t xml:space="preserve">28 </w:t>
      </w:r>
      <w:r w:rsidR="00C37644">
        <w:rPr>
          <w:shd w:val="clear" w:color="auto" w:fill="FFFFFF"/>
          <w:lang w:val="kk-KZ"/>
        </w:rPr>
        <w:t>қараша</w:t>
      </w:r>
      <w:r w:rsidRPr="009617CA">
        <w:rPr>
          <w:shd w:val="clear" w:color="auto" w:fill="FFFFFF"/>
          <w:lang w:val="en-US"/>
        </w:rPr>
        <w:t xml:space="preserve">). – </w:t>
      </w:r>
      <w:r w:rsidRPr="004A2390">
        <w:rPr>
          <w:shd w:val="clear" w:color="auto" w:fill="FFFFFF"/>
        </w:rPr>
        <w:t>Уфа</w:t>
      </w:r>
      <w:r w:rsidRPr="009617CA">
        <w:rPr>
          <w:shd w:val="clear" w:color="auto" w:fill="FFFFFF"/>
          <w:lang w:val="en-US"/>
        </w:rPr>
        <w:t>, 2019. – 78-80</w:t>
      </w:r>
      <w:r w:rsidR="00C37644">
        <w:rPr>
          <w:shd w:val="clear" w:color="auto" w:fill="FFFFFF"/>
          <w:lang w:val="kk-KZ"/>
        </w:rPr>
        <w:t>-б</w:t>
      </w:r>
      <w:r w:rsidRPr="009617CA">
        <w:rPr>
          <w:shd w:val="clear" w:color="auto" w:fill="FFFFFF"/>
          <w:lang w:val="en-US"/>
        </w:rPr>
        <w:t xml:space="preserve">. – </w:t>
      </w:r>
      <w:r w:rsidR="005F1ABA">
        <w:rPr>
          <w:shd w:val="clear" w:color="auto" w:fill="FFFFFF"/>
          <w:lang w:val="kk-KZ"/>
        </w:rPr>
        <w:t>Электронды көшірме</w:t>
      </w:r>
      <w:r w:rsidR="00C37644">
        <w:rPr>
          <w:shd w:val="clear" w:color="auto" w:fill="FFFFFF"/>
          <w:lang w:val="kk-KZ"/>
        </w:rPr>
        <w:t xml:space="preserve"> </w:t>
      </w:r>
      <w:r w:rsidR="00C37644" w:rsidRPr="009617CA">
        <w:rPr>
          <w:shd w:val="clear" w:color="auto" w:fill="FFFFFF"/>
          <w:lang w:val="en-US"/>
        </w:rPr>
        <w:t xml:space="preserve">eLibrary </w:t>
      </w:r>
      <w:r w:rsidR="00C37644">
        <w:rPr>
          <w:shd w:val="clear" w:color="auto" w:fill="FFFFFF"/>
          <w:lang w:val="kk-KZ"/>
        </w:rPr>
        <w:t>электронды кітапханасының сайтында қолжетімді</w:t>
      </w:r>
      <w:r w:rsidRPr="009617CA">
        <w:rPr>
          <w:shd w:val="clear" w:color="auto" w:fill="FFFFFF"/>
          <w:lang w:val="en-US"/>
        </w:rPr>
        <w:t xml:space="preserve">. </w:t>
      </w:r>
      <w:r w:rsidRPr="004A2390">
        <w:rPr>
          <w:shd w:val="clear" w:color="auto" w:fill="FFFFFF"/>
        </w:rPr>
        <w:t>URL: </w:t>
      </w:r>
      <w:hyperlink r:id="rId14" w:tgtFrame="_blank" w:history="1">
        <w:r w:rsidRPr="004A2390">
          <w:rPr>
            <w:rStyle w:val="af0"/>
            <w:color w:val="auto"/>
            <w:u w:val="none"/>
            <w:shd w:val="clear" w:color="auto" w:fill="FFFFFF"/>
          </w:rPr>
          <w:t>https://www.elibrary.ru/item.asp?id=41399253&amp;selid=41399934</w:t>
        </w:r>
      </w:hyperlink>
      <w:r w:rsidRPr="004A2390">
        <w:rPr>
          <w:shd w:val="clear" w:color="auto" w:fill="FFFFFF"/>
        </w:rPr>
        <w:t> </w:t>
      </w:r>
    </w:p>
    <w:p w14:paraId="4E0E0CAD" w14:textId="03DB2E10" w:rsidR="00351F86" w:rsidRPr="004A2390" w:rsidRDefault="00351F86"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4A2390">
        <w:rPr>
          <w:rFonts w:ascii="Times New Roman" w:hAnsi="Times New Roman" w:cs="Times New Roman"/>
          <w:sz w:val="24"/>
          <w:szCs w:val="24"/>
        </w:rPr>
        <w:t xml:space="preserve">Белов К. </w:t>
      </w:r>
      <w:r w:rsidR="00C37644">
        <w:rPr>
          <w:rFonts w:ascii="Times New Roman" w:hAnsi="Times New Roman" w:cs="Times New Roman"/>
          <w:sz w:val="24"/>
          <w:szCs w:val="24"/>
          <w:lang w:val="kk-KZ"/>
        </w:rPr>
        <w:t xml:space="preserve">Жастар ортасындағы маскүнемдік және нашақорлық. </w:t>
      </w:r>
      <w:r w:rsidR="00C37644">
        <w:rPr>
          <w:rFonts w:ascii="Times New Roman" w:hAnsi="Times New Roman" w:cs="Times New Roman"/>
          <w:sz w:val="24"/>
          <w:szCs w:val="24"/>
        </w:rPr>
        <w:t>[Электронды</w:t>
      </w:r>
      <w:r w:rsidRPr="004A2390">
        <w:rPr>
          <w:rFonts w:ascii="Times New Roman" w:hAnsi="Times New Roman" w:cs="Times New Roman"/>
          <w:sz w:val="24"/>
          <w:szCs w:val="24"/>
        </w:rPr>
        <w:t xml:space="preserve"> ресурс</w:t>
      </w:r>
      <w:r w:rsidR="00C37644">
        <w:rPr>
          <w:rFonts w:ascii="Times New Roman" w:hAnsi="Times New Roman" w:cs="Times New Roman"/>
          <w:sz w:val="24"/>
          <w:szCs w:val="24"/>
        </w:rPr>
        <w:t>] // Команда 2020: Нижегород</w:t>
      </w:r>
      <w:r w:rsidRPr="004A2390">
        <w:rPr>
          <w:rFonts w:ascii="Times New Roman" w:hAnsi="Times New Roman" w:cs="Times New Roman"/>
          <w:sz w:val="24"/>
          <w:szCs w:val="24"/>
        </w:rPr>
        <w:t xml:space="preserve"> </w:t>
      </w:r>
      <w:r w:rsidR="00C37644">
        <w:rPr>
          <w:rFonts w:ascii="Times New Roman" w:hAnsi="Times New Roman" w:cs="Times New Roman"/>
          <w:sz w:val="24"/>
          <w:szCs w:val="24"/>
          <w:lang w:val="kk-KZ"/>
        </w:rPr>
        <w:t>жастар</w:t>
      </w:r>
      <w:r w:rsidRPr="004A2390">
        <w:rPr>
          <w:rFonts w:ascii="Times New Roman" w:hAnsi="Times New Roman" w:cs="Times New Roman"/>
          <w:sz w:val="24"/>
          <w:szCs w:val="24"/>
        </w:rPr>
        <w:t xml:space="preserve"> портал</w:t>
      </w:r>
      <w:r w:rsidR="00C37644">
        <w:rPr>
          <w:rFonts w:ascii="Times New Roman" w:hAnsi="Times New Roman" w:cs="Times New Roman"/>
          <w:sz w:val="24"/>
          <w:szCs w:val="24"/>
          <w:lang w:val="kk-KZ"/>
        </w:rPr>
        <w:t>ы</w:t>
      </w:r>
      <w:r w:rsidRPr="004A2390">
        <w:rPr>
          <w:rFonts w:ascii="Times New Roman" w:hAnsi="Times New Roman" w:cs="Times New Roman"/>
          <w:sz w:val="24"/>
          <w:szCs w:val="24"/>
        </w:rPr>
        <w:t>. – 01.04.10. – URL: </w:t>
      </w:r>
      <w:hyperlink r:id="rId15" w:tgtFrame="_blank" w:history="1">
        <w:r w:rsidRPr="004A2390">
          <w:rPr>
            <w:rStyle w:val="af0"/>
            <w:rFonts w:ascii="Times New Roman" w:hAnsi="Times New Roman" w:cs="Times New Roman"/>
            <w:color w:val="auto"/>
            <w:sz w:val="24"/>
            <w:szCs w:val="24"/>
            <w:u w:val="none"/>
          </w:rPr>
          <w:t>http://www.komanda2020.ru/categoryblog/414-alkalk.html</w:t>
        </w:r>
      </w:hyperlink>
      <w:r w:rsidRPr="004A2390">
        <w:rPr>
          <w:rFonts w:ascii="Times New Roman" w:hAnsi="Times New Roman" w:cs="Times New Roman"/>
          <w:sz w:val="24"/>
          <w:szCs w:val="24"/>
        </w:rPr>
        <w:t>.</w:t>
      </w:r>
    </w:p>
    <w:p w14:paraId="0C0916A0" w14:textId="1A590610" w:rsidR="00351F86" w:rsidRPr="004A2390" w:rsidRDefault="00C37644" w:rsidP="004B15B9">
      <w:pPr>
        <w:pStyle w:val="21"/>
        <w:numPr>
          <w:ilvl w:val="1"/>
          <w:numId w:val="29"/>
        </w:numPr>
        <w:spacing w:after="0" w:line="240" w:lineRule="auto"/>
        <w:ind w:left="709" w:hanging="709"/>
        <w:jc w:val="both"/>
      </w:pPr>
      <w:r>
        <w:t>Болонкин, А.</w:t>
      </w:r>
      <w:r w:rsidR="00351F86" w:rsidRPr="004A2390">
        <w:t xml:space="preserve">С. </w:t>
      </w:r>
      <w:r>
        <w:rPr>
          <w:lang w:val="kk-KZ"/>
        </w:rPr>
        <w:t>Алкогольден бас тарту синдромын емдеудегі б</w:t>
      </w:r>
      <w:r w:rsidR="00351F86" w:rsidRPr="004A2390">
        <w:t>ензодиазепин</w:t>
      </w:r>
      <w:r>
        <w:rPr>
          <w:lang w:val="kk-KZ"/>
        </w:rPr>
        <w:t>дер</w:t>
      </w:r>
      <w:r w:rsidR="00351F86" w:rsidRPr="004A2390">
        <w:t xml:space="preserve">, </w:t>
      </w:r>
      <w:r>
        <w:rPr>
          <w:lang w:val="kk-KZ"/>
        </w:rPr>
        <w:t>халықаралық тәжірибе</w:t>
      </w:r>
      <w:r w:rsidR="00351F86" w:rsidRPr="004A2390">
        <w:t xml:space="preserve">: </w:t>
      </w:r>
      <w:r>
        <w:rPr>
          <w:lang w:val="kk-KZ"/>
        </w:rPr>
        <w:t xml:space="preserve">мөлшерлеме режимдері, препараттарды салыстыру. </w:t>
      </w:r>
      <w:r w:rsidR="00351F86" w:rsidRPr="004A2390">
        <w:t xml:space="preserve">// </w:t>
      </w:r>
      <w:r>
        <w:rPr>
          <w:lang w:val="kk-KZ"/>
        </w:rPr>
        <w:t>Наркология мәселелері</w:t>
      </w:r>
      <w:r w:rsidR="00351F86" w:rsidRPr="004A2390">
        <w:t>. - 2019. - № 4. - 19-27</w:t>
      </w:r>
      <w:r>
        <w:rPr>
          <w:lang w:val="kk-KZ"/>
        </w:rPr>
        <w:t>-б</w:t>
      </w:r>
      <w:r w:rsidR="00351F86" w:rsidRPr="004A2390">
        <w:t xml:space="preserve">. </w:t>
      </w:r>
    </w:p>
    <w:p w14:paraId="5F95F98F" w14:textId="77777777" w:rsidR="005F1ABA" w:rsidRDefault="00351F86" w:rsidP="005F1ABA">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4A2390">
        <w:rPr>
          <w:rFonts w:ascii="Times New Roman" w:hAnsi="Times New Roman" w:cs="Times New Roman"/>
          <w:sz w:val="24"/>
          <w:szCs w:val="24"/>
        </w:rPr>
        <w:t xml:space="preserve">Булычев П.П. </w:t>
      </w:r>
      <w:r w:rsidR="005F1ABA">
        <w:rPr>
          <w:rFonts w:ascii="Times New Roman" w:hAnsi="Times New Roman" w:cs="Times New Roman"/>
          <w:sz w:val="24"/>
          <w:szCs w:val="24"/>
          <w:lang w:val="kk-KZ"/>
        </w:rPr>
        <w:t xml:space="preserve">Жасөспірімдер нашақорлығы медициналық-әлеуметтік мәселе ретінде. </w:t>
      </w:r>
      <w:r w:rsidRPr="004A2390">
        <w:rPr>
          <w:rFonts w:ascii="Times New Roman" w:hAnsi="Times New Roman" w:cs="Times New Roman"/>
          <w:sz w:val="24"/>
          <w:szCs w:val="24"/>
        </w:rPr>
        <w:t xml:space="preserve">// </w:t>
      </w:r>
      <w:r w:rsidR="005F1ABA">
        <w:rPr>
          <w:rFonts w:ascii="Times New Roman" w:hAnsi="Times New Roman" w:cs="Times New Roman"/>
          <w:sz w:val="24"/>
          <w:szCs w:val="24"/>
          <w:lang w:val="kk-KZ"/>
        </w:rPr>
        <w:t>Тәжірибелік және клиникалық медицинаның өзекті мәселелері</w:t>
      </w:r>
      <w:r w:rsidRPr="004A2390">
        <w:rPr>
          <w:rFonts w:ascii="Times New Roman" w:hAnsi="Times New Roman" w:cs="Times New Roman"/>
          <w:sz w:val="24"/>
          <w:szCs w:val="24"/>
        </w:rPr>
        <w:t xml:space="preserve">: </w:t>
      </w:r>
      <w:r w:rsidR="005F1ABA">
        <w:rPr>
          <w:rFonts w:ascii="Times New Roman" w:hAnsi="Times New Roman" w:cs="Times New Roman"/>
          <w:sz w:val="24"/>
          <w:szCs w:val="24"/>
          <w:lang w:val="kk-KZ"/>
        </w:rPr>
        <w:t>халықаралық мамандардың қатысуымен жас ғалымдар мен ВолгММУ студенттерінің 74 ғыл.-тәж. конф. материалдары</w:t>
      </w:r>
      <w:r w:rsidRPr="004A2390">
        <w:rPr>
          <w:rFonts w:ascii="Times New Roman" w:hAnsi="Times New Roman" w:cs="Times New Roman"/>
          <w:sz w:val="24"/>
          <w:szCs w:val="24"/>
        </w:rPr>
        <w:t xml:space="preserve"> / </w:t>
      </w:r>
      <w:r w:rsidR="005F1ABA">
        <w:rPr>
          <w:rFonts w:ascii="Times New Roman" w:hAnsi="Times New Roman" w:cs="Times New Roman"/>
          <w:sz w:val="24"/>
          <w:szCs w:val="24"/>
        </w:rPr>
        <w:t>В.И. Петровтың ред</w:t>
      </w:r>
      <w:r w:rsidRPr="004A2390">
        <w:rPr>
          <w:rFonts w:ascii="Times New Roman" w:hAnsi="Times New Roman" w:cs="Times New Roman"/>
          <w:sz w:val="24"/>
          <w:szCs w:val="24"/>
        </w:rPr>
        <w:t>. – Волгоград, 2016. –</w:t>
      </w:r>
      <w:r w:rsidR="005F1ABA">
        <w:rPr>
          <w:rFonts w:ascii="Times New Roman" w:hAnsi="Times New Roman" w:cs="Times New Roman"/>
          <w:sz w:val="24"/>
          <w:szCs w:val="24"/>
          <w:lang w:val="kk-KZ"/>
        </w:rPr>
        <w:t xml:space="preserve"> </w:t>
      </w:r>
      <w:r w:rsidRPr="004A2390">
        <w:rPr>
          <w:rFonts w:ascii="Times New Roman" w:hAnsi="Times New Roman" w:cs="Times New Roman"/>
          <w:sz w:val="24"/>
          <w:szCs w:val="24"/>
        </w:rPr>
        <w:t>524-525</w:t>
      </w:r>
      <w:r w:rsidR="005F1ABA">
        <w:rPr>
          <w:rFonts w:ascii="Times New Roman" w:hAnsi="Times New Roman" w:cs="Times New Roman"/>
          <w:sz w:val="24"/>
          <w:szCs w:val="24"/>
          <w:lang w:val="kk-KZ"/>
        </w:rPr>
        <w:t>-б</w:t>
      </w:r>
      <w:r w:rsidRPr="004A2390">
        <w:rPr>
          <w:rFonts w:ascii="Times New Roman" w:hAnsi="Times New Roman" w:cs="Times New Roman"/>
          <w:sz w:val="24"/>
          <w:szCs w:val="24"/>
        </w:rPr>
        <w:t>.</w:t>
      </w:r>
    </w:p>
    <w:p w14:paraId="21732CE9" w14:textId="3DC39792" w:rsidR="00351F86" w:rsidRPr="005F1ABA" w:rsidRDefault="00351F86" w:rsidP="005F1ABA">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5F1ABA">
        <w:rPr>
          <w:rFonts w:ascii="Times New Roman" w:hAnsi="Times New Roman" w:cs="Times New Roman"/>
          <w:sz w:val="24"/>
          <w:szCs w:val="24"/>
        </w:rPr>
        <w:t>Г</w:t>
      </w:r>
      <w:r w:rsidR="005F1ABA" w:rsidRPr="005F1ABA">
        <w:rPr>
          <w:rFonts w:ascii="Times New Roman" w:hAnsi="Times New Roman" w:cs="Times New Roman"/>
          <w:sz w:val="24"/>
          <w:szCs w:val="24"/>
        </w:rPr>
        <w:t>олыгина, С.</w:t>
      </w:r>
      <w:r w:rsidRPr="005F1ABA">
        <w:rPr>
          <w:rFonts w:ascii="Times New Roman" w:hAnsi="Times New Roman" w:cs="Times New Roman"/>
          <w:sz w:val="24"/>
          <w:szCs w:val="24"/>
        </w:rPr>
        <w:t xml:space="preserve">Е. </w:t>
      </w:r>
      <w:r w:rsidR="005F1ABA" w:rsidRPr="005F1ABA">
        <w:rPr>
          <w:rFonts w:ascii="Times New Roman" w:hAnsi="Times New Roman" w:cs="Times New Roman"/>
          <w:sz w:val="24"/>
          <w:szCs w:val="24"/>
        </w:rPr>
        <w:t xml:space="preserve">9. </w:t>
      </w:r>
      <w:r w:rsidR="005F1ABA" w:rsidRPr="005F1ABA">
        <w:rPr>
          <w:rFonts w:ascii="Times New Roman" w:hAnsi="Times New Roman" w:cs="Times New Roman"/>
          <w:sz w:val="24"/>
          <w:szCs w:val="24"/>
          <w:lang w:val="kk-KZ"/>
        </w:rPr>
        <w:t xml:space="preserve">Алкогольден бас тарту </w:t>
      </w:r>
      <w:r w:rsidR="005F1ABA" w:rsidRPr="005F1ABA">
        <w:rPr>
          <w:rFonts w:ascii="Times New Roman" w:hAnsi="Times New Roman" w:cs="Times New Roman"/>
          <w:sz w:val="24"/>
          <w:szCs w:val="24"/>
        </w:rPr>
        <w:t>синдромы кезінде алкогольге тәуелді</w:t>
      </w:r>
      <w:r w:rsidR="005F1ABA" w:rsidRPr="005F1ABA">
        <w:rPr>
          <w:rFonts w:ascii="Times New Roman" w:hAnsi="Times New Roman" w:cs="Times New Roman"/>
          <w:sz w:val="24"/>
          <w:szCs w:val="24"/>
          <w:lang w:val="kk-KZ"/>
        </w:rPr>
        <w:t>лігі бар</w:t>
      </w:r>
      <w:r w:rsidR="005F1ABA" w:rsidRPr="005F1ABA">
        <w:rPr>
          <w:rFonts w:ascii="Times New Roman" w:hAnsi="Times New Roman" w:cs="Times New Roman"/>
          <w:sz w:val="24"/>
          <w:szCs w:val="24"/>
        </w:rPr>
        <w:t xml:space="preserve"> науқастарда</w:t>
      </w:r>
      <w:r w:rsidR="005F1ABA" w:rsidRPr="005F1ABA">
        <w:rPr>
          <w:rFonts w:ascii="Times New Roman" w:hAnsi="Times New Roman" w:cs="Times New Roman"/>
          <w:sz w:val="24"/>
          <w:szCs w:val="24"/>
          <w:lang w:val="kk-KZ"/>
        </w:rPr>
        <w:t>ғы</w:t>
      </w:r>
      <w:r w:rsidR="005F1ABA" w:rsidRPr="005F1ABA">
        <w:rPr>
          <w:rFonts w:ascii="Times New Roman" w:hAnsi="Times New Roman" w:cs="Times New Roman"/>
          <w:sz w:val="24"/>
          <w:szCs w:val="24"/>
        </w:rPr>
        <w:t xml:space="preserve"> қанның микроциркуляциясы</w:t>
      </w:r>
      <w:r w:rsidRPr="005F1ABA">
        <w:rPr>
          <w:rFonts w:ascii="Times New Roman" w:hAnsi="Times New Roman" w:cs="Times New Roman"/>
          <w:sz w:val="24"/>
          <w:szCs w:val="24"/>
        </w:rPr>
        <w:t xml:space="preserve">: </w:t>
      </w:r>
      <w:r w:rsidR="005F1ABA">
        <w:rPr>
          <w:rFonts w:ascii="Times New Roman" w:hAnsi="Times New Roman" w:cs="Times New Roman"/>
          <w:sz w:val="24"/>
          <w:szCs w:val="24"/>
          <w:lang w:val="kk-KZ"/>
        </w:rPr>
        <w:t>кешенді тексеру нәтижелері</w:t>
      </w:r>
      <w:r w:rsidR="005F1ABA" w:rsidRPr="005F1ABA">
        <w:rPr>
          <w:rFonts w:ascii="Times New Roman" w:hAnsi="Times New Roman" w:cs="Times New Roman"/>
          <w:sz w:val="24"/>
          <w:szCs w:val="24"/>
        </w:rPr>
        <w:t xml:space="preserve"> / С.Е. Голыгина, А.</w:t>
      </w:r>
      <w:r w:rsidRPr="005F1ABA">
        <w:rPr>
          <w:rFonts w:ascii="Times New Roman" w:hAnsi="Times New Roman" w:cs="Times New Roman"/>
          <w:sz w:val="24"/>
          <w:szCs w:val="24"/>
        </w:rPr>
        <w:t xml:space="preserve">В. Сахаров // </w:t>
      </w:r>
      <w:r w:rsidR="005F1ABA">
        <w:rPr>
          <w:rFonts w:ascii="Times New Roman" w:hAnsi="Times New Roman" w:cs="Times New Roman"/>
          <w:sz w:val="24"/>
          <w:szCs w:val="24"/>
          <w:lang w:val="kk-KZ"/>
        </w:rPr>
        <w:t>Наркология мәселелері</w:t>
      </w:r>
      <w:r w:rsidRPr="005F1ABA">
        <w:rPr>
          <w:rFonts w:ascii="Times New Roman" w:hAnsi="Times New Roman" w:cs="Times New Roman"/>
          <w:sz w:val="24"/>
          <w:szCs w:val="24"/>
        </w:rPr>
        <w:t>. - 2019. - № 3. - 85-107</w:t>
      </w:r>
      <w:r w:rsidR="005F1ABA" w:rsidRPr="005F1ABA">
        <w:rPr>
          <w:rFonts w:ascii="Times New Roman" w:hAnsi="Times New Roman" w:cs="Times New Roman"/>
          <w:sz w:val="24"/>
          <w:szCs w:val="24"/>
          <w:lang w:val="kk-KZ"/>
        </w:rPr>
        <w:t>-б</w:t>
      </w:r>
      <w:r w:rsidRPr="005F1ABA">
        <w:rPr>
          <w:rFonts w:ascii="Times New Roman" w:hAnsi="Times New Roman" w:cs="Times New Roman"/>
          <w:sz w:val="24"/>
          <w:szCs w:val="24"/>
        </w:rPr>
        <w:t xml:space="preserve">. </w:t>
      </w:r>
    </w:p>
    <w:p w14:paraId="5A8EBCBC" w14:textId="3EF602BC" w:rsidR="00351F86" w:rsidRPr="004A2390" w:rsidRDefault="00351F86" w:rsidP="004B15B9">
      <w:pPr>
        <w:pStyle w:val="21"/>
        <w:numPr>
          <w:ilvl w:val="1"/>
          <w:numId w:val="29"/>
        </w:numPr>
        <w:spacing w:after="0" w:line="240" w:lineRule="auto"/>
        <w:ind w:left="709" w:hanging="709"/>
        <w:jc w:val="both"/>
      </w:pPr>
      <w:r w:rsidRPr="004A2390">
        <w:t>Гофман, А. Г. Клини</w:t>
      </w:r>
      <w:r w:rsidR="005F1ABA">
        <w:rPr>
          <w:lang w:val="kk-KZ"/>
        </w:rPr>
        <w:t>калық</w:t>
      </w:r>
      <w:r w:rsidR="005F1ABA">
        <w:t xml:space="preserve"> наркология. - 2-ші</w:t>
      </w:r>
      <w:r w:rsidRPr="004A2390">
        <w:t xml:space="preserve"> </w:t>
      </w:r>
      <w:r w:rsidR="005F1ABA">
        <w:rPr>
          <w:lang w:val="kk-KZ"/>
        </w:rPr>
        <w:t>бас</w:t>
      </w:r>
      <w:r w:rsidRPr="004A2390">
        <w:t>. - М</w:t>
      </w:r>
      <w:r w:rsidR="005F1ABA">
        <w:rPr>
          <w:lang w:val="kk-KZ"/>
        </w:rPr>
        <w:t>әскеу</w:t>
      </w:r>
      <w:r w:rsidR="005F1ABA">
        <w:t>: МИА, 2017. - 376 б</w:t>
      </w:r>
      <w:r w:rsidRPr="004A2390">
        <w:t xml:space="preserve">. </w:t>
      </w:r>
    </w:p>
    <w:p w14:paraId="52C88BB3" w14:textId="04348402" w:rsidR="00351F86" w:rsidRPr="004A2390" w:rsidRDefault="005F1ABA" w:rsidP="004B15B9">
      <w:pPr>
        <w:pStyle w:val="21"/>
        <w:numPr>
          <w:ilvl w:val="1"/>
          <w:numId w:val="29"/>
        </w:numPr>
        <w:spacing w:after="0" w:line="240" w:lineRule="auto"/>
        <w:ind w:left="709" w:hanging="709"/>
        <w:jc w:val="both"/>
      </w:pPr>
      <w:r>
        <w:rPr>
          <w:lang w:val="kk-KZ"/>
        </w:rPr>
        <w:t xml:space="preserve">Абстинентті синдромды және алкогольді делирийді диагностикалау мен емдеу </w:t>
      </w:r>
      <w:r>
        <w:t>/ С.К. Мирзоян, В.В. Скворцов, А.</w:t>
      </w:r>
      <w:r w:rsidR="00351F86" w:rsidRPr="004A2390">
        <w:t>В. Кулинич [</w:t>
      </w:r>
      <w:r>
        <w:rPr>
          <w:lang w:val="kk-KZ"/>
        </w:rPr>
        <w:t>және т.б</w:t>
      </w:r>
      <w:r w:rsidR="00351F86" w:rsidRPr="004A2390">
        <w:t>.] // Терапевт. - 2019. - № 1. - 47-56</w:t>
      </w:r>
      <w:r>
        <w:rPr>
          <w:lang w:val="kk-KZ"/>
        </w:rPr>
        <w:t>-б</w:t>
      </w:r>
      <w:r w:rsidR="00351F86" w:rsidRPr="004A2390">
        <w:t xml:space="preserve">. </w:t>
      </w:r>
    </w:p>
    <w:p w14:paraId="63D501E7" w14:textId="3D65E7D5" w:rsidR="00AB4B71" w:rsidRPr="004A2390" w:rsidRDefault="00AB4B71"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4A2390">
        <w:rPr>
          <w:rFonts w:ascii="Times New Roman" w:hAnsi="Times New Roman" w:cs="Times New Roman"/>
          <w:sz w:val="24"/>
          <w:szCs w:val="24"/>
        </w:rPr>
        <w:t xml:space="preserve">Дьяконова Т., Овчинников Б., Дьяконов И. </w:t>
      </w:r>
      <w:r w:rsidR="005F1ABA">
        <w:rPr>
          <w:rFonts w:ascii="Times New Roman" w:hAnsi="Times New Roman" w:cs="Times New Roman"/>
          <w:sz w:val="24"/>
          <w:szCs w:val="24"/>
          <w:lang w:val="kk-KZ"/>
        </w:rPr>
        <w:t xml:space="preserve">тәжірибелік </w:t>
      </w:r>
      <w:r w:rsidRPr="004A2390">
        <w:rPr>
          <w:rFonts w:ascii="Times New Roman" w:hAnsi="Times New Roman" w:cs="Times New Roman"/>
          <w:sz w:val="24"/>
          <w:szCs w:val="24"/>
        </w:rPr>
        <w:t>псих</w:t>
      </w:r>
      <w:r w:rsidR="005F1ABA">
        <w:rPr>
          <w:rFonts w:ascii="Times New Roman" w:hAnsi="Times New Roman" w:cs="Times New Roman"/>
          <w:sz w:val="24"/>
          <w:szCs w:val="24"/>
          <w:lang w:val="kk-KZ"/>
        </w:rPr>
        <w:t xml:space="preserve">икалық </w:t>
      </w:r>
      <w:r w:rsidRPr="004A2390">
        <w:rPr>
          <w:rFonts w:ascii="Times New Roman" w:hAnsi="Times New Roman" w:cs="Times New Roman"/>
          <w:sz w:val="24"/>
          <w:szCs w:val="24"/>
        </w:rPr>
        <w:t>гигиена. ООО «„СпецЛит“</w:t>
      </w:r>
      <w:r w:rsidR="005F1ABA">
        <w:rPr>
          <w:rFonts w:ascii="Times New Roman" w:hAnsi="Times New Roman" w:cs="Times New Roman"/>
          <w:sz w:val="24"/>
          <w:szCs w:val="24"/>
          <w:lang w:val="kk-KZ"/>
        </w:rPr>
        <w:t xml:space="preserve"> баспасы</w:t>
      </w:r>
      <w:r w:rsidR="005F1ABA">
        <w:rPr>
          <w:rFonts w:ascii="Times New Roman" w:hAnsi="Times New Roman" w:cs="Times New Roman"/>
          <w:sz w:val="24"/>
          <w:szCs w:val="24"/>
        </w:rPr>
        <w:t>», 2017, 240 б</w:t>
      </w:r>
      <w:r w:rsidRPr="004A2390">
        <w:rPr>
          <w:rFonts w:ascii="Times New Roman" w:hAnsi="Times New Roman" w:cs="Times New Roman"/>
          <w:sz w:val="24"/>
          <w:szCs w:val="24"/>
        </w:rPr>
        <w:t>.</w:t>
      </w:r>
    </w:p>
    <w:p w14:paraId="70401C58" w14:textId="0820B7E0" w:rsidR="00351F86" w:rsidRPr="004A2390" w:rsidRDefault="005F1ABA" w:rsidP="004B15B9">
      <w:pPr>
        <w:pStyle w:val="21"/>
        <w:numPr>
          <w:ilvl w:val="1"/>
          <w:numId w:val="29"/>
        </w:numPr>
        <w:spacing w:after="0" w:line="240" w:lineRule="auto"/>
        <w:ind w:left="709" w:hanging="709"/>
        <w:jc w:val="both"/>
      </w:pPr>
      <w:r>
        <w:t>Клименко, Т.</w:t>
      </w:r>
      <w:r w:rsidR="00351F86" w:rsidRPr="004A2390">
        <w:t xml:space="preserve">В. </w:t>
      </w:r>
      <w:r>
        <w:rPr>
          <w:lang w:val="kk-KZ"/>
        </w:rPr>
        <w:t xml:space="preserve">Әлемде және Ресей Федерациясында «Жасырын маскүнемдер» қоғамдастығының қалыптасу және даму тарихы </w:t>
      </w:r>
      <w:r>
        <w:t>/ Т.В. Клименко, Т.</w:t>
      </w:r>
      <w:r w:rsidR="00351F86" w:rsidRPr="004A2390">
        <w:t xml:space="preserve">В. Адамова // </w:t>
      </w:r>
      <w:r>
        <w:rPr>
          <w:lang w:val="kk-KZ"/>
        </w:rPr>
        <w:t>Наркология мәселелері</w:t>
      </w:r>
      <w:r w:rsidR="00351F86" w:rsidRPr="004A2390">
        <w:t>. - 2019. - № 11. - 72-84</w:t>
      </w:r>
      <w:r>
        <w:rPr>
          <w:lang w:val="kk-KZ"/>
        </w:rPr>
        <w:t>-б</w:t>
      </w:r>
      <w:r w:rsidR="00351F86" w:rsidRPr="004A2390">
        <w:t>.</w:t>
      </w:r>
    </w:p>
    <w:p w14:paraId="668C4DDC" w14:textId="30856254" w:rsidR="00351F86" w:rsidRPr="004A2390" w:rsidRDefault="005F1ABA" w:rsidP="004B15B9">
      <w:pPr>
        <w:pStyle w:val="21"/>
        <w:numPr>
          <w:ilvl w:val="1"/>
          <w:numId w:val="29"/>
        </w:numPr>
        <w:spacing w:after="0" w:line="240" w:lineRule="auto"/>
        <w:ind w:left="709" w:hanging="709"/>
        <w:jc w:val="both"/>
      </w:pPr>
      <w:r>
        <w:t>Клименко, Т.</w:t>
      </w:r>
      <w:r w:rsidR="00351F86" w:rsidRPr="004A2390">
        <w:t xml:space="preserve">В. </w:t>
      </w:r>
      <w:r>
        <w:rPr>
          <w:lang w:val="kk-KZ"/>
        </w:rPr>
        <w:t xml:space="preserve">Клиникалық және әлеуметтік мәртебені дифференциалды бағалау қағидаттары негізінде </w:t>
      </w:r>
      <w:r w:rsidR="00D50B3D">
        <w:rPr>
          <w:lang w:val="kk-KZ"/>
        </w:rPr>
        <w:t xml:space="preserve">наркологиялық бұзылулары бар адамдардың қауіпті әрекеттерінен қоғам қауіпсіздігін қамтамасыз ету </w:t>
      </w:r>
      <w:r>
        <w:t>/ Т.В. Клименко, А.</w:t>
      </w:r>
      <w:r w:rsidR="00351F86" w:rsidRPr="004A2390">
        <w:t xml:space="preserve">Л. Козлов // </w:t>
      </w:r>
      <w:r>
        <w:rPr>
          <w:lang w:val="kk-KZ"/>
        </w:rPr>
        <w:t>Наркология мәселелері</w:t>
      </w:r>
      <w:r w:rsidR="00351F86" w:rsidRPr="004A2390">
        <w:t>. - 2019. - № 2. - 46-53</w:t>
      </w:r>
      <w:r>
        <w:rPr>
          <w:lang w:val="kk-KZ"/>
        </w:rPr>
        <w:t>-б</w:t>
      </w:r>
      <w:r w:rsidR="00351F86" w:rsidRPr="004A2390">
        <w:t>.</w:t>
      </w:r>
    </w:p>
    <w:p w14:paraId="168374B7" w14:textId="28EC929B" w:rsidR="00351F86" w:rsidRPr="004A2390" w:rsidRDefault="00D50B3D" w:rsidP="004B15B9">
      <w:pPr>
        <w:pStyle w:val="21"/>
        <w:numPr>
          <w:ilvl w:val="1"/>
          <w:numId w:val="29"/>
        </w:numPr>
        <w:spacing w:after="0" w:line="240" w:lineRule="auto"/>
        <w:ind w:left="709" w:hanging="709"/>
        <w:jc w:val="both"/>
      </w:pPr>
      <w:r>
        <w:rPr>
          <w:lang w:val="kk-KZ"/>
        </w:rPr>
        <w:t xml:space="preserve">Ата-аналар құқығынан айыру тәуекелімен алкогольді тәуелділігі бар науқастарды медициналық оңалту </w:t>
      </w:r>
      <w:r w:rsidR="00351F86" w:rsidRPr="004A2390">
        <w:t>/ Т. В. Агибалова, И. И. Ахметзянов, Р. Ф. Хаева [</w:t>
      </w:r>
      <w:r>
        <w:rPr>
          <w:lang w:val="kk-KZ"/>
        </w:rPr>
        <w:t>және т.б</w:t>
      </w:r>
      <w:r w:rsidR="00351F86" w:rsidRPr="004A2390">
        <w:t xml:space="preserve">.] // </w:t>
      </w:r>
      <w:r>
        <w:rPr>
          <w:lang w:val="kk-KZ"/>
        </w:rPr>
        <w:t>С.С.Корсаков атындағы неврология және психиатрия журналы</w:t>
      </w:r>
      <w:r>
        <w:t>. - 2019. - № 3. -</w:t>
      </w:r>
      <w:r w:rsidR="00351F86" w:rsidRPr="004A2390">
        <w:t xml:space="preserve"> 65-69</w:t>
      </w:r>
      <w:r>
        <w:rPr>
          <w:lang w:val="kk-KZ"/>
        </w:rPr>
        <w:t>-б</w:t>
      </w:r>
      <w:r w:rsidR="00351F86" w:rsidRPr="004A2390">
        <w:t xml:space="preserve">. </w:t>
      </w:r>
    </w:p>
    <w:p w14:paraId="4C213E1D" w14:textId="068C2A55" w:rsidR="00351F86" w:rsidRPr="004A2390" w:rsidRDefault="00351F86"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4A2390">
        <w:rPr>
          <w:rFonts w:ascii="Times New Roman" w:hAnsi="Times New Roman" w:cs="Times New Roman"/>
          <w:sz w:val="24"/>
          <w:szCs w:val="24"/>
        </w:rPr>
        <w:t xml:space="preserve">Меркулова А.А. </w:t>
      </w:r>
      <w:r w:rsidR="00D50B3D">
        <w:rPr>
          <w:rFonts w:ascii="Times New Roman" w:hAnsi="Times New Roman" w:cs="Times New Roman"/>
          <w:sz w:val="24"/>
          <w:szCs w:val="24"/>
          <w:lang w:val="kk-KZ"/>
        </w:rPr>
        <w:t xml:space="preserve">Балалар арасындағы маскүнемдік пен нашақорлықтың медициналық-әлеуметтік мәселесі </w:t>
      </w:r>
      <w:r w:rsidRPr="004A2390">
        <w:rPr>
          <w:rFonts w:ascii="Times New Roman" w:hAnsi="Times New Roman" w:cs="Times New Roman"/>
          <w:sz w:val="24"/>
          <w:szCs w:val="24"/>
        </w:rPr>
        <w:t xml:space="preserve">// </w:t>
      </w:r>
      <w:r w:rsidR="00D50B3D">
        <w:rPr>
          <w:rFonts w:ascii="Times New Roman" w:hAnsi="Times New Roman" w:cs="Times New Roman"/>
          <w:sz w:val="24"/>
          <w:szCs w:val="24"/>
          <w:lang w:val="kk-KZ"/>
        </w:rPr>
        <w:t>Жас ғалым</w:t>
      </w:r>
      <w:r w:rsidR="00D50B3D">
        <w:rPr>
          <w:rFonts w:ascii="Times New Roman" w:hAnsi="Times New Roman" w:cs="Times New Roman"/>
          <w:sz w:val="24"/>
          <w:szCs w:val="24"/>
        </w:rPr>
        <w:t xml:space="preserve">. – 2019. – № 49 (287). – </w:t>
      </w:r>
      <w:r w:rsidRPr="004A2390">
        <w:rPr>
          <w:rFonts w:ascii="Times New Roman" w:hAnsi="Times New Roman" w:cs="Times New Roman"/>
          <w:sz w:val="24"/>
          <w:szCs w:val="24"/>
        </w:rPr>
        <w:t>253-256</w:t>
      </w:r>
      <w:r w:rsidR="00D50B3D">
        <w:rPr>
          <w:rFonts w:ascii="Times New Roman" w:hAnsi="Times New Roman" w:cs="Times New Roman"/>
          <w:sz w:val="24"/>
          <w:szCs w:val="24"/>
          <w:lang w:val="kk-KZ"/>
        </w:rPr>
        <w:t>-б</w:t>
      </w:r>
      <w:r w:rsidRPr="004A2390">
        <w:rPr>
          <w:rFonts w:ascii="Times New Roman" w:hAnsi="Times New Roman" w:cs="Times New Roman"/>
          <w:sz w:val="24"/>
          <w:szCs w:val="24"/>
        </w:rPr>
        <w:t xml:space="preserve">. – </w:t>
      </w:r>
      <w:r w:rsidR="00D50B3D" w:rsidRPr="00D50B3D">
        <w:rPr>
          <w:rFonts w:ascii="Times New Roman" w:hAnsi="Times New Roman" w:cs="Times New Roman"/>
          <w:sz w:val="24"/>
          <w:szCs w:val="24"/>
          <w:shd w:val="clear" w:color="auto" w:fill="FFFFFF"/>
          <w:lang w:val="kk-KZ"/>
        </w:rPr>
        <w:t xml:space="preserve">Электронды көшірме </w:t>
      </w:r>
      <w:r w:rsidR="00D50B3D">
        <w:rPr>
          <w:rFonts w:ascii="Times New Roman" w:hAnsi="Times New Roman" w:cs="Times New Roman"/>
          <w:sz w:val="24"/>
          <w:szCs w:val="24"/>
          <w:shd w:val="clear" w:color="auto" w:fill="FFFFFF"/>
          <w:lang w:val="kk-KZ"/>
        </w:rPr>
        <w:t>Жас ғалым баспасының</w:t>
      </w:r>
      <w:r w:rsidR="00D50B3D" w:rsidRPr="00D50B3D">
        <w:rPr>
          <w:rFonts w:ascii="Times New Roman" w:hAnsi="Times New Roman" w:cs="Times New Roman"/>
          <w:sz w:val="24"/>
          <w:szCs w:val="24"/>
          <w:shd w:val="clear" w:color="auto" w:fill="FFFFFF"/>
          <w:lang w:val="kk-KZ"/>
        </w:rPr>
        <w:t xml:space="preserve"> сайтында қолжетімді</w:t>
      </w:r>
      <w:r w:rsidRPr="004A2390">
        <w:rPr>
          <w:rFonts w:ascii="Times New Roman" w:hAnsi="Times New Roman" w:cs="Times New Roman"/>
          <w:sz w:val="24"/>
          <w:szCs w:val="24"/>
        </w:rPr>
        <w:t>. URL: </w:t>
      </w:r>
      <w:hyperlink r:id="rId16" w:tgtFrame="_blank" w:history="1">
        <w:r w:rsidRPr="004A2390">
          <w:rPr>
            <w:rStyle w:val="af0"/>
            <w:rFonts w:ascii="Times New Roman" w:hAnsi="Times New Roman" w:cs="Times New Roman"/>
            <w:color w:val="auto"/>
            <w:sz w:val="24"/>
            <w:szCs w:val="24"/>
            <w:u w:val="none"/>
          </w:rPr>
          <w:t>https://moluch.ru/archive/287/64842/</w:t>
        </w:r>
      </w:hyperlink>
      <w:r w:rsidRPr="004A2390">
        <w:rPr>
          <w:rFonts w:ascii="Times New Roman" w:hAnsi="Times New Roman" w:cs="Times New Roman"/>
          <w:sz w:val="24"/>
          <w:szCs w:val="24"/>
        </w:rPr>
        <w:t> </w:t>
      </w:r>
    </w:p>
    <w:p w14:paraId="3F2C3547" w14:textId="6659E717" w:rsidR="00351F86" w:rsidRPr="004A2390" w:rsidRDefault="00D50B3D" w:rsidP="004B15B9">
      <w:pPr>
        <w:pStyle w:val="21"/>
        <w:numPr>
          <w:ilvl w:val="1"/>
          <w:numId w:val="29"/>
        </w:numPr>
        <w:spacing w:after="0" w:line="240" w:lineRule="auto"/>
        <w:ind w:left="709" w:hanging="709"/>
        <w:jc w:val="both"/>
      </w:pPr>
      <w:r>
        <w:t>Немцов, А.</w:t>
      </w:r>
      <w:r w:rsidR="00351F86" w:rsidRPr="004A2390">
        <w:t xml:space="preserve">В. </w:t>
      </w:r>
      <w:r>
        <w:rPr>
          <w:lang w:val="kk-KZ"/>
        </w:rPr>
        <w:t>Қаңтардағы а</w:t>
      </w:r>
      <w:r>
        <w:t>лкогольді психоздар</w:t>
      </w:r>
      <w:r w:rsidR="00351F86" w:rsidRPr="004A2390">
        <w:t xml:space="preserve">: </w:t>
      </w:r>
      <w:r>
        <w:rPr>
          <w:lang w:val="kk-KZ"/>
        </w:rPr>
        <w:t xml:space="preserve">Челябинск, Екатеринбург және Мәскеудегі деректерді салыстырмалы талдау </w:t>
      </w:r>
      <w:r w:rsidR="00351F86" w:rsidRPr="004A2390">
        <w:t xml:space="preserve">/ А. В. Немцов, Б. В. Изаровский, Е. А. Кузнецова-Морева // </w:t>
      </w:r>
      <w:r>
        <w:rPr>
          <w:lang w:val="kk-KZ"/>
        </w:rPr>
        <w:t>Наркология мәселелері</w:t>
      </w:r>
      <w:r>
        <w:t xml:space="preserve">. - 2019. - № 3. - </w:t>
      </w:r>
      <w:r w:rsidR="00351F86" w:rsidRPr="004A2390">
        <w:t>108-117</w:t>
      </w:r>
      <w:r>
        <w:rPr>
          <w:lang w:val="kk-KZ"/>
        </w:rPr>
        <w:t>-б</w:t>
      </w:r>
      <w:r w:rsidR="00351F86" w:rsidRPr="004A2390">
        <w:t xml:space="preserve">. </w:t>
      </w:r>
    </w:p>
    <w:p w14:paraId="554211C3" w14:textId="4418A76F" w:rsidR="00351F86" w:rsidRPr="004A2390" w:rsidRDefault="00351F86" w:rsidP="004B15B9">
      <w:pPr>
        <w:pStyle w:val="21"/>
        <w:numPr>
          <w:ilvl w:val="1"/>
          <w:numId w:val="29"/>
        </w:numPr>
        <w:spacing w:after="0" w:line="240" w:lineRule="auto"/>
        <w:ind w:left="709" w:hanging="709"/>
        <w:jc w:val="both"/>
      </w:pPr>
      <w:r w:rsidRPr="004A2390">
        <w:t xml:space="preserve">Филиппова, Н. В. </w:t>
      </w:r>
      <w:r w:rsidR="00D50B3D">
        <w:rPr>
          <w:lang w:val="kk-KZ"/>
        </w:rPr>
        <w:t xml:space="preserve">Маскүнемдікпен ауыратын науқастардың тұлғалық өзгерістері </w:t>
      </w:r>
      <w:r w:rsidRPr="004A2390">
        <w:t>[</w:t>
      </w:r>
      <w:r w:rsidR="00D50B3D">
        <w:rPr>
          <w:lang w:val="kk-KZ"/>
        </w:rPr>
        <w:t>Мәтін</w:t>
      </w:r>
      <w:r w:rsidRPr="004A2390">
        <w:t xml:space="preserve">] / Н. В. Филиппова, Ю. Б. Барыльник, К. Ю. Бондарева // </w:t>
      </w:r>
      <w:r w:rsidR="00D50B3D">
        <w:rPr>
          <w:lang w:val="kk-KZ"/>
        </w:rPr>
        <w:t>Неврология, психиатрия және нейрохирургия жаршысы</w:t>
      </w:r>
      <w:r w:rsidR="00D50B3D">
        <w:t xml:space="preserve">. - 2019. - № 5. - </w:t>
      </w:r>
      <w:r w:rsidRPr="004A2390">
        <w:t>18-29</w:t>
      </w:r>
      <w:r w:rsidR="00D50B3D">
        <w:rPr>
          <w:lang w:val="kk-KZ"/>
        </w:rPr>
        <w:t>-б</w:t>
      </w:r>
      <w:r w:rsidRPr="004A2390">
        <w:t xml:space="preserve">. </w:t>
      </w:r>
    </w:p>
    <w:p w14:paraId="56402DA9" w14:textId="6D1A112F" w:rsidR="00351F86" w:rsidRPr="004A2390" w:rsidRDefault="00351F86" w:rsidP="004B15B9">
      <w:pPr>
        <w:pStyle w:val="21"/>
        <w:numPr>
          <w:ilvl w:val="1"/>
          <w:numId w:val="29"/>
        </w:numPr>
        <w:spacing w:after="0" w:line="240" w:lineRule="auto"/>
        <w:ind w:left="709" w:hanging="709"/>
        <w:jc w:val="both"/>
      </w:pPr>
      <w:r w:rsidRPr="004A2390">
        <w:t xml:space="preserve">Шустов, А. Д. </w:t>
      </w:r>
      <w:r w:rsidR="00D50B3D">
        <w:rPr>
          <w:lang w:val="kk-KZ"/>
        </w:rPr>
        <w:t>Алкогольді тәуелділіктің коморбидтігі және тұлғаның шекті бұзылуы мәселесі</w:t>
      </w:r>
      <w:r w:rsidRPr="004A2390">
        <w:t xml:space="preserve">: психотерапия </w:t>
      </w:r>
      <w:r w:rsidR="00D50B3D">
        <w:rPr>
          <w:lang w:val="kk-KZ"/>
        </w:rPr>
        <w:t>және</w:t>
      </w:r>
      <w:r w:rsidRPr="004A2390">
        <w:t xml:space="preserve"> психофармакотерапия / А. Д. Шустов, Т. В. Клименко // </w:t>
      </w:r>
      <w:r w:rsidR="005F1ABA">
        <w:rPr>
          <w:lang w:val="kk-KZ"/>
        </w:rPr>
        <w:t>Наркология мәселелері</w:t>
      </w:r>
      <w:r w:rsidR="00D50B3D">
        <w:t xml:space="preserve">. - 2019. - № 4. - </w:t>
      </w:r>
      <w:r w:rsidRPr="004A2390">
        <w:t>5-18</w:t>
      </w:r>
      <w:r w:rsidR="00D50B3D">
        <w:rPr>
          <w:lang w:val="kk-KZ"/>
        </w:rPr>
        <w:t>-б</w:t>
      </w:r>
      <w:r w:rsidRPr="004A2390">
        <w:t>.</w:t>
      </w:r>
    </w:p>
    <w:p w14:paraId="2998771A" w14:textId="1EE15621" w:rsidR="00351F86" w:rsidRDefault="00351F86" w:rsidP="004B15B9">
      <w:pPr>
        <w:pStyle w:val="21"/>
        <w:numPr>
          <w:ilvl w:val="1"/>
          <w:numId w:val="29"/>
        </w:numPr>
        <w:spacing w:after="0" w:line="240" w:lineRule="auto"/>
        <w:ind w:left="709" w:hanging="709"/>
        <w:jc w:val="both"/>
        <w:rPr>
          <w:shd w:val="clear" w:color="auto" w:fill="FFFFFF"/>
        </w:rPr>
      </w:pPr>
      <w:r w:rsidRPr="004A2390">
        <w:rPr>
          <w:shd w:val="clear" w:color="auto" w:fill="FFFFFF"/>
        </w:rPr>
        <w:t xml:space="preserve">Ян Прашко, Петр Можны, Милош Шлепецки </w:t>
      </w:r>
      <w:r w:rsidR="00D50B3D">
        <w:rPr>
          <w:shd w:val="clear" w:color="auto" w:fill="FFFFFF"/>
          <w:lang w:val="kk-KZ"/>
        </w:rPr>
        <w:t>және ұжым</w:t>
      </w:r>
      <w:r w:rsidRPr="004A2390">
        <w:rPr>
          <w:shd w:val="clear" w:color="auto" w:fill="FFFFFF"/>
        </w:rPr>
        <w:t xml:space="preserve">. </w:t>
      </w:r>
      <w:r w:rsidR="00D50B3D">
        <w:rPr>
          <w:shd w:val="clear" w:color="auto" w:fill="FFFFFF"/>
          <w:lang w:val="kk-KZ"/>
        </w:rPr>
        <w:t>Психикалық бұзылуларды к</w:t>
      </w:r>
      <w:r w:rsidR="00D50B3D">
        <w:rPr>
          <w:shd w:val="clear" w:color="auto" w:fill="FFFFFF"/>
        </w:rPr>
        <w:t>огнитив</w:t>
      </w:r>
      <w:r w:rsidR="00D50B3D">
        <w:rPr>
          <w:shd w:val="clear" w:color="auto" w:fill="FFFFFF"/>
          <w:lang w:val="kk-KZ"/>
        </w:rPr>
        <w:t>ті</w:t>
      </w:r>
      <w:r w:rsidRPr="004A2390">
        <w:rPr>
          <w:shd w:val="clear" w:color="auto" w:fill="FFFFFF"/>
        </w:rPr>
        <w:t>-бихевиорал</w:t>
      </w:r>
      <w:r w:rsidR="00D50B3D">
        <w:rPr>
          <w:shd w:val="clear" w:color="auto" w:fill="FFFFFF"/>
          <w:lang w:val="kk-KZ"/>
        </w:rPr>
        <w:t>ды</w:t>
      </w:r>
      <w:r w:rsidRPr="004A2390">
        <w:rPr>
          <w:shd w:val="clear" w:color="auto" w:fill="FFFFFF"/>
        </w:rPr>
        <w:t xml:space="preserve"> </w:t>
      </w:r>
      <w:r w:rsidR="00D50B3D">
        <w:rPr>
          <w:shd w:val="clear" w:color="auto" w:fill="FFFFFF"/>
          <w:lang w:val="kk-KZ"/>
        </w:rPr>
        <w:t>емдеу</w:t>
      </w:r>
      <w:r w:rsidRPr="004A2390">
        <w:rPr>
          <w:shd w:val="clear" w:color="auto" w:fill="FFFFFF"/>
        </w:rPr>
        <w:t xml:space="preserve"> — М.: </w:t>
      </w:r>
      <w:r w:rsidR="00D50B3D">
        <w:rPr>
          <w:shd w:val="clear" w:color="auto" w:fill="FFFFFF"/>
          <w:lang w:val="kk-KZ"/>
        </w:rPr>
        <w:t>Жалпы гуманитарлық зерттеулер институты</w:t>
      </w:r>
      <w:r w:rsidR="00D50B3D">
        <w:rPr>
          <w:shd w:val="clear" w:color="auto" w:fill="FFFFFF"/>
        </w:rPr>
        <w:t>, 2015 — 1072 б</w:t>
      </w:r>
      <w:r w:rsidRPr="004A2390">
        <w:rPr>
          <w:shd w:val="clear" w:color="auto" w:fill="FFFFFF"/>
        </w:rPr>
        <w:t>.</w:t>
      </w:r>
    </w:p>
    <w:p w14:paraId="2EFB29AB" w14:textId="77777777" w:rsidR="000524F4" w:rsidRDefault="000524F4" w:rsidP="000524F4">
      <w:pPr>
        <w:pStyle w:val="21"/>
        <w:spacing w:after="0" w:line="240" w:lineRule="auto"/>
        <w:ind w:left="709"/>
        <w:jc w:val="both"/>
        <w:rPr>
          <w:shd w:val="clear" w:color="auto" w:fill="FFFFFF"/>
        </w:rPr>
      </w:pPr>
    </w:p>
    <w:p w14:paraId="747A50CC" w14:textId="732B8C9F" w:rsidR="000524F4" w:rsidRDefault="000524F4" w:rsidP="000524F4">
      <w:pPr>
        <w:pStyle w:val="21"/>
        <w:spacing w:after="0" w:line="240" w:lineRule="auto"/>
        <w:jc w:val="both"/>
        <w:rPr>
          <w:b/>
          <w:shd w:val="clear" w:color="auto" w:fill="FFFFFF"/>
        </w:rPr>
      </w:pPr>
      <w:r w:rsidRPr="000524F4">
        <w:rPr>
          <w:b/>
          <w:shd w:val="clear" w:color="auto" w:fill="FFFFFF"/>
        </w:rPr>
        <w:t>Интернет</w:t>
      </w:r>
      <w:r w:rsidR="00C54A08">
        <w:rPr>
          <w:b/>
          <w:shd w:val="clear" w:color="auto" w:fill="FFFFFF"/>
        </w:rPr>
        <w:t>-</w:t>
      </w:r>
      <w:r w:rsidR="005A410D">
        <w:rPr>
          <w:b/>
          <w:shd w:val="clear" w:color="auto" w:fill="FFFFFF"/>
          <w:lang w:val="kk-KZ"/>
        </w:rPr>
        <w:t>қорлар</w:t>
      </w:r>
      <w:r w:rsidRPr="000524F4">
        <w:rPr>
          <w:b/>
          <w:shd w:val="clear" w:color="auto" w:fill="FFFFFF"/>
        </w:rPr>
        <w:t>:</w:t>
      </w:r>
    </w:p>
    <w:p w14:paraId="7CD2CD53" w14:textId="6D689025" w:rsidR="00C54A08" w:rsidRPr="00C54A08" w:rsidRDefault="00C821C5" w:rsidP="00C54A08">
      <w:pPr>
        <w:pStyle w:val="Default"/>
        <w:numPr>
          <w:ilvl w:val="0"/>
          <w:numId w:val="38"/>
        </w:numPr>
        <w:tabs>
          <w:tab w:val="left" w:pos="284"/>
        </w:tabs>
        <w:jc w:val="both"/>
      </w:pPr>
      <w:hyperlink r:id="rId17" w:history="1">
        <w:r w:rsidR="00C54A08" w:rsidRPr="00C54A08">
          <w:rPr>
            <w:rStyle w:val="af0"/>
          </w:rPr>
          <w:t>http://adilet.zan.kz/rus</w:t>
        </w:r>
      </w:hyperlink>
      <w:r w:rsidR="00C54A08" w:rsidRPr="00C54A08">
        <w:t xml:space="preserve"> </w:t>
      </w:r>
      <w:r w:rsidR="00845034">
        <w:rPr>
          <w:lang w:val="kk-KZ"/>
        </w:rPr>
        <w:t>Қазақстан Республикасының «Әділет» нормативті-құқықтық актілерінің ақпараттық-құқыққтық жүйесі</w:t>
      </w:r>
    </w:p>
    <w:p w14:paraId="4F1F01E1" w14:textId="27106341" w:rsidR="00C54A08" w:rsidRPr="00C54A08" w:rsidRDefault="00C821C5" w:rsidP="00C54A08">
      <w:pPr>
        <w:pStyle w:val="21"/>
        <w:numPr>
          <w:ilvl w:val="0"/>
          <w:numId w:val="38"/>
        </w:numPr>
        <w:tabs>
          <w:tab w:val="left" w:pos="284"/>
          <w:tab w:val="left" w:pos="426"/>
        </w:tabs>
        <w:spacing w:after="0" w:line="240" w:lineRule="auto"/>
        <w:jc w:val="both"/>
        <w:rPr>
          <w:shd w:val="clear" w:color="auto" w:fill="FFFFFF"/>
        </w:rPr>
      </w:pPr>
      <w:hyperlink r:id="rId18" w:history="1">
        <w:r w:rsidR="00C54A08" w:rsidRPr="00C54A08">
          <w:rPr>
            <w:rStyle w:val="af0"/>
          </w:rPr>
          <w:t>http://nncn.ru/2_865.html</w:t>
        </w:r>
      </w:hyperlink>
      <w:r w:rsidR="00C54A08" w:rsidRPr="00C54A08">
        <w:t xml:space="preserve">   </w:t>
      </w:r>
      <w:r w:rsidR="00845034">
        <w:rPr>
          <w:lang w:val="kk-KZ"/>
        </w:rPr>
        <w:t>«Наркология мәселелері» журналы</w:t>
      </w:r>
    </w:p>
    <w:p w14:paraId="4E98E24B" w14:textId="2F564CA8" w:rsidR="00C54A08" w:rsidRPr="00C54A08" w:rsidRDefault="00C821C5" w:rsidP="00C54A08">
      <w:pPr>
        <w:pStyle w:val="21"/>
        <w:numPr>
          <w:ilvl w:val="0"/>
          <w:numId w:val="38"/>
        </w:numPr>
        <w:tabs>
          <w:tab w:val="left" w:pos="284"/>
        </w:tabs>
        <w:spacing w:after="0" w:line="240" w:lineRule="auto"/>
        <w:jc w:val="both"/>
        <w:rPr>
          <w:shd w:val="clear" w:color="auto" w:fill="FFFFFF"/>
        </w:rPr>
      </w:pPr>
      <w:hyperlink r:id="rId19" w:history="1">
        <w:r w:rsidR="00C54A08" w:rsidRPr="00C54A08">
          <w:rPr>
            <w:rStyle w:val="af0"/>
          </w:rPr>
          <w:t>http://www.narkotiki.ru/1_20.htm</w:t>
        </w:r>
      </w:hyperlink>
      <w:r w:rsidR="00C54A08" w:rsidRPr="00C54A08">
        <w:t xml:space="preserve"> </w:t>
      </w:r>
      <w:r w:rsidR="00845034">
        <w:rPr>
          <w:lang w:val="kk-KZ"/>
        </w:rPr>
        <w:t>«Наркология» ғылыми-тәжірибелік журналы</w:t>
      </w:r>
    </w:p>
    <w:p w14:paraId="5A2E28EB" w14:textId="77777777" w:rsidR="00C54A08" w:rsidRPr="00C54A08" w:rsidRDefault="00C821C5" w:rsidP="00C54A08">
      <w:pPr>
        <w:pStyle w:val="Default"/>
        <w:numPr>
          <w:ilvl w:val="0"/>
          <w:numId w:val="38"/>
        </w:numPr>
        <w:tabs>
          <w:tab w:val="left" w:pos="284"/>
        </w:tabs>
        <w:jc w:val="both"/>
        <w:rPr>
          <w:lang w:val="en-US"/>
        </w:rPr>
      </w:pPr>
      <w:hyperlink r:id="rId20" w:history="1">
        <w:r w:rsidR="00C54A08" w:rsidRPr="00C54A08">
          <w:rPr>
            <w:rStyle w:val="af0"/>
            <w:lang w:val="en-US"/>
          </w:rPr>
          <w:t>http://www.ncbi.nlm.nih.gov/pubmed</w:t>
        </w:r>
      </w:hyperlink>
      <w:r w:rsidR="00C54A08" w:rsidRPr="00C54A08">
        <w:rPr>
          <w:lang w:val="en-US"/>
        </w:rPr>
        <w:t xml:space="preserve"> US National Library of Medicine National Institutes of Health</w:t>
      </w:r>
    </w:p>
    <w:p w14:paraId="61613968" w14:textId="200EB66A" w:rsidR="00AD3A63" w:rsidRPr="00845034" w:rsidRDefault="00C821C5" w:rsidP="00AD3A63">
      <w:pPr>
        <w:pStyle w:val="21"/>
        <w:numPr>
          <w:ilvl w:val="0"/>
          <w:numId w:val="38"/>
        </w:numPr>
        <w:tabs>
          <w:tab w:val="left" w:pos="284"/>
        </w:tabs>
        <w:spacing w:after="0" w:line="240" w:lineRule="auto"/>
        <w:jc w:val="both"/>
        <w:rPr>
          <w:shd w:val="clear" w:color="auto" w:fill="FFFFFF"/>
          <w:lang w:val="en-US"/>
        </w:rPr>
      </w:pPr>
      <w:hyperlink r:id="rId21" w:history="1">
        <w:r w:rsidR="00AD3A63" w:rsidRPr="00845034">
          <w:rPr>
            <w:rStyle w:val="af0"/>
            <w:lang w:val="en-US"/>
          </w:rPr>
          <w:t>https://online.zakon.kz/</w:t>
        </w:r>
      </w:hyperlink>
      <w:r w:rsidR="00AD3A63" w:rsidRPr="00845034">
        <w:rPr>
          <w:lang w:val="en-US"/>
        </w:rPr>
        <w:t xml:space="preserve"> </w:t>
      </w:r>
      <w:r w:rsidR="00845034">
        <w:rPr>
          <w:lang w:val="kk-KZ"/>
        </w:rPr>
        <w:t>«Юрист» Қазақстан заңнамасы бойынша анықтамалық жүйе</w:t>
      </w:r>
    </w:p>
    <w:p w14:paraId="31AD4C99" w14:textId="1CBB4A1E" w:rsidR="00C54A08" w:rsidRPr="00C54A08" w:rsidRDefault="00C821C5" w:rsidP="00C54A08">
      <w:pPr>
        <w:pStyle w:val="21"/>
        <w:numPr>
          <w:ilvl w:val="0"/>
          <w:numId w:val="38"/>
        </w:numPr>
        <w:spacing w:after="0" w:line="240" w:lineRule="auto"/>
        <w:jc w:val="both"/>
        <w:rPr>
          <w:shd w:val="clear" w:color="auto" w:fill="FFFFFF"/>
        </w:rPr>
      </w:pPr>
      <w:hyperlink r:id="rId22" w:history="1">
        <w:r w:rsidR="00C54A08" w:rsidRPr="009617CA">
          <w:rPr>
            <w:rStyle w:val="af0"/>
            <w:lang w:val="en-US"/>
          </w:rPr>
          <w:t>https://www.emcdda.europa.eu/system/files/publications/13838/20212256_PDF_TDAT21001RUN_002.pdf</w:t>
        </w:r>
      </w:hyperlink>
      <w:r w:rsidR="00C54A08" w:rsidRPr="009617CA">
        <w:rPr>
          <w:lang w:val="en-US"/>
        </w:rPr>
        <w:t xml:space="preserve">. </w:t>
      </w:r>
      <w:r w:rsidR="00845034">
        <w:rPr>
          <w:lang w:val="kk-KZ"/>
        </w:rPr>
        <w:t>2021 жылғы есірткі туралы Еуропа баяндамасы</w:t>
      </w:r>
    </w:p>
    <w:p w14:paraId="6DB32DD1" w14:textId="0D784A20" w:rsidR="00C54A08" w:rsidRPr="00C54A08" w:rsidRDefault="00C821C5" w:rsidP="00C54A08">
      <w:pPr>
        <w:pStyle w:val="a6"/>
        <w:numPr>
          <w:ilvl w:val="0"/>
          <w:numId w:val="38"/>
        </w:numPr>
        <w:spacing w:after="0" w:line="240" w:lineRule="auto"/>
        <w:jc w:val="both"/>
        <w:rPr>
          <w:rFonts w:ascii="Times New Roman" w:hAnsi="Times New Roman" w:cs="Times New Roman"/>
          <w:sz w:val="24"/>
          <w:szCs w:val="24"/>
        </w:rPr>
      </w:pPr>
      <w:hyperlink r:id="rId23" w:history="1">
        <w:r w:rsidR="007A4DA0" w:rsidRPr="006C189C">
          <w:rPr>
            <w:rStyle w:val="af0"/>
            <w:rFonts w:ascii="Times New Roman" w:hAnsi="Times New Roman" w:cs="Times New Roman"/>
            <w:sz w:val="24"/>
            <w:szCs w:val="24"/>
          </w:rPr>
          <w:t>https://www.unodc.org/unodc/en/data-and-analysis/wdr2021.html</w:t>
        </w:r>
      </w:hyperlink>
      <w:r w:rsidR="00C54A08" w:rsidRPr="00C54A08">
        <w:rPr>
          <w:rStyle w:val="af0"/>
          <w:rFonts w:ascii="Times New Roman" w:hAnsi="Times New Roman" w:cs="Times New Roman"/>
          <w:sz w:val="24"/>
          <w:szCs w:val="24"/>
        </w:rPr>
        <w:t xml:space="preserve">. </w:t>
      </w:r>
      <w:r w:rsidR="00845034">
        <w:rPr>
          <w:rFonts w:ascii="Times New Roman" w:hAnsi="Times New Roman" w:cs="Times New Roman"/>
          <w:sz w:val="24"/>
          <w:szCs w:val="24"/>
          <w:lang w:val="kk-KZ"/>
        </w:rPr>
        <w:t>2021 жылғы есірткі туралы Дүниежүзілік баяндама</w:t>
      </w:r>
      <w:r w:rsidR="00C54A08" w:rsidRPr="00C54A08">
        <w:rPr>
          <w:rFonts w:ascii="Times New Roman" w:hAnsi="Times New Roman" w:cs="Times New Roman"/>
          <w:sz w:val="24"/>
          <w:szCs w:val="24"/>
        </w:rPr>
        <w:t xml:space="preserve">. </w:t>
      </w:r>
    </w:p>
    <w:p w14:paraId="1E0F56AD" w14:textId="77777777" w:rsidR="00C54A08" w:rsidRPr="0037089A" w:rsidRDefault="00C54A08" w:rsidP="00C54A08">
      <w:pPr>
        <w:pStyle w:val="a6"/>
        <w:spacing w:after="0" w:line="240" w:lineRule="auto"/>
        <w:ind w:left="709"/>
        <w:jc w:val="both"/>
        <w:rPr>
          <w:rFonts w:ascii="Times New Roman" w:hAnsi="Times New Roman" w:cs="Times New Roman"/>
          <w:sz w:val="24"/>
          <w:szCs w:val="24"/>
        </w:rPr>
      </w:pPr>
    </w:p>
    <w:p w14:paraId="5AEC51DF" w14:textId="2E89AFB7" w:rsidR="000517AD" w:rsidRDefault="005A410D" w:rsidP="00C54A0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lang w:val="kk-KZ"/>
        </w:rPr>
        <w:t>Денсаулық сақтау саласында СК бағдарламаларын іске асыратын ұйымдарға қойылатын біліктілік талаптары</w:t>
      </w:r>
    </w:p>
    <w:p w14:paraId="1795AFC3" w14:textId="1FE6219E" w:rsidR="000E6BE2" w:rsidRPr="000517AD" w:rsidRDefault="00C821C5" w:rsidP="00C54A08">
      <w:pPr>
        <w:spacing w:after="0" w:line="240" w:lineRule="auto"/>
        <w:ind w:firstLine="709"/>
        <w:jc w:val="both"/>
        <w:rPr>
          <w:rFonts w:ascii="Times New Roman" w:hAnsi="Times New Roman" w:cs="Times New Roman"/>
          <w:bCs/>
          <w:sz w:val="24"/>
          <w:szCs w:val="24"/>
        </w:rPr>
      </w:pPr>
      <w:hyperlink r:id="rId24" w:history="1">
        <w:r w:rsidR="00C54A08" w:rsidRPr="006C189C">
          <w:rPr>
            <w:rStyle w:val="af0"/>
            <w:rFonts w:ascii="Times New Roman" w:hAnsi="Times New Roman" w:cs="Times New Roman"/>
            <w:bCs/>
            <w:sz w:val="24"/>
            <w:szCs w:val="24"/>
          </w:rPr>
          <w:t>https://adilet.zan.kz/rus/docs/V2000021847</w:t>
        </w:r>
      </w:hyperlink>
      <w:r w:rsidR="000517AD" w:rsidRPr="000517AD">
        <w:rPr>
          <w:rFonts w:ascii="Times New Roman" w:hAnsi="Times New Roman" w:cs="Times New Roman"/>
          <w:bCs/>
          <w:sz w:val="24"/>
          <w:szCs w:val="24"/>
        </w:rPr>
        <w:t xml:space="preserve"> </w:t>
      </w:r>
    </w:p>
    <w:p w14:paraId="499E18A2" w14:textId="77777777" w:rsidR="000517AD" w:rsidRDefault="000517AD" w:rsidP="007D17E9">
      <w:pPr>
        <w:spacing w:after="0" w:line="240" w:lineRule="auto"/>
        <w:ind w:firstLine="709"/>
        <w:jc w:val="both"/>
        <w:rPr>
          <w:rFonts w:ascii="Times New Roman" w:hAnsi="Times New Roman" w:cs="Times New Roman"/>
          <w:b/>
          <w:bCs/>
          <w:sz w:val="24"/>
          <w:szCs w:val="24"/>
        </w:rPr>
      </w:pPr>
    </w:p>
    <w:p w14:paraId="302B5E54" w14:textId="6589386B" w:rsidR="007D17E9" w:rsidRPr="005A410D" w:rsidRDefault="005A410D" w:rsidP="000524F4">
      <w:pPr>
        <w:spacing w:after="0" w:line="240" w:lineRule="auto"/>
        <w:jc w:val="both"/>
        <w:rPr>
          <w:rFonts w:ascii="Times New Roman" w:hAnsi="Times New Roman" w:cs="Times New Roman"/>
          <w:b/>
          <w:bCs/>
          <w:sz w:val="24"/>
          <w:szCs w:val="24"/>
          <w:lang w:val="kk-KZ"/>
        </w:rPr>
      </w:pPr>
      <w:bookmarkStart w:id="50" w:name="z169"/>
      <w:r>
        <w:rPr>
          <w:rFonts w:ascii="Times New Roman" w:hAnsi="Times New Roman" w:cs="Times New Roman"/>
          <w:b/>
          <w:bCs/>
          <w:sz w:val="24"/>
          <w:szCs w:val="24"/>
          <w:lang w:val="kk-KZ"/>
        </w:rPr>
        <w:t>Білім беру ресурстарына қойылатын талаптар</w:t>
      </w:r>
    </w:p>
    <w:p w14:paraId="0D58BB73" w14:textId="38BBD2B2" w:rsidR="000524F4" w:rsidRPr="000524F4" w:rsidRDefault="00845034" w:rsidP="000524F4">
      <w:pPr>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kk-KZ"/>
        </w:rPr>
        <w:t xml:space="preserve">Клшиникалық </w:t>
      </w:r>
      <w:r w:rsidR="000524F4" w:rsidRPr="00C54A08">
        <w:rPr>
          <w:rFonts w:ascii="Times New Roman" w:hAnsi="Times New Roman" w:cs="Times New Roman"/>
          <w:sz w:val="24"/>
          <w:szCs w:val="24"/>
        </w:rPr>
        <w:t>база:</w:t>
      </w:r>
      <w:bookmarkEnd w:id="50"/>
    </w:p>
    <w:p w14:paraId="20C1EE6E" w14:textId="19DBDD2D" w:rsidR="000524F4" w:rsidRPr="00C54A08" w:rsidRDefault="00845034" w:rsidP="000524F4">
      <w:pPr>
        <w:pStyle w:val="a6"/>
        <w:numPr>
          <w:ilvl w:val="0"/>
          <w:numId w:val="20"/>
        </w:numPr>
        <w:spacing w:after="0" w:line="24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lang w:val="kk-KZ"/>
        </w:rPr>
        <w:t>ҚР ДСМ «Республикалық психикалық денсаулық ғылыми-практикалық орталығы» ШЖҚ РМК</w:t>
      </w:r>
      <w:r>
        <w:rPr>
          <w:rFonts w:ascii="Times New Roman" w:hAnsi="Times New Roman" w:cs="Times New Roman"/>
          <w:color w:val="000000" w:themeColor="text1"/>
          <w:sz w:val="24"/>
          <w:szCs w:val="24"/>
        </w:rPr>
        <w:t xml:space="preserve">, </w:t>
      </w:r>
      <w:r w:rsidR="00C54A08">
        <w:rPr>
          <w:rFonts w:ascii="Times New Roman" w:hAnsi="Times New Roman" w:cs="Times New Roman"/>
          <w:color w:val="000000" w:themeColor="text1"/>
          <w:sz w:val="24"/>
          <w:szCs w:val="24"/>
        </w:rPr>
        <w:t>Алматы</w:t>
      </w:r>
      <w:r>
        <w:rPr>
          <w:rFonts w:ascii="Times New Roman" w:hAnsi="Times New Roman" w:cs="Times New Roman"/>
          <w:color w:val="000000" w:themeColor="text1"/>
          <w:sz w:val="24"/>
          <w:szCs w:val="24"/>
          <w:lang w:val="kk-KZ"/>
        </w:rPr>
        <w:t xml:space="preserve"> қ.</w:t>
      </w:r>
    </w:p>
    <w:p w14:paraId="1380EE23" w14:textId="1717D7D7" w:rsidR="00C54A08" w:rsidRPr="000524F4" w:rsidRDefault="00845034" w:rsidP="000524F4">
      <w:pPr>
        <w:pStyle w:val="a6"/>
        <w:numPr>
          <w:ilvl w:val="0"/>
          <w:numId w:val="20"/>
        </w:numPr>
        <w:spacing w:after="0" w:line="24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lang w:val="kk-KZ"/>
        </w:rPr>
        <w:t>ҚР ДСМ «Республикалық психикалық денсаулық ғылыми-практикалық орталығы» ШЖҚ РМК</w:t>
      </w:r>
      <w:r>
        <w:rPr>
          <w:rFonts w:ascii="Times New Roman" w:hAnsi="Times New Roman" w:cs="Times New Roman"/>
          <w:color w:val="000000" w:themeColor="text1"/>
          <w:sz w:val="24"/>
          <w:szCs w:val="24"/>
        </w:rPr>
        <w:t xml:space="preserve">, филиал, </w:t>
      </w:r>
      <w:r w:rsidR="00C54A08">
        <w:rPr>
          <w:rFonts w:ascii="Times New Roman" w:hAnsi="Times New Roman" w:cs="Times New Roman"/>
          <w:color w:val="000000" w:themeColor="text1"/>
          <w:sz w:val="24"/>
          <w:szCs w:val="24"/>
        </w:rPr>
        <w:t>Павлодар</w:t>
      </w:r>
      <w:r>
        <w:rPr>
          <w:rFonts w:ascii="Times New Roman" w:hAnsi="Times New Roman" w:cs="Times New Roman"/>
          <w:color w:val="000000" w:themeColor="text1"/>
          <w:sz w:val="24"/>
          <w:szCs w:val="24"/>
          <w:lang w:val="kk-KZ"/>
        </w:rPr>
        <w:t xml:space="preserve"> қ.</w:t>
      </w:r>
    </w:p>
    <w:p w14:paraId="199D8312" w14:textId="78A3810D" w:rsidR="000524F4" w:rsidRPr="000524F4" w:rsidRDefault="00845034" w:rsidP="000524F4">
      <w:pPr>
        <w:pStyle w:val="a6"/>
        <w:numPr>
          <w:ilvl w:val="0"/>
          <w:numId w:val="20"/>
        </w:numPr>
        <w:spacing w:after="0" w:line="24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lang w:val="kk-KZ"/>
        </w:rPr>
        <w:t>Алматы қ. ДСБ «Алматы қ. Психикалық денсаулық орталығы» ШЖҚ МКК</w:t>
      </w:r>
    </w:p>
    <w:p w14:paraId="071E7F3B" w14:textId="26FE599E" w:rsidR="000524F4" w:rsidRPr="000524F4" w:rsidRDefault="00845034" w:rsidP="000524F4">
      <w:pPr>
        <w:pStyle w:val="a6"/>
        <w:numPr>
          <w:ilvl w:val="0"/>
          <w:numId w:val="20"/>
        </w:numPr>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kk-KZ"/>
        </w:rPr>
        <w:t>Топта жұмыс істеуге бейімделген а</w:t>
      </w:r>
      <w:r w:rsidR="000524F4" w:rsidRPr="000524F4">
        <w:rPr>
          <w:rFonts w:ascii="Times New Roman" w:hAnsi="Times New Roman" w:cs="Times New Roman"/>
          <w:sz w:val="24"/>
          <w:szCs w:val="24"/>
        </w:rPr>
        <w:t>удитория</w:t>
      </w:r>
    </w:p>
    <w:p w14:paraId="78A6D2A9" w14:textId="5F7FEA55" w:rsidR="000524F4" w:rsidRPr="009617CA" w:rsidRDefault="00C54A08" w:rsidP="000524F4">
      <w:pPr>
        <w:pStyle w:val="a6"/>
        <w:numPr>
          <w:ilvl w:val="0"/>
          <w:numId w:val="20"/>
        </w:numPr>
        <w:spacing w:after="0" w:line="240" w:lineRule="auto"/>
        <w:jc w:val="both"/>
        <w:rPr>
          <w:rFonts w:ascii="Times New Roman" w:hAnsi="Times New Roman" w:cs="Times New Roman"/>
          <w:i/>
          <w:sz w:val="24"/>
          <w:szCs w:val="24"/>
        </w:rPr>
      </w:pPr>
      <w:r>
        <w:rPr>
          <w:rFonts w:ascii="Times New Roman" w:hAnsi="Times New Roman"/>
          <w:sz w:val="24"/>
          <w:szCs w:val="24"/>
          <w:lang w:val="en-US"/>
        </w:rPr>
        <w:t>Zoom</w:t>
      </w:r>
      <w:r w:rsidRPr="00C54A08">
        <w:rPr>
          <w:rFonts w:ascii="Times New Roman" w:hAnsi="Times New Roman"/>
          <w:sz w:val="24"/>
          <w:szCs w:val="24"/>
        </w:rPr>
        <w:t xml:space="preserve">, </w:t>
      </w:r>
      <w:r>
        <w:rPr>
          <w:rFonts w:ascii="Times New Roman" w:hAnsi="Times New Roman"/>
          <w:sz w:val="24"/>
          <w:szCs w:val="24"/>
          <w:lang w:val="en-US"/>
        </w:rPr>
        <w:t>Google</w:t>
      </w:r>
      <w:r w:rsidRPr="00C54A08">
        <w:rPr>
          <w:rFonts w:ascii="Times New Roman" w:hAnsi="Times New Roman"/>
          <w:sz w:val="24"/>
          <w:szCs w:val="24"/>
        </w:rPr>
        <w:t xml:space="preserve"> </w:t>
      </w:r>
      <w:r>
        <w:rPr>
          <w:rFonts w:ascii="Times New Roman" w:hAnsi="Times New Roman"/>
          <w:sz w:val="24"/>
          <w:szCs w:val="24"/>
          <w:lang w:val="en-US"/>
        </w:rPr>
        <w:t>meet</w:t>
      </w:r>
      <w:r w:rsidRPr="00C54A08">
        <w:rPr>
          <w:rFonts w:ascii="Times New Roman" w:hAnsi="Times New Roman"/>
          <w:sz w:val="24"/>
          <w:szCs w:val="24"/>
        </w:rPr>
        <w:t xml:space="preserve">, </w:t>
      </w:r>
      <w:r>
        <w:rPr>
          <w:rFonts w:ascii="Times New Roman" w:hAnsi="Times New Roman"/>
          <w:sz w:val="24"/>
          <w:szCs w:val="24"/>
          <w:lang w:val="en-US"/>
        </w:rPr>
        <w:t>Google</w:t>
      </w:r>
      <w:r w:rsidRPr="00C54A08">
        <w:rPr>
          <w:rFonts w:ascii="Times New Roman" w:hAnsi="Times New Roman"/>
          <w:sz w:val="24"/>
          <w:szCs w:val="24"/>
        </w:rPr>
        <w:t xml:space="preserve"> </w:t>
      </w:r>
      <w:r>
        <w:rPr>
          <w:rFonts w:ascii="Times New Roman" w:hAnsi="Times New Roman"/>
          <w:sz w:val="24"/>
          <w:szCs w:val="24"/>
          <w:lang w:val="en-US"/>
        </w:rPr>
        <w:t>classroom</w:t>
      </w:r>
      <w:r w:rsidR="00845034">
        <w:rPr>
          <w:rFonts w:ascii="Times New Roman" w:hAnsi="Times New Roman"/>
          <w:sz w:val="24"/>
          <w:szCs w:val="24"/>
          <w:lang w:val="kk-KZ"/>
        </w:rPr>
        <w:t xml:space="preserve"> білім беру онлайн платформасы</w:t>
      </w:r>
      <w:r w:rsidRPr="00C54A08">
        <w:rPr>
          <w:rFonts w:ascii="Times New Roman" w:hAnsi="Times New Roman"/>
          <w:sz w:val="24"/>
          <w:szCs w:val="24"/>
        </w:rPr>
        <w:t>.</w:t>
      </w:r>
    </w:p>
    <w:p w14:paraId="785F5AB3" w14:textId="77777777" w:rsidR="009617CA" w:rsidRDefault="009617CA" w:rsidP="009617CA">
      <w:pPr>
        <w:spacing w:after="0" w:line="240" w:lineRule="auto"/>
        <w:jc w:val="both"/>
        <w:rPr>
          <w:rFonts w:ascii="Times New Roman" w:hAnsi="Times New Roman" w:cs="Times New Roman"/>
          <w:i/>
          <w:sz w:val="24"/>
          <w:szCs w:val="24"/>
        </w:rPr>
      </w:pPr>
    </w:p>
    <w:p w14:paraId="4B9574B6" w14:textId="77777777" w:rsidR="009617CA" w:rsidRPr="009617CA" w:rsidRDefault="009617CA" w:rsidP="009617CA">
      <w:pPr>
        <w:spacing w:after="0" w:line="240" w:lineRule="auto"/>
        <w:jc w:val="both"/>
        <w:rPr>
          <w:rFonts w:ascii="Times New Roman" w:hAnsi="Times New Roman" w:cs="Times New Roman"/>
          <w:sz w:val="24"/>
          <w:szCs w:val="24"/>
        </w:rPr>
      </w:pPr>
      <w:r w:rsidRPr="009617CA">
        <w:rPr>
          <w:rFonts w:ascii="Times New Roman" w:hAnsi="Times New Roman" w:cs="Times New Roman"/>
          <w:sz w:val="24"/>
          <w:szCs w:val="24"/>
        </w:rPr>
        <w:t>ҚР ДСМ №303/2020 бұйрығының 3-тармағына сәйкес қосымша білім беру Кодекстің 221-бабы 6-тармағының екінші бөлігіне сәйкес танылған аккредиттеу органдарының тізіліміне енгізілген, қосымша білімнің білім беру бағдарламаларын іске асыратын және аккредиттеу органдарында институционалдық аккредиттеуден өткен білім беру және ғылым ұйымдарында жүзеге асырылады.</w:t>
      </w:r>
    </w:p>
    <w:p w14:paraId="456D71A3" w14:textId="3FAB5231" w:rsidR="009617CA" w:rsidRPr="009617CA" w:rsidRDefault="009617CA" w:rsidP="009617CA">
      <w:pPr>
        <w:spacing w:after="0" w:line="240" w:lineRule="auto"/>
        <w:jc w:val="both"/>
        <w:rPr>
          <w:rFonts w:ascii="Times New Roman" w:hAnsi="Times New Roman" w:cs="Times New Roman"/>
          <w:sz w:val="24"/>
          <w:szCs w:val="24"/>
        </w:rPr>
      </w:pPr>
      <w:r w:rsidRPr="009617CA">
        <w:rPr>
          <w:rFonts w:ascii="Times New Roman" w:hAnsi="Times New Roman" w:cs="Times New Roman"/>
          <w:sz w:val="24"/>
          <w:szCs w:val="24"/>
        </w:rPr>
        <w:t>Кодекстің 221-бабы 6-тармағының үшінші бөлігіне сәйкес медициналық мамандықтар бойынша қосымша білім беруді және медицина қызметкерлеріне бейресми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 ауруханаларының базасында жүзеге асырады.</w:t>
      </w:r>
    </w:p>
    <w:p w14:paraId="68823889" w14:textId="3988A9B1" w:rsidR="000E6BE2" w:rsidRPr="000524F4" w:rsidRDefault="000E6BE2" w:rsidP="000524F4">
      <w:pPr>
        <w:pStyle w:val="a6"/>
        <w:spacing w:after="0" w:line="240" w:lineRule="auto"/>
        <w:jc w:val="both"/>
        <w:rPr>
          <w:rFonts w:ascii="Times New Roman" w:hAnsi="Times New Roman" w:cs="Times New Roman"/>
          <w:i/>
          <w:sz w:val="24"/>
          <w:szCs w:val="24"/>
        </w:rPr>
      </w:pPr>
    </w:p>
    <w:p w14:paraId="6A685917" w14:textId="4E11D851" w:rsidR="000524F4" w:rsidRDefault="005A410D" w:rsidP="000524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Материалды-техникалық қамтамасыз ету және жабдықтау</w:t>
      </w:r>
    </w:p>
    <w:p w14:paraId="729E429D" w14:textId="0B0F1D81" w:rsidR="000524F4" w:rsidRPr="00C54A08" w:rsidRDefault="000524F4" w:rsidP="000524F4">
      <w:pPr>
        <w:pStyle w:val="a6"/>
        <w:numPr>
          <w:ilvl w:val="0"/>
          <w:numId w:val="34"/>
        </w:numPr>
        <w:spacing w:after="0" w:line="240" w:lineRule="auto"/>
        <w:rPr>
          <w:rFonts w:ascii="Times New Roman" w:hAnsi="Times New Roman" w:cs="Times New Roman"/>
          <w:sz w:val="24"/>
          <w:szCs w:val="24"/>
        </w:rPr>
      </w:pPr>
      <w:bookmarkStart w:id="51" w:name="z166"/>
      <w:r w:rsidRPr="00C54A08">
        <w:rPr>
          <w:rFonts w:ascii="Times New Roman" w:hAnsi="Times New Roman" w:cs="Times New Roman"/>
          <w:sz w:val="24"/>
          <w:szCs w:val="24"/>
        </w:rPr>
        <w:t>Проекци</w:t>
      </w:r>
      <w:r w:rsidR="00845034">
        <w:rPr>
          <w:rFonts w:ascii="Times New Roman" w:hAnsi="Times New Roman" w:cs="Times New Roman"/>
          <w:sz w:val="24"/>
          <w:szCs w:val="24"/>
          <w:lang w:val="kk-KZ"/>
        </w:rPr>
        <w:t>ялық жиынтық</w:t>
      </w:r>
      <w:r w:rsidRPr="00C54A08">
        <w:rPr>
          <w:rFonts w:ascii="Times New Roman" w:hAnsi="Times New Roman" w:cs="Times New Roman"/>
          <w:sz w:val="24"/>
          <w:szCs w:val="24"/>
        </w:rPr>
        <w:t xml:space="preserve"> (проектор </w:t>
      </w:r>
      <w:r w:rsidR="00845034">
        <w:rPr>
          <w:rFonts w:ascii="Times New Roman" w:hAnsi="Times New Roman" w:cs="Times New Roman"/>
          <w:sz w:val="24"/>
          <w:szCs w:val="24"/>
          <w:lang w:val="kk-KZ"/>
        </w:rPr>
        <w:t>және</w:t>
      </w:r>
      <w:r w:rsidRPr="00C54A08">
        <w:rPr>
          <w:rFonts w:ascii="Times New Roman" w:hAnsi="Times New Roman" w:cs="Times New Roman"/>
          <w:sz w:val="24"/>
          <w:szCs w:val="24"/>
        </w:rPr>
        <w:t xml:space="preserve"> ноутбук) </w:t>
      </w:r>
    </w:p>
    <w:p w14:paraId="678976CB" w14:textId="5093C683" w:rsidR="000524F4" w:rsidRDefault="00845034" w:rsidP="000524F4">
      <w:pPr>
        <w:pStyle w:val="a6"/>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Дербес</w:t>
      </w:r>
      <w:r w:rsidR="000524F4" w:rsidRPr="00C54A08">
        <w:rPr>
          <w:rFonts w:ascii="Times New Roman" w:hAnsi="Times New Roman" w:cs="Times New Roman"/>
          <w:sz w:val="24"/>
          <w:szCs w:val="24"/>
        </w:rPr>
        <w:t xml:space="preserve"> компьютер</w:t>
      </w:r>
      <w:r>
        <w:rPr>
          <w:rFonts w:ascii="Times New Roman" w:hAnsi="Times New Roman" w:cs="Times New Roman"/>
          <w:sz w:val="24"/>
          <w:szCs w:val="24"/>
          <w:lang w:val="kk-KZ"/>
        </w:rPr>
        <w:t>лер</w:t>
      </w:r>
    </w:p>
    <w:p w14:paraId="4C2B3940" w14:textId="4BA35088" w:rsidR="004F1A5F" w:rsidRPr="00C54A08" w:rsidRDefault="00845034" w:rsidP="004F1A5F">
      <w:pPr>
        <w:pStyle w:val="a6"/>
        <w:numPr>
          <w:ilvl w:val="0"/>
          <w:numId w:val="34"/>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kk-KZ"/>
        </w:rPr>
        <w:t>Кітапхана</w:t>
      </w:r>
    </w:p>
    <w:p w14:paraId="6137E888" w14:textId="59DE3B98" w:rsidR="000524F4" w:rsidRPr="00C54A08" w:rsidRDefault="00845034" w:rsidP="000524F4">
      <w:pPr>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kk-KZ"/>
        </w:rPr>
        <w:t xml:space="preserve">Тыңдаушыларға арналған үлестірмелі </w:t>
      </w:r>
      <w:r>
        <w:rPr>
          <w:rFonts w:ascii="Times New Roman" w:hAnsi="Times New Roman" w:cs="Times New Roman"/>
          <w:sz w:val="24"/>
          <w:szCs w:val="24"/>
        </w:rPr>
        <w:t>материал</w:t>
      </w:r>
    </w:p>
    <w:p w14:paraId="3CF22BBD" w14:textId="45E4B4CB" w:rsidR="00845034" w:rsidRDefault="00845034" w:rsidP="00C54A08">
      <w:pPr>
        <w:numPr>
          <w:ilvl w:val="0"/>
          <w:numId w:val="3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Тәжірибелік сабақтардың барлық тақырыптары бойынша бастапқы және қорытынды білім деңгейін анықтауға арналған тест жинақтары</w:t>
      </w:r>
    </w:p>
    <w:p w14:paraId="42B7BB65" w14:textId="704E9DA1" w:rsidR="00C54A08" w:rsidRPr="00C54A08" w:rsidRDefault="00845034" w:rsidP="00845034">
      <w:pPr>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kk-KZ"/>
        </w:rPr>
        <w:t>Меңгерген</w:t>
      </w:r>
      <w:r w:rsidRPr="00845034">
        <w:rPr>
          <w:rFonts w:ascii="Times New Roman" w:hAnsi="Times New Roman" w:cs="Times New Roman"/>
          <w:sz w:val="24"/>
          <w:szCs w:val="24"/>
        </w:rPr>
        <w:t xml:space="preserve"> дағдылар бойынша </w:t>
      </w:r>
      <w:r>
        <w:rPr>
          <w:rFonts w:ascii="Times New Roman" w:hAnsi="Times New Roman" w:cs="Times New Roman"/>
          <w:sz w:val="24"/>
          <w:szCs w:val="24"/>
          <w:lang w:val="kk-KZ"/>
        </w:rPr>
        <w:t xml:space="preserve">қорытынды </w:t>
      </w:r>
      <w:r>
        <w:rPr>
          <w:rFonts w:ascii="Times New Roman" w:hAnsi="Times New Roman" w:cs="Times New Roman"/>
          <w:sz w:val="24"/>
          <w:szCs w:val="24"/>
        </w:rPr>
        <w:t xml:space="preserve">бақылауды анықтауға арналған жағдайлық </w:t>
      </w:r>
      <w:r w:rsidRPr="00845034">
        <w:rPr>
          <w:rFonts w:ascii="Times New Roman" w:hAnsi="Times New Roman" w:cs="Times New Roman"/>
          <w:sz w:val="24"/>
          <w:szCs w:val="24"/>
        </w:rPr>
        <w:t xml:space="preserve">тапсырмалар </w:t>
      </w:r>
      <w:r w:rsidR="00A45738">
        <w:rPr>
          <w:rFonts w:ascii="Times New Roman" w:hAnsi="Times New Roman" w:cs="Times New Roman"/>
          <w:sz w:val="24"/>
          <w:szCs w:val="24"/>
          <w:lang w:val="kk-KZ"/>
        </w:rPr>
        <w:t>жинақтары</w:t>
      </w:r>
      <w:r w:rsidR="004F1A5F">
        <w:rPr>
          <w:rFonts w:ascii="Times New Roman" w:hAnsi="Times New Roman" w:cs="Times New Roman"/>
          <w:sz w:val="24"/>
          <w:szCs w:val="24"/>
        </w:rPr>
        <w:t>.</w:t>
      </w:r>
      <w:r w:rsidR="00C54A08" w:rsidRPr="00C54A08">
        <w:rPr>
          <w:rFonts w:ascii="Times New Roman" w:hAnsi="Times New Roman" w:cs="Times New Roman"/>
          <w:sz w:val="24"/>
          <w:szCs w:val="24"/>
        </w:rPr>
        <w:t xml:space="preserve"> </w:t>
      </w:r>
    </w:p>
    <w:bookmarkEnd w:id="51"/>
    <w:p w14:paraId="5DBDEC9A" w14:textId="77777777" w:rsidR="00351F86" w:rsidRPr="005652D1" w:rsidRDefault="00351F86" w:rsidP="00351F86">
      <w:pPr>
        <w:pStyle w:val="21"/>
        <w:spacing w:after="0" w:line="240" w:lineRule="auto"/>
        <w:jc w:val="both"/>
      </w:pPr>
    </w:p>
    <w:p w14:paraId="1B3572C9" w14:textId="01F5BB80" w:rsidR="00733F05" w:rsidRPr="00D42FE8" w:rsidRDefault="005A410D" w:rsidP="002C1523">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Пайдаланылған қысқартулар мен терминдер</w:t>
      </w:r>
      <w:r w:rsidR="002C1523" w:rsidRPr="00D42FE8">
        <w:rPr>
          <w:rFonts w:ascii="Times New Roman" w:hAnsi="Times New Roman" w:cs="Times New Roman"/>
          <w:b/>
          <w:bCs/>
          <w:sz w:val="24"/>
          <w:szCs w:val="24"/>
        </w:rPr>
        <w:t>:</w:t>
      </w:r>
    </w:p>
    <w:p w14:paraId="161FFCA8" w14:textId="02C65FB4" w:rsidR="00294812" w:rsidRPr="009959EF" w:rsidRDefault="005A410D" w:rsidP="009959EF">
      <w:pPr>
        <w:pStyle w:val="a6"/>
        <w:numPr>
          <w:ilvl w:val="0"/>
          <w:numId w:val="32"/>
        </w:numPr>
        <w:spacing w:after="0" w:line="240" w:lineRule="auto"/>
        <w:ind w:left="357"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ҚР ДСМ</w:t>
      </w:r>
      <w:r w:rsidR="00294812" w:rsidRPr="009959EF">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kk-KZ"/>
        </w:rPr>
        <w:t>Қазақстан Республикасы Денсаулық сақтау министрлігі</w:t>
      </w:r>
    </w:p>
    <w:p w14:paraId="642C69BC" w14:textId="4815F991" w:rsidR="00294812" w:rsidRPr="009959EF" w:rsidRDefault="005A410D" w:rsidP="009959EF">
      <w:pPr>
        <w:pStyle w:val="a6"/>
        <w:numPr>
          <w:ilvl w:val="0"/>
          <w:numId w:val="32"/>
        </w:numPr>
        <w:spacing w:after="0" w:line="240" w:lineRule="auto"/>
        <w:ind w:left="357" w:hanging="357"/>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val="kk-KZ"/>
        </w:rPr>
        <w:t>КеАҚ</w:t>
      </w:r>
      <w:r w:rsidR="00294812" w:rsidRPr="009959E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00294812" w:rsidRPr="009959EF">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lang w:val="kk-KZ"/>
        </w:rPr>
        <w:t>Коммерциялық емес акционерлік қоғам</w:t>
      </w:r>
    </w:p>
    <w:p w14:paraId="16E12DB0" w14:textId="22AA6081" w:rsidR="00294812"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ББҰ</w:t>
      </w:r>
      <w:r w:rsidR="00294812" w:rsidRPr="009959EF">
        <w:rPr>
          <w:rFonts w:ascii="Times New Roman" w:hAnsi="Times New Roman" w:cs="Times New Roman"/>
          <w:sz w:val="24"/>
          <w:szCs w:val="24"/>
        </w:rPr>
        <w:t xml:space="preserve"> – </w:t>
      </w:r>
      <w:r>
        <w:rPr>
          <w:rFonts w:ascii="Times New Roman" w:hAnsi="Times New Roman" w:cs="Times New Roman"/>
          <w:sz w:val="24"/>
          <w:szCs w:val="24"/>
          <w:lang w:val="kk-KZ"/>
        </w:rPr>
        <w:t>білім беру ұйымы</w:t>
      </w:r>
    </w:p>
    <w:p w14:paraId="57A26AFD" w14:textId="15DE452E" w:rsidR="00294812"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lastRenderedPageBreak/>
        <w:t>БББ</w:t>
      </w:r>
      <w:r w:rsidR="00294812" w:rsidRPr="009959EF">
        <w:rPr>
          <w:rFonts w:ascii="Times New Roman" w:hAnsi="Times New Roman" w:cs="Times New Roman"/>
          <w:sz w:val="24"/>
          <w:szCs w:val="24"/>
        </w:rPr>
        <w:t xml:space="preserve"> – </w:t>
      </w:r>
      <w:r>
        <w:rPr>
          <w:rFonts w:ascii="Times New Roman" w:hAnsi="Times New Roman" w:cs="Times New Roman"/>
          <w:sz w:val="24"/>
          <w:szCs w:val="24"/>
          <w:lang w:val="kk-KZ"/>
        </w:rPr>
        <w:t>білім беру бағдарламасы</w:t>
      </w:r>
    </w:p>
    <w:p w14:paraId="0CEF52A4" w14:textId="1A64EA54" w:rsidR="00294812" w:rsidRPr="009959EF" w:rsidRDefault="00294812" w:rsidP="009959EF">
      <w:pPr>
        <w:pStyle w:val="a6"/>
        <w:numPr>
          <w:ilvl w:val="0"/>
          <w:numId w:val="32"/>
        </w:numPr>
        <w:spacing w:after="0" w:line="240" w:lineRule="auto"/>
        <w:ind w:left="357" w:hanging="357"/>
        <w:rPr>
          <w:rFonts w:ascii="Times New Roman" w:hAnsi="Times New Roman" w:cs="Times New Roman"/>
          <w:sz w:val="24"/>
          <w:szCs w:val="24"/>
        </w:rPr>
      </w:pPr>
      <w:r w:rsidRPr="009959EF">
        <w:rPr>
          <w:rFonts w:ascii="Times New Roman" w:hAnsi="Times New Roman" w:cs="Times New Roman"/>
          <w:sz w:val="24"/>
          <w:szCs w:val="24"/>
        </w:rPr>
        <w:t>СК – сертификаци</w:t>
      </w:r>
      <w:r w:rsidR="005A410D">
        <w:rPr>
          <w:rFonts w:ascii="Times New Roman" w:hAnsi="Times New Roman" w:cs="Times New Roman"/>
          <w:sz w:val="24"/>
          <w:szCs w:val="24"/>
          <w:lang w:val="kk-KZ"/>
        </w:rPr>
        <w:t>ялық</w:t>
      </w:r>
      <w:r w:rsidRPr="009959EF">
        <w:rPr>
          <w:rFonts w:ascii="Times New Roman" w:hAnsi="Times New Roman" w:cs="Times New Roman"/>
          <w:sz w:val="24"/>
          <w:szCs w:val="24"/>
        </w:rPr>
        <w:t xml:space="preserve"> курс</w:t>
      </w:r>
    </w:p>
    <w:p w14:paraId="5442122D" w14:textId="28F02E47" w:rsidR="00294812"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ТӨЖ</w:t>
      </w:r>
      <w:r w:rsidR="00294812" w:rsidRPr="009959EF">
        <w:rPr>
          <w:rFonts w:ascii="Times New Roman" w:hAnsi="Times New Roman" w:cs="Times New Roman"/>
          <w:sz w:val="24"/>
          <w:szCs w:val="24"/>
        </w:rPr>
        <w:t xml:space="preserve"> – </w:t>
      </w:r>
      <w:r>
        <w:rPr>
          <w:rFonts w:ascii="Times New Roman" w:hAnsi="Times New Roman" w:cs="Times New Roman"/>
          <w:sz w:val="24"/>
          <w:szCs w:val="24"/>
          <w:lang w:val="kk-KZ"/>
        </w:rPr>
        <w:t>тыңдаушылардың өзіндік жұмысы</w:t>
      </w:r>
    </w:p>
    <w:p w14:paraId="1781B83B" w14:textId="7F625AF2" w:rsidR="007D17E9"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ӘДС</w:t>
      </w:r>
      <w:r w:rsidR="007D17E9" w:rsidRPr="009959EF">
        <w:rPr>
          <w:rFonts w:ascii="Times New Roman" w:hAnsi="Times New Roman" w:cs="Times New Roman"/>
          <w:sz w:val="24"/>
          <w:szCs w:val="24"/>
        </w:rPr>
        <w:t xml:space="preserve"> – </w:t>
      </w:r>
      <w:r>
        <w:rPr>
          <w:rFonts w:ascii="Times New Roman" w:hAnsi="Times New Roman" w:cs="Times New Roman"/>
          <w:sz w:val="24"/>
          <w:szCs w:val="24"/>
          <w:lang w:val="kk-KZ"/>
        </w:rPr>
        <w:t>әскери-дәрігерлік сараптама</w:t>
      </w:r>
    </w:p>
    <w:p w14:paraId="49913FD2" w14:textId="68CCAFBE" w:rsidR="00294812" w:rsidRDefault="005A410D" w:rsidP="009959EF">
      <w:pPr>
        <w:pStyle w:val="a6"/>
        <w:numPr>
          <w:ilvl w:val="0"/>
          <w:numId w:val="32"/>
        </w:num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lang w:val="kk-KZ"/>
        </w:rPr>
        <w:t>АИТВ</w:t>
      </w:r>
      <w:r w:rsidR="00294812" w:rsidRPr="009959EF">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kk-KZ"/>
        </w:rPr>
        <w:t xml:space="preserve">адамның </w:t>
      </w:r>
      <w:r w:rsidR="00D372D5">
        <w:rPr>
          <w:rFonts w:ascii="Times New Roman" w:eastAsia="Calibri" w:hAnsi="Times New Roman" w:cs="Times New Roman"/>
          <w:sz w:val="24"/>
          <w:szCs w:val="24"/>
          <w:lang w:val="kk-KZ"/>
        </w:rPr>
        <w:t>иммунтапшылық</w:t>
      </w:r>
      <w:r>
        <w:rPr>
          <w:rFonts w:ascii="Times New Roman" w:eastAsia="Calibri" w:hAnsi="Times New Roman" w:cs="Times New Roman"/>
          <w:sz w:val="24"/>
          <w:szCs w:val="24"/>
          <w:lang w:val="kk-KZ"/>
        </w:rPr>
        <w:t xml:space="preserve"> вирусы</w:t>
      </w:r>
    </w:p>
    <w:p w14:paraId="55E84BCB" w14:textId="4735C277" w:rsidR="009959EF" w:rsidRPr="009959EF" w:rsidRDefault="005A410D" w:rsidP="009959EF">
      <w:pPr>
        <w:pStyle w:val="a6"/>
        <w:numPr>
          <w:ilvl w:val="0"/>
          <w:numId w:val="32"/>
        </w:num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lang w:val="kk-KZ"/>
        </w:rPr>
        <w:t>ЖОО</w:t>
      </w:r>
      <w:r w:rsidR="009959EF">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kk-KZ"/>
        </w:rPr>
        <w:t>жоғары оқу орындары</w:t>
      </w:r>
    </w:p>
    <w:p w14:paraId="70B96318" w14:textId="74159830" w:rsidR="005F5C00" w:rsidRPr="009959EF" w:rsidRDefault="005A410D" w:rsidP="009959EF">
      <w:pPr>
        <w:pStyle w:val="a6"/>
        <w:numPr>
          <w:ilvl w:val="0"/>
          <w:numId w:val="32"/>
        </w:num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lang w:val="kk-KZ"/>
        </w:rPr>
        <w:t>АИТВ</w:t>
      </w:r>
      <w:r w:rsidR="0097295C">
        <w:rPr>
          <w:rFonts w:ascii="Times New Roman" w:eastAsia="Calibri" w:hAnsi="Times New Roman" w:cs="Times New Roman"/>
          <w:sz w:val="24"/>
          <w:szCs w:val="24"/>
          <w:lang w:val="kk-KZ"/>
        </w:rPr>
        <w:t>Т</w:t>
      </w:r>
      <w:r>
        <w:rPr>
          <w:rFonts w:ascii="Times New Roman" w:eastAsia="Calibri" w:hAnsi="Times New Roman" w:cs="Times New Roman"/>
          <w:sz w:val="24"/>
          <w:szCs w:val="24"/>
          <w:lang w:val="kk-KZ"/>
        </w:rPr>
        <w:t>А</w:t>
      </w:r>
      <w:r w:rsidR="005F5C00" w:rsidRPr="009959E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5F5C00" w:rsidRPr="009959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АИТВ </w:t>
      </w:r>
      <w:r w:rsidR="0097295C">
        <w:rPr>
          <w:rFonts w:ascii="Times New Roman" w:eastAsia="Calibri" w:hAnsi="Times New Roman" w:cs="Times New Roman"/>
          <w:sz w:val="24"/>
          <w:szCs w:val="24"/>
          <w:lang w:val="kk-KZ"/>
        </w:rPr>
        <w:t>жұқтырғандармен тұратын</w:t>
      </w:r>
      <w:r>
        <w:rPr>
          <w:rFonts w:ascii="Times New Roman" w:eastAsia="Calibri" w:hAnsi="Times New Roman" w:cs="Times New Roman"/>
          <w:sz w:val="24"/>
          <w:szCs w:val="24"/>
          <w:lang w:val="kk-KZ"/>
        </w:rPr>
        <w:t xml:space="preserve"> адамдар</w:t>
      </w:r>
    </w:p>
    <w:p w14:paraId="588084AA" w14:textId="6E7DBCFF" w:rsidR="009959EF" w:rsidRPr="009959EF" w:rsidRDefault="005A410D" w:rsidP="009959EF">
      <w:pPr>
        <w:pStyle w:val="a6"/>
        <w:numPr>
          <w:ilvl w:val="0"/>
          <w:numId w:val="32"/>
        </w:num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lang w:val="kk-KZ"/>
        </w:rPr>
        <w:t>ҰОЕ</w:t>
      </w:r>
      <w:r w:rsidR="009959EF" w:rsidRPr="009959EF">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kk-KZ"/>
        </w:rPr>
        <w:t>ұшқыш органикалық ерітінділер</w:t>
      </w:r>
    </w:p>
    <w:p w14:paraId="58181130" w14:textId="1DBD4A7D" w:rsidR="007D17E9" w:rsidRPr="009959EF" w:rsidRDefault="005A410D" w:rsidP="009959EF">
      <w:pPr>
        <w:pStyle w:val="a6"/>
        <w:numPr>
          <w:ilvl w:val="0"/>
          <w:numId w:val="32"/>
        </w:num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lang w:val="kk-KZ"/>
        </w:rPr>
        <w:t>АХЖ</w:t>
      </w:r>
      <w:r w:rsidR="007D17E9" w:rsidRPr="009959EF">
        <w:rPr>
          <w:rFonts w:ascii="Times New Roman" w:eastAsia="Calibri" w:hAnsi="Times New Roman" w:cs="Times New Roman"/>
          <w:sz w:val="24"/>
          <w:szCs w:val="24"/>
        </w:rPr>
        <w:t xml:space="preserve">-10 – </w:t>
      </w:r>
      <w:r>
        <w:rPr>
          <w:rFonts w:ascii="Times New Roman" w:eastAsia="Calibri" w:hAnsi="Times New Roman" w:cs="Times New Roman"/>
          <w:sz w:val="24"/>
          <w:szCs w:val="24"/>
          <w:lang w:val="kk-KZ"/>
        </w:rPr>
        <w:t>10-шы қайта қаралымдағы Аурулардың халықаралық жіктеуіші</w:t>
      </w:r>
    </w:p>
    <w:p w14:paraId="131B9325" w14:textId="2A6BC34E" w:rsidR="005F5C00"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ІІМ</w:t>
      </w:r>
      <w:r w:rsidR="005F5C00" w:rsidRPr="009959EF">
        <w:rPr>
          <w:rFonts w:ascii="Times New Roman" w:hAnsi="Times New Roman" w:cs="Times New Roman"/>
          <w:sz w:val="24"/>
          <w:szCs w:val="24"/>
        </w:rPr>
        <w:t xml:space="preserve"> – </w:t>
      </w:r>
      <w:r>
        <w:rPr>
          <w:rFonts w:ascii="Times New Roman" w:hAnsi="Times New Roman" w:cs="Times New Roman"/>
          <w:sz w:val="24"/>
          <w:szCs w:val="24"/>
          <w:lang w:val="kk-KZ"/>
        </w:rPr>
        <w:t>Ішкі істер министрлігі</w:t>
      </w:r>
    </w:p>
    <w:p w14:paraId="23E8BCFF" w14:textId="42F38B75" w:rsidR="005F5C00"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 xml:space="preserve">ДСМ </w:t>
      </w:r>
      <w:r w:rsidR="005F5C00" w:rsidRPr="009959EF">
        <w:rPr>
          <w:rFonts w:ascii="Times New Roman" w:hAnsi="Times New Roman" w:cs="Times New Roman"/>
          <w:sz w:val="24"/>
          <w:szCs w:val="24"/>
        </w:rPr>
        <w:t xml:space="preserve">– </w:t>
      </w:r>
      <w:r>
        <w:rPr>
          <w:rFonts w:ascii="Times New Roman" w:hAnsi="Times New Roman" w:cs="Times New Roman"/>
          <w:sz w:val="24"/>
          <w:szCs w:val="24"/>
          <w:lang w:val="kk-KZ"/>
        </w:rPr>
        <w:t>Денсаулық сақтау министрлігі</w:t>
      </w:r>
    </w:p>
    <w:p w14:paraId="32A75236" w14:textId="0510406D" w:rsidR="005F5C00"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БҒМ</w:t>
      </w:r>
      <w:r w:rsidR="005F5C00" w:rsidRPr="009959EF">
        <w:rPr>
          <w:rFonts w:ascii="Times New Roman" w:hAnsi="Times New Roman" w:cs="Times New Roman"/>
          <w:sz w:val="24"/>
          <w:szCs w:val="24"/>
        </w:rPr>
        <w:t xml:space="preserve"> – </w:t>
      </w:r>
      <w:r>
        <w:rPr>
          <w:rFonts w:ascii="Times New Roman" w:hAnsi="Times New Roman" w:cs="Times New Roman"/>
          <w:sz w:val="24"/>
          <w:szCs w:val="24"/>
          <w:lang w:val="kk-KZ"/>
        </w:rPr>
        <w:t>Білім ж</w:t>
      </w:r>
      <w:r w:rsidR="00A45738">
        <w:rPr>
          <w:rFonts w:ascii="Times New Roman" w:hAnsi="Times New Roman" w:cs="Times New Roman"/>
          <w:sz w:val="24"/>
          <w:szCs w:val="24"/>
          <w:lang w:val="kk-KZ"/>
        </w:rPr>
        <w:t>ә</w:t>
      </w:r>
      <w:r>
        <w:rPr>
          <w:rFonts w:ascii="Times New Roman" w:hAnsi="Times New Roman" w:cs="Times New Roman"/>
          <w:sz w:val="24"/>
          <w:szCs w:val="24"/>
          <w:lang w:val="kk-KZ"/>
        </w:rPr>
        <w:t>не ғылым министрлігі</w:t>
      </w:r>
    </w:p>
    <w:p w14:paraId="5809B7B5" w14:textId="618070EF" w:rsidR="005F5C00" w:rsidRPr="009959EF"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9959EF">
        <w:rPr>
          <w:rFonts w:ascii="Times New Roman" w:hAnsi="Times New Roman" w:cs="Times New Roman"/>
          <w:sz w:val="24"/>
          <w:szCs w:val="24"/>
        </w:rPr>
        <w:t>М</w:t>
      </w:r>
      <w:r w:rsidR="005A410D">
        <w:rPr>
          <w:rFonts w:ascii="Times New Roman" w:hAnsi="Times New Roman" w:cs="Times New Roman"/>
          <w:sz w:val="24"/>
          <w:szCs w:val="24"/>
          <w:lang w:val="kk-KZ"/>
        </w:rPr>
        <w:t>ӘО</w:t>
      </w:r>
      <w:r w:rsidRPr="009959EF">
        <w:rPr>
          <w:rFonts w:ascii="Times New Roman" w:hAnsi="Times New Roman" w:cs="Times New Roman"/>
          <w:sz w:val="24"/>
          <w:szCs w:val="24"/>
        </w:rPr>
        <w:t xml:space="preserve"> – Меди</w:t>
      </w:r>
      <w:r w:rsidR="005A410D">
        <w:rPr>
          <w:rFonts w:ascii="Times New Roman" w:hAnsi="Times New Roman" w:cs="Times New Roman"/>
          <w:sz w:val="24"/>
          <w:szCs w:val="24"/>
          <w:lang w:val="kk-KZ"/>
        </w:rPr>
        <w:t>циналық-әлеуметтік оңалту</w:t>
      </w:r>
    </w:p>
    <w:p w14:paraId="5994B078" w14:textId="0DA0BA58" w:rsidR="007D17E9" w:rsidRPr="009959EF" w:rsidRDefault="007D17E9" w:rsidP="009959EF">
      <w:pPr>
        <w:pStyle w:val="a6"/>
        <w:numPr>
          <w:ilvl w:val="0"/>
          <w:numId w:val="32"/>
        </w:numPr>
        <w:spacing w:after="0" w:line="240" w:lineRule="auto"/>
        <w:ind w:left="357" w:hanging="357"/>
        <w:rPr>
          <w:rFonts w:ascii="Times New Roman" w:hAnsi="Times New Roman" w:cs="Times New Roman"/>
          <w:sz w:val="24"/>
          <w:szCs w:val="24"/>
        </w:rPr>
      </w:pPr>
      <w:r w:rsidRPr="009959EF">
        <w:rPr>
          <w:rFonts w:ascii="Times New Roman" w:hAnsi="Times New Roman" w:cs="Times New Roman"/>
          <w:sz w:val="24"/>
          <w:szCs w:val="24"/>
        </w:rPr>
        <w:t>М</w:t>
      </w:r>
      <w:r w:rsidR="005A410D">
        <w:rPr>
          <w:rFonts w:ascii="Times New Roman" w:hAnsi="Times New Roman" w:cs="Times New Roman"/>
          <w:sz w:val="24"/>
          <w:szCs w:val="24"/>
          <w:lang w:val="kk-KZ"/>
        </w:rPr>
        <w:t>ӘС</w:t>
      </w:r>
      <w:r w:rsidRPr="009959EF">
        <w:rPr>
          <w:rFonts w:ascii="Times New Roman" w:hAnsi="Times New Roman" w:cs="Times New Roman"/>
          <w:sz w:val="24"/>
          <w:szCs w:val="24"/>
        </w:rPr>
        <w:t xml:space="preserve"> – </w:t>
      </w:r>
      <w:r w:rsidR="005A410D" w:rsidRPr="009959EF">
        <w:rPr>
          <w:rFonts w:ascii="Times New Roman" w:hAnsi="Times New Roman" w:cs="Times New Roman"/>
          <w:sz w:val="24"/>
          <w:szCs w:val="24"/>
        </w:rPr>
        <w:t>Меди</w:t>
      </w:r>
      <w:r w:rsidR="005A410D">
        <w:rPr>
          <w:rFonts w:ascii="Times New Roman" w:hAnsi="Times New Roman" w:cs="Times New Roman"/>
          <w:sz w:val="24"/>
          <w:szCs w:val="24"/>
          <w:lang w:val="kk-KZ"/>
        </w:rPr>
        <w:t>циналық-әлеуметтік сараптама</w:t>
      </w:r>
    </w:p>
    <w:p w14:paraId="07D98FA5" w14:textId="4EECEF46" w:rsidR="005F5C00"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ТЖМ</w:t>
      </w:r>
      <w:r w:rsidR="005F5C00" w:rsidRPr="009959EF">
        <w:rPr>
          <w:rFonts w:ascii="Times New Roman" w:hAnsi="Times New Roman" w:cs="Times New Roman"/>
          <w:sz w:val="24"/>
          <w:szCs w:val="24"/>
        </w:rPr>
        <w:t xml:space="preserve"> – </w:t>
      </w:r>
      <w:r>
        <w:rPr>
          <w:rFonts w:ascii="Times New Roman" w:hAnsi="Times New Roman" w:cs="Times New Roman"/>
          <w:sz w:val="24"/>
          <w:szCs w:val="24"/>
          <w:lang w:val="kk-KZ"/>
        </w:rPr>
        <w:t>Төтенше жағдайлар министрлігі</w:t>
      </w:r>
    </w:p>
    <w:p w14:paraId="564F6811" w14:textId="7088B452" w:rsidR="009959EF"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 xml:space="preserve">ҚҚӘ </w:t>
      </w:r>
      <w:r>
        <w:rPr>
          <w:rFonts w:ascii="Times New Roman" w:hAnsi="Times New Roman" w:cs="Times New Roman"/>
          <w:sz w:val="24"/>
          <w:szCs w:val="24"/>
        </w:rPr>
        <w:t>–</w:t>
      </w:r>
      <w:r w:rsidR="009959EF" w:rsidRPr="009959EF">
        <w:rPr>
          <w:rFonts w:ascii="Times New Roman" w:hAnsi="Times New Roman" w:cs="Times New Roman"/>
          <w:sz w:val="24"/>
          <w:szCs w:val="24"/>
        </w:rPr>
        <w:t xml:space="preserve"> </w:t>
      </w:r>
      <w:r>
        <w:rPr>
          <w:rFonts w:ascii="Times New Roman" w:hAnsi="Times New Roman" w:cs="Times New Roman"/>
          <w:sz w:val="24"/>
          <w:szCs w:val="24"/>
          <w:lang w:val="kk-KZ"/>
        </w:rPr>
        <w:t>қоғамдық қауіпті әрекеттер</w:t>
      </w:r>
    </w:p>
    <w:p w14:paraId="40686E34" w14:textId="5DC51EC8" w:rsidR="005F5C00" w:rsidRPr="009959EF"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9959EF">
        <w:rPr>
          <w:rFonts w:ascii="Times New Roman" w:hAnsi="Times New Roman" w:cs="Times New Roman"/>
          <w:sz w:val="24"/>
          <w:szCs w:val="24"/>
        </w:rPr>
        <w:t>П</w:t>
      </w:r>
      <w:r w:rsidR="005A410D">
        <w:rPr>
          <w:rFonts w:ascii="Times New Roman" w:hAnsi="Times New Roman" w:cs="Times New Roman"/>
          <w:sz w:val="24"/>
          <w:szCs w:val="24"/>
          <w:lang w:val="kk-KZ"/>
        </w:rPr>
        <w:t xml:space="preserve">БЗ </w:t>
      </w:r>
      <w:r w:rsidR="005A410D">
        <w:rPr>
          <w:rFonts w:ascii="Times New Roman" w:hAnsi="Times New Roman" w:cs="Times New Roman"/>
          <w:sz w:val="24"/>
          <w:szCs w:val="24"/>
        </w:rPr>
        <w:t>–</w:t>
      </w:r>
      <w:r w:rsidRPr="009959EF">
        <w:rPr>
          <w:rFonts w:ascii="Times New Roman" w:hAnsi="Times New Roman" w:cs="Times New Roman"/>
          <w:sz w:val="24"/>
          <w:szCs w:val="24"/>
        </w:rPr>
        <w:t xml:space="preserve"> </w:t>
      </w:r>
      <w:r w:rsidR="005A410D">
        <w:rPr>
          <w:rFonts w:ascii="Times New Roman" w:hAnsi="Times New Roman" w:cs="Times New Roman"/>
          <w:sz w:val="24"/>
          <w:szCs w:val="24"/>
          <w:lang w:val="kk-KZ"/>
        </w:rPr>
        <w:t>психикалық белсенді заттар</w:t>
      </w:r>
    </w:p>
    <w:p w14:paraId="0158A2C0" w14:textId="614407F5" w:rsidR="005F5C00" w:rsidRPr="009959EF" w:rsidRDefault="005A410D" w:rsidP="009959EF">
      <w:pPr>
        <w:pStyle w:val="a6"/>
        <w:numPr>
          <w:ilvl w:val="0"/>
          <w:numId w:val="32"/>
        </w:num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lang w:val="kk-KZ"/>
        </w:rPr>
        <w:t>ИЕТ</w:t>
      </w:r>
      <w:r w:rsidR="005F5C00" w:rsidRPr="009959E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5F5C00" w:rsidRPr="009959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инъекциялық есірткілерді тұтынушылар</w:t>
      </w:r>
      <w:r w:rsidR="005F5C00" w:rsidRPr="009959EF">
        <w:rPr>
          <w:rFonts w:ascii="Times New Roman" w:eastAsia="Calibri" w:hAnsi="Times New Roman" w:cs="Times New Roman"/>
          <w:sz w:val="24"/>
          <w:szCs w:val="24"/>
        </w:rPr>
        <w:t xml:space="preserve"> </w:t>
      </w:r>
    </w:p>
    <w:p w14:paraId="40685BC5" w14:textId="556442C8" w:rsidR="005F5C00" w:rsidRPr="009959EF"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9959EF">
        <w:rPr>
          <w:rFonts w:ascii="Times New Roman" w:hAnsi="Times New Roman" w:cs="Times New Roman"/>
          <w:sz w:val="24"/>
          <w:szCs w:val="24"/>
        </w:rPr>
        <w:t>П</w:t>
      </w:r>
      <w:r w:rsidR="005A410D">
        <w:rPr>
          <w:rFonts w:ascii="Times New Roman" w:hAnsi="Times New Roman" w:cs="Times New Roman"/>
          <w:sz w:val="24"/>
          <w:szCs w:val="24"/>
          <w:lang w:val="kk-KZ"/>
        </w:rPr>
        <w:t>МБ</w:t>
      </w:r>
      <w:r w:rsidRPr="009959EF">
        <w:rPr>
          <w:rFonts w:ascii="Times New Roman" w:hAnsi="Times New Roman" w:cs="Times New Roman"/>
          <w:sz w:val="24"/>
          <w:szCs w:val="24"/>
        </w:rPr>
        <w:t xml:space="preserve"> – психи</w:t>
      </w:r>
      <w:r w:rsidR="005A410D">
        <w:rPr>
          <w:rFonts w:ascii="Times New Roman" w:hAnsi="Times New Roman" w:cs="Times New Roman"/>
          <w:sz w:val="24"/>
          <w:szCs w:val="24"/>
          <w:lang w:val="kk-KZ"/>
        </w:rPr>
        <w:t>калық және мінез-құлық бұзылулары</w:t>
      </w:r>
    </w:p>
    <w:p w14:paraId="7E955AFF" w14:textId="3F36E28D" w:rsidR="005F5C00"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ҚР</w:t>
      </w:r>
      <w:r w:rsidR="005F5C00" w:rsidRPr="009959EF">
        <w:rPr>
          <w:rFonts w:ascii="Times New Roman" w:hAnsi="Times New Roman" w:cs="Times New Roman"/>
          <w:sz w:val="24"/>
          <w:szCs w:val="24"/>
        </w:rPr>
        <w:t xml:space="preserve"> – </w:t>
      </w:r>
      <w:r>
        <w:rPr>
          <w:rFonts w:ascii="Times New Roman" w:hAnsi="Times New Roman" w:cs="Times New Roman"/>
          <w:sz w:val="24"/>
          <w:szCs w:val="24"/>
          <w:lang w:val="kk-KZ"/>
        </w:rPr>
        <w:t>Қазақстан Республикасы</w:t>
      </w:r>
    </w:p>
    <w:p w14:paraId="42D0EA6A" w14:textId="63493D04" w:rsidR="005F5C00" w:rsidRPr="009959EF" w:rsidRDefault="005A410D"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РПДҒПО</w:t>
      </w:r>
      <w:r w:rsidR="005F5C00" w:rsidRPr="009959EF">
        <w:rPr>
          <w:rFonts w:ascii="Times New Roman" w:hAnsi="Times New Roman" w:cs="Times New Roman"/>
          <w:sz w:val="24"/>
          <w:szCs w:val="24"/>
        </w:rPr>
        <w:t xml:space="preserve"> – </w:t>
      </w:r>
      <w:r>
        <w:rPr>
          <w:rFonts w:ascii="Times New Roman" w:hAnsi="Times New Roman" w:cs="Times New Roman"/>
          <w:sz w:val="24"/>
          <w:szCs w:val="24"/>
          <w:lang w:val="kk-KZ"/>
        </w:rPr>
        <w:t>ҚР ДСМ «Республикалық психикалық денсаулық ғылыми-практикалық орталығы» ШЖҚ РМК</w:t>
      </w:r>
    </w:p>
    <w:p w14:paraId="794B6F82" w14:textId="71D2D777" w:rsidR="007D17E9" w:rsidRPr="009959EF" w:rsidRDefault="007D17E9" w:rsidP="009959EF">
      <w:pPr>
        <w:pStyle w:val="a6"/>
        <w:numPr>
          <w:ilvl w:val="0"/>
          <w:numId w:val="32"/>
        </w:numPr>
        <w:spacing w:after="0" w:line="240" w:lineRule="auto"/>
        <w:ind w:left="357" w:hanging="357"/>
        <w:rPr>
          <w:rFonts w:ascii="Times New Roman" w:hAnsi="Times New Roman" w:cs="Times New Roman"/>
          <w:sz w:val="24"/>
          <w:szCs w:val="24"/>
        </w:rPr>
      </w:pPr>
      <w:r w:rsidRPr="009959EF">
        <w:rPr>
          <w:rFonts w:ascii="Times New Roman" w:hAnsi="Times New Roman" w:cs="Times New Roman"/>
          <w:sz w:val="24"/>
          <w:szCs w:val="24"/>
        </w:rPr>
        <w:t>СН</w:t>
      </w:r>
      <w:r w:rsidR="005A410D">
        <w:rPr>
          <w:rFonts w:ascii="Times New Roman" w:hAnsi="Times New Roman" w:cs="Times New Roman"/>
          <w:sz w:val="24"/>
          <w:szCs w:val="24"/>
          <w:lang w:val="kk-KZ"/>
        </w:rPr>
        <w:t>С</w:t>
      </w:r>
      <w:r w:rsidRPr="009959EF">
        <w:rPr>
          <w:rFonts w:ascii="Times New Roman" w:hAnsi="Times New Roman" w:cs="Times New Roman"/>
          <w:sz w:val="24"/>
          <w:szCs w:val="24"/>
        </w:rPr>
        <w:t xml:space="preserve"> – С</w:t>
      </w:r>
      <w:r w:rsidR="005A410D">
        <w:rPr>
          <w:rFonts w:ascii="Times New Roman" w:hAnsi="Times New Roman" w:cs="Times New Roman"/>
          <w:sz w:val="24"/>
          <w:szCs w:val="24"/>
          <w:lang w:val="kk-KZ"/>
        </w:rPr>
        <w:t>от-наркологиялық сараптама</w:t>
      </w:r>
    </w:p>
    <w:p w14:paraId="63BDAF0F" w14:textId="5B5B61D5" w:rsidR="005F5C00" w:rsidRPr="009959EF" w:rsidRDefault="005A410D" w:rsidP="009959EF">
      <w:pPr>
        <w:pStyle w:val="a6"/>
        <w:numPr>
          <w:ilvl w:val="0"/>
          <w:numId w:val="32"/>
        </w:num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lang w:val="kk-KZ"/>
        </w:rPr>
        <w:t>ЖИТС</w:t>
      </w:r>
      <w:r w:rsidR="005F5C00" w:rsidRPr="009959EF">
        <w:rPr>
          <w:rFonts w:ascii="Times New Roman" w:eastAsia="Calibri" w:hAnsi="Times New Roman" w:cs="Times New Roman"/>
          <w:sz w:val="24"/>
          <w:szCs w:val="24"/>
        </w:rPr>
        <w:t xml:space="preserve"> – </w:t>
      </w:r>
      <w:r w:rsidR="00D372D5">
        <w:rPr>
          <w:rFonts w:ascii="Times New Roman" w:eastAsia="Calibri" w:hAnsi="Times New Roman" w:cs="Times New Roman"/>
          <w:sz w:val="24"/>
          <w:szCs w:val="24"/>
          <w:lang w:val="kk-KZ"/>
        </w:rPr>
        <w:t>жұқтырылған иммунтапшылығының синдромы</w:t>
      </w:r>
    </w:p>
    <w:p w14:paraId="7EF1C862" w14:textId="6D756731" w:rsidR="005F5C00" w:rsidRPr="009959EF" w:rsidRDefault="00D372D5" w:rsidP="009959EF">
      <w:pPr>
        <w:pStyle w:val="a6"/>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lang w:val="kk-KZ"/>
        </w:rPr>
        <w:t xml:space="preserve">НАМӘОО </w:t>
      </w:r>
      <w:r>
        <w:rPr>
          <w:rFonts w:ascii="Times New Roman" w:hAnsi="Times New Roman" w:cs="Times New Roman"/>
          <w:sz w:val="24"/>
          <w:szCs w:val="24"/>
        </w:rPr>
        <w:t>–</w:t>
      </w:r>
      <w:r w:rsidR="005F5C00" w:rsidRPr="009959EF">
        <w:rPr>
          <w:rFonts w:ascii="Times New Roman" w:hAnsi="Times New Roman" w:cs="Times New Roman"/>
          <w:sz w:val="24"/>
          <w:szCs w:val="24"/>
        </w:rPr>
        <w:t xml:space="preserve"> </w:t>
      </w:r>
      <w:r>
        <w:rPr>
          <w:rFonts w:ascii="Times New Roman" w:hAnsi="Times New Roman" w:cs="Times New Roman"/>
          <w:sz w:val="24"/>
          <w:szCs w:val="24"/>
          <w:lang w:val="kk-KZ"/>
        </w:rPr>
        <w:t>наркологиялық ауруларды медициналық-әлеуметтік оңалту орталықтары</w:t>
      </w:r>
      <w:r w:rsidR="009959EF">
        <w:rPr>
          <w:rFonts w:ascii="Times New Roman" w:hAnsi="Times New Roman" w:cs="Times New Roman"/>
          <w:sz w:val="24"/>
          <w:szCs w:val="24"/>
        </w:rPr>
        <w:t>.</w:t>
      </w:r>
    </w:p>
    <w:sectPr w:rsidR="005F5C00" w:rsidRPr="009959EF" w:rsidSect="008E2B4F">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69B99" w14:textId="77777777" w:rsidR="00C821C5" w:rsidRDefault="00C821C5" w:rsidP="007A4DA0">
      <w:pPr>
        <w:spacing w:after="0" w:line="240" w:lineRule="auto"/>
      </w:pPr>
      <w:r>
        <w:separator/>
      </w:r>
    </w:p>
  </w:endnote>
  <w:endnote w:type="continuationSeparator" w:id="0">
    <w:p w14:paraId="1E0A52D3" w14:textId="77777777" w:rsidR="00C821C5" w:rsidRDefault="00C821C5" w:rsidP="007A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1622"/>
      <w:docPartObj>
        <w:docPartGallery w:val="Page Numbers (Bottom of Page)"/>
        <w:docPartUnique/>
      </w:docPartObj>
    </w:sdtPr>
    <w:sdtEndPr/>
    <w:sdtContent>
      <w:p w14:paraId="0ECB9421" w14:textId="05EB55F5" w:rsidR="005F1ABA" w:rsidRDefault="005F1ABA">
        <w:pPr>
          <w:pStyle w:val="af1"/>
          <w:jc w:val="right"/>
        </w:pPr>
        <w:r>
          <w:fldChar w:fldCharType="begin"/>
        </w:r>
        <w:r>
          <w:instrText>PAGE   \* MERGEFORMAT</w:instrText>
        </w:r>
        <w:r>
          <w:fldChar w:fldCharType="separate"/>
        </w:r>
        <w:r w:rsidR="009C6027">
          <w:rPr>
            <w:noProof/>
          </w:rPr>
          <w:t>1</w:t>
        </w:r>
        <w:r>
          <w:fldChar w:fldCharType="end"/>
        </w:r>
      </w:p>
    </w:sdtContent>
  </w:sdt>
  <w:p w14:paraId="117ABE7D" w14:textId="77777777" w:rsidR="005F1ABA" w:rsidRDefault="005F1AB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73170" w14:textId="77777777" w:rsidR="00C821C5" w:rsidRDefault="00C821C5" w:rsidP="007A4DA0">
      <w:pPr>
        <w:spacing w:after="0" w:line="240" w:lineRule="auto"/>
      </w:pPr>
      <w:r>
        <w:separator/>
      </w:r>
    </w:p>
  </w:footnote>
  <w:footnote w:type="continuationSeparator" w:id="0">
    <w:p w14:paraId="03E90EE8" w14:textId="77777777" w:rsidR="00C821C5" w:rsidRDefault="00C821C5" w:rsidP="007A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CDD"/>
    <w:multiLevelType w:val="hybridMultilevel"/>
    <w:tmpl w:val="B96291BA"/>
    <w:lvl w:ilvl="0" w:tplc="36B06AD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343440"/>
    <w:multiLevelType w:val="hybridMultilevel"/>
    <w:tmpl w:val="7550E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E46D7"/>
    <w:multiLevelType w:val="hybridMultilevel"/>
    <w:tmpl w:val="A094B724"/>
    <w:lvl w:ilvl="0" w:tplc="C1F0BAF4">
      <w:start w:val="1"/>
      <w:numFmt w:val="decimal"/>
      <w:lvlText w:val="%1."/>
      <w:lvlJc w:val="left"/>
      <w:pPr>
        <w:ind w:left="1069" w:hanging="360"/>
      </w:pPr>
      <w:rPr>
        <w:rFonts w:ascii="Times New Roman" w:hAnsi="Times New Roman" w:cs="Times New Roman"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F3C75"/>
    <w:multiLevelType w:val="hybridMultilevel"/>
    <w:tmpl w:val="09CC396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11A79"/>
    <w:multiLevelType w:val="hybridMultilevel"/>
    <w:tmpl w:val="71FEB3C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1FC2F18"/>
    <w:multiLevelType w:val="hybridMultilevel"/>
    <w:tmpl w:val="E9620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D77E27"/>
    <w:multiLevelType w:val="hybridMultilevel"/>
    <w:tmpl w:val="F35CA4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E1490"/>
    <w:multiLevelType w:val="hybridMultilevel"/>
    <w:tmpl w:val="E3C208F4"/>
    <w:lvl w:ilvl="0" w:tplc="BAFA9842">
      <w:start w:val="1"/>
      <w:numFmt w:val="decimal"/>
      <w:lvlText w:val="%1."/>
      <w:lvlJc w:val="left"/>
      <w:pPr>
        <w:ind w:left="720" w:hanging="360"/>
      </w:pPr>
      <w:rPr>
        <w:rFonts w:ascii="Times New Roman" w:eastAsiaTheme="minorHAnsi" w:hAnsi="Times New Roman" w:cs="Times New Roman"/>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C7AD8"/>
    <w:multiLevelType w:val="hybridMultilevel"/>
    <w:tmpl w:val="F75E7562"/>
    <w:lvl w:ilvl="0" w:tplc="8780B2EA">
      <w:start w:val="4"/>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1">
    <w:nsid w:val="35F96014"/>
    <w:multiLevelType w:val="hybridMultilevel"/>
    <w:tmpl w:val="629EC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DF4D8D"/>
    <w:multiLevelType w:val="hybridMultilevel"/>
    <w:tmpl w:val="C34E077A"/>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94531"/>
    <w:multiLevelType w:val="hybridMultilevel"/>
    <w:tmpl w:val="57D29A24"/>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A45AC7"/>
    <w:multiLevelType w:val="hybridMultilevel"/>
    <w:tmpl w:val="27C064A8"/>
    <w:lvl w:ilvl="0" w:tplc="0419000F">
      <w:start w:val="1"/>
      <w:numFmt w:val="decimal"/>
      <w:lvlText w:val="%1."/>
      <w:lvlJc w:val="left"/>
      <w:pPr>
        <w:ind w:left="720" w:hanging="360"/>
      </w:pPr>
    </w:lvl>
    <w:lvl w:ilvl="1" w:tplc="FB269BE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766F1"/>
    <w:multiLevelType w:val="hybridMultilevel"/>
    <w:tmpl w:val="F95E1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104CB3"/>
    <w:multiLevelType w:val="hybridMultilevel"/>
    <w:tmpl w:val="8FEA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77105"/>
    <w:multiLevelType w:val="hybridMultilevel"/>
    <w:tmpl w:val="18C0D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13B40"/>
    <w:multiLevelType w:val="hybridMultilevel"/>
    <w:tmpl w:val="8B22152E"/>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C00F03"/>
    <w:multiLevelType w:val="hybridMultilevel"/>
    <w:tmpl w:val="27C064A8"/>
    <w:lvl w:ilvl="0" w:tplc="FFFFFFFF">
      <w:start w:val="1"/>
      <w:numFmt w:val="decimal"/>
      <w:lvlText w:val="%1."/>
      <w:lvlJc w:val="left"/>
      <w:pPr>
        <w:ind w:left="720" w:hanging="360"/>
      </w:pPr>
    </w:lvl>
    <w:lvl w:ilvl="1" w:tplc="FFFFFFFF">
      <w:start w:val="1"/>
      <w:numFmt w:val="decimal"/>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2902D62"/>
    <w:multiLevelType w:val="hybridMultilevel"/>
    <w:tmpl w:val="73889640"/>
    <w:lvl w:ilvl="0" w:tplc="A0AA06E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BA0C31"/>
    <w:multiLevelType w:val="hybridMultilevel"/>
    <w:tmpl w:val="B9FA535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6B16BCC"/>
    <w:multiLevelType w:val="hybridMultilevel"/>
    <w:tmpl w:val="6A70B790"/>
    <w:lvl w:ilvl="0" w:tplc="FFFFFFF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154CDE"/>
    <w:multiLevelType w:val="hybridMultilevel"/>
    <w:tmpl w:val="E6087948"/>
    <w:lvl w:ilvl="0" w:tplc="FFFFFFFF">
      <w:start w:val="1"/>
      <w:numFmt w:val="decimal"/>
      <w:lvlText w:val="%1."/>
      <w:lvlJc w:val="left"/>
      <w:pPr>
        <w:ind w:left="720" w:hanging="360"/>
      </w:pPr>
    </w:lvl>
    <w:lvl w:ilvl="1" w:tplc="62B410C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A3DE8"/>
    <w:multiLevelType w:val="hybridMultilevel"/>
    <w:tmpl w:val="49B4E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6D5444"/>
    <w:multiLevelType w:val="hybridMultilevel"/>
    <w:tmpl w:val="7C9C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3723443"/>
    <w:multiLevelType w:val="hybridMultilevel"/>
    <w:tmpl w:val="AA1EC6C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nsid w:val="75B6258D"/>
    <w:multiLevelType w:val="hybridMultilevel"/>
    <w:tmpl w:val="9844EFC6"/>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5273F"/>
    <w:multiLevelType w:val="hybridMultilevel"/>
    <w:tmpl w:val="CB26F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EA5458B"/>
    <w:multiLevelType w:val="hybridMultilevel"/>
    <w:tmpl w:val="E5601C48"/>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667D3"/>
    <w:multiLevelType w:val="hybridMultilevel"/>
    <w:tmpl w:val="D976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10"/>
  </w:num>
  <w:num w:numId="4">
    <w:abstractNumId w:val="3"/>
  </w:num>
  <w:num w:numId="5">
    <w:abstractNumId w:val="13"/>
  </w:num>
  <w:num w:numId="6">
    <w:abstractNumId w:val="11"/>
  </w:num>
  <w:num w:numId="7">
    <w:abstractNumId w:val="15"/>
  </w:num>
  <w:num w:numId="8">
    <w:abstractNumId w:val="36"/>
  </w:num>
  <w:num w:numId="9">
    <w:abstractNumId w:val="16"/>
  </w:num>
  <w:num w:numId="10">
    <w:abstractNumId w:val="34"/>
  </w:num>
  <w:num w:numId="11">
    <w:abstractNumId w:val="19"/>
  </w:num>
  <w:num w:numId="12">
    <w:abstractNumId w:val="32"/>
  </w:num>
  <w:num w:numId="13">
    <w:abstractNumId w:val="5"/>
  </w:num>
  <w:num w:numId="14">
    <w:abstractNumId w:val="1"/>
  </w:num>
  <w:num w:numId="15">
    <w:abstractNumId w:val="28"/>
  </w:num>
  <w:num w:numId="16">
    <w:abstractNumId w:val="6"/>
  </w:num>
  <w:num w:numId="17">
    <w:abstractNumId w:val="14"/>
  </w:num>
  <w:num w:numId="18">
    <w:abstractNumId w:val="7"/>
  </w:num>
  <w:num w:numId="19">
    <w:abstractNumId w:val="22"/>
  </w:num>
  <w:num w:numId="20">
    <w:abstractNumId w:val="8"/>
  </w:num>
  <w:num w:numId="21">
    <w:abstractNumId w:val="2"/>
  </w:num>
  <w:num w:numId="22">
    <w:abstractNumId w:val="29"/>
  </w:num>
  <w:num w:numId="23">
    <w:abstractNumId w:val="20"/>
  </w:num>
  <w:num w:numId="24">
    <w:abstractNumId w:val="18"/>
  </w:num>
  <w:num w:numId="25">
    <w:abstractNumId w:val="12"/>
  </w:num>
  <w:num w:numId="26">
    <w:abstractNumId w:val="33"/>
  </w:num>
  <w:num w:numId="27">
    <w:abstractNumId w:val="24"/>
  </w:num>
  <w:num w:numId="28">
    <w:abstractNumId w:val="4"/>
  </w:num>
  <w:num w:numId="29">
    <w:abstractNumId w:val="27"/>
  </w:num>
  <w:num w:numId="30">
    <w:abstractNumId w:val="0"/>
  </w:num>
  <w:num w:numId="31">
    <w:abstractNumId w:val="9"/>
  </w:num>
  <w:num w:numId="32">
    <w:abstractNumId w:val="26"/>
  </w:num>
  <w:num w:numId="33">
    <w:abstractNumId w:val="35"/>
  </w:num>
  <w:num w:numId="34">
    <w:abstractNumId w:val="31"/>
  </w:num>
  <w:num w:numId="35">
    <w:abstractNumId w:val="25"/>
  </w:num>
  <w:num w:numId="36">
    <w:abstractNumId w:val="37"/>
  </w:num>
  <w:num w:numId="37">
    <w:abstractNumId w:val="21"/>
  </w:num>
  <w:num w:numId="38">
    <w:abstractNumId w:val="1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A4"/>
    <w:rsid w:val="00002F0E"/>
    <w:rsid w:val="000261D9"/>
    <w:rsid w:val="00035E03"/>
    <w:rsid w:val="000517AD"/>
    <w:rsid w:val="000524F4"/>
    <w:rsid w:val="000567DE"/>
    <w:rsid w:val="0006759B"/>
    <w:rsid w:val="000A1881"/>
    <w:rsid w:val="000A6736"/>
    <w:rsid w:val="000B2F7B"/>
    <w:rsid w:val="000C2C48"/>
    <w:rsid w:val="000C4A74"/>
    <w:rsid w:val="000D41FB"/>
    <w:rsid w:val="000E6BE2"/>
    <w:rsid w:val="000F23B6"/>
    <w:rsid w:val="00114E1B"/>
    <w:rsid w:val="00125936"/>
    <w:rsid w:val="00127CCD"/>
    <w:rsid w:val="00133159"/>
    <w:rsid w:val="001358E8"/>
    <w:rsid w:val="00156FDC"/>
    <w:rsid w:val="00160011"/>
    <w:rsid w:val="00162285"/>
    <w:rsid w:val="0017032B"/>
    <w:rsid w:val="0017298C"/>
    <w:rsid w:val="00196052"/>
    <w:rsid w:val="001A3C82"/>
    <w:rsid w:val="001A75A5"/>
    <w:rsid w:val="001B37CA"/>
    <w:rsid w:val="001C382E"/>
    <w:rsid w:val="001C4C5C"/>
    <w:rsid w:val="001C54B3"/>
    <w:rsid w:val="001E7FBC"/>
    <w:rsid w:val="001F2DEC"/>
    <w:rsid w:val="001F326E"/>
    <w:rsid w:val="001F348F"/>
    <w:rsid w:val="001F5EB9"/>
    <w:rsid w:val="0020539F"/>
    <w:rsid w:val="00215506"/>
    <w:rsid w:val="00246473"/>
    <w:rsid w:val="00251128"/>
    <w:rsid w:val="00254015"/>
    <w:rsid w:val="00260496"/>
    <w:rsid w:val="00266101"/>
    <w:rsid w:val="00280F3B"/>
    <w:rsid w:val="00294022"/>
    <w:rsid w:val="00294812"/>
    <w:rsid w:val="002A33D6"/>
    <w:rsid w:val="002C021C"/>
    <w:rsid w:val="002C1523"/>
    <w:rsid w:val="002C4747"/>
    <w:rsid w:val="002C4EA4"/>
    <w:rsid w:val="002D4E40"/>
    <w:rsid w:val="002D71A1"/>
    <w:rsid w:val="002F49D5"/>
    <w:rsid w:val="002F4C83"/>
    <w:rsid w:val="00302AC3"/>
    <w:rsid w:val="003040BF"/>
    <w:rsid w:val="003045E7"/>
    <w:rsid w:val="00305C79"/>
    <w:rsid w:val="003077E6"/>
    <w:rsid w:val="003179C4"/>
    <w:rsid w:val="0032672D"/>
    <w:rsid w:val="00351E79"/>
    <w:rsid w:val="00351F86"/>
    <w:rsid w:val="003527FF"/>
    <w:rsid w:val="0037089A"/>
    <w:rsid w:val="00374FF1"/>
    <w:rsid w:val="00392907"/>
    <w:rsid w:val="00394B7D"/>
    <w:rsid w:val="00395650"/>
    <w:rsid w:val="003C2816"/>
    <w:rsid w:val="003C6A67"/>
    <w:rsid w:val="003D071D"/>
    <w:rsid w:val="003D6E72"/>
    <w:rsid w:val="003D7AC1"/>
    <w:rsid w:val="003E2B72"/>
    <w:rsid w:val="003E43D6"/>
    <w:rsid w:val="003F3046"/>
    <w:rsid w:val="004062E1"/>
    <w:rsid w:val="00415998"/>
    <w:rsid w:val="0041765F"/>
    <w:rsid w:val="00424662"/>
    <w:rsid w:val="0042579B"/>
    <w:rsid w:val="00426236"/>
    <w:rsid w:val="00426A27"/>
    <w:rsid w:val="00427DEC"/>
    <w:rsid w:val="00441D9F"/>
    <w:rsid w:val="00447624"/>
    <w:rsid w:val="00447894"/>
    <w:rsid w:val="004500AB"/>
    <w:rsid w:val="00461CDE"/>
    <w:rsid w:val="00472264"/>
    <w:rsid w:val="004769EB"/>
    <w:rsid w:val="00490573"/>
    <w:rsid w:val="004A2390"/>
    <w:rsid w:val="004A7AEA"/>
    <w:rsid w:val="004B0B20"/>
    <w:rsid w:val="004B15B9"/>
    <w:rsid w:val="004B5D8E"/>
    <w:rsid w:val="004B5F02"/>
    <w:rsid w:val="004C0735"/>
    <w:rsid w:val="004C1199"/>
    <w:rsid w:val="004C4AA8"/>
    <w:rsid w:val="004D7567"/>
    <w:rsid w:val="004E7CF2"/>
    <w:rsid w:val="004F1A5F"/>
    <w:rsid w:val="004F617A"/>
    <w:rsid w:val="00501069"/>
    <w:rsid w:val="00530B0D"/>
    <w:rsid w:val="00532B0C"/>
    <w:rsid w:val="0054684C"/>
    <w:rsid w:val="00552719"/>
    <w:rsid w:val="00560DCF"/>
    <w:rsid w:val="00561D41"/>
    <w:rsid w:val="00564712"/>
    <w:rsid w:val="005652D1"/>
    <w:rsid w:val="0059042E"/>
    <w:rsid w:val="0059439B"/>
    <w:rsid w:val="00597FFE"/>
    <w:rsid w:val="005A3C06"/>
    <w:rsid w:val="005A410D"/>
    <w:rsid w:val="005C48F3"/>
    <w:rsid w:val="005D32F5"/>
    <w:rsid w:val="005E3DE2"/>
    <w:rsid w:val="005F1ABA"/>
    <w:rsid w:val="005F5C00"/>
    <w:rsid w:val="00631937"/>
    <w:rsid w:val="006625D4"/>
    <w:rsid w:val="0067463D"/>
    <w:rsid w:val="00692AD7"/>
    <w:rsid w:val="00692D7C"/>
    <w:rsid w:val="00693375"/>
    <w:rsid w:val="006A4BDA"/>
    <w:rsid w:val="006B0CBB"/>
    <w:rsid w:val="006C3699"/>
    <w:rsid w:val="006C4F79"/>
    <w:rsid w:val="006C5590"/>
    <w:rsid w:val="006C5B9C"/>
    <w:rsid w:val="006D096C"/>
    <w:rsid w:val="006D65E0"/>
    <w:rsid w:val="006D6FBF"/>
    <w:rsid w:val="006E3EBC"/>
    <w:rsid w:val="006F5E87"/>
    <w:rsid w:val="006F703F"/>
    <w:rsid w:val="006F7367"/>
    <w:rsid w:val="007116A4"/>
    <w:rsid w:val="00712F37"/>
    <w:rsid w:val="00717C6D"/>
    <w:rsid w:val="007267E3"/>
    <w:rsid w:val="00732A4F"/>
    <w:rsid w:val="00733F05"/>
    <w:rsid w:val="007407BE"/>
    <w:rsid w:val="0074595B"/>
    <w:rsid w:val="0076175D"/>
    <w:rsid w:val="00767B63"/>
    <w:rsid w:val="00770ACD"/>
    <w:rsid w:val="00775A97"/>
    <w:rsid w:val="007903B9"/>
    <w:rsid w:val="007931F4"/>
    <w:rsid w:val="00793F79"/>
    <w:rsid w:val="007A4DA0"/>
    <w:rsid w:val="007A7C92"/>
    <w:rsid w:val="007C25C1"/>
    <w:rsid w:val="007C6D1F"/>
    <w:rsid w:val="007D17E9"/>
    <w:rsid w:val="007D44FD"/>
    <w:rsid w:val="007D57BB"/>
    <w:rsid w:val="007D7B40"/>
    <w:rsid w:val="007E4F8B"/>
    <w:rsid w:val="008008D1"/>
    <w:rsid w:val="00812C1E"/>
    <w:rsid w:val="0083678C"/>
    <w:rsid w:val="00845034"/>
    <w:rsid w:val="008464A2"/>
    <w:rsid w:val="00846FA3"/>
    <w:rsid w:val="00862504"/>
    <w:rsid w:val="008733C7"/>
    <w:rsid w:val="008A0E7C"/>
    <w:rsid w:val="008A7401"/>
    <w:rsid w:val="008C29C2"/>
    <w:rsid w:val="008C5FD1"/>
    <w:rsid w:val="008D1675"/>
    <w:rsid w:val="008D5787"/>
    <w:rsid w:val="008D5A8A"/>
    <w:rsid w:val="008E1978"/>
    <w:rsid w:val="008E28BA"/>
    <w:rsid w:val="008E2B4F"/>
    <w:rsid w:val="008E2F3F"/>
    <w:rsid w:val="009020A7"/>
    <w:rsid w:val="00910DC2"/>
    <w:rsid w:val="009125CA"/>
    <w:rsid w:val="00924AC1"/>
    <w:rsid w:val="00925047"/>
    <w:rsid w:val="00930697"/>
    <w:rsid w:val="00937EDD"/>
    <w:rsid w:val="009402B0"/>
    <w:rsid w:val="00954394"/>
    <w:rsid w:val="009617CA"/>
    <w:rsid w:val="009626F6"/>
    <w:rsid w:val="0097295C"/>
    <w:rsid w:val="009845E9"/>
    <w:rsid w:val="009905E1"/>
    <w:rsid w:val="009911D0"/>
    <w:rsid w:val="009959EF"/>
    <w:rsid w:val="009A0B8E"/>
    <w:rsid w:val="009A303D"/>
    <w:rsid w:val="009A4F9B"/>
    <w:rsid w:val="009A56FB"/>
    <w:rsid w:val="009A6B5F"/>
    <w:rsid w:val="009B4065"/>
    <w:rsid w:val="009C6027"/>
    <w:rsid w:val="009E213A"/>
    <w:rsid w:val="00A26037"/>
    <w:rsid w:val="00A33AC2"/>
    <w:rsid w:val="00A40E39"/>
    <w:rsid w:val="00A42E08"/>
    <w:rsid w:val="00A43C6A"/>
    <w:rsid w:val="00A45738"/>
    <w:rsid w:val="00A63AAD"/>
    <w:rsid w:val="00A6571D"/>
    <w:rsid w:val="00A7395B"/>
    <w:rsid w:val="00A75244"/>
    <w:rsid w:val="00A755B1"/>
    <w:rsid w:val="00A8310D"/>
    <w:rsid w:val="00A85104"/>
    <w:rsid w:val="00AB2111"/>
    <w:rsid w:val="00AB4B71"/>
    <w:rsid w:val="00AC1C5B"/>
    <w:rsid w:val="00AC4CE6"/>
    <w:rsid w:val="00AD3A63"/>
    <w:rsid w:val="00AD72D0"/>
    <w:rsid w:val="00AE006C"/>
    <w:rsid w:val="00AE5B90"/>
    <w:rsid w:val="00AF09E9"/>
    <w:rsid w:val="00AF6528"/>
    <w:rsid w:val="00AF7CC7"/>
    <w:rsid w:val="00B03F87"/>
    <w:rsid w:val="00B15AC5"/>
    <w:rsid w:val="00B15C47"/>
    <w:rsid w:val="00B4002C"/>
    <w:rsid w:val="00B50A8A"/>
    <w:rsid w:val="00B60304"/>
    <w:rsid w:val="00B85FE0"/>
    <w:rsid w:val="00BD65FE"/>
    <w:rsid w:val="00BD6725"/>
    <w:rsid w:val="00BF2C3C"/>
    <w:rsid w:val="00BF34A6"/>
    <w:rsid w:val="00BF78B7"/>
    <w:rsid w:val="00C019D2"/>
    <w:rsid w:val="00C129EB"/>
    <w:rsid w:val="00C209E1"/>
    <w:rsid w:val="00C26D56"/>
    <w:rsid w:val="00C37644"/>
    <w:rsid w:val="00C439DB"/>
    <w:rsid w:val="00C45172"/>
    <w:rsid w:val="00C54A08"/>
    <w:rsid w:val="00C63EEE"/>
    <w:rsid w:val="00C74D02"/>
    <w:rsid w:val="00C821C5"/>
    <w:rsid w:val="00C83753"/>
    <w:rsid w:val="00C84C10"/>
    <w:rsid w:val="00C93183"/>
    <w:rsid w:val="00C95146"/>
    <w:rsid w:val="00C95F49"/>
    <w:rsid w:val="00CB09D6"/>
    <w:rsid w:val="00CB42EB"/>
    <w:rsid w:val="00CC42B1"/>
    <w:rsid w:val="00CD60AE"/>
    <w:rsid w:val="00D05BF4"/>
    <w:rsid w:val="00D10185"/>
    <w:rsid w:val="00D15B40"/>
    <w:rsid w:val="00D23233"/>
    <w:rsid w:val="00D25013"/>
    <w:rsid w:val="00D311CA"/>
    <w:rsid w:val="00D359CC"/>
    <w:rsid w:val="00D372D5"/>
    <w:rsid w:val="00D42FE8"/>
    <w:rsid w:val="00D50B3D"/>
    <w:rsid w:val="00D56598"/>
    <w:rsid w:val="00D767E6"/>
    <w:rsid w:val="00D772A7"/>
    <w:rsid w:val="00D963A8"/>
    <w:rsid w:val="00DA3526"/>
    <w:rsid w:val="00DA7E88"/>
    <w:rsid w:val="00DB58F6"/>
    <w:rsid w:val="00DC2289"/>
    <w:rsid w:val="00DC35F0"/>
    <w:rsid w:val="00DC70CB"/>
    <w:rsid w:val="00DE13A4"/>
    <w:rsid w:val="00DE2F01"/>
    <w:rsid w:val="00DF0612"/>
    <w:rsid w:val="00E14F86"/>
    <w:rsid w:val="00E254ED"/>
    <w:rsid w:val="00E5542F"/>
    <w:rsid w:val="00E626E6"/>
    <w:rsid w:val="00E753DB"/>
    <w:rsid w:val="00E9702E"/>
    <w:rsid w:val="00EA0815"/>
    <w:rsid w:val="00EA0C5D"/>
    <w:rsid w:val="00EA0E48"/>
    <w:rsid w:val="00EA16E3"/>
    <w:rsid w:val="00EC2ABD"/>
    <w:rsid w:val="00ED2247"/>
    <w:rsid w:val="00ED232E"/>
    <w:rsid w:val="00ED70F7"/>
    <w:rsid w:val="00EE599F"/>
    <w:rsid w:val="00EF2761"/>
    <w:rsid w:val="00EF2F41"/>
    <w:rsid w:val="00EF4195"/>
    <w:rsid w:val="00F02DDA"/>
    <w:rsid w:val="00F05603"/>
    <w:rsid w:val="00F0794B"/>
    <w:rsid w:val="00F13CEC"/>
    <w:rsid w:val="00F27612"/>
    <w:rsid w:val="00F3741C"/>
    <w:rsid w:val="00F379F2"/>
    <w:rsid w:val="00F44853"/>
    <w:rsid w:val="00F44E91"/>
    <w:rsid w:val="00F46EDB"/>
    <w:rsid w:val="00F51699"/>
    <w:rsid w:val="00F644EE"/>
    <w:rsid w:val="00F70311"/>
    <w:rsid w:val="00F976E8"/>
    <w:rsid w:val="00FA2E58"/>
    <w:rsid w:val="00FA5B04"/>
    <w:rsid w:val="00FC49FB"/>
    <w:rsid w:val="00FE6E53"/>
    <w:rsid w:val="00FE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FFC2"/>
  <w15:docId w15:val="{54879842-E68B-446C-A9BB-9FE68784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523"/>
  </w:style>
  <w:style w:type="paragraph" w:styleId="1">
    <w:name w:val="heading 1"/>
    <w:basedOn w:val="a"/>
    <w:next w:val="a"/>
    <w:link w:val="10"/>
    <w:uiPriority w:val="9"/>
    <w:qFormat/>
    <w:rsid w:val="002C1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E7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523"/>
    <w:rPr>
      <w:rFonts w:asciiTheme="majorHAnsi" w:eastAsiaTheme="majorEastAsia" w:hAnsiTheme="majorHAnsi" w:cstheme="majorBidi"/>
      <w:color w:val="2F5496" w:themeColor="accent1" w:themeShade="BF"/>
      <w:sz w:val="32"/>
      <w:szCs w:val="32"/>
    </w:rPr>
  </w:style>
  <w:style w:type="paragraph" w:styleId="a3">
    <w:name w:val="No Spacing"/>
    <w:aliases w:val="АЛЬБОМНАЯ,Без интервала1,No Spacing"/>
    <w:link w:val="a4"/>
    <w:uiPriority w:val="1"/>
    <w:qFormat/>
    <w:rsid w:val="002C1523"/>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2C1523"/>
    <w:rPr>
      <w:rFonts w:eastAsiaTheme="minorEastAsia"/>
      <w:lang w:eastAsia="ru-RU"/>
    </w:rPr>
  </w:style>
  <w:style w:type="table" w:styleId="a5">
    <w:name w:val="Table Grid"/>
    <w:basedOn w:val="a1"/>
    <w:uiPriority w:val="39"/>
    <w:rsid w:val="002C1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uiPriority w:val="34"/>
    <w:qFormat/>
    <w:rsid w:val="002C1523"/>
    <w:pPr>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uiPriority w:val="34"/>
    <w:rsid w:val="002C1523"/>
  </w:style>
  <w:style w:type="paragraph" w:styleId="a8">
    <w:name w:val="Body Text Indent"/>
    <w:basedOn w:val="a"/>
    <w:link w:val="a9"/>
    <w:uiPriority w:val="99"/>
    <w:unhideWhenUsed/>
    <w:rsid w:val="002C1523"/>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2C1523"/>
    <w:rPr>
      <w:rFonts w:ascii="Times New Roman" w:eastAsia="Calibri" w:hAnsi="Times New Roman" w:cs="Times New Roman"/>
      <w:sz w:val="24"/>
      <w:szCs w:val="24"/>
      <w:lang w:eastAsia="ru-RU"/>
    </w:rPr>
  </w:style>
  <w:style w:type="paragraph" w:styleId="aa">
    <w:name w:val="Title"/>
    <w:aliases w:val=" Знак"/>
    <w:basedOn w:val="a"/>
    <w:link w:val="ab"/>
    <w:qFormat/>
    <w:rsid w:val="002C1523"/>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aliases w:val=" Знак Знак"/>
    <w:basedOn w:val="a0"/>
    <w:link w:val="aa"/>
    <w:rsid w:val="002C1523"/>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2C152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61CDE"/>
    <w:pPr>
      <w:widowControl w:val="0"/>
      <w:spacing w:after="0" w:line="240" w:lineRule="auto"/>
      <w:ind w:left="40"/>
    </w:pPr>
    <w:rPr>
      <w:rFonts w:ascii="Times New Roman" w:eastAsia="Times New Roman" w:hAnsi="Times New Roman" w:cs="Times New Roman"/>
      <w:sz w:val="28"/>
      <w:szCs w:val="20"/>
      <w:lang w:eastAsia="ru-RU"/>
    </w:rPr>
  </w:style>
  <w:style w:type="paragraph" w:styleId="21">
    <w:name w:val="Body Text 2"/>
    <w:basedOn w:val="a"/>
    <w:link w:val="22"/>
    <w:unhideWhenUsed/>
    <w:rsid w:val="00461CD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61CDE"/>
    <w:rPr>
      <w:rFonts w:ascii="Times New Roman" w:eastAsia="Times New Roman" w:hAnsi="Times New Roman" w:cs="Times New Roman"/>
      <w:sz w:val="24"/>
      <w:szCs w:val="24"/>
      <w:lang w:eastAsia="ru-RU"/>
    </w:rPr>
  </w:style>
  <w:style w:type="character" w:customStyle="1" w:styleId="ac">
    <w:name w:val="Основной текст_"/>
    <w:link w:val="3"/>
    <w:locked/>
    <w:rsid w:val="00461CDE"/>
    <w:rPr>
      <w:shd w:val="clear" w:color="auto" w:fill="FFFFFF"/>
    </w:rPr>
  </w:style>
  <w:style w:type="paragraph" w:customStyle="1" w:styleId="3">
    <w:name w:val="Основной текст3"/>
    <w:basedOn w:val="a"/>
    <w:link w:val="ac"/>
    <w:rsid w:val="00461CDE"/>
    <w:pPr>
      <w:widowControl w:val="0"/>
      <w:shd w:val="clear" w:color="auto" w:fill="FFFFFF"/>
      <w:spacing w:before="300" w:after="0" w:line="265" w:lineRule="exact"/>
      <w:ind w:hanging="320"/>
    </w:pPr>
  </w:style>
  <w:style w:type="paragraph" w:styleId="ad">
    <w:name w:val="Body Text"/>
    <w:basedOn w:val="a"/>
    <w:link w:val="ae"/>
    <w:rsid w:val="00461CD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61CDE"/>
    <w:rPr>
      <w:rFonts w:ascii="Times New Roman" w:eastAsia="Times New Roman" w:hAnsi="Times New Roman" w:cs="Times New Roman"/>
      <w:sz w:val="24"/>
      <w:szCs w:val="24"/>
      <w:lang w:eastAsia="ru-RU"/>
    </w:rPr>
  </w:style>
  <w:style w:type="paragraph" w:customStyle="1" w:styleId="12">
    <w:name w:val="Обычный (веб) Знак1"/>
    <w:aliases w:val="Обычный (веб) Знак Знак,Обычный (веб) Знак,Обычный (Web),Обычный (Web)1,Знак Знак3,Знак Знак1 Знак,Знак Знак1 Знак Знак,Обычный (веб) Знак Знак Знак Знак,Знак Знак Знак Знак Знак,Знак4 Зна,Знак4,Знак4 Знак,Знак Знак1 Зн"/>
    <w:basedOn w:val="a"/>
    <w:next w:val="af"/>
    <w:link w:val="23"/>
    <w:uiPriority w:val="99"/>
    <w:unhideWhenUsed/>
    <w:qFormat/>
    <w:rsid w:val="00CD6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12"/>
    <w:uiPriority w:val="99"/>
    <w:rsid w:val="00CD60AE"/>
    <w:rPr>
      <w:sz w:val="24"/>
      <w:szCs w:val="24"/>
    </w:rPr>
  </w:style>
  <w:style w:type="paragraph" w:styleId="af">
    <w:name w:val="Normal (Web)"/>
    <w:basedOn w:val="a"/>
    <w:uiPriority w:val="99"/>
    <w:semiHidden/>
    <w:unhideWhenUsed/>
    <w:rsid w:val="00CD60AE"/>
    <w:rPr>
      <w:rFonts w:ascii="Times New Roman" w:hAnsi="Times New Roman" w:cs="Times New Roman"/>
      <w:sz w:val="24"/>
      <w:szCs w:val="24"/>
    </w:rPr>
  </w:style>
  <w:style w:type="character" w:customStyle="1" w:styleId="24">
    <w:name w:val="Основной текст (2)_"/>
    <w:link w:val="25"/>
    <w:rsid w:val="00CD60AE"/>
    <w:rPr>
      <w:sz w:val="18"/>
      <w:szCs w:val="18"/>
      <w:shd w:val="clear" w:color="auto" w:fill="FFFFFF"/>
    </w:rPr>
  </w:style>
  <w:style w:type="paragraph" w:customStyle="1" w:styleId="25">
    <w:name w:val="Основной текст (2)"/>
    <w:basedOn w:val="a"/>
    <w:link w:val="24"/>
    <w:rsid w:val="00CD60AE"/>
    <w:pPr>
      <w:widowControl w:val="0"/>
      <w:shd w:val="clear" w:color="auto" w:fill="FFFFFF"/>
      <w:spacing w:before="240" w:after="660" w:line="216" w:lineRule="exact"/>
      <w:ind w:hanging="480"/>
      <w:jc w:val="center"/>
    </w:pPr>
    <w:rPr>
      <w:sz w:val="18"/>
      <w:szCs w:val="18"/>
    </w:rPr>
  </w:style>
  <w:style w:type="character" w:styleId="af0">
    <w:name w:val="Hyperlink"/>
    <w:basedOn w:val="a0"/>
    <w:uiPriority w:val="99"/>
    <w:unhideWhenUsed/>
    <w:rsid w:val="00D772A7"/>
    <w:rPr>
      <w:color w:val="0563C1" w:themeColor="hyperlink"/>
      <w:u w:val="single"/>
    </w:rPr>
  </w:style>
  <w:style w:type="character" w:customStyle="1" w:styleId="s0">
    <w:name w:val="s0"/>
    <w:rsid w:val="00A42E08"/>
    <w:rPr>
      <w:rFonts w:ascii="Times New Roman" w:hAnsi="Times New Roman" w:cs="Times New Roman"/>
      <w:b w:val="0"/>
      <w:bCs w:val="0"/>
      <w:i w:val="0"/>
      <w:iCs w:val="0"/>
      <w:strike w:val="0"/>
      <w:dstrike w:val="0"/>
      <w:color w:val="000000"/>
      <w:sz w:val="28"/>
      <w:szCs w:val="28"/>
      <w:u w:val="none"/>
    </w:rPr>
  </w:style>
  <w:style w:type="paragraph" w:styleId="af1">
    <w:name w:val="footer"/>
    <w:basedOn w:val="a"/>
    <w:link w:val="af2"/>
    <w:uiPriority w:val="99"/>
    <w:rsid w:val="00351E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351E79"/>
    <w:rPr>
      <w:rFonts w:ascii="Times New Roman" w:eastAsia="Times New Roman" w:hAnsi="Times New Roman" w:cs="Times New Roman"/>
      <w:sz w:val="24"/>
      <w:szCs w:val="24"/>
      <w:lang w:eastAsia="ru-RU"/>
    </w:rPr>
  </w:style>
  <w:style w:type="character" w:customStyle="1" w:styleId="fontstyle01">
    <w:name w:val="fontstyle01"/>
    <w:basedOn w:val="a0"/>
    <w:rsid w:val="00552719"/>
    <w:rPr>
      <w:rFonts w:ascii="Cambria" w:hAnsi="Cambria" w:hint="default"/>
      <w:b w:val="0"/>
      <w:bCs w:val="0"/>
      <w:i w:val="0"/>
      <w:iCs w:val="0"/>
      <w:color w:val="000000"/>
      <w:sz w:val="28"/>
      <w:szCs w:val="28"/>
    </w:rPr>
  </w:style>
  <w:style w:type="paragraph" w:customStyle="1" w:styleId="af3">
    <w:name w:val="Знак Знак Знак"/>
    <w:basedOn w:val="a"/>
    <w:autoRedefine/>
    <w:rsid w:val="00472264"/>
    <w:pPr>
      <w:spacing w:after="0" w:line="240" w:lineRule="auto"/>
    </w:pPr>
    <w:rPr>
      <w:rFonts w:ascii="Times New Roman" w:eastAsia="Times New Roman" w:hAnsi="Times New Roman" w:cs="Times New Roman"/>
      <w:b/>
      <w:bCs/>
      <w:color w:val="000000"/>
      <w:sz w:val="28"/>
      <w:szCs w:val="20"/>
      <w:lang w:eastAsia="ru-RU"/>
    </w:rPr>
  </w:style>
  <w:style w:type="paragraph" w:styleId="26">
    <w:name w:val="Body Text Indent 2"/>
    <w:basedOn w:val="a"/>
    <w:link w:val="27"/>
    <w:uiPriority w:val="99"/>
    <w:semiHidden/>
    <w:unhideWhenUsed/>
    <w:rsid w:val="00C439DB"/>
    <w:pPr>
      <w:spacing w:after="120" w:line="480" w:lineRule="auto"/>
      <w:ind w:left="283"/>
    </w:pPr>
  </w:style>
  <w:style w:type="character" w:customStyle="1" w:styleId="27">
    <w:name w:val="Основной текст с отступом 2 Знак"/>
    <w:basedOn w:val="a0"/>
    <w:link w:val="26"/>
    <w:uiPriority w:val="99"/>
    <w:semiHidden/>
    <w:rsid w:val="00C439DB"/>
  </w:style>
  <w:style w:type="character" w:styleId="af4">
    <w:name w:val="Strong"/>
    <w:basedOn w:val="a0"/>
    <w:uiPriority w:val="22"/>
    <w:qFormat/>
    <w:rsid w:val="005652D1"/>
    <w:rPr>
      <w:b/>
      <w:bCs/>
    </w:rPr>
  </w:style>
  <w:style w:type="paragraph" w:customStyle="1" w:styleId="msonormalmailrucssattributepostfix">
    <w:name w:val="msonormal_mailru_css_attribute_postfix"/>
    <w:basedOn w:val="a"/>
    <w:rsid w:val="0056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5652D1"/>
    <w:rPr>
      <w:color w:val="605E5C"/>
      <w:shd w:val="clear" w:color="auto" w:fill="E1DFDD"/>
    </w:rPr>
  </w:style>
  <w:style w:type="paragraph" w:customStyle="1" w:styleId="Default">
    <w:name w:val="Default"/>
    <w:rsid w:val="005652D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0">
    <w:name w:val="Заголовок 2 Знак"/>
    <w:basedOn w:val="a0"/>
    <w:link w:val="2"/>
    <w:uiPriority w:val="9"/>
    <w:semiHidden/>
    <w:rsid w:val="00FE742E"/>
    <w:rPr>
      <w:rFonts w:asciiTheme="majorHAnsi" w:eastAsiaTheme="majorEastAsia" w:hAnsiTheme="majorHAnsi" w:cstheme="majorBidi"/>
      <w:color w:val="2F5496" w:themeColor="accent1" w:themeShade="BF"/>
      <w:sz w:val="26"/>
      <w:szCs w:val="26"/>
    </w:rPr>
  </w:style>
  <w:style w:type="character" w:styleId="af5">
    <w:name w:val="annotation reference"/>
    <w:basedOn w:val="a0"/>
    <w:uiPriority w:val="99"/>
    <w:semiHidden/>
    <w:unhideWhenUsed/>
    <w:rsid w:val="00C019D2"/>
    <w:rPr>
      <w:sz w:val="16"/>
      <w:szCs w:val="16"/>
    </w:rPr>
  </w:style>
  <w:style w:type="paragraph" w:styleId="af6">
    <w:name w:val="annotation text"/>
    <w:basedOn w:val="a"/>
    <w:link w:val="af7"/>
    <w:uiPriority w:val="99"/>
    <w:semiHidden/>
    <w:unhideWhenUsed/>
    <w:rsid w:val="00C019D2"/>
    <w:pPr>
      <w:spacing w:line="240" w:lineRule="auto"/>
    </w:pPr>
    <w:rPr>
      <w:sz w:val="20"/>
      <w:szCs w:val="20"/>
    </w:rPr>
  </w:style>
  <w:style w:type="character" w:customStyle="1" w:styleId="af7">
    <w:name w:val="Текст примечания Знак"/>
    <w:basedOn w:val="a0"/>
    <w:link w:val="af6"/>
    <w:uiPriority w:val="99"/>
    <w:semiHidden/>
    <w:rsid w:val="00C019D2"/>
    <w:rPr>
      <w:sz w:val="20"/>
      <w:szCs w:val="20"/>
    </w:rPr>
  </w:style>
  <w:style w:type="paragraph" w:styleId="af8">
    <w:name w:val="annotation subject"/>
    <w:basedOn w:val="af6"/>
    <w:next w:val="af6"/>
    <w:link w:val="af9"/>
    <w:uiPriority w:val="99"/>
    <w:semiHidden/>
    <w:unhideWhenUsed/>
    <w:rsid w:val="00C019D2"/>
    <w:rPr>
      <w:b/>
      <w:bCs/>
    </w:rPr>
  </w:style>
  <w:style w:type="character" w:customStyle="1" w:styleId="af9">
    <w:name w:val="Тема примечания Знак"/>
    <w:basedOn w:val="af7"/>
    <w:link w:val="af8"/>
    <w:uiPriority w:val="99"/>
    <w:semiHidden/>
    <w:rsid w:val="00C019D2"/>
    <w:rPr>
      <w:b/>
      <w:bCs/>
      <w:sz w:val="20"/>
      <w:szCs w:val="20"/>
    </w:rPr>
  </w:style>
  <w:style w:type="character" w:customStyle="1" w:styleId="UnresolvedMention">
    <w:name w:val="Unresolved Mention"/>
    <w:basedOn w:val="a0"/>
    <w:uiPriority w:val="99"/>
    <w:semiHidden/>
    <w:unhideWhenUsed/>
    <w:rsid w:val="001F348F"/>
    <w:rPr>
      <w:color w:val="605E5C"/>
      <w:shd w:val="clear" w:color="auto" w:fill="E1DFDD"/>
    </w:rPr>
  </w:style>
  <w:style w:type="paragraph" w:styleId="afa">
    <w:name w:val="header"/>
    <w:basedOn w:val="a"/>
    <w:link w:val="afb"/>
    <w:uiPriority w:val="99"/>
    <w:unhideWhenUsed/>
    <w:rsid w:val="007A4DA0"/>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A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972">
      <w:bodyDiv w:val="1"/>
      <w:marLeft w:val="0"/>
      <w:marRight w:val="0"/>
      <w:marTop w:val="0"/>
      <w:marBottom w:val="0"/>
      <w:divBdr>
        <w:top w:val="none" w:sz="0" w:space="0" w:color="auto"/>
        <w:left w:val="none" w:sz="0" w:space="0" w:color="auto"/>
        <w:bottom w:val="none" w:sz="0" w:space="0" w:color="auto"/>
        <w:right w:val="none" w:sz="0" w:space="0" w:color="auto"/>
      </w:divBdr>
    </w:div>
    <w:div w:id="201023608">
      <w:bodyDiv w:val="1"/>
      <w:marLeft w:val="0"/>
      <w:marRight w:val="0"/>
      <w:marTop w:val="0"/>
      <w:marBottom w:val="0"/>
      <w:divBdr>
        <w:top w:val="none" w:sz="0" w:space="0" w:color="auto"/>
        <w:left w:val="none" w:sz="0" w:space="0" w:color="auto"/>
        <w:bottom w:val="none" w:sz="0" w:space="0" w:color="auto"/>
        <w:right w:val="none" w:sz="0" w:space="0" w:color="auto"/>
      </w:divBdr>
    </w:div>
    <w:div w:id="221909757">
      <w:bodyDiv w:val="1"/>
      <w:marLeft w:val="0"/>
      <w:marRight w:val="0"/>
      <w:marTop w:val="0"/>
      <w:marBottom w:val="0"/>
      <w:divBdr>
        <w:top w:val="none" w:sz="0" w:space="0" w:color="auto"/>
        <w:left w:val="none" w:sz="0" w:space="0" w:color="auto"/>
        <w:bottom w:val="none" w:sz="0" w:space="0" w:color="auto"/>
        <w:right w:val="none" w:sz="0" w:space="0" w:color="auto"/>
      </w:divBdr>
    </w:div>
    <w:div w:id="462626576">
      <w:bodyDiv w:val="1"/>
      <w:marLeft w:val="0"/>
      <w:marRight w:val="0"/>
      <w:marTop w:val="0"/>
      <w:marBottom w:val="0"/>
      <w:divBdr>
        <w:top w:val="none" w:sz="0" w:space="0" w:color="auto"/>
        <w:left w:val="none" w:sz="0" w:space="0" w:color="auto"/>
        <w:bottom w:val="none" w:sz="0" w:space="0" w:color="auto"/>
        <w:right w:val="none" w:sz="0" w:space="0" w:color="auto"/>
      </w:divBdr>
    </w:div>
    <w:div w:id="553782457">
      <w:bodyDiv w:val="1"/>
      <w:marLeft w:val="0"/>
      <w:marRight w:val="0"/>
      <w:marTop w:val="0"/>
      <w:marBottom w:val="0"/>
      <w:divBdr>
        <w:top w:val="none" w:sz="0" w:space="0" w:color="auto"/>
        <w:left w:val="none" w:sz="0" w:space="0" w:color="auto"/>
        <w:bottom w:val="none" w:sz="0" w:space="0" w:color="auto"/>
        <w:right w:val="none" w:sz="0" w:space="0" w:color="auto"/>
      </w:divBdr>
    </w:div>
    <w:div w:id="699748290">
      <w:bodyDiv w:val="1"/>
      <w:marLeft w:val="0"/>
      <w:marRight w:val="0"/>
      <w:marTop w:val="0"/>
      <w:marBottom w:val="0"/>
      <w:divBdr>
        <w:top w:val="none" w:sz="0" w:space="0" w:color="auto"/>
        <w:left w:val="none" w:sz="0" w:space="0" w:color="auto"/>
        <w:bottom w:val="none" w:sz="0" w:space="0" w:color="auto"/>
        <w:right w:val="none" w:sz="0" w:space="0" w:color="auto"/>
      </w:divBdr>
    </w:div>
    <w:div w:id="1040478602">
      <w:bodyDiv w:val="1"/>
      <w:marLeft w:val="0"/>
      <w:marRight w:val="0"/>
      <w:marTop w:val="0"/>
      <w:marBottom w:val="0"/>
      <w:divBdr>
        <w:top w:val="none" w:sz="0" w:space="0" w:color="auto"/>
        <w:left w:val="none" w:sz="0" w:space="0" w:color="auto"/>
        <w:bottom w:val="none" w:sz="0" w:space="0" w:color="auto"/>
        <w:right w:val="none" w:sz="0" w:space="0" w:color="auto"/>
      </w:divBdr>
    </w:div>
    <w:div w:id="1108619101">
      <w:bodyDiv w:val="1"/>
      <w:marLeft w:val="0"/>
      <w:marRight w:val="0"/>
      <w:marTop w:val="0"/>
      <w:marBottom w:val="0"/>
      <w:divBdr>
        <w:top w:val="none" w:sz="0" w:space="0" w:color="auto"/>
        <w:left w:val="none" w:sz="0" w:space="0" w:color="auto"/>
        <w:bottom w:val="none" w:sz="0" w:space="0" w:color="auto"/>
        <w:right w:val="none" w:sz="0" w:space="0" w:color="auto"/>
      </w:divBdr>
    </w:div>
    <w:div w:id="1439523874">
      <w:bodyDiv w:val="1"/>
      <w:marLeft w:val="0"/>
      <w:marRight w:val="0"/>
      <w:marTop w:val="0"/>
      <w:marBottom w:val="0"/>
      <w:divBdr>
        <w:top w:val="none" w:sz="0" w:space="0" w:color="auto"/>
        <w:left w:val="none" w:sz="0" w:space="0" w:color="auto"/>
        <w:bottom w:val="none" w:sz="0" w:space="0" w:color="auto"/>
        <w:right w:val="none" w:sz="0" w:space="0" w:color="auto"/>
      </w:divBdr>
    </w:div>
    <w:div w:id="1571768283">
      <w:bodyDiv w:val="1"/>
      <w:marLeft w:val="0"/>
      <w:marRight w:val="0"/>
      <w:marTop w:val="0"/>
      <w:marBottom w:val="0"/>
      <w:divBdr>
        <w:top w:val="none" w:sz="0" w:space="0" w:color="auto"/>
        <w:left w:val="none" w:sz="0" w:space="0" w:color="auto"/>
        <w:bottom w:val="none" w:sz="0" w:space="0" w:color="auto"/>
        <w:right w:val="none" w:sz="0" w:space="0" w:color="auto"/>
      </w:divBdr>
    </w:div>
    <w:div w:id="1875802010">
      <w:bodyDiv w:val="1"/>
      <w:marLeft w:val="0"/>
      <w:marRight w:val="0"/>
      <w:marTop w:val="0"/>
      <w:marBottom w:val="0"/>
      <w:divBdr>
        <w:top w:val="none" w:sz="0" w:space="0" w:color="auto"/>
        <w:left w:val="none" w:sz="0" w:space="0" w:color="auto"/>
        <w:bottom w:val="none" w:sz="0" w:space="0" w:color="auto"/>
        <w:right w:val="none" w:sz="0" w:space="0" w:color="auto"/>
      </w:divBdr>
    </w:div>
    <w:div w:id="19309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ul-abetova@mail.ru" TargetMode="External"/><Relationship Id="rId13" Type="http://schemas.openxmlformats.org/officeDocument/2006/relationships/hyperlink" Target="https://www.ncbi.nlm.nih.gov/pmc/articles/PMC6395570/" TargetMode="External"/><Relationship Id="rId18" Type="http://schemas.openxmlformats.org/officeDocument/2006/relationships/hyperlink" Target="http://nncn.ru/2_86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 TargetMode="External"/><Relationship Id="rId7" Type="http://schemas.openxmlformats.org/officeDocument/2006/relationships/endnotes" Target="endnotes.xml"/><Relationship Id="rId12" Type="http://schemas.openxmlformats.org/officeDocument/2006/relationships/hyperlink" Target="mailto:Lyubchenko@qmu.kz" TargetMode="External"/><Relationship Id="rId17" Type="http://schemas.openxmlformats.org/officeDocument/2006/relationships/hyperlink" Target="http://adilet.zan.kz/r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luch.ru/archive/287/64842/" TargetMode="External"/><Relationship Id="rId20" Type="http://schemas.openxmlformats.org/officeDocument/2006/relationships/hyperlink" Target="http://www.ncbi.nlm.nih.gov/pub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izat@mail.ru" TargetMode="External"/><Relationship Id="rId24" Type="http://schemas.openxmlformats.org/officeDocument/2006/relationships/hyperlink" Target="https://adilet.zan.kz/rus/docs/V2000021847" TargetMode="External"/><Relationship Id="rId5" Type="http://schemas.openxmlformats.org/officeDocument/2006/relationships/webSettings" Target="webSettings.xml"/><Relationship Id="rId15" Type="http://schemas.openxmlformats.org/officeDocument/2006/relationships/hyperlink" Target="http://www.komanda2020.ru/categoryblog/414-alkalk.html" TargetMode="External"/><Relationship Id="rId23" Type="http://schemas.openxmlformats.org/officeDocument/2006/relationships/hyperlink" Target="https://www.unodc.org/unodc/en/data-and-analysis/wdr2021.html" TargetMode="External"/><Relationship Id="rId10" Type="http://schemas.openxmlformats.org/officeDocument/2006/relationships/hyperlink" Target="mailto:lesya_maslovskaya@mail.ru" TargetMode="External"/><Relationship Id="rId19" Type="http://schemas.openxmlformats.org/officeDocument/2006/relationships/hyperlink" Target="http://www.narkotiki.ru/1_20.htm" TargetMode="External"/><Relationship Id="rId4" Type="http://schemas.openxmlformats.org/officeDocument/2006/relationships/settings" Target="settings.xml"/><Relationship Id="rId9" Type="http://schemas.openxmlformats.org/officeDocument/2006/relationships/hyperlink" Target="mailto:gas150473@mail.ru" TargetMode="External"/><Relationship Id="rId14" Type="http://schemas.openxmlformats.org/officeDocument/2006/relationships/hyperlink" Target="https://www.elibrary.ru/item.asp?id=41399253&amp;selid=41399934" TargetMode="External"/><Relationship Id="rId22" Type="http://schemas.openxmlformats.org/officeDocument/2006/relationships/hyperlink" Target="https://www.emcdda.europa.eu/system/files/publications/13838/20212256_PDF_TDAT21001RUN_00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6052-F10C-4735-BC78-4BCCFC6C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35</Pages>
  <Words>10635</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Айгулим Абетова</dc:creator>
  <cp:keywords/>
  <dc:description/>
  <cp:lastModifiedBy>User</cp:lastModifiedBy>
  <cp:revision>301</cp:revision>
  <dcterms:created xsi:type="dcterms:W3CDTF">2022-02-02T09:25:00Z</dcterms:created>
  <dcterms:modified xsi:type="dcterms:W3CDTF">2022-04-18T08:36:00Z</dcterms:modified>
</cp:coreProperties>
</file>