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816E" w14:textId="77777777" w:rsidR="003D7037" w:rsidRPr="003D7037" w:rsidRDefault="003D7037" w:rsidP="003D7037">
      <w:pPr>
        <w:jc w:val="center"/>
        <w:rPr>
          <w:b/>
          <w:lang w:val="kk-KZ"/>
        </w:rPr>
      </w:pPr>
      <w:r w:rsidRPr="003D7037">
        <w:rPr>
          <w:b/>
          <w:lang w:val="kk-KZ"/>
        </w:rPr>
        <w:t>Сертификаттау курсының бағдарламасы</w:t>
      </w:r>
    </w:p>
    <w:p w14:paraId="11150EEA" w14:textId="77777777" w:rsidR="003D7037" w:rsidRPr="003D7037" w:rsidRDefault="003D7037" w:rsidP="003D7037">
      <w:pPr>
        <w:widowControl w:val="0"/>
        <w:jc w:val="center"/>
        <w:rPr>
          <w:b/>
          <w:lang w:val="kk-KZ"/>
        </w:rPr>
      </w:pPr>
      <w:r w:rsidRPr="003D7037">
        <w:rPr>
          <w:b/>
          <w:lang w:val="kk-KZ"/>
        </w:rPr>
        <w:t>Бағдарлама паспорты</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5246"/>
      </w:tblGrid>
      <w:tr w:rsidR="003D7037" w:rsidRPr="00930F2C" w14:paraId="0A7450A2" w14:textId="77777777" w:rsidTr="00A61888">
        <w:trPr>
          <w:trHeight w:val="268"/>
        </w:trPr>
        <w:tc>
          <w:tcPr>
            <w:tcW w:w="4924" w:type="dxa"/>
            <w:tcBorders>
              <w:top w:val="single" w:sz="4" w:space="0" w:color="auto"/>
              <w:left w:val="single" w:sz="4" w:space="0" w:color="auto"/>
              <w:bottom w:val="single" w:sz="4" w:space="0" w:color="auto"/>
              <w:right w:val="single" w:sz="4" w:space="0" w:color="auto"/>
            </w:tcBorders>
            <w:vAlign w:val="center"/>
            <w:hideMark/>
          </w:tcPr>
          <w:p w14:paraId="6FE9D217" w14:textId="77777777" w:rsidR="003D7037" w:rsidRPr="003D7037" w:rsidRDefault="003D7037" w:rsidP="006254FB">
            <w:pPr>
              <w:pStyle w:val="Default"/>
              <w:spacing w:line="256" w:lineRule="auto"/>
              <w:rPr>
                <w:lang w:val="kk-KZ"/>
              </w:rPr>
            </w:pPr>
            <w:r w:rsidRPr="003D7037">
              <w:rPr>
                <w:lang w:val="kk-KZ"/>
              </w:rPr>
              <w:t>Білім беру бағдарламасын әзірлеуші ​​білім және ғылым ұйымының атауы</w:t>
            </w:r>
          </w:p>
        </w:tc>
        <w:tc>
          <w:tcPr>
            <w:tcW w:w="5246" w:type="dxa"/>
            <w:tcBorders>
              <w:top w:val="single" w:sz="4" w:space="0" w:color="auto"/>
              <w:left w:val="single" w:sz="4" w:space="0" w:color="auto"/>
              <w:bottom w:val="single" w:sz="4" w:space="0" w:color="auto"/>
              <w:right w:val="single" w:sz="4" w:space="0" w:color="auto"/>
            </w:tcBorders>
            <w:hideMark/>
          </w:tcPr>
          <w:p w14:paraId="782DA733" w14:textId="20F4633A" w:rsidR="003D7037" w:rsidRPr="00A61888" w:rsidRDefault="00A61888" w:rsidP="006254FB">
            <w:pPr>
              <w:pStyle w:val="Default"/>
              <w:spacing w:line="256" w:lineRule="auto"/>
              <w:rPr>
                <w:lang w:val="kk-KZ"/>
              </w:rPr>
            </w:pPr>
            <w:r w:rsidRPr="00A61888">
              <w:rPr>
                <w:lang w:val="kk-KZ"/>
              </w:rPr>
              <w:t>«</w:t>
            </w:r>
            <w:r w:rsidR="003D7037" w:rsidRPr="00A61888">
              <w:rPr>
                <w:lang w:val="kk-KZ"/>
              </w:rPr>
              <w:t>С.Д. Асфендияров</w:t>
            </w:r>
            <w:r w:rsidR="003D7037" w:rsidRPr="003D7037">
              <w:rPr>
                <w:lang w:val="kk-KZ"/>
              </w:rPr>
              <w:t xml:space="preserve"> </w:t>
            </w:r>
            <w:r w:rsidR="003D7037" w:rsidRPr="00A61888">
              <w:rPr>
                <w:lang w:val="kk-KZ"/>
              </w:rPr>
              <w:t xml:space="preserve"> </w:t>
            </w:r>
            <w:r w:rsidR="003D7037" w:rsidRPr="003D7037">
              <w:rPr>
                <w:lang w:val="kk-KZ"/>
              </w:rPr>
              <w:t>а</w:t>
            </w:r>
            <w:r w:rsidR="003D7037" w:rsidRPr="00A61888">
              <w:rPr>
                <w:lang w:val="kk-KZ"/>
              </w:rPr>
              <w:t>тындағы Қазақ ұлттық медицина университеті</w:t>
            </w:r>
            <w:r>
              <w:rPr>
                <w:lang w:val="kk-KZ"/>
              </w:rPr>
              <w:t xml:space="preserve">» </w:t>
            </w:r>
            <w:r w:rsidR="003D7037" w:rsidRPr="00A61888">
              <w:rPr>
                <w:lang w:val="kk-KZ"/>
              </w:rPr>
              <w:t>КЕАҚ "</w:t>
            </w:r>
          </w:p>
        </w:tc>
      </w:tr>
      <w:tr w:rsidR="003D7037" w:rsidRPr="003D7037" w14:paraId="79B80E93" w14:textId="77777777" w:rsidTr="00A61888">
        <w:trPr>
          <w:trHeight w:val="268"/>
        </w:trPr>
        <w:tc>
          <w:tcPr>
            <w:tcW w:w="4924" w:type="dxa"/>
            <w:tcBorders>
              <w:top w:val="single" w:sz="4" w:space="0" w:color="auto"/>
              <w:left w:val="single" w:sz="4" w:space="0" w:color="auto"/>
              <w:bottom w:val="single" w:sz="4" w:space="0" w:color="auto"/>
              <w:right w:val="single" w:sz="4" w:space="0" w:color="auto"/>
            </w:tcBorders>
            <w:vAlign w:val="center"/>
            <w:hideMark/>
          </w:tcPr>
          <w:p w14:paraId="2B460921" w14:textId="77777777" w:rsidR="003D7037" w:rsidRPr="00930F2C" w:rsidRDefault="003D7037" w:rsidP="006254FB">
            <w:pPr>
              <w:pStyle w:val="Default"/>
              <w:spacing w:line="256" w:lineRule="auto"/>
              <w:rPr>
                <w:lang w:val="kk-KZ"/>
              </w:rPr>
            </w:pPr>
            <w:r w:rsidRPr="00930F2C">
              <w:rPr>
                <w:lang w:val="kk-KZ"/>
              </w:rPr>
              <w:t xml:space="preserve">Қосымша білім беру түрі </w:t>
            </w:r>
            <w:r w:rsidRPr="00930F2C">
              <w:rPr>
                <w:i/>
                <w:lang w:val="kk-KZ"/>
              </w:rPr>
              <w:t>(біліктілікті арттыру / сертификаттау курсы / бейресми білім беру іс-шарасы)</w:t>
            </w:r>
          </w:p>
        </w:tc>
        <w:tc>
          <w:tcPr>
            <w:tcW w:w="5246" w:type="dxa"/>
            <w:tcBorders>
              <w:top w:val="single" w:sz="4" w:space="0" w:color="auto"/>
              <w:left w:val="single" w:sz="4" w:space="0" w:color="auto"/>
              <w:bottom w:val="single" w:sz="4" w:space="0" w:color="auto"/>
              <w:right w:val="single" w:sz="4" w:space="0" w:color="auto"/>
            </w:tcBorders>
            <w:hideMark/>
          </w:tcPr>
          <w:p w14:paraId="38D90C42" w14:textId="77777777" w:rsidR="003D7037" w:rsidRPr="003D7037" w:rsidRDefault="003D7037" w:rsidP="006254FB">
            <w:pPr>
              <w:pStyle w:val="Default"/>
              <w:spacing w:line="256" w:lineRule="auto"/>
            </w:pPr>
            <w:r w:rsidRPr="003D7037">
              <w:t>Сертификаттау курсы</w:t>
            </w:r>
          </w:p>
        </w:tc>
      </w:tr>
      <w:tr w:rsidR="003D7037" w:rsidRPr="003D7037" w14:paraId="2F7D0645" w14:textId="77777777" w:rsidTr="00A61888">
        <w:trPr>
          <w:trHeight w:val="268"/>
        </w:trPr>
        <w:tc>
          <w:tcPr>
            <w:tcW w:w="4924" w:type="dxa"/>
            <w:tcBorders>
              <w:top w:val="single" w:sz="4" w:space="0" w:color="auto"/>
              <w:left w:val="single" w:sz="4" w:space="0" w:color="auto"/>
              <w:bottom w:val="single" w:sz="4" w:space="0" w:color="auto"/>
              <w:right w:val="single" w:sz="4" w:space="0" w:color="auto"/>
            </w:tcBorders>
            <w:vAlign w:val="center"/>
            <w:hideMark/>
          </w:tcPr>
          <w:p w14:paraId="25140C00" w14:textId="77777777" w:rsidR="003D7037" w:rsidRPr="003D7037" w:rsidRDefault="003D7037" w:rsidP="006254FB">
            <w:pPr>
              <w:pStyle w:val="Default"/>
              <w:spacing w:line="256" w:lineRule="auto"/>
            </w:pPr>
            <w:r w:rsidRPr="003D7037">
              <w:t>Бағдарлама атауы</w:t>
            </w:r>
          </w:p>
        </w:tc>
        <w:tc>
          <w:tcPr>
            <w:tcW w:w="5246" w:type="dxa"/>
            <w:tcBorders>
              <w:top w:val="single" w:sz="4" w:space="0" w:color="auto"/>
              <w:left w:val="single" w:sz="4" w:space="0" w:color="auto"/>
              <w:bottom w:val="single" w:sz="4" w:space="0" w:color="auto"/>
              <w:right w:val="single" w:sz="4" w:space="0" w:color="auto"/>
            </w:tcBorders>
            <w:hideMark/>
          </w:tcPr>
          <w:p w14:paraId="0D1D1360" w14:textId="77777777" w:rsidR="003D7037" w:rsidRPr="003D7037" w:rsidRDefault="003D7037" w:rsidP="006254FB">
            <w:pPr>
              <w:pStyle w:val="Default"/>
              <w:spacing w:line="256" w:lineRule="auto"/>
            </w:pPr>
            <w:r w:rsidRPr="003D7037">
              <w:rPr>
                <w:lang w:val="kk-KZ"/>
              </w:rPr>
              <w:t>Б</w:t>
            </w:r>
            <w:r w:rsidRPr="003D7037">
              <w:t xml:space="preserve">алалар </w:t>
            </w:r>
            <w:r w:rsidRPr="003D7037">
              <w:rPr>
                <w:lang w:val="kk-KZ"/>
              </w:rPr>
              <w:t>офтальмологиясы</w:t>
            </w:r>
          </w:p>
        </w:tc>
      </w:tr>
      <w:tr w:rsidR="003D7037" w:rsidRPr="003D7037" w14:paraId="0C52782A" w14:textId="77777777" w:rsidTr="00A61888">
        <w:trPr>
          <w:trHeight w:val="361"/>
        </w:trPr>
        <w:tc>
          <w:tcPr>
            <w:tcW w:w="4924" w:type="dxa"/>
            <w:tcBorders>
              <w:top w:val="single" w:sz="4" w:space="0" w:color="auto"/>
              <w:left w:val="single" w:sz="4" w:space="0" w:color="auto"/>
              <w:bottom w:val="single" w:sz="4" w:space="0" w:color="auto"/>
              <w:right w:val="single" w:sz="4" w:space="0" w:color="auto"/>
            </w:tcBorders>
            <w:vAlign w:val="center"/>
            <w:hideMark/>
          </w:tcPr>
          <w:p w14:paraId="6A6647FA" w14:textId="77777777" w:rsidR="003D7037" w:rsidRPr="003D7037" w:rsidRDefault="003D7037" w:rsidP="006254FB">
            <w:pPr>
              <w:pStyle w:val="Default"/>
              <w:spacing w:line="256" w:lineRule="auto"/>
            </w:pPr>
            <w:r w:rsidRPr="003D7037">
              <w:t>Мамандықтың және (немесе) маманд</w:t>
            </w:r>
            <w:r w:rsidRPr="003D7037">
              <w:rPr>
                <w:lang w:val="kk-KZ"/>
              </w:rPr>
              <w:t>андырудың</w:t>
            </w:r>
            <w:r w:rsidRPr="003D7037">
              <w:t xml:space="preserve"> атауы </w:t>
            </w:r>
            <w:r w:rsidRPr="00A61888">
              <w:rPr>
                <w:i/>
                <w:iCs/>
              </w:rPr>
              <w:t>(мамандықтар мен маманд</w:t>
            </w:r>
            <w:r w:rsidRPr="00A61888">
              <w:rPr>
                <w:i/>
                <w:iCs/>
                <w:lang w:val="kk-KZ"/>
              </w:rPr>
              <w:t>андыру Н</w:t>
            </w:r>
            <w:r w:rsidRPr="00A61888">
              <w:rPr>
                <w:i/>
                <w:iCs/>
              </w:rPr>
              <w:t>оменклатурасына сәйкес)</w:t>
            </w:r>
          </w:p>
        </w:tc>
        <w:tc>
          <w:tcPr>
            <w:tcW w:w="5246" w:type="dxa"/>
            <w:tcBorders>
              <w:top w:val="single" w:sz="4" w:space="0" w:color="auto"/>
              <w:left w:val="single" w:sz="4" w:space="0" w:color="auto"/>
              <w:bottom w:val="single" w:sz="4" w:space="0" w:color="auto"/>
              <w:right w:val="single" w:sz="4" w:space="0" w:color="auto"/>
            </w:tcBorders>
            <w:hideMark/>
          </w:tcPr>
          <w:p w14:paraId="70E42386" w14:textId="4BFE4DAA" w:rsidR="003D7037" w:rsidRPr="003D7037" w:rsidRDefault="003D7037" w:rsidP="006254FB">
            <w:pPr>
              <w:pStyle w:val="Default"/>
              <w:spacing w:line="256" w:lineRule="auto"/>
              <w:rPr>
                <w:lang w:val="kk-KZ"/>
              </w:rPr>
            </w:pPr>
            <w:r w:rsidRPr="003D7037">
              <w:t>Маманды</w:t>
            </w:r>
            <w:r w:rsidR="00A61888">
              <w:rPr>
                <w:lang w:val="kk-KZ"/>
              </w:rPr>
              <w:t>қ</w:t>
            </w:r>
            <w:r w:rsidRPr="003D7037">
              <w:rPr>
                <w:lang w:val="kk-KZ"/>
              </w:rPr>
              <w:t xml:space="preserve"> </w:t>
            </w:r>
            <w:r w:rsidRPr="003D7037">
              <w:t>–</w:t>
            </w:r>
            <w:r w:rsidRPr="003D7037">
              <w:rPr>
                <w:lang w:val="kk-KZ"/>
              </w:rPr>
              <w:t xml:space="preserve"> </w:t>
            </w:r>
            <w:r w:rsidR="00A61888">
              <w:rPr>
                <w:lang w:val="kk-KZ"/>
              </w:rPr>
              <w:t xml:space="preserve">Ересектер, </w:t>
            </w:r>
            <w:r w:rsidRPr="003D7037">
              <w:rPr>
                <w:lang w:val="kk-KZ"/>
              </w:rPr>
              <w:t>балалар офтальмологиясы</w:t>
            </w:r>
            <w:r w:rsidRPr="003D7037">
              <w:t xml:space="preserve">; </w:t>
            </w:r>
          </w:p>
          <w:p w14:paraId="7B33C67C" w14:textId="079CFBF6" w:rsidR="003D7037" w:rsidRPr="003D7037" w:rsidRDefault="003D7037" w:rsidP="006254FB">
            <w:pPr>
              <w:pStyle w:val="Default"/>
              <w:spacing w:line="256" w:lineRule="auto"/>
            </w:pPr>
            <w:r w:rsidRPr="003D7037">
              <w:t>Мамандандыру</w:t>
            </w:r>
            <w:r w:rsidRPr="003D7037">
              <w:rPr>
                <w:lang w:val="kk-KZ"/>
              </w:rPr>
              <w:t xml:space="preserve"> </w:t>
            </w:r>
            <w:r w:rsidRPr="003D7037">
              <w:t>-</w:t>
            </w:r>
            <w:r w:rsidRPr="003D7037">
              <w:rPr>
                <w:lang w:val="kk-KZ"/>
              </w:rPr>
              <w:t xml:space="preserve"> </w:t>
            </w:r>
            <w:r w:rsidR="00A61888">
              <w:t>Б</w:t>
            </w:r>
            <w:r w:rsidRPr="003D7037">
              <w:t>алалар офтальмологиясы</w:t>
            </w:r>
          </w:p>
        </w:tc>
      </w:tr>
      <w:tr w:rsidR="003D7037" w:rsidRPr="003D7037" w14:paraId="3E3BD7BB" w14:textId="77777777" w:rsidTr="00A61888">
        <w:trPr>
          <w:trHeight w:val="361"/>
        </w:trPr>
        <w:tc>
          <w:tcPr>
            <w:tcW w:w="4924" w:type="dxa"/>
            <w:tcBorders>
              <w:top w:val="single" w:sz="4" w:space="0" w:color="auto"/>
              <w:left w:val="single" w:sz="4" w:space="0" w:color="auto"/>
              <w:bottom w:val="single" w:sz="4" w:space="0" w:color="auto"/>
              <w:right w:val="single" w:sz="4" w:space="0" w:color="auto"/>
            </w:tcBorders>
            <w:vAlign w:val="center"/>
            <w:hideMark/>
          </w:tcPr>
          <w:p w14:paraId="52D89323" w14:textId="77777777" w:rsidR="003D7037" w:rsidRPr="003D7037" w:rsidRDefault="003D7037" w:rsidP="006254FB">
            <w:pPr>
              <w:pStyle w:val="Default"/>
              <w:spacing w:line="256" w:lineRule="auto"/>
            </w:pPr>
            <w:r w:rsidRPr="003D7037">
              <w:rPr>
                <w:lang w:val="kk-KZ"/>
              </w:rPr>
              <w:t>Білім беру бағдарламасының деңгейі</w:t>
            </w:r>
          </w:p>
        </w:tc>
        <w:tc>
          <w:tcPr>
            <w:tcW w:w="5246" w:type="dxa"/>
            <w:tcBorders>
              <w:top w:val="single" w:sz="4" w:space="0" w:color="auto"/>
              <w:left w:val="single" w:sz="4" w:space="0" w:color="auto"/>
              <w:bottom w:val="single" w:sz="4" w:space="0" w:color="auto"/>
              <w:right w:val="single" w:sz="4" w:space="0" w:color="auto"/>
            </w:tcBorders>
            <w:hideMark/>
          </w:tcPr>
          <w:p w14:paraId="5991822D" w14:textId="314022AE" w:rsidR="003D7037" w:rsidRPr="00A61888" w:rsidRDefault="00A61888" w:rsidP="006254FB">
            <w:pPr>
              <w:pStyle w:val="Default"/>
              <w:spacing w:line="256" w:lineRule="auto"/>
              <w:rPr>
                <w:lang w:val="kk-KZ"/>
              </w:rPr>
            </w:pPr>
            <w:r>
              <w:rPr>
                <w:lang w:val="kk-KZ"/>
              </w:rPr>
              <w:t>Мамандандырылған</w:t>
            </w:r>
          </w:p>
        </w:tc>
      </w:tr>
      <w:tr w:rsidR="003D7037" w:rsidRPr="003D7037" w14:paraId="3B2D058B" w14:textId="77777777" w:rsidTr="00A61888">
        <w:trPr>
          <w:trHeight w:val="174"/>
        </w:trPr>
        <w:tc>
          <w:tcPr>
            <w:tcW w:w="4924" w:type="dxa"/>
            <w:tcBorders>
              <w:top w:val="single" w:sz="4" w:space="0" w:color="auto"/>
              <w:left w:val="single" w:sz="4" w:space="0" w:color="auto"/>
              <w:bottom w:val="single" w:sz="4" w:space="0" w:color="auto"/>
              <w:right w:val="single" w:sz="4" w:space="0" w:color="auto"/>
            </w:tcBorders>
            <w:vAlign w:val="center"/>
            <w:hideMark/>
          </w:tcPr>
          <w:p w14:paraId="18D0038B" w14:textId="77777777" w:rsidR="003D7037" w:rsidRPr="003D7037" w:rsidRDefault="003D7037" w:rsidP="006254FB">
            <w:pPr>
              <w:pStyle w:val="Default"/>
              <w:spacing w:line="256" w:lineRule="auto"/>
            </w:pPr>
            <w:r w:rsidRPr="003D7037">
              <w:rPr>
                <w:lang w:val="kk-KZ"/>
              </w:rPr>
              <w:t>СБШ</w:t>
            </w:r>
            <w:r w:rsidRPr="003D7037">
              <w:t xml:space="preserve"> біліктілік деңгейі</w:t>
            </w:r>
          </w:p>
        </w:tc>
        <w:tc>
          <w:tcPr>
            <w:tcW w:w="5246" w:type="dxa"/>
            <w:tcBorders>
              <w:top w:val="single" w:sz="4" w:space="0" w:color="auto"/>
              <w:left w:val="single" w:sz="4" w:space="0" w:color="auto"/>
              <w:bottom w:val="single" w:sz="4" w:space="0" w:color="auto"/>
              <w:right w:val="single" w:sz="4" w:space="0" w:color="auto"/>
            </w:tcBorders>
            <w:hideMark/>
          </w:tcPr>
          <w:p w14:paraId="7F24A078" w14:textId="603A5870" w:rsidR="003D7037" w:rsidRPr="003D7037" w:rsidRDefault="00A61888" w:rsidP="006254FB">
            <w:pPr>
              <w:pStyle w:val="Default"/>
              <w:spacing w:line="256" w:lineRule="auto"/>
            </w:pPr>
            <w:r w:rsidRPr="003D7037">
              <w:t>Базалық</w:t>
            </w:r>
          </w:p>
        </w:tc>
      </w:tr>
      <w:tr w:rsidR="003D7037" w:rsidRPr="003D7037" w14:paraId="3DEDEE25" w14:textId="77777777" w:rsidTr="00A61888">
        <w:trPr>
          <w:trHeight w:val="415"/>
        </w:trPr>
        <w:tc>
          <w:tcPr>
            <w:tcW w:w="4924" w:type="dxa"/>
            <w:tcBorders>
              <w:top w:val="single" w:sz="4" w:space="0" w:color="auto"/>
              <w:left w:val="single" w:sz="4" w:space="0" w:color="auto"/>
              <w:bottom w:val="single" w:sz="4" w:space="0" w:color="auto"/>
              <w:right w:val="single" w:sz="4" w:space="0" w:color="auto"/>
            </w:tcBorders>
            <w:vAlign w:val="center"/>
            <w:hideMark/>
          </w:tcPr>
          <w:p w14:paraId="493A7957" w14:textId="77777777" w:rsidR="003D7037" w:rsidRPr="003D7037" w:rsidRDefault="003D7037" w:rsidP="006254FB">
            <w:pPr>
              <w:pStyle w:val="-1"/>
              <w:spacing w:line="256" w:lineRule="auto"/>
              <w:jc w:val="both"/>
              <w:rPr>
                <w:b w:val="0"/>
                <w:lang w:eastAsia="en-US"/>
              </w:rPr>
            </w:pPr>
            <w:r w:rsidRPr="003D7037">
              <w:rPr>
                <w:b w:val="0"/>
                <w:lang w:eastAsia="en-US"/>
              </w:rPr>
              <w:t>Білім беру бағдарламасының алдыңғы деңгейіне қойылатын талаптар</w:t>
            </w:r>
          </w:p>
        </w:tc>
        <w:tc>
          <w:tcPr>
            <w:tcW w:w="5246" w:type="dxa"/>
            <w:tcBorders>
              <w:top w:val="single" w:sz="4" w:space="0" w:color="auto"/>
              <w:left w:val="single" w:sz="4" w:space="0" w:color="auto"/>
              <w:bottom w:val="single" w:sz="4" w:space="0" w:color="auto"/>
              <w:right w:val="single" w:sz="4" w:space="0" w:color="auto"/>
            </w:tcBorders>
            <w:hideMark/>
          </w:tcPr>
          <w:p w14:paraId="634DE242" w14:textId="77777777" w:rsidR="003D7037" w:rsidRPr="003D7037" w:rsidRDefault="003D7037" w:rsidP="006254FB">
            <w:pPr>
              <w:pStyle w:val="Default"/>
              <w:spacing w:line="256" w:lineRule="auto"/>
              <w:rPr>
                <w:lang w:val="kk-KZ"/>
              </w:rPr>
            </w:pPr>
            <w:r w:rsidRPr="003D7037">
              <w:t xml:space="preserve"> </w:t>
            </w:r>
            <w:r w:rsidRPr="003D7037">
              <w:rPr>
                <w:lang w:val="kk-KZ"/>
              </w:rPr>
              <w:t>Ересектер офтальмологиясы</w:t>
            </w:r>
          </w:p>
        </w:tc>
      </w:tr>
      <w:tr w:rsidR="003D7037" w:rsidRPr="003D7037" w14:paraId="6086172E" w14:textId="77777777" w:rsidTr="00A61888">
        <w:trPr>
          <w:trHeight w:val="415"/>
        </w:trPr>
        <w:tc>
          <w:tcPr>
            <w:tcW w:w="4924" w:type="dxa"/>
            <w:tcBorders>
              <w:top w:val="single" w:sz="4" w:space="0" w:color="auto"/>
              <w:left w:val="single" w:sz="4" w:space="0" w:color="auto"/>
              <w:bottom w:val="single" w:sz="4" w:space="0" w:color="auto"/>
              <w:right w:val="single" w:sz="4" w:space="0" w:color="auto"/>
            </w:tcBorders>
            <w:vAlign w:val="center"/>
            <w:hideMark/>
          </w:tcPr>
          <w:p w14:paraId="6BD5D80E" w14:textId="77777777" w:rsidR="003D7037" w:rsidRPr="003D7037" w:rsidRDefault="003D7037" w:rsidP="006254FB">
            <w:pPr>
              <w:pStyle w:val="-1"/>
              <w:spacing w:line="256" w:lineRule="auto"/>
              <w:jc w:val="both"/>
              <w:rPr>
                <w:b w:val="0"/>
                <w:lang w:eastAsia="en-US"/>
              </w:rPr>
            </w:pPr>
            <w:r w:rsidRPr="003D7037">
              <w:rPr>
                <w:b w:val="0"/>
                <w:lang w:eastAsia="en-US"/>
              </w:rPr>
              <w:t>Бағдарлама ұзақтығы кредиттерде (сағат)</w:t>
            </w:r>
          </w:p>
        </w:tc>
        <w:tc>
          <w:tcPr>
            <w:tcW w:w="5246" w:type="dxa"/>
            <w:tcBorders>
              <w:top w:val="single" w:sz="4" w:space="0" w:color="auto"/>
              <w:left w:val="single" w:sz="4" w:space="0" w:color="auto"/>
              <w:bottom w:val="single" w:sz="4" w:space="0" w:color="auto"/>
              <w:right w:val="single" w:sz="4" w:space="0" w:color="auto"/>
            </w:tcBorders>
            <w:hideMark/>
          </w:tcPr>
          <w:p w14:paraId="05CE9065" w14:textId="77777777" w:rsidR="003D7037" w:rsidRPr="003D7037" w:rsidRDefault="003D7037" w:rsidP="006254FB">
            <w:pPr>
              <w:pStyle w:val="-1"/>
              <w:spacing w:line="256" w:lineRule="auto"/>
              <w:jc w:val="both"/>
              <w:rPr>
                <w:b w:val="0"/>
                <w:lang w:eastAsia="en-US"/>
              </w:rPr>
            </w:pPr>
            <w:r w:rsidRPr="003D7037">
              <w:rPr>
                <w:b w:val="0"/>
                <w:lang w:eastAsia="en-US"/>
              </w:rPr>
              <w:t>16 кредит (480 сағат)</w:t>
            </w:r>
          </w:p>
        </w:tc>
      </w:tr>
      <w:tr w:rsidR="003D7037" w:rsidRPr="003D7037" w14:paraId="6C6FE9E2" w14:textId="77777777" w:rsidTr="00A61888">
        <w:trPr>
          <w:trHeight w:val="268"/>
        </w:trPr>
        <w:tc>
          <w:tcPr>
            <w:tcW w:w="4924" w:type="dxa"/>
            <w:tcBorders>
              <w:top w:val="single" w:sz="4" w:space="0" w:color="auto"/>
              <w:left w:val="single" w:sz="4" w:space="0" w:color="auto"/>
              <w:bottom w:val="single" w:sz="4" w:space="0" w:color="auto"/>
              <w:right w:val="single" w:sz="4" w:space="0" w:color="auto"/>
            </w:tcBorders>
            <w:vAlign w:val="center"/>
            <w:hideMark/>
          </w:tcPr>
          <w:p w14:paraId="13342B29" w14:textId="77777777" w:rsidR="003D7037" w:rsidRPr="003D7037" w:rsidRDefault="003D7037" w:rsidP="006254FB">
            <w:pPr>
              <w:pStyle w:val="-1"/>
              <w:spacing w:line="256" w:lineRule="auto"/>
              <w:jc w:val="both"/>
              <w:rPr>
                <w:b w:val="0"/>
                <w:lang w:eastAsia="en-US"/>
              </w:rPr>
            </w:pPr>
            <w:r w:rsidRPr="003D7037">
              <w:rPr>
                <w:b w:val="0"/>
                <w:lang w:eastAsia="en-US"/>
              </w:rPr>
              <w:t>Оқыту тілі</w:t>
            </w:r>
          </w:p>
        </w:tc>
        <w:tc>
          <w:tcPr>
            <w:tcW w:w="5246" w:type="dxa"/>
            <w:tcBorders>
              <w:top w:val="single" w:sz="4" w:space="0" w:color="auto"/>
              <w:left w:val="single" w:sz="4" w:space="0" w:color="auto"/>
              <w:bottom w:val="single" w:sz="4" w:space="0" w:color="auto"/>
              <w:right w:val="single" w:sz="4" w:space="0" w:color="auto"/>
            </w:tcBorders>
            <w:hideMark/>
          </w:tcPr>
          <w:p w14:paraId="53688981" w14:textId="77777777" w:rsidR="003D7037" w:rsidRPr="003D7037" w:rsidRDefault="003D7037" w:rsidP="006254FB">
            <w:pPr>
              <w:pStyle w:val="Default"/>
              <w:spacing w:line="256" w:lineRule="auto"/>
              <w:rPr>
                <w:lang w:val="kk-KZ"/>
              </w:rPr>
            </w:pPr>
            <w:r w:rsidRPr="003D7037">
              <w:t>Орыс</w:t>
            </w:r>
            <w:r w:rsidRPr="003D7037">
              <w:rPr>
                <w:lang w:val="kk-KZ"/>
              </w:rPr>
              <w:t>ша</w:t>
            </w:r>
          </w:p>
        </w:tc>
      </w:tr>
      <w:tr w:rsidR="003D7037" w:rsidRPr="003D7037" w14:paraId="504A97F5" w14:textId="77777777" w:rsidTr="00A61888">
        <w:trPr>
          <w:trHeight w:val="118"/>
        </w:trPr>
        <w:tc>
          <w:tcPr>
            <w:tcW w:w="4924" w:type="dxa"/>
            <w:tcBorders>
              <w:top w:val="single" w:sz="4" w:space="0" w:color="auto"/>
              <w:left w:val="single" w:sz="4" w:space="0" w:color="auto"/>
              <w:bottom w:val="single" w:sz="4" w:space="0" w:color="auto"/>
              <w:right w:val="single" w:sz="4" w:space="0" w:color="auto"/>
            </w:tcBorders>
            <w:vAlign w:val="center"/>
            <w:hideMark/>
          </w:tcPr>
          <w:p w14:paraId="6D3FE533" w14:textId="77777777" w:rsidR="003D7037" w:rsidRPr="003D7037" w:rsidRDefault="003D7037" w:rsidP="006254FB">
            <w:pPr>
              <w:pStyle w:val="-1"/>
              <w:spacing w:line="256" w:lineRule="auto"/>
              <w:jc w:val="both"/>
              <w:rPr>
                <w:b w:val="0"/>
                <w:lang w:eastAsia="en-US"/>
              </w:rPr>
            </w:pPr>
            <w:r w:rsidRPr="003D7037">
              <w:rPr>
                <w:b w:val="0"/>
                <w:lang w:eastAsia="en-US"/>
              </w:rPr>
              <w:t>Оқу форматы</w:t>
            </w:r>
          </w:p>
        </w:tc>
        <w:tc>
          <w:tcPr>
            <w:tcW w:w="5246" w:type="dxa"/>
            <w:tcBorders>
              <w:top w:val="single" w:sz="4" w:space="0" w:color="auto"/>
              <w:left w:val="single" w:sz="4" w:space="0" w:color="auto"/>
              <w:bottom w:val="single" w:sz="4" w:space="0" w:color="auto"/>
              <w:right w:val="single" w:sz="4" w:space="0" w:color="auto"/>
            </w:tcBorders>
            <w:hideMark/>
          </w:tcPr>
          <w:p w14:paraId="4748D61B" w14:textId="77777777" w:rsidR="003D7037" w:rsidRPr="003D7037" w:rsidRDefault="003D7037" w:rsidP="006254FB">
            <w:pPr>
              <w:pStyle w:val="Default"/>
              <w:spacing w:line="256" w:lineRule="auto"/>
              <w:rPr>
                <w:lang w:val="kk-KZ"/>
              </w:rPr>
            </w:pPr>
            <w:r w:rsidRPr="003D7037">
              <w:rPr>
                <w:lang w:val="kk-KZ"/>
              </w:rPr>
              <w:t>Күндізгі</w:t>
            </w:r>
          </w:p>
        </w:tc>
      </w:tr>
      <w:tr w:rsidR="003D7037" w:rsidRPr="003D7037" w14:paraId="02D875A9" w14:textId="77777777" w:rsidTr="00A61888">
        <w:trPr>
          <w:trHeight w:val="118"/>
        </w:trPr>
        <w:tc>
          <w:tcPr>
            <w:tcW w:w="4924" w:type="dxa"/>
            <w:tcBorders>
              <w:top w:val="single" w:sz="4" w:space="0" w:color="auto"/>
              <w:left w:val="single" w:sz="4" w:space="0" w:color="auto"/>
              <w:bottom w:val="single" w:sz="4" w:space="0" w:color="auto"/>
              <w:right w:val="single" w:sz="4" w:space="0" w:color="auto"/>
            </w:tcBorders>
            <w:vAlign w:val="center"/>
            <w:hideMark/>
          </w:tcPr>
          <w:p w14:paraId="58B47D26" w14:textId="77777777" w:rsidR="003D7037" w:rsidRPr="003D7037" w:rsidRDefault="003D7037" w:rsidP="006254FB">
            <w:pPr>
              <w:pStyle w:val="-1"/>
              <w:spacing w:line="256" w:lineRule="auto"/>
              <w:jc w:val="both"/>
              <w:rPr>
                <w:b w:val="0"/>
                <w:lang w:eastAsia="en-US"/>
              </w:rPr>
            </w:pPr>
            <w:r w:rsidRPr="003D7037">
              <w:rPr>
                <w:b w:val="0"/>
                <w:lang w:eastAsia="en-US"/>
              </w:rPr>
              <w:t>Мамандық бойынша тағайындалған біліктілік (сертификаттау курсы)</w:t>
            </w:r>
          </w:p>
        </w:tc>
        <w:tc>
          <w:tcPr>
            <w:tcW w:w="5246" w:type="dxa"/>
            <w:tcBorders>
              <w:top w:val="single" w:sz="4" w:space="0" w:color="auto"/>
              <w:left w:val="single" w:sz="4" w:space="0" w:color="auto"/>
              <w:bottom w:val="single" w:sz="4" w:space="0" w:color="auto"/>
              <w:right w:val="single" w:sz="4" w:space="0" w:color="auto"/>
            </w:tcBorders>
          </w:tcPr>
          <w:p w14:paraId="1F321145" w14:textId="77777777" w:rsidR="003D7037" w:rsidRPr="003D7037" w:rsidRDefault="003D7037" w:rsidP="006254FB">
            <w:pPr>
              <w:pStyle w:val="Default"/>
              <w:spacing w:line="256" w:lineRule="auto"/>
              <w:rPr>
                <w:lang w:val="kk-KZ"/>
              </w:rPr>
            </w:pPr>
            <w:r w:rsidRPr="003D7037">
              <w:t xml:space="preserve">Балалар </w:t>
            </w:r>
            <w:r w:rsidRPr="003D7037">
              <w:rPr>
                <w:lang w:val="kk-KZ"/>
              </w:rPr>
              <w:t>офтальмологы</w:t>
            </w:r>
          </w:p>
          <w:p w14:paraId="5ECD3E36" w14:textId="77777777" w:rsidR="003D7037" w:rsidRPr="003D7037" w:rsidRDefault="003D7037" w:rsidP="006254FB">
            <w:pPr>
              <w:pStyle w:val="Default"/>
              <w:spacing w:line="256" w:lineRule="auto"/>
            </w:pPr>
          </w:p>
        </w:tc>
      </w:tr>
      <w:tr w:rsidR="003D7037" w:rsidRPr="003D7037" w14:paraId="109C2FBD" w14:textId="77777777" w:rsidTr="00A61888">
        <w:trPr>
          <w:trHeight w:val="568"/>
        </w:trPr>
        <w:tc>
          <w:tcPr>
            <w:tcW w:w="4924" w:type="dxa"/>
            <w:tcBorders>
              <w:top w:val="single" w:sz="4" w:space="0" w:color="auto"/>
              <w:left w:val="single" w:sz="4" w:space="0" w:color="auto"/>
              <w:bottom w:val="single" w:sz="4" w:space="0" w:color="auto"/>
              <w:right w:val="single" w:sz="4" w:space="0" w:color="auto"/>
            </w:tcBorders>
            <w:vAlign w:val="center"/>
            <w:hideMark/>
          </w:tcPr>
          <w:p w14:paraId="45269848" w14:textId="77777777" w:rsidR="003D7037" w:rsidRPr="003D7037" w:rsidRDefault="003D7037" w:rsidP="006254FB">
            <w:pPr>
              <w:pStyle w:val="-1"/>
              <w:spacing w:line="256" w:lineRule="auto"/>
              <w:jc w:val="both"/>
              <w:rPr>
                <w:b w:val="0"/>
                <w:lang w:eastAsia="en-US"/>
              </w:rPr>
            </w:pPr>
            <w:r w:rsidRPr="003D7037">
              <w:rPr>
                <w:b w:val="0"/>
                <w:lang w:eastAsia="en-US"/>
              </w:rPr>
              <w:t>Аяқтау құжаты (сертификат курс сертификаты, біліктілікті арттыру сертификаты)</w:t>
            </w:r>
          </w:p>
        </w:tc>
        <w:tc>
          <w:tcPr>
            <w:tcW w:w="5246" w:type="dxa"/>
            <w:tcBorders>
              <w:top w:val="single" w:sz="4" w:space="0" w:color="auto"/>
              <w:left w:val="single" w:sz="4" w:space="0" w:color="auto"/>
              <w:bottom w:val="single" w:sz="4" w:space="0" w:color="auto"/>
              <w:right w:val="single" w:sz="4" w:space="0" w:color="auto"/>
            </w:tcBorders>
          </w:tcPr>
          <w:p w14:paraId="74ACCB5C" w14:textId="77777777" w:rsidR="003D7037" w:rsidRPr="003D7037" w:rsidRDefault="003D7037" w:rsidP="006254FB">
            <w:pPr>
              <w:pStyle w:val="Default"/>
              <w:spacing w:line="256" w:lineRule="auto"/>
            </w:pPr>
            <w:r w:rsidRPr="003D7037">
              <w:t>Қосымшасы бар сертификаттық курс туралы куәлік (транскрипт)</w:t>
            </w:r>
          </w:p>
          <w:p w14:paraId="24028B06" w14:textId="77777777" w:rsidR="003D7037" w:rsidRPr="003D7037" w:rsidRDefault="003D7037" w:rsidP="006254FB">
            <w:pPr>
              <w:pStyle w:val="Default"/>
              <w:spacing w:line="256" w:lineRule="auto"/>
            </w:pPr>
          </w:p>
        </w:tc>
      </w:tr>
      <w:tr w:rsidR="003D7037" w:rsidRPr="003D7037" w14:paraId="46C57555" w14:textId="77777777" w:rsidTr="00A61888">
        <w:trPr>
          <w:trHeight w:val="267"/>
        </w:trPr>
        <w:tc>
          <w:tcPr>
            <w:tcW w:w="4924" w:type="dxa"/>
            <w:tcBorders>
              <w:top w:val="single" w:sz="4" w:space="0" w:color="auto"/>
              <w:left w:val="single" w:sz="4" w:space="0" w:color="auto"/>
              <w:bottom w:val="single" w:sz="4" w:space="0" w:color="auto"/>
              <w:right w:val="single" w:sz="4" w:space="0" w:color="auto"/>
            </w:tcBorders>
            <w:vAlign w:val="center"/>
            <w:hideMark/>
          </w:tcPr>
          <w:p w14:paraId="52E00EDF" w14:textId="77777777" w:rsidR="003D7037" w:rsidRPr="003D7037" w:rsidRDefault="003D7037" w:rsidP="006254FB">
            <w:pPr>
              <w:pStyle w:val="-1"/>
              <w:spacing w:line="256" w:lineRule="auto"/>
              <w:jc w:val="both"/>
              <w:rPr>
                <w:b w:val="0"/>
                <w:lang w:eastAsia="en-US"/>
              </w:rPr>
            </w:pPr>
            <w:r w:rsidRPr="003D7037">
              <w:rPr>
                <w:b w:val="0"/>
                <w:lang w:val="kk-KZ" w:eastAsia="en-US"/>
              </w:rPr>
              <w:t>Сараптау</w:t>
            </w:r>
            <w:r w:rsidRPr="003D7037">
              <w:rPr>
                <w:b w:val="0"/>
                <w:lang w:eastAsia="en-US"/>
              </w:rPr>
              <w:t xml:space="preserve"> ұйымының толық атауы</w:t>
            </w:r>
          </w:p>
        </w:tc>
        <w:tc>
          <w:tcPr>
            <w:tcW w:w="5246" w:type="dxa"/>
            <w:tcBorders>
              <w:top w:val="single" w:sz="4" w:space="0" w:color="auto"/>
              <w:left w:val="single" w:sz="4" w:space="0" w:color="auto"/>
              <w:bottom w:val="single" w:sz="4" w:space="0" w:color="auto"/>
              <w:right w:val="single" w:sz="4" w:space="0" w:color="auto"/>
            </w:tcBorders>
          </w:tcPr>
          <w:p w14:paraId="78A7571A" w14:textId="6EF3B9AC" w:rsidR="003D7037" w:rsidRPr="00A61888" w:rsidRDefault="00A61888" w:rsidP="006254FB">
            <w:pPr>
              <w:pStyle w:val="Default"/>
              <w:spacing w:line="256" w:lineRule="auto"/>
            </w:pPr>
            <w:r w:rsidRPr="00A61888">
              <w:rPr>
                <w:lang w:val="kk-KZ"/>
              </w:rPr>
              <w:t>Хирургиялық бейіндегі ББ ЖБТ, №</w:t>
            </w:r>
            <w:r w:rsidRPr="00A61888">
              <w:t>5 хаттама 04.05.2022 ж.</w:t>
            </w:r>
          </w:p>
        </w:tc>
      </w:tr>
      <w:tr w:rsidR="003D7037" w:rsidRPr="003D7037" w14:paraId="63592039" w14:textId="77777777" w:rsidTr="00A61888">
        <w:trPr>
          <w:trHeight w:val="267"/>
        </w:trPr>
        <w:tc>
          <w:tcPr>
            <w:tcW w:w="4924" w:type="dxa"/>
            <w:tcBorders>
              <w:top w:val="single" w:sz="4" w:space="0" w:color="auto"/>
              <w:left w:val="single" w:sz="4" w:space="0" w:color="auto"/>
              <w:bottom w:val="single" w:sz="4" w:space="0" w:color="auto"/>
              <w:right w:val="single" w:sz="4" w:space="0" w:color="auto"/>
            </w:tcBorders>
            <w:vAlign w:val="center"/>
            <w:hideMark/>
          </w:tcPr>
          <w:p w14:paraId="20332582" w14:textId="77777777" w:rsidR="003D7037" w:rsidRPr="003D7037" w:rsidRDefault="003D7037" w:rsidP="006254FB">
            <w:pPr>
              <w:pStyle w:val="-1"/>
              <w:spacing w:line="256" w:lineRule="auto"/>
              <w:jc w:val="both"/>
              <w:rPr>
                <w:b w:val="0"/>
                <w:lang w:eastAsia="en-US"/>
              </w:rPr>
            </w:pPr>
            <w:r w:rsidRPr="003D7037">
              <w:rPr>
                <w:b w:val="0"/>
                <w:lang w:eastAsia="en-US"/>
              </w:rPr>
              <w:t xml:space="preserve">Сараптама қорытындысының </w:t>
            </w:r>
            <w:r w:rsidRPr="003D7037">
              <w:rPr>
                <w:b w:val="0"/>
                <w:lang w:val="kk-KZ" w:eastAsia="en-US"/>
              </w:rPr>
              <w:t xml:space="preserve">жасалған </w:t>
            </w:r>
            <w:r w:rsidRPr="003D7037">
              <w:rPr>
                <w:b w:val="0"/>
                <w:lang w:eastAsia="en-US"/>
              </w:rPr>
              <w:t>күні</w:t>
            </w:r>
          </w:p>
        </w:tc>
        <w:tc>
          <w:tcPr>
            <w:tcW w:w="5246" w:type="dxa"/>
            <w:tcBorders>
              <w:top w:val="single" w:sz="4" w:space="0" w:color="auto"/>
              <w:left w:val="single" w:sz="4" w:space="0" w:color="auto"/>
              <w:bottom w:val="single" w:sz="4" w:space="0" w:color="auto"/>
              <w:right w:val="single" w:sz="4" w:space="0" w:color="auto"/>
            </w:tcBorders>
          </w:tcPr>
          <w:p w14:paraId="6532A7B8" w14:textId="2B83DEE9" w:rsidR="003D7037" w:rsidRPr="00A61888" w:rsidRDefault="00A61888" w:rsidP="006254FB">
            <w:pPr>
              <w:ind w:right="-1"/>
            </w:pPr>
            <w:r w:rsidRPr="00A61888">
              <w:t>03.05.2022 ж.</w:t>
            </w:r>
          </w:p>
        </w:tc>
      </w:tr>
      <w:tr w:rsidR="003D7037" w:rsidRPr="003D7037" w14:paraId="12A42136" w14:textId="77777777" w:rsidTr="00A61888">
        <w:trPr>
          <w:trHeight w:val="267"/>
        </w:trPr>
        <w:tc>
          <w:tcPr>
            <w:tcW w:w="4924" w:type="dxa"/>
            <w:tcBorders>
              <w:top w:val="single" w:sz="4" w:space="0" w:color="auto"/>
              <w:left w:val="single" w:sz="4" w:space="0" w:color="auto"/>
              <w:bottom w:val="single" w:sz="4" w:space="0" w:color="auto"/>
              <w:right w:val="single" w:sz="4" w:space="0" w:color="auto"/>
            </w:tcBorders>
            <w:vAlign w:val="center"/>
            <w:hideMark/>
          </w:tcPr>
          <w:p w14:paraId="6D361780" w14:textId="77777777" w:rsidR="003D7037" w:rsidRPr="003D7037" w:rsidRDefault="003D7037" w:rsidP="006254FB">
            <w:pPr>
              <w:pStyle w:val="-1"/>
              <w:spacing w:line="256" w:lineRule="auto"/>
              <w:jc w:val="both"/>
              <w:rPr>
                <w:b w:val="0"/>
                <w:lang w:eastAsia="en-US"/>
              </w:rPr>
            </w:pPr>
            <w:r w:rsidRPr="003D7037">
              <w:rPr>
                <w:b w:val="0"/>
                <w:lang w:eastAsia="en-US"/>
              </w:rPr>
              <w:t>Сараптамалық қорытындының қолданылу мерзімі</w:t>
            </w:r>
          </w:p>
        </w:tc>
        <w:tc>
          <w:tcPr>
            <w:tcW w:w="5246" w:type="dxa"/>
            <w:tcBorders>
              <w:top w:val="single" w:sz="4" w:space="0" w:color="auto"/>
              <w:left w:val="single" w:sz="4" w:space="0" w:color="auto"/>
              <w:bottom w:val="single" w:sz="4" w:space="0" w:color="auto"/>
              <w:right w:val="single" w:sz="4" w:space="0" w:color="auto"/>
            </w:tcBorders>
            <w:hideMark/>
          </w:tcPr>
          <w:p w14:paraId="4F307FD0" w14:textId="77777777" w:rsidR="003D7037" w:rsidRPr="003D7037" w:rsidRDefault="003D7037" w:rsidP="006254FB">
            <w:pPr>
              <w:pStyle w:val="-1"/>
              <w:spacing w:line="256" w:lineRule="auto"/>
              <w:jc w:val="both"/>
              <w:rPr>
                <w:b w:val="0"/>
                <w:lang w:val="kk-KZ" w:eastAsia="en-US"/>
              </w:rPr>
            </w:pPr>
            <w:r w:rsidRPr="003D7037">
              <w:rPr>
                <w:b w:val="0"/>
                <w:lang w:eastAsia="en-US"/>
              </w:rPr>
              <w:t>1 жыл</w:t>
            </w:r>
          </w:p>
        </w:tc>
      </w:tr>
    </w:tbl>
    <w:p w14:paraId="3D9AD581" w14:textId="77777777" w:rsidR="003D7037" w:rsidRPr="003D7037" w:rsidRDefault="003D7037" w:rsidP="003D7037">
      <w:pPr>
        <w:jc w:val="center"/>
        <w:rPr>
          <w:b/>
        </w:rPr>
      </w:pPr>
    </w:p>
    <w:p w14:paraId="77FD9B3D" w14:textId="77777777" w:rsidR="003D7037" w:rsidRPr="003D7037" w:rsidRDefault="003D7037" w:rsidP="003D7037">
      <w:pPr>
        <w:jc w:val="center"/>
        <w:rPr>
          <w:b/>
          <w:lang w:val="kk-KZ"/>
        </w:rPr>
      </w:pPr>
    </w:p>
    <w:p w14:paraId="57396A25" w14:textId="77777777" w:rsidR="003D7037" w:rsidRPr="003D7037" w:rsidRDefault="003D7037" w:rsidP="003D7037">
      <w:pPr>
        <w:rPr>
          <w:b/>
          <w:lang w:val="kk-KZ"/>
        </w:rPr>
        <w:sectPr w:rsidR="003D7037" w:rsidRPr="003D7037">
          <w:pgSz w:w="11906" w:h="16838"/>
          <w:pgMar w:top="1134" w:right="1134" w:bottom="1134" w:left="1134" w:header="454" w:footer="454" w:gutter="0"/>
          <w:pgNumType w:start="0"/>
          <w:cols w:space="720"/>
        </w:sectPr>
      </w:pPr>
    </w:p>
    <w:p w14:paraId="50A9F85D" w14:textId="77777777" w:rsidR="003D7037" w:rsidRPr="003D7037" w:rsidRDefault="003D7037" w:rsidP="003D7037">
      <w:pPr>
        <w:pStyle w:val="-1"/>
        <w:ind w:right="0"/>
        <w:jc w:val="both"/>
        <w:rPr>
          <w:rFonts w:eastAsiaTheme="minorHAnsi"/>
          <w:color w:val="000000"/>
          <w:lang w:val="kk-KZ" w:eastAsia="en-US"/>
        </w:rPr>
      </w:pPr>
      <w:r w:rsidRPr="003D7037">
        <w:rPr>
          <w:rFonts w:eastAsiaTheme="minorHAnsi"/>
          <w:color w:val="000000"/>
          <w:lang w:val="kk-KZ" w:eastAsia="en-US"/>
        </w:rPr>
        <w:lastRenderedPageBreak/>
        <w:t>Біліктілікті арттыру бағдарламасын/сертификаттау курсын әзірлеуге арналған нормативтік сілтемелер:</w:t>
      </w:r>
    </w:p>
    <w:p w14:paraId="23A9E958" w14:textId="77777777" w:rsidR="003D7037" w:rsidRPr="003D7037" w:rsidRDefault="003D7037" w:rsidP="003D7037">
      <w:pPr>
        <w:pStyle w:val="-1"/>
        <w:ind w:right="0"/>
        <w:jc w:val="both"/>
        <w:rPr>
          <w:b w:val="0"/>
          <w:color w:val="000000"/>
          <w:lang w:val="kk-KZ"/>
        </w:rPr>
      </w:pPr>
      <w:r w:rsidRPr="003D7037">
        <w:rPr>
          <w:b w:val="0"/>
          <w:color w:val="000000"/>
          <w:lang w:val="kk-KZ"/>
        </w:rPr>
        <w:t>1.  Медициналық және фармацевтік кадрлардың біліктілігін арттыру және оларды қайта даярлаудың үлгілік бағдарламаларын бекіту туралы Қазақстан Республикасы Денсаулық сақтау министрінің 2,17 жылғы 14 сәуірдегі №165 бұйрығы</w:t>
      </w:r>
    </w:p>
    <w:p w14:paraId="48699B7A" w14:textId="77777777" w:rsidR="003D7037" w:rsidRPr="003D7037" w:rsidRDefault="003D7037" w:rsidP="003D7037">
      <w:pPr>
        <w:pStyle w:val="-1"/>
        <w:ind w:right="0"/>
        <w:jc w:val="both"/>
        <w:rPr>
          <w:b w:val="0"/>
          <w:color w:val="000000"/>
          <w:lang w:val="kk-KZ"/>
        </w:rPr>
      </w:pPr>
      <w:r w:rsidRPr="003D7037">
        <w:rPr>
          <w:b w:val="0"/>
          <w:color w:val="000000"/>
          <w:lang w:val="kk-KZ"/>
        </w:rPr>
        <w:t>2.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w:t>
      </w:r>
    </w:p>
    <w:p w14:paraId="167E6E3D" w14:textId="77777777" w:rsidR="003D7037" w:rsidRPr="003D7037" w:rsidRDefault="003D7037" w:rsidP="003D7037">
      <w:pPr>
        <w:pStyle w:val="-1"/>
        <w:ind w:right="0"/>
        <w:jc w:val="both"/>
        <w:rPr>
          <w:b w:val="0"/>
          <w:color w:val="000000"/>
          <w:lang w:val="kk-KZ"/>
        </w:rPr>
      </w:pPr>
      <w:r w:rsidRPr="003D7037">
        <w:rPr>
          <w:b w:val="0"/>
          <w:color w:val="000000"/>
          <w:lang w:val="kk-KZ"/>
        </w:rPr>
        <w:t xml:space="preserve">3. «Денсаулық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 </w:t>
      </w:r>
    </w:p>
    <w:p w14:paraId="0B57E89D" w14:textId="77777777" w:rsidR="003D7037" w:rsidRPr="003D7037" w:rsidRDefault="003D7037" w:rsidP="003D7037">
      <w:pPr>
        <w:pStyle w:val="-1"/>
        <w:ind w:right="0"/>
        <w:jc w:val="both"/>
        <w:rPr>
          <w:b w:val="0"/>
          <w:color w:val="000000"/>
          <w:lang w:val="kk-KZ"/>
        </w:rPr>
      </w:pPr>
      <w:r w:rsidRPr="003D7037">
        <w:rPr>
          <w:b w:val="0"/>
          <w:lang w:val="kk-KZ"/>
        </w:rPr>
        <w:t>4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 – 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No ҚР ДСМ-274/2020 бұйрығымен. денсаулық сақтау саласы және денсаулық сақтау мамандары;</w:t>
      </w:r>
    </w:p>
    <w:p w14:paraId="46838954" w14:textId="77777777" w:rsidR="003D7037" w:rsidRPr="003D7037" w:rsidRDefault="003D7037" w:rsidP="003D7037">
      <w:pPr>
        <w:pStyle w:val="Default"/>
        <w:jc w:val="both"/>
        <w:rPr>
          <w:bCs/>
          <w:color w:val="auto"/>
          <w:shd w:val="clear" w:color="auto" w:fill="FFFFFF"/>
          <w:lang w:val="kk-KZ" w:eastAsia="ru-RU"/>
        </w:rPr>
      </w:pPr>
      <w:r w:rsidRPr="003D7037">
        <w:rPr>
          <w:bCs/>
          <w:color w:val="auto"/>
          <w:shd w:val="clear" w:color="auto" w:fill="FFFFFF"/>
          <w:lang w:val="kk-KZ" w:eastAsia="ru-RU"/>
        </w:rPr>
        <w:t>5. Денсаулық сақтау қызметкерлерінің үздіксіз кәсіптік даму нәтижелерін растау қағидаларын бекіту туралы Қазақстан Республикасы Денсаулық сақтау министрінің 2020 жылғы  20 желтоқсандағы  № ҚР ДСМ – 283/2020 бұйрығы.</w:t>
      </w:r>
    </w:p>
    <w:p w14:paraId="3F38417E" w14:textId="77777777" w:rsidR="003D7037" w:rsidRPr="003D7037" w:rsidRDefault="003D7037" w:rsidP="003D7037">
      <w:pPr>
        <w:pStyle w:val="Default"/>
        <w:jc w:val="both"/>
        <w:rPr>
          <w:bCs/>
          <w:color w:val="auto"/>
          <w:shd w:val="clear" w:color="auto" w:fill="FFFFFF"/>
          <w:lang w:val="kk-KZ" w:eastAsia="ru-RU"/>
        </w:rPr>
      </w:pPr>
      <w:r w:rsidRPr="003D7037">
        <w:rPr>
          <w:bCs/>
          <w:color w:val="auto"/>
          <w:shd w:val="clear" w:color="auto" w:fill="FFFFFF"/>
          <w:lang w:val="kk-KZ" w:eastAsia="ru-RU"/>
        </w:rPr>
        <w:t>6.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 Қазақстан Республикасы Денсаулық сақтау министрінің 2020 жылғы  11 желтоқсандағы  № ҚР ДСМ – 249/2020 бұйрығы.</w:t>
      </w:r>
    </w:p>
    <w:p w14:paraId="6C3560C7" w14:textId="77777777" w:rsidR="003D7037" w:rsidRPr="003D7037" w:rsidRDefault="003D7037" w:rsidP="003D7037">
      <w:pPr>
        <w:rPr>
          <w:b/>
          <w:lang w:val="kk-KZ"/>
        </w:rPr>
      </w:pPr>
    </w:p>
    <w:p w14:paraId="56CEA29C" w14:textId="77777777" w:rsidR="003D7037" w:rsidRPr="003D7037" w:rsidRDefault="003D7037" w:rsidP="003D7037">
      <w:pPr>
        <w:rPr>
          <w:b/>
        </w:rPr>
      </w:pPr>
      <w:r w:rsidRPr="003D7037">
        <w:rPr>
          <w:b/>
        </w:rPr>
        <w:t>Әзірлеуші ​​туралы ақпарат:</w:t>
      </w:r>
    </w:p>
    <w:p w14:paraId="50411F4D" w14:textId="77777777" w:rsidR="003D7037" w:rsidRPr="003D7037" w:rsidRDefault="003D7037" w:rsidP="003D7037">
      <w:pP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70"/>
        <w:gridCol w:w="3117"/>
      </w:tblGrid>
      <w:tr w:rsidR="003D7037" w:rsidRPr="003D7037" w14:paraId="508232B3" w14:textId="77777777" w:rsidTr="006254FB">
        <w:tc>
          <w:tcPr>
            <w:tcW w:w="3969" w:type="dxa"/>
            <w:tcBorders>
              <w:top w:val="single" w:sz="4" w:space="0" w:color="auto"/>
              <w:left w:val="single" w:sz="4" w:space="0" w:color="auto"/>
              <w:bottom w:val="single" w:sz="4" w:space="0" w:color="auto"/>
              <w:right w:val="single" w:sz="4" w:space="0" w:color="auto"/>
            </w:tcBorders>
            <w:hideMark/>
          </w:tcPr>
          <w:p w14:paraId="6D5AA4A3" w14:textId="77777777" w:rsidR="003D7037" w:rsidRPr="003D7037" w:rsidRDefault="003D7037" w:rsidP="006254FB">
            <w:pPr>
              <w:jc w:val="center"/>
            </w:pPr>
            <w:r w:rsidRPr="003D7037">
              <w:rPr>
                <w:b/>
                <w:lang w:val="kk-KZ"/>
              </w:rPr>
              <w:t>Қызметі</w:t>
            </w:r>
          </w:p>
        </w:tc>
        <w:tc>
          <w:tcPr>
            <w:tcW w:w="2270" w:type="dxa"/>
            <w:tcBorders>
              <w:top w:val="single" w:sz="4" w:space="0" w:color="auto"/>
              <w:left w:val="single" w:sz="4" w:space="0" w:color="auto"/>
              <w:bottom w:val="single" w:sz="4" w:space="0" w:color="auto"/>
              <w:right w:val="single" w:sz="4" w:space="0" w:color="auto"/>
            </w:tcBorders>
            <w:hideMark/>
          </w:tcPr>
          <w:p w14:paraId="496AEEFC" w14:textId="77777777" w:rsidR="003D7037" w:rsidRPr="003D7037" w:rsidRDefault="003D7037" w:rsidP="006254FB">
            <w:r w:rsidRPr="003D7037">
              <w:rPr>
                <w:b/>
                <w:lang w:val="kk-KZ"/>
              </w:rPr>
              <w:t>Аты жөні</w:t>
            </w:r>
          </w:p>
        </w:tc>
        <w:tc>
          <w:tcPr>
            <w:tcW w:w="3117" w:type="dxa"/>
            <w:tcBorders>
              <w:top w:val="single" w:sz="4" w:space="0" w:color="auto"/>
              <w:left w:val="single" w:sz="4" w:space="0" w:color="auto"/>
              <w:bottom w:val="single" w:sz="4" w:space="0" w:color="auto"/>
              <w:right w:val="single" w:sz="4" w:space="0" w:color="auto"/>
            </w:tcBorders>
            <w:hideMark/>
          </w:tcPr>
          <w:p w14:paraId="265F176F" w14:textId="77777777" w:rsidR="003D7037" w:rsidRPr="003D7037" w:rsidRDefault="003D7037" w:rsidP="006254FB">
            <w:pPr>
              <w:jc w:val="center"/>
              <w:rPr>
                <w:b/>
                <w:lang w:val="kk-KZ"/>
              </w:rPr>
            </w:pPr>
            <w:r w:rsidRPr="003D7037">
              <w:rPr>
                <w:b/>
                <w:lang w:val="kk-KZ"/>
              </w:rPr>
              <w:t>Байланыстар:</w:t>
            </w:r>
          </w:p>
          <w:p w14:paraId="2912C7A8" w14:textId="77777777" w:rsidR="003D7037" w:rsidRPr="003D7037" w:rsidRDefault="003D7037" w:rsidP="006254FB">
            <w:pPr>
              <w:jc w:val="center"/>
            </w:pPr>
            <w:r w:rsidRPr="003D7037">
              <w:rPr>
                <w:b/>
                <w:lang w:val="en-US"/>
              </w:rPr>
              <w:t>электрондық пошта</w:t>
            </w:r>
          </w:p>
        </w:tc>
      </w:tr>
      <w:tr w:rsidR="003D7037" w:rsidRPr="003D7037" w14:paraId="3886D6D7" w14:textId="77777777" w:rsidTr="006254FB">
        <w:tc>
          <w:tcPr>
            <w:tcW w:w="3969" w:type="dxa"/>
            <w:tcBorders>
              <w:top w:val="single" w:sz="4" w:space="0" w:color="auto"/>
              <w:left w:val="single" w:sz="4" w:space="0" w:color="auto"/>
              <w:bottom w:val="single" w:sz="4" w:space="0" w:color="auto"/>
              <w:right w:val="single" w:sz="4" w:space="0" w:color="auto"/>
            </w:tcBorders>
            <w:hideMark/>
          </w:tcPr>
          <w:p w14:paraId="2DDFDF7C" w14:textId="77777777" w:rsidR="003D7037" w:rsidRPr="003D7037" w:rsidRDefault="003D7037" w:rsidP="006254FB">
            <w:r w:rsidRPr="003D7037">
              <w:t xml:space="preserve">М. ғ. д., ҚазҰМУ </w:t>
            </w:r>
            <w:r w:rsidRPr="003D7037">
              <w:rPr>
                <w:lang w:val="kk-KZ"/>
              </w:rPr>
              <w:t>офтальмология</w:t>
            </w:r>
            <w:r w:rsidRPr="003D7037">
              <w:t xml:space="preserve"> кафедрасының профессоры</w:t>
            </w:r>
          </w:p>
        </w:tc>
        <w:tc>
          <w:tcPr>
            <w:tcW w:w="2270" w:type="dxa"/>
            <w:tcBorders>
              <w:top w:val="single" w:sz="4" w:space="0" w:color="auto"/>
              <w:left w:val="single" w:sz="4" w:space="0" w:color="auto"/>
              <w:bottom w:val="single" w:sz="4" w:space="0" w:color="auto"/>
              <w:right w:val="single" w:sz="4" w:space="0" w:color="auto"/>
            </w:tcBorders>
            <w:hideMark/>
          </w:tcPr>
          <w:p w14:paraId="008D6574" w14:textId="77777777" w:rsidR="003D7037" w:rsidRPr="003D7037" w:rsidRDefault="003D7037" w:rsidP="006254FB">
            <w:r w:rsidRPr="003D7037">
              <w:t>Телеуова Т</w:t>
            </w:r>
            <w:r w:rsidRPr="003D7037">
              <w:rPr>
                <w:lang w:val="kk-KZ"/>
              </w:rPr>
              <w:t>ы</w:t>
            </w:r>
            <w:r w:rsidRPr="003D7037">
              <w:t>ныскуль Сулейменовна</w:t>
            </w:r>
          </w:p>
        </w:tc>
        <w:tc>
          <w:tcPr>
            <w:tcW w:w="3117" w:type="dxa"/>
            <w:tcBorders>
              <w:top w:val="single" w:sz="4" w:space="0" w:color="auto"/>
              <w:left w:val="single" w:sz="4" w:space="0" w:color="auto"/>
              <w:bottom w:val="single" w:sz="4" w:space="0" w:color="auto"/>
              <w:right w:val="single" w:sz="4" w:space="0" w:color="auto"/>
            </w:tcBorders>
            <w:hideMark/>
          </w:tcPr>
          <w:p w14:paraId="4B79B89B" w14:textId="77777777" w:rsidR="003D7037" w:rsidRPr="003D7037" w:rsidRDefault="003D7037" w:rsidP="006254FB">
            <w:pPr>
              <w:pStyle w:val="-1"/>
              <w:jc w:val="both"/>
              <w:rPr>
                <w:b w:val="0"/>
                <w:lang w:val="en-US"/>
              </w:rPr>
            </w:pPr>
            <w:r w:rsidRPr="003D7037">
              <w:rPr>
                <w:b w:val="0"/>
                <w:lang w:val="en-US"/>
              </w:rPr>
              <w:t>8(701)386 52 14</w:t>
            </w:r>
          </w:p>
          <w:p w14:paraId="17ABE542" w14:textId="77777777" w:rsidR="003D7037" w:rsidRPr="003D7037" w:rsidRDefault="003D7037" w:rsidP="006254FB">
            <w:pPr>
              <w:rPr>
                <w:highlight w:val="yellow"/>
                <w:lang w:val="en-US"/>
              </w:rPr>
            </w:pPr>
            <w:r w:rsidRPr="003D7037">
              <w:rPr>
                <w:lang w:val="en-US"/>
              </w:rPr>
              <w:t>tteleuova@mail.ru</w:t>
            </w:r>
          </w:p>
        </w:tc>
      </w:tr>
      <w:tr w:rsidR="003D7037" w:rsidRPr="003D7037" w14:paraId="2CE2E66F" w14:textId="77777777" w:rsidTr="006254FB">
        <w:tc>
          <w:tcPr>
            <w:tcW w:w="3969" w:type="dxa"/>
            <w:tcBorders>
              <w:top w:val="single" w:sz="4" w:space="0" w:color="auto"/>
              <w:left w:val="single" w:sz="4" w:space="0" w:color="auto"/>
              <w:bottom w:val="single" w:sz="4" w:space="0" w:color="auto"/>
              <w:right w:val="single" w:sz="4" w:space="0" w:color="auto"/>
            </w:tcBorders>
            <w:hideMark/>
          </w:tcPr>
          <w:p w14:paraId="27ECC2FC" w14:textId="77777777" w:rsidR="003D7037" w:rsidRPr="003D7037" w:rsidRDefault="003D7037" w:rsidP="006254FB">
            <w:pPr>
              <w:rPr>
                <w:shd w:val="clear" w:color="auto" w:fill="FFFFFF"/>
                <w:lang w:val="kk-KZ"/>
              </w:rPr>
            </w:pPr>
            <w:r w:rsidRPr="003D7037">
              <w:t xml:space="preserve">М. ғ. д., ҚазҰМУ </w:t>
            </w:r>
            <w:r w:rsidRPr="003D7037">
              <w:rPr>
                <w:lang w:val="kk-KZ"/>
              </w:rPr>
              <w:t>офтальмология</w:t>
            </w:r>
            <w:r w:rsidRPr="003D7037">
              <w:t xml:space="preserve"> кафедрасының профессоры</w:t>
            </w:r>
          </w:p>
        </w:tc>
        <w:tc>
          <w:tcPr>
            <w:tcW w:w="2270" w:type="dxa"/>
            <w:tcBorders>
              <w:top w:val="single" w:sz="4" w:space="0" w:color="auto"/>
              <w:left w:val="single" w:sz="4" w:space="0" w:color="auto"/>
              <w:bottom w:val="single" w:sz="4" w:space="0" w:color="auto"/>
              <w:right w:val="single" w:sz="4" w:space="0" w:color="auto"/>
            </w:tcBorders>
            <w:hideMark/>
          </w:tcPr>
          <w:p w14:paraId="4100FEF6" w14:textId="77777777" w:rsidR="003D7037" w:rsidRPr="003D7037" w:rsidRDefault="003D7037" w:rsidP="006254FB">
            <w:pPr>
              <w:rPr>
                <w:shd w:val="clear" w:color="auto" w:fill="FFFFFF"/>
              </w:rPr>
            </w:pPr>
            <w:r w:rsidRPr="003D7037">
              <w:t>Меерманова Жанар Базарбековна</w:t>
            </w:r>
          </w:p>
        </w:tc>
        <w:tc>
          <w:tcPr>
            <w:tcW w:w="3117" w:type="dxa"/>
            <w:tcBorders>
              <w:top w:val="single" w:sz="4" w:space="0" w:color="auto"/>
              <w:left w:val="single" w:sz="4" w:space="0" w:color="auto"/>
              <w:bottom w:val="single" w:sz="4" w:space="0" w:color="auto"/>
              <w:right w:val="single" w:sz="4" w:space="0" w:color="auto"/>
            </w:tcBorders>
            <w:vAlign w:val="center"/>
            <w:hideMark/>
          </w:tcPr>
          <w:p w14:paraId="5E41ECCC" w14:textId="77777777" w:rsidR="003D7037" w:rsidRPr="003D7037" w:rsidRDefault="003D7037" w:rsidP="006254FB">
            <w:pPr>
              <w:pStyle w:val="-1"/>
              <w:jc w:val="both"/>
              <w:rPr>
                <w:b w:val="0"/>
              </w:rPr>
            </w:pPr>
            <w:r w:rsidRPr="003D7037">
              <w:rPr>
                <w:b w:val="0"/>
              </w:rPr>
              <w:t>8(702) 237 48 48</w:t>
            </w:r>
          </w:p>
          <w:p w14:paraId="22262840" w14:textId="77777777" w:rsidR="003D7037" w:rsidRPr="003D7037" w:rsidRDefault="003D7037" w:rsidP="006254FB">
            <w:pPr>
              <w:tabs>
                <w:tab w:val="left" w:pos="982"/>
              </w:tabs>
              <w:rPr>
                <w:shd w:val="clear" w:color="auto" w:fill="FFFFFF"/>
                <w:lang w:val="en-US"/>
              </w:rPr>
            </w:pPr>
            <w:r w:rsidRPr="003D7037">
              <w:rPr>
                <w:lang w:val="en-US"/>
              </w:rPr>
              <w:t>meermanova.zhanara@mal.ru</w:t>
            </w:r>
          </w:p>
        </w:tc>
      </w:tr>
      <w:tr w:rsidR="003D7037" w:rsidRPr="003D7037" w14:paraId="7BC87098" w14:textId="77777777" w:rsidTr="006254FB">
        <w:tc>
          <w:tcPr>
            <w:tcW w:w="3969" w:type="dxa"/>
            <w:tcBorders>
              <w:top w:val="single" w:sz="4" w:space="0" w:color="auto"/>
              <w:left w:val="single" w:sz="4" w:space="0" w:color="auto"/>
              <w:bottom w:val="single" w:sz="4" w:space="0" w:color="auto"/>
              <w:right w:val="single" w:sz="4" w:space="0" w:color="auto"/>
            </w:tcBorders>
            <w:hideMark/>
          </w:tcPr>
          <w:p w14:paraId="17AEF93B" w14:textId="77777777" w:rsidR="003D7037" w:rsidRPr="003D7037" w:rsidRDefault="003D7037" w:rsidP="006254FB">
            <w:pPr>
              <w:rPr>
                <w:shd w:val="clear" w:color="auto" w:fill="FFFFFF"/>
                <w:lang w:val="kk-KZ"/>
              </w:rPr>
            </w:pPr>
            <w:r w:rsidRPr="003D7037">
              <w:t xml:space="preserve">ҚазҰМУ </w:t>
            </w:r>
            <w:r w:rsidRPr="003D7037">
              <w:rPr>
                <w:lang w:val="kk-KZ"/>
              </w:rPr>
              <w:t>офтальмология</w:t>
            </w:r>
            <w:r w:rsidRPr="003D7037">
              <w:t xml:space="preserve"> кафедрасының </w:t>
            </w:r>
            <w:r w:rsidRPr="003D7037">
              <w:rPr>
                <w:lang w:val="kk-KZ"/>
              </w:rPr>
              <w:t>докторанты</w:t>
            </w:r>
          </w:p>
        </w:tc>
        <w:tc>
          <w:tcPr>
            <w:tcW w:w="2270" w:type="dxa"/>
            <w:tcBorders>
              <w:top w:val="single" w:sz="4" w:space="0" w:color="auto"/>
              <w:left w:val="single" w:sz="4" w:space="0" w:color="auto"/>
              <w:bottom w:val="single" w:sz="4" w:space="0" w:color="auto"/>
              <w:right w:val="single" w:sz="4" w:space="0" w:color="auto"/>
            </w:tcBorders>
            <w:hideMark/>
          </w:tcPr>
          <w:p w14:paraId="2E9C1C29" w14:textId="77777777" w:rsidR="003D7037" w:rsidRPr="003D7037" w:rsidRDefault="003D7037" w:rsidP="006254FB">
            <w:pPr>
              <w:rPr>
                <w:shd w:val="clear" w:color="auto" w:fill="FFFFFF"/>
              </w:rPr>
            </w:pPr>
            <w:r w:rsidRPr="003D7037">
              <w:t>Жумагельдиева Фарида Еркуловна</w:t>
            </w:r>
          </w:p>
        </w:tc>
        <w:tc>
          <w:tcPr>
            <w:tcW w:w="3117" w:type="dxa"/>
            <w:tcBorders>
              <w:top w:val="single" w:sz="4" w:space="0" w:color="auto"/>
              <w:left w:val="single" w:sz="4" w:space="0" w:color="auto"/>
              <w:bottom w:val="single" w:sz="4" w:space="0" w:color="auto"/>
              <w:right w:val="single" w:sz="4" w:space="0" w:color="auto"/>
            </w:tcBorders>
            <w:vAlign w:val="center"/>
            <w:hideMark/>
          </w:tcPr>
          <w:p w14:paraId="35F10E90" w14:textId="77777777" w:rsidR="003D7037" w:rsidRPr="003D7037" w:rsidRDefault="003D7037" w:rsidP="006254FB">
            <w:pPr>
              <w:tabs>
                <w:tab w:val="left" w:pos="982"/>
              </w:tabs>
              <w:rPr>
                <w:shd w:val="clear" w:color="auto" w:fill="FFFFFF"/>
                <w:lang w:val="en-US"/>
              </w:rPr>
            </w:pPr>
            <w:r w:rsidRPr="003D7037">
              <w:t>8(705)313 59 87</w:t>
            </w:r>
          </w:p>
        </w:tc>
      </w:tr>
    </w:tbl>
    <w:p w14:paraId="53945F98" w14:textId="77777777" w:rsidR="003D7037" w:rsidRPr="003D7037" w:rsidRDefault="003D7037" w:rsidP="003D7037">
      <w:pPr>
        <w:jc w:val="both"/>
        <w:rPr>
          <w:b/>
          <w:bCs/>
          <w:lang w:val="kk-KZ"/>
        </w:rPr>
      </w:pPr>
    </w:p>
    <w:p w14:paraId="4BB0634F" w14:textId="44B3FB34" w:rsidR="003D7037" w:rsidRDefault="00A61888" w:rsidP="003D7037">
      <w:pPr>
        <w:jc w:val="both"/>
        <w:rPr>
          <w:b/>
          <w:color w:val="000000"/>
          <w:lang w:val="kk-KZ"/>
        </w:rPr>
      </w:pPr>
      <w:r w:rsidRPr="00A61888">
        <w:rPr>
          <w:b/>
          <w:color w:val="000000"/>
          <w:lang w:val="kk-KZ"/>
        </w:rPr>
        <w:t>Білім беру бағдарламасының сараптамалық бағасы Хирургиялық бейіндегі ББ ЖБТ отырысында талқыланды</w:t>
      </w:r>
    </w:p>
    <w:p w14:paraId="47B8DF7E" w14:textId="77777777" w:rsidR="00715EA3" w:rsidRPr="003D7037" w:rsidRDefault="00715EA3" w:rsidP="003D7037">
      <w:pPr>
        <w:jc w:val="both"/>
        <w:rPr>
          <w:b/>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3D7037" w:rsidRPr="003D7037" w14:paraId="76160394" w14:textId="77777777" w:rsidTr="006254FB">
        <w:tc>
          <w:tcPr>
            <w:tcW w:w="3828" w:type="dxa"/>
            <w:tcBorders>
              <w:top w:val="single" w:sz="4" w:space="0" w:color="auto"/>
              <w:left w:val="single" w:sz="4" w:space="0" w:color="auto"/>
              <w:bottom w:val="single" w:sz="4" w:space="0" w:color="auto"/>
              <w:right w:val="single" w:sz="4" w:space="0" w:color="auto"/>
            </w:tcBorders>
            <w:hideMark/>
          </w:tcPr>
          <w:p w14:paraId="48DEBA1F" w14:textId="77777777" w:rsidR="003D7037" w:rsidRPr="003D7037" w:rsidRDefault="003D7037" w:rsidP="006254FB">
            <w:pPr>
              <w:jc w:val="center"/>
              <w:rPr>
                <w:lang w:val="kk-KZ"/>
              </w:rPr>
            </w:pPr>
            <w:r w:rsidRPr="003D7037">
              <w:rPr>
                <w:bCs/>
                <w:lang w:val="kk-KZ"/>
              </w:rPr>
              <w:t>Сарапшының лауазымы, жұмыс орны, лауазымы (бар болса).</w:t>
            </w:r>
          </w:p>
        </w:tc>
        <w:tc>
          <w:tcPr>
            <w:tcW w:w="2835" w:type="dxa"/>
            <w:tcBorders>
              <w:top w:val="single" w:sz="4" w:space="0" w:color="auto"/>
              <w:left w:val="single" w:sz="4" w:space="0" w:color="auto"/>
              <w:bottom w:val="single" w:sz="4" w:space="0" w:color="auto"/>
              <w:right w:val="single" w:sz="4" w:space="0" w:color="auto"/>
            </w:tcBorders>
            <w:hideMark/>
          </w:tcPr>
          <w:p w14:paraId="23970ABC" w14:textId="77777777" w:rsidR="003D7037" w:rsidRPr="003D7037" w:rsidRDefault="003D7037" w:rsidP="006254FB">
            <w:pPr>
              <w:jc w:val="center"/>
            </w:pPr>
            <w:r w:rsidRPr="003D7037">
              <w:rPr>
                <w:lang w:val="kk-KZ"/>
              </w:rPr>
              <w:t>Аты жөні</w:t>
            </w:r>
          </w:p>
        </w:tc>
        <w:tc>
          <w:tcPr>
            <w:tcW w:w="2693" w:type="dxa"/>
            <w:tcBorders>
              <w:top w:val="single" w:sz="4" w:space="0" w:color="auto"/>
              <w:left w:val="single" w:sz="4" w:space="0" w:color="auto"/>
              <w:bottom w:val="single" w:sz="4" w:space="0" w:color="auto"/>
              <w:right w:val="single" w:sz="4" w:space="0" w:color="auto"/>
            </w:tcBorders>
            <w:hideMark/>
          </w:tcPr>
          <w:p w14:paraId="74838F1B" w14:textId="77777777" w:rsidR="003D7037" w:rsidRPr="003D7037" w:rsidRDefault="003D7037" w:rsidP="006254FB">
            <w:pPr>
              <w:jc w:val="center"/>
            </w:pPr>
            <w:r w:rsidRPr="003D7037">
              <w:rPr>
                <w:lang w:val="kk-KZ"/>
              </w:rPr>
              <w:t>К</w:t>
            </w:r>
            <w:r w:rsidRPr="003D7037">
              <w:t>үні, хаттама №</w:t>
            </w:r>
          </w:p>
        </w:tc>
      </w:tr>
      <w:tr w:rsidR="00715EA3" w:rsidRPr="003D7037" w14:paraId="31B3805B" w14:textId="77777777" w:rsidTr="006254FB">
        <w:tc>
          <w:tcPr>
            <w:tcW w:w="3828" w:type="dxa"/>
            <w:tcBorders>
              <w:top w:val="single" w:sz="4" w:space="0" w:color="auto"/>
              <w:left w:val="single" w:sz="4" w:space="0" w:color="auto"/>
              <w:bottom w:val="single" w:sz="4" w:space="0" w:color="auto"/>
              <w:right w:val="single" w:sz="4" w:space="0" w:color="auto"/>
            </w:tcBorders>
          </w:tcPr>
          <w:p w14:paraId="45943FDF" w14:textId="483A19F8" w:rsidR="00715EA3" w:rsidRPr="003D7037" w:rsidRDefault="00715EA3" w:rsidP="00715EA3">
            <w:pPr>
              <w:jc w:val="both"/>
              <w:rPr>
                <w:highlight w:val="yellow"/>
                <w:lang w:val="kk-KZ"/>
              </w:rPr>
            </w:pPr>
            <w:r>
              <w:rPr>
                <w:lang w:val="kk-KZ"/>
              </w:rPr>
              <w:t>О</w:t>
            </w:r>
            <w:r w:rsidRPr="003D7037">
              <w:rPr>
                <w:lang w:val="kk-KZ"/>
              </w:rPr>
              <w:t>фтальмология</w:t>
            </w:r>
            <w:r w:rsidRPr="003D7037">
              <w:t xml:space="preserve"> кафедрасының</w:t>
            </w:r>
            <w:r>
              <w:t xml:space="preserve"> </w:t>
            </w:r>
            <w:r w:rsidRPr="00715EA3">
              <w:t>меңгерушісі</w:t>
            </w:r>
            <w:r>
              <w:t>, м</w:t>
            </w:r>
            <w:r w:rsidRPr="003D7037">
              <w:t>.ғ.д.</w:t>
            </w:r>
          </w:p>
          <w:p w14:paraId="636338A2" w14:textId="77777777" w:rsidR="00715EA3" w:rsidRPr="003D7037" w:rsidRDefault="00715EA3" w:rsidP="00715EA3">
            <w:pPr>
              <w:jc w:val="both"/>
              <w:rPr>
                <w:highlight w:val="yellow"/>
                <w:lang w:val="kk-KZ"/>
              </w:rPr>
            </w:pPr>
          </w:p>
        </w:tc>
        <w:tc>
          <w:tcPr>
            <w:tcW w:w="2835" w:type="dxa"/>
            <w:tcBorders>
              <w:top w:val="single" w:sz="4" w:space="0" w:color="auto"/>
              <w:left w:val="single" w:sz="4" w:space="0" w:color="auto"/>
              <w:bottom w:val="single" w:sz="4" w:space="0" w:color="auto"/>
              <w:right w:val="single" w:sz="4" w:space="0" w:color="auto"/>
            </w:tcBorders>
          </w:tcPr>
          <w:p w14:paraId="70808AE5" w14:textId="197C5881" w:rsidR="00715EA3" w:rsidRPr="003D7037" w:rsidRDefault="00715EA3" w:rsidP="00715EA3">
            <w:pPr>
              <w:jc w:val="both"/>
              <w:rPr>
                <w:highlight w:val="yellow"/>
                <w:lang w:val="kk-KZ"/>
              </w:rPr>
            </w:pPr>
            <w:r>
              <w:t>Сулейменов Марат Смагулович</w:t>
            </w:r>
          </w:p>
        </w:tc>
        <w:tc>
          <w:tcPr>
            <w:tcW w:w="2693" w:type="dxa"/>
            <w:tcBorders>
              <w:top w:val="single" w:sz="4" w:space="0" w:color="auto"/>
              <w:left w:val="single" w:sz="4" w:space="0" w:color="auto"/>
              <w:bottom w:val="single" w:sz="4" w:space="0" w:color="auto"/>
              <w:right w:val="single" w:sz="4" w:space="0" w:color="auto"/>
            </w:tcBorders>
          </w:tcPr>
          <w:p w14:paraId="0E5D708D" w14:textId="5BBF5B17" w:rsidR="00715EA3" w:rsidRPr="003D7037" w:rsidRDefault="00715EA3" w:rsidP="00715EA3">
            <w:pPr>
              <w:rPr>
                <w:highlight w:val="yellow"/>
              </w:rPr>
            </w:pPr>
            <w:r>
              <w:t>№5 хаттама      04.05.2022 ж.</w:t>
            </w:r>
          </w:p>
        </w:tc>
      </w:tr>
    </w:tbl>
    <w:p w14:paraId="5AF7CA88" w14:textId="77777777" w:rsidR="00715EA3" w:rsidRDefault="00715EA3" w:rsidP="003D7037">
      <w:pPr>
        <w:rPr>
          <w:rStyle w:val="s0"/>
          <w:bCs/>
          <w:sz w:val="24"/>
          <w:szCs w:val="24"/>
        </w:rPr>
      </w:pPr>
    </w:p>
    <w:p w14:paraId="78ED7C4C" w14:textId="77777777" w:rsidR="00715EA3" w:rsidRDefault="00715EA3" w:rsidP="003D7037">
      <w:pPr>
        <w:rPr>
          <w:rStyle w:val="s0"/>
          <w:bCs/>
          <w:sz w:val="24"/>
          <w:szCs w:val="24"/>
        </w:rPr>
      </w:pPr>
    </w:p>
    <w:p w14:paraId="4E4FE033" w14:textId="6F21A616" w:rsidR="003D7037" w:rsidRPr="003D7037" w:rsidRDefault="003D7037" w:rsidP="003D7037">
      <w:pPr>
        <w:rPr>
          <w:rStyle w:val="s0"/>
          <w:bCs/>
          <w:sz w:val="24"/>
          <w:szCs w:val="24"/>
        </w:rPr>
      </w:pPr>
      <w:r w:rsidRPr="003D7037">
        <w:rPr>
          <w:rStyle w:val="s0"/>
          <w:bCs/>
          <w:sz w:val="24"/>
          <w:szCs w:val="24"/>
        </w:rPr>
        <w:lastRenderedPageBreak/>
        <w:t>СК ББ, сараптама актісі және талқылау хаттамасы қоса беріледі.</w:t>
      </w:r>
    </w:p>
    <w:p w14:paraId="6958E6C2" w14:textId="77777777" w:rsidR="003D7037" w:rsidRPr="003D7037" w:rsidRDefault="003D7037" w:rsidP="003D7037">
      <w:pPr>
        <w:jc w:val="both"/>
        <w:rPr>
          <w:rStyle w:val="s0"/>
          <w:bCs/>
          <w:sz w:val="24"/>
          <w:szCs w:val="24"/>
        </w:rPr>
      </w:pPr>
    </w:p>
    <w:p w14:paraId="12997F57" w14:textId="4242CAF7" w:rsidR="003D7037" w:rsidRPr="00715EA3" w:rsidRDefault="003D7037" w:rsidP="003D7037">
      <w:pPr>
        <w:jc w:val="both"/>
        <w:rPr>
          <w:lang w:val="kk-KZ"/>
        </w:rPr>
      </w:pPr>
      <w:r w:rsidRPr="00715EA3">
        <w:rPr>
          <w:rStyle w:val="s0"/>
          <w:sz w:val="24"/>
          <w:szCs w:val="24"/>
        </w:rPr>
        <w:t>СК бағдарламасы «Денсаулық сақтау» дайындау бағыты бойынша ОӘБ 2022 жылғы</w:t>
      </w:r>
      <w:r w:rsidRPr="00715EA3">
        <w:rPr>
          <w:rStyle w:val="s0"/>
          <w:sz w:val="24"/>
          <w:szCs w:val="24"/>
          <w:lang w:val="kk-KZ"/>
        </w:rPr>
        <w:t xml:space="preserve"> </w:t>
      </w:r>
      <w:r w:rsidR="00715EA3">
        <w:rPr>
          <w:rStyle w:val="s0"/>
          <w:sz w:val="24"/>
          <w:szCs w:val="24"/>
          <w:lang w:val="kk-KZ"/>
        </w:rPr>
        <w:t xml:space="preserve">                      </w:t>
      </w:r>
      <w:r w:rsidR="00930F2C">
        <w:rPr>
          <w:rStyle w:val="s0"/>
          <w:sz w:val="24"/>
          <w:szCs w:val="24"/>
          <w:lang w:val="kk-KZ"/>
        </w:rPr>
        <w:t>27</w:t>
      </w:r>
      <w:r w:rsidR="00715EA3" w:rsidRPr="00715EA3">
        <w:rPr>
          <w:rStyle w:val="s0"/>
          <w:sz w:val="24"/>
          <w:szCs w:val="24"/>
          <w:lang w:val="kk-KZ"/>
        </w:rPr>
        <w:t xml:space="preserve"> </w:t>
      </w:r>
      <w:r w:rsidR="00930F2C">
        <w:rPr>
          <w:rStyle w:val="s0"/>
          <w:sz w:val="24"/>
          <w:szCs w:val="24"/>
          <w:lang w:val="kk-KZ"/>
        </w:rPr>
        <w:t>мамырдағы</w:t>
      </w:r>
      <w:r w:rsidRPr="00715EA3">
        <w:rPr>
          <w:rStyle w:val="s0"/>
          <w:sz w:val="24"/>
          <w:szCs w:val="24"/>
        </w:rPr>
        <w:t xml:space="preserve"> отырысында мақұлданды, хаттама №</w:t>
      </w:r>
      <w:r w:rsidR="00930F2C">
        <w:rPr>
          <w:rStyle w:val="s0"/>
          <w:sz w:val="24"/>
          <w:szCs w:val="24"/>
        </w:rPr>
        <w:t>6</w:t>
      </w:r>
      <w:r w:rsidRPr="00715EA3">
        <w:rPr>
          <w:rStyle w:val="s0"/>
          <w:sz w:val="24"/>
          <w:szCs w:val="24"/>
        </w:rPr>
        <w:t xml:space="preserve"> (ББ жобасы ОӘБ сайтында жарияланған).</w:t>
      </w:r>
    </w:p>
    <w:p w14:paraId="28118F52" w14:textId="77777777" w:rsidR="00715EA3" w:rsidRDefault="00715EA3">
      <w:pPr>
        <w:spacing w:after="200" w:line="276" w:lineRule="auto"/>
        <w:rPr>
          <w:b/>
          <w:bCs/>
          <w:lang w:val="kk-KZ"/>
        </w:rPr>
      </w:pPr>
      <w:r>
        <w:rPr>
          <w:b/>
          <w:bCs/>
          <w:lang w:val="kk-KZ"/>
        </w:rPr>
        <w:br w:type="page"/>
      </w:r>
    </w:p>
    <w:p w14:paraId="73801A25" w14:textId="78030CDE" w:rsidR="00A62B73" w:rsidRPr="00A61888" w:rsidRDefault="00A62B73" w:rsidP="002053B1">
      <w:pPr>
        <w:spacing w:after="200" w:line="276" w:lineRule="auto"/>
        <w:rPr>
          <w:b/>
          <w:lang w:val="kk-KZ"/>
        </w:rPr>
      </w:pPr>
      <w:r w:rsidRPr="00A61888">
        <w:rPr>
          <w:b/>
          <w:bCs/>
          <w:lang w:val="kk-KZ"/>
        </w:rPr>
        <w:lastRenderedPageBreak/>
        <w:t>Бағдарлама мақсаты:</w:t>
      </w:r>
    </w:p>
    <w:p w14:paraId="1477E4C5" w14:textId="77777777" w:rsidR="00A62B73" w:rsidRPr="003D7037" w:rsidRDefault="00A62B73" w:rsidP="00DF6811">
      <w:pPr>
        <w:ind w:firstLine="708"/>
        <w:jc w:val="both"/>
        <w:rPr>
          <w:bCs/>
          <w:lang w:val="kk-KZ"/>
        </w:rPr>
      </w:pPr>
      <w:r w:rsidRPr="003D7037">
        <w:rPr>
          <w:bCs/>
          <w:lang w:val="kk-KZ"/>
        </w:rPr>
        <w:t xml:space="preserve">Ересектер </w:t>
      </w:r>
      <w:r w:rsidR="00DF6811" w:rsidRPr="003D7037">
        <w:rPr>
          <w:bCs/>
          <w:lang w:val="kk-KZ"/>
        </w:rPr>
        <w:t xml:space="preserve"> </w:t>
      </w:r>
      <w:r w:rsidRPr="003D7037">
        <w:rPr>
          <w:bCs/>
          <w:lang w:val="kk-KZ"/>
        </w:rPr>
        <w:t>о</w:t>
      </w:r>
      <w:r w:rsidR="00DF6811" w:rsidRPr="003D7037">
        <w:rPr>
          <w:bCs/>
          <w:lang w:val="kk-KZ"/>
        </w:rPr>
        <w:t xml:space="preserve">фтальмологиясы  мамандығы  аясында </w:t>
      </w:r>
      <w:r w:rsidRPr="003D7037">
        <w:rPr>
          <w:bCs/>
          <w:lang w:val="kk-KZ"/>
        </w:rPr>
        <w:t xml:space="preserve"> балалар</w:t>
      </w:r>
      <w:r w:rsidR="00DF6811" w:rsidRPr="003D7037">
        <w:rPr>
          <w:bCs/>
          <w:lang w:val="kk-KZ"/>
        </w:rPr>
        <w:t xml:space="preserve"> </w:t>
      </w:r>
      <w:r w:rsidRPr="003D7037">
        <w:rPr>
          <w:bCs/>
          <w:lang w:val="kk-KZ"/>
        </w:rPr>
        <w:t xml:space="preserve"> офтальмологиясы бойынша қосымша кәсіби білім</w:t>
      </w:r>
      <w:r w:rsidR="00DF6811" w:rsidRPr="003D7037">
        <w:rPr>
          <w:bCs/>
          <w:lang w:val="kk-KZ"/>
        </w:rPr>
        <w:t>ді</w:t>
      </w:r>
      <w:r w:rsidRPr="003D7037">
        <w:rPr>
          <w:bCs/>
          <w:lang w:val="kk-KZ"/>
        </w:rPr>
        <w:t>, білік</w:t>
      </w:r>
      <w:r w:rsidR="00DF6811" w:rsidRPr="003D7037">
        <w:rPr>
          <w:bCs/>
          <w:lang w:val="kk-KZ"/>
        </w:rPr>
        <w:t>тілікті</w:t>
      </w:r>
      <w:r w:rsidRPr="003D7037">
        <w:rPr>
          <w:bCs/>
          <w:lang w:val="kk-KZ"/>
        </w:rPr>
        <w:t xml:space="preserve"> және дағдыларды кеңейту, тереңдету және </w:t>
      </w:r>
      <w:r w:rsidR="00DF6811" w:rsidRPr="003D7037">
        <w:rPr>
          <w:bCs/>
          <w:lang w:val="kk-KZ"/>
        </w:rPr>
        <w:t xml:space="preserve"> </w:t>
      </w:r>
      <w:r w:rsidRPr="003D7037">
        <w:rPr>
          <w:bCs/>
          <w:lang w:val="kk-KZ"/>
        </w:rPr>
        <w:t>қалыптастыру.</w:t>
      </w:r>
    </w:p>
    <w:p w14:paraId="56901FA0" w14:textId="77777777" w:rsidR="00DF6811" w:rsidRPr="003D7037" w:rsidRDefault="00DF6811" w:rsidP="00A62B73">
      <w:pPr>
        <w:jc w:val="both"/>
        <w:rPr>
          <w:b/>
          <w:bCs/>
          <w:lang w:val="kk-KZ"/>
        </w:rPr>
      </w:pPr>
    </w:p>
    <w:p w14:paraId="721A1098" w14:textId="77777777" w:rsidR="00A62B73" w:rsidRPr="00930F2C" w:rsidRDefault="00A62B73" w:rsidP="00A62B73">
      <w:pPr>
        <w:jc w:val="both"/>
        <w:rPr>
          <w:b/>
          <w:bCs/>
          <w:lang w:val="kk-KZ"/>
        </w:rPr>
      </w:pPr>
      <w:r w:rsidRPr="00930F2C">
        <w:rPr>
          <w:b/>
          <w:bCs/>
          <w:lang w:val="kk-KZ"/>
        </w:rPr>
        <w:t>Бағдарламаның қысқаша сипаттамасы:</w:t>
      </w:r>
    </w:p>
    <w:p w14:paraId="6CFB7E65" w14:textId="77777777" w:rsidR="00A62B73" w:rsidRPr="00930F2C" w:rsidRDefault="00A62B73" w:rsidP="00DF6811">
      <w:pPr>
        <w:ind w:firstLine="708"/>
        <w:jc w:val="both"/>
        <w:rPr>
          <w:bCs/>
          <w:lang w:val="kk-KZ"/>
        </w:rPr>
      </w:pPr>
      <w:r w:rsidRPr="00930F2C">
        <w:rPr>
          <w:bCs/>
          <w:lang w:val="kk-KZ"/>
        </w:rPr>
        <w:t xml:space="preserve">Ересектердегі </w:t>
      </w:r>
      <w:r w:rsidR="00DF6811" w:rsidRPr="003D7037">
        <w:rPr>
          <w:bCs/>
          <w:lang w:val="kk-KZ"/>
        </w:rPr>
        <w:t xml:space="preserve"> </w:t>
      </w:r>
      <w:r w:rsidRPr="00930F2C">
        <w:rPr>
          <w:bCs/>
          <w:lang w:val="kk-KZ"/>
        </w:rPr>
        <w:t xml:space="preserve">көз </w:t>
      </w:r>
      <w:r w:rsidR="00DF6811" w:rsidRPr="003D7037">
        <w:rPr>
          <w:bCs/>
          <w:lang w:val="kk-KZ"/>
        </w:rPr>
        <w:t xml:space="preserve"> </w:t>
      </w:r>
      <w:r w:rsidRPr="00930F2C">
        <w:rPr>
          <w:bCs/>
          <w:lang w:val="kk-KZ"/>
        </w:rPr>
        <w:t xml:space="preserve">ауруларының </w:t>
      </w:r>
      <w:r w:rsidR="00DF6811" w:rsidRPr="003D7037">
        <w:rPr>
          <w:bCs/>
          <w:lang w:val="kk-KZ"/>
        </w:rPr>
        <w:t xml:space="preserve"> </w:t>
      </w:r>
      <w:r w:rsidRPr="00930F2C">
        <w:rPr>
          <w:bCs/>
          <w:lang w:val="kk-KZ"/>
        </w:rPr>
        <w:t xml:space="preserve">айтарлықтай </w:t>
      </w:r>
      <w:r w:rsidR="00DF6811" w:rsidRPr="003D7037">
        <w:rPr>
          <w:bCs/>
          <w:lang w:val="kk-KZ"/>
        </w:rPr>
        <w:t xml:space="preserve"> </w:t>
      </w:r>
      <w:r w:rsidRPr="00930F2C">
        <w:rPr>
          <w:bCs/>
          <w:lang w:val="kk-KZ"/>
        </w:rPr>
        <w:t xml:space="preserve">бөлігі </w:t>
      </w:r>
      <w:r w:rsidR="00DF6811" w:rsidRPr="003D7037">
        <w:rPr>
          <w:bCs/>
          <w:lang w:val="kk-KZ"/>
        </w:rPr>
        <w:t xml:space="preserve"> </w:t>
      </w:r>
      <w:r w:rsidRPr="00930F2C">
        <w:rPr>
          <w:bCs/>
          <w:lang w:val="kk-KZ"/>
        </w:rPr>
        <w:t xml:space="preserve">балалық </w:t>
      </w:r>
      <w:r w:rsidR="00DF6811" w:rsidRPr="003D7037">
        <w:rPr>
          <w:bCs/>
          <w:lang w:val="kk-KZ"/>
        </w:rPr>
        <w:t xml:space="preserve"> </w:t>
      </w:r>
      <w:r w:rsidRPr="00930F2C">
        <w:rPr>
          <w:bCs/>
          <w:lang w:val="kk-KZ"/>
        </w:rPr>
        <w:t>шақта пайда болады.</w:t>
      </w:r>
      <w:r w:rsidRPr="00930F2C">
        <w:rPr>
          <w:b/>
          <w:bCs/>
          <w:lang w:val="kk-KZ"/>
        </w:rPr>
        <w:t xml:space="preserve"> </w:t>
      </w:r>
      <w:r w:rsidRPr="00930F2C">
        <w:rPr>
          <w:bCs/>
          <w:lang w:val="kk-KZ"/>
        </w:rPr>
        <w:t>Созылмалы, әдетте, тұрақты пр</w:t>
      </w:r>
      <w:r w:rsidR="00DF6811" w:rsidRPr="00930F2C">
        <w:rPr>
          <w:bCs/>
          <w:lang w:val="kk-KZ"/>
        </w:rPr>
        <w:t xml:space="preserve">огрессивті </w:t>
      </w:r>
      <w:r w:rsidR="00DF6811" w:rsidRPr="003D7037">
        <w:rPr>
          <w:bCs/>
          <w:lang w:val="kk-KZ"/>
        </w:rPr>
        <w:t>түрмен</w:t>
      </w:r>
      <w:r w:rsidRPr="00930F2C">
        <w:rPr>
          <w:bCs/>
          <w:lang w:val="kk-KZ"/>
        </w:rPr>
        <w:t xml:space="preserve"> сипатталатын бұл аурулар пациенттердің де, олардың отбасыларының </w:t>
      </w:r>
      <w:r w:rsidR="00DF6811" w:rsidRPr="003D7037">
        <w:rPr>
          <w:bCs/>
          <w:lang w:val="kk-KZ"/>
        </w:rPr>
        <w:t xml:space="preserve">да </w:t>
      </w:r>
      <w:r w:rsidRPr="00930F2C">
        <w:rPr>
          <w:bCs/>
          <w:lang w:val="kk-KZ"/>
        </w:rPr>
        <w:t>өмір сүру сапасын айтарлықтай төмендетеді.</w:t>
      </w:r>
    </w:p>
    <w:p w14:paraId="072CC72E" w14:textId="77777777" w:rsidR="00A62B73" w:rsidRPr="003D7037" w:rsidRDefault="00A62B73" w:rsidP="00DF6811">
      <w:pPr>
        <w:ind w:firstLine="708"/>
        <w:jc w:val="both"/>
        <w:rPr>
          <w:bCs/>
          <w:lang w:val="kk-KZ"/>
        </w:rPr>
      </w:pPr>
      <w:r w:rsidRPr="003D7037">
        <w:rPr>
          <w:bCs/>
          <w:lang w:val="kk-KZ"/>
        </w:rPr>
        <w:t>Бағдарлама офтальмологтарды балалардағы көз ауруларын ерте диагностикалау және емдеуге оқытуға бағытталған.</w:t>
      </w:r>
    </w:p>
    <w:p w14:paraId="5BE1E522" w14:textId="77777777" w:rsidR="00B425A3" w:rsidRPr="003D7037" w:rsidRDefault="00B425A3" w:rsidP="00B425A3">
      <w:pPr>
        <w:ind w:firstLine="708"/>
        <w:jc w:val="both"/>
        <w:rPr>
          <w:b/>
          <w:bCs/>
          <w:lang w:val="kk-KZ"/>
        </w:rPr>
      </w:pPr>
      <w:r w:rsidRPr="003D7037">
        <w:rPr>
          <w:bCs/>
          <w:lang w:val="kk-KZ"/>
        </w:rPr>
        <w:t>Оқыту барысында білім алушылар аспаптық және клиника</w:t>
      </w:r>
      <w:r w:rsidR="00A62B73" w:rsidRPr="003D7037">
        <w:rPr>
          <w:bCs/>
          <w:lang w:val="kk-KZ"/>
        </w:rPr>
        <w:t>-зертханалық зерттеулердің адекватты әдістерін қолдана отырып, балалардағы көз ауруларын ерте диагностикалау, оның ішінде клиникаға дейінгі кезеңдер бойынша дағдыларды меңгереді;</w:t>
      </w:r>
      <w:r w:rsidR="00A62B73" w:rsidRPr="003D7037">
        <w:rPr>
          <w:b/>
          <w:bCs/>
          <w:lang w:val="kk-KZ"/>
        </w:rPr>
        <w:t xml:space="preserve"> </w:t>
      </w:r>
      <w:r w:rsidR="00A62B73" w:rsidRPr="003D7037">
        <w:rPr>
          <w:bCs/>
          <w:lang w:val="kk-KZ"/>
        </w:rPr>
        <w:t>әлемдік және отандық ғылымның жетістіктерін пайдалана отырып, анықталған жағдайларды емде</w:t>
      </w:r>
      <w:r w:rsidRPr="003D7037">
        <w:rPr>
          <w:bCs/>
          <w:lang w:val="kk-KZ"/>
        </w:rPr>
        <w:t>удің заманауи тәсілдерін меңгереді</w:t>
      </w:r>
      <w:r w:rsidR="00A62B73" w:rsidRPr="003D7037">
        <w:rPr>
          <w:bCs/>
          <w:lang w:val="kk-KZ"/>
        </w:rPr>
        <w:t>; арнайы мектептерде көру қаб</w:t>
      </w:r>
      <w:r w:rsidRPr="003D7037">
        <w:rPr>
          <w:bCs/>
          <w:lang w:val="kk-KZ"/>
        </w:rPr>
        <w:t>ілеті бұзылған науқастарды салауатты</w:t>
      </w:r>
      <w:r w:rsidR="00A62B73" w:rsidRPr="003D7037">
        <w:rPr>
          <w:bCs/>
          <w:lang w:val="kk-KZ"/>
        </w:rPr>
        <w:t xml:space="preserve"> өмір салтына және өзін-өзі ба</w:t>
      </w:r>
      <w:r w:rsidRPr="003D7037">
        <w:rPr>
          <w:bCs/>
          <w:lang w:val="kk-KZ"/>
        </w:rPr>
        <w:t>қылауға үйрету әдістерін меңгереді</w:t>
      </w:r>
      <w:r w:rsidR="00A62B73" w:rsidRPr="003D7037">
        <w:rPr>
          <w:bCs/>
          <w:lang w:val="kk-KZ"/>
        </w:rPr>
        <w:t>. Балалар офтальмологиясының негізгі мәселелері төменде келтірілген.</w:t>
      </w:r>
    </w:p>
    <w:p w14:paraId="042036C0" w14:textId="77777777" w:rsidR="00B425A3" w:rsidRPr="003D7037" w:rsidRDefault="00B425A3" w:rsidP="00B425A3">
      <w:pPr>
        <w:ind w:firstLine="708"/>
        <w:jc w:val="both"/>
        <w:rPr>
          <w:b/>
          <w:bCs/>
          <w:lang w:val="kk-KZ"/>
        </w:rPr>
      </w:pPr>
    </w:p>
    <w:p w14:paraId="62E11EB7" w14:textId="77777777" w:rsidR="00A62B73" w:rsidRPr="003D7037" w:rsidRDefault="00A62B73" w:rsidP="00B425A3">
      <w:pPr>
        <w:ind w:left="708" w:firstLine="708"/>
        <w:jc w:val="both"/>
        <w:rPr>
          <w:b/>
          <w:bCs/>
          <w:lang w:val="kk-KZ"/>
        </w:rPr>
      </w:pPr>
      <w:r w:rsidRPr="003D7037">
        <w:rPr>
          <w:bCs/>
          <w:lang w:val="kk-KZ"/>
        </w:rPr>
        <w:t>Бағдарламаның негізгі элементтерін үйлестіру:</w:t>
      </w:r>
    </w:p>
    <w:p w14:paraId="716450CF" w14:textId="77777777" w:rsidR="00872357" w:rsidRPr="003D7037" w:rsidRDefault="00872357" w:rsidP="00B425A3">
      <w:pPr>
        <w:rPr>
          <w:bCs/>
          <w:lang w:val="kk-KZ"/>
        </w:rPr>
      </w:pPr>
    </w:p>
    <w:tbl>
      <w:tblPr>
        <w:tblStyle w:val="af1"/>
        <w:tblW w:w="9739" w:type="dxa"/>
        <w:tblInd w:w="-34" w:type="dxa"/>
        <w:tblLook w:val="04A0" w:firstRow="1" w:lastRow="0" w:firstColumn="1" w:lastColumn="0" w:noHBand="0" w:noVBand="1"/>
      </w:tblPr>
      <w:tblGrid>
        <w:gridCol w:w="697"/>
        <w:gridCol w:w="3556"/>
        <w:gridCol w:w="3119"/>
        <w:gridCol w:w="2367"/>
      </w:tblGrid>
      <w:tr w:rsidR="00872357" w:rsidRPr="003D7037" w14:paraId="1736CCA3" w14:textId="77777777" w:rsidTr="0017344E">
        <w:trPr>
          <w:tblHeader/>
        </w:trPr>
        <w:tc>
          <w:tcPr>
            <w:tcW w:w="697" w:type="dxa"/>
            <w:vAlign w:val="center"/>
          </w:tcPr>
          <w:p w14:paraId="307CF87B" w14:textId="77777777" w:rsidR="00872357" w:rsidRPr="003D7037" w:rsidRDefault="00872357" w:rsidP="00AD3857">
            <w:pPr>
              <w:jc w:val="center"/>
              <w:rPr>
                <w:b/>
              </w:rPr>
            </w:pPr>
            <w:r w:rsidRPr="003D7037">
              <w:rPr>
                <w:b/>
              </w:rPr>
              <w:t>№/п</w:t>
            </w:r>
          </w:p>
        </w:tc>
        <w:tc>
          <w:tcPr>
            <w:tcW w:w="3556" w:type="dxa"/>
            <w:vAlign w:val="center"/>
          </w:tcPr>
          <w:p w14:paraId="45555416" w14:textId="77777777" w:rsidR="00872357" w:rsidRPr="003D7037" w:rsidRDefault="00B425A3" w:rsidP="00AD3857">
            <w:pPr>
              <w:jc w:val="center"/>
              <w:rPr>
                <w:b/>
                <w:lang w:val="kk-KZ"/>
              </w:rPr>
            </w:pPr>
            <w:r w:rsidRPr="003D7037">
              <w:rPr>
                <w:b/>
                <w:lang w:val="kk-KZ"/>
              </w:rPr>
              <w:t>Оқыту нәтижесі</w:t>
            </w:r>
          </w:p>
        </w:tc>
        <w:tc>
          <w:tcPr>
            <w:tcW w:w="3119" w:type="dxa"/>
            <w:vAlign w:val="center"/>
          </w:tcPr>
          <w:p w14:paraId="75879BD1" w14:textId="77777777" w:rsidR="00872357" w:rsidRPr="003D7037" w:rsidRDefault="00B425A3" w:rsidP="00AD3857">
            <w:pPr>
              <w:jc w:val="center"/>
              <w:rPr>
                <w:b/>
                <w:lang w:val="kk-KZ"/>
              </w:rPr>
            </w:pPr>
            <w:r w:rsidRPr="003D7037">
              <w:rPr>
                <w:b/>
                <w:lang w:val="kk-KZ"/>
              </w:rPr>
              <w:t>Бағалау әдісі</w:t>
            </w:r>
          </w:p>
        </w:tc>
        <w:tc>
          <w:tcPr>
            <w:tcW w:w="2367" w:type="dxa"/>
            <w:vAlign w:val="center"/>
          </w:tcPr>
          <w:p w14:paraId="6E719A3B" w14:textId="77777777" w:rsidR="00872357" w:rsidRPr="003D7037" w:rsidRDefault="00B425A3" w:rsidP="00AD3857">
            <w:pPr>
              <w:jc w:val="center"/>
              <w:rPr>
                <w:b/>
                <w:lang w:val="kk-KZ"/>
              </w:rPr>
            </w:pPr>
            <w:r w:rsidRPr="003D7037">
              <w:rPr>
                <w:b/>
                <w:lang w:val="kk-KZ"/>
              </w:rPr>
              <w:t>Оқыту әдісі</w:t>
            </w:r>
          </w:p>
        </w:tc>
      </w:tr>
      <w:tr w:rsidR="00872357" w:rsidRPr="003D7037" w14:paraId="3DA970A7" w14:textId="77777777" w:rsidTr="0017344E">
        <w:trPr>
          <w:trHeight w:val="740"/>
        </w:trPr>
        <w:tc>
          <w:tcPr>
            <w:tcW w:w="697" w:type="dxa"/>
            <w:vAlign w:val="center"/>
          </w:tcPr>
          <w:p w14:paraId="2C553ECA" w14:textId="77777777" w:rsidR="00872357" w:rsidRPr="003D7037" w:rsidRDefault="00872357" w:rsidP="00AD3857">
            <w:r w:rsidRPr="003D7037">
              <w:t>1</w:t>
            </w:r>
          </w:p>
        </w:tc>
        <w:tc>
          <w:tcPr>
            <w:tcW w:w="3556" w:type="dxa"/>
            <w:vAlign w:val="center"/>
          </w:tcPr>
          <w:p w14:paraId="5D56A05A" w14:textId="77777777" w:rsidR="00B425A3" w:rsidRPr="003D7037" w:rsidRDefault="00B425A3" w:rsidP="00AD3857">
            <w:pPr>
              <w:rPr>
                <w:lang w:val="kk-KZ"/>
              </w:rPr>
            </w:pPr>
          </w:p>
          <w:p w14:paraId="5F5275C9" w14:textId="77777777" w:rsidR="00B425A3" w:rsidRPr="003D7037" w:rsidRDefault="00B425A3" w:rsidP="00AD3857">
            <w:pPr>
              <w:rPr>
                <w:lang w:val="kk-KZ"/>
              </w:rPr>
            </w:pPr>
            <w:r w:rsidRPr="003D7037">
              <w:rPr>
                <w:lang w:val="kk-KZ"/>
              </w:rPr>
              <w:t>Балалардағы әртүрлі көз ауруларына тән негізгі клиникалық симптомдар мен синдромдарды анықтайды және алдын ала диагнозды тұжырымдайды.</w:t>
            </w:r>
          </w:p>
        </w:tc>
        <w:tc>
          <w:tcPr>
            <w:tcW w:w="3119" w:type="dxa"/>
            <w:vAlign w:val="center"/>
          </w:tcPr>
          <w:p w14:paraId="797D78BB" w14:textId="77777777" w:rsidR="00A12CC5" w:rsidRPr="003D7037" w:rsidRDefault="00A12CC5" w:rsidP="00A12CC5">
            <w:pPr>
              <w:rPr>
                <w:lang w:val="kk-KZ"/>
              </w:rPr>
            </w:pPr>
            <w:r w:rsidRPr="003D7037">
              <w:rPr>
                <w:lang w:val="kk-KZ"/>
              </w:rPr>
              <w:t xml:space="preserve">Емханадағы және стационардағы қабылдауда әртүрлі клиникалық жағдайларды шешуді бағалау, </w:t>
            </w:r>
          </w:p>
          <w:p w14:paraId="5D8DA088" w14:textId="77777777" w:rsidR="00A12CC5" w:rsidRPr="003D7037" w:rsidRDefault="00A12CC5" w:rsidP="00A12CC5">
            <w:pPr>
              <w:rPr>
                <w:lang w:val="kk-KZ"/>
              </w:rPr>
            </w:pPr>
            <w:r w:rsidRPr="003D7037">
              <w:rPr>
                <w:lang w:val="kk-KZ"/>
              </w:rPr>
              <w:t>клиникалық талдауда, консилиумда,тәжірибелік сабақта  клиникалық жағдайды презентациялау.</w:t>
            </w:r>
          </w:p>
          <w:p w14:paraId="1D547253" w14:textId="77777777" w:rsidR="00A12CC5" w:rsidRPr="003D7037" w:rsidRDefault="001655AF" w:rsidP="00A12CC5">
            <w:pPr>
              <w:rPr>
                <w:lang w:val="kk-KZ"/>
              </w:rPr>
            </w:pPr>
            <w:r w:rsidRPr="003D7037">
              <w:rPr>
                <w:lang w:val="kk-KZ"/>
              </w:rPr>
              <w:t>Жағдайлық</w:t>
            </w:r>
            <w:r w:rsidR="00A12CC5" w:rsidRPr="003D7037">
              <w:rPr>
                <w:lang w:val="kk-KZ"/>
              </w:rPr>
              <w:t xml:space="preserve"> есептерді шешуді бағалау.</w:t>
            </w:r>
          </w:p>
          <w:p w14:paraId="4BB2A9BA" w14:textId="77777777" w:rsidR="009D2DCC" w:rsidRPr="003D7037" w:rsidRDefault="00A12CC5" w:rsidP="00A12CC5">
            <w:r w:rsidRPr="003D7037">
              <w:rPr>
                <w:lang w:val="kk-KZ"/>
              </w:rPr>
              <w:t xml:space="preserve">Пациенттерді курациялау. </w:t>
            </w:r>
            <w:r w:rsidRPr="003D7037">
              <w:t xml:space="preserve">Тестілеу </w:t>
            </w:r>
          </w:p>
          <w:p w14:paraId="20261AAA" w14:textId="77777777" w:rsidR="00872357" w:rsidRPr="003D7037" w:rsidRDefault="00872357" w:rsidP="00913137">
            <w:r w:rsidRPr="003D7037">
              <w:t xml:space="preserve"> </w:t>
            </w:r>
          </w:p>
        </w:tc>
        <w:tc>
          <w:tcPr>
            <w:tcW w:w="2367" w:type="dxa"/>
            <w:vAlign w:val="center"/>
          </w:tcPr>
          <w:p w14:paraId="70D9BA48" w14:textId="77777777" w:rsidR="009D2DCC" w:rsidRPr="003D7037" w:rsidRDefault="009D2DCC" w:rsidP="00AD3857">
            <w:pPr>
              <w:rPr>
                <w:color w:val="000000"/>
              </w:rPr>
            </w:pPr>
            <w:r w:rsidRPr="003D7037">
              <w:rPr>
                <w:color w:val="000000"/>
              </w:rPr>
              <w:t>Лекция</w:t>
            </w:r>
          </w:p>
          <w:p w14:paraId="6BCC43C8" w14:textId="77777777" w:rsidR="00872357" w:rsidRPr="003D7037" w:rsidRDefault="00872357" w:rsidP="00AD3857">
            <w:pPr>
              <w:rPr>
                <w:b/>
                <w:color w:val="000000"/>
              </w:rPr>
            </w:pPr>
            <w:r w:rsidRPr="003D7037">
              <w:rPr>
                <w:color w:val="000000"/>
              </w:rPr>
              <w:t>Семинар</w:t>
            </w:r>
          </w:p>
          <w:p w14:paraId="16513197" w14:textId="77777777" w:rsidR="00872357" w:rsidRPr="003D7037" w:rsidRDefault="00A12CC5" w:rsidP="00AD3857">
            <w:pPr>
              <w:rPr>
                <w:color w:val="000000"/>
                <w:lang w:val="kk-KZ"/>
              </w:rPr>
            </w:pPr>
            <w:r w:rsidRPr="003D7037">
              <w:rPr>
                <w:lang w:val="kk-KZ"/>
              </w:rPr>
              <w:t>Тәжірибелік</w:t>
            </w:r>
            <w:r w:rsidRPr="003D7037">
              <w:rPr>
                <w:color w:val="000000"/>
                <w:lang w:val="kk-KZ"/>
              </w:rPr>
              <w:t xml:space="preserve"> сабақ</w:t>
            </w:r>
          </w:p>
          <w:p w14:paraId="43E830EB" w14:textId="77777777" w:rsidR="00AD3857" w:rsidRPr="003D7037" w:rsidRDefault="00A12CC5" w:rsidP="00AD3857">
            <w:pPr>
              <w:rPr>
                <w:lang w:val="kk-KZ"/>
              </w:rPr>
            </w:pPr>
            <w:r w:rsidRPr="003D7037">
              <w:rPr>
                <w:lang w:val="kk-KZ"/>
              </w:rPr>
              <w:t>Шағын топтық жұмыс</w:t>
            </w:r>
          </w:p>
        </w:tc>
      </w:tr>
      <w:tr w:rsidR="009D2DCC" w:rsidRPr="00930F2C" w14:paraId="0F1EEC66" w14:textId="77777777" w:rsidTr="0017344E">
        <w:trPr>
          <w:trHeight w:val="740"/>
        </w:trPr>
        <w:tc>
          <w:tcPr>
            <w:tcW w:w="697" w:type="dxa"/>
            <w:vAlign w:val="center"/>
          </w:tcPr>
          <w:p w14:paraId="285382DF" w14:textId="77777777" w:rsidR="009D2DCC" w:rsidRPr="003D7037" w:rsidRDefault="009D2DCC" w:rsidP="00AD3857">
            <w:r w:rsidRPr="003D7037">
              <w:t>2</w:t>
            </w:r>
          </w:p>
        </w:tc>
        <w:tc>
          <w:tcPr>
            <w:tcW w:w="3556" w:type="dxa"/>
            <w:vAlign w:val="center"/>
          </w:tcPr>
          <w:p w14:paraId="26D07470" w14:textId="77777777" w:rsidR="00A12CC5" w:rsidRPr="003D7037" w:rsidRDefault="00A12CC5" w:rsidP="00AD3857">
            <w:pPr>
              <w:rPr>
                <w:lang w:val="kk-KZ"/>
              </w:rPr>
            </w:pPr>
            <w:r w:rsidRPr="003D7037">
              <w:rPr>
                <w:lang w:val="kk-KZ"/>
              </w:rPr>
              <w:t>Болжамды диагнозға сәйкес зерттеудің қажетті зертханалық және аспаптық әдістерінің кешенін тағайындайды</w:t>
            </w:r>
          </w:p>
        </w:tc>
        <w:tc>
          <w:tcPr>
            <w:tcW w:w="3119" w:type="dxa"/>
            <w:vAlign w:val="center"/>
          </w:tcPr>
          <w:p w14:paraId="260FB4D8" w14:textId="77777777" w:rsidR="000A7F01" w:rsidRPr="003D7037" w:rsidRDefault="00A12CC5" w:rsidP="000A7F01">
            <w:pPr>
              <w:rPr>
                <w:lang w:val="kk-KZ"/>
              </w:rPr>
            </w:pPr>
            <w:r w:rsidRPr="003D7037">
              <w:rPr>
                <w:lang w:val="kk-KZ"/>
              </w:rPr>
              <w:t xml:space="preserve">Емханадағы және стационардағы қабылдауда әртүрлі клиникалық жағдайларды шешуді бағалау, </w:t>
            </w:r>
            <w:r w:rsidR="000A7F01" w:rsidRPr="003D7037">
              <w:rPr>
                <w:lang w:val="kk-KZ"/>
              </w:rPr>
              <w:t>клиникалық талдауда, консилиумда,тәжірибелік сабақта  клиникалық жағдайды презентациялау.</w:t>
            </w:r>
          </w:p>
          <w:p w14:paraId="4399993C" w14:textId="77777777" w:rsidR="000A7F01" w:rsidRPr="003D7037" w:rsidRDefault="000A7F01" w:rsidP="000A7F01">
            <w:pPr>
              <w:rPr>
                <w:lang w:val="kk-KZ"/>
              </w:rPr>
            </w:pPr>
            <w:r w:rsidRPr="003D7037">
              <w:rPr>
                <w:lang w:val="kk-KZ"/>
              </w:rPr>
              <w:t>Шағын топтық жұмыс</w:t>
            </w:r>
          </w:p>
          <w:p w14:paraId="769879AC" w14:textId="77777777" w:rsidR="000A7F01" w:rsidRPr="003D7037" w:rsidRDefault="000A7F01" w:rsidP="000A7F01">
            <w:pPr>
              <w:rPr>
                <w:lang w:val="kk-KZ"/>
              </w:rPr>
            </w:pPr>
            <w:r w:rsidRPr="003D7037">
              <w:rPr>
                <w:lang w:val="kk-KZ"/>
              </w:rPr>
              <w:t>Жағдайлық есептерді шешуді бағалау.</w:t>
            </w:r>
          </w:p>
          <w:p w14:paraId="5280A462" w14:textId="77777777" w:rsidR="001655AF" w:rsidRPr="003D7037" w:rsidRDefault="001655AF" w:rsidP="001655AF">
            <w:r w:rsidRPr="003D7037">
              <w:rPr>
                <w:lang w:val="kk-KZ"/>
              </w:rPr>
              <w:t xml:space="preserve">Пациенттерді курациялау. </w:t>
            </w:r>
            <w:r w:rsidRPr="003D7037">
              <w:t xml:space="preserve">Тестілеу </w:t>
            </w:r>
          </w:p>
          <w:p w14:paraId="2C2F28D5" w14:textId="77777777" w:rsidR="009D2DCC" w:rsidRPr="003D7037" w:rsidRDefault="009D2DCC" w:rsidP="000A7F01">
            <w:pPr>
              <w:rPr>
                <w:lang w:val="kk-KZ"/>
              </w:rPr>
            </w:pPr>
          </w:p>
        </w:tc>
        <w:tc>
          <w:tcPr>
            <w:tcW w:w="2367" w:type="dxa"/>
            <w:vAlign w:val="center"/>
          </w:tcPr>
          <w:p w14:paraId="283E3611" w14:textId="77777777" w:rsidR="000A7F01" w:rsidRPr="003D7037" w:rsidRDefault="000A7F01" w:rsidP="000A7F01">
            <w:pPr>
              <w:rPr>
                <w:color w:val="000000"/>
                <w:lang w:val="kk-KZ"/>
              </w:rPr>
            </w:pPr>
            <w:r w:rsidRPr="003D7037">
              <w:rPr>
                <w:color w:val="000000"/>
                <w:lang w:val="kk-KZ"/>
              </w:rPr>
              <w:t>Лекция</w:t>
            </w:r>
          </w:p>
          <w:p w14:paraId="75ACF6F9" w14:textId="77777777" w:rsidR="000A7F01" w:rsidRPr="003D7037" w:rsidRDefault="000A7F01" w:rsidP="000A7F01">
            <w:pPr>
              <w:rPr>
                <w:b/>
                <w:color w:val="000000"/>
                <w:lang w:val="kk-KZ"/>
              </w:rPr>
            </w:pPr>
            <w:r w:rsidRPr="003D7037">
              <w:rPr>
                <w:color w:val="000000"/>
                <w:lang w:val="kk-KZ"/>
              </w:rPr>
              <w:t>Семинар</w:t>
            </w:r>
          </w:p>
          <w:p w14:paraId="078BB5A2" w14:textId="77777777" w:rsidR="000A7F01" w:rsidRPr="003D7037" w:rsidRDefault="000A7F01" w:rsidP="000A7F01">
            <w:pPr>
              <w:rPr>
                <w:color w:val="000000"/>
                <w:lang w:val="kk-KZ"/>
              </w:rPr>
            </w:pPr>
            <w:r w:rsidRPr="003D7037">
              <w:rPr>
                <w:lang w:val="kk-KZ"/>
              </w:rPr>
              <w:t>Тәжірибелік</w:t>
            </w:r>
            <w:r w:rsidRPr="003D7037">
              <w:rPr>
                <w:color w:val="000000"/>
                <w:lang w:val="kk-KZ"/>
              </w:rPr>
              <w:t xml:space="preserve"> сабақ</w:t>
            </w:r>
          </w:p>
          <w:p w14:paraId="15C3AF0B" w14:textId="77777777" w:rsidR="00AD3857" w:rsidRPr="003D7037" w:rsidRDefault="000A7F01" w:rsidP="000A7F01">
            <w:pPr>
              <w:rPr>
                <w:color w:val="000000"/>
                <w:lang w:val="kk-KZ"/>
              </w:rPr>
            </w:pPr>
            <w:r w:rsidRPr="003D7037">
              <w:rPr>
                <w:lang w:val="kk-KZ"/>
              </w:rPr>
              <w:t>Шағын топтық жұмыс</w:t>
            </w:r>
          </w:p>
        </w:tc>
      </w:tr>
      <w:tr w:rsidR="001655AF" w:rsidRPr="003D7037" w14:paraId="15F0AFC5" w14:textId="77777777" w:rsidTr="0017344E">
        <w:trPr>
          <w:trHeight w:val="194"/>
        </w:trPr>
        <w:tc>
          <w:tcPr>
            <w:tcW w:w="697" w:type="dxa"/>
            <w:vAlign w:val="center"/>
          </w:tcPr>
          <w:p w14:paraId="305FCFC2" w14:textId="77777777" w:rsidR="001655AF" w:rsidRPr="003D7037" w:rsidRDefault="001655AF" w:rsidP="00AD3857">
            <w:r w:rsidRPr="003D7037">
              <w:lastRenderedPageBreak/>
              <w:t>3</w:t>
            </w:r>
          </w:p>
        </w:tc>
        <w:tc>
          <w:tcPr>
            <w:tcW w:w="3556" w:type="dxa"/>
            <w:vAlign w:val="center"/>
          </w:tcPr>
          <w:p w14:paraId="66B222FC" w14:textId="77777777" w:rsidR="001655AF" w:rsidRPr="003D7037" w:rsidRDefault="001655AF" w:rsidP="00AD3857">
            <w:pPr>
              <w:rPr>
                <w:color w:val="000000"/>
                <w:lang w:val="kk-KZ"/>
              </w:rPr>
            </w:pPr>
            <w:r w:rsidRPr="003D7037">
              <w:rPr>
                <w:color w:val="000000"/>
                <w:lang w:val="kk-KZ"/>
              </w:rPr>
              <w:t>Адекватты терапияны, оның ішінде өмір салтын өзгертуді, емдік және хирургиялық емдеуді тағайындайды, оның тиімділігін бағалайды.</w:t>
            </w:r>
          </w:p>
        </w:tc>
        <w:tc>
          <w:tcPr>
            <w:tcW w:w="3119" w:type="dxa"/>
            <w:vAlign w:val="center"/>
          </w:tcPr>
          <w:p w14:paraId="5AF511C2" w14:textId="77777777" w:rsidR="001655AF" w:rsidRPr="003D7037" w:rsidRDefault="001655AF" w:rsidP="001655AF">
            <w:pPr>
              <w:rPr>
                <w:lang w:val="kk-KZ"/>
              </w:rPr>
            </w:pPr>
            <w:r w:rsidRPr="003D7037">
              <w:rPr>
                <w:lang w:val="kk-KZ"/>
              </w:rPr>
              <w:t>Емханадағы және стационардағы қабылдауда әртүрлі клиникалық жағдайларды шешуді бағалау, клиникалық талдауда, консилиумда,тәжірибелік сабақта  клиникалық жағдайды презентациялау.</w:t>
            </w:r>
          </w:p>
          <w:p w14:paraId="06B7351E" w14:textId="77777777" w:rsidR="001655AF" w:rsidRPr="003D7037" w:rsidRDefault="001655AF" w:rsidP="001655AF">
            <w:pPr>
              <w:rPr>
                <w:lang w:val="kk-KZ"/>
              </w:rPr>
            </w:pPr>
            <w:r w:rsidRPr="003D7037">
              <w:rPr>
                <w:lang w:val="kk-KZ"/>
              </w:rPr>
              <w:t>Шағын топтық жұмыс</w:t>
            </w:r>
          </w:p>
          <w:p w14:paraId="3D7D7A1E" w14:textId="77777777" w:rsidR="001655AF" w:rsidRPr="003D7037" w:rsidRDefault="001655AF" w:rsidP="001655AF">
            <w:pPr>
              <w:rPr>
                <w:lang w:val="kk-KZ"/>
              </w:rPr>
            </w:pPr>
            <w:r w:rsidRPr="003D7037">
              <w:rPr>
                <w:lang w:val="kk-KZ"/>
              </w:rPr>
              <w:t>Жағдайлық есептерді шешуді бағалау.</w:t>
            </w:r>
          </w:p>
          <w:p w14:paraId="11C2AFE9" w14:textId="77777777" w:rsidR="001655AF" w:rsidRPr="003D7037" w:rsidRDefault="001655AF" w:rsidP="001655AF">
            <w:r w:rsidRPr="003D7037">
              <w:rPr>
                <w:lang w:val="kk-KZ"/>
              </w:rPr>
              <w:t xml:space="preserve">Пациенттерді курациялау. </w:t>
            </w:r>
            <w:r w:rsidRPr="003D7037">
              <w:t xml:space="preserve">Тестілеу </w:t>
            </w:r>
          </w:p>
          <w:p w14:paraId="74E33D68" w14:textId="77777777" w:rsidR="001655AF" w:rsidRPr="003D7037" w:rsidRDefault="001655AF" w:rsidP="00AD3857"/>
        </w:tc>
        <w:tc>
          <w:tcPr>
            <w:tcW w:w="2367" w:type="dxa"/>
            <w:vAlign w:val="center"/>
          </w:tcPr>
          <w:p w14:paraId="4CB7AEB9" w14:textId="77777777" w:rsidR="001655AF" w:rsidRPr="003D7037" w:rsidRDefault="001655AF" w:rsidP="003077A4">
            <w:pPr>
              <w:rPr>
                <w:color w:val="000000"/>
              </w:rPr>
            </w:pPr>
            <w:r w:rsidRPr="003D7037">
              <w:rPr>
                <w:color w:val="000000"/>
              </w:rPr>
              <w:t>Лекция</w:t>
            </w:r>
          </w:p>
          <w:p w14:paraId="3DB6D76F" w14:textId="77777777" w:rsidR="001655AF" w:rsidRPr="003D7037" w:rsidRDefault="001655AF" w:rsidP="003077A4">
            <w:pPr>
              <w:rPr>
                <w:b/>
                <w:color w:val="000000"/>
              </w:rPr>
            </w:pPr>
            <w:r w:rsidRPr="003D7037">
              <w:rPr>
                <w:color w:val="000000"/>
              </w:rPr>
              <w:t>Семинар</w:t>
            </w:r>
          </w:p>
          <w:p w14:paraId="2A738A34" w14:textId="77777777" w:rsidR="001655AF" w:rsidRPr="003D7037" w:rsidRDefault="001655AF" w:rsidP="003077A4">
            <w:pPr>
              <w:rPr>
                <w:color w:val="000000"/>
                <w:lang w:val="kk-KZ"/>
              </w:rPr>
            </w:pPr>
            <w:r w:rsidRPr="003D7037">
              <w:rPr>
                <w:lang w:val="kk-KZ"/>
              </w:rPr>
              <w:t>Тәжірибелік</w:t>
            </w:r>
            <w:r w:rsidRPr="003D7037">
              <w:rPr>
                <w:color w:val="000000"/>
                <w:lang w:val="kk-KZ"/>
              </w:rPr>
              <w:t xml:space="preserve"> сабақ</w:t>
            </w:r>
          </w:p>
          <w:p w14:paraId="2D89AE4E" w14:textId="77777777" w:rsidR="001655AF" w:rsidRPr="003D7037" w:rsidRDefault="001655AF" w:rsidP="00AD3857">
            <w:r w:rsidRPr="003D7037">
              <w:rPr>
                <w:lang w:val="kk-KZ"/>
              </w:rPr>
              <w:t>Шағын топтық жұмыс</w:t>
            </w:r>
          </w:p>
        </w:tc>
      </w:tr>
      <w:tr w:rsidR="001655AF" w:rsidRPr="003D7037" w14:paraId="47C60300" w14:textId="77777777" w:rsidTr="0017344E">
        <w:trPr>
          <w:trHeight w:val="1390"/>
        </w:trPr>
        <w:tc>
          <w:tcPr>
            <w:tcW w:w="697" w:type="dxa"/>
            <w:vAlign w:val="center"/>
          </w:tcPr>
          <w:p w14:paraId="4D93CC57" w14:textId="77777777" w:rsidR="001655AF" w:rsidRPr="003D7037" w:rsidRDefault="001655AF" w:rsidP="00AD3857">
            <w:r w:rsidRPr="003D7037">
              <w:t>4</w:t>
            </w:r>
          </w:p>
        </w:tc>
        <w:tc>
          <w:tcPr>
            <w:tcW w:w="3556" w:type="dxa"/>
            <w:vAlign w:val="center"/>
          </w:tcPr>
          <w:p w14:paraId="3A131327" w14:textId="77777777" w:rsidR="001655AF" w:rsidRPr="003D7037" w:rsidRDefault="001655AF" w:rsidP="00AD3857">
            <w:pPr>
              <w:rPr>
                <w:rFonts w:eastAsia="Calibri"/>
                <w:lang w:val="kk-KZ" w:eastAsia="en-US"/>
              </w:rPr>
            </w:pPr>
            <w:r w:rsidRPr="003D7037">
              <w:rPr>
                <w:rFonts w:eastAsia="Calibri"/>
                <w:lang w:val="kk-KZ" w:eastAsia="en-US"/>
              </w:rPr>
              <w:t>Пациенттермен, олардың туыстарымен, әріптестерімен әртүрлі жағдайларда нақты, тиімді және кәсіби қарым-қатынас пен өзара әрекеттесуді көрсетеді</w:t>
            </w:r>
          </w:p>
        </w:tc>
        <w:tc>
          <w:tcPr>
            <w:tcW w:w="3119" w:type="dxa"/>
            <w:vAlign w:val="center"/>
          </w:tcPr>
          <w:p w14:paraId="08D28814" w14:textId="77777777" w:rsidR="001655AF" w:rsidRPr="003D7037" w:rsidRDefault="001655AF" w:rsidP="001655AF">
            <w:pPr>
              <w:rPr>
                <w:lang w:val="kk-KZ"/>
              </w:rPr>
            </w:pPr>
            <w:r w:rsidRPr="003D7037">
              <w:rPr>
                <w:lang w:val="kk-KZ"/>
              </w:rPr>
              <w:t>Стандартталған пациент (SP - стандартты пациент)</w:t>
            </w:r>
          </w:p>
          <w:p w14:paraId="0FBB10A1" w14:textId="77777777" w:rsidR="001655AF" w:rsidRPr="003D7037" w:rsidRDefault="001655AF" w:rsidP="001655AF">
            <w:pPr>
              <w:rPr>
                <w:lang w:val="kk-KZ"/>
              </w:rPr>
            </w:pPr>
            <w:r w:rsidRPr="003D7037">
              <w:rPr>
                <w:lang w:val="kk-KZ"/>
              </w:rPr>
              <w:t>Клиникалық симуляция сценарийінің орындалуын бағалау. Пациенттерді курациялау</w:t>
            </w:r>
          </w:p>
        </w:tc>
        <w:tc>
          <w:tcPr>
            <w:tcW w:w="2367" w:type="dxa"/>
            <w:vAlign w:val="center"/>
          </w:tcPr>
          <w:p w14:paraId="1679AE28" w14:textId="77777777" w:rsidR="001655AF" w:rsidRPr="003D7037" w:rsidRDefault="001655AF" w:rsidP="001655AF">
            <w:pPr>
              <w:rPr>
                <w:lang w:val="kk-KZ"/>
              </w:rPr>
            </w:pPr>
            <w:r w:rsidRPr="003D7037">
              <w:rPr>
                <w:lang w:val="kk-KZ"/>
              </w:rPr>
              <w:t>Клиникалық жағдайды талқылау</w:t>
            </w:r>
          </w:p>
          <w:p w14:paraId="551AFAD0" w14:textId="77777777" w:rsidR="001655AF" w:rsidRPr="003D7037" w:rsidRDefault="001655AF" w:rsidP="001655AF">
            <w:pPr>
              <w:rPr>
                <w:lang w:val="kk-KZ"/>
              </w:rPr>
            </w:pPr>
            <w:r w:rsidRPr="003D7037">
              <w:rPr>
                <w:lang w:val="kk-KZ"/>
              </w:rPr>
              <w:t>Тренинг / рөлдік ойын / іскерлік ойын</w:t>
            </w:r>
          </w:p>
          <w:p w14:paraId="0714E5F1" w14:textId="77777777" w:rsidR="001655AF" w:rsidRPr="003D7037" w:rsidRDefault="001655AF" w:rsidP="001655AF">
            <w:pPr>
              <w:rPr>
                <w:lang w:val="kk-KZ"/>
              </w:rPr>
            </w:pPr>
            <w:r w:rsidRPr="003D7037">
              <w:rPr>
                <w:lang w:val="kk-KZ"/>
              </w:rPr>
              <w:t>Шағын топтық жұмыс</w:t>
            </w:r>
          </w:p>
        </w:tc>
      </w:tr>
      <w:tr w:rsidR="001655AF" w:rsidRPr="003D7037" w14:paraId="0E1C5F46" w14:textId="77777777" w:rsidTr="0017344E">
        <w:trPr>
          <w:trHeight w:val="92"/>
        </w:trPr>
        <w:tc>
          <w:tcPr>
            <w:tcW w:w="697" w:type="dxa"/>
            <w:vAlign w:val="center"/>
          </w:tcPr>
          <w:p w14:paraId="126DF689" w14:textId="77777777" w:rsidR="001655AF" w:rsidRPr="003D7037" w:rsidRDefault="001655AF" w:rsidP="00AD3857">
            <w:r w:rsidRPr="003D7037">
              <w:t>5</w:t>
            </w:r>
          </w:p>
        </w:tc>
        <w:tc>
          <w:tcPr>
            <w:tcW w:w="3556" w:type="dxa"/>
            <w:vAlign w:val="center"/>
          </w:tcPr>
          <w:p w14:paraId="1F97AFF3" w14:textId="77777777" w:rsidR="00447D58" w:rsidRPr="003D7037" w:rsidRDefault="00447D58" w:rsidP="00AD3857">
            <w:pPr>
              <w:rPr>
                <w:rFonts w:eastAsia="Calibri"/>
                <w:lang w:val="kk-KZ" w:eastAsia="en-US"/>
              </w:rPr>
            </w:pPr>
            <w:r w:rsidRPr="003D7037">
              <w:rPr>
                <w:rFonts w:eastAsia="Calibri"/>
                <w:lang w:val="kk-KZ" w:eastAsia="en-US"/>
              </w:rPr>
              <w:t>Мәліметтерге қол жеткізу, бағалау және интерпретациялау үшін тәжірибеде әртүрлі ақпараттық технологияларды пайдаланады</w:t>
            </w:r>
          </w:p>
        </w:tc>
        <w:tc>
          <w:tcPr>
            <w:tcW w:w="3119" w:type="dxa"/>
            <w:vAlign w:val="center"/>
          </w:tcPr>
          <w:p w14:paraId="1945D060" w14:textId="77777777" w:rsidR="001655AF" w:rsidRPr="003D7037" w:rsidRDefault="00811BF1" w:rsidP="00AD3857">
            <w:pPr>
              <w:rPr>
                <w:lang w:val="kk-KZ"/>
              </w:rPr>
            </w:pPr>
            <w:r w:rsidRPr="003D7037">
              <w:rPr>
                <w:lang w:val="kk-KZ"/>
              </w:rPr>
              <w:t>Медициналық құжаттаманың дайындалу сапасын бағалау. Пациенттерді курациялау</w:t>
            </w:r>
          </w:p>
        </w:tc>
        <w:tc>
          <w:tcPr>
            <w:tcW w:w="2367" w:type="dxa"/>
            <w:vAlign w:val="center"/>
          </w:tcPr>
          <w:p w14:paraId="2657B736" w14:textId="77777777" w:rsidR="00811BF1" w:rsidRPr="003D7037" w:rsidRDefault="00811BF1" w:rsidP="00AD3857">
            <w:pPr>
              <w:rPr>
                <w:lang w:val="kk-KZ"/>
              </w:rPr>
            </w:pPr>
            <w:r w:rsidRPr="003D7037">
              <w:rPr>
                <w:lang w:val="kk-KZ"/>
              </w:rPr>
              <w:t>Есеп беру құжаттамасын жүргізу</w:t>
            </w:r>
          </w:p>
        </w:tc>
      </w:tr>
      <w:tr w:rsidR="001655AF" w:rsidRPr="00930F2C" w14:paraId="61D0B3AD" w14:textId="77777777" w:rsidTr="0017344E">
        <w:tc>
          <w:tcPr>
            <w:tcW w:w="697" w:type="dxa"/>
            <w:vAlign w:val="center"/>
          </w:tcPr>
          <w:p w14:paraId="717FACEF" w14:textId="77777777" w:rsidR="001655AF" w:rsidRPr="003D7037" w:rsidRDefault="001655AF" w:rsidP="00AD3857">
            <w:r w:rsidRPr="003D7037">
              <w:t>6</w:t>
            </w:r>
          </w:p>
        </w:tc>
        <w:tc>
          <w:tcPr>
            <w:tcW w:w="3556" w:type="dxa"/>
            <w:vAlign w:val="center"/>
          </w:tcPr>
          <w:p w14:paraId="4A1A48FB" w14:textId="77777777" w:rsidR="00811BF1" w:rsidRPr="003D7037" w:rsidRDefault="00811BF1" w:rsidP="00AD3857">
            <w:pPr>
              <w:rPr>
                <w:lang w:val="kk-KZ"/>
              </w:rPr>
            </w:pPr>
            <w:r w:rsidRPr="003D7037">
              <w:rPr>
                <w:lang w:val="kk-KZ"/>
              </w:rPr>
              <w:t>Медициналық көмектің жоғары деңгейін және сапасын қамтамасыз ету үшін ең тиімді әдістерді пайдаланады және қауіптілікті бағалайды</w:t>
            </w:r>
          </w:p>
        </w:tc>
        <w:tc>
          <w:tcPr>
            <w:tcW w:w="3119" w:type="dxa"/>
            <w:vAlign w:val="center"/>
          </w:tcPr>
          <w:p w14:paraId="6D6E9E45" w14:textId="77777777" w:rsidR="001655AF" w:rsidRPr="003D7037" w:rsidRDefault="00811BF1" w:rsidP="00AD3857">
            <w:pPr>
              <w:rPr>
                <w:lang w:val="en-US"/>
              </w:rPr>
            </w:pPr>
            <w:r w:rsidRPr="003D7037">
              <w:rPr>
                <w:lang w:val="kk-KZ"/>
              </w:rPr>
              <w:t>Клиникалық жағдайды талқылау</w:t>
            </w:r>
            <w:r w:rsidR="001655AF" w:rsidRPr="003D7037">
              <w:rPr>
                <w:lang w:val="en-US"/>
              </w:rPr>
              <w:t>(CbD – Case based Discussion)</w:t>
            </w:r>
          </w:p>
        </w:tc>
        <w:tc>
          <w:tcPr>
            <w:tcW w:w="2367" w:type="dxa"/>
            <w:vAlign w:val="center"/>
          </w:tcPr>
          <w:p w14:paraId="47BABC25" w14:textId="77777777" w:rsidR="001655AF" w:rsidRPr="003D7037" w:rsidRDefault="00811BF1" w:rsidP="00AD3857">
            <w:pPr>
              <w:rPr>
                <w:lang w:val="en-US"/>
              </w:rPr>
            </w:pPr>
            <w:r w:rsidRPr="003D7037">
              <w:t>Дебрифинг</w:t>
            </w:r>
            <w:r w:rsidRPr="003D7037">
              <w:rPr>
                <w:lang w:val="en-US"/>
              </w:rPr>
              <w:t xml:space="preserve"> (</w:t>
            </w:r>
            <w:r w:rsidRPr="003D7037">
              <w:t>тапсырманы</w:t>
            </w:r>
            <w:r w:rsidRPr="003D7037">
              <w:rPr>
                <w:lang w:val="en-US"/>
              </w:rPr>
              <w:t xml:space="preserve"> </w:t>
            </w:r>
            <w:r w:rsidRPr="003D7037">
              <w:t>орындағаннан</w:t>
            </w:r>
            <w:r w:rsidRPr="003D7037">
              <w:rPr>
                <w:lang w:val="en-US"/>
              </w:rPr>
              <w:t xml:space="preserve"> </w:t>
            </w:r>
            <w:r w:rsidRPr="003D7037">
              <w:t>кейін</w:t>
            </w:r>
            <w:r w:rsidRPr="003D7037">
              <w:rPr>
                <w:lang w:val="en-US"/>
              </w:rPr>
              <w:t xml:space="preserve"> </w:t>
            </w:r>
            <w:r w:rsidRPr="003D7037">
              <w:t>талқылау</w:t>
            </w:r>
            <w:r w:rsidRPr="003D7037">
              <w:rPr>
                <w:lang w:val="en-US"/>
              </w:rPr>
              <w:t>)</w:t>
            </w:r>
          </w:p>
        </w:tc>
      </w:tr>
      <w:tr w:rsidR="001655AF" w:rsidRPr="003D7037" w14:paraId="017951AC" w14:textId="77777777" w:rsidTr="0017344E">
        <w:trPr>
          <w:trHeight w:val="70"/>
        </w:trPr>
        <w:tc>
          <w:tcPr>
            <w:tcW w:w="697" w:type="dxa"/>
            <w:vAlign w:val="center"/>
          </w:tcPr>
          <w:p w14:paraId="1E89E4B1" w14:textId="77777777" w:rsidR="001655AF" w:rsidRPr="003D7037" w:rsidRDefault="001655AF" w:rsidP="00AD3857">
            <w:r w:rsidRPr="003D7037">
              <w:t>7</w:t>
            </w:r>
          </w:p>
        </w:tc>
        <w:tc>
          <w:tcPr>
            <w:tcW w:w="3556" w:type="dxa"/>
            <w:vAlign w:val="center"/>
          </w:tcPr>
          <w:p w14:paraId="2B1722E8" w14:textId="77777777" w:rsidR="00811BF1" w:rsidRPr="003D7037" w:rsidRDefault="00811BF1" w:rsidP="00AD3857">
            <w:pPr>
              <w:rPr>
                <w:color w:val="000000"/>
                <w:lang w:val="kk-KZ"/>
              </w:rPr>
            </w:pPr>
            <w:r w:rsidRPr="003D7037">
              <w:rPr>
                <w:color w:val="000000"/>
                <w:lang w:val="kk-KZ"/>
              </w:rPr>
              <w:t>Күнделікті кәсіби қызметіне және үздіксіз білім алуға қажетті жаңа білімді меңгеруге қабілетті</w:t>
            </w:r>
          </w:p>
        </w:tc>
        <w:tc>
          <w:tcPr>
            <w:tcW w:w="3119" w:type="dxa"/>
            <w:vAlign w:val="center"/>
          </w:tcPr>
          <w:p w14:paraId="31A2F87F" w14:textId="77777777" w:rsidR="001655AF" w:rsidRPr="003D7037" w:rsidRDefault="00811BF1" w:rsidP="00AD3857">
            <w:pPr>
              <w:rPr>
                <w:lang w:val="kk-KZ"/>
              </w:rPr>
            </w:pPr>
            <w:r w:rsidRPr="003D7037">
              <w:rPr>
                <w:lang w:val="kk-KZ"/>
              </w:rPr>
              <w:t>Презентацияны бағалау</w:t>
            </w:r>
          </w:p>
        </w:tc>
        <w:tc>
          <w:tcPr>
            <w:tcW w:w="2367" w:type="dxa"/>
            <w:vAlign w:val="center"/>
          </w:tcPr>
          <w:p w14:paraId="5423EE49" w14:textId="77777777" w:rsidR="001655AF" w:rsidRPr="003D7037" w:rsidRDefault="00811BF1" w:rsidP="00AD3857">
            <w:r w:rsidRPr="003D7037">
              <w:rPr>
                <w:lang w:val="kk-KZ"/>
              </w:rPr>
              <w:t>Шағын топтық жұмыс</w:t>
            </w:r>
          </w:p>
        </w:tc>
      </w:tr>
    </w:tbl>
    <w:p w14:paraId="263EDD39" w14:textId="77777777" w:rsidR="00872357" w:rsidRPr="003D7037" w:rsidRDefault="00872357" w:rsidP="00872357">
      <w:pPr>
        <w:pStyle w:val="ab"/>
        <w:jc w:val="left"/>
        <w:rPr>
          <w:sz w:val="24"/>
          <w:szCs w:val="24"/>
        </w:rPr>
      </w:pPr>
    </w:p>
    <w:p w14:paraId="54B98DDA" w14:textId="77777777" w:rsidR="00872357" w:rsidRPr="003D7037" w:rsidRDefault="009C08E4" w:rsidP="00AD3857">
      <w:pPr>
        <w:pStyle w:val="ab"/>
        <w:jc w:val="left"/>
        <w:rPr>
          <w:bCs/>
          <w:sz w:val="24"/>
          <w:szCs w:val="24"/>
        </w:rPr>
      </w:pPr>
      <w:r w:rsidRPr="003D7037">
        <w:rPr>
          <w:bCs/>
          <w:sz w:val="24"/>
          <w:szCs w:val="24"/>
        </w:rPr>
        <w:t>Сертификаттау курсының бағдарламасын іске асыру жоспары</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503"/>
        <w:gridCol w:w="709"/>
        <w:gridCol w:w="708"/>
        <w:gridCol w:w="709"/>
        <w:gridCol w:w="709"/>
        <w:gridCol w:w="3749"/>
      </w:tblGrid>
      <w:tr w:rsidR="009200BC" w:rsidRPr="003D7037" w14:paraId="208AE116" w14:textId="77777777" w:rsidTr="0017344E">
        <w:trPr>
          <w:cantSplit/>
          <w:trHeight w:val="278"/>
          <w:jc w:val="center"/>
        </w:trPr>
        <w:tc>
          <w:tcPr>
            <w:tcW w:w="682" w:type="dxa"/>
            <w:vMerge w:val="restart"/>
            <w:vAlign w:val="center"/>
          </w:tcPr>
          <w:p w14:paraId="6D83C7BC" w14:textId="77777777" w:rsidR="009200BC" w:rsidRPr="003D7037" w:rsidRDefault="009200BC" w:rsidP="002C4A61">
            <w:pPr>
              <w:jc w:val="center"/>
            </w:pPr>
            <w:r w:rsidRPr="003D7037">
              <w:t>№ п/п</w:t>
            </w:r>
          </w:p>
        </w:tc>
        <w:tc>
          <w:tcPr>
            <w:tcW w:w="2503" w:type="dxa"/>
            <w:vMerge w:val="restart"/>
            <w:vAlign w:val="center"/>
          </w:tcPr>
          <w:p w14:paraId="7392703A" w14:textId="77777777" w:rsidR="009200BC" w:rsidRPr="003D7037" w:rsidRDefault="00D9103E" w:rsidP="00D9103E">
            <w:pPr>
              <w:jc w:val="center"/>
              <w:rPr>
                <w:lang w:val="kk-KZ"/>
              </w:rPr>
            </w:pPr>
            <w:r w:rsidRPr="003D7037">
              <w:rPr>
                <w:bCs/>
                <w:spacing w:val="-1"/>
                <w:lang w:val="kk-KZ"/>
              </w:rPr>
              <w:t>Тақырып атауы</w:t>
            </w:r>
            <w:r w:rsidR="009200BC" w:rsidRPr="003D7037">
              <w:rPr>
                <w:bCs/>
                <w:spacing w:val="-1"/>
              </w:rPr>
              <w:t xml:space="preserve"> / </w:t>
            </w:r>
            <w:r w:rsidRPr="003D7037">
              <w:rPr>
                <w:bCs/>
                <w:spacing w:val="-1"/>
                <w:lang w:val="kk-KZ"/>
              </w:rPr>
              <w:t>бөлім</w:t>
            </w:r>
            <w:r w:rsidR="009200BC" w:rsidRPr="003D7037">
              <w:rPr>
                <w:bCs/>
                <w:spacing w:val="-1"/>
              </w:rPr>
              <w:t xml:space="preserve">/ </w:t>
            </w:r>
            <w:r w:rsidRPr="003D7037">
              <w:rPr>
                <w:bCs/>
                <w:spacing w:val="-1"/>
                <w:lang w:val="kk-KZ"/>
              </w:rPr>
              <w:t>пәндер</w:t>
            </w:r>
          </w:p>
        </w:tc>
        <w:tc>
          <w:tcPr>
            <w:tcW w:w="2835" w:type="dxa"/>
            <w:gridSpan w:val="4"/>
            <w:vAlign w:val="center"/>
          </w:tcPr>
          <w:p w14:paraId="53E867DE" w14:textId="77777777" w:rsidR="009200BC" w:rsidRPr="003D7037" w:rsidRDefault="00D9103E" w:rsidP="00AD3857">
            <w:pPr>
              <w:jc w:val="center"/>
            </w:pPr>
            <w:r w:rsidRPr="003D7037">
              <w:rPr>
                <w:bCs/>
                <w:spacing w:val="-1"/>
              </w:rPr>
              <w:t>Сағаттардағы көлем</w:t>
            </w:r>
          </w:p>
        </w:tc>
        <w:tc>
          <w:tcPr>
            <w:tcW w:w="3749" w:type="dxa"/>
            <w:vMerge w:val="restart"/>
            <w:vAlign w:val="center"/>
          </w:tcPr>
          <w:p w14:paraId="15E580CC" w14:textId="77777777" w:rsidR="009200BC" w:rsidRPr="003D7037" w:rsidRDefault="00D9103E" w:rsidP="00D9103E">
            <w:pPr>
              <w:rPr>
                <w:lang w:val="kk-KZ"/>
              </w:rPr>
            </w:pPr>
            <w:r w:rsidRPr="003D7037">
              <w:rPr>
                <w:lang w:val="kk-KZ"/>
              </w:rPr>
              <w:t xml:space="preserve">       Тапсырма</w:t>
            </w:r>
          </w:p>
        </w:tc>
      </w:tr>
      <w:tr w:rsidR="001730E5" w:rsidRPr="003D7037" w14:paraId="5D98D81E" w14:textId="77777777" w:rsidTr="0017344E">
        <w:trPr>
          <w:cantSplit/>
          <w:trHeight w:val="1997"/>
          <w:jc w:val="center"/>
        </w:trPr>
        <w:tc>
          <w:tcPr>
            <w:tcW w:w="682" w:type="dxa"/>
            <w:vMerge/>
            <w:vAlign w:val="center"/>
          </w:tcPr>
          <w:p w14:paraId="0AE9CDB4" w14:textId="77777777" w:rsidR="001730E5" w:rsidRPr="003D7037" w:rsidRDefault="001730E5" w:rsidP="002C4A61">
            <w:pPr>
              <w:jc w:val="center"/>
            </w:pPr>
          </w:p>
        </w:tc>
        <w:tc>
          <w:tcPr>
            <w:tcW w:w="2503" w:type="dxa"/>
            <w:vMerge/>
            <w:vAlign w:val="center"/>
          </w:tcPr>
          <w:p w14:paraId="46853B85" w14:textId="77777777" w:rsidR="001730E5" w:rsidRPr="003D7037" w:rsidRDefault="001730E5" w:rsidP="00CB6A71"/>
        </w:tc>
        <w:tc>
          <w:tcPr>
            <w:tcW w:w="709" w:type="dxa"/>
            <w:textDirection w:val="btLr"/>
            <w:vAlign w:val="center"/>
          </w:tcPr>
          <w:p w14:paraId="004941F3" w14:textId="77777777" w:rsidR="001730E5" w:rsidRPr="003D7037" w:rsidRDefault="00FF2D23" w:rsidP="00AD3857">
            <w:pPr>
              <w:ind w:left="113" w:right="113"/>
              <w:rPr>
                <w:lang w:val="kk-KZ"/>
              </w:rPr>
            </w:pPr>
            <w:r w:rsidRPr="003D7037">
              <w:t>лек</w:t>
            </w:r>
            <w:r w:rsidR="00D9103E" w:rsidRPr="003D7037">
              <w:t>ци</w:t>
            </w:r>
            <w:r w:rsidR="00D9103E" w:rsidRPr="003D7037">
              <w:rPr>
                <w:lang w:val="kk-KZ"/>
              </w:rPr>
              <w:t>ялар</w:t>
            </w:r>
          </w:p>
        </w:tc>
        <w:tc>
          <w:tcPr>
            <w:tcW w:w="708" w:type="dxa"/>
            <w:textDirection w:val="btLr"/>
            <w:vAlign w:val="center"/>
          </w:tcPr>
          <w:p w14:paraId="1573B895" w14:textId="77777777" w:rsidR="001730E5" w:rsidRPr="003D7037" w:rsidRDefault="00D9103E" w:rsidP="00AD3857">
            <w:pPr>
              <w:ind w:left="113" w:right="113"/>
              <w:rPr>
                <w:lang w:val="kk-KZ"/>
              </w:rPr>
            </w:pPr>
            <w:r w:rsidRPr="003D7037">
              <w:t>Практи</w:t>
            </w:r>
            <w:r w:rsidRPr="003D7037">
              <w:rPr>
                <w:lang w:val="kk-KZ"/>
              </w:rPr>
              <w:t>калық сабақтар</w:t>
            </w:r>
          </w:p>
        </w:tc>
        <w:tc>
          <w:tcPr>
            <w:tcW w:w="709" w:type="dxa"/>
            <w:textDirection w:val="btLr"/>
            <w:vAlign w:val="center"/>
          </w:tcPr>
          <w:p w14:paraId="137CF38A" w14:textId="77777777" w:rsidR="001730E5" w:rsidRPr="003D7037" w:rsidRDefault="00D9103E" w:rsidP="00AD3857">
            <w:pPr>
              <w:ind w:left="113" w:right="113"/>
              <w:rPr>
                <w:lang w:val="kk-KZ"/>
              </w:rPr>
            </w:pPr>
            <w:r w:rsidRPr="003D7037">
              <w:t>семинар</w:t>
            </w:r>
            <w:r w:rsidRPr="003D7037">
              <w:rPr>
                <w:lang w:val="kk-KZ"/>
              </w:rPr>
              <w:t>лар</w:t>
            </w:r>
          </w:p>
        </w:tc>
        <w:tc>
          <w:tcPr>
            <w:tcW w:w="709" w:type="dxa"/>
            <w:textDirection w:val="btLr"/>
            <w:vAlign w:val="center"/>
          </w:tcPr>
          <w:p w14:paraId="3B97BAF3" w14:textId="77777777" w:rsidR="001730E5" w:rsidRPr="003D7037" w:rsidRDefault="00D9103E" w:rsidP="00AD3857">
            <w:pPr>
              <w:ind w:left="113" w:right="113"/>
              <w:rPr>
                <w:lang w:val="kk-KZ"/>
              </w:rPr>
            </w:pPr>
            <w:r w:rsidRPr="003D7037">
              <w:t>С</w:t>
            </w:r>
            <w:r w:rsidRPr="003D7037">
              <w:rPr>
                <w:lang w:val="kk-KZ"/>
              </w:rPr>
              <w:t>ӨЖ</w:t>
            </w:r>
          </w:p>
        </w:tc>
        <w:tc>
          <w:tcPr>
            <w:tcW w:w="3749" w:type="dxa"/>
            <w:vMerge/>
          </w:tcPr>
          <w:p w14:paraId="46EBC2B1" w14:textId="77777777" w:rsidR="001730E5" w:rsidRPr="003D7037" w:rsidRDefault="001730E5" w:rsidP="00050842">
            <w:pPr>
              <w:jc w:val="center"/>
            </w:pPr>
          </w:p>
        </w:tc>
      </w:tr>
      <w:tr w:rsidR="002C4A61" w:rsidRPr="003D7037" w14:paraId="373528D4" w14:textId="77777777" w:rsidTr="002C4A61">
        <w:trPr>
          <w:cantSplit/>
          <w:trHeight w:val="140"/>
          <w:jc w:val="center"/>
        </w:trPr>
        <w:tc>
          <w:tcPr>
            <w:tcW w:w="682" w:type="dxa"/>
            <w:vAlign w:val="center"/>
          </w:tcPr>
          <w:p w14:paraId="4BA7CC3E" w14:textId="77777777" w:rsidR="002C4A61" w:rsidRPr="003D7037" w:rsidRDefault="002C4A61" w:rsidP="002C4A61">
            <w:pPr>
              <w:jc w:val="center"/>
              <w:rPr>
                <w:b/>
              </w:rPr>
            </w:pPr>
            <w:r w:rsidRPr="003D7037">
              <w:rPr>
                <w:b/>
              </w:rPr>
              <w:t>1</w:t>
            </w:r>
          </w:p>
        </w:tc>
        <w:tc>
          <w:tcPr>
            <w:tcW w:w="9087" w:type="dxa"/>
            <w:gridSpan w:val="6"/>
            <w:vAlign w:val="center"/>
          </w:tcPr>
          <w:p w14:paraId="7F533C17" w14:textId="77777777" w:rsidR="002C4A61" w:rsidRPr="003D7037" w:rsidRDefault="00D9103E" w:rsidP="00A459F6">
            <w:pPr>
              <w:rPr>
                <w:b/>
              </w:rPr>
            </w:pPr>
            <w:r w:rsidRPr="003D7037">
              <w:rPr>
                <w:b/>
                <w:lang w:val="kk-KZ"/>
              </w:rPr>
              <w:t>«Балалардың көру мүшесінің анатомиясы мен физиологиясы» модулі</w:t>
            </w:r>
          </w:p>
        </w:tc>
      </w:tr>
      <w:tr w:rsidR="00D937A8" w:rsidRPr="003D7037" w14:paraId="7DB4C653" w14:textId="77777777" w:rsidTr="0017344E">
        <w:trPr>
          <w:cantSplit/>
          <w:trHeight w:val="140"/>
          <w:jc w:val="center"/>
        </w:trPr>
        <w:tc>
          <w:tcPr>
            <w:tcW w:w="682" w:type="dxa"/>
            <w:vAlign w:val="center"/>
          </w:tcPr>
          <w:p w14:paraId="0D6C2B34" w14:textId="77777777" w:rsidR="00D937A8" w:rsidRPr="003D7037" w:rsidRDefault="00D937A8" w:rsidP="002C4A61">
            <w:pPr>
              <w:jc w:val="center"/>
            </w:pPr>
            <w:r w:rsidRPr="003D7037">
              <w:lastRenderedPageBreak/>
              <w:t>1.1</w:t>
            </w:r>
          </w:p>
        </w:tc>
        <w:tc>
          <w:tcPr>
            <w:tcW w:w="2503" w:type="dxa"/>
            <w:vAlign w:val="center"/>
          </w:tcPr>
          <w:p w14:paraId="09C229BC" w14:textId="77777777" w:rsidR="00D937A8" w:rsidRPr="003D7037" w:rsidRDefault="00D9103E" w:rsidP="00CB6A71">
            <w:r w:rsidRPr="003D7037">
              <w:t>Балалардағы көру мүшесінің көмекші аппаратының жас анатомиясы мен физиологиясы</w:t>
            </w:r>
          </w:p>
        </w:tc>
        <w:tc>
          <w:tcPr>
            <w:tcW w:w="709" w:type="dxa"/>
            <w:shd w:val="clear" w:color="auto" w:fill="auto"/>
            <w:vAlign w:val="center"/>
          </w:tcPr>
          <w:p w14:paraId="78C7BB7A" w14:textId="77777777" w:rsidR="00D937A8" w:rsidRPr="003D7037" w:rsidRDefault="00FF2D23" w:rsidP="00AD3857">
            <w:pPr>
              <w:jc w:val="center"/>
            </w:pPr>
            <w:r w:rsidRPr="003D7037">
              <w:t>2</w:t>
            </w:r>
          </w:p>
        </w:tc>
        <w:tc>
          <w:tcPr>
            <w:tcW w:w="708" w:type="dxa"/>
            <w:shd w:val="clear" w:color="auto" w:fill="auto"/>
            <w:vAlign w:val="center"/>
          </w:tcPr>
          <w:p w14:paraId="217041A4" w14:textId="77777777" w:rsidR="00D937A8" w:rsidRPr="003D7037" w:rsidRDefault="00DF774B" w:rsidP="00AD3857">
            <w:pPr>
              <w:jc w:val="center"/>
            </w:pPr>
            <w:r w:rsidRPr="003D7037">
              <w:t>2</w:t>
            </w:r>
          </w:p>
        </w:tc>
        <w:tc>
          <w:tcPr>
            <w:tcW w:w="709" w:type="dxa"/>
            <w:shd w:val="clear" w:color="auto" w:fill="auto"/>
            <w:vAlign w:val="center"/>
          </w:tcPr>
          <w:p w14:paraId="6A92F00A" w14:textId="77777777" w:rsidR="00D937A8" w:rsidRPr="003D7037" w:rsidRDefault="00DF774B" w:rsidP="00AD3857">
            <w:pPr>
              <w:jc w:val="center"/>
            </w:pPr>
            <w:r w:rsidRPr="003D7037">
              <w:t>2</w:t>
            </w:r>
          </w:p>
        </w:tc>
        <w:tc>
          <w:tcPr>
            <w:tcW w:w="709" w:type="dxa"/>
            <w:shd w:val="clear" w:color="auto" w:fill="auto"/>
            <w:vAlign w:val="center"/>
          </w:tcPr>
          <w:p w14:paraId="220FAA11" w14:textId="77777777" w:rsidR="00D937A8" w:rsidRPr="003D7037" w:rsidRDefault="00891544" w:rsidP="00AD3857">
            <w:pPr>
              <w:jc w:val="center"/>
            </w:pPr>
            <w:r w:rsidRPr="003D7037">
              <w:t>4</w:t>
            </w:r>
          </w:p>
        </w:tc>
        <w:tc>
          <w:tcPr>
            <w:tcW w:w="3749" w:type="dxa"/>
            <w:shd w:val="clear" w:color="auto" w:fill="auto"/>
          </w:tcPr>
          <w:p w14:paraId="4DFC205F" w14:textId="77777777" w:rsidR="00D9103E" w:rsidRPr="003D7037" w:rsidRDefault="00D9103E" w:rsidP="00D9103E">
            <w:pPr>
              <w:pStyle w:val="-1"/>
              <w:jc w:val="left"/>
              <w:rPr>
                <w:b w:val="0"/>
              </w:rPr>
            </w:pPr>
            <w:r w:rsidRPr="003D7037">
              <w:rPr>
                <w:b w:val="0"/>
              </w:rPr>
              <w:t>1. «Балалардағы көру мүшесінің көмекші аппаратының жас анатомиясы мен физиологиясы» сұрақтары бойынша сұхбатқа дайындалу.</w:t>
            </w:r>
          </w:p>
          <w:p w14:paraId="5C72C051" w14:textId="77777777" w:rsidR="00D9103E" w:rsidRPr="003D7037" w:rsidRDefault="00D9103E" w:rsidP="00D9103E">
            <w:pPr>
              <w:pStyle w:val="-1"/>
              <w:jc w:val="left"/>
              <w:rPr>
                <w:b w:val="0"/>
              </w:rPr>
            </w:pPr>
            <w:r w:rsidRPr="003D7037">
              <w:rPr>
                <w:b w:val="0"/>
              </w:rPr>
              <w:t>2. Пациенттерді курациялау;</w:t>
            </w:r>
          </w:p>
          <w:p w14:paraId="3948BB2B" w14:textId="77777777" w:rsidR="00D9103E" w:rsidRPr="003D7037" w:rsidRDefault="00D9103E" w:rsidP="00D9103E">
            <w:pPr>
              <w:pStyle w:val="-1"/>
              <w:jc w:val="left"/>
              <w:rPr>
                <w:b w:val="0"/>
              </w:rPr>
            </w:pPr>
            <w:r w:rsidRPr="003D7037">
              <w:rPr>
                <w:b w:val="0"/>
              </w:rPr>
              <w:t>3. Медициналық құжаттарды р</w:t>
            </w:r>
            <w:r w:rsidRPr="003D7037">
              <w:rPr>
                <w:b w:val="0"/>
                <w:lang w:val="kk-KZ"/>
              </w:rPr>
              <w:t>ә</w:t>
            </w:r>
            <w:r w:rsidRPr="003D7037">
              <w:rPr>
                <w:b w:val="0"/>
              </w:rPr>
              <w:t>сімдеу;</w:t>
            </w:r>
          </w:p>
          <w:p w14:paraId="36412EFF" w14:textId="77777777" w:rsidR="00CB6A71" w:rsidRPr="003D7037" w:rsidRDefault="00D9103E" w:rsidP="00D9103E">
            <w:r w:rsidRPr="003D7037">
              <w:t>4. Тақырып бойынша ғылыми әдебиеттермен жұмыс</w:t>
            </w:r>
          </w:p>
        </w:tc>
      </w:tr>
      <w:tr w:rsidR="00D937A8" w:rsidRPr="00930F2C" w14:paraId="2C07CE5A" w14:textId="77777777" w:rsidTr="0017344E">
        <w:trPr>
          <w:cantSplit/>
          <w:trHeight w:val="140"/>
          <w:jc w:val="center"/>
        </w:trPr>
        <w:tc>
          <w:tcPr>
            <w:tcW w:w="682" w:type="dxa"/>
            <w:vAlign w:val="center"/>
          </w:tcPr>
          <w:p w14:paraId="1B294841" w14:textId="77777777" w:rsidR="00D937A8" w:rsidRPr="003D7037" w:rsidRDefault="00D937A8" w:rsidP="002C4A61">
            <w:pPr>
              <w:jc w:val="center"/>
            </w:pPr>
            <w:r w:rsidRPr="003D7037">
              <w:t>1.2</w:t>
            </w:r>
          </w:p>
        </w:tc>
        <w:tc>
          <w:tcPr>
            <w:tcW w:w="2503" w:type="dxa"/>
            <w:vAlign w:val="center"/>
          </w:tcPr>
          <w:p w14:paraId="19C5A0E2" w14:textId="77777777" w:rsidR="00CB6A71" w:rsidRPr="003D7037" w:rsidRDefault="00D9103E" w:rsidP="00CB6A71">
            <w:r w:rsidRPr="003D7037">
              <w:t>Балалардағы көз алмасының жас анатомиясы мен физиологиясы</w:t>
            </w:r>
          </w:p>
        </w:tc>
        <w:tc>
          <w:tcPr>
            <w:tcW w:w="709" w:type="dxa"/>
            <w:shd w:val="clear" w:color="auto" w:fill="auto"/>
            <w:vAlign w:val="center"/>
          </w:tcPr>
          <w:p w14:paraId="4DB9CB94" w14:textId="77777777" w:rsidR="00D937A8" w:rsidRPr="003D7037" w:rsidRDefault="00FF2D23" w:rsidP="00AD3857">
            <w:pPr>
              <w:jc w:val="center"/>
            </w:pPr>
            <w:r w:rsidRPr="003D7037">
              <w:t>2</w:t>
            </w:r>
          </w:p>
        </w:tc>
        <w:tc>
          <w:tcPr>
            <w:tcW w:w="708" w:type="dxa"/>
            <w:shd w:val="clear" w:color="auto" w:fill="auto"/>
            <w:vAlign w:val="center"/>
          </w:tcPr>
          <w:p w14:paraId="6BC3BF8F" w14:textId="77777777" w:rsidR="00D937A8" w:rsidRPr="003D7037" w:rsidRDefault="00DF774B" w:rsidP="00AD3857">
            <w:pPr>
              <w:jc w:val="center"/>
            </w:pPr>
            <w:r w:rsidRPr="003D7037">
              <w:t>2</w:t>
            </w:r>
          </w:p>
        </w:tc>
        <w:tc>
          <w:tcPr>
            <w:tcW w:w="709" w:type="dxa"/>
            <w:shd w:val="clear" w:color="auto" w:fill="auto"/>
            <w:vAlign w:val="center"/>
          </w:tcPr>
          <w:p w14:paraId="4F98C623" w14:textId="77777777" w:rsidR="00D937A8" w:rsidRPr="003D7037" w:rsidRDefault="00DF774B" w:rsidP="00AD3857">
            <w:pPr>
              <w:jc w:val="center"/>
            </w:pPr>
            <w:r w:rsidRPr="003D7037">
              <w:t>2</w:t>
            </w:r>
          </w:p>
        </w:tc>
        <w:tc>
          <w:tcPr>
            <w:tcW w:w="709" w:type="dxa"/>
            <w:shd w:val="clear" w:color="auto" w:fill="auto"/>
            <w:vAlign w:val="center"/>
          </w:tcPr>
          <w:p w14:paraId="32F609DA" w14:textId="77777777" w:rsidR="00D937A8" w:rsidRPr="003D7037" w:rsidRDefault="00891544" w:rsidP="00AD3857">
            <w:pPr>
              <w:jc w:val="center"/>
            </w:pPr>
            <w:r w:rsidRPr="003D7037">
              <w:t>4</w:t>
            </w:r>
          </w:p>
        </w:tc>
        <w:tc>
          <w:tcPr>
            <w:tcW w:w="3749" w:type="dxa"/>
            <w:shd w:val="clear" w:color="auto" w:fill="auto"/>
          </w:tcPr>
          <w:p w14:paraId="23E4C192" w14:textId="77777777" w:rsidR="00523A2D" w:rsidRPr="003D7037" w:rsidRDefault="00D9103E" w:rsidP="00523A2D">
            <w:pPr>
              <w:pStyle w:val="-1"/>
              <w:jc w:val="left"/>
              <w:rPr>
                <w:b w:val="0"/>
              </w:rPr>
            </w:pPr>
            <w:r w:rsidRPr="003D7037">
              <w:rPr>
                <w:b w:val="0"/>
              </w:rPr>
              <w:t>1. «Балалардағы көз алмасының жас</w:t>
            </w:r>
            <w:r w:rsidRPr="003D7037">
              <w:rPr>
                <w:b w:val="0"/>
                <w:lang w:val="kk-KZ"/>
              </w:rPr>
              <w:t xml:space="preserve"> </w:t>
            </w:r>
            <w:r w:rsidRPr="003D7037">
              <w:rPr>
                <w:b w:val="0"/>
              </w:rPr>
              <w:t>анатомиясы мен физиологиясы»</w:t>
            </w:r>
            <w:r w:rsidRPr="003D7037">
              <w:t xml:space="preserve"> </w:t>
            </w:r>
            <w:r w:rsidR="00523A2D" w:rsidRPr="003D7037">
              <w:rPr>
                <w:b w:val="0"/>
              </w:rPr>
              <w:t>сұрақтары бойынша сұхбатқа дайындалу.</w:t>
            </w:r>
          </w:p>
          <w:p w14:paraId="19E2BB8F" w14:textId="77777777" w:rsidR="00D9103E" w:rsidRPr="003D7037" w:rsidRDefault="00D9103E" w:rsidP="00D9103E">
            <w:pPr>
              <w:pStyle w:val="-1"/>
              <w:jc w:val="left"/>
              <w:rPr>
                <w:b w:val="0"/>
                <w:lang w:val="kk-KZ"/>
              </w:rPr>
            </w:pPr>
            <w:r w:rsidRPr="003D7037">
              <w:rPr>
                <w:b w:val="0"/>
                <w:lang w:val="kk-KZ"/>
              </w:rPr>
              <w:t>2. Пациенттерді курациялау;</w:t>
            </w:r>
          </w:p>
          <w:p w14:paraId="2A42154C" w14:textId="77777777" w:rsidR="00D9103E" w:rsidRPr="003D7037" w:rsidRDefault="00D9103E" w:rsidP="00D9103E">
            <w:pPr>
              <w:pStyle w:val="-1"/>
              <w:jc w:val="left"/>
              <w:rPr>
                <w:b w:val="0"/>
                <w:lang w:val="kk-KZ"/>
              </w:rPr>
            </w:pPr>
            <w:r w:rsidRPr="003D7037">
              <w:rPr>
                <w:b w:val="0"/>
                <w:lang w:val="kk-KZ"/>
              </w:rPr>
              <w:t>3. Медициналық құжаттарды рәсімдеу;</w:t>
            </w:r>
          </w:p>
          <w:p w14:paraId="4437CEDD" w14:textId="77777777" w:rsidR="00CB6A71" w:rsidRPr="003D7037" w:rsidRDefault="00D9103E" w:rsidP="00D9103E">
            <w:pPr>
              <w:rPr>
                <w:lang w:val="kk-KZ"/>
              </w:rPr>
            </w:pPr>
            <w:r w:rsidRPr="003D7037">
              <w:rPr>
                <w:lang w:val="kk-KZ"/>
              </w:rPr>
              <w:t>4. Тақырып бойынша ғылыми әдебиеттермен жұмыс</w:t>
            </w:r>
          </w:p>
        </w:tc>
      </w:tr>
      <w:tr w:rsidR="00A6185E" w:rsidRPr="00930F2C" w14:paraId="796B85B5" w14:textId="77777777" w:rsidTr="0017344E">
        <w:trPr>
          <w:cantSplit/>
          <w:trHeight w:val="140"/>
          <w:jc w:val="center"/>
        </w:trPr>
        <w:tc>
          <w:tcPr>
            <w:tcW w:w="682" w:type="dxa"/>
            <w:vAlign w:val="center"/>
          </w:tcPr>
          <w:p w14:paraId="428412E9" w14:textId="77777777" w:rsidR="00A6185E" w:rsidRPr="003D7037" w:rsidRDefault="00A6185E" w:rsidP="002C4A61">
            <w:pPr>
              <w:jc w:val="center"/>
            </w:pPr>
            <w:r w:rsidRPr="003D7037">
              <w:t>1.3</w:t>
            </w:r>
          </w:p>
        </w:tc>
        <w:tc>
          <w:tcPr>
            <w:tcW w:w="2503" w:type="dxa"/>
            <w:vAlign w:val="center"/>
          </w:tcPr>
          <w:p w14:paraId="5FD641AB" w14:textId="77777777" w:rsidR="00A6185E" w:rsidRPr="003D7037" w:rsidRDefault="00D9103E" w:rsidP="00CB6A71">
            <w:r w:rsidRPr="003D7037">
              <w:t>Балалардағы көру жүйесінің функционалдық ерекшеліктері</w:t>
            </w:r>
          </w:p>
        </w:tc>
        <w:tc>
          <w:tcPr>
            <w:tcW w:w="709" w:type="dxa"/>
            <w:shd w:val="clear" w:color="auto" w:fill="auto"/>
            <w:vAlign w:val="center"/>
          </w:tcPr>
          <w:p w14:paraId="39A232D6" w14:textId="77777777" w:rsidR="00A6185E" w:rsidRPr="003D7037" w:rsidRDefault="00A6185E" w:rsidP="00AD3857">
            <w:pPr>
              <w:jc w:val="center"/>
            </w:pPr>
            <w:r w:rsidRPr="003D7037">
              <w:t>2</w:t>
            </w:r>
          </w:p>
        </w:tc>
        <w:tc>
          <w:tcPr>
            <w:tcW w:w="708" w:type="dxa"/>
            <w:shd w:val="clear" w:color="auto" w:fill="auto"/>
            <w:vAlign w:val="center"/>
          </w:tcPr>
          <w:p w14:paraId="1E84FCEF" w14:textId="77777777" w:rsidR="00A6185E" w:rsidRPr="003D7037" w:rsidRDefault="00891544" w:rsidP="00AD3857">
            <w:pPr>
              <w:jc w:val="center"/>
            </w:pPr>
            <w:r w:rsidRPr="003D7037">
              <w:t>4</w:t>
            </w:r>
          </w:p>
        </w:tc>
        <w:tc>
          <w:tcPr>
            <w:tcW w:w="709" w:type="dxa"/>
            <w:shd w:val="clear" w:color="auto" w:fill="auto"/>
            <w:vAlign w:val="center"/>
          </w:tcPr>
          <w:p w14:paraId="6EE81159" w14:textId="77777777" w:rsidR="00A6185E" w:rsidRPr="003D7037" w:rsidRDefault="00CC5F73" w:rsidP="00AD3857">
            <w:pPr>
              <w:jc w:val="center"/>
            </w:pPr>
            <w:r w:rsidRPr="003D7037">
              <w:t>2</w:t>
            </w:r>
          </w:p>
        </w:tc>
        <w:tc>
          <w:tcPr>
            <w:tcW w:w="709" w:type="dxa"/>
            <w:shd w:val="clear" w:color="auto" w:fill="auto"/>
            <w:vAlign w:val="center"/>
          </w:tcPr>
          <w:p w14:paraId="57EE69D5" w14:textId="77777777" w:rsidR="00A6185E" w:rsidRPr="003D7037" w:rsidRDefault="00891544" w:rsidP="00AD3857">
            <w:pPr>
              <w:jc w:val="center"/>
            </w:pPr>
            <w:r w:rsidRPr="003D7037">
              <w:t>2</w:t>
            </w:r>
          </w:p>
        </w:tc>
        <w:tc>
          <w:tcPr>
            <w:tcW w:w="3749" w:type="dxa"/>
            <w:shd w:val="clear" w:color="auto" w:fill="auto"/>
          </w:tcPr>
          <w:p w14:paraId="705EFCCC" w14:textId="77777777" w:rsidR="00D9103E" w:rsidRPr="003D7037" w:rsidRDefault="00D9103E" w:rsidP="004E70E4">
            <w:pPr>
              <w:pStyle w:val="Default"/>
              <w:rPr>
                <w:color w:val="auto"/>
                <w:lang w:val="kk-KZ" w:eastAsia="ru-RU"/>
              </w:rPr>
            </w:pPr>
            <w:r w:rsidRPr="003D7037">
              <w:rPr>
                <w:color w:val="auto"/>
                <w:lang w:eastAsia="ru-RU"/>
              </w:rPr>
              <w:t>1. «Балалардағы көру жүйесінің функционалдық ерекшеліктері» сұрақтары бойынша сұхбатқа дайындалу;</w:t>
            </w:r>
          </w:p>
          <w:p w14:paraId="071517F2" w14:textId="77777777" w:rsidR="00D9103E" w:rsidRPr="003D7037" w:rsidRDefault="00D9103E" w:rsidP="00D9103E">
            <w:pPr>
              <w:pStyle w:val="-1"/>
              <w:jc w:val="left"/>
              <w:rPr>
                <w:b w:val="0"/>
                <w:lang w:val="kk-KZ"/>
              </w:rPr>
            </w:pPr>
            <w:r w:rsidRPr="003D7037">
              <w:rPr>
                <w:b w:val="0"/>
                <w:lang w:val="kk-KZ"/>
              </w:rPr>
              <w:t>2. Пациенттерді курациялау;</w:t>
            </w:r>
          </w:p>
          <w:p w14:paraId="4F445FE0" w14:textId="77777777" w:rsidR="00D9103E" w:rsidRPr="003D7037" w:rsidRDefault="00D9103E" w:rsidP="00D9103E">
            <w:pPr>
              <w:pStyle w:val="-1"/>
              <w:jc w:val="left"/>
              <w:rPr>
                <w:b w:val="0"/>
                <w:lang w:val="kk-KZ"/>
              </w:rPr>
            </w:pPr>
            <w:r w:rsidRPr="003D7037">
              <w:rPr>
                <w:b w:val="0"/>
                <w:lang w:val="kk-KZ"/>
              </w:rPr>
              <w:t>3. Медициналық құжаттарды рәсімдеу;</w:t>
            </w:r>
          </w:p>
          <w:p w14:paraId="0D1F00BA" w14:textId="77777777" w:rsidR="00CB6A71" w:rsidRPr="003D7037" w:rsidRDefault="00D9103E" w:rsidP="00D9103E">
            <w:pPr>
              <w:rPr>
                <w:lang w:val="kk-KZ"/>
              </w:rPr>
            </w:pPr>
            <w:r w:rsidRPr="003D7037">
              <w:rPr>
                <w:lang w:val="kk-KZ"/>
              </w:rPr>
              <w:t>4. Тақырып бойынша ғылыми әдебиеттермен жұмыс</w:t>
            </w:r>
          </w:p>
        </w:tc>
      </w:tr>
      <w:tr w:rsidR="00B7427B" w:rsidRPr="003D7037" w14:paraId="315B76D4" w14:textId="77777777" w:rsidTr="0017344E">
        <w:trPr>
          <w:cantSplit/>
          <w:trHeight w:val="140"/>
          <w:jc w:val="center"/>
        </w:trPr>
        <w:tc>
          <w:tcPr>
            <w:tcW w:w="682" w:type="dxa"/>
            <w:vAlign w:val="center"/>
          </w:tcPr>
          <w:p w14:paraId="2CF55C0D" w14:textId="77777777" w:rsidR="00B7427B" w:rsidRPr="003D7037" w:rsidRDefault="00B7427B" w:rsidP="002C4A61">
            <w:pPr>
              <w:jc w:val="center"/>
              <w:rPr>
                <w:lang w:val="kk-KZ"/>
              </w:rPr>
            </w:pPr>
          </w:p>
        </w:tc>
        <w:tc>
          <w:tcPr>
            <w:tcW w:w="2503" w:type="dxa"/>
            <w:vAlign w:val="center"/>
          </w:tcPr>
          <w:p w14:paraId="5BD93CC2" w14:textId="77777777" w:rsidR="00B7427B" w:rsidRPr="003D7037" w:rsidRDefault="00D9103E" w:rsidP="00CB6A71">
            <w:pPr>
              <w:rPr>
                <w:lang w:val="kk-KZ"/>
              </w:rPr>
            </w:pPr>
            <w:r w:rsidRPr="003D7037">
              <w:t>Рубеж</w:t>
            </w:r>
            <w:r w:rsidRPr="003D7037">
              <w:rPr>
                <w:lang w:val="kk-KZ"/>
              </w:rPr>
              <w:t>ді</w:t>
            </w:r>
            <w:r w:rsidR="00552B30" w:rsidRPr="003D7037">
              <w:rPr>
                <w:lang w:val="kk-KZ"/>
              </w:rPr>
              <w:t>к</w:t>
            </w:r>
            <w:r w:rsidRPr="003D7037">
              <w:rPr>
                <w:lang w:val="kk-KZ"/>
              </w:rPr>
              <w:t xml:space="preserve"> бақылау</w:t>
            </w:r>
          </w:p>
        </w:tc>
        <w:tc>
          <w:tcPr>
            <w:tcW w:w="709" w:type="dxa"/>
            <w:shd w:val="clear" w:color="auto" w:fill="auto"/>
            <w:vAlign w:val="center"/>
          </w:tcPr>
          <w:p w14:paraId="37FCB6BE" w14:textId="77777777" w:rsidR="00B7427B" w:rsidRPr="003D7037" w:rsidRDefault="00B7427B" w:rsidP="00AD3857">
            <w:pPr>
              <w:jc w:val="center"/>
            </w:pPr>
          </w:p>
        </w:tc>
        <w:tc>
          <w:tcPr>
            <w:tcW w:w="708" w:type="dxa"/>
            <w:shd w:val="clear" w:color="auto" w:fill="auto"/>
            <w:vAlign w:val="center"/>
          </w:tcPr>
          <w:p w14:paraId="74FB6FD0" w14:textId="77777777" w:rsidR="00B7427B" w:rsidRPr="003D7037" w:rsidRDefault="00B7427B" w:rsidP="00AD3857">
            <w:pPr>
              <w:jc w:val="center"/>
            </w:pPr>
          </w:p>
        </w:tc>
        <w:tc>
          <w:tcPr>
            <w:tcW w:w="709" w:type="dxa"/>
            <w:shd w:val="clear" w:color="auto" w:fill="auto"/>
            <w:vAlign w:val="center"/>
          </w:tcPr>
          <w:p w14:paraId="6CFD61C4" w14:textId="77777777" w:rsidR="00B7427B" w:rsidRPr="003D7037" w:rsidRDefault="00B7427B" w:rsidP="00AD3857">
            <w:pPr>
              <w:jc w:val="center"/>
            </w:pPr>
          </w:p>
        </w:tc>
        <w:tc>
          <w:tcPr>
            <w:tcW w:w="709" w:type="dxa"/>
            <w:shd w:val="clear" w:color="auto" w:fill="auto"/>
            <w:vAlign w:val="center"/>
          </w:tcPr>
          <w:p w14:paraId="4F9C88EC" w14:textId="77777777" w:rsidR="00B7427B" w:rsidRPr="003D7037" w:rsidRDefault="00B7427B" w:rsidP="00AD3857">
            <w:pPr>
              <w:jc w:val="center"/>
            </w:pPr>
          </w:p>
        </w:tc>
        <w:tc>
          <w:tcPr>
            <w:tcW w:w="3749" w:type="dxa"/>
            <w:shd w:val="clear" w:color="auto" w:fill="auto"/>
          </w:tcPr>
          <w:p w14:paraId="433DB527" w14:textId="77777777" w:rsidR="00B7427B" w:rsidRPr="003D7037" w:rsidRDefault="00B7427B" w:rsidP="00B7427B">
            <w:pPr>
              <w:pStyle w:val="-1"/>
              <w:jc w:val="left"/>
            </w:pPr>
          </w:p>
        </w:tc>
      </w:tr>
      <w:tr w:rsidR="002C4A61" w:rsidRPr="003D7037" w14:paraId="49AA04FB" w14:textId="77777777" w:rsidTr="001732A3">
        <w:trPr>
          <w:cantSplit/>
          <w:trHeight w:val="140"/>
          <w:jc w:val="center"/>
        </w:trPr>
        <w:tc>
          <w:tcPr>
            <w:tcW w:w="682" w:type="dxa"/>
            <w:vAlign w:val="center"/>
          </w:tcPr>
          <w:p w14:paraId="1CEA7ECE" w14:textId="77777777" w:rsidR="002C4A61" w:rsidRPr="003D7037" w:rsidRDefault="0022589C" w:rsidP="002C4A61">
            <w:pPr>
              <w:jc w:val="center"/>
              <w:rPr>
                <w:b/>
              </w:rPr>
            </w:pPr>
            <w:r w:rsidRPr="003D7037">
              <w:rPr>
                <w:b/>
              </w:rPr>
              <w:t>2</w:t>
            </w:r>
          </w:p>
        </w:tc>
        <w:tc>
          <w:tcPr>
            <w:tcW w:w="9087" w:type="dxa"/>
            <w:gridSpan w:val="6"/>
            <w:vAlign w:val="center"/>
          </w:tcPr>
          <w:p w14:paraId="6B0F6BDE" w14:textId="77777777" w:rsidR="002C4A61" w:rsidRPr="003D7037" w:rsidRDefault="007E7ED0" w:rsidP="00A459F6">
            <w:pPr>
              <w:rPr>
                <w:b/>
              </w:rPr>
            </w:pPr>
            <w:r w:rsidRPr="003D7037">
              <w:rPr>
                <w:b/>
              </w:rPr>
              <w:t>Модуль «Балалардың көру мүшесі мен көру функцияларын зерттеудің негізгі әдістері»</w:t>
            </w:r>
          </w:p>
        </w:tc>
      </w:tr>
      <w:tr w:rsidR="003A58AD" w:rsidRPr="003D7037" w14:paraId="1FAF0A27" w14:textId="77777777" w:rsidTr="0017344E">
        <w:trPr>
          <w:cantSplit/>
          <w:trHeight w:val="140"/>
          <w:jc w:val="center"/>
        </w:trPr>
        <w:tc>
          <w:tcPr>
            <w:tcW w:w="682" w:type="dxa"/>
            <w:vAlign w:val="center"/>
          </w:tcPr>
          <w:p w14:paraId="1A8DE93A" w14:textId="77777777" w:rsidR="003A58AD" w:rsidRPr="003D7037" w:rsidRDefault="0022589C" w:rsidP="002C4A61">
            <w:pPr>
              <w:jc w:val="center"/>
            </w:pPr>
            <w:r w:rsidRPr="003D7037">
              <w:t>2</w:t>
            </w:r>
            <w:r w:rsidR="003A58AD" w:rsidRPr="003D7037">
              <w:t>.1</w:t>
            </w:r>
          </w:p>
        </w:tc>
        <w:tc>
          <w:tcPr>
            <w:tcW w:w="2503" w:type="dxa"/>
            <w:vAlign w:val="center"/>
          </w:tcPr>
          <w:p w14:paraId="513919F4" w14:textId="77777777" w:rsidR="003A58AD" w:rsidRPr="003D7037" w:rsidRDefault="007E7ED0" w:rsidP="00CB6A71">
            <w:r w:rsidRPr="003D7037">
              <w:t>Көру өткірлігін анықтау және көру мүшесін тексеру (көздің алдыңғы бөлігін сыртқы тексеру және тексеру)</w:t>
            </w:r>
          </w:p>
        </w:tc>
        <w:tc>
          <w:tcPr>
            <w:tcW w:w="709" w:type="dxa"/>
            <w:shd w:val="clear" w:color="auto" w:fill="auto"/>
            <w:vAlign w:val="center"/>
          </w:tcPr>
          <w:p w14:paraId="16A59536" w14:textId="77777777" w:rsidR="003A58AD" w:rsidRPr="003D7037" w:rsidRDefault="00CC5F73" w:rsidP="00AD3857">
            <w:pPr>
              <w:jc w:val="center"/>
            </w:pPr>
            <w:r w:rsidRPr="003D7037">
              <w:t>1</w:t>
            </w:r>
          </w:p>
        </w:tc>
        <w:tc>
          <w:tcPr>
            <w:tcW w:w="708" w:type="dxa"/>
            <w:shd w:val="clear" w:color="auto" w:fill="auto"/>
            <w:vAlign w:val="center"/>
          </w:tcPr>
          <w:p w14:paraId="6959FDD9" w14:textId="77777777" w:rsidR="003A58AD" w:rsidRPr="003D7037" w:rsidRDefault="00891544" w:rsidP="00AD3857">
            <w:pPr>
              <w:jc w:val="center"/>
            </w:pPr>
            <w:r w:rsidRPr="003D7037">
              <w:t>6</w:t>
            </w:r>
          </w:p>
        </w:tc>
        <w:tc>
          <w:tcPr>
            <w:tcW w:w="709" w:type="dxa"/>
            <w:shd w:val="clear" w:color="auto" w:fill="auto"/>
            <w:vAlign w:val="center"/>
          </w:tcPr>
          <w:p w14:paraId="3C6C67BE" w14:textId="77777777" w:rsidR="003A58AD" w:rsidRPr="003D7037" w:rsidRDefault="0059171A" w:rsidP="00AD3857">
            <w:pPr>
              <w:jc w:val="center"/>
            </w:pPr>
            <w:r w:rsidRPr="003D7037">
              <w:t>2</w:t>
            </w:r>
          </w:p>
        </w:tc>
        <w:tc>
          <w:tcPr>
            <w:tcW w:w="709" w:type="dxa"/>
            <w:shd w:val="clear" w:color="auto" w:fill="auto"/>
            <w:vAlign w:val="center"/>
          </w:tcPr>
          <w:p w14:paraId="25D4ABCF" w14:textId="77777777" w:rsidR="003A58AD" w:rsidRPr="003D7037" w:rsidRDefault="00891544" w:rsidP="00AD3857">
            <w:pPr>
              <w:jc w:val="center"/>
            </w:pPr>
            <w:r w:rsidRPr="003D7037">
              <w:t>2</w:t>
            </w:r>
          </w:p>
        </w:tc>
        <w:tc>
          <w:tcPr>
            <w:tcW w:w="3749" w:type="dxa"/>
            <w:shd w:val="clear" w:color="auto" w:fill="auto"/>
          </w:tcPr>
          <w:p w14:paraId="6ACFD81F" w14:textId="77777777" w:rsidR="00523A2D" w:rsidRPr="003D7037" w:rsidRDefault="007E7ED0" w:rsidP="00523A2D">
            <w:pPr>
              <w:pStyle w:val="-1"/>
              <w:jc w:val="left"/>
              <w:rPr>
                <w:b w:val="0"/>
              </w:rPr>
            </w:pPr>
            <w:r w:rsidRPr="003D7037">
              <w:rPr>
                <w:b w:val="0"/>
              </w:rPr>
              <w:t>1. «Көру жітілігін анықтау және көру мүшесін тексеру, оның ішінде сыртқы және көздің алдыңғы бөлігін тексеру»</w:t>
            </w:r>
            <w:r w:rsidRPr="003D7037">
              <w:t xml:space="preserve"> </w:t>
            </w:r>
            <w:r w:rsidR="00523A2D" w:rsidRPr="003D7037">
              <w:rPr>
                <w:b w:val="0"/>
              </w:rPr>
              <w:t>сұрақтары бойынша сұхбатқа дайындалу.</w:t>
            </w:r>
          </w:p>
          <w:p w14:paraId="42A318BE" w14:textId="77777777" w:rsidR="007E7ED0" w:rsidRPr="003D7037" w:rsidRDefault="007E7ED0" w:rsidP="007E7ED0">
            <w:r w:rsidRPr="003D7037">
              <w:t>2. Пациенттерді курациялау;</w:t>
            </w:r>
          </w:p>
          <w:p w14:paraId="05F9180E" w14:textId="77777777" w:rsidR="007E7ED0" w:rsidRPr="003D7037" w:rsidRDefault="007E7ED0" w:rsidP="007E7ED0">
            <w:r w:rsidRPr="003D7037">
              <w:t>3. Медициналық құжаттарды р</w:t>
            </w:r>
            <w:r w:rsidRPr="003D7037">
              <w:rPr>
                <w:lang w:val="kk-KZ"/>
              </w:rPr>
              <w:t>ә</w:t>
            </w:r>
            <w:r w:rsidRPr="003D7037">
              <w:t>сімдеу;</w:t>
            </w:r>
          </w:p>
          <w:p w14:paraId="401C7B32" w14:textId="77777777" w:rsidR="00B7427B" w:rsidRPr="003D7037" w:rsidRDefault="007E7ED0" w:rsidP="007E7ED0">
            <w:r w:rsidRPr="003D7037">
              <w:t>4. Тақырып бойынша ғылыми әдебиеттермен жұмыс</w:t>
            </w:r>
          </w:p>
        </w:tc>
      </w:tr>
      <w:tr w:rsidR="00A054F4" w:rsidRPr="00930F2C" w14:paraId="102E1AB7" w14:textId="77777777" w:rsidTr="0017344E">
        <w:trPr>
          <w:cantSplit/>
          <w:trHeight w:val="140"/>
          <w:jc w:val="center"/>
        </w:trPr>
        <w:tc>
          <w:tcPr>
            <w:tcW w:w="682" w:type="dxa"/>
            <w:vAlign w:val="center"/>
          </w:tcPr>
          <w:p w14:paraId="19253D9B" w14:textId="77777777" w:rsidR="00A054F4" w:rsidRPr="003D7037" w:rsidRDefault="0022589C" w:rsidP="002C4A61">
            <w:pPr>
              <w:jc w:val="center"/>
            </w:pPr>
            <w:r w:rsidRPr="003D7037">
              <w:t>2</w:t>
            </w:r>
            <w:r w:rsidR="00A054F4" w:rsidRPr="003D7037">
              <w:t>.2</w:t>
            </w:r>
          </w:p>
        </w:tc>
        <w:tc>
          <w:tcPr>
            <w:tcW w:w="2503" w:type="dxa"/>
            <w:vAlign w:val="center"/>
          </w:tcPr>
          <w:p w14:paraId="44B92911" w14:textId="77777777" w:rsidR="00A054F4" w:rsidRPr="003D7037" w:rsidRDefault="00A33639" w:rsidP="00CB6A71">
            <w:r w:rsidRPr="003D7037">
              <w:t>Биомикроскопия</w:t>
            </w:r>
            <w:r w:rsidR="0022589C" w:rsidRPr="003D7037">
              <w:t>, гониоскопия, циклоскопия, офтальмоскопия</w:t>
            </w:r>
          </w:p>
        </w:tc>
        <w:tc>
          <w:tcPr>
            <w:tcW w:w="709" w:type="dxa"/>
            <w:shd w:val="clear" w:color="auto" w:fill="auto"/>
            <w:vAlign w:val="center"/>
          </w:tcPr>
          <w:p w14:paraId="0E694F24" w14:textId="77777777" w:rsidR="00A054F4" w:rsidRPr="003D7037" w:rsidRDefault="0059171A" w:rsidP="00AD3857">
            <w:pPr>
              <w:jc w:val="center"/>
            </w:pPr>
            <w:r w:rsidRPr="003D7037">
              <w:t>1</w:t>
            </w:r>
          </w:p>
        </w:tc>
        <w:tc>
          <w:tcPr>
            <w:tcW w:w="708" w:type="dxa"/>
            <w:shd w:val="clear" w:color="auto" w:fill="auto"/>
            <w:vAlign w:val="center"/>
          </w:tcPr>
          <w:p w14:paraId="790DC302" w14:textId="77777777" w:rsidR="00A054F4" w:rsidRPr="003D7037" w:rsidRDefault="00891544" w:rsidP="00AD3857">
            <w:pPr>
              <w:jc w:val="center"/>
            </w:pPr>
            <w:r w:rsidRPr="003D7037">
              <w:t>6</w:t>
            </w:r>
          </w:p>
        </w:tc>
        <w:tc>
          <w:tcPr>
            <w:tcW w:w="709" w:type="dxa"/>
            <w:shd w:val="clear" w:color="auto" w:fill="auto"/>
            <w:vAlign w:val="center"/>
          </w:tcPr>
          <w:p w14:paraId="1FFF2701" w14:textId="77777777" w:rsidR="00A054F4" w:rsidRPr="003D7037" w:rsidRDefault="00DF774B" w:rsidP="00AD3857">
            <w:pPr>
              <w:jc w:val="center"/>
            </w:pPr>
            <w:r w:rsidRPr="003D7037">
              <w:t>2</w:t>
            </w:r>
          </w:p>
        </w:tc>
        <w:tc>
          <w:tcPr>
            <w:tcW w:w="709" w:type="dxa"/>
            <w:shd w:val="clear" w:color="auto" w:fill="auto"/>
            <w:vAlign w:val="center"/>
          </w:tcPr>
          <w:p w14:paraId="1A880DD5" w14:textId="77777777" w:rsidR="00A054F4" w:rsidRPr="003D7037" w:rsidRDefault="00891544" w:rsidP="00AD3857">
            <w:pPr>
              <w:jc w:val="center"/>
            </w:pPr>
            <w:r w:rsidRPr="003D7037">
              <w:t>2</w:t>
            </w:r>
          </w:p>
        </w:tc>
        <w:tc>
          <w:tcPr>
            <w:tcW w:w="3749" w:type="dxa"/>
            <w:shd w:val="clear" w:color="auto" w:fill="auto"/>
          </w:tcPr>
          <w:p w14:paraId="70876E41" w14:textId="77777777" w:rsidR="00523A2D" w:rsidRPr="003D7037" w:rsidRDefault="00523A2D" w:rsidP="00523A2D">
            <w:pPr>
              <w:rPr>
                <w:lang w:val="kk-KZ"/>
              </w:rPr>
            </w:pPr>
            <w:r w:rsidRPr="003D7037">
              <w:t>1. «Биомикроскопия, гониоскопия, циклоскопия, офтальмоскопия» тақырыбындағы сұхбатқа дайындалып, тәжірибеде көрсету;</w:t>
            </w:r>
          </w:p>
          <w:p w14:paraId="169DB791" w14:textId="77777777" w:rsidR="00523A2D" w:rsidRPr="003D7037" w:rsidRDefault="00523A2D" w:rsidP="00523A2D">
            <w:pPr>
              <w:rPr>
                <w:lang w:val="kk-KZ"/>
              </w:rPr>
            </w:pPr>
            <w:r w:rsidRPr="003D7037">
              <w:rPr>
                <w:lang w:val="kk-KZ"/>
              </w:rPr>
              <w:t>2. Пациенттерді курациялау;</w:t>
            </w:r>
          </w:p>
          <w:p w14:paraId="3B97E435" w14:textId="77777777" w:rsidR="00523A2D" w:rsidRPr="003D7037" w:rsidRDefault="00523A2D" w:rsidP="00523A2D">
            <w:pPr>
              <w:rPr>
                <w:lang w:val="kk-KZ"/>
              </w:rPr>
            </w:pPr>
            <w:r w:rsidRPr="003D7037">
              <w:rPr>
                <w:lang w:val="kk-KZ"/>
              </w:rPr>
              <w:t>3. Медициналық құжаттарды рәсімдеу;</w:t>
            </w:r>
          </w:p>
          <w:p w14:paraId="4D1A9760" w14:textId="77777777" w:rsidR="00B7427B" w:rsidRPr="003D7037" w:rsidRDefault="00523A2D" w:rsidP="00523A2D">
            <w:pPr>
              <w:rPr>
                <w:lang w:val="kk-KZ"/>
              </w:rPr>
            </w:pPr>
            <w:r w:rsidRPr="003D7037">
              <w:rPr>
                <w:lang w:val="kk-KZ"/>
              </w:rPr>
              <w:t>4. Тақырып бойынша ғылыми әдебиеттермен жұмыс</w:t>
            </w:r>
          </w:p>
        </w:tc>
      </w:tr>
      <w:tr w:rsidR="00A054F4" w:rsidRPr="00930F2C" w14:paraId="4A481A7E" w14:textId="77777777" w:rsidTr="0017344E">
        <w:trPr>
          <w:cantSplit/>
          <w:trHeight w:val="140"/>
          <w:jc w:val="center"/>
        </w:trPr>
        <w:tc>
          <w:tcPr>
            <w:tcW w:w="682" w:type="dxa"/>
            <w:vAlign w:val="center"/>
          </w:tcPr>
          <w:p w14:paraId="53C393FA" w14:textId="77777777" w:rsidR="00A054F4" w:rsidRPr="003D7037" w:rsidRDefault="0022589C" w:rsidP="002C4A61">
            <w:pPr>
              <w:jc w:val="center"/>
            </w:pPr>
            <w:r w:rsidRPr="003D7037">
              <w:lastRenderedPageBreak/>
              <w:t>2</w:t>
            </w:r>
            <w:r w:rsidR="00A054F4" w:rsidRPr="003D7037">
              <w:t>.3</w:t>
            </w:r>
          </w:p>
        </w:tc>
        <w:tc>
          <w:tcPr>
            <w:tcW w:w="2503" w:type="dxa"/>
            <w:vAlign w:val="center"/>
          </w:tcPr>
          <w:p w14:paraId="1110D230" w14:textId="77777777" w:rsidR="00A054F4" w:rsidRPr="003D7037" w:rsidRDefault="0022589C" w:rsidP="00CB6A71">
            <w:r w:rsidRPr="003D7037">
              <w:t>Скиаскопия</w:t>
            </w:r>
          </w:p>
        </w:tc>
        <w:tc>
          <w:tcPr>
            <w:tcW w:w="709" w:type="dxa"/>
            <w:shd w:val="clear" w:color="auto" w:fill="auto"/>
            <w:vAlign w:val="center"/>
          </w:tcPr>
          <w:p w14:paraId="4D5C3249" w14:textId="77777777" w:rsidR="00A054F4" w:rsidRPr="003D7037" w:rsidRDefault="0059171A" w:rsidP="00AD3857">
            <w:pPr>
              <w:jc w:val="center"/>
            </w:pPr>
            <w:r w:rsidRPr="003D7037">
              <w:t>1</w:t>
            </w:r>
          </w:p>
        </w:tc>
        <w:tc>
          <w:tcPr>
            <w:tcW w:w="708" w:type="dxa"/>
            <w:shd w:val="clear" w:color="auto" w:fill="auto"/>
            <w:vAlign w:val="center"/>
          </w:tcPr>
          <w:p w14:paraId="6501F2DC" w14:textId="77777777" w:rsidR="00A054F4" w:rsidRPr="003D7037" w:rsidRDefault="00891544" w:rsidP="00AD3857">
            <w:pPr>
              <w:jc w:val="center"/>
            </w:pPr>
            <w:r w:rsidRPr="003D7037">
              <w:t>5</w:t>
            </w:r>
          </w:p>
        </w:tc>
        <w:tc>
          <w:tcPr>
            <w:tcW w:w="709" w:type="dxa"/>
            <w:shd w:val="clear" w:color="auto" w:fill="auto"/>
            <w:vAlign w:val="center"/>
          </w:tcPr>
          <w:p w14:paraId="16CEC1AF" w14:textId="77777777" w:rsidR="00A054F4" w:rsidRPr="003D7037" w:rsidRDefault="0059171A" w:rsidP="00AD3857">
            <w:pPr>
              <w:jc w:val="center"/>
            </w:pPr>
            <w:r w:rsidRPr="003D7037">
              <w:t>2</w:t>
            </w:r>
          </w:p>
        </w:tc>
        <w:tc>
          <w:tcPr>
            <w:tcW w:w="709" w:type="dxa"/>
            <w:shd w:val="clear" w:color="auto" w:fill="auto"/>
            <w:vAlign w:val="center"/>
          </w:tcPr>
          <w:p w14:paraId="14E90F4C" w14:textId="77777777" w:rsidR="00A054F4" w:rsidRPr="003D7037" w:rsidRDefault="00891544" w:rsidP="00AD3857">
            <w:pPr>
              <w:jc w:val="center"/>
            </w:pPr>
            <w:r w:rsidRPr="003D7037">
              <w:t>3</w:t>
            </w:r>
          </w:p>
        </w:tc>
        <w:tc>
          <w:tcPr>
            <w:tcW w:w="3749" w:type="dxa"/>
            <w:shd w:val="clear" w:color="auto" w:fill="auto"/>
          </w:tcPr>
          <w:p w14:paraId="4BFC9D57" w14:textId="77777777" w:rsidR="00523A2D" w:rsidRPr="003D7037" w:rsidRDefault="00523A2D" w:rsidP="00523A2D">
            <w:pPr>
              <w:rPr>
                <w:lang w:val="kk-KZ"/>
              </w:rPr>
            </w:pPr>
            <w:r w:rsidRPr="003D7037">
              <w:t>1. «Скиаскопия» сұрақтары бойынша сұхбатқа дайындалып, тәжірибеде көрсету;</w:t>
            </w:r>
          </w:p>
          <w:p w14:paraId="352CFE6E" w14:textId="77777777" w:rsidR="00523A2D" w:rsidRPr="003D7037" w:rsidRDefault="00523A2D" w:rsidP="00523A2D">
            <w:pPr>
              <w:rPr>
                <w:lang w:val="kk-KZ"/>
              </w:rPr>
            </w:pPr>
            <w:r w:rsidRPr="003D7037">
              <w:rPr>
                <w:lang w:val="kk-KZ"/>
              </w:rPr>
              <w:t>2. Пациенттерді курациялау;</w:t>
            </w:r>
          </w:p>
          <w:p w14:paraId="1A29840D" w14:textId="77777777" w:rsidR="00523A2D" w:rsidRPr="003D7037" w:rsidRDefault="00523A2D" w:rsidP="00523A2D">
            <w:pPr>
              <w:rPr>
                <w:lang w:val="kk-KZ"/>
              </w:rPr>
            </w:pPr>
            <w:r w:rsidRPr="003D7037">
              <w:rPr>
                <w:lang w:val="kk-KZ"/>
              </w:rPr>
              <w:t>3. Медициналық құжаттарды рәсімдеу;</w:t>
            </w:r>
          </w:p>
          <w:p w14:paraId="45BBA224" w14:textId="77777777" w:rsidR="00B7427B" w:rsidRPr="003D7037" w:rsidRDefault="00523A2D" w:rsidP="00523A2D">
            <w:pPr>
              <w:rPr>
                <w:lang w:val="kk-KZ"/>
              </w:rPr>
            </w:pPr>
            <w:r w:rsidRPr="003D7037">
              <w:rPr>
                <w:lang w:val="kk-KZ"/>
              </w:rPr>
              <w:t>4. Тақырып бойынша ғылыми әдебиеттермен жұмыс</w:t>
            </w:r>
          </w:p>
        </w:tc>
      </w:tr>
      <w:tr w:rsidR="00A054F4" w:rsidRPr="003D7037" w14:paraId="6EC31F54" w14:textId="77777777" w:rsidTr="0017344E">
        <w:trPr>
          <w:cantSplit/>
          <w:trHeight w:val="140"/>
          <w:jc w:val="center"/>
        </w:trPr>
        <w:tc>
          <w:tcPr>
            <w:tcW w:w="682" w:type="dxa"/>
            <w:vAlign w:val="center"/>
          </w:tcPr>
          <w:p w14:paraId="4B2D1E54" w14:textId="77777777" w:rsidR="00A054F4" w:rsidRPr="003D7037" w:rsidRDefault="0022589C" w:rsidP="002C4A61">
            <w:pPr>
              <w:jc w:val="center"/>
            </w:pPr>
            <w:r w:rsidRPr="003D7037">
              <w:t>2</w:t>
            </w:r>
            <w:r w:rsidR="00A054F4" w:rsidRPr="003D7037">
              <w:t>.4</w:t>
            </w:r>
          </w:p>
        </w:tc>
        <w:tc>
          <w:tcPr>
            <w:tcW w:w="2503" w:type="dxa"/>
            <w:vAlign w:val="center"/>
          </w:tcPr>
          <w:p w14:paraId="1CF14C18" w14:textId="77777777" w:rsidR="00523A2D" w:rsidRPr="003D7037" w:rsidRDefault="00523A2D" w:rsidP="00CB6A71">
            <w:pPr>
              <w:rPr>
                <w:lang w:val="kk-KZ"/>
              </w:rPr>
            </w:pPr>
            <w:r w:rsidRPr="003D7037">
              <w:rPr>
                <w:lang w:val="kk-KZ"/>
              </w:rPr>
              <w:t>КІҚ зерттеуі</w:t>
            </w:r>
          </w:p>
          <w:p w14:paraId="7000E472" w14:textId="77777777" w:rsidR="00A054F4" w:rsidRPr="003D7037" w:rsidRDefault="00A054F4" w:rsidP="00CB6A71"/>
        </w:tc>
        <w:tc>
          <w:tcPr>
            <w:tcW w:w="709" w:type="dxa"/>
            <w:shd w:val="clear" w:color="auto" w:fill="auto"/>
            <w:vAlign w:val="center"/>
          </w:tcPr>
          <w:p w14:paraId="6D48DE4D" w14:textId="77777777" w:rsidR="00A054F4" w:rsidRPr="003D7037" w:rsidRDefault="0059171A" w:rsidP="00AD3857">
            <w:pPr>
              <w:jc w:val="center"/>
            </w:pPr>
            <w:r w:rsidRPr="003D7037">
              <w:t>1</w:t>
            </w:r>
          </w:p>
        </w:tc>
        <w:tc>
          <w:tcPr>
            <w:tcW w:w="708" w:type="dxa"/>
            <w:shd w:val="clear" w:color="auto" w:fill="auto"/>
            <w:vAlign w:val="center"/>
          </w:tcPr>
          <w:p w14:paraId="1F85179A" w14:textId="77777777" w:rsidR="00A054F4" w:rsidRPr="003D7037" w:rsidRDefault="00891544" w:rsidP="00AD3857">
            <w:pPr>
              <w:jc w:val="center"/>
            </w:pPr>
            <w:r w:rsidRPr="003D7037">
              <w:t>5</w:t>
            </w:r>
          </w:p>
        </w:tc>
        <w:tc>
          <w:tcPr>
            <w:tcW w:w="709" w:type="dxa"/>
            <w:shd w:val="clear" w:color="auto" w:fill="auto"/>
            <w:vAlign w:val="center"/>
          </w:tcPr>
          <w:p w14:paraId="4FE72A83" w14:textId="77777777" w:rsidR="00A054F4" w:rsidRPr="003D7037" w:rsidRDefault="0059171A" w:rsidP="00AD3857">
            <w:pPr>
              <w:jc w:val="center"/>
            </w:pPr>
            <w:r w:rsidRPr="003D7037">
              <w:t>2</w:t>
            </w:r>
          </w:p>
        </w:tc>
        <w:tc>
          <w:tcPr>
            <w:tcW w:w="709" w:type="dxa"/>
            <w:shd w:val="clear" w:color="auto" w:fill="auto"/>
            <w:vAlign w:val="center"/>
          </w:tcPr>
          <w:p w14:paraId="7256CCF0" w14:textId="77777777" w:rsidR="00A054F4" w:rsidRPr="003D7037" w:rsidRDefault="00891544" w:rsidP="00AD3857">
            <w:pPr>
              <w:jc w:val="center"/>
            </w:pPr>
            <w:r w:rsidRPr="003D7037">
              <w:t>3</w:t>
            </w:r>
          </w:p>
        </w:tc>
        <w:tc>
          <w:tcPr>
            <w:tcW w:w="3749" w:type="dxa"/>
            <w:shd w:val="clear" w:color="auto" w:fill="auto"/>
          </w:tcPr>
          <w:p w14:paraId="0700FBDE" w14:textId="77777777" w:rsidR="00523A2D" w:rsidRPr="003D7037" w:rsidRDefault="00523A2D" w:rsidP="00523A2D">
            <w:pPr>
              <w:pStyle w:val="-1"/>
              <w:jc w:val="left"/>
              <w:rPr>
                <w:b w:val="0"/>
              </w:rPr>
            </w:pPr>
            <w:r w:rsidRPr="003D7037">
              <w:rPr>
                <w:b w:val="0"/>
              </w:rPr>
              <w:t>1. «Офтальмогипертензия. Ашық бұрышты, жабық бұрышты глаукома. Алдыңғы камераның бұрышы» сұрақтары бойынша сұхбатқа дайындалу.</w:t>
            </w:r>
          </w:p>
          <w:p w14:paraId="4BCB1DAF" w14:textId="77777777" w:rsidR="00523A2D" w:rsidRPr="003D7037" w:rsidRDefault="00523A2D" w:rsidP="00523A2D"/>
          <w:p w14:paraId="4A3E9897" w14:textId="77777777" w:rsidR="00523A2D" w:rsidRPr="003D7037" w:rsidRDefault="00523A2D" w:rsidP="00523A2D">
            <w:r w:rsidRPr="003D7037">
              <w:t>2. Пациенттерді курациялау;</w:t>
            </w:r>
          </w:p>
          <w:p w14:paraId="5E70C6C6" w14:textId="77777777" w:rsidR="00523A2D" w:rsidRPr="003D7037" w:rsidRDefault="00523A2D" w:rsidP="00523A2D">
            <w:r w:rsidRPr="003D7037">
              <w:t>3. Медициналық құжаттарды р</w:t>
            </w:r>
            <w:r w:rsidRPr="003D7037">
              <w:rPr>
                <w:lang w:val="kk-KZ"/>
              </w:rPr>
              <w:t>ә</w:t>
            </w:r>
            <w:r w:rsidRPr="003D7037">
              <w:t>сімдеу;</w:t>
            </w:r>
          </w:p>
          <w:p w14:paraId="278685AE" w14:textId="77777777" w:rsidR="00B7427B" w:rsidRPr="003D7037" w:rsidRDefault="00523A2D" w:rsidP="00523A2D">
            <w:r w:rsidRPr="003D7037">
              <w:t>4. Тақырып бойынша ғылыми әдебиеттермен жұмыс</w:t>
            </w:r>
          </w:p>
        </w:tc>
      </w:tr>
      <w:tr w:rsidR="00A054F4" w:rsidRPr="00930F2C" w14:paraId="712075BD" w14:textId="77777777" w:rsidTr="0017344E">
        <w:trPr>
          <w:cantSplit/>
          <w:trHeight w:val="140"/>
          <w:jc w:val="center"/>
        </w:trPr>
        <w:tc>
          <w:tcPr>
            <w:tcW w:w="682" w:type="dxa"/>
            <w:vAlign w:val="center"/>
          </w:tcPr>
          <w:p w14:paraId="4E95BF6B" w14:textId="77777777" w:rsidR="00A054F4" w:rsidRPr="003D7037" w:rsidRDefault="0022589C" w:rsidP="002C4A61">
            <w:pPr>
              <w:jc w:val="center"/>
            </w:pPr>
            <w:r w:rsidRPr="003D7037">
              <w:t>2</w:t>
            </w:r>
            <w:r w:rsidR="00A054F4" w:rsidRPr="003D7037">
              <w:t>.5</w:t>
            </w:r>
          </w:p>
        </w:tc>
        <w:tc>
          <w:tcPr>
            <w:tcW w:w="2503" w:type="dxa"/>
            <w:vAlign w:val="center"/>
          </w:tcPr>
          <w:p w14:paraId="61DD46E8" w14:textId="77777777" w:rsidR="00523A2D" w:rsidRPr="003D7037" w:rsidRDefault="00523A2D" w:rsidP="00CB6A71">
            <w:pPr>
              <w:rPr>
                <w:color w:val="FF0000"/>
                <w:lang w:val="kk-KZ"/>
              </w:rPr>
            </w:pPr>
            <w:r w:rsidRPr="003D7037">
              <w:rPr>
                <w:lang w:val="kk-KZ"/>
              </w:rPr>
              <w:t>Көз жасының түзілуін және көз жасының бөлінуін зерттеу</w:t>
            </w:r>
          </w:p>
        </w:tc>
        <w:tc>
          <w:tcPr>
            <w:tcW w:w="709" w:type="dxa"/>
            <w:shd w:val="clear" w:color="auto" w:fill="auto"/>
            <w:vAlign w:val="center"/>
          </w:tcPr>
          <w:p w14:paraId="00F626B9" w14:textId="77777777" w:rsidR="00A054F4" w:rsidRPr="003D7037" w:rsidRDefault="00CC5F73" w:rsidP="00AD3857">
            <w:pPr>
              <w:jc w:val="center"/>
            </w:pPr>
            <w:r w:rsidRPr="003D7037">
              <w:t>1</w:t>
            </w:r>
          </w:p>
        </w:tc>
        <w:tc>
          <w:tcPr>
            <w:tcW w:w="708" w:type="dxa"/>
            <w:shd w:val="clear" w:color="auto" w:fill="auto"/>
            <w:vAlign w:val="center"/>
          </w:tcPr>
          <w:p w14:paraId="7E384505" w14:textId="77777777" w:rsidR="00A054F4" w:rsidRPr="003D7037" w:rsidRDefault="00891544" w:rsidP="00AD3857">
            <w:pPr>
              <w:jc w:val="center"/>
            </w:pPr>
            <w:r w:rsidRPr="003D7037">
              <w:t>5</w:t>
            </w:r>
          </w:p>
        </w:tc>
        <w:tc>
          <w:tcPr>
            <w:tcW w:w="709" w:type="dxa"/>
            <w:shd w:val="clear" w:color="auto" w:fill="auto"/>
            <w:vAlign w:val="center"/>
          </w:tcPr>
          <w:p w14:paraId="4FBCCB66" w14:textId="77777777" w:rsidR="00A054F4" w:rsidRPr="003D7037" w:rsidRDefault="0059171A" w:rsidP="00AD3857">
            <w:pPr>
              <w:jc w:val="center"/>
            </w:pPr>
            <w:r w:rsidRPr="003D7037">
              <w:t>2</w:t>
            </w:r>
          </w:p>
        </w:tc>
        <w:tc>
          <w:tcPr>
            <w:tcW w:w="709" w:type="dxa"/>
            <w:shd w:val="clear" w:color="auto" w:fill="auto"/>
            <w:vAlign w:val="center"/>
          </w:tcPr>
          <w:p w14:paraId="18D3F3BB" w14:textId="77777777" w:rsidR="00A054F4" w:rsidRPr="003D7037" w:rsidRDefault="00891544" w:rsidP="00AD3857">
            <w:pPr>
              <w:jc w:val="center"/>
            </w:pPr>
            <w:r w:rsidRPr="003D7037">
              <w:t>3</w:t>
            </w:r>
          </w:p>
        </w:tc>
        <w:tc>
          <w:tcPr>
            <w:tcW w:w="3749" w:type="dxa"/>
            <w:shd w:val="clear" w:color="auto" w:fill="auto"/>
          </w:tcPr>
          <w:p w14:paraId="163A0116" w14:textId="77777777" w:rsidR="008D21ED" w:rsidRPr="003D7037" w:rsidRDefault="008D21ED" w:rsidP="00523A2D">
            <w:pPr>
              <w:rPr>
                <w:lang w:val="kk-KZ"/>
              </w:rPr>
            </w:pPr>
            <w:r w:rsidRPr="003D7037">
              <w:t>1. «Көз</w:t>
            </w:r>
            <w:r w:rsidRPr="003D7037">
              <w:rPr>
                <w:lang w:val="kk-KZ"/>
              </w:rPr>
              <w:t xml:space="preserve"> жасын түзуші және көз жасын бөлуші</w:t>
            </w:r>
            <w:r w:rsidR="00523A2D" w:rsidRPr="003D7037">
              <w:t xml:space="preserve"> аппаратын зерттеу» сұрақтары бойынша сұхбатқа дайындалу;</w:t>
            </w:r>
          </w:p>
          <w:p w14:paraId="4A486CA7" w14:textId="77777777" w:rsidR="00523A2D" w:rsidRPr="003D7037" w:rsidRDefault="00523A2D" w:rsidP="00523A2D">
            <w:pPr>
              <w:rPr>
                <w:lang w:val="kk-KZ"/>
              </w:rPr>
            </w:pPr>
            <w:r w:rsidRPr="003D7037">
              <w:rPr>
                <w:lang w:val="kk-KZ"/>
              </w:rPr>
              <w:t>2. Пациенттерді курациялау;</w:t>
            </w:r>
          </w:p>
          <w:p w14:paraId="577D1D55" w14:textId="77777777" w:rsidR="00523A2D" w:rsidRPr="003D7037" w:rsidRDefault="00523A2D" w:rsidP="00523A2D">
            <w:pPr>
              <w:rPr>
                <w:lang w:val="kk-KZ"/>
              </w:rPr>
            </w:pPr>
            <w:r w:rsidRPr="003D7037">
              <w:rPr>
                <w:lang w:val="kk-KZ"/>
              </w:rPr>
              <w:t>3. Медициналық құжаттарды рәсімдеу;</w:t>
            </w:r>
          </w:p>
          <w:p w14:paraId="75DB1779" w14:textId="77777777" w:rsidR="00B7427B" w:rsidRPr="003D7037" w:rsidRDefault="00523A2D" w:rsidP="00523A2D">
            <w:pPr>
              <w:rPr>
                <w:lang w:val="kk-KZ"/>
              </w:rPr>
            </w:pPr>
            <w:r w:rsidRPr="003D7037">
              <w:rPr>
                <w:lang w:val="kk-KZ"/>
              </w:rPr>
              <w:t>4. Тақырып бойынша ғылыми әдебиеттермен жұмыс</w:t>
            </w:r>
          </w:p>
        </w:tc>
      </w:tr>
      <w:tr w:rsidR="00A33639" w:rsidRPr="00930F2C" w14:paraId="57F3D6B6" w14:textId="77777777" w:rsidTr="0017344E">
        <w:trPr>
          <w:cantSplit/>
          <w:trHeight w:val="140"/>
          <w:jc w:val="center"/>
        </w:trPr>
        <w:tc>
          <w:tcPr>
            <w:tcW w:w="682" w:type="dxa"/>
            <w:vAlign w:val="center"/>
          </w:tcPr>
          <w:p w14:paraId="0551CC60" w14:textId="77777777" w:rsidR="00A33639" w:rsidRPr="003D7037" w:rsidRDefault="0022589C" w:rsidP="002C4A61">
            <w:pPr>
              <w:jc w:val="center"/>
            </w:pPr>
            <w:r w:rsidRPr="003D7037">
              <w:t>2</w:t>
            </w:r>
            <w:r w:rsidR="00A33639" w:rsidRPr="003D7037">
              <w:t>.6</w:t>
            </w:r>
          </w:p>
        </w:tc>
        <w:tc>
          <w:tcPr>
            <w:tcW w:w="2503" w:type="dxa"/>
            <w:vAlign w:val="center"/>
          </w:tcPr>
          <w:p w14:paraId="2E1A23F7" w14:textId="77777777" w:rsidR="00A33639" w:rsidRPr="003D7037" w:rsidRDefault="008D21ED" w:rsidP="00CB6A71">
            <w:pPr>
              <w:rPr>
                <w:lang w:val="kk-KZ"/>
              </w:rPr>
            </w:pPr>
            <w:r w:rsidRPr="003D7037">
              <w:t>У</w:t>
            </w:r>
            <w:r w:rsidRPr="003D7037">
              <w:rPr>
                <w:lang w:val="kk-KZ"/>
              </w:rPr>
              <w:t>ДЗ</w:t>
            </w:r>
            <w:r w:rsidRPr="003D7037">
              <w:t>, ОКТ, ЭФ</w:t>
            </w:r>
            <w:r w:rsidRPr="003D7037">
              <w:rPr>
                <w:lang w:val="kk-KZ"/>
              </w:rPr>
              <w:t>З</w:t>
            </w:r>
          </w:p>
        </w:tc>
        <w:tc>
          <w:tcPr>
            <w:tcW w:w="709" w:type="dxa"/>
            <w:shd w:val="clear" w:color="auto" w:fill="auto"/>
            <w:vAlign w:val="center"/>
          </w:tcPr>
          <w:p w14:paraId="3BE29133" w14:textId="77777777" w:rsidR="00A33639" w:rsidRPr="003D7037" w:rsidRDefault="0059171A" w:rsidP="00AD3857">
            <w:pPr>
              <w:jc w:val="center"/>
            </w:pPr>
            <w:r w:rsidRPr="003D7037">
              <w:t>1</w:t>
            </w:r>
          </w:p>
        </w:tc>
        <w:tc>
          <w:tcPr>
            <w:tcW w:w="708" w:type="dxa"/>
            <w:shd w:val="clear" w:color="auto" w:fill="auto"/>
            <w:vAlign w:val="center"/>
          </w:tcPr>
          <w:p w14:paraId="7DE91C87" w14:textId="77777777" w:rsidR="00A33639" w:rsidRPr="003D7037" w:rsidRDefault="00891544" w:rsidP="00AD3857">
            <w:pPr>
              <w:jc w:val="center"/>
            </w:pPr>
            <w:r w:rsidRPr="003D7037">
              <w:t>4</w:t>
            </w:r>
          </w:p>
        </w:tc>
        <w:tc>
          <w:tcPr>
            <w:tcW w:w="709" w:type="dxa"/>
            <w:shd w:val="clear" w:color="auto" w:fill="auto"/>
            <w:vAlign w:val="center"/>
          </w:tcPr>
          <w:p w14:paraId="72F8606D" w14:textId="77777777" w:rsidR="00A33639" w:rsidRPr="003D7037" w:rsidRDefault="0059171A" w:rsidP="00AD3857">
            <w:pPr>
              <w:jc w:val="center"/>
            </w:pPr>
            <w:r w:rsidRPr="003D7037">
              <w:t>3</w:t>
            </w:r>
          </w:p>
        </w:tc>
        <w:tc>
          <w:tcPr>
            <w:tcW w:w="709" w:type="dxa"/>
            <w:shd w:val="clear" w:color="auto" w:fill="auto"/>
            <w:vAlign w:val="center"/>
          </w:tcPr>
          <w:p w14:paraId="3D981954" w14:textId="77777777" w:rsidR="00A33639" w:rsidRPr="003D7037" w:rsidRDefault="00891544" w:rsidP="00AD3857">
            <w:pPr>
              <w:jc w:val="center"/>
            </w:pPr>
            <w:r w:rsidRPr="003D7037">
              <w:t>4</w:t>
            </w:r>
          </w:p>
        </w:tc>
        <w:tc>
          <w:tcPr>
            <w:tcW w:w="3749" w:type="dxa"/>
            <w:shd w:val="clear" w:color="auto" w:fill="auto"/>
          </w:tcPr>
          <w:p w14:paraId="0F107C5E" w14:textId="77777777" w:rsidR="008D21ED" w:rsidRPr="003D7037" w:rsidRDefault="008D21ED" w:rsidP="00523A2D">
            <w:pPr>
              <w:rPr>
                <w:lang w:val="kk-KZ"/>
              </w:rPr>
            </w:pPr>
            <w:r w:rsidRPr="003D7037">
              <w:t>1. «Көру мүшесінің УДЗ, ОКТ, ЭФ</w:t>
            </w:r>
            <w:r w:rsidRPr="003D7037">
              <w:rPr>
                <w:lang w:val="kk-KZ"/>
              </w:rPr>
              <w:t>З</w:t>
            </w:r>
            <w:r w:rsidRPr="003D7037">
              <w:t xml:space="preserve"> зерттеу» сұрақтары бойынша сұхбатқа дайындалу;</w:t>
            </w:r>
          </w:p>
          <w:p w14:paraId="067FD541" w14:textId="77777777" w:rsidR="00523A2D" w:rsidRPr="003D7037" w:rsidRDefault="00523A2D" w:rsidP="00523A2D">
            <w:pPr>
              <w:rPr>
                <w:lang w:val="kk-KZ"/>
              </w:rPr>
            </w:pPr>
            <w:r w:rsidRPr="003D7037">
              <w:rPr>
                <w:lang w:val="kk-KZ"/>
              </w:rPr>
              <w:t>2. Пациенттерді курациялау;</w:t>
            </w:r>
          </w:p>
          <w:p w14:paraId="7124CD71" w14:textId="77777777" w:rsidR="00523A2D" w:rsidRPr="003D7037" w:rsidRDefault="00523A2D" w:rsidP="00523A2D">
            <w:pPr>
              <w:rPr>
                <w:lang w:val="kk-KZ"/>
              </w:rPr>
            </w:pPr>
            <w:r w:rsidRPr="003D7037">
              <w:rPr>
                <w:lang w:val="kk-KZ"/>
              </w:rPr>
              <w:t>3. Медициналық құжаттарды рәсімдеу;</w:t>
            </w:r>
          </w:p>
          <w:p w14:paraId="2BEA560C" w14:textId="77777777" w:rsidR="00A33639" w:rsidRPr="003D7037" w:rsidRDefault="00523A2D" w:rsidP="00523A2D">
            <w:pPr>
              <w:rPr>
                <w:lang w:val="kk-KZ"/>
              </w:rPr>
            </w:pPr>
            <w:r w:rsidRPr="003D7037">
              <w:rPr>
                <w:lang w:val="kk-KZ"/>
              </w:rPr>
              <w:t>4. Тақырып бойынша ғылыми әдебиеттермен жұмыс</w:t>
            </w:r>
          </w:p>
        </w:tc>
      </w:tr>
      <w:tr w:rsidR="006B2B8A" w:rsidRPr="00930F2C" w14:paraId="43133A9D" w14:textId="77777777" w:rsidTr="0017344E">
        <w:trPr>
          <w:cantSplit/>
          <w:trHeight w:val="140"/>
          <w:jc w:val="center"/>
        </w:trPr>
        <w:tc>
          <w:tcPr>
            <w:tcW w:w="682" w:type="dxa"/>
            <w:vAlign w:val="center"/>
          </w:tcPr>
          <w:p w14:paraId="4080E17A" w14:textId="77777777" w:rsidR="006B2B8A" w:rsidRPr="003D7037" w:rsidRDefault="006B2B8A" w:rsidP="006B2B8A">
            <w:pPr>
              <w:jc w:val="center"/>
            </w:pPr>
            <w:r w:rsidRPr="003D7037">
              <w:t>2.7</w:t>
            </w:r>
          </w:p>
        </w:tc>
        <w:tc>
          <w:tcPr>
            <w:tcW w:w="2503" w:type="dxa"/>
            <w:vAlign w:val="center"/>
          </w:tcPr>
          <w:p w14:paraId="2B56EB99" w14:textId="77777777" w:rsidR="006B2B8A" w:rsidRPr="003D7037" w:rsidRDefault="006B2B8A" w:rsidP="006B2B8A">
            <w:r w:rsidRPr="003D7037">
              <w:t>Периметрия</w:t>
            </w:r>
          </w:p>
        </w:tc>
        <w:tc>
          <w:tcPr>
            <w:tcW w:w="709" w:type="dxa"/>
            <w:shd w:val="clear" w:color="auto" w:fill="auto"/>
            <w:vAlign w:val="center"/>
          </w:tcPr>
          <w:p w14:paraId="40992419" w14:textId="77777777" w:rsidR="006B2B8A" w:rsidRPr="003D7037" w:rsidRDefault="006B2B8A" w:rsidP="006B2B8A">
            <w:pPr>
              <w:jc w:val="center"/>
            </w:pPr>
            <w:r w:rsidRPr="003D7037">
              <w:t>1</w:t>
            </w:r>
          </w:p>
        </w:tc>
        <w:tc>
          <w:tcPr>
            <w:tcW w:w="708" w:type="dxa"/>
            <w:shd w:val="clear" w:color="auto" w:fill="auto"/>
            <w:vAlign w:val="center"/>
          </w:tcPr>
          <w:p w14:paraId="4E0AB2EA" w14:textId="77777777" w:rsidR="006B2B8A" w:rsidRPr="003D7037" w:rsidRDefault="006B2B8A" w:rsidP="006B2B8A">
            <w:pPr>
              <w:jc w:val="center"/>
            </w:pPr>
            <w:r w:rsidRPr="003D7037">
              <w:t>5</w:t>
            </w:r>
          </w:p>
        </w:tc>
        <w:tc>
          <w:tcPr>
            <w:tcW w:w="709" w:type="dxa"/>
            <w:shd w:val="clear" w:color="auto" w:fill="auto"/>
            <w:vAlign w:val="center"/>
          </w:tcPr>
          <w:p w14:paraId="0B7EA110" w14:textId="77777777" w:rsidR="006B2B8A" w:rsidRPr="003D7037" w:rsidRDefault="006B2B8A" w:rsidP="006B2B8A">
            <w:pPr>
              <w:jc w:val="center"/>
            </w:pPr>
            <w:r w:rsidRPr="003D7037">
              <w:t>6</w:t>
            </w:r>
          </w:p>
        </w:tc>
        <w:tc>
          <w:tcPr>
            <w:tcW w:w="709" w:type="dxa"/>
            <w:shd w:val="clear" w:color="auto" w:fill="auto"/>
            <w:vAlign w:val="center"/>
          </w:tcPr>
          <w:p w14:paraId="13F5A56D" w14:textId="77777777" w:rsidR="006B2B8A" w:rsidRPr="003D7037" w:rsidRDefault="006B2B8A" w:rsidP="006B2B8A">
            <w:pPr>
              <w:jc w:val="center"/>
            </w:pPr>
            <w:r w:rsidRPr="003D7037">
              <w:t>2</w:t>
            </w:r>
          </w:p>
        </w:tc>
        <w:tc>
          <w:tcPr>
            <w:tcW w:w="3749" w:type="dxa"/>
            <w:shd w:val="clear" w:color="auto" w:fill="auto"/>
          </w:tcPr>
          <w:p w14:paraId="51D80C6E" w14:textId="77777777" w:rsidR="008D21ED" w:rsidRPr="003D7037" w:rsidRDefault="008D21ED" w:rsidP="00523A2D">
            <w:pPr>
              <w:rPr>
                <w:lang w:val="kk-KZ"/>
              </w:rPr>
            </w:pPr>
            <w:r w:rsidRPr="003D7037">
              <w:t>1. «Периметрия түрлері» тақырыбы бойынша сұхбатқа дайындалу;</w:t>
            </w:r>
          </w:p>
          <w:p w14:paraId="6861BCE3" w14:textId="77777777" w:rsidR="00523A2D" w:rsidRPr="003D7037" w:rsidRDefault="00523A2D" w:rsidP="00523A2D">
            <w:pPr>
              <w:rPr>
                <w:lang w:val="kk-KZ"/>
              </w:rPr>
            </w:pPr>
            <w:r w:rsidRPr="003D7037">
              <w:rPr>
                <w:lang w:val="kk-KZ"/>
              </w:rPr>
              <w:t>2. Пациенттерді курациялау;</w:t>
            </w:r>
          </w:p>
          <w:p w14:paraId="08984402" w14:textId="77777777" w:rsidR="00523A2D" w:rsidRPr="003D7037" w:rsidRDefault="00523A2D" w:rsidP="00523A2D">
            <w:pPr>
              <w:rPr>
                <w:lang w:val="kk-KZ"/>
              </w:rPr>
            </w:pPr>
            <w:r w:rsidRPr="003D7037">
              <w:rPr>
                <w:lang w:val="kk-KZ"/>
              </w:rPr>
              <w:t>3. Медициналық құжаттарды рәсімдеу;</w:t>
            </w:r>
          </w:p>
          <w:p w14:paraId="5475B7A6" w14:textId="77777777" w:rsidR="006B2B8A" w:rsidRPr="003D7037" w:rsidRDefault="00523A2D" w:rsidP="00523A2D">
            <w:pPr>
              <w:rPr>
                <w:lang w:val="kk-KZ"/>
              </w:rPr>
            </w:pPr>
            <w:r w:rsidRPr="003D7037">
              <w:rPr>
                <w:lang w:val="kk-KZ"/>
              </w:rPr>
              <w:t>4. Тақырып бойынша ғылыми әдебиеттермен жұмыс</w:t>
            </w:r>
          </w:p>
        </w:tc>
      </w:tr>
      <w:tr w:rsidR="006B2B8A" w:rsidRPr="00930F2C" w14:paraId="6971AE2F" w14:textId="77777777" w:rsidTr="0017344E">
        <w:trPr>
          <w:cantSplit/>
          <w:trHeight w:val="140"/>
          <w:jc w:val="center"/>
        </w:trPr>
        <w:tc>
          <w:tcPr>
            <w:tcW w:w="682" w:type="dxa"/>
            <w:vAlign w:val="center"/>
          </w:tcPr>
          <w:p w14:paraId="53BC74AC" w14:textId="77777777" w:rsidR="006B2B8A" w:rsidRPr="003D7037" w:rsidRDefault="006B2B8A" w:rsidP="006B2B8A">
            <w:pPr>
              <w:jc w:val="center"/>
            </w:pPr>
            <w:r w:rsidRPr="003D7037">
              <w:t>2.8</w:t>
            </w:r>
          </w:p>
        </w:tc>
        <w:tc>
          <w:tcPr>
            <w:tcW w:w="2503" w:type="dxa"/>
            <w:vAlign w:val="center"/>
          </w:tcPr>
          <w:p w14:paraId="7FD4C9F0" w14:textId="77777777" w:rsidR="008D21ED" w:rsidRPr="003D7037" w:rsidRDefault="008D21ED" w:rsidP="006B2B8A">
            <w:pPr>
              <w:rPr>
                <w:color w:val="FF0000"/>
                <w:lang w:val="kk-KZ"/>
              </w:rPr>
            </w:pPr>
            <w:r w:rsidRPr="003D7037">
              <w:rPr>
                <w:lang w:val="kk-KZ"/>
              </w:rPr>
              <w:t>Түстік көру және көру сипатын зерттеу</w:t>
            </w:r>
          </w:p>
        </w:tc>
        <w:tc>
          <w:tcPr>
            <w:tcW w:w="709" w:type="dxa"/>
            <w:shd w:val="clear" w:color="auto" w:fill="auto"/>
            <w:vAlign w:val="center"/>
          </w:tcPr>
          <w:p w14:paraId="21540C20" w14:textId="77777777" w:rsidR="006B2B8A" w:rsidRPr="003D7037" w:rsidRDefault="006B2B8A" w:rsidP="006B2B8A">
            <w:pPr>
              <w:jc w:val="center"/>
            </w:pPr>
            <w:r w:rsidRPr="003D7037">
              <w:t>1</w:t>
            </w:r>
          </w:p>
        </w:tc>
        <w:tc>
          <w:tcPr>
            <w:tcW w:w="708" w:type="dxa"/>
            <w:shd w:val="clear" w:color="auto" w:fill="auto"/>
            <w:vAlign w:val="center"/>
          </w:tcPr>
          <w:p w14:paraId="3061FEEB" w14:textId="77777777" w:rsidR="006B2B8A" w:rsidRPr="003D7037" w:rsidRDefault="006B2B8A" w:rsidP="006B2B8A">
            <w:pPr>
              <w:jc w:val="center"/>
            </w:pPr>
            <w:r w:rsidRPr="003D7037">
              <w:t>6</w:t>
            </w:r>
          </w:p>
        </w:tc>
        <w:tc>
          <w:tcPr>
            <w:tcW w:w="709" w:type="dxa"/>
            <w:shd w:val="clear" w:color="auto" w:fill="auto"/>
            <w:vAlign w:val="center"/>
          </w:tcPr>
          <w:p w14:paraId="3A7D484D" w14:textId="77777777" w:rsidR="006B2B8A" w:rsidRPr="003D7037" w:rsidRDefault="006B2B8A" w:rsidP="006B2B8A">
            <w:pPr>
              <w:jc w:val="center"/>
            </w:pPr>
            <w:r w:rsidRPr="003D7037">
              <w:t>2</w:t>
            </w:r>
          </w:p>
        </w:tc>
        <w:tc>
          <w:tcPr>
            <w:tcW w:w="709" w:type="dxa"/>
            <w:shd w:val="clear" w:color="auto" w:fill="auto"/>
            <w:vAlign w:val="center"/>
          </w:tcPr>
          <w:p w14:paraId="734B7E06" w14:textId="77777777" w:rsidR="006B2B8A" w:rsidRPr="003D7037" w:rsidRDefault="006B2B8A" w:rsidP="006B2B8A">
            <w:pPr>
              <w:jc w:val="center"/>
            </w:pPr>
            <w:r w:rsidRPr="003D7037">
              <w:t>4</w:t>
            </w:r>
          </w:p>
        </w:tc>
        <w:tc>
          <w:tcPr>
            <w:tcW w:w="3749" w:type="dxa"/>
            <w:shd w:val="clear" w:color="auto" w:fill="auto"/>
          </w:tcPr>
          <w:p w14:paraId="322E9408" w14:textId="77777777" w:rsidR="008D21ED" w:rsidRPr="003D7037" w:rsidRDefault="008D21ED" w:rsidP="00523A2D">
            <w:pPr>
              <w:rPr>
                <w:lang w:val="kk-KZ"/>
              </w:rPr>
            </w:pPr>
            <w:r w:rsidRPr="003D7037">
              <w:t>1. «Түстерді қабылдау. бинокулярлық көру»; тақырыбы бойынша сұхбатқа дайындалу;</w:t>
            </w:r>
          </w:p>
          <w:p w14:paraId="3FF1C774" w14:textId="77777777" w:rsidR="00523A2D" w:rsidRPr="003D7037" w:rsidRDefault="00523A2D" w:rsidP="00523A2D">
            <w:pPr>
              <w:rPr>
                <w:lang w:val="kk-KZ"/>
              </w:rPr>
            </w:pPr>
            <w:r w:rsidRPr="003D7037">
              <w:rPr>
                <w:lang w:val="kk-KZ"/>
              </w:rPr>
              <w:t>2. Пациенттерді курациялау;</w:t>
            </w:r>
          </w:p>
          <w:p w14:paraId="397D9118" w14:textId="77777777" w:rsidR="00523A2D" w:rsidRPr="003D7037" w:rsidRDefault="00523A2D" w:rsidP="00523A2D">
            <w:pPr>
              <w:rPr>
                <w:lang w:val="kk-KZ"/>
              </w:rPr>
            </w:pPr>
            <w:r w:rsidRPr="003D7037">
              <w:rPr>
                <w:lang w:val="kk-KZ"/>
              </w:rPr>
              <w:t>3. Медициналық құжаттарды рәсімдеу;</w:t>
            </w:r>
          </w:p>
          <w:p w14:paraId="21342B66" w14:textId="77777777" w:rsidR="006B2B8A" w:rsidRPr="003D7037" w:rsidRDefault="00523A2D" w:rsidP="00523A2D">
            <w:pPr>
              <w:rPr>
                <w:lang w:val="kk-KZ"/>
              </w:rPr>
            </w:pPr>
            <w:r w:rsidRPr="003D7037">
              <w:rPr>
                <w:lang w:val="kk-KZ"/>
              </w:rPr>
              <w:t>4. Тақырып бойынша ғылыми әдебиеттермен жұмыс</w:t>
            </w:r>
          </w:p>
        </w:tc>
      </w:tr>
      <w:tr w:rsidR="006B2B8A" w:rsidRPr="00930F2C" w14:paraId="7FEFAB15" w14:textId="77777777" w:rsidTr="0017344E">
        <w:trPr>
          <w:cantSplit/>
          <w:trHeight w:val="140"/>
          <w:jc w:val="center"/>
        </w:trPr>
        <w:tc>
          <w:tcPr>
            <w:tcW w:w="682" w:type="dxa"/>
            <w:vAlign w:val="center"/>
          </w:tcPr>
          <w:p w14:paraId="493441E0" w14:textId="77777777" w:rsidR="006B2B8A" w:rsidRPr="003D7037" w:rsidRDefault="006B2B8A" w:rsidP="006B2B8A">
            <w:pPr>
              <w:jc w:val="center"/>
            </w:pPr>
            <w:r w:rsidRPr="003D7037">
              <w:lastRenderedPageBreak/>
              <w:t>2.9</w:t>
            </w:r>
          </w:p>
        </w:tc>
        <w:tc>
          <w:tcPr>
            <w:tcW w:w="2503" w:type="dxa"/>
            <w:vAlign w:val="center"/>
          </w:tcPr>
          <w:p w14:paraId="74D0116D" w14:textId="77777777" w:rsidR="006B2B8A" w:rsidRPr="003D7037" w:rsidRDefault="008D21ED" w:rsidP="006B2B8A">
            <w:r w:rsidRPr="003D7037">
              <w:rPr>
                <w:lang w:val="kk-KZ"/>
              </w:rPr>
              <w:t>Қылилық</w:t>
            </w:r>
            <w:r w:rsidRPr="003D7037">
              <w:t xml:space="preserve"> бұрышын анықтау (синаптофордағы жұмыс)</w:t>
            </w:r>
          </w:p>
        </w:tc>
        <w:tc>
          <w:tcPr>
            <w:tcW w:w="709" w:type="dxa"/>
            <w:shd w:val="clear" w:color="auto" w:fill="auto"/>
            <w:vAlign w:val="center"/>
          </w:tcPr>
          <w:p w14:paraId="6D3987BE" w14:textId="77777777" w:rsidR="006B2B8A" w:rsidRPr="003D7037" w:rsidRDefault="006B2B8A" w:rsidP="006B2B8A">
            <w:pPr>
              <w:jc w:val="center"/>
            </w:pPr>
            <w:r w:rsidRPr="003D7037">
              <w:t>1</w:t>
            </w:r>
          </w:p>
        </w:tc>
        <w:tc>
          <w:tcPr>
            <w:tcW w:w="708" w:type="dxa"/>
            <w:shd w:val="clear" w:color="auto" w:fill="auto"/>
            <w:vAlign w:val="center"/>
          </w:tcPr>
          <w:p w14:paraId="53197BAF" w14:textId="77777777" w:rsidR="006B2B8A" w:rsidRPr="003D7037" w:rsidRDefault="006B2B8A" w:rsidP="006B2B8A">
            <w:pPr>
              <w:jc w:val="center"/>
            </w:pPr>
            <w:r w:rsidRPr="003D7037">
              <w:t>5</w:t>
            </w:r>
          </w:p>
        </w:tc>
        <w:tc>
          <w:tcPr>
            <w:tcW w:w="709" w:type="dxa"/>
            <w:shd w:val="clear" w:color="auto" w:fill="auto"/>
            <w:vAlign w:val="center"/>
          </w:tcPr>
          <w:p w14:paraId="13AAC590" w14:textId="77777777" w:rsidR="006B2B8A" w:rsidRPr="003D7037" w:rsidRDefault="006B2B8A" w:rsidP="006B2B8A">
            <w:pPr>
              <w:jc w:val="center"/>
            </w:pPr>
            <w:r w:rsidRPr="003D7037">
              <w:t>6</w:t>
            </w:r>
          </w:p>
        </w:tc>
        <w:tc>
          <w:tcPr>
            <w:tcW w:w="709" w:type="dxa"/>
            <w:shd w:val="clear" w:color="auto" w:fill="auto"/>
            <w:vAlign w:val="center"/>
          </w:tcPr>
          <w:p w14:paraId="1969E8C0" w14:textId="77777777" w:rsidR="006B2B8A" w:rsidRPr="003D7037" w:rsidRDefault="006B2B8A" w:rsidP="006B2B8A">
            <w:pPr>
              <w:jc w:val="center"/>
            </w:pPr>
            <w:r w:rsidRPr="003D7037">
              <w:t>10</w:t>
            </w:r>
          </w:p>
        </w:tc>
        <w:tc>
          <w:tcPr>
            <w:tcW w:w="3749" w:type="dxa"/>
            <w:shd w:val="clear" w:color="auto" w:fill="auto"/>
          </w:tcPr>
          <w:p w14:paraId="0F12D383" w14:textId="77777777" w:rsidR="008D21ED" w:rsidRPr="003D7037" w:rsidRDefault="008D21ED" w:rsidP="00523A2D">
            <w:pPr>
              <w:rPr>
                <w:lang w:val="kk-KZ"/>
              </w:rPr>
            </w:pPr>
            <w:r w:rsidRPr="003D7037">
              <w:t>1. «</w:t>
            </w:r>
            <w:r w:rsidRPr="003D7037">
              <w:rPr>
                <w:lang w:val="kk-KZ"/>
              </w:rPr>
              <w:t>Қылилық</w:t>
            </w:r>
            <w:r w:rsidRPr="003D7037">
              <w:t xml:space="preserve"> бұрышын анықтау» сұрақтары бойынша сұхбатқа дайындалу;</w:t>
            </w:r>
          </w:p>
          <w:p w14:paraId="6049002F" w14:textId="77777777" w:rsidR="00523A2D" w:rsidRPr="003D7037" w:rsidRDefault="00523A2D" w:rsidP="00523A2D">
            <w:pPr>
              <w:rPr>
                <w:lang w:val="kk-KZ"/>
              </w:rPr>
            </w:pPr>
            <w:r w:rsidRPr="003D7037">
              <w:rPr>
                <w:lang w:val="kk-KZ"/>
              </w:rPr>
              <w:t>2. Пациенттерді курациялау;</w:t>
            </w:r>
          </w:p>
          <w:p w14:paraId="6B9902BB" w14:textId="77777777" w:rsidR="00523A2D" w:rsidRPr="003D7037" w:rsidRDefault="00523A2D" w:rsidP="00523A2D">
            <w:pPr>
              <w:rPr>
                <w:lang w:val="kk-KZ"/>
              </w:rPr>
            </w:pPr>
            <w:r w:rsidRPr="003D7037">
              <w:rPr>
                <w:lang w:val="kk-KZ"/>
              </w:rPr>
              <w:t>3. Медициналық құжаттарды рәсімдеу;</w:t>
            </w:r>
          </w:p>
          <w:p w14:paraId="680AC335" w14:textId="77777777" w:rsidR="006B2B8A" w:rsidRPr="003D7037" w:rsidRDefault="00523A2D" w:rsidP="00523A2D">
            <w:pPr>
              <w:rPr>
                <w:lang w:val="kk-KZ"/>
              </w:rPr>
            </w:pPr>
            <w:r w:rsidRPr="003D7037">
              <w:rPr>
                <w:lang w:val="kk-KZ"/>
              </w:rPr>
              <w:t>4. Тақырып бойынша ғылыми әдебиеттермен жұмыс</w:t>
            </w:r>
          </w:p>
        </w:tc>
      </w:tr>
      <w:tr w:rsidR="006B2B8A" w:rsidRPr="00930F2C" w14:paraId="55264A23" w14:textId="77777777" w:rsidTr="0017344E">
        <w:trPr>
          <w:cantSplit/>
          <w:trHeight w:val="140"/>
          <w:jc w:val="center"/>
        </w:trPr>
        <w:tc>
          <w:tcPr>
            <w:tcW w:w="682" w:type="dxa"/>
            <w:vAlign w:val="center"/>
          </w:tcPr>
          <w:p w14:paraId="288334E0" w14:textId="77777777" w:rsidR="006B2B8A" w:rsidRPr="003D7037" w:rsidRDefault="006B2B8A" w:rsidP="006B2B8A">
            <w:pPr>
              <w:jc w:val="center"/>
            </w:pPr>
            <w:r w:rsidRPr="003D7037">
              <w:t>2.10</w:t>
            </w:r>
          </w:p>
        </w:tc>
        <w:tc>
          <w:tcPr>
            <w:tcW w:w="2503" w:type="dxa"/>
            <w:vAlign w:val="center"/>
          </w:tcPr>
          <w:p w14:paraId="4C902CBF" w14:textId="77777777" w:rsidR="006B2B8A" w:rsidRPr="003D7037" w:rsidRDefault="008D21ED" w:rsidP="006B2B8A">
            <w:r w:rsidRPr="003D7037">
              <w:t>Балалардың көру мүшесін жас ерекшелігі бойынша зерттеу әдістерінің ерекшеліктері.</w:t>
            </w:r>
          </w:p>
        </w:tc>
        <w:tc>
          <w:tcPr>
            <w:tcW w:w="709" w:type="dxa"/>
            <w:shd w:val="clear" w:color="auto" w:fill="auto"/>
            <w:vAlign w:val="center"/>
          </w:tcPr>
          <w:p w14:paraId="52117E24" w14:textId="77777777" w:rsidR="006B2B8A" w:rsidRPr="003D7037" w:rsidRDefault="006B2B8A" w:rsidP="006B2B8A">
            <w:pPr>
              <w:jc w:val="center"/>
            </w:pPr>
            <w:r w:rsidRPr="003D7037">
              <w:t>1</w:t>
            </w:r>
          </w:p>
        </w:tc>
        <w:tc>
          <w:tcPr>
            <w:tcW w:w="708" w:type="dxa"/>
            <w:shd w:val="clear" w:color="auto" w:fill="auto"/>
            <w:vAlign w:val="center"/>
          </w:tcPr>
          <w:p w14:paraId="0421145B" w14:textId="77777777" w:rsidR="006B2B8A" w:rsidRPr="003D7037" w:rsidRDefault="006B2B8A" w:rsidP="006B2B8A">
            <w:pPr>
              <w:jc w:val="center"/>
            </w:pPr>
            <w:r w:rsidRPr="003D7037">
              <w:t>4</w:t>
            </w:r>
          </w:p>
        </w:tc>
        <w:tc>
          <w:tcPr>
            <w:tcW w:w="709" w:type="dxa"/>
            <w:shd w:val="clear" w:color="auto" w:fill="auto"/>
            <w:vAlign w:val="center"/>
          </w:tcPr>
          <w:p w14:paraId="0416A268" w14:textId="77777777" w:rsidR="006B2B8A" w:rsidRPr="003D7037" w:rsidRDefault="006B2B8A" w:rsidP="006B2B8A">
            <w:pPr>
              <w:jc w:val="center"/>
            </w:pPr>
            <w:r w:rsidRPr="003D7037">
              <w:t>3</w:t>
            </w:r>
          </w:p>
        </w:tc>
        <w:tc>
          <w:tcPr>
            <w:tcW w:w="709" w:type="dxa"/>
            <w:shd w:val="clear" w:color="auto" w:fill="auto"/>
            <w:vAlign w:val="center"/>
          </w:tcPr>
          <w:p w14:paraId="73611DDC" w14:textId="77777777" w:rsidR="006B2B8A" w:rsidRPr="003D7037" w:rsidRDefault="006B2B8A" w:rsidP="006B2B8A">
            <w:pPr>
              <w:jc w:val="center"/>
            </w:pPr>
            <w:r w:rsidRPr="003D7037">
              <w:t>6</w:t>
            </w:r>
          </w:p>
        </w:tc>
        <w:tc>
          <w:tcPr>
            <w:tcW w:w="3749" w:type="dxa"/>
            <w:shd w:val="clear" w:color="auto" w:fill="auto"/>
          </w:tcPr>
          <w:p w14:paraId="6FC375F5" w14:textId="77777777" w:rsidR="008D21ED" w:rsidRPr="003D7037" w:rsidRDefault="008D21ED" w:rsidP="00523A2D">
            <w:pPr>
              <w:rPr>
                <w:lang w:val="kk-KZ"/>
              </w:rPr>
            </w:pPr>
            <w:r w:rsidRPr="003D7037">
              <w:t>1. «Балалардың көру мүшесін жас ерекшеліктеріне қарай зерттеу әдістерінің ерекшеліктері» сұрақтары бойынша сұхбатқа дайындалу;</w:t>
            </w:r>
          </w:p>
          <w:p w14:paraId="38912DB8" w14:textId="77777777" w:rsidR="00523A2D" w:rsidRPr="003D7037" w:rsidRDefault="00523A2D" w:rsidP="00523A2D">
            <w:pPr>
              <w:rPr>
                <w:lang w:val="kk-KZ"/>
              </w:rPr>
            </w:pPr>
            <w:r w:rsidRPr="003D7037">
              <w:rPr>
                <w:lang w:val="kk-KZ"/>
              </w:rPr>
              <w:t>2. Пациенттерді курациялау;</w:t>
            </w:r>
          </w:p>
          <w:p w14:paraId="3493AD1B" w14:textId="77777777" w:rsidR="00523A2D" w:rsidRPr="003D7037" w:rsidRDefault="00523A2D" w:rsidP="00523A2D">
            <w:pPr>
              <w:rPr>
                <w:lang w:val="kk-KZ"/>
              </w:rPr>
            </w:pPr>
            <w:r w:rsidRPr="003D7037">
              <w:rPr>
                <w:lang w:val="kk-KZ"/>
              </w:rPr>
              <w:t>3. Медициналық құжаттарды рәсімдеу;</w:t>
            </w:r>
          </w:p>
          <w:p w14:paraId="2064C6AB" w14:textId="77777777" w:rsidR="006B2B8A" w:rsidRPr="003D7037" w:rsidRDefault="00523A2D" w:rsidP="00523A2D">
            <w:pPr>
              <w:rPr>
                <w:lang w:val="kk-KZ"/>
              </w:rPr>
            </w:pPr>
            <w:r w:rsidRPr="003D7037">
              <w:rPr>
                <w:lang w:val="kk-KZ"/>
              </w:rPr>
              <w:t>4. Тақырып бойынша ғылыми әдебиеттермен жұмыс</w:t>
            </w:r>
          </w:p>
        </w:tc>
      </w:tr>
      <w:tr w:rsidR="006B2B8A" w:rsidRPr="003D7037" w14:paraId="7E470134" w14:textId="77777777" w:rsidTr="0017344E">
        <w:trPr>
          <w:cantSplit/>
          <w:trHeight w:val="140"/>
          <w:jc w:val="center"/>
        </w:trPr>
        <w:tc>
          <w:tcPr>
            <w:tcW w:w="682" w:type="dxa"/>
            <w:vAlign w:val="center"/>
          </w:tcPr>
          <w:p w14:paraId="38F70D83" w14:textId="77777777" w:rsidR="006B2B8A" w:rsidRPr="003D7037" w:rsidRDefault="006B2B8A" w:rsidP="006B2B8A">
            <w:pPr>
              <w:jc w:val="center"/>
              <w:rPr>
                <w:lang w:val="kk-KZ"/>
              </w:rPr>
            </w:pPr>
          </w:p>
        </w:tc>
        <w:tc>
          <w:tcPr>
            <w:tcW w:w="2503" w:type="dxa"/>
            <w:vAlign w:val="center"/>
          </w:tcPr>
          <w:p w14:paraId="78CE2A89" w14:textId="77777777" w:rsidR="006B2B8A" w:rsidRPr="003D7037" w:rsidRDefault="00552B30" w:rsidP="006B2B8A">
            <w:pPr>
              <w:rPr>
                <w:lang w:val="kk-KZ"/>
              </w:rPr>
            </w:pPr>
            <w:r w:rsidRPr="003D7037">
              <w:t>Рубеж</w:t>
            </w:r>
            <w:r w:rsidRPr="003D7037">
              <w:rPr>
                <w:lang w:val="kk-KZ"/>
              </w:rPr>
              <w:t>дік бақылау</w:t>
            </w:r>
          </w:p>
        </w:tc>
        <w:tc>
          <w:tcPr>
            <w:tcW w:w="709" w:type="dxa"/>
            <w:shd w:val="clear" w:color="auto" w:fill="auto"/>
            <w:vAlign w:val="center"/>
          </w:tcPr>
          <w:p w14:paraId="1842C2B5" w14:textId="77777777" w:rsidR="006B2B8A" w:rsidRPr="003D7037" w:rsidRDefault="006B2B8A" w:rsidP="006B2B8A">
            <w:pPr>
              <w:jc w:val="center"/>
            </w:pPr>
          </w:p>
        </w:tc>
        <w:tc>
          <w:tcPr>
            <w:tcW w:w="708" w:type="dxa"/>
            <w:shd w:val="clear" w:color="auto" w:fill="auto"/>
            <w:vAlign w:val="center"/>
          </w:tcPr>
          <w:p w14:paraId="543453D3" w14:textId="77777777" w:rsidR="006B2B8A" w:rsidRPr="003D7037" w:rsidRDefault="006B2B8A" w:rsidP="006B2B8A">
            <w:pPr>
              <w:jc w:val="center"/>
            </w:pPr>
          </w:p>
        </w:tc>
        <w:tc>
          <w:tcPr>
            <w:tcW w:w="709" w:type="dxa"/>
            <w:shd w:val="clear" w:color="auto" w:fill="auto"/>
            <w:vAlign w:val="center"/>
          </w:tcPr>
          <w:p w14:paraId="768096B9" w14:textId="77777777" w:rsidR="006B2B8A" w:rsidRPr="003D7037" w:rsidRDefault="006B2B8A" w:rsidP="006B2B8A">
            <w:pPr>
              <w:jc w:val="center"/>
            </w:pPr>
          </w:p>
        </w:tc>
        <w:tc>
          <w:tcPr>
            <w:tcW w:w="709" w:type="dxa"/>
            <w:shd w:val="clear" w:color="auto" w:fill="auto"/>
            <w:vAlign w:val="center"/>
          </w:tcPr>
          <w:p w14:paraId="3E232594" w14:textId="77777777" w:rsidR="006B2B8A" w:rsidRPr="003D7037" w:rsidRDefault="006B2B8A" w:rsidP="006B2B8A">
            <w:pPr>
              <w:jc w:val="center"/>
            </w:pPr>
          </w:p>
        </w:tc>
        <w:tc>
          <w:tcPr>
            <w:tcW w:w="3749" w:type="dxa"/>
            <w:shd w:val="clear" w:color="auto" w:fill="auto"/>
          </w:tcPr>
          <w:p w14:paraId="656567AB" w14:textId="77777777" w:rsidR="006B2B8A" w:rsidRPr="003D7037" w:rsidRDefault="006B2B8A" w:rsidP="006B2B8A"/>
        </w:tc>
      </w:tr>
      <w:tr w:rsidR="006B2B8A" w:rsidRPr="003D7037" w14:paraId="4A96E0B8" w14:textId="77777777" w:rsidTr="00AD1614">
        <w:trPr>
          <w:cantSplit/>
          <w:trHeight w:val="140"/>
          <w:jc w:val="center"/>
        </w:trPr>
        <w:tc>
          <w:tcPr>
            <w:tcW w:w="682" w:type="dxa"/>
            <w:vAlign w:val="center"/>
          </w:tcPr>
          <w:p w14:paraId="05063249" w14:textId="77777777" w:rsidR="006B2B8A" w:rsidRPr="003D7037" w:rsidRDefault="006B2B8A" w:rsidP="006B2B8A">
            <w:pPr>
              <w:jc w:val="center"/>
            </w:pPr>
            <w:r w:rsidRPr="003D7037">
              <w:t>3</w:t>
            </w:r>
          </w:p>
        </w:tc>
        <w:tc>
          <w:tcPr>
            <w:tcW w:w="9087" w:type="dxa"/>
            <w:gridSpan w:val="6"/>
            <w:vAlign w:val="center"/>
          </w:tcPr>
          <w:p w14:paraId="59C3E0E0" w14:textId="77777777" w:rsidR="006B2B8A" w:rsidRPr="003D7037" w:rsidRDefault="00EE48B0" w:rsidP="006B2B8A">
            <w:r w:rsidRPr="003D7037">
              <w:rPr>
                <w:b/>
              </w:rPr>
              <w:t>Модуль «Көздің оптикалық жүйесі және сынуы, жасқа байланысты ерекшеліктері. Аметропияны түзету»</w:t>
            </w:r>
          </w:p>
        </w:tc>
      </w:tr>
      <w:tr w:rsidR="006B2B8A" w:rsidRPr="00930F2C" w14:paraId="5E4BC15B" w14:textId="77777777" w:rsidTr="0017344E">
        <w:trPr>
          <w:cantSplit/>
          <w:trHeight w:val="140"/>
          <w:jc w:val="center"/>
        </w:trPr>
        <w:tc>
          <w:tcPr>
            <w:tcW w:w="682" w:type="dxa"/>
            <w:vAlign w:val="center"/>
          </w:tcPr>
          <w:p w14:paraId="1937C98A" w14:textId="77777777" w:rsidR="006B2B8A" w:rsidRPr="003D7037" w:rsidRDefault="006B2B8A" w:rsidP="006B2B8A">
            <w:pPr>
              <w:jc w:val="center"/>
            </w:pPr>
            <w:r w:rsidRPr="003D7037">
              <w:t>3.1</w:t>
            </w:r>
          </w:p>
        </w:tc>
        <w:tc>
          <w:tcPr>
            <w:tcW w:w="2503" w:type="dxa"/>
            <w:vAlign w:val="center"/>
          </w:tcPr>
          <w:p w14:paraId="0C3B6CAE" w14:textId="77777777" w:rsidR="006B2B8A" w:rsidRPr="003D7037" w:rsidRDefault="00EE48B0" w:rsidP="006B2B8A">
            <w:r w:rsidRPr="003D7037">
              <w:t>Көздің оптикалық жүйесі. Көздің физикалық және клиникалық рефракциясы. Скиаскопия, рефрактометрия, кератометрия.</w:t>
            </w:r>
          </w:p>
        </w:tc>
        <w:tc>
          <w:tcPr>
            <w:tcW w:w="709" w:type="dxa"/>
            <w:shd w:val="clear" w:color="auto" w:fill="auto"/>
            <w:vAlign w:val="center"/>
          </w:tcPr>
          <w:p w14:paraId="5EC515DE" w14:textId="77777777" w:rsidR="006B2B8A" w:rsidRPr="003D7037" w:rsidRDefault="006B2B8A" w:rsidP="006B2B8A">
            <w:pPr>
              <w:jc w:val="center"/>
            </w:pPr>
            <w:r w:rsidRPr="003D7037">
              <w:t>2</w:t>
            </w:r>
          </w:p>
        </w:tc>
        <w:tc>
          <w:tcPr>
            <w:tcW w:w="708" w:type="dxa"/>
            <w:shd w:val="clear" w:color="auto" w:fill="auto"/>
            <w:vAlign w:val="center"/>
          </w:tcPr>
          <w:p w14:paraId="49E4CA80" w14:textId="77777777" w:rsidR="006B2B8A" w:rsidRPr="003D7037" w:rsidRDefault="006B2B8A" w:rsidP="006B2B8A">
            <w:pPr>
              <w:jc w:val="center"/>
            </w:pPr>
            <w:r w:rsidRPr="003D7037">
              <w:t>4</w:t>
            </w:r>
          </w:p>
        </w:tc>
        <w:tc>
          <w:tcPr>
            <w:tcW w:w="709" w:type="dxa"/>
            <w:shd w:val="clear" w:color="auto" w:fill="auto"/>
            <w:vAlign w:val="center"/>
          </w:tcPr>
          <w:p w14:paraId="69397D12" w14:textId="77777777" w:rsidR="006B2B8A" w:rsidRPr="003D7037" w:rsidRDefault="006B2B8A" w:rsidP="006B2B8A">
            <w:pPr>
              <w:jc w:val="center"/>
            </w:pPr>
            <w:r w:rsidRPr="003D7037">
              <w:t>4</w:t>
            </w:r>
          </w:p>
        </w:tc>
        <w:tc>
          <w:tcPr>
            <w:tcW w:w="709" w:type="dxa"/>
            <w:shd w:val="clear" w:color="auto" w:fill="auto"/>
            <w:vAlign w:val="center"/>
          </w:tcPr>
          <w:p w14:paraId="5D7FFCF2" w14:textId="77777777" w:rsidR="006B2B8A" w:rsidRPr="003D7037" w:rsidRDefault="006B2B8A" w:rsidP="006B2B8A">
            <w:pPr>
              <w:jc w:val="center"/>
            </w:pPr>
            <w:r w:rsidRPr="003D7037">
              <w:t>10</w:t>
            </w:r>
          </w:p>
        </w:tc>
        <w:tc>
          <w:tcPr>
            <w:tcW w:w="3749" w:type="dxa"/>
            <w:shd w:val="clear" w:color="auto" w:fill="auto"/>
          </w:tcPr>
          <w:p w14:paraId="1217AEDA" w14:textId="77777777" w:rsidR="00BE22B2" w:rsidRPr="003D7037" w:rsidRDefault="00BE22B2" w:rsidP="00BE22B2">
            <w:pPr>
              <w:rPr>
                <w:lang w:val="kk-KZ"/>
              </w:rPr>
            </w:pPr>
            <w:r w:rsidRPr="003D7037">
              <w:t>1. «Көздің оптикалық жүйесі. Көздің физикалық және клиникалық рефракциясы» сұрақтары бойынша сұхбатқа дайындалу;</w:t>
            </w:r>
          </w:p>
          <w:p w14:paraId="319B99FE" w14:textId="77777777" w:rsidR="00BE22B2" w:rsidRPr="003D7037" w:rsidRDefault="00BE22B2" w:rsidP="00BE22B2">
            <w:pPr>
              <w:rPr>
                <w:lang w:val="kk-KZ"/>
              </w:rPr>
            </w:pPr>
            <w:r w:rsidRPr="003D7037">
              <w:rPr>
                <w:lang w:val="kk-KZ"/>
              </w:rPr>
              <w:t>2. Пациенттерді курациялау;</w:t>
            </w:r>
          </w:p>
          <w:p w14:paraId="396F72FA" w14:textId="77777777" w:rsidR="00BE22B2" w:rsidRPr="003D7037" w:rsidRDefault="00BE22B2" w:rsidP="00BE22B2">
            <w:pPr>
              <w:rPr>
                <w:lang w:val="kk-KZ"/>
              </w:rPr>
            </w:pPr>
            <w:r w:rsidRPr="003D7037">
              <w:rPr>
                <w:lang w:val="kk-KZ"/>
              </w:rPr>
              <w:t>3. Медициналық құжаттарды рәсімдеу;</w:t>
            </w:r>
          </w:p>
          <w:p w14:paraId="039AA229" w14:textId="77777777" w:rsidR="006B2B8A" w:rsidRPr="003D7037" w:rsidRDefault="00BE22B2" w:rsidP="00BE22B2">
            <w:pPr>
              <w:rPr>
                <w:lang w:val="kk-KZ"/>
              </w:rPr>
            </w:pPr>
            <w:r w:rsidRPr="003D7037">
              <w:rPr>
                <w:lang w:val="kk-KZ"/>
              </w:rPr>
              <w:t>4. Тақырып бойынша ғылыми әдебиеттермен жұмыс</w:t>
            </w:r>
          </w:p>
        </w:tc>
      </w:tr>
      <w:tr w:rsidR="006B2B8A" w:rsidRPr="00930F2C" w14:paraId="5EF0A96D" w14:textId="77777777" w:rsidTr="0017344E">
        <w:trPr>
          <w:cantSplit/>
          <w:trHeight w:val="140"/>
          <w:jc w:val="center"/>
        </w:trPr>
        <w:tc>
          <w:tcPr>
            <w:tcW w:w="682" w:type="dxa"/>
            <w:vAlign w:val="center"/>
          </w:tcPr>
          <w:p w14:paraId="1B459E52" w14:textId="77777777" w:rsidR="006B2B8A" w:rsidRPr="003D7037" w:rsidRDefault="006B2B8A" w:rsidP="006B2B8A">
            <w:pPr>
              <w:jc w:val="center"/>
            </w:pPr>
            <w:r w:rsidRPr="003D7037">
              <w:t>3.2</w:t>
            </w:r>
          </w:p>
        </w:tc>
        <w:tc>
          <w:tcPr>
            <w:tcW w:w="2503" w:type="dxa"/>
            <w:vAlign w:val="center"/>
          </w:tcPr>
          <w:p w14:paraId="58D77698" w14:textId="77777777" w:rsidR="006B2B8A" w:rsidRPr="003D7037" w:rsidRDefault="00BE22B2" w:rsidP="006B2B8A">
            <w:r w:rsidRPr="003D7037">
              <w:t>Балалардағы көздің оптикалық жүйесінің және сынуының ерекшеліктері.</w:t>
            </w:r>
          </w:p>
        </w:tc>
        <w:tc>
          <w:tcPr>
            <w:tcW w:w="709" w:type="dxa"/>
            <w:shd w:val="clear" w:color="auto" w:fill="auto"/>
            <w:vAlign w:val="center"/>
          </w:tcPr>
          <w:p w14:paraId="5CED9802" w14:textId="77777777" w:rsidR="006B2B8A" w:rsidRPr="003D7037" w:rsidRDefault="006B2B8A" w:rsidP="006B2B8A">
            <w:pPr>
              <w:jc w:val="center"/>
            </w:pPr>
            <w:r w:rsidRPr="003D7037">
              <w:t>2</w:t>
            </w:r>
          </w:p>
        </w:tc>
        <w:tc>
          <w:tcPr>
            <w:tcW w:w="708" w:type="dxa"/>
            <w:shd w:val="clear" w:color="auto" w:fill="auto"/>
            <w:vAlign w:val="center"/>
          </w:tcPr>
          <w:p w14:paraId="21ED690F" w14:textId="77777777" w:rsidR="006B2B8A" w:rsidRPr="003D7037" w:rsidRDefault="006B2B8A" w:rsidP="006B2B8A">
            <w:pPr>
              <w:jc w:val="center"/>
            </w:pPr>
            <w:r w:rsidRPr="003D7037">
              <w:t>2</w:t>
            </w:r>
          </w:p>
        </w:tc>
        <w:tc>
          <w:tcPr>
            <w:tcW w:w="709" w:type="dxa"/>
            <w:shd w:val="clear" w:color="auto" w:fill="auto"/>
            <w:vAlign w:val="center"/>
          </w:tcPr>
          <w:p w14:paraId="2BE4203E" w14:textId="77777777" w:rsidR="006B2B8A" w:rsidRPr="003D7037" w:rsidRDefault="006B2B8A" w:rsidP="006B2B8A">
            <w:pPr>
              <w:jc w:val="center"/>
            </w:pPr>
            <w:r w:rsidRPr="003D7037">
              <w:t>1</w:t>
            </w:r>
          </w:p>
        </w:tc>
        <w:tc>
          <w:tcPr>
            <w:tcW w:w="709" w:type="dxa"/>
            <w:shd w:val="clear" w:color="auto" w:fill="auto"/>
            <w:vAlign w:val="center"/>
          </w:tcPr>
          <w:p w14:paraId="69B5C269" w14:textId="77777777" w:rsidR="006B2B8A" w:rsidRPr="003D7037" w:rsidRDefault="006B2B8A" w:rsidP="006B2B8A">
            <w:pPr>
              <w:jc w:val="center"/>
            </w:pPr>
            <w:r w:rsidRPr="003D7037">
              <w:t>4</w:t>
            </w:r>
          </w:p>
        </w:tc>
        <w:tc>
          <w:tcPr>
            <w:tcW w:w="3749" w:type="dxa"/>
            <w:shd w:val="clear" w:color="auto" w:fill="auto"/>
          </w:tcPr>
          <w:p w14:paraId="7CF038D1" w14:textId="77777777" w:rsidR="00BE22B2" w:rsidRPr="003D7037" w:rsidRDefault="00BE22B2" w:rsidP="00BE22B2">
            <w:pPr>
              <w:rPr>
                <w:lang w:val="kk-KZ"/>
              </w:rPr>
            </w:pPr>
            <w:r w:rsidRPr="003D7037">
              <w:t>1. «Балалардағы көздің оптикалық жүйесінің ерекшеліктері және сынуы» тақырыбындағы сұхбатқа дайын бол</w:t>
            </w:r>
            <w:r w:rsidRPr="003D7037">
              <w:rPr>
                <w:lang w:val="kk-KZ"/>
              </w:rPr>
              <w:t>у.</w:t>
            </w:r>
          </w:p>
          <w:p w14:paraId="26C0A1BD" w14:textId="77777777" w:rsidR="00BE22B2" w:rsidRPr="003D7037" w:rsidRDefault="00BE22B2" w:rsidP="00BE22B2">
            <w:pPr>
              <w:rPr>
                <w:lang w:val="kk-KZ"/>
              </w:rPr>
            </w:pPr>
            <w:r w:rsidRPr="003D7037">
              <w:rPr>
                <w:lang w:val="kk-KZ"/>
              </w:rPr>
              <w:t>2. Пациенттерді курациялау;</w:t>
            </w:r>
          </w:p>
          <w:p w14:paraId="47099438" w14:textId="77777777" w:rsidR="00BE22B2" w:rsidRPr="003D7037" w:rsidRDefault="00BE22B2" w:rsidP="00BE22B2">
            <w:pPr>
              <w:rPr>
                <w:lang w:val="kk-KZ"/>
              </w:rPr>
            </w:pPr>
            <w:r w:rsidRPr="003D7037">
              <w:rPr>
                <w:lang w:val="kk-KZ"/>
              </w:rPr>
              <w:t>3. Медициналық құжаттарды рәсімдеу;</w:t>
            </w:r>
          </w:p>
          <w:p w14:paraId="558809E6" w14:textId="77777777" w:rsidR="006B2B8A" w:rsidRPr="003D7037" w:rsidRDefault="00BE22B2" w:rsidP="00BE22B2">
            <w:pPr>
              <w:rPr>
                <w:lang w:val="kk-KZ"/>
              </w:rPr>
            </w:pPr>
            <w:r w:rsidRPr="003D7037">
              <w:rPr>
                <w:lang w:val="kk-KZ"/>
              </w:rPr>
              <w:t>4. Тақырып бойынша ғылыми әдебиеттермен жұмыс</w:t>
            </w:r>
          </w:p>
        </w:tc>
      </w:tr>
      <w:tr w:rsidR="006B2B8A" w:rsidRPr="00930F2C" w14:paraId="7E13ED88" w14:textId="77777777" w:rsidTr="0017344E">
        <w:trPr>
          <w:cantSplit/>
          <w:trHeight w:val="140"/>
          <w:jc w:val="center"/>
        </w:trPr>
        <w:tc>
          <w:tcPr>
            <w:tcW w:w="682" w:type="dxa"/>
            <w:vAlign w:val="center"/>
          </w:tcPr>
          <w:p w14:paraId="51A09184" w14:textId="77777777" w:rsidR="006B2B8A" w:rsidRPr="003D7037" w:rsidRDefault="006B2B8A" w:rsidP="006B2B8A">
            <w:pPr>
              <w:jc w:val="center"/>
            </w:pPr>
            <w:r w:rsidRPr="003D7037">
              <w:t>3.3</w:t>
            </w:r>
          </w:p>
        </w:tc>
        <w:tc>
          <w:tcPr>
            <w:tcW w:w="2503" w:type="dxa"/>
            <w:vAlign w:val="center"/>
          </w:tcPr>
          <w:p w14:paraId="17FB4368" w14:textId="77777777" w:rsidR="006B2B8A" w:rsidRPr="003D7037" w:rsidRDefault="00BE22B2" w:rsidP="006B2B8A">
            <w:r w:rsidRPr="003D7037">
              <w:t>Аметропияның оптикалық түзетуі.</w:t>
            </w:r>
          </w:p>
        </w:tc>
        <w:tc>
          <w:tcPr>
            <w:tcW w:w="709" w:type="dxa"/>
            <w:shd w:val="clear" w:color="auto" w:fill="auto"/>
            <w:vAlign w:val="center"/>
          </w:tcPr>
          <w:p w14:paraId="1D55A714" w14:textId="77777777" w:rsidR="006B2B8A" w:rsidRPr="003D7037" w:rsidRDefault="006B2B8A" w:rsidP="006B2B8A">
            <w:pPr>
              <w:jc w:val="center"/>
            </w:pPr>
            <w:r w:rsidRPr="003D7037">
              <w:t>2</w:t>
            </w:r>
          </w:p>
        </w:tc>
        <w:tc>
          <w:tcPr>
            <w:tcW w:w="708" w:type="dxa"/>
            <w:shd w:val="clear" w:color="auto" w:fill="auto"/>
            <w:vAlign w:val="center"/>
          </w:tcPr>
          <w:p w14:paraId="79F769E0" w14:textId="77777777" w:rsidR="006B2B8A" w:rsidRPr="003D7037" w:rsidRDefault="006B2B8A" w:rsidP="006B2B8A">
            <w:pPr>
              <w:jc w:val="center"/>
            </w:pPr>
            <w:r w:rsidRPr="003D7037">
              <w:t>6</w:t>
            </w:r>
          </w:p>
        </w:tc>
        <w:tc>
          <w:tcPr>
            <w:tcW w:w="709" w:type="dxa"/>
            <w:shd w:val="clear" w:color="auto" w:fill="auto"/>
            <w:vAlign w:val="center"/>
          </w:tcPr>
          <w:p w14:paraId="23A5BEBF" w14:textId="77777777" w:rsidR="006B2B8A" w:rsidRPr="003D7037" w:rsidRDefault="006B2B8A" w:rsidP="006B2B8A">
            <w:pPr>
              <w:jc w:val="center"/>
            </w:pPr>
            <w:r w:rsidRPr="003D7037">
              <w:t>2</w:t>
            </w:r>
          </w:p>
        </w:tc>
        <w:tc>
          <w:tcPr>
            <w:tcW w:w="709" w:type="dxa"/>
            <w:shd w:val="clear" w:color="auto" w:fill="auto"/>
            <w:vAlign w:val="center"/>
          </w:tcPr>
          <w:p w14:paraId="28936F58" w14:textId="77777777" w:rsidR="006B2B8A" w:rsidRPr="003D7037" w:rsidRDefault="006B2B8A" w:rsidP="006B2B8A">
            <w:pPr>
              <w:jc w:val="center"/>
            </w:pPr>
            <w:r w:rsidRPr="003D7037">
              <w:t>6</w:t>
            </w:r>
          </w:p>
        </w:tc>
        <w:tc>
          <w:tcPr>
            <w:tcW w:w="3749" w:type="dxa"/>
            <w:shd w:val="clear" w:color="auto" w:fill="auto"/>
          </w:tcPr>
          <w:p w14:paraId="3B234129" w14:textId="77777777" w:rsidR="00BE22B2" w:rsidRPr="003D7037" w:rsidRDefault="00BE22B2" w:rsidP="00BE22B2">
            <w:pPr>
              <w:rPr>
                <w:lang w:val="kk-KZ"/>
              </w:rPr>
            </w:pPr>
            <w:r w:rsidRPr="003D7037">
              <w:t>1. «Аметропияның оптикалық коррекциясы» сұрақтары бойынша сұхбатқа дайындалу;</w:t>
            </w:r>
          </w:p>
          <w:p w14:paraId="52879297" w14:textId="77777777" w:rsidR="00BE22B2" w:rsidRPr="003D7037" w:rsidRDefault="00BE22B2" w:rsidP="00BE22B2">
            <w:pPr>
              <w:rPr>
                <w:lang w:val="kk-KZ"/>
              </w:rPr>
            </w:pPr>
            <w:r w:rsidRPr="003D7037">
              <w:rPr>
                <w:lang w:val="kk-KZ"/>
              </w:rPr>
              <w:t>2. Пациенттерді курациялау;</w:t>
            </w:r>
          </w:p>
          <w:p w14:paraId="360F9CBF" w14:textId="77777777" w:rsidR="00BE22B2" w:rsidRPr="003D7037" w:rsidRDefault="00BE22B2" w:rsidP="00BE22B2">
            <w:pPr>
              <w:rPr>
                <w:lang w:val="kk-KZ"/>
              </w:rPr>
            </w:pPr>
            <w:r w:rsidRPr="003D7037">
              <w:rPr>
                <w:lang w:val="kk-KZ"/>
              </w:rPr>
              <w:t>3. Медициналық құжаттарды рәсімдеу;</w:t>
            </w:r>
          </w:p>
          <w:p w14:paraId="0FFD28D3" w14:textId="77777777" w:rsidR="006B2B8A" w:rsidRPr="003D7037" w:rsidRDefault="00BE22B2" w:rsidP="00BE22B2">
            <w:pPr>
              <w:rPr>
                <w:lang w:val="kk-KZ"/>
              </w:rPr>
            </w:pPr>
            <w:r w:rsidRPr="003D7037">
              <w:rPr>
                <w:lang w:val="kk-KZ"/>
              </w:rPr>
              <w:t>4. Тақырып бойынша ғылыми әдебиеттермен жұмыс</w:t>
            </w:r>
          </w:p>
        </w:tc>
      </w:tr>
      <w:tr w:rsidR="006B2B8A" w:rsidRPr="003D7037" w14:paraId="57F72EDE" w14:textId="77777777" w:rsidTr="0017344E">
        <w:trPr>
          <w:cantSplit/>
          <w:trHeight w:val="140"/>
          <w:jc w:val="center"/>
        </w:trPr>
        <w:tc>
          <w:tcPr>
            <w:tcW w:w="682" w:type="dxa"/>
            <w:vAlign w:val="center"/>
          </w:tcPr>
          <w:p w14:paraId="5D8C742A" w14:textId="77777777" w:rsidR="006B2B8A" w:rsidRPr="003D7037" w:rsidRDefault="006B2B8A" w:rsidP="006B2B8A">
            <w:pPr>
              <w:jc w:val="center"/>
            </w:pPr>
            <w:r w:rsidRPr="003D7037">
              <w:lastRenderedPageBreak/>
              <w:t>3.4</w:t>
            </w:r>
          </w:p>
        </w:tc>
        <w:tc>
          <w:tcPr>
            <w:tcW w:w="2503" w:type="dxa"/>
            <w:vAlign w:val="center"/>
          </w:tcPr>
          <w:p w14:paraId="70514F8A" w14:textId="77777777" w:rsidR="006B2B8A" w:rsidRPr="003D7037" w:rsidRDefault="00BE22B2" w:rsidP="006B2B8A">
            <w:r w:rsidRPr="003D7037">
              <w:t>Аметропия: гиперметропия, миопия, астигматизм</w:t>
            </w:r>
          </w:p>
        </w:tc>
        <w:tc>
          <w:tcPr>
            <w:tcW w:w="709" w:type="dxa"/>
            <w:shd w:val="clear" w:color="auto" w:fill="auto"/>
            <w:vAlign w:val="center"/>
          </w:tcPr>
          <w:p w14:paraId="7A654AA1" w14:textId="77777777" w:rsidR="006B2B8A" w:rsidRPr="003D7037" w:rsidRDefault="006B2B8A" w:rsidP="006B2B8A">
            <w:pPr>
              <w:jc w:val="center"/>
            </w:pPr>
            <w:r w:rsidRPr="003D7037">
              <w:t>4</w:t>
            </w:r>
          </w:p>
        </w:tc>
        <w:tc>
          <w:tcPr>
            <w:tcW w:w="708" w:type="dxa"/>
            <w:shd w:val="clear" w:color="auto" w:fill="auto"/>
            <w:vAlign w:val="center"/>
          </w:tcPr>
          <w:p w14:paraId="1AECF91A" w14:textId="77777777" w:rsidR="006B2B8A" w:rsidRPr="003D7037" w:rsidRDefault="006B2B8A" w:rsidP="006B2B8A">
            <w:pPr>
              <w:jc w:val="center"/>
            </w:pPr>
            <w:r w:rsidRPr="003D7037">
              <w:t>4</w:t>
            </w:r>
          </w:p>
        </w:tc>
        <w:tc>
          <w:tcPr>
            <w:tcW w:w="709" w:type="dxa"/>
            <w:shd w:val="clear" w:color="auto" w:fill="auto"/>
            <w:vAlign w:val="center"/>
          </w:tcPr>
          <w:p w14:paraId="101D229B" w14:textId="77777777" w:rsidR="006B2B8A" w:rsidRPr="003D7037" w:rsidRDefault="006B2B8A" w:rsidP="006B2B8A">
            <w:pPr>
              <w:jc w:val="center"/>
            </w:pPr>
            <w:r w:rsidRPr="003D7037">
              <w:t>2</w:t>
            </w:r>
          </w:p>
        </w:tc>
        <w:tc>
          <w:tcPr>
            <w:tcW w:w="709" w:type="dxa"/>
            <w:shd w:val="clear" w:color="auto" w:fill="auto"/>
            <w:vAlign w:val="center"/>
          </w:tcPr>
          <w:p w14:paraId="48C544B6" w14:textId="77777777" w:rsidR="006B2B8A" w:rsidRPr="003D7037" w:rsidRDefault="006B2B8A" w:rsidP="006B2B8A">
            <w:pPr>
              <w:jc w:val="center"/>
            </w:pPr>
            <w:r w:rsidRPr="003D7037">
              <w:t>6</w:t>
            </w:r>
          </w:p>
        </w:tc>
        <w:tc>
          <w:tcPr>
            <w:tcW w:w="3749" w:type="dxa"/>
            <w:shd w:val="clear" w:color="auto" w:fill="auto"/>
          </w:tcPr>
          <w:p w14:paraId="52E9E0FE" w14:textId="77777777" w:rsidR="005D22E4" w:rsidRPr="003D7037" w:rsidRDefault="005D22E4" w:rsidP="005D22E4">
            <w:pPr>
              <w:rPr>
                <w:lang w:val="kk-KZ"/>
              </w:rPr>
            </w:pPr>
            <w:r w:rsidRPr="003D7037">
              <w:rPr>
                <w:bCs/>
                <w:shd w:val="clear" w:color="auto" w:fill="FFFFFF"/>
              </w:rPr>
              <w:t>1. «Балалардағы аметропияның этиологиясы, патогенезі, клиникалық көріністерінің ерекшеліктері. Диагностика»</w:t>
            </w:r>
            <w:r w:rsidRPr="003D7037">
              <w:t xml:space="preserve"> сұрақтары бойынша сұхбатқа дайындалу;</w:t>
            </w:r>
          </w:p>
          <w:p w14:paraId="7169592C" w14:textId="77777777" w:rsidR="00BE22B2" w:rsidRPr="003D7037" w:rsidRDefault="00BE22B2" w:rsidP="00BE22B2">
            <w:r w:rsidRPr="003D7037">
              <w:t>2. Пациенттерді курациялау;</w:t>
            </w:r>
          </w:p>
          <w:p w14:paraId="718ED236" w14:textId="77777777" w:rsidR="00BE22B2" w:rsidRPr="003D7037" w:rsidRDefault="00BE22B2" w:rsidP="00BE22B2">
            <w:r w:rsidRPr="003D7037">
              <w:t>3. Медициналық құжаттарды р</w:t>
            </w:r>
            <w:r w:rsidRPr="003D7037">
              <w:rPr>
                <w:lang w:val="kk-KZ"/>
              </w:rPr>
              <w:t>ә</w:t>
            </w:r>
            <w:r w:rsidRPr="003D7037">
              <w:t>сімдеу;</w:t>
            </w:r>
          </w:p>
          <w:p w14:paraId="0F234ABF" w14:textId="77777777" w:rsidR="006B2B8A" w:rsidRPr="003D7037" w:rsidRDefault="00BE22B2" w:rsidP="00BE22B2">
            <w:r w:rsidRPr="003D7037">
              <w:t>4. Тақырып бойынша ғылыми әдебиеттермен жұмыс</w:t>
            </w:r>
          </w:p>
        </w:tc>
      </w:tr>
      <w:tr w:rsidR="006B2B8A" w:rsidRPr="003D7037" w14:paraId="6640A4E9" w14:textId="77777777" w:rsidTr="0017344E">
        <w:trPr>
          <w:cantSplit/>
          <w:trHeight w:val="140"/>
          <w:jc w:val="center"/>
        </w:trPr>
        <w:tc>
          <w:tcPr>
            <w:tcW w:w="682" w:type="dxa"/>
            <w:vAlign w:val="center"/>
          </w:tcPr>
          <w:p w14:paraId="40CDDE4E" w14:textId="77777777" w:rsidR="006B2B8A" w:rsidRPr="003D7037" w:rsidRDefault="006B2B8A" w:rsidP="006B2B8A">
            <w:pPr>
              <w:jc w:val="center"/>
            </w:pPr>
            <w:r w:rsidRPr="003D7037">
              <w:t>3.5</w:t>
            </w:r>
          </w:p>
        </w:tc>
        <w:tc>
          <w:tcPr>
            <w:tcW w:w="2503" w:type="dxa"/>
            <w:vAlign w:val="center"/>
          </w:tcPr>
          <w:p w14:paraId="34D62024" w14:textId="77777777" w:rsidR="006B2B8A" w:rsidRPr="003D7037" w:rsidRDefault="005D22E4" w:rsidP="006B2B8A">
            <w:r w:rsidRPr="003D7037">
              <w:t>Аметропияны емдеу түрлері</w:t>
            </w:r>
          </w:p>
        </w:tc>
        <w:tc>
          <w:tcPr>
            <w:tcW w:w="709" w:type="dxa"/>
            <w:shd w:val="clear" w:color="auto" w:fill="auto"/>
            <w:vAlign w:val="center"/>
          </w:tcPr>
          <w:p w14:paraId="159BDBB3" w14:textId="77777777" w:rsidR="006B2B8A" w:rsidRPr="003D7037" w:rsidRDefault="006B2B8A" w:rsidP="006B2B8A">
            <w:pPr>
              <w:jc w:val="center"/>
            </w:pPr>
            <w:r w:rsidRPr="003D7037">
              <w:t>2</w:t>
            </w:r>
          </w:p>
        </w:tc>
        <w:tc>
          <w:tcPr>
            <w:tcW w:w="708" w:type="dxa"/>
            <w:shd w:val="clear" w:color="auto" w:fill="auto"/>
            <w:vAlign w:val="center"/>
          </w:tcPr>
          <w:p w14:paraId="1748149B" w14:textId="77777777" w:rsidR="006B2B8A" w:rsidRPr="003D7037" w:rsidRDefault="006B2B8A" w:rsidP="006B2B8A">
            <w:pPr>
              <w:jc w:val="center"/>
            </w:pPr>
            <w:r w:rsidRPr="003D7037">
              <w:t>4</w:t>
            </w:r>
          </w:p>
        </w:tc>
        <w:tc>
          <w:tcPr>
            <w:tcW w:w="709" w:type="dxa"/>
            <w:shd w:val="clear" w:color="auto" w:fill="auto"/>
            <w:vAlign w:val="center"/>
          </w:tcPr>
          <w:p w14:paraId="434B4916" w14:textId="77777777" w:rsidR="006B2B8A" w:rsidRPr="003D7037" w:rsidRDefault="006B2B8A" w:rsidP="006B2B8A">
            <w:pPr>
              <w:jc w:val="center"/>
            </w:pPr>
            <w:r w:rsidRPr="003D7037">
              <w:t>2</w:t>
            </w:r>
          </w:p>
        </w:tc>
        <w:tc>
          <w:tcPr>
            <w:tcW w:w="709" w:type="dxa"/>
            <w:shd w:val="clear" w:color="auto" w:fill="auto"/>
            <w:vAlign w:val="center"/>
          </w:tcPr>
          <w:p w14:paraId="3A3FB579" w14:textId="77777777" w:rsidR="006B2B8A" w:rsidRPr="003D7037" w:rsidRDefault="006B2B8A" w:rsidP="006B2B8A">
            <w:pPr>
              <w:jc w:val="center"/>
            </w:pPr>
            <w:r w:rsidRPr="003D7037">
              <w:t>6</w:t>
            </w:r>
          </w:p>
        </w:tc>
        <w:tc>
          <w:tcPr>
            <w:tcW w:w="3749" w:type="dxa"/>
            <w:shd w:val="clear" w:color="auto" w:fill="auto"/>
          </w:tcPr>
          <w:p w14:paraId="3921ACB0" w14:textId="77777777" w:rsidR="005D22E4" w:rsidRPr="003D7037" w:rsidRDefault="005D22E4" w:rsidP="005D22E4">
            <w:pPr>
              <w:rPr>
                <w:lang w:val="kk-KZ"/>
              </w:rPr>
            </w:pPr>
            <w:r w:rsidRPr="003D7037">
              <w:rPr>
                <w:bCs/>
                <w:shd w:val="clear" w:color="auto" w:fill="FFFFFF"/>
              </w:rPr>
              <w:t>1. «Балалардағы аметропияның этиологиясы, патогенезі, клиникалық көріністерінің ерекшеліктері. Консервативті және хирургиялық емдеу»</w:t>
            </w:r>
            <w:r w:rsidRPr="003D7037">
              <w:t xml:space="preserve"> сұрақтары бойынша сұхбатқа дайындалу;</w:t>
            </w:r>
          </w:p>
          <w:p w14:paraId="5BEAAB96" w14:textId="77777777" w:rsidR="00BE22B2" w:rsidRPr="003D7037" w:rsidRDefault="00BE22B2" w:rsidP="00BE22B2">
            <w:r w:rsidRPr="003D7037">
              <w:t>2. Пациенттерді курациялау;</w:t>
            </w:r>
          </w:p>
          <w:p w14:paraId="54C5768D" w14:textId="77777777" w:rsidR="00BE22B2" w:rsidRPr="003D7037" w:rsidRDefault="00BE22B2" w:rsidP="00BE22B2">
            <w:r w:rsidRPr="003D7037">
              <w:t>3. Медициналық құжаттарды р</w:t>
            </w:r>
            <w:r w:rsidRPr="003D7037">
              <w:rPr>
                <w:lang w:val="kk-KZ"/>
              </w:rPr>
              <w:t>ә</w:t>
            </w:r>
            <w:r w:rsidRPr="003D7037">
              <w:t>сімдеу;</w:t>
            </w:r>
          </w:p>
          <w:p w14:paraId="3661EFFE" w14:textId="77777777" w:rsidR="006B2B8A" w:rsidRPr="003D7037" w:rsidRDefault="00BE22B2" w:rsidP="00BE22B2">
            <w:pPr>
              <w:pStyle w:val="-1"/>
              <w:jc w:val="left"/>
              <w:rPr>
                <w:b w:val="0"/>
              </w:rPr>
            </w:pPr>
            <w:r w:rsidRPr="003D7037">
              <w:rPr>
                <w:b w:val="0"/>
              </w:rPr>
              <w:t>4. Тақырып бойынша ғылыми әдебиеттермен жұмыс</w:t>
            </w:r>
          </w:p>
        </w:tc>
      </w:tr>
      <w:tr w:rsidR="006B2B8A" w:rsidRPr="003D7037" w14:paraId="6B1E6289" w14:textId="77777777" w:rsidTr="0017344E">
        <w:trPr>
          <w:cantSplit/>
          <w:trHeight w:val="140"/>
          <w:jc w:val="center"/>
        </w:trPr>
        <w:tc>
          <w:tcPr>
            <w:tcW w:w="682" w:type="dxa"/>
            <w:vAlign w:val="center"/>
          </w:tcPr>
          <w:p w14:paraId="59035CFA" w14:textId="77777777" w:rsidR="006B2B8A" w:rsidRPr="003D7037" w:rsidRDefault="006B2B8A" w:rsidP="006B2B8A">
            <w:pPr>
              <w:jc w:val="center"/>
            </w:pPr>
          </w:p>
        </w:tc>
        <w:tc>
          <w:tcPr>
            <w:tcW w:w="2503" w:type="dxa"/>
            <w:vAlign w:val="center"/>
          </w:tcPr>
          <w:p w14:paraId="7112D6F5" w14:textId="77777777" w:rsidR="006B2B8A" w:rsidRPr="003D7037" w:rsidRDefault="005D22E4" w:rsidP="006B2B8A">
            <w:pPr>
              <w:rPr>
                <w:lang w:val="kk-KZ"/>
              </w:rPr>
            </w:pPr>
            <w:r w:rsidRPr="003D7037">
              <w:t>Рубеж</w:t>
            </w:r>
            <w:r w:rsidRPr="003D7037">
              <w:rPr>
                <w:lang w:val="kk-KZ"/>
              </w:rPr>
              <w:t>дік бақылау</w:t>
            </w:r>
          </w:p>
        </w:tc>
        <w:tc>
          <w:tcPr>
            <w:tcW w:w="709" w:type="dxa"/>
            <w:shd w:val="clear" w:color="auto" w:fill="auto"/>
            <w:vAlign w:val="center"/>
          </w:tcPr>
          <w:p w14:paraId="7ACD63AB" w14:textId="77777777" w:rsidR="006B2B8A" w:rsidRPr="003D7037" w:rsidRDefault="006B2B8A" w:rsidP="006B2B8A">
            <w:pPr>
              <w:jc w:val="center"/>
            </w:pPr>
          </w:p>
        </w:tc>
        <w:tc>
          <w:tcPr>
            <w:tcW w:w="708" w:type="dxa"/>
            <w:shd w:val="clear" w:color="auto" w:fill="auto"/>
            <w:vAlign w:val="center"/>
          </w:tcPr>
          <w:p w14:paraId="3475A244" w14:textId="77777777" w:rsidR="006B2B8A" w:rsidRPr="003D7037" w:rsidRDefault="006B2B8A" w:rsidP="006B2B8A">
            <w:pPr>
              <w:jc w:val="center"/>
            </w:pPr>
          </w:p>
        </w:tc>
        <w:tc>
          <w:tcPr>
            <w:tcW w:w="709" w:type="dxa"/>
            <w:shd w:val="clear" w:color="auto" w:fill="auto"/>
            <w:vAlign w:val="center"/>
          </w:tcPr>
          <w:p w14:paraId="1FDECA05" w14:textId="77777777" w:rsidR="006B2B8A" w:rsidRPr="003D7037" w:rsidRDefault="006B2B8A" w:rsidP="006B2B8A">
            <w:pPr>
              <w:jc w:val="center"/>
            </w:pPr>
          </w:p>
        </w:tc>
        <w:tc>
          <w:tcPr>
            <w:tcW w:w="709" w:type="dxa"/>
            <w:shd w:val="clear" w:color="auto" w:fill="auto"/>
            <w:vAlign w:val="center"/>
          </w:tcPr>
          <w:p w14:paraId="40F8E7F3" w14:textId="77777777" w:rsidR="006B2B8A" w:rsidRPr="003D7037" w:rsidRDefault="006B2B8A" w:rsidP="006B2B8A">
            <w:pPr>
              <w:jc w:val="center"/>
            </w:pPr>
          </w:p>
        </w:tc>
        <w:tc>
          <w:tcPr>
            <w:tcW w:w="3749" w:type="dxa"/>
            <w:shd w:val="clear" w:color="auto" w:fill="auto"/>
          </w:tcPr>
          <w:p w14:paraId="27E72FB8" w14:textId="77777777" w:rsidR="006B2B8A" w:rsidRPr="003D7037" w:rsidRDefault="006B2B8A" w:rsidP="006B2B8A"/>
        </w:tc>
      </w:tr>
      <w:tr w:rsidR="006B2B8A" w:rsidRPr="003D7037" w14:paraId="6F441E10" w14:textId="77777777" w:rsidTr="0017344E">
        <w:trPr>
          <w:cantSplit/>
          <w:trHeight w:val="140"/>
          <w:jc w:val="center"/>
        </w:trPr>
        <w:tc>
          <w:tcPr>
            <w:tcW w:w="682" w:type="dxa"/>
            <w:vAlign w:val="center"/>
          </w:tcPr>
          <w:p w14:paraId="07B7008F" w14:textId="77777777" w:rsidR="006B2B8A" w:rsidRPr="003D7037" w:rsidRDefault="006B2B8A" w:rsidP="006B2B8A">
            <w:pPr>
              <w:jc w:val="center"/>
            </w:pPr>
          </w:p>
        </w:tc>
        <w:tc>
          <w:tcPr>
            <w:tcW w:w="2503" w:type="dxa"/>
            <w:vAlign w:val="center"/>
          </w:tcPr>
          <w:p w14:paraId="129D18E3" w14:textId="77777777" w:rsidR="006B2B8A" w:rsidRPr="003D7037" w:rsidRDefault="006B2B8A" w:rsidP="006B2B8A"/>
        </w:tc>
        <w:tc>
          <w:tcPr>
            <w:tcW w:w="709" w:type="dxa"/>
            <w:shd w:val="clear" w:color="auto" w:fill="auto"/>
            <w:vAlign w:val="center"/>
          </w:tcPr>
          <w:p w14:paraId="2FD07304" w14:textId="77777777" w:rsidR="006B2B8A" w:rsidRPr="003D7037" w:rsidRDefault="006B2B8A" w:rsidP="006B2B8A">
            <w:pPr>
              <w:jc w:val="center"/>
            </w:pPr>
          </w:p>
        </w:tc>
        <w:tc>
          <w:tcPr>
            <w:tcW w:w="708" w:type="dxa"/>
            <w:shd w:val="clear" w:color="auto" w:fill="auto"/>
            <w:vAlign w:val="center"/>
          </w:tcPr>
          <w:p w14:paraId="6AD91CEB" w14:textId="77777777" w:rsidR="006B2B8A" w:rsidRPr="003D7037" w:rsidRDefault="006B2B8A" w:rsidP="006B2B8A">
            <w:pPr>
              <w:jc w:val="center"/>
            </w:pPr>
          </w:p>
        </w:tc>
        <w:tc>
          <w:tcPr>
            <w:tcW w:w="709" w:type="dxa"/>
            <w:shd w:val="clear" w:color="auto" w:fill="auto"/>
            <w:vAlign w:val="center"/>
          </w:tcPr>
          <w:p w14:paraId="2637539E" w14:textId="77777777" w:rsidR="006B2B8A" w:rsidRPr="003D7037" w:rsidRDefault="006B2B8A" w:rsidP="006B2B8A">
            <w:pPr>
              <w:jc w:val="center"/>
            </w:pPr>
          </w:p>
        </w:tc>
        <w:tc>
          <w:tcPr>
            <w:tcW w:w="709" w:type="dxa"/>
            <w:shd w:val="clear" w:color="auto" w:fill="auto"/>
            <w:vAlign w:val="center"/>
          </w:tcPr>
          <w:p w14:paraId="338F8BC6" w14:textId="77777777" w:rsidR="006B2B8A" w:rsidRPr="003D7037" w:rsidRDefault="006B2B8A" w:rsidP="006B2B8A">
            <w:pPr>
              <w:jc w:val="center"/>
            </w:pPr>
          </w:p>
        </w:tc>
        <w:tc>
          <w:tcPr>
            <w:tcW w:w="3749" w:type="dxa"/>
            <w:shd w:val="clear" w:color="auto" w:fill="auto"/>
          </w:tcPr>
          <w:p w14:paraId="24F1E753" w14:textId="77777777" w:rsidR="006B2B8A" w:rsidRPr="003D7037" w:rsidRDefault="006B2B8A" w:rsidP="006B2B8A"/>
        </w:tc>
      </w:tr>
      <w:tr w:rsidR="006B2B8A" w:rsidRPr="003D7037" w14:paraId="700AD683" w14:textId="77777777" w:rsidTr="001732A3">
        <w:trPr>
          <w:cantSplit/>
          <w:trHeight w:val="140"/>
          <w:jc w:val="center"/>
        </w:trPr>
        <w:tc>
          <w:tcPr>
            <w:tcW w:w="682" w:type="dxa"/>
            <w:vAlign w:val="center"/>
          </w:tcPr>
          <w:p w14:paraId="23422D85" w14:textId="77777777" w:rsidR="006B2B8A" w:rsidRPr="003D7037" w:rsidRDefault="006B2B8A" w:rsidP="006B2B8A">
            <w:pPr>
              <w:jc w:val="center"/>
              <w:rPr>
                <w:b/>
              </w:rPr>
            </w:pPr>
            <w:r w:rsidRPr="003D7037">
              <w:rPr>
                <w:b/>
              </w:rPr>
              <w:t>4</w:t>
            </w:r>
          </w:p>
        </w:tc>
        <w:tc>
          <w:tcPr>
            <w:tcW w:w="9087" w:type="dxa"/>
            <w:gridSpan w:val="6"/>
            <w:vAlign w:val="center"/>
          </w:tcPr>
          <w:p w14:paraId="3CD91BC3" w14:textId="77777777" w:rsidR="006B2B8A" w:rsidRPr="003D7037" w:rsidRDefault="007B2407" w:rsidP="006B2B8A">
            <w:pPr>
              <w:rPr>
                <w:b/>
              </w:rPr>
            </w:pPr>
            <w:r w:rsidRPr="003D7037">
              <w:rPr>
                <w:b/>
              </w:rPr>
              <w:t>«Балалардағы офтальмотонус патологиясы» модулі</w:t>
            </w:r>
          </w:p>
        </w:tc>
      </w:tr>
      <w:tr w:rsidR="006B2B8A" w:rsidRPr="00930F2C" w14:paraId="11A21DCB" w14:textId="77777777" w:rsidTr="0017344E">
        <w:trPr>
          <w:cantSplit/>
          <w:trHeight w:val="140"/>
          <w:jc w:val="center"/>
        </w:trPr>
        <w:tc>
          <w:tcPr>
            <w:tcW w:w="682" w:type="dxa"/>
            <w:vAlign w:val="center"/>
          </w:tcPr>
          <w:p w14:paraId="6AD45526" w14:textId="77777777" w:rsidR="006B2B8A" w:rsidRPr="003D7037" w:rsidRDefault="006B2B8A" w:rsidP="006B2B8A">
            <w:pPr>
              <w:jc w:val="center"/>
            </w:pPr>
            <w:r w:rsidRPr="003D7037">
              <w:t>4.1</w:t>
            </w:r>
          </w:p>
        </w:tc>
        <w:tc>
          <w:tcPr>
            <w:tcW w:w="2503" w:type="dxa"/>
            <w:vAlign w:val="center"/>
          </w:tcPr>
          <w:p w14:paraId="6ED392DB" w14:textId="77777777" w:rsidR="006B2B8A" w:rsidRPr="003D7037" w:rsidRDefault="007B2407" w:rsidP="006B2B8A">
            <w:r w:rsidRPr="003D7037">
              <w:rPr>
                <w:lang w:val="kk-KZ"/>
              </w:rPr>
              <w:t>Т</w:t>
            </w:r>
            <w:r w:rsidRPr="003D7037">
              <w:t>уа біткен глаукома</w:t>
            </w:r>
          </w:p>
        </w:tc>
        <w:tc>
          <w:tcPr>
            <w:tcW w:w="709" w:type="dxa"/>
            <w:shd w:val="clear" w:color="auto" w:fill="auto"/>
            <w:vAlign w:val="center"/>
          </w:tcPr>
          <w:p w14:paraId="45B5C5BB" w14:textId="77777777" w:rsidR="006B2B8A" w:rsidRPr="003D7037" w:rsidRDefault="006B2B8A" w:rsidP="006B2B8A">
            <w:pPr>
              <w:jc w:val="center"/>
            </w:pPr>
            <w:r w:rsidRPr="003D7037">
              <w:t>4</w:t>
            </w:r>
          </w:p>
        </w:tc>
        <w:tc>
          <w:tcPr>
            <w:tcW w:w="708" w:type="dxa"/>
            <w:shd w:val="clear" w:color="auto" w:fill="auto"/>
            <w:vAlign w:val="center"/>
          </w:tcPr>
          <w:p w14:paraId="696F7F9B" w14:textId="77777777" w:rsidR="006B2B8A" w:rsidRPr="003D7037" w:rsidRDefault="006B2B8A" w:rsidP="006B2B8A">
            <w:pPr>
              <w:jc w:val="center"/>
            </w:pPr>
            <w:r w:rsidRPr="003D7037">
              <w:t>2</w:t>
            </w:r>
          </w:p>
        </w:tc>
        <w:tc>
          <w:tcPr>
            <w:tcW w:w="709" w:type="dxa"/>
            <w:shd w:val="clear" w:color="auto" w:fill="auto"/>
            <w:vAlign w:val="center"/>
          </w:tcPr>
          <w:p w14:paraId="757F53FE" w14:textId="77777777" w:rsidR="006B2B8A" w:rsidRPr="003D7037" w:rsidRDefault="006B2B8A" w:rsidP="006B2B8A">
            <w:pPr>
              <w:jc w:val="center"/>
            </w:pPr>
            <w:r w:rsidRPr="003D7037">
              <w:t>1</w:t>
            </w:r>
          </w:p>
        </w:tc>
        <w:tc>
          <w:tcPr>
            <w:tcW w:w="709" w:type="dxa"/>
            <w:shd w:val="clear" w:color="auto" w:fill="auto"/>
            <w:vAlign w:val="center"/>
          </w:tcPr>
          <w:p w14:paraId="30C62CB0" w14:textId="77777777" w:rsidR="006B2B8A" w:rsidRPr="003D7037" w:rsidRDefault="006B2B8A" w:rsidP="006B2B8A">
            <w:pPr>
              <w:jc w:val="center"/>
            </w:pPr>
            <w:r w:rsidRPr="003D7037">
              <w:t>2</w:t>
            </w:r>
          </w:p>
        </w:tc>
        <w:tc>
          <w:tcPr>
            <w:tcW w:w="3749" w:type="dxa"/>
            <w:shd w:val="clear" w:color="auto" w:fill="auto"/>
          </w:tcPr>
          <w:p w14:paraId="3DAD27B1" w14:textId="77777777" w:rsidR="007B2407" w:rsidRPr="003D7037" w:rsidRDefault="007B2407" w:rsidP="007B2407">
            <w:pPr>
              <w:rPr>
                <w:lang w:val="kk-KZ"/>
              </w:rPr>
            </w:pPr>
            <w:r w:rsidRPr="003D7037">
              <w:t>1. «Глаукома, офтальмогипертензия. Балалардағы глаукоманың жіктелуі»; сұрақтары бойынша сұхбатқа дайындалу;</w:t>
            </w:r>
          </w:p>
          <w:p w14:paraId="36D87D47" w14:textId="77777777" w:rsidR="007B2407" w:rsidRPr="003D7037" w:rsidRDefault="007B2407" w:rsidP="007B2407">
            <w:pPr>
              <w:rPr>
                <w:lang w:val="kk-KZ"/>
              </w:rPr>
            </w:pPr>
            <w:r w:rsidRPr="003D7037">
              <w:rPr>
                <w:lang w:val="kk-KZ"/>
              </w:rPr>
              <w:t>2. Пациенттерді курациялау;</w:t>
            </w:r>
          </w:p>
          <w:p w14:paraId="2A4AEDAD" w14:textId="77777777" w:rsidR="007B2407" w:rsidRPr="003D7037" w:rsidRDefault="007B2407" w:rsidP="007B2407">
            <w:pPr>
              <w:rPr>
                <w:lang w:val="kk-KZ"/>
              </w:rPr>
            </w:pPr>
            <w:r w:rsidRPr="003D7037">
              <w:rPr>
                <w:lang w:val="kk-KZ"/>
              </w:rPr>
              <w:t>3. Медициналық құжаттарды рәсімдеу;</w:t>
            </w:r>
          </w:p>
          <w:p w14:paraId="178CDA5F" w14:textId="77777777" w:rsidR="006B2B8A" w:rsidRPr="003D7037" w:rsidRDefault="007B2407" w:rsidP="007B2407">
            <w:pPr>
              <w:rPr>
                <w:lang w:val="kk-KZ"/>
              </w:rPr>
            </w:pPr>
            <w:r w:rsidRPr="003D7037">
              <w:rPr>
                <w:lang w:val="kk-KZ"/>
              </w:rPr>
              <w:t>4. Тақырып бойынша ғылыми әдебиеттермен жұмыс</w:t>
            </w:r>
          </w:p>
        </w:tc>
      </w:tr>
      <w:tr w:rsidR="006B2B8A" w:rsidRPr="00930F2C" w14:paraId="1022FA83" w14:textId="77777777" w:rsidTr="0017344E">
        <w:trPr>
          <w:cantSplit/>
          <w:trHeight w:val="140"/>
          <w:jc w:val="center"/>
        </w:trPr>
        <w:tc>
          <w:tcPr>
            <w:tcW w:w="682" w:type="dxa"/>
            <w:vAlign w:val="center"/>
          </w:tcPr>
          <w:p w14:paraId="135DBFD4" w14:textId="77777777" w:rsidR="006B2B8A" w:rsidRPr="003D7037" w:rsidRDefault="006B2B8A" w:rsidP="006B2B8A">
            <w:pPr>
              <w:jc w:val="center"/>
            </w:pPr>
            <w:r w:rsidRPr="003D7037">
              <w:t>4.2</w:t>
            </w:r>
          </w:p>
        </w:tc>
        <w:tc>
          <w:tcPr>
            <w:tcW w:w="2503" w:type="dxa"/>
            <w:vAlign w:val="center"/>
          </w:tcPr>
          <w:p w14:paraId="0E94DBA5" w14:textId="77777777" w:rsidR="006B2B8A" w:rsidRPr="003D7037" w:rsidRDefault="007B2407" w:rsidP="006B2B8A">
            <w:r w:rsidRPr="003D7037">
              <w:t>Екіншілік глаукома</w:t>
            </w:r>
          </w:p>
        </w:tc>
        <w:tc>
          <w:tcPr>
            <w:tcW w:w="709" w:type="dxa"/>
            <w:shd w:val="clear" w:color="auto" w:fill="auto"/>
            <w:vAlign w:val="center"/>
          </w:tcPr>
          <w:p w14:paraId="7FBB022F" w14:textId="77777777" w:rsidR="006B2B8A" w:rsidRPr="003D7037" w:rsidRDefault="006B2B8A" w:rsidP="006B2B8A">
            <w:pPr>
              <w:jc w:val="center"/>
            </w:pPr>
            <w:r w:rsidRPr="003D7037">
              <w:t>2</w:t>
            </w:r>
          </w:p>
        </w:tc>
        <w:tc>
          <w:tcPr>
            <w:tcW w:w="708" w:type="dxa"/>
            <w:shd w:val="clear" w:color="auto" w:fill="auto"/>
            <w:vAlign w:val="center"/>
          </w:tcPr>
          <w:p w14:paraId="444FBC96" w14:textId="77777777" w:rsidR="006B2B8A" w:rsidRPr="003D7037" w:rsidRDefault="006B2B8A" w:rsidP="006B2B8A">
            <w:pPr>
              <w:jc w:val="center"/>
            </w:pPr>
            <w:r w:rsidRPr="003D7037">
              <w:t>2</w:t>
            </w:r>
          </w:p>
        </w:tc>
        <w:tc>
          <w:tcPr>
            <w:tcW w:w="709" w:type="dxa"/>
            <w:shd w:val="clear" w:color="auto" w:fill="auto"/>
            <w:vAlign w:val="center"/>
          </w:tcPr>
          <w:p w14:paraId="4202958B" w14:textId="77777777" w:rsidR="006B2B8A" w:rsidRPr="003D7037" w:rsidRDefault="006B2B8A" w:rsidP="006B2B8A">
            <w:pPr>
              <w:jc w:val="center"/>
            </w:pPr>
            <w:r w:rsidRPr="003D7037">
              <w:t>1</w:t>
            </w:r>
          </w:p>
        </w:tc>
        <w:tc>
          <w:tcPr>
            <w:tcW w:w="709" w:type="dxa"/>
            <w:shd w:val="clear" w:color="auto" w:fill="auto"/>
            <w:vAlign w:val="center"/>
          </w:tcPr>
          <w:p w14:paraId="782FC12C" w14:textId="77777777" w:rsidR="006B2B8A" w:rsidRPr="003D7037" w:rsidRDefault="006B2B8A" w:rsidP="006B2B8A">
            <w:pPr>
              <w:jc w:val="center"/>
            </w:pPr>
            <w:r w:rsidRPr="003D7037">
              <w:t>2</w:t>
            </w:r>
          </w:p>
        </w:tc>
        <w:tc>
          <w:tcPr>
            <w:tcW w:w="3749" w:type="dxa"/>
            <w:shd w:val="clear" w:color="auto" w:fill="auto"/>
          </w:tcPr>
          <w:p w14:paraId="5B12A05B" w14:textId="77777777" w:rsidR="007B2407" w:rsidRPr="003D7037" w:rsidRDefault="005538C2" w:rsidP="007B2407">
            <w:pPr>
              <w:rPr>
                <w:lang w:val="kk-KZ"/>
              </w:rPr>
            </w:pPr>
            <w:r w:rsidRPr="003D7037">
              <w:t xml:space="preserve">1. «Жіктеу. </w:t>
            </w:r>
            <w:r w:rsidRPr="003D7037">
              <w:rPr>
                <w:lang w:val="kk-KZ"/>
              </w:rPr>
              <w:t>Е</w:t>
            </w:r>
            <w:r w:rsidR="007B2407" w:rsidRPr="003D7037">
              <w:t>кіншілік глаукома. Емдеу тәсілдері»</w:t>
            </w:r>
            <w:r w:rsidR="007B2407" w:rsidRPr="003D7037">
              <w:rPr>
                <w:lang w:val="kk-KZ"/>
              </w:rPr>
              <w:t xml:space="preserve"> </w:t>
            </w:r>
            <w:r w:rsidR="007B2407" w:rsidRPr="003D7037">
              <w:t>сұрақтары бойынша сұхбатқа дайындалу;</w:t>
            </w:r>
          </w:p>
          <w:p w14:paraId="749EA822" w14:textId="77777777" w:rsidR="007B2407" w:rsidRPr="003D7037" w:rsidRDefault="007B2407" w:rsidP="007B2407">
            <w:pPr>
              <w:rPr>
                <w:lang w:val="kk-KZ"/>
              </w:rPr>
            </w:pPr>
            <w:r w:rsidRPr="003D7037">
              <w:rPr>
                <w:lang w:val="kk-KZ"/>
              </w:rPr>
              <w:t>2. Пациенттерді курациялау;</w:t>
            </w:r>
          </w:p>
          <w:p w14:paraId="05A521D5" w14:textId="77777777" w:rsidR="007B2407" w:rsidRPr="003D7037" w:rsidRDefault="007B2407" w:rsidP="007B2407">
            <w:pPr>
              <w:rPr>
                <w:lang w:val="kk-KZ"/>
              </w:rPr>
            </w:pPr>
            <w:r w:rsidRPr="003D7037">
              <w:rPr>
                <w:lang w:val="kk-KZ"/>
              </w:rPr>
              <w:t>3. Медициналық құжаттарды рәсімдеу;</w:t>
            </w:r>
          </w:p>
          <w:p w14:paraId="2B0F9710" w14:textId="77777777" w:rsidR="006B2B8A" w:rsidRPr="003D7037" w:rsidRDefault="007B2407" w:rsidP="007B2407">
            <w:pPr>
              <w:rPr>
                <w:lang w:val="kk-KZ"/>
              </w:rPr>
            </w:pPr>
            <w:r w:rsidRPr="003D7037">
              <w:rPr>
                <w:lang w:val="kk-KZ"/>
              </w:rPr>
              <w:t>4. Тақырып бойынша ғылыми әдебиеттермен жұмыс</w:t>
            </w:r>
          </w:p>
        </w:tc>
      </w:tr>
      <w:tr w:rsidR="006B2B8A" w:rsidRPr="003D7037" w14:paraId="5BFD5842" w14:textId="77777777" w:rsidTr="0017344E">
        <w:trPr>
          <w:cantSplit/>
          <w:trHeight w:val="140"/>
          <w:jc w:val="center"/>
        </w:trPr>
        <w:tc>
          <w:tcPr>
            <w:tcW w:w="682" w:type="dxa"/>
            <w:vAlign w:val="center"/>
          </w:tcPr>
          <w:p w14:paraId="28F121D3" w14:textId="77777777" w:rsidR="006B2B8A" w:rsidRPr="003D7037" w:rsidRDefault="006B2B8A" w:rsidP="006B2B8A">
            <w:pPr>
              <w:jc w:val="center"/>
              <w:rPr>
                <w:lang w:val="kk-KZ"/>
              </w:rPr>
            </w:pPr>
          </w:p>
        </w:tc>
        <w:tc>
          <w:tcPr>
            <w:tcW w:w="2503" w:type="dxa"/>
            <w:vAlign w:val="center"/>
          </w:tcPr>
          <w:p w14:paraId="45AB51E7" w14:textId="77777777" w:rsidR="006B2B8A" w:rsidRPr="003D7037" w:rsidRDefault="007B2407" w:rsidP="006B2B8A">
            <w:pPr>
              <w:rPr>
                <w:lang w:val="kk-KZ"/>
              </w:rPr>
            </w:pPr>
            <w:r w:rsidRPr="003D7037">
              <w:t>Рубеж</w:t>
            </w:r>
            <w:r w:rsidRPr="003D7037">
              <w:rPr>
                <w:lang w:val="kk-KZ"/>
              </w:rPr>
              <w:t>дік бақылау</w:t>
            </w:r>
          </w:p>
        </w:tc>
        <w:tc>
          <w:tcPr>
            <w:tcW w:w="709" w:type="dxa"/>
            <w:shd w:val="clear" w:color="auto" w:fill="auto"/>
            <w:vAlign w:val="center"/>
          </w:tcPr>
          <w:p w14:paraId="5871D1E0" w14:textId="77777777" w:rsidR="006B2B8A" w:rsidRPr="003D7037" w:rsidRDefault="006B2B8A" w:rsidP="006B2B8A">
            <w:pPr>
              <w:jc w:val="center"/>
            </w:pPr>
          </w:p>
        </w:tc>
        <w:tc>
          <w:tcPr>
            <w:tcW w:w="708" w:type="dxa"/>
            <w:shd w:val="clear" w:color="auto" w:fill="auto"/>
            <w:vAlign w:val="center"/>
          </w:tcPr>
          <w:p w14:paraId="218D58BE" w14:textId="77777777" w:rsidR="006B2B8A" w:rsidRPr="003D7037" w:rsidRDefault="006B2B8A" w:rsidP="006B2B8A">
            <w:pPr>
              <w:jc w:val="center"/>
            </w:pPr>
          </w:p>
        </w:tc>
        <w:tc>
          <w:tcPr>
            <w:tcW w:w="709" w:type="dxa"/>
            <w:shd w:val="clear" w:color="auto" w:fill="auto"/>
            <w:vAlign w:val="center"/>
          </w:tcPr>
          <w:p w14:paraId="469226BF" w14:textId="77777777" w:rsidR="006B2B8A" w:rsidRPr="003D7037" w:rsidRDefault="006B2B8A" w:rsidP="006B2B8A">
            <w:pPr>
              <w:jc w:val="center"/>
            </w:pPr>
          </w:p>
        </w:tc>
        <w:tc>
          <w:tcPr>
            <w:tcW w:w="709" w:type="dxa"/>
            <w:shd w:val="clear" w:color="auto" w:fill="auto"/>
            <w:vAlign w:val="center"/>
          </w:tcPr>
          <w:p w14:paraId="6FE5504A" w14:textId="77777777" w:rsidR="006B2B8A" w:rsidRPr="003D7037" w:rsidRDefault="006B2B8A" w:rsidP="006B2B8A">
            <w:pPr>
              <w:jc w:val="center"/>
            </w:pPr>
          </w:p>
        </w:tc>
        <w:tc>
          <w:tcPr>
            <w:tcW w:w="3749" w:type="dxa"/>
            <w:shd w:val="clear" w:color="auto" w:fill="auto"/>
          </w:tcPr>
          <w:p w14:paraId="4B461E18" w14:textId="77777777" w:rsidR="006B2B8A" w:rsidRPr="003D7037" w:rsidRDefault="006B2B8A" w:rsidP="006B2B8A"/>
        </w:tc>
      </w:tr>
      <w:tr w:rsidR="006B2B8A" w:rsidRPr="003D7037" w14:paraId="33FB6D95" w14:textId="77777777" w:rsidTr="001732A3">
        <w:trPr>
          <w:cantSplit/>
          <w:trHeight w:val="140"/>
          <w:jc w:val="center"/>
        </w:trPr>
        <w:tc>
          <w:tcPr>
            <w:tcW w:w="682" w:type="dxa"/>
            <w:vAlign w:val="center"/>
          </w:tcPr>
          <w:p w14:paraId="212FB824" w14:textId="77777777" w:rsidR="006B2B8A" w:rsidRPr="003D7037" w:rsidRDefault="006B2B8A" w:rsidP="006B2B8A">
            <w:pPr>
              <w:jc w:val="center"/>
              <w:rPr>
                <w:b/>
              </w:rPr>
            </w:pPr>
            <w:r w:rsidRPr="003D7037">
              <w:rPr>
                <w:b/>
              </w:rPr>
              <w:t>5</w:t>
            </w:r>
          </w:p>
        </w:tc>
        <w:tc>
          <w:tcPr>
            <w:tcW w:w="9087" w:type="dxa"/>
            <w:gridSpan w:val="6"/>
            <w:vAlign w:val="center"/>
          </w:tcPr>
          <w:p w14:paraId="3EB80097" w14:textId="77777777" w:rsidR="006B2B8A" w:rsidRPr="003D7037" w:rsidRDefault="0041304C" w:rsidP="006B2B8A">
            <w:pPr>
              <w:rPr>
                <w:b/>
              </w:rPr>
            </w:pPr>
            <w:r w:rsidRPr="003D7037">
              <w:rPr>
                <w:b/>
              </w:rPr>
              <w:t>«Балалардағы көз-қимыл аппаратының патологиясы» модулі</w:t>
            </w:r>
          </w:p>
        </w:tc>
      </w:tr>
      <w:tr w:rsidR="006B2B8A" w:rsidRPr="00930F2C" w14:paraId="07399BE3" w14:textId="77777777" w:rsidTr="0017344E">
        <w:trPr>
          <w:cantSplit/>
          <w:trHeight w:val="140"/>
          <w:jc w:val="center"/>
        </w:trPr>
        <w:tc>
          <w:tcPr>
            <w:tcW w:w="682" w:type="dxa"/>
            <w:vAlign w:val="center"/>
          </w:tcPr>
          <w:p w14:paraId="4FA7C6F8" w14:textId="77777777" w:rsidR="006B2B8A" w:rsidRPr="003D7037" w:rsidRDefault="006B2B8A" w:rsidP="006B2B8A">
            <w:pPr>
              <w:jc w:val="center"/>
            </w:pPr>
            <w:r w:rsidRPr="003D7037">
              <w:lastRenderedPageBreak/>
              <w:t>5.1</w:t>
            </w:r>
          </w:p>
        </w:tc>
        <w:tc>
          <w:tcPr>
            <w:tcW w:w="2503" w:type="dxa"/>
            <w:vAlign w:val="center"/>
          </w:tcPr>
          <w:p w14:paraId="7288E9C3" w14:textId="77777777" w:rsidR="006B2B8A" w:rsidRPr="003D7037" w:rsidRDefault="005A095A" w:rsidP="006B2B8A">
            <w:r w:rsidRPr="003D7037">
              <w:t xml:space="preserve">Жасырын </w:t>
            </w:r>
            <w:r w:rsidRPr="003D7037">
              <w:rPr>
                <w:lang w:val="kk-KZ"/>
              </w:rPr>
              <w:t>қылилық</w:t>
            </w:r>
            <w:r w:rsidR="006B2B8A" w:rsidRPr="003D7037">
              <w:t>. Гетерофория.</w:t>
            </w:r>
          </w:p>
        </w:tc>
        <w:tc>
          <w:tcPr>
            <w:tcW w:w="709" w:type="dxa"/>
            <w:shd w:val="clear" w:color="auto" w:fill="auto"/>
            <w:vAlign w:val="center"/>
          </w:tcPr>
          <w:p w14:paraId="097CDD99" w14:textId="77777777" w:rsidR="006B2B8A" w:rsidRPr="003D7037" w:rsidRDefault="006B2B8A" w:rsidP="006B2B8A">
            <w:pPr>
              <w:jc w:val="center"/>
            </w:pPr>
            <w:r w:rsidRPr="003D7037">
              <w:t>2</w:t>
            </w:r>
          </w:p>
        </w:tc>
        <w:tc>
          <w:tcPr>
            <w:tcW w:w="708" w:type="dxa"/>
            <w:shd w:val="clear" w:color="auto" w:fill="auto"/>
            <w:vAlign w:val="center"/>
          </w:tcPr>
          <w:p w14:paraId="164DDE86" w14:textId="77777777" w:rsidR="006B2B8A" w:rsidRPr="003D7037" w:rsidRDefault="006B2B8A" w:rsidP="006B2B8A">
            <w:pPr>
              <w:jc w:val="center"/>
            </w:pPr>
            <w:r w:rsidRPr="003D7037">
              <w:t>2</w:t>
            </w:r>
          </w:p>
        </w:tc>
        <w:tc>
          <w:tcPr>
            <w:tcW w:w="709" w:type="dxa"/>
            <w:shd w:val="clear" w:color="auto" w:fill="auto"/>
            <w:vAlign w:val="center"/>
          </w:tcPr>
          <w:p w14:paraId="445E670A" w14:textId="77777777" w:rsidR="006B2B8A" w:rsidRPr="003D7037" w:rsidRDefault="006B2B8A" w:rsidP="006B2B8A">
            <w:pPr>
              <w:jc w:val="center"/>
            </w:pPr>
          </w:p>
        </w:tc>
        <w:tc>
          <w:tcPr>
            <w:tcW w:w="709" w:type="dxa"/>
            <w:shd w:val="clear" w:color="auto" w:fill="auto"/>
            <w:vAlign w:val="center"/>
          </w:tcPr>
          <w:p w14:paraId="74A3B27C" w14:textId="77777777" w:rsidR="006B2B8A" w:rsidRPr="003D7037" w:rsidRDefault="006B2B8A" w:rsidP="006B2B8A">
            <w:pPr>
              <w:jc w:val="center"/>
            </w:pPr>
            <w:r w:rsidRPr="003D7037">
              <w:t>4</w:t>
            </w:r>
          </w:p>
        </w:tc>
        <w:tc>
          <w:tcPr>
            <w:tcW w:w="3749" w:type="dxa"/>
            <w:shd w:val="clear" w:color="auto" w:fill="auto"/>
          </w:tcPr>
          <w:p w14:paraId="470346AB" w14:textId="77777777" w:rsidR="006B2B8A" w:rsidRPr="003D7037" w:rsidRDefault="005A095A" w:rsidP="006B2B8A">
            <w:r w:rsidRPr="003D7037">
              <w:t>1.</w:t>
            </w:r>
            <w:r w:rsidR="006B2B8A" w:rsidRPr="003D7037">
              <w:rPr>
                <w:b/>
              </w:rPr>
              <w:t xml:space="preserve"> «</w:t>
            </w:r>
            <w:r w:rsidRPr="003D7037">
              <w:rPr>
                <w:lang w:val="kk-KZ"/>
              </w:rPr>
              <w:t>Жасырын қылилық</w:t>
            </w:r>
            <w:r w:rsidRPr="003D7037">
              <w:rPr>
                <w:b/>
                <w:lang w:val="kk-KZ"/>
              </w:rPr>
              <w:t xml:space="preserve"> </w:t>
            </w:r>
            <w:r w:rsidR="006B2B8A" w:rsidRPr="003D7037">
              <w:t>»;</w:t>
            </w:r>
            <w:r w:rsidRPr="003D7037">
              <w:t xml:space="preserve"> сұрақтары бойынша сұхбатқа дайындалу;</w:t>
            </w:r>
          </w:p>
          <w:p w14:paraId="63BADF44" w14:textId="77777777" w:rsidR="003077A4" w:rsidRPr="003D7037" w:rsidRDefault="003077A4" w:rsidP="003077A4">
            <w:pPr>
              <w:rPr>
                <w:lang w:val="kk-KZ"/>
              </w:rPr>
            </w:pPr>
            <w:r w:rsidRPr="003D7037">
              <w:rPr>
                <w:lang w:val="kk-KZ"/>
              </w:rPr>
              <w:t>2. Пациенттерді курациялау;</w:t>
            </w:r>
          </w:p>
          <w:p w14:paraId="1314290B" w14:textId="77777777" w:rsidR="003077A4" w:rsidRPr="003D7037" w:rsidRDefault="003077A4" w:rsidP="003077A4">
            <w:pPr>
              <w:rPr>
                <w:lang w:val="kk-KZ"/>
              </w:rPr>
            </w:pPr>
            <w:r w:rsidRPr="003D7037">
              <w:rPr>
                <w:lang w:val="kk-KZ"/>
              </w:rPr>
              <w:t>3. Медициналық құжаттарды рәсімдеу;</w:t>
            </w:r>
          </w:p>
          <w:p w14:paraId="07774FB6" w14:textId="77777777" w:rsidR="006B2B8A" w:rsidRPr="003D7037" w:rsidRDefault="003077A4" w:rsidP="003077A4">
            <w:pPr>
              <w:rPr>
                <w:lang w:val="kk-KZ"/>
              </w:rPr>
            </w:pPr>
            <w:r w:rsidRPr="003D7037">
              <w:rPr>
                <w:lang w:val="kk-KZ"/>
              </w:rPr>
              <w:t>4. Тақырып бойынша ғылыми әдебиеттермен жұмыс</w:t>
            </w:r>
          </w:p>
        </w:tc>
      </w:tr>
      <w:tr w:rsidR="006B2B8A" w:rsidRPr="00930F2C" w14:paraId="6484F7B7" w14:textId="77777777" w:rsidTr="0017344E">
        <w:trPr>
          <w:cantSplit/>
          <w:trHeight w:val="140"/>
          <w:jc w:val="center"/>
        </w:trPr>
        <w:tc>
          <w:tcPr>
            <w:tcW w:w="682" w:type="dxa"/>
            <w:vAlign w:val="center"/>
          </w:tcPr>
          <w:p w14:paraId="481E11BB" w14:textId="77777777" w:rsidR="006B2B8A" w:rsidRPr="003D7037" w:rsidRDefault="006B2B8A" w:rsidP="006B2B8A">
            <w:pPr>
              <w:jc w:val="center"/>
            </w:pPr>
            <w:r w:rsidRPr="003D7037">
              <w:t>5.2</w:t>
            </w:r>
          </w:p>
        </w:tc>
        <w:tc>
          <w:tcPr>
            <w:tcW w:w="2503" w:type="dxa"/>
            <w:vAlign w:val="center"/>
          </w:tcPr>
          <w:p w14:paraId="449B0A9A" w14:textId="77777777" w:rsidR="006B2B8A" w:rsidRPr="003D7037" w:rsidRDefault="00B33959" w:rsidP="00B33959">
            <w:r w:rsidRPr="003D7037">
              <w:rPr>
                <w:lang w:val="kk-KZ"/>
              </w:rPr>
              <w:t>Үйлесімді қылилық</w:t>
            </w:r>
          </w:p>
        </w:tc>
        <w:tc>
          <w:tcPr>
            <w:tcW w:w="709" w:type="dxa"/>
            <w:shd w:val="clear" w:color="auto" w:fill="auto"/>
            <w:vAlign w:val="center"/>
          </w:tcPr>
          <w:p w14:paraId="0AF27D5B" w14:textId="77777777" w:rsidR="006B2B8A" w:rsidRPr="003D7037" w:rsidRDefault="006B2B8A" w:rsidP="006B2B8A">
            <w:pPr>
              <w:jc w:val="center"/>
            </w:pPr>
            <w:r w:rsidRPr="003D7037">
              <w:t>4</w:t>
            </w:r>
          </w:p>
        </w:tc>
        <w:tc>
          <w:tcPr>
            <w:tcW w:w="708" w:type="dxa"/>
            <w:shd w:val="clear" w:color="auto" w:fill="auto"/>
            <w:vAlign w:val="center"/>
          </w:tcPr>
          <w:p w14:paraId="13BFC382" w14:textId="77777777" w:rsidR="006B2B8A" w:rsidRPr="003D7037" w:rsidRDefault="006B2B8A" w:rsidP="006B2B8A">
            <w:pPr>
              <w:jc w:val="center"/>
            </w:pPr>
            <w:r w:rsidRPr="003D7037">
              <w:t>6</w:t>
            </w:r>
          </w:p>
        </w:tc>
        <w:tc>
          <w:tcPr>
            <w:tcW w:w="709" w:type="dxa"/>
            <w:shd w:val="clear" w:color="auto" w:fill="auto"/>
            <w:vAlign w:val="center"/>
          </w:tcPr>
          <w:p w14:paraId="3EBC1596" w14:textId="77777777" w:rsidR="006B2B8A" w:rsidRPr="003D7037" w:rsidRDefault="006B2B8A" w:rsidP="006B2B8A">
            <w:pPr>
              <w:jc w:val="center"/>
            </w:pPr>
            <w:r w:rsidRPr="003D7037">
              <w:t>1</w:t>
            </w:r>
          </w:p>
        </w:tc>
        <w:tc>
          <w:tcPr>
            <w:tcW w:w="709" w:type="dxa"/>
            <w:shd w:val="clear" w:color="auto" w:fill="auto"/>
            <w:vAlign w:val="center"/>
          </w:tcPr>
          <w:p w14:paraId="509500A5" w14:textId="77777777" w:rsidR="006B2B8A" w:rsidRPr="003D7037" w:rsidRDefault="006B2B8A" w:rsidP="006B2B8A">
            <w:pPr>
              <w:jc w:val="center"/>
            </w:pPr>
            <w:r w:rsidRPr="003D7037">
              <w:t>6</w:t>
            </w:r>
          </w:p>
        </w:tc>
        <w:tc>
          <w:tcPr>
            <w:tcW w:w="3749" w:type="dxa"/>
            <w:shd w:val="clear" w:color="auto" w:fill="auto"/>
          </w:tcPr>
          <w:p w14:paraId="7F469C05" w14:textId="77777777" w:rsidR="006B2B8A" w:rsidRPr="003D7037" w:rsidRDefault="00B33959" w:rsidP="006B2B8A">
            <w:pPr>
              <w:rPr>
                <w:lang w:val="kk-KZ"/>
              </w:rPr>
            </w:pPr>
            <w:r w:rsidRPr="003D7037">
              <w:t>1.</w:t>
            </w:r>
            <w:r w:rsidR="006B2B8A" w:rsidRPr="003D7037">
              <w:rPr>
                <w:b/>
              </w:rPr>
              <w:t xml:space="preserve"> </w:t>
            </w:r>
            <w:r w:rsidR="006B2B8A" w:rsidRPr="003D7037">
              <w:t>«</w:t>
            </w:r>
            <w:r w:rsidRPr="003D7037">
              <w:rPr>
                <w:lang w:val="kk-KZ"/>
              </w:rPr>
              <w:t>Қылилық жіктелуі, диагностика, емі</w:t>
            </w:r>
            <w:r w:rsidRPr="003D7037">
              <w:t>» сұрақтары бойынша сұхбатқа дайындалу;</w:t>
            </w:r>
          </w:p>
          <w:p w14:paraId="52DC631A" w14:textId="77777777" w:rsidR="003077A4" w:rsidRPr="003D7037" w:rsidRDefault="003077A4" w:rsidP="003077A4">
            <w:pPr>
              <w:rPr>
                <w:lang w:val="kk-KZ"/>
              </w:rPr>
            </w:pPr>
            <w:r w:rsidRPr="003D7037">
              <w:rPr>
                <w:lang w:val="kk-KZ"/>
              </w:rPr>
              <w:t>2. Пациенттерді курациялау;</w:t>
            </w:r>
          </w:p>
          <w:p w14:paraId="6BD2BCE0" w14:textId="77777777" w:rsidR="003077A4" w:rsidRPr="003D7037" w:rsidRDefault="003077A4" w:rsidP="003077A4">
            <w:pPr>
              <w:rPr>
                <w:lang w:val="kk-KZ"/>
              </w:rPr>
            </w:pPr>
            <w:r w:rsidRPr="003D7037">
              <w:rPr>
                <w:lang w:val="kk-KZ"/>
              </w:rPr>
              <w:t>3. Медициналық құжаттарды рәсімдеу;</w:t>
            </w:r>
          </w:p>
          <w:p w14:paraId="0EA4D4D0" w14:textId="77777777" w:rsidR="006B2B8A" w:rsidRPr="003D7037" w:rsidRDefault="003077A4" w:rsidP="003077A4">
            <w:pPr>
              <w:rPr>
                <w:lang w:val="kk-KZ"/>
              </w:rPr>
            </w:pPr>
            <w:r w:rsidRPr="003D7037">
              <w:rPr>
                <w:lang w:val="kk-KZ"/>
              </w:rPr>
              <w:t>4. Тақырып бойынша ғылыми әдебиеттермен жұмыс</w:t>
            </w:r>
          </w:p>
        </w:tc>
      </w:tr>
      <w:tr w:rsidR="006B2B8A" w:rsidRPr="00930F2C" w14:paraId="13CE44BC" w14:textId="77777777" w:rsidTr="0017344E">
        <w:trPr>
          <w:cantSplit/>
          <w:trHeight w:val="140"/>
          <w:jc w:val="center"/>
        </w:trPr>
        <w:tc>
          <w:tcPr>
            <w:tcW w:w="682" w:type="dxa"/>
            <w:vAlign w:val="center"/>
          </w:tcPr>
          <w:p w14:paraId="5C20249C" w14:textId="77777777" w:rsidR="006B2B8A" w:rsidRPr="003D7037" w:rsidRDefault="006B2B8A" w:rsidP="006B2B8A">
            <w:pPr>
              <w:jc w:val="center"/>
            </w:pPr>
            <w:r w:rsidRPr="003D7037">
              <w:t>5.3</w:t>
            </w:r>
          </w:p>
        </w:tc>
        <w:tc>
          <w:tcPr>
            <w:tcW w:w="2503" w:type="dxa"/>
            <w:vAlign w:val="center"/>
          </w:tcPr>
          <w:p w14:paraId="58295B8C" w14:textId="77777777" w:rsidR="006B2B8A" w:rsidRPr="003D7037" w:rsidRDefault="005A095A" w:rsidP="005A095A">
            <w:r w:rsidRPr="003D7037">
              <w:rPr>
                <w:lang w:val="kk-KZ"/>
              </w:rPr>
              <w:t xml:space="preserve">Паралитикалық қылилық және атипиялық түрлері </w:t>
            </w:r>
          </w:p>
        </w:tc>
        <w:tc>
          <w:tcPr>
            <w:tcW w:w="709" w:type="dxa"/>
            <w:shd w:val="clear" w:color="auto" w:fill="auto"/>
            <w:vAlign w:val="center"/>
          </w:tcPr>
          <w:p w14:paraId="45A9F2C2" w14:textId="77777777" w:rsidR="006B2B8A" w:rsidRPr="003D7037" w:rsidRDefault="006B2B8A" w:rsidP="006B2B8A">
            <w:pPr>
              <w:jc w:val="center"/>
            </w:pPr>
            <w:r w:rsidRPr="003D7037">
              <w:t>2</w:t>
            </w:r>
          </w:p>
        </w:tc>
        <w:tc>
          <w:tcPr>
            <w:tcW w:w="708" w:type="dxa"/>
            <w:shd w:val="clear" w:color="auto" w:fill="auto"/>
            <w:vAlign w:val="center"/>
          </w:tcPr>
          <w:p w14:paraId="23D2E1B5" w14:textId="77777777" w:rsidR="006B2B8A" w:rsidRPr="003D7037" w:rsidRDefault="006B2B8A" w:rsidP="006B2B8A">
            <w:pPr>
              <w:jc w:val="center"/>
            </w:pPr>
            <w:r w:rsidRPr="003D7037">
              <w:t>2</w:t>
            </w:r>
          </w:p>
        </w:tc>
        <w:tc>
          <w:tcPr>
            <w:tcW w:w="709" w:type="dxa"/>
            <w:shd w:val="clear" w:color="auto" w:fill="auto"/>
            <w:vAlign w:val="center"/>
          </w:tcPr>
          <w:p w14:paraId="6C299F70" w14:textId="77777777" w:rsidR="006B2B8A" w:rsidRPr="003D7037" w:rsidRDefault="006B2B8A" w:rsidP="006B2B8A">
            <w:pPr>
              <w:jc w:val="center"/>
            </w:pPr>
          </w:p>
        </w:tc>
        <w:tc>
          <w:tcPr>
            <w:tcW w:w="709" w:type="dxa"/>
            <w:shd w:val="clear" w:color="auto" w:fill="auto"/>
            <w:vAlign w:val="center"/>
          </w:tcPr>
          <w:p w14:paraId="13D67EDB" w14:textId="77777777" w:rsidR="006B2B8A" w:rsidRPr="003D7037" w:rsidRDefault="006B2B8A" w:rsidP="006B2B8A">
            <w:pPr>
              <w:jc w:val="center"/>
            </w:pPr>
            <w:r w:rsidRPr="003D7037">
              <w:t>6</w:t>
            </w:r>
          </w:p>
        </w:tc>
        <w:tc>
          <w:tcPr>
            <w:tcW w:w="3749" w:type="dxa"/>
            <w:shd w:val="clear" w:color="auto" w:fill="auto"/>
          </w:tcPr>
          <w:p w14:paraId="26CD5214" w14:textId="77777777" w:rsidR="006B2B8A" w:rsidRPr="003D7037" w:rsidRDefault="00B33959" w:rsidP="006B2B8A">
            <w:pPr>
              <w:rPr>
                <w:b/>
                <w:lang w:val="kk-KZ"/>
              </w:rPr>
            </w:pPr>
            <w:r w:rsidRPr="003D7037">
              <w:t>1.</w:t>
            </w:r>
            <w:r w:rsidR="006B2B8A" w:rsidRPr="003D7037">
              <w:rPr>
                <w:b/>
              </w:rPr>
              <w:t>«</w:t>
            </w:r>
            <w:r w:rsidRPr="003D7037">
              <w:t xml:space="preserve">Этиология. </w:t>
            </w:r>
            <w:r w:rsidRPr="003D7037">
              <w:rPr>
                <w:lang w:val="kk-KZ"/>
              </w:rPr>
              <w:t>Жіктелуі</w:t>
            </w:r>
            <w:r w:rsidR="006B2B8A" w:rsidRPr="003D7037">
              <w:t>.</w:t>
            </w:r>
            <w:r w:rsidRPr="003D7037">
              <w:rPr>
                <w:lang w:val="kk-KZ"/>
              </w:rPr>
              <w:t>Паралитикалық қылилықтың клиникалық көріністері. Диагностика. Емі.» сұрақтары бойынша сұхбатқа дайындалу;</w:t>
            </w:r>
          </w:p>
          <w:p w14:paraId="2DD29DC9" w14:textId="77777777" w:rsidR="003077A4" w:rsidRPr="003D7037" w:rsidRDefault="003077A4" w:rsidP="003077A4">
            <w:pPr>
              <w:rPr>
                <w:lang w:val="kk-KZ"/>
              </w:rPr>
            </w:pPr>
            <w:r w:rsidRPr="003D7037">
              <w:rPr>
                <w:lang w:val="kk-KZ"/>
              </w:rPr>
              <w:t>2. Пациенттерді курациялау;</w:t>
            </w:r>
          </w:p>
          <w:p w14:paraId="03FBFDAB" w14:textId="77777777" w:rsidR="003077A4" w:rsidRPr="003D7037" w:rsidRDefault="003077A4" w:rsidP="003077A4">
            <w:pPr>
              <w:rPr>
                <w:lang w:val="kk-KZ"/>
              </w:rPr>
            </w:pPr>
            <w:r w:rsidRPr="003D7037">
              <w:rPr>
                <w:lang w:val="kk-KZ"/>
              </w:rPr>
              <w:t>3. Медициналық құжаттарды рәсімдеу;</w:t>
            </w:r>
          </w:p>
          <w:p w14:paraId="753F2DD5" w14:textId="77777777" w:rsidR="006B2B8A" w:rsidRPr="003D7037" w:rsidRDefault="003077A4" w:rsidP="003077A4">
            <w:pPr>
              <w:rPr>
                <w:lang w:val="kk-KZ"/>
              </w:rPr>
            </w:pPr>
            <w:r w:rsidRPr="003D7037">
              <w:rPr>
                <w:lang w:val="kk-KZ"/>
              </w:rPr>
              <w:t>4. Тақырып бойынша ғылыми әдебиеттермен жұмыс</w:t>
            </w:r>
          </w:p>
        </w:tc>
      </w:tr>
      <w:tr w:rsidR="006B2B8A" w:rsidRPr="00930F2C" w14:paraId="35A0F787" w14:textId="77777777" w:rsidTr="0017344E">
        <w:trPr>
          <w:cantSplit/>
          <w:trHeight w:val="140"/>
          <w:jc w:val="center"/>
        </w:trPr>
        <w:tc>
          <w:tcPr>
            <w:tcW w:w="682" w:type="dxa"/>
            <w:vAlign w:val="center"/>
          </w:tcPr>
          <w:p w14:paraId="6B2F999D" w14:textId="77777777" w:rsidR="006B2B8A" w:rsidRPr="003D7037" w:rsidRDefault="006B2B8A" w:rsidP="006B2B8A">
            <w:pPr>
              <w:jc w:val="center"/>
            </w:pPr>
            <w:r w:rsidRPr="003D7037">
              <w:t>5.4</w:t>
            </w:r>
          </w:p>
        </w:tc>
        <w:tc>
          <w:tcPr>
            <w:tcW w:w="2503" w:type="dxa"/>
            <w:vAlign w:val="center"/>
          </w:tcPr>
          <w:p w14:paraId="1C251A84" w14:textId="77777777" w:rsidR="006B2B8A" w:rsidRPr="003D7037" w:rsidRDefault="006B2B8A" w:rsidP="006B2B8A">
            <w:r w:rsidRPr="003D7037">
              <w:t>Нистагм</w:t>
            </w:r>
          </w:p>
        </w:tc>
        <w:tc>
          <w:tcPr>
            <w:tcW w:w="709" w:type="dxa"/>
            <w:shd w:val="clear" w:color="auto" w:fill="auto"/>
            <w:vAlign w:val="center"/>
          </w:tcPr>
          <w:p w14:paraId="567704CE" w14:textId="77777777" w:rsidR="006B2B8A" w:rsidRPr="003D7037" w:rsidRDefault="006B2B8A" w:rsidP="006B2B8A">
            <w:pPr>
              <w:jc w:val="center"/>
            </w:pPr>
            <w:r w:rsidRPr="003D7037">
              <w:t>2</w:t>
            </w:r>
          </w:p>
        </w:tc>
        <w:tc>
          <w:tcPr>
            <w:tcW w:w="708" w:type="dxa"/>
            <w:shd w:val="clear" w:color="auto" w:fill="auto"/>
            <w:vAlign w:val="center"/>
          </w:tcPr>
          <w:p w14:paraId="2F003E49" w14:textId="77777777" w:rsidR="006B2B8A" w:rsidRPr="003D7037" w:rsidRDefault="006B2B8A" w:rsidP="006B2B8A">
            <w:pPr>
              <w:jc w:val="center"/>
            </w:pPr>
            <w:r w:rsidRPr="003D7037">
              <w:t>4</w:t>
            </w:r>
          </w:p>
        </w:tc>
        <w:tc>
          <w:tcPr>
            <w:tcW w:w="709" w:type="dxa"/>
            <w:shd w:val="clear" w:color="auto" w:fill="auto"/>
            <w:vAlign w:val="center"/>
          </w:tcPr>
          <w:p w14:paraId="37623C21" w14:textId="77777777" w:rsidR="006B2B8A" w:rsidRPr="003D7037" w:rsidRDefault="006B2B8A" w:rsidP="006B2B8A">
            <w:pPr>
              <w:jc w:val="center"/>
            </w:pPr>
            <w:r w:rsidRPr="003D7037">
              <w:t>1</w:t>
            </w:r>
          </w:p>
        </w:tc>
        <w:tc>
          <w:tcPr>
            <w:tcW w:w="709" w:type="dxa"/>
            <w:shd w:val="clear" w:color="auto" w:fill="auto"/>
            <w:vAlign w:val="center"/>
          </w:tcPr>
          <w:p w14:paraId="4EA98E03" w14:textId="77777777" w:rsidR="006B2B8A" w:rsidRPr="003D7037" w:rsidRDefault="006B2B8A" w:rsidP="006B2B8A">
            <w:pPr>
              <w:jc w:val="center"/>
            </w:pPr>
            <w:r w:rsidRPr="003D7037">
              <w:t>6</w:t>
            </w:r>
          </w:p>
        </w:tc>
        <w:tc>
          <w:tcPr>
            <w:tcW w:w="3749" w:type="dxa"/>
            <w:shd w:val="clear" w:color="auto" w:fill="auto"/>
          </w:tcPr>
          <w:p w14:paraId="59B9E2A1" w14:textId="77777777" w:rsidR="003077A4" w:rsidRPr="003D7037" w:rsidRDefault="003077A4" w:rsidP="003077A4">
            <w:r w:rsidRPr="003D7037">
              <w:t>1. «Этиология. Нистагмның классификациясы. Диагностика, емдеу»; сұрақтары бойынша сұхбатқа дайындалу;</w:t>
            </w:r>
          </w:p>
          <w:p w14:paraId="4B3816A6" w14:textId="77777777" w:rsidR="003077A4" w:rsidRPr="003D7037" w:rsidRDefault="003077A4" w:rsidP="003077A4">
            <w:pPr>
              <w:rPr>
                <w:lang w:val="kk-KZ"/>
              </w:rPr>
            </w:pPr>
            <w:r w:rsidRPr="003D7037">
              <w:rPr>
                <w:lang w:val="kk-KZ"/>
              </w:rPr>
              <w:t>2. Пациенттерді курациялау;</w:t>
            </w:r>
          </w:p>
          <w:p w14:paraId="41C9C82E" w14:textId="77777777" w:rsidR="003077A4" w:rsidRPr="003D7037" w:rsidRDefault="003077A4" w:rsidP="003077A4">
            <w:pPr>
              <w:rPr>
                <w:lang w:val="kk-KZ"/>
              </w:rPr>
            </w:pPr>
            <w:r w:rsidRPr="003D7037">
              <w:rPr>
                <w:lang w:val="kk-KZ"/>
              </w:rPr>
              <w:t>3. Медициналық құжаттарды рәсімдеу;</w:t>
            </w:r>
          </w:p>
          <w:p w14:paraId="7511596F" w14:textId="77777777" w:rsidR="006B2B8A" w:rsidRPr="003D7037" w:rsidRDefault="003077A4" w:rsidP="003077A4">
            <w:pPr>
              <w:rPr>
                <w:lang w:val="kk-KZ"/>
              </w:rPr>
            </w:pPr>
            <w:r w:rsidRPr="003D7037">
              <w:rPr>
                <w:lang w:val="kk-KZ"/>
              </w:rPr>
              <w:t>4. Тақырып бойынша ғылыми әдебиеттермен жұмыс</w:t>
            </w:r>
          </w:p>
        </w:tc>
      </w:tr>
      <w:tr w:rsidR="006B2B8A" w:rsidRPr="003D7037" w14:paraId="3BEB8B10" w14:textId="77777777" w:rsidTr="0017344E">
        <w:trPr>
          <w:cantSplit/>
          <w:trHeight w:val="140"/>
          <w:jc w:val="center"/>
        </w:trPr>
        <w:tc>
          <w:tcPr>
            <w:tcW w:w="682" w:type="dxa"/>
            <w:vAlign w:val="center"/>
          </w:tcPr>
          <w:p w14:paraId="7B44C7C9" w14:textId="77777777" w:rsidR="006B2B8A" w:rsidRPr="003D7037" w:rsidRDefault="006B2B8A" w:rsidP="006B2B8A">
            <w:pPr>
              <w:jc w:val="center"/>
              <w:rPr>
                <w:lang w:val="kk-KZ"/>
              </w:rPr>
            </w:pPr>
          </w:p>
        </w:tc>
        <w:tc>
          <w:tcPr>
            <w:tcW w:w="2503" w:type="dxa"/>
            <w:vAlign w:val="center"/>
          </w:tcPr>
          <w:p w14:paraId="18B170BE" w14:textId="77777777" w:rsidR="006B2B8A" w:rsidRPr="003D7037" w:rsidRDefault="003077A4" w:rsidP="006B2B8A">
            <w:pPr>
              <w:rPr>
                <w:lang w:val="kk-KZ"/>
              </w:rPr>
            </w:pPr>
            <w:r w:rsidRPr="003D7037">
              <w:t>Рубежд</w:t>
            </w:r>
            <w:r w:rsidRPr="003D7037">
              <w:rPr>
                <w:lang w:val="kk-KZ"/>
              </w:rPr>
              <w:t>ік бақылау</w:t>
            </w:r>
          </w:p>
        </w:tc>
        <w:tc>
          <w:tcPr>
            <w:tcW w:w="709" w:type="dxa"/>
            <w:shd w:val="clear" w:color="auto" w:fill="auto"/>
            <w:vAlign w:val="center"/>
          </w:tcPr>
          <w:p w14:paraId="6A3EF346" w14:textId="77777777" w:rsidR="006B2B8A" w:rsidRPr="003D7037" w:rsidRDefault="006B2B8A" w:rsidP="006B2B8A">
            <w:pPr>
              <w:jc w:val="center"/>
            </w:pPr>
          </w:p>
        </w:tc>
        <w:tc>
          <w:tcPr>
            <w:tcW w:w="708" w:type="dxa"/>
            <w:shd w:val="clear" w:color="auto" w:fill="auto"/>
            <w:vAlign w:val="center"/>
          </w:tcPr>
          <w:p w14:paraId="0C07C4DC" w14:textId="77777777" w:rsidR="006B2B8A" w:rsidRPr="003D7037" w:rsidRDefault="006B2B8A" w:rsidP="006B2B8A">
            <w:pPr>
              <w:jc w:val="center"/>
            </w:pPr>
          </w:p>
        </w:tc>
        <w:tc>
          <w:tcPr>
            <w:tcW w:w="709" w:type="dxa"/>
            <w:shd w:val="clear" w:color="auto" w:fill="auto"/>
            <w:vAlign w:val="center"/>
          </w:tcPr>
          <w:p w14:paraId="2117EC23" w14:textId="77777777" w:rsidR="006B2B8A" w:rsidRPr="003D7037" w:rsidRDefault="006B2B8A" w:rsidP="006B2B8A">
            <w:pPr>
              <w:jc w:val="center"/>
            </w:pPr>
          </w:p>
        </w:tc>
        <w:tc>
          <w:tcPr>
            <w:tcW w:w="709" w:type="dxa"/>
            <w:shd w:val="clear" w:color="auto" w:fill="auto"/>
            <w:vAlign w:val="center"/>
          </w:tcPr>
          <w:p w14:paraId="2DCAC7BE" w14:textId="77777777" w:rsidR="006B2B8A" w:rsidRPr="003D7037" w:rsidRDefault="006B2B8A" w:rsidP="006B2B8A">
            <w:pPr>
              <w:jc w:val="center"/>
            </w:pPr>
          </w:p>
        </w:tc>
        <w:tc>
          <w:tcPr>
            <w:tcW w:w="3749" w:type="dxa"/>
            <w:shd w:val="clear" w:color="auto" w:fill="auto"/>
          </w:tcPr>
          <w:p w14:paraId="575D935F" w14:textId="77777777" w:rsidR="006B2B8A" w:rsidRPr="003D7037" w:rsidRDefault="006B2B8A" w:rsidP="006B2B8A"/>
        </w:tc>
      </w:tr>
      <w:tr w:rsidR="006B2B8A" w:rsidRPr="003D7037" w14:paraId="60705376" w14:textId="77777777" w:rsidTr="001732A3">
        <w:trPr>
          <w:cantSplit/>
          <w:trHeight w:val="140"/>
          <w:jc w:val="center"/>
        </w:trPr>
        <w:tc>
          <w:tcPr>
            <w:tcW w:w="682" w:type="dxa"/>
            <w:vAlign w:val="center"/>
          </w:tcPr>
          <w:p w14:paraId="5642BFB3" w14:textId="77777777" w:rsidR="006B2B8A" w:rsidRPr="003D7037" w:rsidRDefault="006B2B8A" w:rsidP="006B2B8A">
            <w:pPr>
              <w:jc w:val="center"/>
              <w:rPr>
                <w:b/>
              </w:rPr>
            </w:pPr>
            <w:r w:rsidRPr="003D7037">
              <w:rPr>
                <w:b/>
              </w:rPr>
              <w:t>6</w:t>
            </w:r>
          </w:p>
        </w:tc>
        <w:tc>
          <w:tcPr>
            <w:tcW w:w="9087" w:type="dxa"/>
            <w:gridSpan w:val="6"/>
            <w:vAlign w:val="center"/>
          </w:tcPr>
          <w:p w14:paraId="59C11C87" w14:textId="77777777" w:rsidR="003077A4" w:rsidRPr="003D7037" w:rsidRDefault="003077A4" w:rsidP="00113F27">
            <w:pPr>
              <w:rPr>
                <w:b/>
                <w:lang w:val="kk-KZ"/>
              </w:rPr>
            </w:pPr>
            <w:r w:rsidRPr="003D7037">
              <w:rPr>
                <w:b/>
                <w:lang w:val="kk-KZ"/>
              </w:rPr>
              <w:t xml:space="preserve"> «Қабақтың, конъюнктиваның және көз жасы аппаратының аномалиялары. Қабақтардың,</w:t>
            </w:r>
            <w:r w:rsidR="00113F27" w:rsidRPr="003D7037">
              <w:rPr>
                <w:b/>
                <w:lang w:val="kk-KZ"/>
              </w:rPr>
              <w:t xml:space="preserve"> конъюнктиваның және көз жасы</w:t>
            </w:r>
            <w:r w:rsidRPr="003D7037">
              <w:rPr>
                <w:b/>
                <w:lang w:val="kk-KZ"/>
              </w:rPr>
              <w:t xml:space="preserve"> аппараттың аурулары</w:t>
            </w:r>
            <w:r w:rsidR="00113F27" w:rsidRPr="003D7037">
              <w:t>»</w:t>
            </w:r>
            <w:r w:rsidR="00113F27" w:rsidRPr="003D7037">
              <w:rPr>
                <w:b/>
                <w:lang w:val="kk-KZ"/>
              </w:rPr>
              <w:t xml:space="preserve"> модулі</w:t>
            </w:r>
          </w:p>
        </w:tc>
      </w:tr>
      <w:tr w:rsidR="006B2B8A" w:rsidRPr="003D7037" w14:paraId="32A63CCD" w14:textId="77777777" w:rsidTr="0017344E">
        <w:trPr>
          <w:cantSplit/>
          <w:trHeight w:val="140"/>
          <w:jc w:val="center"/>
        </w:trPr>
        <w:tc>
          <w:tcPr>
            <w:tcW w:w="682" w:type="dxa"/>
            <w:vAlign w:val="center"/>
          </w:tcPr>
          <w:p w14:paraId="503ECFB3" w14:textId="77777777" w:rsidR="006B2B8A" w:rsidRPr="003D7037" w:rsidRDefault="006B2B8A" w:rsidP="006B2B8A">
            <w:pPr>
              <w:jc w:val="center"/>
            </w:pPr>
            <w:r w:rsidRPr="003D7037">
              <w:t>6.1</w:t>
            </w:r>
          </w:p>
        </w:tc>
        <w:tc>
          <w:tcPr>
            <w:tcW w:w="2503" w:type="dxa"/>
            <w:vAlign w:val="center"/>
          </w:tcPr>
          <w:p w14:paraId="14B2ED35" w14:textId="77777777" w:rsidR="006B2B8A" w:rsidRPr="003D7037" w:rsidRDefault="00113F27" w:rsidP="006B2B8A">
            <w:r w:rsidRPr="003D7037">
              <w:rPr>
                <w:lang w:val="kk-KZ"/>
              </w:rPr>
              <w:t>Қабақтың, конъюнктиваның және көз жасы аппаратының аномалиялары. Қабақтардың, конъюнктиваның және көз жасы аппараттың аурулары</w:t>
            </w:r>
          </w:p>
        </w:tc>
        <w:tc>
          <w:tcPr>
            <w:tcW w:w="709" w:type="dxa"/>
            <w:shd w:val="clear" w:color="auto" w:fill="auto"/>
            <w:vAlign w:val="center"/>
          </w:tcPr>
          <w:p w14:paraId="2F42C24D" w14:textId="77777777" w:rsidR="006B2B8A" w:rsidRPr="003D7037" w:rsidRDefault="006B2B8A" w:rsidP="006B2B8A">
            <w:pPr>
              <w:jc w:val="center"/>
            </w:pPr>
            <w:r w:rsidRPr="003D7037">
              <w:t>2</w:t>
            </w:r>
          </w:p>
        </w:tc>
        <w:tc>
          <w:tcPr>
            <w:tcW w:w="708" w:type="dxa"/>
            <w:shd w:val="clear" w:color="auto" w:fill="auto"/>
            <w:vAlign w:val="center"/>
          </w:tcPr>
          <w:p w14:paraId="2F24D8B8" w14:textId="77777777" w:rsidR="006B2B8A" w:rsidRPr="003D7037" w:rsidRDefault="006B2B8A" w:rsidP="006B2B8A">
            <w:pPr>
              <w:jc w:val="center"/>
            </w:pPr>
            <w:r w:rsidRPr="003D7037">
              <w:t>2</w:t>
            </w:r>
          </w:p>
        </w:tc>
        <w:tc>
          <w:tcPr>
            <w:tcW w:w="709" w:type="dxa"/>
            <w:shd w:val="clear" w:color="auto" w:fill="auto"/>
            <w:vAlign w:val="center"/>
          </w:tcPr>
          <w:p w14:paraId="339ACF08" w14:textId="77777777" w:rsidR="006B2B8A" w:rsidRPr="003D7037" w:rsidRDefault="006B2B8A" w:rsidP="006B2B8A">
            <w:pPr>
              <w:jc w:val="center"/>
            </w:pPr>
          </w:p>
        </w:tc>
        <w:tc>
          <w:tcPr>
            <w:tcW w:w="709" w:type="dxa"/>
            <w:shd w:val="clear" w:color="auto" w:fill="auto"/>
            <w:vAlign w:val="center"/>
          </w:tcPr>
          <w:p w14:paraId="5505249F" w14:textId="77777777" w:rsidR="006B2B8A" w:rsidRPr="003D7037" w:rsidRDefault="006B2B8A" w:rsidP="006B2B8A">
            <w:pPr>
              <w:jc w:val="center"/>
            </w:pPr>
            <w:r w:rsidRPr="003D7037">
              <w:t>6</w:t>
            </w:r>
          </w:p>
        </w:tc>
        <w:tc>
          <w:tcPr>
            <w:tcW w:w="3749" w:type="dxa"/>
            <w:shd w:val="clear" w:color="auto" w:fill="auto"/>
          </w:tcPr>
          <w:p w14:paraId="415AC2E0" w14:textId="77777777" w:rsidR="006B2B8A" w:rsidRPr="003D7037" w:rsidRDefault="006B2B8A" w:rsidP="006B2B8A">
            <w:pPr>
              <w:rPr>
                <w:lang w:val="kk-KZ"/>
              </w:rPr>
            </w:pPr>
            <w:r w:rsidRPr="003D7037">
              <w:t xml:space="preserve">1. </w:t>
            </w:r>
            <w:r w:rsidRPr="003D7037">
              <w:rPr>
                <w:b/>
              </w:rPr>
              <w:t>«</w:t>
            </w:r>
            <w:r w:rsidR="00113F27" w:rsidRPr="003D7037">
              <w:rPr>
                <w:lang w:val="kk-KZ"/>
              </w:rPr>
              <w:t>Қабақтың, конъюнктиваның және көз жасы аппаратының аномалиялары. Қабақтардың, конъюнктиваның және көз жасы аппараттың аурулары</w:t>
            </w:r>
            <w:r w:rsidRPr="003D7037">
              <w:rPr>
                <w:lang w:val="kk-KZ"/>
              </w:rPr>
              <w:t>»;</w:t>
            </w:r>
          </w:p>
          <w:p w14:paraId="51F2E06B" w14:textId="77777777" w:rsidR="000039B0" w:rsidRPr="003D7037" w:rsidRDefault="000039B0" w:rsidP="000039B0">
            <w:pPr>
              <w:rPr>
                <w:lang w:val="kk-KZ"/>
              </w:rPr>
            </w:pPr>
            <w:r w:rsidRPr="003D7037">
              <w:rPr>
                <w:lang w:val="kk-KZ"/>
              </w:rPr>
              <w:t>сұрақтары бойынша сұхбатқа дайындалу;</w:t>
            </w:r>
          </w:p>
          <w:p w14:paraId="6D9848ED" w14:textId="77777777" w:rsidR="000039B0" w:rsidRPr="003D7037" w:rsidRDefault="000039B0" w:rsidP="000039B0">
            <w:pPr>
              <w:rPr>
                <w:lang w:val="kk-KZ"/>
              </w:rPr>
            </w:pPr>
            <w:r w:rsidRPr="003D7037">
              <w:rPr>
                <w:lang w:val="kk-KZ"/>
              </w:rPr>
              <w:t>2. Пациенттерді курациялау;</w:t>
            </w:r>
          </w:p>
          <w:p w14:paraId="0632A70F" w14:textId="77777777" w:rsidR="000039B0" w:rsidRPr="003D7037" w:rsidRDefault="000039B0" w:rsidP="000039B0">
            <w:pPr>
              <w:rPr>
                <w:lang w:val="kk-KZ"/>
              </w:rPr>
            </w:pPr>
            <w:r w:rsidRPr="003D7037">
              <w:rPr>
                <w:lang w:val="kk-KZ"/>
              </w:rPr>
              <w:t>3. Медициналық құжаттарды рәсімдеу;</w:t>
            </w:r>
          </w:p>
          <w:p w14:paraId="603FA0C5" w14:textId="77777777" w:rsidR="000039B0" w:rsidRPr="003D7037" w:rsidRDefault="000039B0" w:rsidP="000039B0">
            <w:pPr>
              <w:pStyle w:val="Default"/>
              <w:rPr>
                <w:color w:val="auto"/>
                <w:lang w:val="kk-KZ" w:eastAsia="ru-RU"/>
              </w:rPr>
            </w:pPr>
            <w:r w:rsidRPr="003D7037">
              <w:rPr>
                <w:lang w:val="kk-KZ"/>
              </w:rPr>
              <w:t>4. Тақырып бойынша ғылыми әдебиеттермен жұмыс</w:t>
            </w:r>
          </w:p>
          <w:p w14:paraId="040799DC" w14:textId="77777777" w:rsidR="006B2B8A" w:rsidRPr="003D7037" w:rsidRDefault="006B2B8A" w:rsidP="006B2B8A">
            <w:pPr>
              <w:rPr>
                <w:lang w:val="kk-KZ"/>
              </w:rPr>
            </w:pPr>
          </w:p>
        </w:tc>
      </w:tr>
      <w:tr w:rsidR="006B2B8A" w:rsidRPr="00930F2C" w14:paraId="69B63046" w14:textId="77777777" w:rsidTr="0017344E">
        <w:trPr>
          <w:cantSplit/>
          <w:trHeight w:val="140"/>
          <w:jc w:val="center"/>
        </w:trPr>
        <w:tc>
          <w:tcPr>
            <w:tcW w:w="682" w:type="dxa"/>
            <w:vAlign w:val="center"/>
          </w:tcPr>
          <w:p w14:paraId="2E7760F0" w14:textId="77777777" w:rsidR="006B2B8A" w:rsidRPr="003D7037" w:rsidRDefault="006B2B8A" w:rsidP="006B2B8A">
            <w:pPr>
              <w:jc w:val="center"/>
            </w:pPr>
            <w:r w:rsidRPr="003D7037">
              <w:lastRenderedPageBreak/>
              <w:t>6.2</w:t>
            </w:r>
          </w:p>
        </w:tc>
        <w:tc>
          <w:tcPr>
            <w:tcW w:w="2503" w:type="dxa"/>
            <w:vAlign w:val="center"/>
          </w:tcPr>
          <w:p w14:paraId="34CE9035" w14:textId="77777777" w:rsidR="006B2B8A" w:rsidRPr="003D7037" w:rsidRDefault="00C767A7" w:rsidP="006B2B8A">
            <w:r w:rsidRPr="003D7037">
              <w:t>Жалпы аурулар кезіндегі бактериялық, вирустық, аллергиялық конъюнктивит және конъюнктивит</w:t>
            </w:r>
          </w:p>
        </w:tc>
        <w:tc>
          <w:tcPr>
            <w:tcW w:w="709" w:type="dxa"/>
            <w:shd w:val="clear" w:color="auto" w:fill="auto"/>
            <w:vAlign w:val="center"/>
          </w:tcPr>
          <w:p w14:paraId="737F23DB" w14:textId="77777777" w:rsidR="006B2B8A" w:rsidRPr="003D7037" w:rsidRDefault="006B2B8A" w:rsidP="006B2B8A">
            <w:pPr>
              <w:jc w:val="center"/>
            </w:pPr>
            <w:r w:rsidRPr="003D7037">
              <w:t>4</w:t>
            </w:r>
          </w:p>
        </w:tc>
        <w:tc>
          <w:tcPr>
            <w:tcW w:w="708" w:type="dxa"/>
            <w:shd w:val="clear" w:color="auto" w:fill="auto"/>
            <w:vAlign w:val="center"/>
          </w:tcPr>
          <w:p w14:paraId="6F8F8A42" w14:textId="77777777" w:rsidR="006B2B8A" w:rsidRPr="003D7037" w:rsidRDefault="006B2B8A" w:rsidP="006B2B8A">
            <w:pPr>
              <w:jc w:val="center"/>
            </w:pPr>
            <w:r w:rsidRPr="003D7037">
              <w:t>6</w:t>
            </w:r>
          </w:p>
        </w:tc>
        <w:tc>
          <w:tcPr>
            <w:tcW w:w="709" w:type="dxa"/>
            <w:shd w:val="clear" w:color="auto" w:fill="auto"/>
            <w:vAlign w:val="center"/>
          </w:tcPr>
          <w:p w14:paraId="70B7EFFF" w14:textId="77777777" w:rsidR="006B2B8A" w:rsidRPr="003D7037" w:rsidRDefault="006B2B8A" w:rsidP="006B2B8A">
            <w:pPr>
              <w:jc w:val="center"/>
            </w:pPr>
            <w:r w:rsidRPr="003D7037">
              <w:t>1</w:t>
            </w:r>
          </w:p>
        </w:tc>
        <w:tc>
          <w:tcPr>
            <w:tcW w:w="709" w:type="dxa"/>
            <w:shd w:val="clear" w:color="auto" w:fill="auto"/>
            <w:vAlign w:val="center"/>
          </w:tcPr>
          <w:p w14:paraId="5B7F0ABD" w14:textId="77777777" w:rsidR="006B2B8A" w:rsidRPr="003D7037" w:rsidRDefault="006B2B8A" w:rsidP="006B2B8A">
            <w:pPr>
              <w:jc w:val="center"/>
            </w:pPr>
            <w:r w:rsidRPr="003D7037">
              <w:t>6</w:t>
            </w:r>
          </w:p>
        </w:tc>
        <w:tc>
          <w:tcPr>
            <w:tcW w:w="3749" w:type="dxa"/>
            <w:shd w:val="clear" w:color="auto" w:fill="auto"/>
          </w:tcPr>
          <w:p w14:paraId="33CBCD4D" w14:textId="77777777" w:rsidR="006B2B8A" w:rsidRPr="003D7037" w:rsidRDefault="006B2B8A" w:rsidP="006B2B8A">
            <w:r w:rsidRPr="003D7037">
              <w:t xml:space="preserve">1. </w:t>
            </w:r>
            <w:r w:rsidRPr="003D7037">
              <w:rPr>
                <w:b/>
              </w:rPr>
              <w:t>«</w:t>
            </w:r>
            <w:r w:rsidR="00C767A7" w:rsidRPr="003D7037">
              <w:t>Конъюнктивиттің жіктелуі, диагностикасы және емі</w:t>
            </w:r>
            <w:r w:rsidRPr="003D7037">
              <w:t>»;</w:t>
            </w:r>
          </w:p>
          <w:p w14:paraId="2C8FD83E" w14:textId="77777777" w:rsidR="000039B0" w:rsidRPr="003D7037" w:rsidRDefault="000039B0" w:rsidP="000039B0">
            <w:r w:rsidRPr="003D7037">
              <w:t>сұрақтары бойынша сұхбатқа дайындалу;</w:t>
            </w:r>
          </w:p>
          <w:p w14:paraId="25679120" w14:textId="77777777" w:rsidR="000039B0" w:rsidRPr="003D7037" w:rsidRDefault="000039B0" w:rsidP="000039B0">
            <w:pPr>
              <w:rPr>
                <w:lang w:val="kk-KZ"/>
              </w:rPr>
            </w:pPr>
            <w:r w:rsidRPr="003D7037">
              <w:rPr>
                <w:lang w:val="kk-KZ"/>
              </w:rPr>
              <w:t>2. Пациенттерді курациялау;</w:t>
            </w:r>
          </w:p>
          <w:p w14:paraId="113740DC" w14:textId="77777777" w:rsidR="000039B0" w:rsidRPr="003D7037" w:rsidRDefault="000039B0" w:rsidP="000039B0">
            <w:pPr>
              <w:rPr>
                <w:lang w:val="kk-KZ"/>
              </w:rPr>
            </w:pPr>
            <w:r w:rsidRPr="003D7037">
              <w:rPr>
                <w:lang w:val="kk-KZ"/>
              </w:rPr>
              <w:t>3. Медициналық құжаттарды рәсімдеу;</w:t>
            </w:r>
          </w:p>
          <w:p w14:paraId="0FBFEF4C" w14:textId="77777777" w:rsidR="000039B0" w:rsidRPr="003D7037" w:rsidRDefault="000039B0" w:rsidP="000039B0">
            <w:pPr>
              <w:pStyle w:val="Default"/>
              <w:rPr>
                <w:color w:val="auto"/>
                <w:lang w:val="kk-KZ" w:eastAsia="ru-RU"/>
              </w:rPr>
            </w:pPr>
            <w:r w:rsidRPr="003D7037">
              <w:rPr>
                <w:lang w:val="kk-KZ"/>
              </w:rPr>
              <w:t>4. Тақырып бойынша ғылыми әдебиеттермен жұмыс</w:t>
            </w:r>
          </w:p>
          <w:p w14:paraId="514BF300" w14:textId="77777777" w:rsidR="006B2B8A" w:rsidRPr="003D7037" w:rsidRDefault="006B2B8A" w:rsidP="006B2B8A">
            <w:pPr>
              <w:rPr>
                <w:lang w:val="kk-KZ"/>
              </w:rPr>
            </w:pPr>
          </w:p>
        </w:tc>
      </w:tr>
      <w:tr w:rsidR="006B2B8A" w:rsidRPr="003D7037" w14:paraId="27170E32" w14:textId="77777777" w:rsidTr="0017344E">
        <w:trPr>
          <w:cantSplit/>
          <w:trHeight w:val="140"/>
          <w:jc w:val="center"/>
        </w:trPr>
        <w:tc>
          <w:tcPr>
            <w:tcW w:w="682" w:type="dxa"/>
            <w:vAlign w:val="center"/>
          </w:tcPr>
          <w:p w14:paraId="0D66CF24" w14:textId="77777777" w:rsidR="006B2B8A" w:rsidRPr="003D7037" w:rsidRDefault="006B2B8A" w:rsidP="006B2B8A">
            <w:pPr>
              <w:jc w:val="center"/>
              <w:rPr>
                <w:lang w:val="kk-KZ"/>
              </w:rPr>
            </w:pPr>
          </w:p>
        </w:tc>
        <w:tc>
          <w:tcPr>
            <w:tcW w:w="2503" w:type="dxa"/>
            <w:vAlign w:val="center"/>
          </w:tcPr>
          <w:p w14:paraId="3C254629" w14:textId="77777777" w:rsidR="006B2B8A" w:rsidRPr="003D7037" w:rsidRDefault="000039B0" w:rsidP="006B2B8A">
            <w:pPr>
              <w:rPr>
                <w:lang w:val="kk-KZ"/>
              </w:rPr>
            </w:pPr>
            <w:r w:rsidRPr="003D7037">
              <w:t>Рубеж</w:t>
            </w:r>
            <w:r w:rsidRPr="003D7037">
              <w:rPr>
                <w:lang w:val="kk-KZ"/>
              </w:rPr>
              <w:t>дік бақылау</w:t>
            </w:r>
          </w:p>
        </w:tc>
        <w:tc>
          <w:tcPr>
            <w:tcW w:w="709" w:type="dxa"/>
            <w:shd w:val="clear" w:color="auto" w:fill="auto"/>
            <w:vAlign w:val="center"/>
          </w:tcPr>
          <w:p w14:paraId="7D016191" w14:textId="77777777" w:rsidR="006B2B8A" w:rsidRPr="003D7037" w:rsidRDefault="006B2B8A" w:rsidP="006B2B8A">
            <w:pPr>
              <w:jc w:val="center"/>
            </w:pPr>
          </w:p>
        </w:tc>
        <w:tc>
          <w:tcPr>
            <w:tcW w:w="708" w:type="dxa"/>
            <w:shd w:val="clear" w:color="auto" w:fill="auto"/>
            <w:vAlign w:val="center"/>
          </w:tcPr>
          <w:p w14:paraId="3908ED3D" w14:textId="77777777" w:rsidR="006B2B8A" w:rsidRPr="003D7037" w:rsidRDefault="006B2B8A" w:rsidP="006B2B8A">
            <w:pPr>
              <w:jc w:val="center"/>
            </w:pPr>
          </w:p>
        </w:tc>
        <w:tc>
          <w:tcPr>
            <w:tcW w:w="709" w:type="dxa"/>
            <w:shd w:val="clear" w:color="auto" w:fill="auto"/>
            <w:vAlign w:val="center"/>
          </w:tcPr>
          <w:p w14:paraId="268216DA" w14:textId="77777777" w:rsidR="006B2B8A" w:rsidRPr="003D7037" w:rsidRDefault="006B2B8A" w:rsidP="006B2B8A">
            <w:pPr>
              <w:jc w:val="center"/>
            </w:pPr>
          </w:p>
        </w:tc>
        <w:tc>
          <w:tcPr>
            <w:tcW w:w="709" w:type="dxa"/>
            <w:shd w:val="clear" w:color="auto" w:fill="auto"/>
            <w:vAlign w:val="center"/>
          </w:tcPr>
          <w:p w14:paraId="67B36CEE" w14:textId="77777777" w:rsidR="006B2B8A" w:rsidRPr="003D7037" w:rsidRDefault="006B2B8A" w:rsidP="006B2B8A">
            <w:pPr>
              <w:jc w:val="center"/>
            </w:pPr>
          </w:p>
        </w:tc>
        <w:tc>
          <w:tcPr>
            <w:tcW w:w="3749" w:type="dxa"/>
            <w:shd w:val="clear" w:color="auto" w:fill="auto"/>
          </w:tcPr>
          <w:p w14:paraId="6966C817" w14:textId="77777777" w:rsidR="006B2B8A" w:rsidRPr="003D7037" w:rsidRDefault="006B2B8A" w:rsidP="006B2B8A"/>
        </w:tc>
      </w:tr>
      <w:tr w:rsidR="006B2B8A" w:rsidRPr="003D7037" w14:paraId="1E0DC6F0" w14:textId="77777777" w:rsidTr="001732A3">
        <w:trPr>
          <w:cantSplit/>
          <w:trHeight w:val="140"/>
          <w:jc w:val="center"/>
        </w:trPr>
        <w:tc>
          <w:tcPr>
            <w:tcW w:w="682" w:type="dxa"/>
            <w:vAlign w:val="center"/>
          </w:tcPr>
          <w:p w14:paraId="3A8866F6" w14:textId="77777777" w:rsidR="006B2B8A" w:rsidRPr="003D7037" w:rsidRDefault="006B2B8A" w:rsidP="006B2B8A">
            <w:pPr>
              <w:jc w:val="center"/>
              <w:rPr>
                <w:b/>
              </w:rPr>
            </w:pPr>
            <w:r w:rsidRPr="003D7037">
              <w:rPr>
                <w:b/>
              </w:rPr>
              <w:t>7</w:t>
            </w:r>
          </w:p>
        </w:tc>
        <w:tc>
          <w:tcPr>
            <w:tcW w:w="9087" w:type="dxa"/>
            <w:gridSpan w:val="6"/>
            <w:vAlign w:val="center"/>
          </w:tcPr>
          <w:p w14:paraId="1DE2BA32" w14:textId="77777777" w:rsidR="006B2B8A" w:rsidRPr="003D7037" w:rsidRDefault="005538C2" w:rsidP="006B2B8A">
            <w:pPr>
              <w:rPr>
                <w:b/>
              </w:rPr>
            </w:pPr>
            <w:r w:rsidRPr="003D7037">
              <w:rPr>
                <w:b/>
              </w:rPr>
              <w:t>«Склера мен қасаң қабықтың аномалиялары мен аурулары» модулі</w:t>
            </w:r>
          </w:p>
        </w:tc>
      </w:tr>
      <w:tr w:rsidR="006B2B8A" w:rsidRPr="003D7037" w14:paraId="6096DFF8" w14:textId="77777777" w:rsidTr="0017344E">
        <w:trPr>
          <w:cantSplit/>
          <w:trHeight w:val="140"/>
          <w:jc w:val="center"/>
        </w:trPr>
        <w:tc>
          <w:tcPr>
            <w:tcW w:w="682" w:type="dxa"/>
            <w:vAlign w:val="center"/>
          </w:tcPr>
          <w:p w14:paraId="1195B690" w14:textId="77777777" w:rsidR="006B2B8A" w:rsidRPr="003D7037" w:rsidRDefault="006B2B8A" w:rsidP="006B2B8A">
            <w:pPr>
              <w:jc w:val="center"/>
            </w:pPr>
            <w:r w:rsidRPr="003D7037">
              <w:t>7.1</w:t>
            </w:r>
          </w:p>
        </w:tc>
        <w:tc>
          <w:tcPr>
            <w:tcW w:w="2503" w:type="dxa"/>
            <w:vAlign w:val="center"/>
          </w:tcPr>
          <w:p w14:paraId="37896FD4" w14:textId="77777777" w:rsidR="006B2B8A" w:rsidRPr="003D7037" w:rsidRDefault="005538C2" w:rsidP="006B2B8A">
            <w:r w:rsidRPr="003D7037">
              <w:t>Склера мен қасаң қабықтың туа біткен ауытқулары</w:t>
            </w:r>
          </w:p>
        </w:tc>
        <w:tc>
          <w:tcPr>
            <w:tcW w:w="709" w:type="dxa"/>
            <w:shd w:val="clear" w:color="auto" w:fill="auto"/>
            <w:vAlign w:val="center"/>
          </w:tcPr>
          <w:p w14:paraId="2E93F6BA" w14:textId="77777777" w:rsidR="006B2B8A" w:rsidRPr="003D7037" w:rsidRDefault="006B2B8A" w:rsidP="006B2B8A">
            <w:pPr>
              <w:jc w:val="center"/>
            </w:pPr>
            <w:r w:rsidRPr="003D7037">
              <w:t>2</w:t>
            </w:r>
          </w:p>
        </w:tc>
        <w:tc>
          <w:tcPr>
            <w:tcW w:w="708" w:type="dxa"/>
            <w:shd w:val="clear" w:color="auto" w:fill="auto"/>
            <w:vAlign w:val="center"/>
          </w:tcPr>
          <w:p w14:paraId="7D6D07D2" w14:textId="77777777" w:rsidR="006B2B8A" w:rsidRPr="003D7037" w:rsidRDefault="006B2B8A" w:rsidP="006B2B8A">
            <w:pPr>
              <w:jc w:val="center"/>
            </w:pPr>
            <w:r w:rsidRPr="003D7037">
              <w:t>2</w:t>
            </w:r>
          </w:p>
        </w:tc>
        <w:tc>
          <w:tcPr>
            <w:tcW w:w="709" w:type="dxa"/>
            <w:shd w:val="clear" w:color="auto" w:fill="auto"/>
            <w:vAlign w:val="center"/>
          </w:tcPr>
          <w:p w14:paraId="5AD203B7" w14:textId="77777777" w:rsidR="006B2B8A" w:rsidRPr="003D7037" w:rsidRDefault="006B2B8A" w:rsidP="006B2B8A">
            <w:pPr>
              <w:jc w:val="center"/>
            </w:pPr>
            <w:r w:rsidRPr="003D7037">
              <w:t>1</w:t>
            </w:r>
          </w:p>
        </w:tc>
        <w:tc>
          <w:tcPr>
            <w:tcW w:w="709" w:type="dxa"/>
            <w:shd w:val="clear" w:color="auto" w:fill="auto"/>
            <w:vAlign w:val="center"/>
          </w:tcPr>
          <w:p w14:paraId="45E56A35" w14:textId="77777777" w:rsidR="006B2B8A" w:rsidRPr="003D7037" w:rsidRDefault="006B2B8A" w:rsidP="006B2B8A">
            <w:pPr>
              <w:jc w:val="center"/>
            </w:pPr>
            <w:r w:rsidRPr="003D7037">
              <w:t>6</w:t>
            </w:r>
          </w:p>
        </w:tc>
        <w:tc>
          <w:tcPr>
            <w:tcW w:w="3749" w:type="dxa"/>
            <w:shd w:val="clear" w:color="auto" w:fill="auto"/>
          </w:tcPr>
          <w:p w14:paraId="0D284E38" w14:textId="77777777" w:rsidR="005538C2" w:rsidRPr="003D7037" w:rsidRDefault="005538C2" w:rsidP="005538C2">
            <w:r w:rsidRPr="003D7037">
              <w:t>1. «Склера мен қасаң қабықтың туа біткен ауытқулары. Диагностика. Емдеу»; сұрақтары бойынша сұхбатқа дайындалу;</w:t>
            </w:r>
          </w:p>
          <w:p w14:paraId="5E4D8173" w14:textId="77777777" w:rsidR="005538C2" w:rsidRPr="003D7037" w:rsidRDefault="005538C2" w:rsidP="005538C2">
            <w:pPr>
              <w:rPr>
                <w:lang w:val="kk-KZ"/>
              </w:rPr>
            </w:pPr>
            <w:r w:rsidRPr="003D7037">
              <w:rPr>
                <w:lang w:val="kk-KZ"/>
              </w:rPr>
              <w:t>2. Пациенттерді курациялау;</w:t>
            </w:r>
          </w:p>
          <w:p w14:paraId="5E6C0113" w14:textId="77777777" w:rsidR="005538C2" w:rsidRPr="003D7037" w:rsidRDefault="005538C2" w:rsidP="005538C2">
            <w:pPr>
              <w:rPr>
                <w:lang w:val="kk-KZ"/>
              </w:rPr>
            </w:pPr>
            <w:r w:rsidRPr="003D7037">
              <w:rPr>
                <w:lang w:val="kk-KZ"/>
              </w:rPr>
              <w:t>3. Медициналық құжаттарды рәсімдеу;</w:t>
            </w:r>
          </w:p>
          <w:p w14:paraId="7072301C" w14:textId="77777777" w:rsidR="005538C2" w:rsidRPr="003D7037" w:rsidRDefault="005538C2" w:rsidP="005538C2">
            <w:pPr>
              <w:pStyle w:val="Default"/>
              <w:rPr>
                <w:color w:val="auto"/>
                <w:lang w:val="kk-KZ" w:eastAsia="ru-RU"/>
              </w:rPr>
            </w:pPr>
            <w:r w:rsidRPr="003D7037">
              <w:rPr>
                <w:lang w:val="kk-KZ"/>
              </w:rPr>
              <w:t>4. Тақырып бойынша ғылыми әдебиеттермен жұмыс</w:t>
            </w:r>
          </w:p>
          <w:p w14:paraId="67AC85D3" w14:textId="77777777" w:rsidR="006B2B8A" w:rsidRPr="003D7037" w:rsidRDefault="006B2B8A" w:rsidP="006B2B8A"/>
        </w:tc>
      </w:tr>
      <w:tr w:rsidR="006B2B8A" w:rsidRPr="003D7037" w14:paraId="1369CD44" w14:textId="77777777" w:rsidTr="0017344E">
        <w:trPr>
          <w:cantSplit/>
          <w:trHeight w:val="140"/>
          <w:jc w:val="center"/>
        </w:trPr>
        <w:tc>
          <w:tcPr>
            <w:tcW w:w="682" w:type="dxa"/>
            <w:vAlign w:val="center"/>
          </w:tcPr>
          <w:p w14:paraId="171B11A6" w14:textId="77777777" w:rsidR="006B2B8A" w:rsidRPr="003D7037" w:rsidRDefault="006B2B8A" w:rsidP="006B2B8A">
            <w:pPr>
              <w:jc w:val="center"/>
            </w:pPr>
            <w:r w:rsidRPr="003D7037">
              <w:t>7.2</w:t>
            </w:r>
          </w:p>
        </w:tc>
        <w:tc>
          <w:tcPr>
            <w:tcW w:w="2503" w:type="dxa"/>
            <w:vAlign w:val="center"/>
          </w:tcPr>
          <w:p w14:paraId="0480DE02" w14:textId="77777777" w:rsidR="006B2B8A" w:rsidRPr="003D7037" w:rsidRDefault="005538C2" w:rsidP="006B2B8A">
            <w:r w:rsidRPr="003D7037">
              <w:t>Мүйізді қабықтың дегенерациясы</w:t>
            </w:r>
          </w:p>
        </w:tc>
        <w:tc>
          <w:tcPr>
            <w:tcW w:w="709" w:type="dxa"/>
            <w:shd w:val="clear" w:color="auto" w:fill="auto"/>
            <w:vAlign w:val="center"/>
          </w:tcPr>
          <w:p w14:paraId="5ED197E4" w14:textId="77777777" w:rsidR="006B2B8A" w:rsidRPr="003D7037" w:rsidRDefault="006B2B8A" w:rsidP="006B2B8A">
            <w:pPr>
              <w:jc w:val="center"/>
            </w:pPr>
            <w:r w:rsidRPr="003D7037">
              <w:t>2</w:t>
            </w:r>
          </w:p>
        </w:tc>
        <w:tc>
          <w:tcPr>
            <w:tcW w:w="708" w:type="dxa"/>
            <w:shd w:val="clear" w:color="auto" w:fill="auto"/>
            <w:vAlign w:val="center"/>
          </w:tcPr>
          <w:p w14:paraId="29BCE344" w14:textId="77777777" w:rsidR="006B2B8A" w:rsidRPr="003D7037" w:rsidRDefault="006B2B8A" w:rsidP="006B2B8A">
            <w:pPr>
              <w:jc w:val="center"/>
            </w:pPr>
            <w:r w:rsidRPr="003D7037">
              <w:t>2</w:t>
            </w:r>
          </w:p>
        </w:tc>
        <w:tc>
          <w:tcPr>
            <w:tcW w:w="709" w:type="dxa"/>
            <w:shd w:val="clear" w:color="auto" w:fill="auto"/>
            <w:vAlign w:val="center"/>
          </w:tcPr>
          <w:p w14:paraId="4E676E96" w14:textId="77777777" w:rsidR="006B2B8A" w:rsidRPr="003D7037" w:rsidRDefault="006B2B8A" w:rsidP="006B2B8A">
            <w:pPr>
              <w:jc w:val="center"/>
            </w:pPr>
            <w:r w:rsidRPr="003D7037">
              <w:t>1</w:t>
            </w:r>
          </w:p>
        </w:tc>
        <w:tc>
          <w:tcPr>
            <w:tcW w:w="709" w:type="dxa"/>
            <w:shd w:val="clear" w:color="auto" w:fill="auto"/>
            <w:vAlign w:val="center"/>
          </w:tcPr>
          <w:p w14:paraId="710A43E2" w14:textId="77777777" w:rsidR="006B2B8A" w:rsidRPr="003D7037" w:rsidRDefault="006B2B8A" w:rsidP="006B2B8A">
            <w:pPr>
              <w:jc w:val="center"/>
            </w:pPr>
            <w:r w:rsidRPr="003D7037">
              <w:t>6</w:t>
            </w:r>
          </w:p>
        </w:tc>
        <w:tc>
          <w:tcPr>
            <w:tcW w:w="3749" w:type="dxa"/>
            <w:shd w:val="clear" w:color="auto" w:fill="auto"/>
          </w:tcPr>
          <w:p w14:paraId="31DB3BAD" w14:textId="77777777" w:rsidR="005538C2" w:rsidRPr="003D7037" w:rsidRDefault="005538C2" w:rsidP="005538C2">
            <w:r w:rsidRPr="003D7037">
              <w:t>1. «Мүйіз</w:t>
            </w:r>
            <w:r w:rsidR="00312683" w:rsidRPr="003D7037">
              <w:rPr>
                <w:lang w:val="kk-KZ"/>
              </w:rPr>
              <w:t>ді</w:t>
            </w:r>
            <w:r w:rsidRPr="003D7037">
              <w:t xml:space="preserve"> қабық </w:t>
            </w:r>
            <w:r w:rsidR="00312683" w:rsidRPr="003D7037">
              <w:t xml:space="preserve">дегенерациясының </w:t>
            </w:r>
            <w:r w:rsidR="00312683" w:rsidRPr="003D7037">
              <w:rPr>
                <w:lang w:val="kk-KZ"/>
              </w:rPr>
              <w:t>жіктелуі</w:t>
            </w:r>
            <w:r w:rsidRPr="003D7037">
              <w:t>. Клиникалық көріністері. Емдеу»; сұрақтары бойынша сұхбатқа дайындалу;</w:t>
            </w:r>
          </w:p>
          <w:p w14:paraId="428D1804" w14:textId="77777777" w:rsidR="005538C2" w:rsidRPr="003D7037" w:rsidRDefault="005538C2" w:rsidP="005538C2">
            <w:pPr>
              <w:rPr>
                <w:lang w:val="kk-KZ"/>
              </w:rPr>
            </w:pPr>
            <w:r w:rsidRPr="003D7037">
              <w:rPr>
                <w:lang w:val="kk-KZ"/>
              </w:rPr>
              <w:t>2. Пациенттерді курациялау;</w:t>
            </w:r>
          </w:p>
          <w:p w14:paraId="39DF25D3" w14:textId="77777777" w:rsidR="005538C2" w:rsidRPr="003D7037" w:rsidRDefault="005538C2" w:rsidP="005538C2">
            <w:pPr>
              <w:rPr>
                <w:lang w:val="kk-KZ"/>
              </w:rPr>
            </w:pPr>
            <w:r w:rsidRPr="003D7037">
              <w:rPr>
                <w:lang w:val="kk-KZ"/>
              </w:rPr>
              <w:t>3. Медициналық құжаттарды рәсімдеу;</w:t>
            </w:r>
          </w:p>
          <w:p w14:paraId="40BAD75C" w14:textId="77777777" w:rsidR="005538C2" w:rsidRPr="003D7037" w:rsidRDefault="005538C2" w:rsidP="005538C2">
            <w:pPr>
              <w:pStyle w:val="Default"/>
              <w:rPr>
                <w:color w:val="auto"/>
                <w:lang w:val="kk-KZ" w:eastAsia="ru-RU"/>
              </w:rPr>
            </w:pPr>
            <w:r w:rsidRPr="003D7037">
              <w:rPr>
                <w:lang w:val="kk-KZ"/>
              </w:rPr>
              <w:t>4. Тақырып бойынша ғылыми әдебиеттермен жұмыс</w:t>
            </w:r>
          </w:p>
          <w:p w14:paraId="5AE4B7BE" w14:textId="77777777" w:rsidR="006B2B8A" w:rsidRPr="003D7037" w:rsidRDefault="006B2B8A" w:rsidP="006B2B8A">
            <w:pPr>
              <w:rPr>
                <w:lang w:val="kk-KZ"/>
              </w:rPr>
            </w:pPr>
          </w:p>
        </w:tc>
      </w:tr>
      <w:tr w:rsidR="006B2B8A" w:rsidRPr="003D7037" w14:paraId="3C29B334" w14:textId="77777777" w:rsidTr="0017344E">
        <w:trPr>
          <w:cantSplit/>
          <w:trHeight w:val="140"/>
          <w:jc w:val="center"/>
        </w:trPr>
        <w:tc>
          <w:tcPr>
            <w:tcW w:w="682" w:type="dxa"/>
            <w:vAlign w:val="center"/>
          </w:tcPr>
          <w:p w14:paraId="5CF469FD" w14:textId="77777777" w:rsidR="006B2B8A" w:rsidRPr="003D7037" w:rsidRDefault="006B2B8A" w:rsidP="006B2B8A">
            <w:pPr>
              <w:jc w:val="center"/>
            </w:pPr>
            <w:r w:rsidRPr="003D7037">
              <w:t>7.3</w:t>
            </w:r>
          </w:p>
        </w:tc>
        <w:tc>
          <w:tcPr>
            <w:tcW w:w="2503" w:type="dxa"/>
            <w:vAlign w:val="center"/>
          </w:tcPr>
          <w:p w14:paraId="27930945" w14:textId="77777777" w:rsidR="006B2B8A" w:rsidRPr="003D7037" w:rsidRDefault="005538C2" w:rsidP="006B2B8A">
            <w:r w:rsidRPr="003D7037">
              <w:t>Склера мен қасаң қабықтың қабыну аурулары</w:t>
            </w:r>
          </w:p>
        </w:tc>
        <w:tc>
          <w:tcPr>
            <w:tcW w:w="709" w:type="dxa"/>
            <w:shd w:val="clear" w:color="auto" w:fill="auto"/>
            <w:vAlign w:val="center"/>
          </w:tcPr>
          <w:p w14:paraId="4ED7674B" w14:textId="77777777" w:rsidR="006B2B8A" w:rsidRPr="003D7037" w:rsidRDefault="006B2B8A" w:rsidP="006B2B8A">
            <w:pPr>
              <w:jc w:val="center"/>
            </w:pPr>
            <w:r w:rsidRPr="003D7037">
              <w:t>4</w:t>
            </w:r>
          </w:p>
        </w:tc>
        <w:tc>
          <w:tcPr>
            <w:tcW w:w="708" w:type="dxa"/>
            <w:shd w:val="clear" w:color="auto" w:fill="auto"/>
            <w:vAlign w:val="center"/>
          </w:tcPr>
          <w:p w14:paraId="38A2902C" w14:textId="77777777" w:rsidR="006B2B8A" w:rsidRPr="003D7037" w:rsidRDefault="006B2B8A" w:rsidP="006B2B8A">
            <w:pPr>
              <w:jc w:val="center"/>
            </w:pPr>
            <w:r w:rsidRPr="003D7037">
              <w:t>4</w:t>
            </w:r>
          </w:p>
        </w:tc>
        <w:tc>
          <w:tcPr>
            <w:tcW w:w="709" w:type="dxa"/>
            <w:shd w:val="clear" w:color="auto" w:fill="auto"/>
            <w:vAlign w:val="center"/>
          </w:tcPr>
          <w:p w14:paraId="4F81BF5A" w14:textId="77777777" w:rsidR="006B2B8A" w:rsidRPr="003D7037" w:rsidRDefault="006B2B8A" w:rsidP="006B2B8A">
            <w:pPr>
              <w:jc w:val="center"/>
            </w:pPr>
            <w:r w:rsidRPr="003D7037">
              <w:t>1</w:t>
            </w:r>
          </w:p>
        </w:tc>
        <w:tc>
          <w:tcPr>
            <w:tcW w:w="709" w:type="dxa"/>
            <w:shd w:val="clear" w:color="auto" w:fill="auto"/>
            <w:vAlign w:val="center"/>
          </w:tcPr>
          <w:p w14:paraId="3F96B198" w14:textId="77777777" w:rsidR="006B2B8A" w:rsidRPr="003D7037" w:rsidRDefault="006B2B8A" w:rsidP="006B2B8A">
            <w:pPr>
              <w:jc w:val="center"/>
            </w:pPr>
            <w:r w:rsidRPr="003D7037">
              <w:t>10</w:t>
            </w:r>
          </w:p>
        </w:tc>
        <w:tc>
          <w:tcPr>
            <w:tcW w:w="3749" w:type="dxa"/>
            <w:shd w:val="clear" w:color="auto" w:fill="auto"/>
          </w:tcPr>
          <w:p w14:paraId="1327DC27" w14:textId="77777777" w:rsidR="005538C2" w:rsidRPr="003D7037" w:rsidRDefault="005538C2" w:rsidP="005538C2">
            <w:r w:rsidRPr="003D7037">
              <w:t xml:space="preserve">1. </w:t>
            </w:r>
            <w:r w:rsidR="00312683" w:rsidRPr="003D7037">
              <w:t xml:space="preserve">«Склерит, кератит. </w:t>
            </w:r>
            <w:r w:rsidR="00312683" w:rsidRPr="003D7037">
              <w:rPr>
                <w:lang w:val="kk-KZ"/>
              </w:rPr>
              <w:t>Жіктелуі</w:t>
            </w:r>
            <w:r w:rsidRPr="003D7037">
              <w:t>. Клиникалық көріністері. Емдеу»; сұрақтары бойынша сұхбатқа дайындалу;</w:t>
            </w:r>
          </w:p>
          <w:p w14:paraId="7B358607" w14:textId="77777777" w:rsidR="005538C2" w:rsidRPr="003D7037" w:rsidRDefault="005538C2" w:rsidP="005538C2">
            <w:pPr>
              <w:rPr>
                <w:lang w:val="kk-KZ"/>
              </w:rPr>
            </w:pPr>
            <w:r w:rsidRPr="003D7037">
              <w:rPr>
                <w:lang w:val="kk-KZ"/>
              </w:rPr>
              <w:t>2. Пациенттерді курациялау;</w:t>
            </w:r>
          </w:p>
          <w:p w14:paraId="4F63ADC8" w14:textId="77777777" w:rsidR="005538C2" w:rsidRPr="003D7037" w:rsidRDefault="005538C2" w:rsidP="005538C2">
            <w:pPr>
              <w:rPr>
                <w:lang w:val="kk-KZ"/>
              </w:rPr>
            </w:pPr>
            <w:r w:rsidRPr="003D7037">
              <w:rPr>
                <w:lang w:val="kk-KZ"/>
              </w:rPr>
              <w:t>3. Медициналық құжаттарды рәсімдеу;</w:t>
            </w:r>
          </w:p>
          <w:p w14:paraId="3E0EB995" w14:textId="77777777" w:rsidR="005538C2" w:rsidRPr="003D7037" w:rsidRDefault="005538C2" w:rsidP="005538C2">
            <w:pPr>
              <w:pStyle w:val="Default"/>
              <w:rPr>
                <w:color w:val="auto"/>
                <w:lang w:val="kk-KZ" w:eastAsia="ru-RU"/>
              </w:rPr>
            </w:pPr>
            <w:r w:rsidRPr="003D7037">
              <w:rPr>
                <w:lang w:val="kk-KZ"/>
              </w:rPr>
              <w:t>4. Тақырып бойынша ғылыми әдебиеттермен жұмыс</w:t>
            </w:r>
          </w:p>
          <w:p w14:paraId="55F2607F" w14:textId="77777777" w:rsidR="005538C2" w:rsidRPr="003D7037" w:rsidRDefault="005538C2" w:rsidP="005538C2">
            <w:pPr>
              <w:pStyle w:val="Default"/>
            </w:pPr>
          </w:p>
          <w:p w14:paraId="4E6CBA08" w14:textId="77777777" w:rsidR="006B2B8A" w:rsidRPr="003D7037" w:rsidRDefault="006B2B8A" w:rsidP="00052455"/>
        </w:tc>
      </w:tr>
      <w:tr w:rsidR="006B2B8A" w:rsidRPr="003D7037" w14:paraId="2EA0D15B" w14:textId="77777777" w:rsidTr="0017344E">
        <w:trPr>
          <w:cantSplit/>
          <w:trHeight w:val="140"/>
          <w:jc w:val="center"/>
        </w:trPr>
        <w:tc>
          <w:tcPr>
            <w:tcW w:w="682" w:type="dxa"/>
            <w:vAlign w:val="center"/>
          </w:tcPr>
          <w:p w14:paraId="26CC93C1" w14:textId="77777777" w:rsidR="006B2B8A" w:rsidRPr="003D7037" w:rsidRDefault="006B2B8A" w:rsidP="006B2B8A">
            <w:pPr>
              <w:jc w:val="center"/>
            </w:pPr>
          </w:p>
        </w:tc>
        <w:tc>
          <w:tcPr>
            <w:tcW w:w="2503" w:type="dxa"/>
            <w:vAlign w:val="center"/>
          </w:tcPr>
          <w:p w14:paraId="114D1FFE" w14:textId="77777777" w:rsidR="006B2B8A" w:rsidRPr="003D7037" w:rsidRDefault="00255E00" w:rsidP="006B2B8A">
            <w:pPr>
              <w:rPr>
                <w:lang w:val="kk-KZ"/>
              </w:rPr>
            </w:pPr>
            <w:r w:rsidRPr="003D7037">
              <w:t>Рубеж</w:t>
            </w:r>
            <w:r w:rsidRPr="003D7037">
              <w:rPr>
                <w:lang w:val="kk-KZ"/>
              </w:rPr>
              <w:t>дік бақылау</w:t>
            </w:r>
          </w:p>
        </w:tc>
        <w:tc>
          <w:tcPr>
            <w:tcW w:w="709" w:type="dxa"/>
            <w:shd w:val="clear" w:color="auto" w:fill="auto"/>
            <w:vAlign w:val="center"/>
          </w:tcPr>
          <w:p w14:paraId="56D114AF" w14:textId="77777777" w:rsidR="006B2B8A" w:rsidRPr="003D7037" w:rsidRDefault="006B2B8A" w:rsidP="006B2B8A">
            <w:pPr>
              <w:jc w:val="center"/>
            </w:pPr>
          </w:p>
        </w:tc>
        <w:tc>
          <w:tcPr>
            <w:tcW w:w="708" w:type="dxa"/>
            <w:shd w:val="clear" w:color="auto" w:fill="auto"/>
            <w:vAlign w:val="center"/>
          </w:tcPr>
          <w:p w14:paraId="2E136D5E" w14:textId="77777777" w:rsidR="006B2B8A" w:rsidRPr="003D7037" w:rsidRDefault="006B2B8A" w:rsidP="006B2B8A">
            <w:pPr>
              <w:jc w:val="center"/>
            </w:pPr>
          </w:p>
        </w:tc>
        <w:tc>
          <w:tcPr>
            <w:tcW w:w="709" w:type="dxa"/>
            <w:shd w:val="clear" w:color="auto" w:fill="auto"/>
            <w:vAlign w:val="center"/>
          </w:tcPr>
          <w:p w14:paraId="3A57894A" w14:textId="77777777" w:rsidR="006B2B8A" w:rsidRPr="003D7037" w:rsidRDefault="006B2B8A" w:rsidP="006B2B8A">
            <w:pPr>
              <w:jc w:val="center"/>
            </w:pPr>
          </w:p>
        </w:tc>
        <w:tc>
          <w:tcPr>
            <w:tcW w:w="709" w:type="dxa"/>
            <w:shd w:val="clear" w:color="auto" w:fill="auto"/>
            <w:vAlign w:val="center"/>
          </w:tcPr>
          <w:p w14:paraId="4B3AA310" w14:textId="77777777" w:rsidR="006B2B8A" w:rsidRPr="003D7037" w:rsidRDefault="006B2B8A" w:rsidP="006B2B8A">
            <w:pPr>
              <w:jc w:val="center"/>
            </w:pPr>
          </w:p>
        </w:tc>
        <w:tc>
          <w:tcPr>
            <w:tcW w:w="3749" w:type="dxa"/>
            <w:shd w:val="clear" w:color="auto" w:fill="auto"/>
          </w:tcPr>
          <w:p w14:paraId="238E8C15" w14:textId="77777777" w:rsidR="006B2B8A" w:rsidRPr="003D7037" w:rsidRDefault="006B2B8A" w:rsidP="006B2B8A"/>
        </w:tc>
      </w:tr>
      <w:tr w:rsidR="006B2B8A" w:rsidRPr="003D7037" w14:paraId="3170F992" w14:textId="77777777" w:rsidTr="00AD1614">
        <w:trPr>
          <w:cantSplit/>
          <w:trHeight w:val="140"/>
          <w:jc w:val="center"/>
        </w:trPr>
        <w:tc>
          <w:tcPr>
            <w:tcW w:w="682" w:type="dxa"/>
            <w:vAlign w:val="center"/>
          </w:tcPr>
          <w:p w14:paraId="6A8C4DB9" w14:textId="77777777" w:rsidR="006B2B8A" w:rsidRPr="003D7037" w:rsidRDefault="006B2B8A" w:rsidP="006B2B8A">
            <w:pPr>
              <w:jc w:val="center"/>
              <w:rPr>
                <w:b/>
                <w:bCs/>
              </w:rPr>
            </w:pPr>
            <w:r w:rsidRPr="003D7037">
              <w:rPr>
                <w:b/>
                <w:bCs/>
              </w:rPr>
              <w:t>8</w:t>
            </w:r>
          </w:p>
        </w:tc>
        <w:tc>
          <w:tcPr>
            <w:tcW w:w="9087" w:type="dxa"/>
            <w:gridSpan w:val="6"/>
            <w:vAlign w:val="center"/>
          </w:tcPr>
          <w:p w14:paraId="238E9EDB" w14:textId="77777777" w:rsidR="006B2B8A" w:rsidRPr="003D7037" w:rsidRDefault="00312683" w:rsidP="006B2B8A">
            <w:pPr>
              <w:rPr>
                <w:b/>
                <w:bCs/>
              </w:rPr>
            </w:pPr>
            <w:r w:rsidRPr="003D7037">
              <w:rPr>
                <w:b/>
                <w:bCs/>
              </w:rPr>
              <w:t>«</w:t>
            </w:r>
            <w:r w:rsidR="0089457E" w:rsidRPr="003D7037">
              <w:rPr>
                <w:b/>
                <w:bCs/>
                <w:lang w:val="kk-KZ"/>
              </w:rPr>
              <w:t>Шыны тәрізді дене</w:t>
            </w:r>
            <w:r w:rsidRPr="003D7037">
              <w:rPr>
                <w:b/>
                <w:bCs/>
              </w:rPr>
              <w:t xml:space="preserve"> аномалиялары мен аурулары» модулі</w:t>
            </w:r>
          </w:p>
        </w:tc>
      </w:tr>
      <w:tr w:rsidR="006B2B8A" w:rsidRPr="003D7037" w14:paraId="31C1E095" w14:textId="77777777" w:rsidTr="0017344E">
        <w:trPr>
          <w:cantSplit/>
          <w:trHeight w:val="140"/>
          <w:jc w:val="center"/>
        </w:trPr>
        <w:tc>
          <w:tcPr>
            <w:tcW w:w="682" w:type="dxa"/>
            <w:vAlign w:val="center"/>
          </w:tcPr>
          <w:p w14:paraId="562330DA" w14:textId="77777777" w:rsidR="006B2B8A" w:rsidRPr="003D7037" w:rsidRDefault="006B2B8A" w:rsidP="006B2B8A">
            <w:pPr>
              <w:jc w:val="center"/>
            </w:pPr>
            <w:r w:rsidRPr="003D7037">
              <w:lastRenderedPageBreak/>
              <w:t>8.1</w:t>
            </w:r>
          </w:p>
        </w:tc>
        <w:tc>
          <w:tcPr>
            <w:tcW w:w="2503" w:type="dxa"/>
            <w:vAlign w:val="center"/>
          </w:tcPr>
          <w:p w14:paraId="1F15FABB" w14:textId="77777777" w:rsidR="006B2B8A" w:rsidRPr="003D7037" w:rsidRDefault="0089457E" w:rsidP="006B2B8A">
            <w:r w:rsidRPr="003D7037">
              <w:rPr>
                <w:lang w:val="kk-KZ"/>
              </w:rPr>
              <w:t>Шыны тәрізді дене</w:t>
            </w:r>
            <w:r w:rsidR="00312683" w:rsidRPr="003D7037">
              <w:t xml:space="preserve"> пішіні, орналасуы және өлшемін өзгерту.</w:t>
            </w:r>
          </w:p>
        </w:tc>
        <w:tc>
          <w:tcPr>
            <w:tcW w:w="709" w:type="dxa"/>
            <w:shd w:val="clear" w:color="auto" w:fill="auto"/>
            <w:vAlign w:val="center"/>
          </w:tcPr>
          <w:p w14:paraId="2940A21D" w14:textId="77777777" w:rsidR="006B2B8A" w:rsidRPr="003D7037" w:rsidRDefault="006B2B8A" w:rsidP="006B2B8A">
            <w:pPr>
              <w:jc w:val="center"/>
            </w:pPr>
            <w:r w:rsidRPr="003D7037">
              <w:t>2</w:t>
            </w:r>
          </w:p>
        </w:tc>
        <w:tc>
          <w:tcPr>
            <w:tcW w:w="708" w:type="dxa"/>
            <w:shd w:val="clear" w:color="auto" w:fill="auto"/>
            <w:vAlign w:val="center"/>
          </w:tcPr>
          <w:p w14:paraId="2F9805A2" w14:textId="77777777" w:rsidR="006B2B8A" w:rsidRPr="003D7037" w:rsidRDefault="006B2B8A" w:rsidP="006B2B8A">
            <w:pPr>
              <w:jc w:val="center"/>
            </w:pPr>
            <w:r w:rsidRPr="003D7037">
              <w:t>2</w:t>
            </w:r>
          </w:p>
        </w:tc>
        <w:tc>
          <w:tcPr>
            <w:tcW w:w="709" w:type="dxa"/>
            <w:shd w:val="clear" w:color="auto" w:fill="auto"/>
            <w:vAlign w:val="center"/>
          </w:tcPr>
          <w:p w14:paraId="761CDC2F" w14:textId="77777777" w:rsidR="006B2B8A" w:rsidRPr="003D7037" w:rsidRDefault="006B2B8A" w:rsidP="006B2B8A">
            <w:pPr>
              <w:jc w:val="center"/>
            </w:pPr>
            <w:r w:rsidRPr="003D7037">
              <w:t>1</w:t>
            </w:r>
          </w:p>
        </w:tc>
        <w:tc>
          <w:tcPr>
            <w:tcW w:w="709" w:type="dxa"/>
            <w:shd w:val="clear" w:color="auto" w:fill="auto"/>
            <w:vAlign w:val="center"/>
          </w:tcPr>
          <w:p w14:paraId="4C37EA17" w14:textId="77777777" w:rsidR="006B2B8A" w:rsidRPr="003D7037" w:rsidRDefault="006B2B8A" w:rsidP="006B2B8A">
            <w:pPr>
              <w:jc w:val="center"/>
            </w:pPr>
            <w:r w:rsidRPr="003D7037">
              <w:t>6</w:t>
            </w:r>
          </w:p>
        </w:tc>
        <w:tc>
          <w:tcPr>
            <w:tcW w:w="3749" w:type="dxa"/>
            <w:shd w:val="clear" w:color="auto" w:fill="auto"/>
          </w:tcPr>
          <w:p w14:paraId="181C474E" w14:textId="77777777" w:rsidR="00052455" w:rsidRPr="003D7037" w:rsidRDefault="00052455" w:rsidP="00052455">
            <w:pPr>
              <w:rPr>
                <w:lang w:val="kk-KZ"/>
              </w:rPr>
            </w:pPr>
            <w:r w:rsidRPr="003D7037">
              <w:t xml:space="preserve">1. </w:t>
            </w:r>
            <w:r w:rsidRPr="003D7037">
              <w:rPr>
                <w:bCs/>
              </w:rPr>
              <w:t>«</w:t>
            </w:r>
            <w:r w:rsidR="0089457E" w:rsidRPr="003D7037">
              <w:rPr>
                <w:bCs/>
                <w:lang w:val="kk-KZ"/>
              </w:rPr>
              <w:t xml:space="preserve">Шыны тәрізді дене </w:t>
            </w:r>
            <w:r w:rsidR="00312683" w:rsidRPr="003D7037">
              <w:rPr>
                <w:bCs/>
                <w:lang w:val="kk-KZ"/>
              </w:rPr>
              <w:t>аномалиялары. Клиникалық көріністері. Емі.</w:t>
            </w:r>
            <w:r w:rsidRPr="003D7037">
              <w:rPr>
                <w:lang w:val="kk-KZ"/>
              </w:rPr>
              <w:t>»;</w:t>
            </w:r>
          </w:p>
          <w:p w14:paraId="0FE831BD" w14:textId="77777777" w:rsidR="0074691A" w:rsidRPr="003D7037" w:rsidRDefault="0074691A" w:rsidP="0074691A">
            <w:pPr>
              <w:rPr>
                <w:lang w:val="kk-KZ"/>
              </w:rPr>
            </w:pPr>
            <w:r w:rsidRPr="003D7037">
              <w:rPr>
                <w:lang w:val="kk-KZ"/>
              </w:rPr>
              <w:t>сұрақтары бойынша сұхбатқа дайындалу;</w:t>
            </w:r>
          </w:p>
          <w:p w14:paraId="59C8CE30" w14:textId="77777777" w:rsidR="0074691A" w:rsidRPr="003D7037" w:rsidRDefault="0074691A" w:rsidP="0074691A">
            <w:pPr>
              <w:rPr>
                <w:lang w:val="kk-KZ"/>
              </w:rPr>
            </w:pPr>
            <w:r w:rsidRPr="003D7037">
              <w:rPr>
                <w:lang w:val="kk-KZ"/>
              </w:rPr>
              <w:t>2. Пациенттерді курациялау;</w:t>
            </w:r>
          </w:p>
          <w:p w14:paraId="079AFFED" w14:textId="77777777" w:rsidR="0074691A" w:rsidRPr="003D7037" w:rsidRDefault="0074691A" w:rsidP="0074691A">
            <w:pPr>
              <w:rPr>
                <w:lang w:val="kk-KZ"/>
              </w:rPr>
            </w:pPr>
            <w:r w:rsidRPr="003D7037">
              <w:rPr>
                <w:lang w:val="kk-KZ"/>
              </w:rPr>
              <w:t>3. Медициналық құжаттарды рәсімдеу;</w:t>
            </w:r>
          </w:p>
          <w:p w14:paraId="6058DD92" w14:textId="77777777" w:rsidR="0074691A" w:rsidRPr="003D7037" w:rsidRDefault="0074691A" w:rsidP="0074691A">
            <w:pPr>
              <w:pStyle w:val="Default"/>
              <w:rPr>
                <w:color w:val="auto"/>
                <w:lang w:val="kk-KZ" w:eastAsia="ru-RU"/>
              </w:rPr>
            </w:pPr>
            <w:r w:rsidRPr="003D7037">
              <w:rPr>
                <w:lang w:val="kk-KZ"/>
              </w:rPr>
              <w:t>4. Тақырып бойынша ғылыми әдебиеттермен жұмыс</w:t>
            </w:r>
          </w:p>
          <w:p w14:paraId="4C3905E7" w14:textId="77777777" w:rsidR="0074691A" w:rsidRPr="003D7037" w:rsidRDefault="0074691A" w:rsidP="0074691A">
            <w:pPr>
              <w:pStyle w:val="Default"/>
              <w:rPr>
                <w:lang w:val="kk-KZ"/>
              </w:rPr>
            </w:pPr>
          </w:p>
          <w:p w14:paraId="42A43CEB" w14:textId="77777777" w:rsidR="006B2B8A" w:rsidRPr="003D7037" w:rsidRDefault="006B2B8A" w:rsidP="00052455">
            <w:pPr>
              <w:rPr>
                <w:lang w:val="kk-KZ"/>
              </w:rPr>
            </w:pPr>
          </w:p>
        </w:tc>
      </w:tr>
      <w:tr w:rsidR="006B2B8A" w:rsidRPr="00930F2C" w14:paraId="0039BAB9" w14:textId="77777777" w:rsidTr="0017344E">
        <w:trPr>
          <w:cantSplit/>
          <w:trHeight w:val="140"/>
          <w:jc w:val="center"/>
        </w:trPr>
        <w:tc>
          <w:tcPr>
            <w:tcW w:w="682" w:type="dxa"/>
            <w:vAlign w:val="center"/>
          </w:tcPr>
          <w:p w14:paraId="75D18C77" w14:textId="77777777" w:rsidR="006B2B8A" w:rsidRPr="003D7037" w:rsidRDefault="006B2B8A" w:rsidP="006B2B8A">
            <w:pPr>
              <w:jc w:val="center"/>
            </w:pPr>
            <w:r w:rsidRPr="003D7037">
              <w:t>8.2</w:t>
            </w:r>
          </w:p>
        </w:tc>
        <w:tc>
          <w:tcPr>
            <w:tcW w:w="2503" w:type="dxa"/>
            <w:vAlign w:val="center"/>
          </w:tcPr>
          <w:p w14:paraId="0306B75B" w14:textId="77777777" w:rsidR="006B2B8A" w:rsidRPr="003D7037" w:rsidRDefault="0074691A" w:rsidP="006B2B8A">
            <w:r w:rsidRPr="003D7037">
              <w:t>Катаракта және оның түрлері. Диагностика мен емдеу. Афакия, артифакия.</w:t>
            </w:r>
          </w:p>
        </w:tc>
        <w:tc>
          <w:tcPr>
            <w:tcW w:w="709" w:type="dxa"/>
            <w:shd w:val="clear" w:color="auto" w:fill="auto"/>
            <w:vAlign w:val="center"/>
          </w:tcPr>
          <w:p w14:paraId="33B4D6EE" w14:textId="77777777" w:rsidR="006B2B8A" w:rsidRPr="003D7037" w:rsidRDefault="006B2B8A" w:rsidP="006B2B8A">
            <w:pPr>
              <w:jc w:val="center"/>
            </w:pPr>
            <w:r w:rsidRPr="003D7037">
              <w:t>4</w:t>
            </w:r>
          </w:p>
        </w:tc>
        <w:tc>
          <w:tcPr>
            <w:tcW w:w="708" w:type="dxa"/>
            <w:shd w:val="clear" w:color="auto" w:fill="auto"/>
            <w:vAlign w:val="center"/>
          </w:tcPr>
          <w:p w14:paraId="3BA63D22" w14:textId="77777777" w:rsidR="006B2B8A" w:rsidRPr="003D7037" w:rsidRDefault="006B2B8A" w:rsidP="006B2B8A">
            <w:pPr>
              <w:jc w:val="center"/>
            </w:pPr>
            <w:r w:rsidRPr="003D7037">
              <w:t>6</w:t>
            </w:r>
          </w:p>
        </w:tc>
        <w:tc>
          <w:tcPr>
            <w:tcW w:w="709" w:type="dxa"/>
            <w:shd w:val="clear" w:color="auto" w:fill="auto"/>
            <w:vAlign w:val="center"/>
          </w:tcPr>
          <w:p w14:paraId="73841591" w14:textId="77777777" w:rsidR="006B2B8A" w:rsidRPr="003D7037" w:rsidRDefault="006B2B8A" w:rsidP="006B2B8A">
            <w:pPr>
              <w:jc w:val="center"/>
            </w:pPr>
            <w:r w:rsidRPr="003D7037">
              <w:t>1</w:t>
            </w:r>
          </w:p>
        </w:tc>
        <w:tc>
          <w:tcPr>
            <w:tcW w:w="709" w:type="dxa"/>
            <w:shd w:val="clear" w:color="auto" w:fill="auto"/>
            <w:vAlign w:val="center"/>
          </w:tcPr>
          <w:p w14:paraId="2D3C622C" w14:textId="77777777" w:rsidR="006B2B8A" w:rsidRPr="003D7037" w:rsidRDefault="006B2B8A" w:rsidP="006B2B8A">
            <w:pPr>
              <w:jc w:val="center"/>
            </w:pPr>
            <w:r w:rsidRPr="003D7037">
              <w:t>10</w:t>
            </w:r>
          </w:p>
        </w:tc>
        <w:tc>
          <w:tcPr>
            <w:tcW w:w="3749" w:type="dxa"/>
            <w:shd w:val="clear" w:color="auto" w:fill="auto"/>
          </w:tcPr>
          <w:p w14:paraId="008F0DA0" w14:textId="77777777" w:rsidR="00052455" w:rsidRPr="003D7037" w:rsidRDefault="00052455" w:rsidP="00052455">
            <w:r w:rsidRPr="003D7037">
              <w:rPr>
                <w:b/>
              </w:rPr>
              <w:t xml:space="preserve"> </w:t>
            </w:r>
            <w:r w:rsidRPr="003D7037">
              <w:rPr>
                <w:bCs/>
              </w:rPr>
              <w:t>«</w:t>
            </w:r>
            <w:r w:rsidR="0074691A" w:rsidRPr="003D7037">
              <w:t xml:space="preserve">Катаракта және оның түрлері. </w:t>
            </w:r>
            <w:r w:rsidR="0074691A" w:rsidRPr="003D7037">
              <w:rPr>
                <w:lang w:val="kk-KZ"/>
              </w:rPr>
              <w:t>Жіктелуі. Клиникалық көріністері.</w:t>
            </w:r>
            <w:r w:rsidR="0074691A" w:rsidRPr="003D7037">
              <w:t>Диагностика мен емдеу.</w:t>
            </w:r>
            <w:r w:rsidRPr="003D7037">
              <w:t>»;</w:t>
            </w:r>
          </w:p>
          <w:p w14:paraId="0B0A6C39" w14:textId="77777777" w:rsidR="0074691A" w:rsidRPr="003D7037" w:rsidRDefault="0074691A" w:rsidP="0074691A">
            <w:r w:rsidRPr="003D7037">
              <w:t>сұрақтары бойынша сұхбатқа дайындалу;</w:t>
            </w:r>
          </w:p>
          <w:p w14:paraId="29E689EC" w14:textId="77777777" w:rsidR="0074691A" w:rsidRPr="003D7037" w:rsidRDefault="0074691A" w:rsidP="0074691A">
            <w:pPr>
              <w:rPr>
                <w:lang w:val="kk-KZ"/>
              </w:rPr>
            </w:pPr>
            <w:r w:rsidRPr="003D7037">
              <w:rPr>
                <w:lang w:val="kk-KZ"/>
              </w:rPr>
              <w:t>2. Пациенттерді курациялау;</w:t>
            </w:r>
          </w:p>
          <w:p w14:paraId="0C45DF18" w14:textId="77777777" w:rsidR="0074691A" w:rsidRPr="003D7037" w:rsidRDefault="0074691A" w:rsidP="0074691A">
            <w:pPr>
              <w:rPr>
                <w:lang w:val="kk-KZ"/>
              </w:rPr>
            </w:pPr>
            <w:r w:rsidRPr="003D7037">
              <w:rPr>
                <w:lang w:val="kk-KZ"/>
              </w:rPr>
              <w:t>3. Медициналық құжаттарды рәсімдеу;</w:t>
            </w:r>
          </w:p>
          <w:p w14:paraId="6F8C47F6" w14:textId="77777777" w:rsidR="0074691A" w:rsidRPr="003D7037" w:rsidRDefault="0074691A" w:rsidP="0074691A">
            <w:pPr>
              <w:pStyle w:val="Default"/>
              <w:rPr>
                <w:color w:val="auto"/>
                <w:lang w:val="kk-KZ" w:eastAsia="ru-RU"/>
              </w:rPr>
            </w:pPr>
            <w:r w:rsidRPr="003D7037">
              <w:rPr>
                <w:lang w:val="kk-KZ"/>
              </w:rPr>
              <w:t>4. Тақырып бойынша ғылыми әдебиеттермен жұмыс</w:t>
            </w:r>
          </w:p>
          <w:p w14:paraId="73B19F50" w14:textId="77777777" w:rsidR="006B2B8A" w:rsidRPr="003D7037" w:rsidRDefault="006B2B8A" w:rsidP="00052455">
            <w:pPr>
              <w:rPr>
                <w:lang w:val="kk-KZ"/>
              </w:rPr>
            </w:pPr>
          </w:p>
        </w:tc>
      </w:tr>
      <w:tr w:rsidR="006B2B8A" w:rsidRPr="003D7037" w14:paraId="6D217D1C" w14:textId="77777777" w:rsidTr="0017344E">
        <w:trPr>
          <w:cantSplit/>
          <w:trHeight w:val="140"/>
          <w:jc w:val="center"/>
        </w:trPr>
        <w:tc>
          <w:tcPr>
            <w:tcW w:w="682" w:type="dxa"/>
            <w:vAlign w:val="center"/>
          </w:tcPr>
          <w:p w14:paraId="41BD0C05" w14:textId="77777777" w:rsidR="006B2B8A" w:rsidRPr="003D7037" w:rsidRDefault="006B2B8A" w:rsidP="006B2B8A">
            <w:pPr>
              <w:jc w:val="center"/>
              <w:rPr>
                <w:lang w:val="kk-KZ"/>
              </w:rPr>
            </w:pPr>
          </w:p>
        </w:tc>
        <w:tc>
          <w:tcPr>
            <w:tcW w:w="2503" w:type="dxa"/>
            <w:vAlign w:val="center"/>
          </w:tcPr>
          <w:p w14:paraId="0C82FA3B" w14:textId="77777777" w:rsidR="006B2B8A" w:rsidRPr="003D7037" w:rsidRDefault="0074691A" w:rsidP="006B2B8A">
            <w:pPr>
              <w:rPr>
                <w:lang w:val="kk-KZ"/>
              </w:rPr>
            </w:pPr>
            <w:r w:rsidRPr="003D7037">
              <w:t>Рубеж</w:t>
            </w:r>
            <w:r w:rsidRPr="003D7037">
              <w:rPr>
                <w:lang w:val="kk-KZ"/>
              </w:rPr>
              <w:t>дік бақылау</w:t>
            </w:r>
          </w:p>
        </w:tc>
        <w:tc>
          <w:tcPr>
            <w:tcW w:w="709" w:type="dxa"/>
            <w:shd w:val="clear" w:color="auto" w:fill="auto"/>
            <w:vAlign w:val="center"/>
          </w:tcPr>
          <w:p w14:paraId="17C66634" w14:textId="77777777" w:rsidR="006B2B8A" w:rsidRPr="003D7037" w:rsidRDefault="006B2B8A" w:rsidP="006B2B8A">
            <w:pPr>
              <w:jc w:val="center"/>
            </w:pPr>
          </w:p>
        </w:tc>
        <w:tc>
          <w:tcPr>
            <w:tcW w:w="708" w:type="dxa"/>
            <w:shd w:val="clear" w:color="auto" w:fill="auto"/>
            <w:vAlign w:val="center"/>
          </w:tcPr>
          <w:p w14:paraId="314B9848" w14:textId="77777777" w:rsidR="006B2B8A" w:rsidRPr="003D7037" w:rsidRDefault="006B2B8A" w:rsidP="006B2B8A">
            <w:pPr>
              <w:jc w:val="center"/>
            </w:pPr>
          </w:p>
        </w:tc>
        <w:tc>
          <w:tcPr>
            <w:tcW w:w="709" w:type="dxa"/>
            <w:shd w:val="clear" w:color="auto" w:fill="auto"/>
            <w:vAlign w:val="center"/>
          </w:tcPr>
          <w:p w14:paraId="3C1DCF42" w14:textId="77777777" w:rsidR="006B2B8A" w:rsidRPr="003D7037" w:rsidRDefault="006B2B8A" w:rsidP="006B2B8A">
            <w:pPr>
              <w:jc w:val="center"/>
            </w:pPr>
          </w:p>
        </w:tc>
        <w:tc>
          <w:tcPr>
            <w:tcW w:w="709" w:type="dxa"/>
            <w:shd w:val="clear" w:color="auto" w:fill="auto"/>
            <w:vAlign w:val="center"/>
          </w:tcPr>
          <w:p w14:paraId="5EA4ED4B" w14:textId="77777777" w:rsidR="006B2B8A" w:rsidRPr="003D7037" w:rsidRDefault="006B2B8A" w:rsidP="006B2B8A">
            <w:pPr>
              <w:jc w:val="center"/>
            </w:pPr>
          </w:p>
        </w:tc>
        <w:tc>
          <w:tcPr>
            <w:tcW w:w="3749" w:type="dxa"/>
            <w:shd w:val="clear" w:color="auto" w:fill="auto"/>
          </w:tcPr>
          <w:p w14:paraId="783039AC" w14:textId="77777777" w:rsidR="006B2B8A" w:rsidRPr="003D7037" w:rsidRDefault="006B2B8A" w:rsidP="006B2B8A"/>
        </w:tc>
      </w:tr>
      <w:tr w:rsidR="006B2B8A" w:rsidRPr="003D7037" w14:paraId="6DBFCD8A" w14:textId="77777777" w:rsidTr="00AD1614">
        <w:trPr>
          <w:cantSplit/>
          <w:trHeight w:val="140"/>
          <w:jc w:val="center"/>
        </w:trPr>
        <w:tc>
          <w:tcPr>
            <w:tcW w:w="682" w:type="dxa"/>
            <w:vAlign w:val="center"/>
          </w:tcPr>
          <w:p w14:paraId="38C97E4E" w14:textId="77777777" w:rsidR="006B2B8A" w:rsidRPr="003D7037" w:rsidRDefault="006B2B8A" w:rsidP="006B2B8A">
            <w:pPr>
              <w:jc w:val="center"/>
              <w:rPr>
                <w:b/>
                <w:bCs/>
              </w:rPr>
            </w:pPr>
            <w:r w:rsidRPr="003D7037">
              <w:rPr>
                <w:b/>
                <w:bCs/>
              </w:rPr>
              <w:t>9</w:t>
            </w:r>
          </w:p>
        </w:tc>
        <w:tc>
          <w:tcPr>
            <w:tcW w:w="9087" w:type="dxa"/>
            <w:gridSpan w:val="6"/>
            <w:vAlign w:val="center"/>
          </w:tcPr>
          <w:p w14:paraId="24FF35CD" w14:textId="77777777" w:rsidR="006B2B8A" w:rsidRPr="003D7037" w:rsidRDefault="006B2B8A" w:rsidP="00EA4D66">
            <w:pPr>
              <w:rPr>
                <w:b/>
                <w:bCs/>
                <w:lang w:val="kk-KZ"/>
              </w:rPr>
            </w:pPr>
            <w:r w:rsidRPr="003D7037">
              <w:rPr>
                <w:b/>
                <w:bCs/>
              </w:rPr>
              <w:t xml:space="preserve"> «</w:t>
            </w:r>
            <w:r w:rsidR="00EA4D66" w:rsidRPr="003D7037">
              <w:rPr>
                <w:b/>
                <w:bCs/>
                <w:lang w:val="kk-KZ"/>
              </w:rPr>
              <w:t>Торлы қабық және тамырлы қабық аурулары және аномалиялары</w:t>
            </w:r>
            <w:r w:rsidRPr="003D7037">
              <w:rPr>
                <w:b/>
                <w:bCs/>
              </w:rPr>
              <w:t>»</w:t>
            </w:r>
            <w:r w:rsidR="00EA4D66" w:rsidRPr="003D7037">
              <w:rPr>
                <w:b/>
                <w:bCs/>
                <w:lang w:val="kk-KZ"/>
              </w:rPr>
              <w:t xml:space="preserve"> модулі</w:t>
            </w:r>
          </w:p>
        </w:tc>
      </w:tr>
      <w:tr w:rsidR="00052455" w:rsidRPr="003D7037" w14:paraId="12C53285" w14:textId="77777777" w:rsidTr="0017344E">
        <w:trPr>
          <w:cantSplit/>
          <w:trHeight w:val="140"/>
          <w:jc w:val="center"/>
        </w:trPr>
        <w:tc>
          <w:tcPr>
            <w:tcW w:w="682" w:type="dxa"/>
            <w:vAlign w:val="center"/>
          </w:tcPr>
          <w:p w14:paraId="723D1FB1" w14:textId="77777777" w:rsidR="00052455" w:rsidRPr="003D7037" w:rsidRDefault="00052455" w:rsidP="00052455">
            <w:pPr>
              <w:jc w:val="center"/>
            </w:pPr>
            <w:r w:rsidRPr="003D7037">
              <w:t>9.1</w:t>
            </w:r>
          </w:p>
        </w:tc>
        <w:tc>
          <w:tcPr>
            <w:tcW w:w="2503" w:type="dxa"/>
            <w:vAlign w:val="center"/>
          </w:tcPr>
          <w:p w14:paraId="2DF5AD2E" w14:textId="77777777" w:rsidR="00052455" w:rsidRPr="003D7037" w:rsidRDefault="00EA4D66" w:rsidP="00052455">
            <w:r w:rsidRPr="003D7037">
              <w:rPr>
                <w:b/>
                <w:bCs/>
                <w:lang w:val="kk-KZ"/>
              </w:rPr>
              <w:t>Торлы қабық және тамырлы қабық аномалиялары</w:t>
            </w:r>
          </w:p>
        </w:tc>
        <w:tc>
          <w:tcPr>
            <w:tcW w:w="709" w:type="dxa"/>
            <w:shd w:val="clear" w:color="auto" w:fill="auto"/>
            <w:vAlign w:val="center"/>
          </w:tcPr>
          <w:p w14:paraId="45019C7F" w14:textId="77777777" w:rsidR="00052455" w:rsidRPr="003D7037" w:rsidRDefault="00052455" w:rsidP="00052455">
            <w:pPr>
              <w:jc w:val="center"/>
            </w:pPr>
            <w:r w:rsidRPr="003D7037">
              <w:t>2</w:t>
            </w:r>
          </w:p>
        </w:tc>
        <w:tc>
          <w:tcPr>
            <w:tcW w:w="708" w:type="dxa"/>
            <w:shd w:val="clear" w:color="auto" w:fill="auto"/>
            <w:vAlign w:val="center"/>
          </w:tcPr>
          <w:p w14:paraId="69DD855B" w14:textId="77777777" w:rsidR="00052455" w:rsidRPr="003D7037" w:rsidRDefault="00052455" w:rsidP="00052455">
            <w:pPr>
              <w:jc w:val="center"/>
            </w:pPr>
            <w:r w:rsidRPr="003D7037">
              <w:t>2</w:t>
            </w:r>
          </w:p>
        </w:tc>
        <w:tc>
          <w:tcPr>
            <w:tcW w:w="709" w:type="dxa"/>
            <w:shd w:val="clear" w:color="auto" w:fill="auto"/>
            <w:vAlign w:val="center"/>
          </w:tcPr>
          <w:p w14:paraId="7251F05D" w14:textId="77777777" w:rsidR="00052455" w:rsidRPr="003D7037" w:rsidRDefault="00052455" w:rsidP="00052455">
            <w:pPr>
              <w:jc w:val="center"/>
            </w:pPr>
            <w:r w:rsidRPr="003D7037">
              <w:t>1</w:t>
            </w:r>
          </w:p>
        </w:tc>
        <w:tc>
          <w:tcPr>
            <w:tcW w:w="709" w:type="dxa"/>
            <w:shd w:val="clear" w:color="auto" w:fill="auto"/>
            <w:vAlign w:val="center"/>
          </w:tcPr>
          <w:p w14:paraId="4C7F06BC" w14:textId="77777777" w:rsidR="00052455" w:rsidRPr="003D7037" w:rsidRDefault="00052455" w:rsidP="00052455">
            <w:pPr>
              <w:jc w:val="center"/>
            </w:pPr>
            <w:r w:rsidRPr="003D7037">
              <w:t>6</w:t>
            </w:r>
          </w:p>
        </w:tc>
        <w:tc>
          <w:tcPr>
            <w:tcW w:w="3749" w:type="dxa"/>
            <w:shd w:val="clear" w:color="auto" w:fill="auto"/>
          </w:tcPr>
          <w:p w14:paraId="40324A51" w14:textId="77777777" w:rsidR="00EA4D66" w:rsidRPr="003D7037" w:rsidRDefault="00EA4D66" w:rsidP="00EA4D66">
            <w:pPr>
              <w:rPr>
                <w:lang w:val="kk-KZ"/>
              </w:rPr>
            </w:pPr>
            <w:r w:rsidRPr="003D7037">
              <w:t>1.</w:t>
            </w:r>
            <w:r w:rsidR="00052455" w:rsidRPr="003D7037">
              <w:rPr>
                <w:bCs/>
              </w:rPr>
              <w:t>«</w:t>
            </w:r>
            <w:r w:rsidRPr="003D7037">
              <w:rPr>
                <w:bCs/>
                <w:lang w:val="kk-KZ"/>
              </w:rPr>
              <w:t>Торлы қабық және тамырлы қабық аурулары және аномалиялары. Клиникалық көріністері. Емі.</w:t>
            </w:r>
            <w:r w:rsidRPr="003D7037">
              <w:rPr>
                <w:lang w:val="kk-KZ"/>
              </w:rPr>
              <w:t xml:space="preserve"> »;</w:t>
            </w:r>
          </w:p>
          <w:p w14:paraId="6459CE1B" w14:textId="77777777" w:rsidR="00EA4D66" w:rsidRPr="003D7037" w:rsidRDefault="00EA4D66" w:rsidP="00EA4D66">
            <w:pPr>
              <w:rPr>
                <w:lang w:val="kk-KZ"/>
              </w:rPr>
            </w:pPr>
            <w:r w:rsidRPr="003D7037">
              <w:rPr>
                <w:lang w:val="kk-KZ"/>
              </w:rPr>
              <w:t>сұрақтары бойынша сұхбатқа дайындалу;</w:t>
            </w:r>
          </w:p>
          <w:p w14:paraId="6444C2FD" w14:textId="77777777" w:rsidR="00EA4D66" w:rsidRPr="003D7037" w:rsidRDefault="00EA4D66" w:rsidP="00EA4D66">
            <w:pPr>
              <w:rPr>
                <w:lang w:val="kk-KZ"/>
              </w:rPr>
            </w:pPr>
            <w:r w:rsidRPr="003D7037">
              <w:rPr>
                <w:lang w:val="kk-KZ"/>
              </w:rPr>
              <w:t>2. Пациенттерді курациялау;</w:t>
            </w:r>
          </w:p>
          <w:p w14:paraId="3CF9544E" w14:textId="77777777" w:rsidR="00EA4D66" w:rsidRPr="003D7037" w:rsidRDefault="00EA4D66" w:rsidP="00EA4D66">
            <w:pPr>
              <w:rPr>
                <w:lang w:val="kk-KZ"/>
              </w:rPr>
            </w:pPr>
            <w:r w:rsidRPr="003D7037">
              <w:rPr>
                <w:lang w:val="kk-KZ"/>
              </w:rPr>
              <w:t>3. Медициналық құжаттарды рәсімдеу;</w:t>
            </w:r>
          </w:p>
          <w:p w14:paraId="4423F97F" w14:textId="77777777" w:rsidR="00EA4D66" w:rsidRPr="003D7037" w:rsidRDefault="00EA4D66" w:rsidP="00EA4D66">
            <w:pPr>
              <w:pStyle w:val="Default"/>
              <w:rPr>
                <w:color w:val="auto"/>
                <w:lang w:val="kk-KZ" w:eastAsia="ru-RU"/>
              </w:rPr>
            </w:pPr>
            <w:r w:rsidRPr="003D7037">
              <w:rPr>
                <w:lang w:val="kk-KZ"/>
              </w:rPr>
              <w:t>4. Тақырып бойынша ғылыми әдебиеттермен жұмыс</w:t>
            </w:r>
          </w:p>
          <w:p w14:paraId="332749B7" w14:textId="77777777" w:rsidR="00EA4D66" w:rsidRPr="003D7037" w:rsidRDefault="00EA4D66" w:rsidP="00EA4D66"/>
          <w:p w14:paraId="0543BD63" w14:textId="77777777" w:rsidR="00052455" w:rsidRPr="003D7037" w:rsidRDefault="00052455" w:rsidP="00052455"/>
        </w:tc>
      </w:tr>
      <w:tr w:rsidR="00052455" w:rsidRPr="003D7037" w14:paraId="0C6115F1" w14:textId="77777777" w:rsidTr="0017344E">
        <w:trPr>
          <w:cantSplit/>
          <w:trHeight w:val="140"/>
          <w:jc w:val="center"/>
        </w:trPr>
        <w:tc>
          <w:tcPr>
            <w:tcW w:w="682" w:type="dxa"/>
            <w:vAlign w:val="center"/>
          </w:tcPr>
          <w:p w14:paraId="322FCA98" w14:textId="77777777" w:rsidR="00052455" w:rsidRPr="003D7037" w:rsidRDefault="00052455" w:rsidP="00052455">
            <w:pPr>
              <w:jc w:val="center"/>
            </w:pPr>
            <w:r w:rsidRPr="003D7037">
              <w:t>9.2</w:t>
            </w:r>
          </w:p>
        </w:tc>
        <w:tc>
          <w:tcPr>
            <w:tcW w:w="2503" w:type="dxa"/>
            <w:vAlign w:val="center"/>
          </w:tcPr>
          <w:p w14:paraId="6E7BFE7C" w14:textId="77777777" w:rsidR="00052455" w:rsidRPr="003D7037" w:rsidRDefault="007756CD" w:rsidP="00052455">
            <w:r w:rsidRPr="003D7037">
              <w:rPr>
                <w:b/>
                <w:bCs/>
                <w:lang w:val="kk-KZ"/>
              </w:rPr>
              <w:t>Торлы қабық және тамырлы қабық кабыну аурулары</w:t>
            </w:r>
          </w:p>
        </w:tc>
        <w:tc>
          <w:tcPr>
            <w:tcW w:w="709" w:type="dxa"/>
            <w:shd w:val="clear" w:color="auto" w:fill="auto"/>
            <w:vAlign w:val="center"/>
          </w:tcPr>
          <w:p w14:paraId="25DED003" w14:textId="77777777" w:rsidR="00052455" w:rsidRPr="003D7037" w:rsidRDefault="00052455" w:rsidP="00052455">
            <w:pPr>
              <w:jc w:val="center"/>
            </w:pPr>
            <w:r w:rsidRPr="003D7037">
              <w:t>4</w:t>
            </w:r>
          </w:p>
        </w:tc>
        <w:tc>
          <w:tcPr>
            <w:tcW w:w="708" w:type="dxa"/>
            <w:shd w:val="clear" w:color="auto" w:fill="auto"/>
            <w:vAlign w:val="center"/>
          </w:tcPr>
          <w:p w14:paraId="6FDECB65" w14:textId="77777777" w:rsidR="00052455" w:rsidRPr="003D7037" w:rsidRDefault="00052455" w:rsidP="00052455">
            <w:pPr>
              <w:jc w:val="center"/>
            </w:pPr>
            <w:r w:rsidRPr="003D7037">
              <w:t>4</w:t>
            </w:r>
          </w:p>
        </w:tc>
        <w:tc>
          <w:tcPr>
            <w:tcW w:w="709" w:type="dxa"/>
            <w:shd w:val="clear" w:color="auto" w:fill="auto"/>
            <w:vAlign w:val="center"/>
          </w:tcPr>
          <w:p w14:paraId="512DC665" w14:textId="77777777" w:rsidR="00052455" w:rsidRPr="003D7037" w:rsidRDefault="00052455" w:rsidP="00052455">
            <w:pPr>
              <w:jc w:val="center"/>
            </w:pPr>
            <w:r w:rsidRPr="003D7037">
              <w:t>1</w:t>
            </w:r>
          </w:p>
        </w:tc>
        <w:tc>
          <w:tcPr>
            <w:tcW w:w="709" w:type="dxa"/>
            <w:shd w:val="clear" w:color="auto" w:fill="auto"/>
            <w:vAlign w:val="center"/>
          </w:tcPr>
          <w:p w14:paraId="6420EF53" w14:textId="77777777" w:rsidR="00052455" w:rsidRPr="003D7037" w:rsidRDefault="00052455" w:rsidP="00052455">
            <w:pPr>
              <w:jc w:val="center"/>
            </w:pPr>
            <w:r w:rsidRPr="003D7037">
              <w:t>12</w:t>
            </w:r>
          </w:p>
        </w:tc>
        <w:tc>
          <w:tcPr>
            <w:tcW w:w="3749" w:type="dxa"/>
            <w:shd w:val="clear" w:color="auto" w:fill="auto"/>
          </w:tcPr>
          <w:p w14:paraId="5E8A2CCD" w14:textId="77777777" w:rsidR="007756CD" w:rsidRPr="003D7037" w:rsidRDefault="00052455" w:rsidP="007756CD">
            <w:pPr>
              <w:rPr>
                <w:lang w:val="kk-KZ"/>
              </w:rPr>
            </w:pPr>
            <w:r w:rsidRPr="003D7037">
              <w:t xml:space="preserve">1. </w:t>
            </w:r>
            <w:r w:rsidRPr="003D7037">
              <w:rPr>
                <w:bCs/>
              </w:rPr>
              <w:t>«</w:t>
            </w:r>
            <w:r w:rsidR="007756CD" w:rsidRPr="003D7037">
              <w:rPr>
                <w:bCs/>
                <w:lang w:val="kk-KZ"/>
              </w:rPr>
              <w:t>Торлы қабық және тамырлы қабық кабыну аурулары</w:t>
            </w:r>
            <w:r w:rsidR="007756CD" w:rsidRPr="003D7037">
              <w:rPr>
                <w:lang w:val="kk-KZ"/>
              </w:rPr>
              <w:t>. Жіктелуі.</w:t>
            </w:r>
            <w:r w:rsidR="007756CD" w:rsidRPr="003D7037">
              <w:rPr>
                <w:bCs/>
                <w:lang w:val="kk-KZ"/>
              </w:rPr>
              <w:t xml:space="preserve"> Клиникалық көріністері. Емі.</w:t>
            </w:r>
            <w:r w:rsidR="007756CD" w:rsidRPr="003D7037">
              <w:rPr>
                <w:lang w:val="kk-KZ"/>
              </w:rPr>
              <w:t xml:space="preserve"> »;</w:t>
            </w:r>
          </w:p>
          <w:p w14:paraId="75E592A8" w14:textId="77777777" w:rsidR="007756CD" w:rsidRPr="003D7037" w:rsidRDefault="007756CD" w:rsidP="007756CD">
            <w:pPr>
              <w:rPr>
                <w:lang w:val="kk-KZ"/>
              </w:rPr>
            </w:pPr>
            <w:r w:rsidRPr="003D7037">
              <w:rPr>
                <w:lang w:val="kk-KZ"/>
              </w:rPr>
              <w:t>сұрақтары бойынша сұхбатқа дайындалу;</w:t>
            </w:r>
          </w:p>
          <w:p w14:paraId="03381D3D" w14:textId="77777777" w:rsidR="007756CD" w:rsidRPr="003D7037" w:rsidRDefault="007756CD" w:rsidP="007756CD">
            <w:pPr>
              <w:rPr>
                <w:lang w:val="kk-KZ"/>
              </w:rPr>
            </w:pPr>
            <w:r w:rsidRPr="003D7037">
              <w:rPr>
                <w:lang w:val="kk-KZ"/>
              </w:rPr>
              <w:t>2. Пациенттерді курациялау;</w:t>
            </w:r>
          </w:p>
          <w:p w14:paraId="1AC65759" w14:textId="77777777" w:rsidR="007756CD" w:rsidRPr="003D7037" w:rsidRDefault="007756CD" w:rsidP="007756CD">
            <w:pPr>
              <w:rPr>
                <w:lang w:val="kk-KZ"/>
              </w:rPr>
            </w:pPr>
            <w:r w:rsidRPr="003D7037">
              <w:rPr>
                <w:lang w:val="kk-KZ"/>
              </w:rPr>
              <w:t>3. Медициналық құжаттарды рәсімдеу;</w:t>
            </w:r>
          </w:p>
          <w:p w14:paraId="4611AEED" w14:textId="77777777" w:rsidR="007756CD" w:rsidRPr="003D7037" w:rsidRDefault="007756CD" w:rsidP="007756CD">
            <w:pPr>
              <w:pStyle w:val="Default"/>
              <w:rPr>
                <w:color w:val="auto"/>
                <w:lang w:val="kk-KZ" w:eastAsia="ru-RU"/>
              </w:rPr>
            </w:pPr>
            <w:r w:rsidRPr="003D7037">
              <w:rPr>
                <w:lang w:val="kk-KZ"/>
              </w:rPr>
              <w:t>4. Тақырып бойынша ғылыми әдебиеттермен жұмыс</w:t>
            </w:r>
          </w:p>
          <w:p w14:paraId="2F70906B" w14:textId="77777777" w:rsidR="00052455" w:rsidRPr="003D7037" w:rsidRDefault="00052455" w:rsidP="00052455"/>
        </w:tc>
      </w:tr>
      <w:tr w:rsidR="00052455" w:rsidRPr="003D7037" w14:paraId="2F51AF7E" w14:textId="77777777" w:rsidTr="0017344E">
        <w:trPr>
          <w:cantSplit/>
          <w:trHeight w:val="140"/>
          <w:jc w:val="center"/>
        </w:trPr>
        <w:tc>
          <w:tcPr>
            <w:tcW w:w="682" w:type="dxa"/>
            <w:vAlign w:val="center"/>
          </w:tcPr>
          <w:p w14:paraId="03937374" w14:textId="77777777" w:rsidR="00052455" w:rsidRPr="003D7037" w:rsidRDefault="00052455" w:rsidP="00052455">
            <w:pPr>
              <w:jc w:val="center"/>
            </w:pPr>
            <w:r w:rsidRPr="003D7037">
              <w:lastRenderedPageBreak/>
              <w:t>9.3</w:t>
            </w:r>
          </w:p>
          <w:p w14:paraId="4AC0E5C2" w14:textId="77777777" w:rsidR="00052455" w:rsidRPr="003D7037" w:rsidRDefault="00052455" w:rsidP="00052455">
            <w:pPr>
              <w:jc w:val="center"/>
            </w:pPr>
          </w:p>
        </w:tc>
        <w:tc>
          <w:tcPr>
            <w:tcW w:w="2503" w:type="dxa"/>
            <w:vAlign w:val="center"/>
          </w:tcPr>
          <w:p w14:paraId="653B1B4A" w14:textId="77777777" w:rsidR="00052455" w:rsidRPr="003D7037" w:rsidRDefault="00410F1E" w:rsidP="00052455">
            <w:r w:rsidRPr="003D7037">
              <w:rPr>
                <w:lang w:val="kk-KZ"/>
              </w:rPr>
              <w:t>Торлы кабық</w:t>
            </w:r>
            <w:r w:rsidRPr="003D7037">
              <w:t xml:space="preserve"> қан тамырлары аурулары</w:t>
            </w:r>
          </w:p>
        </w:tc>
        <w:tc>
          <w:tcPr>
            <w:tcW w:w="709" w:type="dxa"/>
            <w:shd w:val="clear" w:color="auto" w:fill="auto"/>
            <w:vAlign w:val="center"/>
          </w:tcPr>
          <w:p w14:paraId="2792E197" w14:textId="77777777" w:rsidR="00052455" w:rsidRPr="003D7037" w:rsidRDefault="00052455" w:rsidP="00052455">
            <w:pPr>
              <w:jc w:val="center"/>
            </w:pPr>
            <w:r w:rsidRPr="003D7037">
              <w:t>2</w:t>
            </w:r>
          </w:p>
        </w:tc>
        <w:tc>
          <w:tcPr>
            <w:tcW w:w="708" w:type="dxa"/>
            <w:shd w:val="clear" w:color="auto" w:fill="auto"/>
            <w:vAlign w:val="center"/>
          </w:tcPr>
          <w:p w14:paraId="48E5336C" w14:textId="77777777" w:rsidR="00052455" w:rsidRPr="003D7037" w:rsidRDefault="00052455" w:rsidP="00052455">
            <w:pPr>
              <w:jc w:val="center"/>
            </w:pPr>
            <w:r w:rsidRPr="003D7037">
              <w:t>4</w:t>
            </w:r>
          </w:p>
        </w:tc>
        <w:tc>
          <w:tcPr>
            <w:tcW w:w="709" w:type="dxa"/>
            <w:shd w:val="clear" w:color="auto" w:fill="auto"/>
            <w:vAlign w:val="center"/>
          </w:tcPr>
          <w:p w14:paraId="1BF2A0B6" w14:textId="77777777" w:rsidR="00052455" w:rsidRPr="003D7037" w:rsidRDefault="00052455" w:rsidP="00052455">
            <w:pPr>
              <w:jc w:val="center"/>
            </w:pPr>
            <w:r w:rsidRPr="003D7037">
              <w:t>1</w:t>
            </w:r>
          </w:p>
        </w:tc>
        <w:tc>
          <w:tcPr>
            <w:tcW w:w="709" w:type="dxa"/>
            <w:shd w:val="clear" w:color="auto" w:fill="auto"/>
            <w:vAlign w:val="center"/>
          </w:tcPr>
          <w:p w14:paraId="460C1DDD" w14:textId="77777777" w:rsidR="00052455" w:rsidRPr="003D7037" w:rsidRDefault="00052455" w:rsidP="00052455">
            <w:pPr>
              <w:jc w:val="center"/>
            </w:pPr>
            <w:r w:rsidRPr="003D7037">
              <w:t>12</w:t>
            </w:r>
          </w:p>
        </w:tc>
        <w:tc>
          <w:tcPr>
            <w:tcW w:w="3749" w:type="dxa"/>
            <w:shd w:val="clear" w:color="auto" w:fill="auto"/>
          </w:tcPr>
          <w:p w14:paraId="59E28685" w14:textId="77777777" w:rsidR="00EF78AE" w:rsidRPr="003D7037" w:rsidRDefault="00052455" w:rsidP="00EF78AE">
            <w:pPr>
              <w:rPr>
                <w:lang w:val="kk-KZ"/>
              </w:rPr>
            </w:pPr>
            <w:r w:rsidRPr="003D7037">
              <w:t xml:space="preserve">1. </w:t>
            </w:r>
            <w:r w:rsidRPr="003D7037">
              <w:rPr>
                <w:bCs/>
              </w:rPr>
              <w:t>«</w:t>
            </w:r>
            <w:r w:rsidR="00EF78AE" w:rsidRPr="003D7037">
              <w:rPr>
                <w:lang w:val="kk-KZ"/>
              </w:rPr>
              <w:t>Торлы кабық</w:t>
            </w:r>
            <w:r w:rsidR="00EF78AE" w:rsidRPr="003D7037">
              <w:t xml:space="preserve"> қан тамырлары аурулары</w:t>
            </w:r>
            <w:r w:rsidR="00EF78AE" w:rsidRPr="003D7037">
              <w:rPr>
                <w:lang w:val="kk-KZ"/>
              </w:rPr>
              <w:t>. Жіктелуі.</w:t>
            </w:r>
            <w:r w:rsidR="00EF78AE" w:rsidRPr="003D7037">
              <w:rPr>
                <w:bCs/>
                <w:lang w:val="kk-KZ"/>
              </w:rPr>
              <w:t xml:space="preserve"> Клиникалық көріністері. Емі.</w:t>
            </w:r>
            <w:r w:rsidR="00EF78AE" w:rsidRPr="003D7037">
              <w:rPr>
                <w:lang w:val="kk-KZ"/>
              </w:rPr>
              <w:t xml:space="preserve"> »;</w:t>
            </w:r>
          </w:p>
          <w:p w14:paraId="624F70FC" w14:textId="77777777" w:rsidR="00EF78AE" w:rsidRPr="003D7037" w:rsidRDefault="00EF78AE" w:rsidP="00EF78AE">
            <w:pPr>
              <w:rPr>
                <w:lang w:val="kk-KZ"/>
              </w:rPr>
            </w:pPr>
            <w:r w:rsidRPr="003D7037">
              <w:rPr>
                <w:lang w:val="kk-KZ"/>
              </w:rPr>
              <w:t>сұрақтары бойынша сұхбатқа дайындалу;</w:t>
            </w:r>
          </w:p>
          <w:p w14:paraId="1CAE5721" w14:textId="77777777" w:rsidR="00EF78AE" w:rsidRPr="003D7037" w:rsidRDefault="00EF78AE" w:rsidP="00EF78AE">
            <w:pPr>
              <w:rPr>
                <w:lang w:val="kk-KZ"/>
              </w:rPr>
            </w:pPr>
            <w:r w:rsidRPr="003D7037">
              <w:rPr>
                <w:lang w:val="kk-KZ"/>
              </w:rPr>
              <w:t>2. Пациенттерді курациялау;</w:t>
            </w:r>
          </w:p>
          <w:p w14:paraId="67514FD2" w14:textId="77777777" w:rsidR="00EF78AE" w:rsidRPr="003D7037" w:rsidRDefault="00EF78AE" w:rsidP="00EF78AE">
            <w:pPr>
              <w:rPr>
                <w:lang w:val="kk-KZ"/>
              </w:rPr>
            </w:pPr>
            <w:r w:rsidRPr="003D7037">
              <w:rPr>
                <w:lang w:val="kk-KZ"/>
              </w:rPr>
              <w:t>3. Медициналық құжаттарды рәсімдеу;</w:t>
            </w:r>
          </w:p>
          <w:p w14:paraId="35702C64" w14:textId="77777777" w:rsidR="00EF78AE" w:rsidRPr="003D7037" w:rsidRDefault="00EF78AE" w:rsidP="00EF78AE">
            <w:pPr>
              <w:pStyle w:val="Default"/>
              <w:rPr>
                <w:color w:val="auto"/>
                <w:lang w:val="kk-KZ" w:eastAsia="ru-RU"/>
              </w:rPr>
            </w:pPr>
            <w:r w:rsidRPr="003D7037">
              <w:rPr>
                <w:lang w:val="kk-KZ"/>
              </w:rPr>
              <w:t>4. Тақырып бойынша ғылыми әдебиеттермен жұмыс</w:t>
            </w:r>
          </w:p>
          <w:p w14:paraId="2B63D0E5" w14:textId="77777777" w:rsidR="00052455" w:rsidRPr="003D7037" w:rsidRDefault="00052455" w:rsidP="00052455">
            <w:pPr>
              <w:rPr>
                <w:lang w:val="kk-KZ"/>
              </w:rPr>
            </w:pPr>
          </w:p>
        </w:tc>
      </w:tr>
      <w:tr w:rsidR="00052455" w:rsidRPr="003D7037" w14:paraId="177EDE59" w14:textId="77777777" w:rsidTr="0017344E">
        <w:trPr>
          <w:cantSplit/>
          <w:trHeight w:val="140"/>
          <w:jc w:val="center"/>
        </w:trPr>
        <w:tc>
          <w:tcPr>
            <w:tcW w:w="682" w:type="dxa"/>
            <w:vAlign w:val="center"/>
          </w:tcPr>
          <w:p w14:paraId="6BC6477E" w14:textId="77777777" w:rsidR="00052455" w:rsidRPr="003D7037" w:rsidRDefault="00052455" w:rsidP="00052455">
            <w:pPr>
              <w:jc w:val="center"/>
            </w:pPr>
            <w:r w:rsidRPr="003D7037">
              <w:t>9.4</w:t>
            </w:r>
          </w:p>
        </w:tc>
        <w:tc>
          <w:tcPr>
            <w:tcW w:w="2503" w:type="dxa"/>
            <w:vAlign w:val="center"/>
          </w:tcPr>
          <w:p w14:paraId="30B19AFF" w14:textId="77777777" w:rsidR="00052455" w:rsidRPr="003D7037" w:rsidRDefault="006729D2" w:rsidP="00052455">
            <w:pPr>
              <w:rPr>
                <w:lang w:val="kk-KZ"/>
              </w:rPr>
            </w:pPr>
            <w:r w:rsidRPr="003D7037">
              <w:rPr>
                <w:lang w:val="kk-KZ"/>
              </w:rPr>
              <w:t>Тор қабықтың ажырауы</w:t>
            </w:r>
          </w:p>
        </w:tc>
        <w:tc>
          <w:tcPr>
            <w:tcW w:w="709" w:type="dxa"/>
            <w:shd w:val="clear" w:color="auto" w:fill="auto"/>
            <w:vAlign w:val="center"/>
          </w:tcPr>
          <w:p w14:paraId="2893E39B" w14:textId="77777777" w:rsidR="00052455" w:rsidRPr="003D7037" w:rsidRDefault="00052455" w:rsidP="00052455">
            <w:pPr>
              <w:jc w:val="center"/>
            </w:pPr>
            <w:r w:rsidRPr="003D7037">
              <w:t>4</w:t>
            </w:r>
          </w:p>
        </w:tc>
        <w:tc>
          <w:tcPr>
            <w:tcW w:w="708" w:type="dxa"/>
            <w:shd w:val="clear" w:color="auto" w:fill="auto"/>
            <w:vAlign w:val="center"/>
          </w:tcPr>
          <w:p w14:paraId="4C8F8946" w14:textId="77777777" w:rsidR="00052455" w:rsidRPr="003D7037" w:rsidRDefault="00052455" w:rsidP="00052455">
            <w:pPr>
              <w:jc w:val="center"/>
            </w:pPr>
            <w:r w:rsidRPr="003D7037">
              <w:t>4</w:t>
            </w:r>
          </w:p>
        </w:tc>
        <w:tc>
          <w:tcPr>
            <w:tcW w:w="709" w:type="dxa"/>
            <w:shd w:val="clear" w:color="auto" w:fill="auto"/>
            <w:vAlign w:val="center"/>
          </w:tcPr>
          <w:p w14:paraId="399225B6" w14:textId="77777777" w:rsidR="00052455" w:rsidRPr="003D7037" w:rsidRDefault="00052455" w:rsidP="00052455">
            <w:pPr>
              <w:jc w:val="center"/>
            </w:pPr>
            <w:r w:rsidRPr="003D7037">
              <w:t>1</w:t>
            </w:r>
          </w:p>
        </w:tc>
        <w:tc>
          <w:tcPr>
            <w:tcW w:w="709" w:type="dxa"/>
            <w:shd w:val="clear" w:color="auto" w:fill="auto"/>
            <w:vAlign w:val="center"/>
          </w:tcPr>
          <w:p w14:paraId="36BD8472" w14:textId="77777777" w:rsidR="00052455" w:rsidRPr="003D7037" w:rsidRDefault="00052455" w:rsidP="00052455">
            <w:pPr>
              <w:jc w:val="center"/>
            </w:pPr>
            <w:r w:rsidRPr="003D7037">
              <w:t>12</w:t>
            </w:r>
          </w:p>
        </w:tc>
        <w:tc>
          <w:tcPr>
            <w:tcW w:w="3749" w:type="dxa"/>
            <w:shd w:val="clear" w:color="auto" w:fill="auto"/>
          </w:tcPr>
          <w:p w14:paraId="1F8ECE47" w14:textId="77777777" w:rsidR="006729D2" w:rsidRPr="003D7037" w:rsidRDefault="00052455" w:rsidP="006729D2">
            <w:pPr>
              <w:rPr>
                <w:lang w:val="kk-KZ"/>
              </w:rPr>
            </w:pPr>
            <w:r w:rsidRPr="003D7037">
              <w:t xml:space="preserve">1. </w:t>
            </w:r>
            <w:r w:rsidRPr="003D7037">
              <w:rPr>
                <w:bCs/>
              </w:rPr>
              <w:t>«</w:t>
            </w:r>
            <w:r w:rsidR="006729D2" w:rsidRPr="003D7037">
              <w:rPr>
                <w:bCs/>
                <w:lang w:val="kk-KZ"/>
              </w:rPr>
              <w:t>Тор қабықтың ажырауы.</w:t>
            </w:r>
            <w:r w:rsidR="006729D2" w:rsidRPr="003D7037">
              <w:rPr>
                <w:lang w:val="kk-KZ"/>
              </w:rPr>
              <w:t xml:space="preserve"> Жіктелуі.</w:t>
            </w:r>
            <w:r w:rsidR="006729D2" w:rsidRPr="003D7037">
              <w:rPr>
                <w:bCs/>
                <w:lang w:val="kk-KZ"/>
              </w:rPr>
              <w:t xml:space="preserve"> Клиникалық көріністері. Емі.</w:t>
            </w:r>
            <w:r w:rsidR="006729D2" w:rsidRPr="003D7037">
              <w:rPr>
                <w:lang w:val="kk-KZ"/>
              </w:rPr>
              <w:t xml:space="preserve"> »;</w:t>
            </w:r>
          </w:p>
          <w:p w14:paraId="448C2A7F" w14:textId="77777777" w:rsidR="006729D2" w:rsidRPr="003D7037" w:rsidRDefault="006729D2" w:rsidP="006729D2">
            <w:pPr>
              <w:rPr>
                <w:lang w:val="kk-KZ"/>
              </w:rPr>
            </w:pPr>
            <w:r w:rsidRPr="003D7037">
              <w:rPr>
                <w:lang w:val="kk-KZ"/>
              </w:rPr>
              <w:t>сұрақтары бойынша сұхбатқа дайындалу;</w:t>
            </w:r>
          </w:p>
          <w:p w14:paraId="50472686" w14:textId="77777777" w:rsidR="006729D2" w:rsidRPr="003D7037" w:rsidRDefault="006729D2" w:rsidP="006729D2">
            <w:pPr>
              <w:rPr>
                <w:lang w:val="kk-KZ"/>
              </w:rPr>
            </w:pPr>
            <w:r w:rsidRPr="003D7037">
              <w:rPr>
                <w:lang w:val="kk-KZ"/>
              </w:rPr>
              <w:t>2. Пациенттерді курациялау;</w:t>
            </w:r>
          </w:p>
          <w:p w14:paraId="549DBB18" w14:textId="77777777" w:rsidR="006729D2" w:rsidRPr="003D7037" w:rsidRDefault="006729D2" w:rsidP="006729D2">
            <w:pPr>
              <w:rPr>
                <w:lang w:val="kk-KZ"/>
              </w:rPr>
            </w:pPr>
            <w:r w:rsidRPr="003D7037">
              <w:rPr>
                <w:lang w:val="kk-KZ"/>
              </w:rPr>
              <w:t>3. Медициналық құжаттарды рәсімдеу;</w:t>
            </w:r>
          </w:p>
          <w:p w14:paraId="421F6E72" w14:textId="77777777" w:rsidR="006729D2" w:rsidRPr="003D7037" w:rsidRDefault="006729D2" w:rsidP="006729D2">
            <w:pPr>
              <w:pStyle w:val="Default"/>
              <w:rPr>
                <w:color w:val="auto"/>
                <w:lang w:val="kk-KZ" w:eastAsia="ru-RU"/>
              </w:rPr>
            </w:pPr>
            <w:r w:rsidRPr="003D7037">
              <w:rPr>
                <w:lang w:val="kk-KZ"/>
              </w:rPr>
              <w:t>4. Тақырып бойынша ғылыми әдебиеттермен жұмыс</w:t>
            </w:r>
          </w:p>
          <w:p w14:paraId="4ADCE660" w14:textId="77777777" w:rsidR="00052455" w:rsidRPr="003D7037" w:rsidRDefault="00052455" w:rsidP="00052455"/>
        </w:tc>
      </w:tr>
      <w:tr w:rsidR="006B2B8A" w:rsidRPr="003D7037" w14:paraId="783190D7" w14:textId="77777777" w:rsidTr="0017344E">
        <w:trPr>
          <w:cantSplit/>
          <w:trHeight w:val="140"/>
          <w:jc w:val="center"/>
        </w:trPr>
        <w:tc>
          <w:tcPr>
            <w:tcW w:w="682" w:type="dxa"/>
            <w:vAlign w:val="center"/>
          </w:tcPr>
          <w:p w14:paraId="7924BE44" w14:textId="77777777" w:rsidR="006B2B8A" w:rsidRPr="003D7037" w:rsidRDefault="006B2B8A" w:rsidP="006B2B8A">
            <w:pPr>
              <w:jc w:val="center"/>
            </w:pPr>
          </w:p>
        </w:tc>
        <w:tc>
          <w:tcPr>
            <w:tcW w:w="2503" w:type="dxa"/>
            <w:vAlign w:val="center"/>
          </w:tcPr>
          <w:p w14:paraId="11A430EA" w14:textId="77777777" w:rsidR="006B2B8A" w:rsidRPr="003D7037" w:rsidRDefault="006B2B8A" w:rsidP="006B2B8A">
            <w:pPr>
              <w:rPr>
                <w:lang w:val="kk-KZ"/>
              </w:rPr>
            </w:pPr>
            <w:r w:rsidRPr="003D7037">
              <w:t>Рубе</w:t>
            </w:r>
            <w:r w:rsidR="006729D2" w:rsidRPr="003D7037">
              <w:t>ж</w:t>
            </w:r>
            <w:r w:rsidR="006729D2" w:rsidRPr="003D7037">
              <w:rPr>
                <w:lang w:val="kk-KZ"/>
              </w:rPr>
              <w:t>дік бақылау</w:t>
            </w:r>
          </w:p>
        </w:tc>
        <w:tc>
          <w:tcPr>
            <w:tcW w:w="709" w:type="dxa"/>
            <w:shd w:val="clear" w:color="auto" w:fill="auto"/>
            <w:vAlign w:val="center"/>
          </w:tcPr>
          <w:p w14:paraId="62F53E5F" w14:textId="77777777" w:rsidR="006B2B8A" w:rsidRPr="003D7037" w:rsidRDefault="006B2B8A" w:rsidP="006B2B8A">
            <w:pPr>
              <w:jc w:val="center"/>
            </w:pPr>
          </w:p>
        </w:tc>
        <w:tc>
          <w:tcPr>
            <w:tcW w:w="708" w:type="dxa"/>
            <w:shd w:val="clear" w:color="auto" w:fill="auto"/>
            <w:vAlign w:val="center"/>
          </w:tcPr>
          <w:p w14:paraId="7566B9A5" w14:textId="77777777" w:rsidR="006B2B8A" w:rsidRPr="003D7037" w:rsidRDefault="006B2B8A" w:rsidP="006B2B8A">
            <w:pPr>
              <w:jc w:val="center"/>
            </w:pPr>
          </w:p>
        </w:tc>
        <w:tc>
          <w:tcPr>
            <w:tcW w:w="709" w:type="dxa"/>
            <w:shd w:val="clear" w:color="auto" w:fill="auto"/>
            <w:vAlign w:val="center"/>
          </w:tcPr>
          <w:p w14:paraId="00ECE7CE" w14:textId="77777777" w:rsidR="006B2B8A" w:rsidRPr="003D7037" w:rsidRDefault="006B2B8A" w:rsidP="006B2B8A">
            <w:pPr>
              <w:jc w:val="center"/>
            </w:pPr>
          </w:p>
        </w:tc>
        <w:tc>
          <w:tcPr>
            <w:tcW w:w="709" w:type="dxa"/>
            <w:shd w:val="clear" w:color="auto" w:fill="auto"/>
            <w:vAlign w:val="center"/>
          </w:tcPr>
          <w:p w14:paraId="1B857CDD" w14:textId="77777777" w:rsidR="006B2B8A" w:rsidRPr="003D7037" w:rsidRDefault="006B2B8A" w:rsidP="006B2B8A">
            <w:pPr>
              <w:jc w:val="center"/>
            </w:pPr>
          </w:p>
        </w:tc>
        <w:tc>
          <w:tcPr>
            <w:tcW w:w="3749" w:type="dxa"/>
            <w:shd w:val="clear" w:color="auto" w:fill="auto"/>
          </w:tcPr>
          <w:p w14:paraId="6B13F882" w14:textId="77777777" w:rsidR="006B2B8A" w:rsidRPr="003D7037" w:rsidRDefault="006B2B8A" w:rsidP="006B2B8A"/>
        </w:tc>
      </w:tr>
      <w:tr w:rsidR="006B2B8A" w:rsidRPr="003D7037" w14:paraId="09A0BC77" w14:textId="77777777" w:rsidTr="00AD1614">
        <w:trPr>
          <w:cantSplit/>
          <w:trHeight w:val="140"/>
          <w:jc w:val="center"/>
        </w:trPr>
        <w:tc>
          <w:tcPr>
            <w:tcW w:w="682" w:type="dxa"/>
            <w:vAlign w:val="center"/>
          </w:tcPr>
          <w:p w14:paraId="208E8936" w14:textId="77777777" w:rsidR="006B2B8A" w:rsidRPr="003D7037" w:rsidRDefault="006B2B8A" w:rsidP="006B2B8A">
            <w:pPr>
              <w:jc w:val="center"/>
              <w:rPr>
                <w:b/>
                <w:bCs/>
              </w:rPr>
            </w:pPr>
            <w:r w:rsidRPr="003D7037">
              <w:rPr>
                <w:b/>
                <w:bCs/>
              </w:rPr>
              <w:t>10</w:t>
            </w:r>
          </w:p>
        </w:tc>
        <w:tc>
          <w:tcPr>
            <w:tcW w:w="9087" w:type="dxa"/>
            <w:gridSpan w:val="6"/>
            <w:vAlign w:val="center"/>
          </w:tcPr>
          <w:p w14:paraId="17328EE6" w14:textId="77777777" w:rsidR="006B2B8A" w:rsidRPr="003D7037" w:rsidRDefault="00C809FE" w:rsidP="006B2B8A">
            <w:pPr>
              <w:rPr>
                <w:b/>
                <w:bCs/>
              </w:rPr>
            </w:pPr>
            <w:r w:rsidRPr="003D7037">
              <w:rPr>
                <w:b/>
                <w:bCs/>
              </w:rPr>
              <w:t>«Көру нервінің аномалиялары мен аурулары» модулі</w:t>
            </w:r>
          </w:p>
        </w:tc>
      </w:tr>
      <w:tr w:rsidR="00052455" w:rsidRPr="00930F2C" w14:paraId="133B7FA4" w14:textId="77777777" w:rsidTr="0017344E">
        <w:trPr>
          <w:cantSplit/>
          <w:trHeight w:val="140"/>
          <w:jc w:val="center"/>
        </w:trPr>
        <w:tc>
          <w:tcPr>
            <w:tcW w:w="682" w:type="dxa"/>
            <w:vAlign w:val="center"/>
          </w:tcPr>
          <w:p w14:paraId="766AC977" w14:textId="77777777" w:rsidR="00052455" w:rsidRPr="003D7037" w:rsidRDefault="00052455" w:rsidP="00052455">
            <w:pPr>
              <w:jc w:val="center"/>
            </w:pPr>
            <w:r w:rsidRPr="003D7037">
              <w:t>10.1</w:t>
            </w:r>
          </w:p>
          <w:p w14:paraId="79BFC8D2" w14:textId="77777777" w:rsidR="00052455" w:rsidRPr="003D7037" w:rsidRDefault="00052455" w:rsidP="00052455">
            <w:pPr>
              <w:jc w:val="center"/>
            </w:pPr>
            <w:r w:rsidRPr="003D7037">
              <w:t>10.2</w:t>
            </w:r>
          </w:p>
        </w:tc>
        <w:tc>
          <w:tcPr>
            <w:tcW w:w="2503" w:type="dxa"/>
            <w:vAlign w:val="center"/>
          </w:tcPr>
          <w:p w14:paraId="4D882463" w14:textId="77777777" w:rsidR="00052455" w:rsidRPr="003D7037" w:rsidRDefault="00C809FE" w:rsidP="00052455">
            <w:r w:rsidRPr="003D7037">
              <w:t>Көру нервінің аномалиялары. Неврит.</w:t>
            </w:r>
          </w:p>
        </w:tc>
        <w:tc>
          <w:tcPr>
            <w:tcW w:w="709" w:type="dxa"/>
            <w:shd w:val="clear" w:color="auto" w:fill="auto"/>
            <w:vAlign w:val="center"/>
          </w:tcPr>
          <w:p w14:paraId="7AE8CCCB" w14:textId="77777777" w:rsidR="00052455" w:rsidRPr="003D7037" w:rsidRDefault="00052455" w:rsidP="00052455">
            <w:pPr>
              <w:jc w:val="center"/>
            </w:pPr>
            <w:r w:rsidRPr="003D7037">
              <w:t>4</w:t>
            </w:r>
          </w:p>
        </w:tc>
        <w:tc>
          <w:tcPr>
            <w:tcW w:w="708" w:type="dxa"/>
            <w:shd w:val="clear" w:color="auto" w:fill="auto"/>
            <w:vAlign w:val="center"/>
          </w:tcPr>
          <w:p w14:paraId="500577FD" w14:textId="77777777" w:rsidR="00052455" w:rsidRPr="003D7037" w:rsidRDefault="00052455" w:rsidP="00052455">
            <w:pPr>
              <w:jc w:val="center"/>
            </w:pPr>
            <w:r w:rsidRPr="003D7037">
              <w:t>2</w:t>
            </w:r>
          </w:p>
        </w:tc>
        <w:tc>
          <w:tcPr>
            <w:tcW w:w="709" w:type="dxa"/>
            <w:shd w:val="clear" w:color="auto" w:fill="auto"/>
            <w:vAlign w:val="center"/>
          </w:tcPr>
          <w:p w14:paraId="7CD902A4" w14:textId="77777777" w:rsidR="00052455" w:rsidRPr="003D7037" w:rsidRDefault="00052455" w:rsidP="00052455">
            <w:pPr>
              <w:jc w:val="center"/>
            </w:pPr>
          </w:p>
        </w:tc>
        <w:tc>
          <w:tcPr>
            <w:tcW w:w="709" w:type="dxa"/>
            <w:shd w:val="clear" w:color="auto" w:fill="auto"/>
            <w:vAlign w:val="center"/>
          </w:tcPr>
          <w:p w14:paraId="2C4756B3" w14:textId="77777777" w:rsidR="00052455" w:rsidRPr="003D7037" w:rsidRDefault="00052455" w:rsidP="00052455">
            <w:pPr>
              <w:jc w:val="center"/>
            </w:pPr>
            <w:r w:rsidRPr="003D7037">
              <w:t>6</w:t>
            </w:r>
          </w:p>
        </w:tc>
        <w:tc>
          <w:tcPr>
            <w:tcW w:w="3749" w:type="dxa"/>
            <w:shd w:val="clear" w:color="auto" w:fill="auto"/>
          </w:tcPr>
          <w:p w14:paraId="47D5D417" w14:textId="77777777" w:rsidR="00C809FE" w:rsidRPr="003D7037" w:rsidRDefault="00C809FE" w:rsidP="00052455">
            <w:pPr>
              <w:pStyle w:val="Default"/>
              <w:rPr>
                <w:color w:val="auto"/>
                <w:lang w:val="kk-KZ" w:eastAsia="ru-RU"/>
              </w:rPr>
            </w:pPr>
            <w:r w:rsidRPr="003D7037">
              <w:rPr>
                <w:color w:val="auto"/>
                <w:lang w:eastAsia="ru-RU"/>
              </w:rPr>
              <w:t xml:space="preserve">1. «Көру жүйкесінің аномалиялары. Неврит. </w:t>
            </w:r>
            <w:r w:rsidRPr="003D7037">
              <w:rPr>
                <w:color w:val="auto"/>
                <w:lang w:val="kk-KZ" w:eastAsia="ru-RU"/>
              </w:rPr>
              <w:t>Жіктелуі</w:t>
            </w:r>
            <w:r w:rsidRPr="003D7037">
              <w:rPr>
                <w:color w:val="auto"/>
                <w:lang w:eastAsia="ru-RU"/>
              </w:rPr>
              <w:t>. Клиникалық көріністері. Емдеу»;</w:t>
            </w:r>
          </w:p>
          <w:p w14:paraId="71363FA2" w14:textId="77777777" w:rsidR="00C809FE" w:rsidRPr="003D7037" w:rsidRDefault="00C809FE" w:rsidP="00C809FE">
            <w:pPr>
              <w:rPr>
                <w:lang w:val="kk-KZ"/>
              </w:rPr>
            </w:pPr>
            <w:r w:rsidRPr="003D7037">
              <w:rPr>
                <w:lang w:val="kk-KZ"/>
              </w:rPr>
              <w:t>2. Пациенттерді курациялау;</w:t>
            </w:r>
          </w:p>
          <w:p w14:paraId="49341C6B" w14:textId="77777777" w:rsidR="00C809FE" w:rsidRPr="003D7037" w:rsidRDefault="00C809FE" w:rsidP="00C809FE">
            <w:pPr>
              <w:rPr>
                <w:lang w:val="kk-KZ"/>
              </w:rPr>
            </w:pPr>
            <w:r w:rsidRPr="003D7037">
              <w:rPr>
                <w:lang w:val="kk-KZ"/>
              </w:rPr>
              <w:t>3. Медициналық құжаттарды рәсімдеу;</w:t>
            </w:r>
          </w:p>
          <w:p w14:paraId="6F33045E" w14:textId="77777777" w:rsidR="00052455" w:rsidRPr="003D7037" w:rsidRDefault="00C809FE" w:rsidP="00C809FE">
            <w:pPr>
              <w:rPr>
                <w:lang w:val="kk-KZ"/>
              </w:rPr>
            </w:pPr>
            <w:r w:rsidRPr="003D7037">
              <w:rPr>
                <w:lang w:val="kk-KZ"/>
              </w:rPr>
              <w:t>4. Тақырып бойынша ғылыми әдебиеттермен жұмыс</w:t>
            </w:r>
          </w:p>
        </w:tc>
      </w:tr>
      <w:tr w:rsidR="00052455" w:rsidRPr="00930F2C" w14:paraId="48C62C05" w14:textId="77777777" w:rsidTr="0017344E">
        <w:trPr>
          <w:cantSplit/>
          <w:trHeight w:val="140"/>
          <w:jc w:val="center"/>
        </w:trPr>
        <w:tc>
          <w:tcPr>
            <w:tcW w:w="682" w:type="dxa"/>
            <w:vAlign w:val="center"/>
          </w:tcPr>
          <w:p w14:paraId="6C9C62DC" w14:textId="77777777" w:rsidR="00052455" w:rsidRPr="003D7037" w:rsidRDefault="00052455" w:rsidP="00052455">
            <w:pPr>
              <w:jc w:val="center"/>
            </w:pPr>
            <w:r w:rsidRPr="003D7037">
              <w:t>10.3</w:t>
            </w:r>
          </w:p>
        </w:tc>
        <w:tc>
          <w:tcPr>
            <w:tcW w:w="2503" w:type="dxa"/>
            <w:vAlign w:val="center"/>
          </w:tcPr>
          <w:p w14:paraId="4689792C" w14:textId="77777777" w:rsidR="00052455" w:rsidRPr="003D7037" w:rsidRDefault="0017344E" w:rsidP="00052455">
            <w:pPr>
              <w:rPr>
                <w:lang w:val="kk-KZ"/>
              </w:rPr>
            </w:pPr>
            <w:r w:rsidRPr="003D7037">
              <w:rPr>
                <w:lang w:val="kk-KZ"/>
              </w:rPr>
              <w:t>Іркілген диск</w:t>
            </w:r>
          </w:p>
        </w:tc>
        <w:tc>
          <w:tcPr>
            <w:tcW w:w="709" w:type="dxa"/>
            <w:shd w:val="clear" w:color="auto" w:fill="auto"/>
            <w:vAlign w:val="center"/>
          </w:tcPr>
          <w:p w14:paraId="22FA7284" w14:textId="77777777" w:rsidR="00052455" w:rsidRPr="003D7037" w:rsidRDefault="00052455" w:rsidP="00052455">
            <w:pPr>
              <w:jc w:val="center"/>
            </w:pPr>
            <w:r w:rsidRPr="003D7037">
              <w:t>2</w:t>
            </w:r>
          </w:p>
        </w:tc>
        <w:tc>
          <w:tcPr>
            <w:tcW w:w="708" w:type="dxa"/>
            <w:shd w:val="clear" w:color="auto" w:fill="auto"/>
            <w:vAlign w:val="center"/>
          </w:tcPr>
          <w:p w14:paraId="7D07EA25" w14:textId="77777777" w:rsidR="00052455" w:rsidRPr="003D7037" w:rsidRDefault="00052455" w:rsidP="00052455">
            <w:pPr>
              <w:jc w:val="center"/>
            </w:pPr>
            <w:r w:rsidRPr="003D7037">
              <w:t>2</w:t>
            </w:r>
          </w:p>
        </w:tc>
        <w:tc>
          <w:tcPr>
            <w:tcW w:w="709" w:type="dxa"/>
            <w:shd w:val="clear" w:color="auto" w:fill="auto"/>
            <w:vAlign w:val="center"/>
          </w:tcPr>
          <w:p w14:paraId="33AE967D" w14:textId="77777777" w:rsidR="00052455" w:rsidRPr="003D7037" w:rsidRDefault="00052455" w:rsidP="00052455">
            <w:pPr>
              <w:jc w:val="center"/>
            </w:pPr>
            <w:r w:rsidRPr="003D7037">
              <w:t>1</w:t>
            </w:r>
          </w:p>
        </w:tc>
        <w:tc>
          <w:tcPr>
            <w:tcW w:w="709" w:type="dxa"/>
            <w:shd w:val="clear" w:color="auto" w:fill="auto"/>
            <w:vAlign w:val="center"/>
          </w:tcPr>
          <w:p w14:paraId="4BCFF56D" w14:textId="77777777" w:rsidR="00052455" w:rsidRPr="003D7037" w:rsidRDefault="00052455" w:rsidP="00052455">
            <w:pPr>
              <w:jc w:val="center"/>
            </w:pPr>
            <w:r w:rsidRPr="003D7037">
              <w:t>6</w:t>
            </w:r>
          </w:p>
        </w:tc>
        <w:tc>
          <w:tcPr>
            <w:tcW w:w="3749" w:type="dxa"/>
            <w:shd w:val="clear" w:color="auto" w:fill="auto"/>
          </w:tcPr>
          <w:p w14:paraId="04074366" w14:textId="77777777" w:rsidR="00C809FE" w:rsidRPr="003D7037" w:rsidRDefault="00C809FE" w:rsidP="00C809FE">
            <w:pPr>
              <w:pStyle w:val="Default"/>
              <w:rPr>
                <w:color w:val="auto"/>
                <w:lang w:val="kk-KZ" w:eastAsia="ru-RU"/>
              </w:rPr>
            </w:pPr>
            <w:r w:rsidRPr="003D7037">
              <w:t>1. «</w:t>
            </w:r>
            <w:r w:rsidR="00E932AB" w:rsidRPr="003D7037">
              <w:rPr>
                <w:color w:val="auto"/>
                <w:lang w:val="kk-KZ"/>
              </w:rPr>
              <w:t>Көз ұясының</w:t>
            </w:r>
            <w:r w:rsidRPr="003D7037">
              <w:rPr>
                <w:color w:val="auto"/>
                <w:lang w:val="kk-KZ"/>
              </w:rPr>
              <w:t xml:space="preserve"> қабынуы</w:t>
            </w:r>
            <w:r w:rsidRPr="003D7037">
              <w:rPr>
                <w:color w:val="auto"/>
              </w:rPr>
              <w:t>.</w:t>
            </w:r>
            <w:r w:rsidRPr="003D7037">
              <w:rPr>
                <w:color w:val="auto"/>
                <w:lang w:val="kk-KZ" w:eastAsia="ru-RU"/>
              </w:rPr>
              <w:t xml:space="preserve"> </w:t>
            </w:r>
          </w:p>
          <w:p w14:paraId="25B149A4" w14:textId="77777777" w:rsidR="00C809FE" w:rsidRPr="003D7037" w:rsidRDefault="00C809FE" w:rsidP="00C809FE">
            <w:pPr>
              <w:rPr>
                <w:lang w:val="kk-KZ"/>
              </w:rPr>
            </w:pPr>
            <w:r w:rsidRPr="003D7037">
              <w:rPr>
                <w:lang w:val="kk-KZ"/>
              </w:rPr>
              <w:t>сұрақтары бойынша сұхбатқа дайындалу;</w:t>
            </w:r>
          </w:p>
          <w:p w14:paraId="1D62EB27" w14:textId="77777777" w:rsidR="00C809FE" w:rsidRPr="003D7037" w:rsidRDefault="00C809FE" w:rsidP="00C809FE">
            <w:pPr>
              <w:rPr>
                <w:lang w:val="kk-KZ"/>
              </w:rPr>
            </w:pPr>
            <w:r w:rsidRPr="003D7037">
              <w:rPr>
                <w:lang w:val="kk-KZ"/>
              </w:rPr>
              <w:t>2. Пациенттерді курациялау;</w:t>
            </w:r>
          </w:p>
          <w:p w14:paraId="76E3F116" w14:textId="77777777" w:rsidR="00C809FE" w:rsidRPr="003D7037" w:rsidRDefault="00C809FE" w:rsidP="00C809FE">
            <w:pPr>
              <w:rPr>
                <w:lang w:val="kk-KZ"/>
              </w:rPr>
            </w:pPr>
            <w:r w:rsidRPr="003D7037">
              <w:rPr>
                <w:lang w:val="kk-KZ"/>
              </w:rPr>
              <w:t>3. Медициналық құжаттарды рәсімдеу;</w:t>
            </w:r>
          </w:p>
          <w:p w14:paraId="21A4C27E" w14:textId="77777777" w:rsidR="00052455" w:rsidRPr="003D7037" w:rsidRDefault="00C809FE" w:rsidP="00C809FE">
            <w:pPr>
              <w:rPr>
                <w:lang w:val="kk-KZ"/>
              </w:rPr>
            </w:pPr>
            <w:r w:rsidRPr="003D7037">
              <w:rPr>
                <w:lang w:val="kk-KZ"/>
              </w:rPr>
              <w:t>4. Тақырып бойынша ғылыми әдебиеттермен жұмыс</w:t>
            </w:r>
          </w:p>
        </w:tc>
      </w:tr>
      <w:tr w:rsidR="00052455" w:rsidRPr="00930F2C" w14:paraId="28B47CDF" w14:textId="77777777" w:rsidTr="0017344E">
        <w:trPr>
          <w:cantSplit/>
          <w:trHeight w:val="140"/>
          <w:jc w:val="center"/>
        </w:trPr>
        <w:tc>
          <w:tcPr>
            <w:tcW w:w="682" w:type="dxa"/>
            <w:vAlign w:val="center"/>
          </w:tcPr>
          <w:p w14:paraId="7593AA42" w14:textId="77777777" w:rsidR="00052455" w:rsidRPr="003D7037" w:rsidRDefault="00052455" w:rsidP="00052455">
            <w:pPr>
              <w:jc w:val="center"/>
            </w:pPr>
            <w:r w:rsidRPr="003D7037">
              <w:t>10.4</w:t>
            </w:r>
          </w:p>
        </w:tc>
        <w:tc>
          <w:tcPr>
            <w:tcW w:w="2503" w:type="dxa"/>
            <w:vAlign w:val="center"/>
          </w:tcPr>
          <w:p w14:paraId="3CF79C24" w14:textId="77777777" w:rsidR="00052455" w:rsidRPr="003D7037" w:rsidRDefault="00C809FE" w:rsidP="00052455">
            <w:r w:rsidRPr="003D7037">
              <w:rPr>
                <w:lang w:val="kk-KZ"/>
              </w:rPr>
              <w:t>К</w:t>
            </w:r>
            <w:r w:rsidR="00302266" w:rsidRPr="003D7037">
              <w:t xml:space="preserve">өру </w:t>
            </w:r>
            <w:r w:rsidR="00302266" w:rsidRPr="003D7037">
              <w:rPr>
                <w:lang w:val="kk-KZ"/>
              </w:rPr>
              <w:t>нервісінің</w:t>
            </w:r>
            <w:r w:rsidR="00302266" w:rsidRPr="003D7037">
              <w:t xml:space="preserve"> атрофиясы</w:t>
            </w:r>
          </w:p>
        </w:tc>
        <w:tc>
          <w:tcPr>
            <w:tcW w:w="709" w:type="dxa"/>
            <w:shd w:val="clear" w:color="auto" w:fill="auto"/>
            <w:vAlign w:val="center"/>
          </w:tcPr>
          <w:p w14:paraId="022DD5CB" w14:textId="77777777" w:rsidR="00052455" w:rsidRPr="003D7037" w:rsidRDefault="00052455" w:rsidP="00052455">
            <w:pPr>
              <w:jc w:val="center"/>
            </w:pPr>
            <w:r w:rsidRPr="003D7037">
              <w:t>2</w:t>
            </w:r>
          </w:p>
        </w:tc>
        <w:tc>
          <w:tcPr>
            <w:tcW w:w="708" w:type="dxa"/>
            <w:shd w:val="clear" w:color="auto" w:fill="auto"/>
            <w:vAlign w:val="center"/>
          </w:tcPr>
          <w:p w14:paraId="336F6F84" w14:textId="77777777" w:rsidR="00052455" w:rsidRPr="003D7037" w:rsidRDefault="00052455" w:rsidP="00052455">
            <w:pPr>
              <w:jc w:val="center"/>
            </w:pPr>
            <w:r w:rsidRPr="003D7037">
              <w:t>2</w:t>
            </w:r>
          </w:p>
        </w:tc>
        <w:tc>
          <w:tcPr>
            <w:tcW w:w="709" w:type="dxa"/>
            <w:shd w:val="clear" w:color="auto" w:fill="auto"/>
            <w:vAlign w:val="center"/>
          </w:tcPr>
          <w:p w14:paraId="5515D938" w14:textId="77777777" w:rsidR="00052455" w:rsidRPr="003D7037" w:rsidRDefault="00052455" w:rsidP="00052455">
            <w:pPr>
              <w:jc w:val="center"/>
            </w:pPr>
            <w:r w:rsidRPr="003D7037">
              <w:t>1</w:t>
            </w:r>
          </w:p>
        </w:tc>
        <w:tc>
          <w:tcPr>
            <w:tcW w:w="709" w:type="dxa"/>
            <w:shd w:val="clear" w:color="auto" w:fill="auto"/>
            <w:vAlign w:val="center"/>
          </w:tcPr>
          <w:p w14:paraId="423B2803" w14:textId="77777777" w:rsidR="00052455" w:rsidRPr="003D7037" w:rsidRDefault="00052455" w:rsidP="00052455">
            <w:pPr>
              <w:jc w:val="center"/>
            </w:pPr>
            <w:r w:rsidRPr="003D7037">
              <w:t>6</w:t>
            </w:r>
          </w:p>
        </w:tc>
        <w:tc>
          <w:tcPr>
            <w:tcW w:w="3749" w:type="dxa"/>
            <w:shd w:val="clear" w:color="auto" w:fill="auto"/>
          </w:tcPr>
          <w:p w14:paraId="727ADFCA" w14:textId="77777777" w:rsidR="00C809FE" w:rsidRPr="003D7037" w:rsidRDefault="00C809FE" w:rsidP="00C809FE">
            <w:pPr>
              <w:pStyle w:val="Default"/>
              <w:rPr>
                <w:color w:val="auto"/>
                <w:lang w:val="kk-KZ" w:eastAsia="ru-RU"/>
              </w:rPr>
            </w:pPr>
            <w:r w:rsidRPr="003D7037">
              <w:t>1. «</w:t>
            </w:r>
            <w:r w:rsidRPr="003D7037">
              <w:rPr>
                <w:lang w:val="kk-KZ"/>
              </w:rPr>
              <w:t>К</w:t>
            </w:r>
            <w:r w:rsidRPr="003D7037">
              <w:t xml:space="preserve">өру </w:t>
            </w:r>
            <w:r w:rsidRPr="003D7037">
              <w:rPr>
                <w:lang w:val="kk-KZ"/>
              </w:rPr>
              <w:t>нервісінің</w:t>
            </w:r>
            <w:r w:rsidRPr="003D7037">
              <w:t xml:space="preserve"> атрофиясы</w:t>
            </w:r>
            <w:r w:rsidRPr="003D7037">
              <w:rPr>
                <w:lang w:val="kk-KZ"/>
              </w:rPr>
              <w:t>.</w:t>
            </w:r>
            <w:r w:rsidRPr="003D7037">
              <w:rPr>
                <w:color w:val="auto"/>
                <w:lang w:val="kk-KZ" w:eastAsia="ru-RU"/>
              </w:rPr>
              <w:t xml:space="preserve"> Жіктелуі</w:t>
            </w:r>
            <w:r w:rsidRPr="003D7037">
              <w:rPr>
                <w:color w:val="auto"/>
                <w:lang w:eastAsia="ru-RU"/>
              </w:rPr>
              <w:t>. Клиникалық көріністері. Емдеу»;</w:t>
            </w:r>
          </w:p>
          <w:p w14:paraId="6EE84D61" w14:textId="77777777" w:rsidR="00C809FE" w:rsidRPr="003D7037" w:rsidRDefault="00C809FE" w:rsidP="00C809FE">
            <w:pPr>
              <w:rPr>
                <w:lang w:val="kk-KZ"/>
              </w:rPr>
            </w:pPr>
            <w:r w:rsidRPr="003D7037">
              <w:rPr>
                <w:lang w:val="kk-KZ"/>
              </w:rPr>
              <w:t>сұрақтары бойынша сұхбатқа дайындалу;</w:t>
            </w:r>
          </w:p>
          <w:p w14:paraId="60ED6BF6" w14:textId="77777777" w:rsidR="00C809FE" w:rsidRPr="003D7037" w:rsidRDefault="00C809FE" w:rsidP="00C809FE">
            <w:pPr>
              <w:rPr>
                <w:lang w:val="kk-KZ"/>
              </w:rPr>
            </w:pPr>
            <w:r w:rsidRPr="003D7037">
              <w:rPr>
                <w:lang w:val="kk-KZ"/>
              </w:rPr>
              <w:t>2. Пациенттерді курациялау;</w:t>
            </w:r>
          </w:p>
          <w:p w14:paraId="0F53A199" w14:textId="77777777" w:rsidR="00C809FE" w:rsidRPr="003D7037" w:rsidRDefault="00C809FE" w:rsidP="00C809FE">
            <w:pPr>
              <w:rPr>
                <w:lang w:val="kk-KZ"/>
              </w:rPr>
            </w:pPr>
            <w:r w:rsidRPr="003D7037">
              <w:rPr>
                <w:lang w:val="kk-KZ"/>
              </w:rPr>
              <w:t>3. Медициналық құжаттарды рәсімдеу;</w:t>
            </w:r>
          </w:p>
          <w:p w14:paraId="166B2D45" w14:textId="77777777" w:rsidR="00052455" w:rsidRPr="003D7037" w:rsidRDefault="00C809FE" w:rsidP="00C809FE">
            <w:pPr>
              <w:rPr>
                <w:lang w:val="kk-KZ"/>
              </w:rPr>
            </w:pPr>
            <w:r w:rsidRPr="003D7037">
              <w:rPr>
                <w:lang w:val="kk-KZ"/>
              </w:rPr>
              <w:t>4. Тақырып бойынша ғылыми әдебиеттермен жұмыс</w:t>
            </w:r>
          </w:p>
        </w:tc>
      </w:tr>
      <w:tr w:rsidR="006B2B8A" w:rsidRPr="003D7037" w14:paraId="4807C89A" w14:textId="77777777" w:rsidTr="0017344E">
        <w:trPr>
          <w:cantSplit/>
          <w:trHeight w:val="140"/>
          <w:jc w:val="center"/>
        </w:trPr>
        <w:tc>
          <w:tcPr>
            <w:tcW w:w="682" w:type="dxa"/>
            <w:vAlign w:val="center"/>
          </w:tcPr>
          <w:p w14:paraId="2F273175" w14:textId="77777777" w:rsidR="006B2B8A" w:rsidRPr="003D7037" w:rsidRDefault="006B2B8A" w:rsidP="006B2B8A">
            <w:pPr>
              <w:jc w:val="center"/>
              <w:rPr>
                <w:lang w:val="kk-KZ"/>
              </w:rPr>
            </w:pPr>
          </w:p>
        </w:tc>
        <w:tc>
          <w:tcPr>
            <w:tcW w:w="2503" w:type="dxa"/>
            <w:vAlign w:val="center"/>
          </w:tcPr>
          <w:p w14:paraId="0DA1230F" w14:textId="77777777" w:rsidR="006B2B8A" w:rsidRPr="003D7037" w:rsidRDefault="00A30C23" w:rsidP="006B2B8A">
            <w:pPr>
              <w:rPr>
                <w:lang w:val="kk-KZ"/>
              </w:rPr>
            </w:pPr>
            <w:r w:rsidRPr="003D7037">
              <w:rPr>
                <w:lang w:val="kk-KZ"/>
              </w:rPr>
              <w:t>Рубеждік бақылау</w:t>
            </w:r>
          </w:p>
        </w:tc>
        <w:tc>
          <w:tcPr>
            <w:tcW w:w="709" w:type="dxa"/>
            <w:shd w:val="clear" w:color="auto" w:fill="auto"/>
            <w:vAlign w:val="center"/>
          </w:tcPr>
          <w:p w14:paraId="79CAA9D9" w14:textId="77777777" w:rsidR="006B2B8A" w:rsidRPr="003D7037" w:rsidRDefault="006B2B8A" w:rsidP="006B2B8A">
            <w:pPr>
              <w:jc w:val="center"/>
            </w:pPr>
          </w:p>
        </w:tc>
        <w:tc>
          <w:tcPr>
            <w:tcW w:w="708" w:type="dxa"/>
            <w:shd w:val="clear" w:color="auto" w:fill="auto"/>
            <w:vAlign w:val="center"/>
          </w:tcPr>
          <w:p w14:paraId="6EE2DAE5" w14:textId="77777777" w:rsidR="006B2B8A" w:rsidRPr="003D7037" w:rsidRDefault="006B2B8A" w:rsidP="006B2B8A">
            <w:pPr>
              <w:jc w:val="center"/>
            </w:pPr>
          </w:p>
        </w:tc>
        <w:tc>
          <w:tcPr>
            <w:tcW w:w="709" w:type="dxa"/>
            <w:shd w:val="clear" w:color="auto" w:fill="auto"/>
            <w:vAlign w:val="center"/>
          </w:tcPr>
          <w:p w14:paraId="0FF48725" w14:textId="77777777" w:rsidR="006B2B8A" w:rsidRPr="003D7037" w:rsidRDefault="006B2B8A" w:rsidP="006B2B8A">
            <w:pPr>
              <w:jc w:val="center"/>
            </w:pPr>
          </w:p>
        </w:tc>
        <w:tc>
          <w:tcPr>
            <w:tcW w:w="709" w:type="dxa"/>
            <w:shd w:val="clear" w:color="auto" w:fill="auto"/>
            <w:vAlign w:val="center"/>
          </w:tcPr>
          <w:p w14:paraId="32F144F9" w14:textId="77777777" w:rsidR="006B2B8A" w:rsidRPr="003D7037" w:rsidRDefault="006B2B8A" w:rsidP="006B2B8A">
            <w:pPr>
              <w:jc w:val="center"/>
            </w:pPr>
          </w:p>
        </w:tc>
        <w:tc>
          <w:tcPr>
            <w:tcW w:w="3749" w:type="dxa"/>
            <w:shd w:val="clear" w:color="auto" w:fill="auto"/>
          </w:tcPr>
          <w:p w14:paraId="6CEFD693" w14:textId="77777777" w:rsidR="006B2B8A" w:rsidRPr="003D7037" w:rsidRDefault="006B2B8A" w:rsidP="006B2B8A"/>
        </w:tc>
      </w:tr>
      <w:tr w:rsidR="006B2B8A" w:rsidRPr="003D7037" w14:paraId="65A921C7" w14:textId="77777777" w:rsidTr="00AD1614">
        <w:trPr>
          <w:cantSplit/>
          <w:trHeight w:val="140"/>
          <w:jc w:val="center"/>
        </w:trPr>
        <w:tc>
          <w:tcPr>
            <w:tcW w:w="682" w:type="dxa"/>
            <w:vAlign w:val="center"/>
          </w:tcPr>
          <w:p w14:paraId="6DA797E1" w14:textId="77777777" w:rsidR="006B2B8A" w:rsidRPr="003D7037" w:rsidRDefault="006B2B8A" w:rsidP="006B2B8A">
            <w:pPr>
              <w:jc w:val="center"/>
              <w:rPr>
                <w:b/>
                <w:bCs/>
              </w:rPr>
            </w:pPr>
            <w:r w:rsidRPr="003D7037">
              <w:rPr>
                <w:b/>
                <w:bCs/>
              </w:rPr>
              <w:t>11</w:t>
            </w:r>
          </w:p>
        </w:tc>
        <w:tc>
          <w:tcPr>
            <w:tcW w:w="9087" w:type="dxa"/>
            <w:gridSpan w:val="6"/>
            <w:vAlign w:val="center"/>
          </w:tcPr>
          <w:p w14:paraId="517A8E12" w14:textId="77777777" w:rsidR="006B2B8A" w:rsidRPr="003D7037" w:rsidRDefault="00E932AB" w:rsidP="006B2B8A">
            <w:pPr>
              <w:rPr>
                <w:b/>
                <w:bCs/>
              </w:rPr>
            </w:pPr>
            <w:r w:rsidRPr="003D7037">
              <w:rPr>
                <w:b/>
                <w:bCs/>
              </w:rPr>
              <w:t>«</w:t>
            </w:r>
            <w:r w:rsidRPr="003D7037">
              <w:rPr>
                <w:b/>
                <w:bCs/>
                <w:lang w:val="kk-KZ"/>
              </w:rPr>
              <w:t>Көз ұясының</w:t>
            </w:r>
            <w:r w:rsidR="00A30C23" w:rsidRPr="003D7037">
              <w:rPr>
                <w:b/>
                <w:bCs/>
              </w:rPr>
              <w:t xml:space="preserve"> аномалиялары мен аурулары» модулі</w:t>
            </w:r>
          </w:p>
        </w:tc>
      </w:tr>
      <w:tr w:rsidR="00052455" w:rsidRPr="00930F2C" w14:paraId="44B077B9" w14:textId="77777777" w:rsidTr="0017344E">
        <w:trPr>
          <w:cantSplit/>
          <w:trHeight w:val="140"/>
          <w:jc w:val="center"/>
        </w:trPr>
        <w:tc>
          <w:tcPr>
            <w:tcW w:w="682" w:type="dxa"/>
            <w:vAlign w:val="center"/>
          </w:tcPr>
          <w:p w14:paraId="2481B5F2" w14:textId="77777777" w:rsidR="00052455" w:rsidRPr="003D7037" w:rsidRDefault="00052455" w:rsidP="00052455">
            <w:pPr>
              <w:jc w:val="center"/>
            </w:pPr>
            <w:r w:rsidRPr="003D7037">
              <w:lastRenderedPageBreak/>
              <w:t>11.1</w:t>
            </w:r>
          </w:p>
        </w:tc>
        <w:tc>
          <w:tcPr>
            <w:tcW w:w="2503" w:type="dxa"/>
            <w:vAlign w:val="center"/>
          </w:tcPr>
          <w:p w14:paraId="1F2DD8E9" w14:textId="77777777" w:rsidR="00052455" w:rsidRPr="003D7037" w:rsidRDefault="00E932AB" w:rsidP="00052455">
            <w:r w:rsidRPr="003D7037">
              <w:rPr>
                <w:lang w:val="kk-KZ"/>
              </w:rPr>
              <w:t>Көз ұясының</w:t>
            </w:r>
            <w:r w:rsidR="00635C86" w:rsidRPr="003D7037">
              <w:t xml:space="preserve"> аномалиялары</w:t>
            </w:r>
          </w:p>
        </w:tc>
        <w:tc>
          <w:tcPr>
            <w:tcW w:w="709" w:type="dxa"/>
            <w:shd w:val="clear" w:color="auto" w:fill="auto"/>
            <w:vAlign w:val="center"/>
          </w:tcPr>
          <w:p w14:paraId="3CE72DE0" w14:textId="77777777" w:rsidR="00052455" w:rsidRPr="003D7037" w:rsidRDefault="00052455" w:rsidP="00052455">
            <w:pPr>
              <w:jc w:val="center"/>
            </w:pPr>
            <w:r w:rsidRPr="003D7037">
              <w:t>2</w:t>
            </w:r>
          </w:p>
        </w:tc>
        <w:tc>
          <w:tcPr>
            <w:tcW w:w="708" w:type="dxa"/>
            <w:shd w:val="clear" w:color="auto" w:fill="auto"/>
            <w:vAlign w:val="center"/>
          </w:tcPr>
          <w:p w14:paraId="0BD7ABF1" w14:textId="77777777" w:rsidR="00052455" w:rsidRPr="003D7037" w:rsidRDefault="00052455" w:rsidP="00052455">
            <w:pPr>
              <w:jc w:val="center"/>
            </w:pPr>
            <w:r w:rsidRPr="003D7037">
              <w:t>2</w:t>
            </w:r>
          </w:p>
        </w:tc>
        <w:tc>
          <w:tcPr>
            <w:tcW w:w="709" w:type="dxa"/>
            <w:shd w:val="clear" w:color="auto" w:fill="auto"/>
            <w:vAlign w:val="center"/>
          </w:tcPr>
          <w:p w14:paraId="6BEBED8D" w14:textId="77777777" w:rsidR="00052455" w:rsidRPr="003D7037" w:rsidRDefault="00052455" w:rsidP="00052455">
            <w:pPr>
              <w:jc w:val="center"/>
            </w:pPr>
          </w:p>
        </w:tc>
        <w:tc>
          <w:tcPr>
            <w:tcW w:w="709" w:type="dxa"/>
            <w:shd w:val="clear" w:color="auto" w:fill="auto"/>
            <w:vAlign w:val="center"/>
          </w:tcPr>
          <w:p w14:paraId="5505327B" w14:textId="77777777" w:rsidR="00052455" w:rsidRPr="003D7037" w:rsidRDefault="00052455" w:rsidP="00052455">
            <w:pPr>
              <w:jc w:val="center"/>
            </w:pPr>
            <w:r w:rsidRPr="003D7037">
              <w:t>6</w:t>
            </w:r>
          </w:p>
        </w:tc>
        <w:tc>
          <w:tcPr>
            <w:tcW w:w="3749" w:type="dxa"/>
            <w:shd w:val="clear" w:color="auto" w:fill="auto"/>
          </w:tcPr>
          <w:p w14:paraId="436E870E" w14:textId="77777777" w:rsidR="00635C86" w:rsidRPr="003D7037" w:rsidRDefault="00635C86" w:rsidP="00635C86">
            <w:pPr>
              <w:pStyle w:val="Default"/>
              <w:rPr>
                <w:color w:val="auto"/>
                <w:lang w:val="kk-KZ" w:eastAsia="ru-RU"/>
              </w:rPr>
            </w:pPr>
            <w:r w:rsidRPr="003D7037">
              <w:t>1. «</w:t>
            </w:r>
            <w:r w:rsidR="00E932AB" w:rsidRPr="003D7037">
              <w:rPr>
                <w:lang w:val="kk-KZ"/>
              </w:rPr>
              <w:t>Көз ұясының</w:t>
            </w:r>
            <w:r w:rsidRPr="003D7037">
              <w:rPr>
                <w:lang w:val="kk-KZ"/>
              </w:rPr>
              <w:t xml:space="preserve"> қабынуы</w:t>
            </w:r>
            <w:r w:rsidRPr="003D7037">
              <w:t>.</w:t>
            </w:r>
            <w:r w:rsidRPr="003D7037">
              <w:rPr>
                <w:color w:val="auto"/>
                <w:lang w:val="kk-KZ" w:eastAsia="ru-RU"/>
              </w:rPr>
              <w:t xml:space="preserve"> </w:t>
            </w:r>
          </w:p>
          <w:p w14:paraId="023FECEC" w14:textId="77777777" w:rsidR="00635C86" w:rsidRPr="003D7037" w:rsidRDefault="00635C86" w:rsidP="00635C86">
            <w:pPr>
              <w:rPr>
                <w:lang w:val="kk-KZ"/>
              </w:rPr>
            </w:pPr>
            <w:r w:rsidRPr="003D7037">
              <w:rPr>
                <w:lang w:val="kk-KZ"/>
              </w:rPr>
              <w:t>сұрақтары бойынша сұхбатқа дайындалу;</w:t>
            </w:r>
          </w:p>
          <w:p w14:paraId="6970BC20" w14:textId="77777777" w:rsidR="00635C86" w:rsidRPr="003D7037" w:rsidRDefault="00635C86" w:rsidP="00635C86">
            <w:pPr>
              <w:rPr>
                <w:lang w:val="kk-KZ"/>
              </w:rPr>
            </w:pPr>
            <w:r w:rsidRPr="003D7037">
              <w:rPr>
                <w:lang w:val="kk-KZ"/>
              </w:rPr>
              <w:t>2. Пациенттерді курациялау;</w:t>
            </w:r>
          </w:p>
          <w:p w14:paraId="24EDFFC8" w14:textId="77777777" w:rsidR="00635C86" w:rsidRPr="003D7037" w:rsidRDefault="00635C86" w:rsidP="00635C86">
            <w:pPr>
              <w:rPr>
                <w:lang w:val="kk-KZ"/>
              </w:rPr>
            </w:pPr>
            <w:r w:rsidRPr="003D7037">
              <w:rPr>
                <w:lang w:val="kk-KZ"/>
              </w:rPr>
              <w:t>3. Медициналық құжаттарды рәсімдеу;</w:t>
            </w:r>
          </w:p>
          <w:p w14:paraId="597A5234" w14:textId="77777777" w:rsidR="00052455" w:rsidRPr="003D7037" w:rsidRDefault="00635C86" w:rsidP="00635C86">
            <w:pPr>
              <w:rPr>
                <w:lang w:val="kk-KZ"/>
              </w:rPr>
            </w:pPr>
            <w:r w:rsidRPr="003D7037">
              <w:rPr>
                <w:lang w:val="kk-KZ"/>
              </w:rPr>
              <w:t>4. Тақырып бойынша ғылыми әдебиеттермен жұмыс</w:t>
            </w:r>
          </w:p>
        </w:tc>
      </w:tr>
      <w:tr w:rsidR="00052455" w:rsidRPr="00930F2C" w14:paraId="768E26B5" w14:textId="77777777" w:rsidTr="0017344E">
        <w:trPr>
          <w:cantSplit/>
          <w:trHeight w:val="140"/>
          <w:jc w:val="center"/>
        </w:trPr>
        <w:tc>
          <w:tcPr>
            <w:tcW w:w="682" w:type="dxa"/>
            <w:vAlign w:val="center"/>
          </w:tcPr>
          <w:p w14:paraId="40EDBE16" w14:textId="77777777" w:rsidR="00052455" w:rsidRPr="003D7037" w:rsidRDefault="00052455" w:rsidP="00052455">
            <w:pPr>
              <w:jc w:val="center"/>
            </w:pPr>
            <w:r w:rsidRPr="003D7037">
              <w:t>11.2</w:t>
            </w:r>
          </w:p>
        </w:tc>
        <w:tc>
          <w:tcPr>
            <w:tcW w:w="2503" w:type="dxa"/>
            <w:vAlign w:val="center"/>
          </w:tcPr>
          <w:p w14:paraId="7BA22F93" w14:textId="77777777" w:rsidR="00052455" w:rsidRPr="003D7037" w:rsidRDefault="00E932AB" w:rsidP="00052455">
            <w:r w:rsidRPr="003D7037">
              <w:rPr>
                <w:lang w:val="kk-KZ"/>
              </w:rPr>
              <w:t>Көз ұясының</w:t>
            </w:r>
            <w:r w:rsidR="00635C86" w:rsidRPr="003D7037">
              <w:t xml:space="preserve"> қабынуы</w:t>
            </w:r>
          </w:p>
        </w:tc>
        <w:tc>
          <w:tcPr>
            <w:tcW w:w="709" w:type="dxa"/>
            <w:shd w:val="clear" w:color="auto" w:fill="auto"/>
            <w:vAlign w:val="center"/>
          </w:tcPr>
          <w:p w14:paraId="18081596" w14:textId="77777777" w:rsidR="00052455" w:rsidRPr="003D7037" w:rsidRDefault="00052455" w:rsidP="00052455">
            <w:pPr>
              <w:jc w:val="center"/>
            </w:pPr>
            <w:r w:rsidRPr="003D7037">
              <w:t>2</w:t>
            </w:r>
          </w:p>
        </w:tc>
        <w:tc>
          <w:tcPr>
            <w:tcW w:w="708" w:type="dxa"/>
            <w:shd w:val="clear" w:color="auto" w:fill="auto"/>
            <w:vAlign w:val="center"/>
          </w:tcPr>
          <w:p w14:paraId="0930E6A6" w14:textId="77777777" w:rsidR="00052455" w:rsidRPr="003D7037" w:rsidRDefault="00052455" w:rsidP="00052455">
            <w:pPr>
              <w:jc w:val="center"/>
            </w:pPr>
            <w:r w:rsidRPr="003D7037">
              <w:t>2</w:t>
            </w:r>
          </w:p>
        </w:tc>
        <w:tc>
          <w:tcPr>
            <w:tcW w:w="709" w:type="dxa"/>
            <w:shd w:val="clear" w:color="auto" w:fill="auto"/>
            <w:vAlign w:val="center"/>
          </w:tcPr>
          <w:p w14:paraId="340D28E6" w14:textId="77777777" w:rsidR="00052455" w:rsidRPr="003D7037" w:rsidRDefault="00052455" w:rsidP="00052455">
            <w:pPr>
              <w:jc w:val="center"/>
            </w:pPr>
            <w:r w:rsidRPr="003D7037">
              <w:t>1</w:t>
            </w:r>
          </w:p>
        </w:tc>
        <w:tc>
          <w:tcPr>
            <w:tcW w:w="709" w:type="dxa"/>
            <w:shd w:val="clear" w:color="auto" w:fill="auto"/>
            <w:vAlign w:val="center"/>
          </w:tcPr>
          <w:p w14:paraId="77E6DB0A" w14:textId="77777777" w:rsidR="00052455" w:rsidRPr="003D7037" w:rsidRDefault="00052455" w:rsidP="00052455">
            <w:pPr>
              <w:jc w:val="center"/>
            </w:pPr>
            <w:r w:rsidRPr="003D7037">
              <w:t>6</w:t>
            </w:r>
          </w:p>
        </w:tc>
        <w:tc>
          <w:tcPr>
            <w:tcW w:w="3749" w:type="dxa"/>
            <w:shd w:val="clear" w:color="auto" w:fill="auto"/>
          </w:tcPr>
          <w:p w14:paraId="6E6E0684" w14:textId="77777777" w:rsidR="00635C86" w:rsidRPr="003D7037" w:rsidRDefault="00635C86" w:rsidP="00635C86">
            <w:pPr>
              <w:pStyle w:val="Default"/>
              <w:rPr>
                <w:color w:val="auto"/>
                <w:lang w:val="kk-KZ" w:eastAsia="ru-RU"/>
              </w:rPr>
            </w:pPr>
            <w:r w:rsidRPr="003D7037">
              <w:t>1. «</w:t>
            </w:r>
            <w:r w:rsidR="00E932AB" w:rsidRPr="003D7037">
              <w:rPr>
                <w:lang w:val="kk-KZ"/>
              </w:rPr>
              <w:t>Көз ұясының</w:t>
            </w:r>
            <w:r w:rsidRPr="003D7037">
              <w:rPr>
                <w:lang w:val="kk-KZ"/>
              </w:rPr>
              <w:t xml:space="preserve"> қабынуы</w:t>
            </w:r>
            <w:r w:rsidRPr="003D7037">
              <w:t>.</w:t>
            </w:r>
            <w:r w:rsidRPr="003D7037">
              <w:rPr>
                <w:color w:val="auto"/>
                <w:lang w:val="kk-KZ" w:eastAsia="ru-RU"/>
              </w:rPr>
              <w:t xml:space="preserve"> Жіктелуі</w:t>
            </w:r>
            <w:r w:rsidRPr="003D7037">
              <w:rPr>
                <w:color w:val="auto"/>
                <w:lang w:eastAsia="ru-RU"/>
              </w:rPr>
              <w:t>. Клиникалық көріністері. Емдеу»;</w:t>
            </w:r>
          </w:p>
          <w:p w14:paraId="0DFCE7C6" w14:textId="77777777" w:rsidR="00635C86" w:rsidRPr="003D7037" w:rsidRDefault="00635C86" w:rsidP="00635C86">
            <w:pPr>
              <w:rPr>
                <w:lang w:val="kk-KZ"/>
              </w:rPr>
            </w:pPr>
            <w:r w:rsidRPr="003D7037">
              <w:rPr>
                <w:lang w:val="kk-KZ"/>
              </w:rPr>
              <w:t>сұрақтары бойынша сұхбатқа дайындалу;</w:t>
            </w:r>
          </w:p>
          <w:p w14:paraId="3A54471C" w14:textId="77777777" w:rsidR="00635C86" w:rsidRPr="003D7037" w:rsidRDefault="00635C86" w:rsidP="00635C86">
            <w:pPr>
              <w:rPr>
                <w:lang w:val="kk-KZ"/>
              </w:rPr>
            </w:pPr>
            <w:r w:rsidRPr="003D7037">
              <w:rPr>
                <w:lang w:val="kk-KZ"/>
              </w:rPr>
              <w:t>2. Пациенттерді курациялау;</w:t>
            </w:r>
          </w:p>
          <w:p w14:paraId="4E38CF25" w14:textId="77777777" w:rsidR="00635C86" w:rsidRPr="003D7037" w:rsidRDefault="00635C86" w:rsidP="00635C86">
            <w:pPr>
              <w:rPr>
                <w:lang w:val="kk-KZ"/>
              </w:rPr>
            </w:pPr>
            <w:r w:rsidRPr="003D7037">
              <w:rPr>
                <w:lang w:val="kk-KZ"/>
              </w:rPr>
              <w:t>3. Медициналық құжаттарды рәсімдеу;</w:t>
            </w:r>
          </w:p>
          <w:p w14:paraId="746F8D57" w14:textId="77777777" w:rsidR="00052455" w:rsidRPr="003D7037" w:rsidRDefault="00635C86" w:rsidP="00635C86">
            <w:pPr>
              <w:rPr>
                <w:lang w:val="kk-KZ"/>
              </w:rPr>
            </w:pPr>
            <w:r w:rsidRPr="003D7037">
              <w:rPr>
                <w:lang w:val="kk-KZ"/>
              </w:rPr>
              <w:t>4. Тақырып бойынша ғылыми әдебиеттермен жұмыс</w:t>
            </w:r>
          </w:p>
        </w:tc>
      </w:tr>
      <w:tr w:rsidR="006B2B8A" w:rsidRPr="003D7037" w14:paraId="1BD89294" w14:textId="77777777" w:rsidTr="0017344E">
        <w:trPr>
          <w:cantSplit/>
          <w:trHeight w:val="140"/>
          <w:jc w:val="center"/>
        </w:trPr>
        <w:tc>
          <w:tcPr>
            <w:tcW w:w="682" w:type="dxa"/>
            <w:vAlign w:val="center"/>
          </w:tcPr>
          <w:p w14:paraId="466FE15E" w14:textId="77777777" w:rsidR="006B2B8A" w:rsidRPr="003D7037" w:rsidRDefault="006B2B8A" w:rsidP="006B2B8A">
            <w:pPr>
              <w:jc w:val="center"/>
              <w:rPr>
                <w:lang w:val="kk-KZ"/>
              </w:rPr>
            </w:pPr>
          </w:p>
        </w:tc>
        <w:tc>
          <w:tcPr>
            <w:tcW w:w="2503" w:type="dxa"/>
            <w:vAlign w:val="center"/>
          </w:tcPr>
          <w:p w14:paraId="4D25B77A" w14:textId="77777777" w:rsidR="006B2B8A" w:rsidRPr="003D7037" w:rsidRDefault="00635C86" w:rsidP="006B2B8A">
            <w:pPr>
              <w:rPr>
                <w:lang w:val="kk-KZ"/>
              </w:rPr>
            </w:pPr>
            <w:r w:rsidRPr="003D7037">
              <w:t>Рубеж</w:t>
            </w:r>
            <w:r w:rsidRPr="003D7037">
              <w:rPr>
                <w:lang w:val="kk-KZ"/>
              </w:rPr>
              <w:t>дік бақылау</w:t>
            </w:r>
          </w:p>
        </w:tc>
        <w:tc>
          <w:tcPr>
            <w:tcW w:w="709" w:type="dxa"/>
            <w:shd w:val="clear" w:color="auto" w:fill="auto"/>
            <w:vAlign w:val="center"/>
          </w:tcPr>
          <w:p w14:paraId="3AFCA57A" w14:textId="77777777" w:rsidR="006B2B8A" w:rsidRPr="003D7037" w:rsidRDefault="006B2B8A" w:rsidP="006B2B8A">
            <w:pPr>
              <w:jc w:val="center"/>
            </w:pPr>
          </w:p>
        </w:tc>
        <w:tc>
          <w:tcPr>
            <w:tcW w:w="708" w:type="dxa"/>
            <w:shd w:val="clear" w:color="auto" w:fill="auto"/>
            <w:vAlign w:val="center"/>
          </w:tcPr>
          <w:p w14:paraId="09651137" w14:textId="77777777" w:rsidR="006B2B8A" w:rsidRPr="003D7037" w:rsidRDefault="006B2B8A" w:rsidP="006B2B8A">
            <w:pPr>
              <w:jc w:val="center"/>
            </w:pPr>
          </w:p>
        </w:tc>
        <w:tc>
          <w:tcPr>
            <w:tcW w:w="709" w:type="dxa"/>
            <w:shd w:val="clear" w:color="auto" w:fill="auto"/>
            <w:vAlign w:val="center"/>
          </w:tcPr>
          <w:p w14:paraId="055220EF" w14:textId="77777777" w:rsidR="006B2B8A" w:rsidRPr="003D7037" w:rsidRDefault="006B2B8A" w:rsidP="006B2B8A">
            <w:pPr>
              <w:jc w:val="center"/>
            </w:pPr>
          </w:p>
        </w:tc>
        <w:tc>
          <w:tcPr>
            <w:tcW w:w="709" w:type="dxa"/>
            <w:shd w:val="clear" w:color="auto" w:fill="auto"/>
            <w:vAlign w:val="center"/>
          </w:tcPr>
          <w:p w14:paraId="3AC61BE9" w14:textId="77777777" w:rsidR="006B2B8A" w:rsidRPr="003D7037" w:rsidRDefault="006B2B8A" w:rsidP="006B2B8A">
            <w:pPr>
              <w:jc w:val="center"/>
            </w:pPr>
          </w:p>
        </w:tc>
        <w:tc>
          <w:tcPr>
            <w:tcW w:w="3749" w:type="dxa"/>
            <w:shd w:val="clear" w:color="auto" w:fill="auto"/>
          </w:tcPr>
          <w:p w14:paraId="5D297E21" w14:textId="77777777" w:rsidR="006B2B8A" w:rsidRPr="003D7037" w:rsidRDefault="006B2B8A" w:rsidP="006B2B8A"/>
        </w:tc>
      </w:tr>
      <w:tr w:rsidR="006B2B8A" w:rsidRPr="003D7037" w14:paraId="560CD6C4" w14:textId="77777777" w:rsidTr="00AD1614">
        <w:trPr>
          <w:cantSplit/>
          <w:trHeight w:val="140"/>
          <w:jc w:val="center"/>
        </w:trPr>
        <w:tc>
          <w:tcPr>
            <w:tcW w:w="682" w:type="dxa"/>
            <w:vAlign w:val="center"/>
          </w:tcPr>
          <w:p w14:paraId="5E7C0265" w14:textId="77777777" w:rsidR="006B2B8A" w:rsidRPr="003D7037" w:rsidRDefault="006B2B8A" w:rsidP="006B2B8A">
            <w:pPr>
              <w:jc w:val="center"/>
              <w:rPr>
                <w:b/>
                <w:bCs/>
              </w:rPr>
            </w:pPr>
            <w:r w:rsidRPr="003D7037">
              <w:rPr>
                <w:b/>
                <w:bCs/>
              </w:rPr>
              <w:t>12</w:t>
            </w:r>
          </w:p>
        </w:tc>
        <w:tc>
          <w:tcPr>
            <w:tcW w:w="9087" w:type="dxa"/>
            <w:gridSpan w:val="6"/>
            <w:vAlign w:val="center"/>
          </w:tcPr>
          <w:p w14:paraId="5674B33C" w14:textId="77777777" w:rsidR="006B2B8A" w:rsidRPr="003D7037" w:rsidRDefault="00E27B0B" w:rsidP="006B2B8A">
            <w:pPr>
              <w:rPr>
                <w:b/>
                <w:bCs/>
                <w:lang w:val="kk-KZ"/>
              </w:rPr>
            </w:pPr>
            <w:r w:rsidRPr="003D7037">
              <w:rPr>
                <w:b/>
                <w:bCs/>
              </w:rPr>
              <w:t>«</w:t>
            </w:r>
            <w:r w:rsidRPr="003D7037">
              <w:rPr>
                <w:b/>
                <w:bCs/>
                <w:lang w:val="kk-KZ"/>
              </w:rPr>
              <w:t>Көз жарақаттары</w:t>
            </w:r>
            <w:r w:rsidR="006B2B8A" w:rsidRPr="003D7037">
              <w:rPr>
                <w:b/>
                <w:bCs/>
              </w:rPr>
              <w:t>»</w:t>
            </w:r>
            <w:r w:rsidRPr="003D7037">
              <w:rPr>
                <w:b/>
                <w:bCs/>
                <w:lang w:val="kk-KZ"/>
              </w:rPr>
              <w:t xml:space="preserve"> м</w:t>
            </w:r>
            <w:r w:rsidRPr="003D7037">
              <w:rPr>
                <w:b/>
                <w:bCs/>
              </w:rPr>
              <w:t>одулі</w:t>
            </w:r>
          </w:p>
        </w:tc>
      </w:tr>
      <w:tr w:rsidR="00052455" w:rsidRPr="00930F2C" w14:paraId="238593D8" w14:textId="77777777" w:rsidTr="0017344E">
        <w:trPr>
          <w:cantSplit/>
          <w:trHeight w:val="140"/>
          <w:jc w:val="center"/>
        </w:trPr>
        <w:tc>
          <w:tcPr>
            <w:tcW w:w="682" w:type="dxa"/>
            <w:vAlign w:val="center"/>
          </w:tcPr>
          <w:p w14:paraId="45981277" w14:textId="77777777" w:rsidR="00052455" w:rsidRPr="003D7037" w:rsidRDefault="00052455" w:rsidP="00052455">
            <w:pPr>
              <w:jc w:val="center"/>
            </w:pPr>
            <w:r w:rsidRPr="003D7037">
              <w:t>12.1</w:t>
            </w:r>
          </w:p>
        </w:tc>
        <w:tc>
          <w:tcPr>
            <w:tcW w:w="2503" w:type="dxa"/>
            <w:vAlign w:val="center"/>
          </w:tcPr>
          <w:p w14:paraId="76094355" w14:textId="77777777" w:rsidR="00052455" w:rsidRPr="003D7037" w:rsidRDefault="00E27B0B" w:rsidP="00052455">
            <w:r w:rsidRPr="003D7037">
              <w:rPr>
                <w:lang w:val="kk-KZ"/>
              </w:rPr>
              <w:t>К</w:t>
            </w:r>
            <w:r w:rsidRPr="003D7037">
              <w:t>өз контузиясы</w:t>
            </w:r>
          </w:p>
        </w:tc>
        <w:tc>
          <w:tcPr>
            <w:tcW w:w="709" w:type="dxa"/>
            <w:shd w:val="clear" w:color="auto" w:fill="auto"/>
            <w:vAlign w:val="center"/>
          </w:tcPr>
          <w:p w14:paraId="5C69077E" w14:textId="77777777" w:rsidR="00052455" w:rsidRPr="003D7037" w:rsidRDefault="00052455" w:rsidP="00052455">
            <w:pPr>
              <w:jc w:val="center"/>
            </w:pPr>
            <w:r w:rsidRPr="003D7037">
              <w:t>4</w:t>
            </w:r>
          </w:p>
        </w:tc>
        <w:tc>
          <w:tcPr>
            <w:tcW w:w="708" w:type="dxa"/>
            <w:shd w:val="clear" w:color="auto" w:fill="auto"/>
            <w:vAlign w:val="center"/>
          </w:tcPr>
          <w:p w14:paraId="4451511A" w14:textId="77777777" w:rsidR="00052455" w:rsidRPr="003D7037" w:rsidRDefault="00052455" w:rsidP="00052455">
            <w:pPr>
              <w:jc w:val="center"/>
            </w:pPr>
            <w:r w:rsidRPr="003D7037">
              <w:t>4</w:t>
            </w:r>
          </w:p>
        </w:tc>
        <w:tc>
          <w:tcPr>
            <w:tcW w:w="709" w:type="dxa"/>
            <w:shd w:val="clear" w:color="auto" w:fill="auto"/>
            <w:vAlign w:val="center"/>
          </w:tcPr>
          <w:p w14:paraId="7EA13499" w14:textId="77777777" w:rsidR="00052455" w:rsidRPr="003D7037" w:rsidRDefault="00052455" w:rsidP="00052455">
            <w:pPr>
              <w:jc w:val="center"/>
            </w:pPr>
          </w:p>
        </w:tc>
        <w:tc>
          <w:tcPr>
            <w:tcW w:w="709" w:type="dxa"/>
            <w:shd w:val="clear" w:color="auto" w:fill="auto"/>
            <w:vAlign w:val="center"/>
          </w:tcPr>
          <w:p w14:paraId="096BCFD7" w14:textId="77777777" w:rsidR="00052455" w:rsidRPr="003D7037" w:rsidRDefault="00052455" w:rsidP="00052455">
            <w:pPr>
              <w:jc w:val="center"/>
            </w:pPr>
            <w:r w:rsidRPr="003D7037">
              <w:t>6</w:t>
            </w:r>
          </w:p>
        </w:tc>
        <w:tc>
          <w:tcPr>
            <w:tcW w:w="3749" w:type="dxa"/>
            <w:shd w:val="clear" w:color="auto" w:fill="auto"/>
          </w:tcPr>
          <w:p w14:paraId="08112122" w14:textId="77777777" w:rsidR="00E27B0B" w:rsidRPr="003D7037" w:rsidRDefault="00E27B0B" w:rsidP="00E27B0B">
            <w:pPr>
              <w:pStyle w:val="Default"/>
              <w:rPr>
                <w:color w:val="auto"/>
                <w:lang w:val="kk-KZ" w:eastAsia="ru-RU"/>
              </w:rPr>
            </w:pPr>
            <w:r w:rsidRPr="003D7037">
              <w:t xml:space="preserve">1. «Көз </w:t>
            </w:r>
            <w:r w:rsidRPr="003D7037">
              <w:rPr>
                <w:lang w:val="kk-KZ"/>
              </w:rPr>
              <w:t>контузиясы</w:t>
            </w:r>
            <w:r w:rsidRPr="003D7037">
              <w:t>.</w:t>
            </w:r>
            <w:r w:rsidRPr="003D7037">
              <w:rPr>
                <w:color w:val="auto"/>
                <w:lang w:val="kk-KZ" w:eastAsia="ru-RU"/>
              </w:rPr>
              <w:t xml:space="preserve"> Жіктелуі</w:t>
            </w:r>
            <w:r w:rsidRPr="003D7037">
              <w:rPr>
                <w:color w:val="auto"/>
                <w:lang w:eastAsia="ru-RU"/>
              </w:rPr>
              <w:t>. Клиникалық көріністері. Емдеу»;</w:t>
            </w:r>
          </w:p>
          <w:p w14:paraId="1430C768" w14:textId="77777777" w:rsidR="00E27B0B" w:rsidRPr="003D7037" w:rsidRDefault="00E27B0B" w:rsidP="00E27B0B">
            <w:pPr>
              <w:rPr>
                <w:lang w:val="kk-KZ"/>
              </w:rPr>
            </w:pPr>
            <w:r w:rsidRPr="003D7037">
              <w:rPr>
                <w:lang w:val="kk-KZ"/>
              </w:rPr>
              <w:t>сұрақтары бойынша сұхбатқа дайындалу;</w:t>
            </w:r>
          </w:p>
          <w:p w14:paraId="2E5EA125" w14:textId="77777777" w:rsidR="00E27B0B" w:rsidRPr="003D7037" w:rsidRDefault="00E27B0B" w:rsidP="00E27B0B">
            <w:pPr>
              <w:rPr>
                <w:lang w:val="kk-KZ"/>
              </w:rPr>
            </w:pPr>
            <w:r w:rsidRPr="003D7037">
              <w:rPr>
                <w:lang w:val="kk-KZ"/>
              </w:rPr>
              <w:t>2. Пациенттерді курациялау;</w:t>
            </w:r>
          </w:p>
          <w:p w14:paraId="7F58E367" w14:textId="77777777" w:rsidR="00E27B0B" w:rsidRPr="003D7037" w:rsidRDefault="00E27B0B" w:rsidP="00E27B0B">
            <w:pPr>
              <w:rPr>
                <w:lang w:val="kk-KZ"/>
              </w:rPr>
            </w:pPr>
            <w:r w:rsidRPr="003D7037">
              <w:rPr>
                <w:lang w:val="kk-KZ"/>
              </w:rPr>
              <w:t>3. Медициналық құжаттарды рәсімдеу;</w:t>
            </w:r>
          </w:p>
          <w:p w14:paraId="1018D3E4" w14:textId="77777777" w:rsidR="00052455" w:rsidRPr="003D7037" w:rsidRDefault="00E27B0B" w:rsidP="00E27B0B">
            <w:pPr>
              <w:rPr>
                <w:lang w:val="kk-KZ"/>
              </w:rPr>
            </w:pPr>
            <w:r w:rsidRPr="003D7037">
              <w:rPr>
                <w:lang w:val="kk-KZ"/>
              </w:rPr>
              <w:t>4. Тақырып бойынша ғылыми әдебиеттермен жұмыс</w:t>
            </w:r>
          </w:p>
        </w:tc>
      </w:tr>
      <w:tr w:rsidR="00052455" w:rsidRPr="00930F2C" w14:paraId="5000D5A7" w14:textId="77777777" w:rsidTr="0017344E">
        <w:trPr>
          <w:cantSplit/>
          <w:trHeight w:val="140"/>
          <w:jc w:val="center"/>
        </w:trPr>
        <w:tc>
          <w:tcPr>
            <w:tcW w:w="682" w:type="dxa"/>
            <w:vAlign w:val="center"/>
          </w:tcPr>
          <w:p w14:paraId="568579EB" w14:textId="77777777" w:rsidR="00052455" w:rsidRPr="003D7037" w:rsidRDefault="00052455" w:rsidP="00052455">
            <w:pPr>
              <w:jc w:val="center"/>
            </w:pPr>
            <w:r w:rsidRPr="003D7037">
              <w:t>12.2</w:t>
            </w:r>
          </w:p>
        </w:tc>
        <w:tc>
          <w:tcPr>
            <w:tcW w:w="2503" w:type="dxa"/>
            <w:vAlign w:val="center"/>
          </w:tcPr>
          <w:p w14:paraId="59A30BE7" w14:textId="77777777" w:rsidR="00052455" w:rsidRPr="003D7037" w:rsidRDefault="00E27B0B" w:rsidP="00052455">
            <w:r w:rsidRPr="003D7037">
              <w:t>Көз алмасының енетін жаралары</w:t>
            </w:r>
          </w:p>
        </w:tc>
        <w:tc>
          <w:tcPr>
            <w:tcW w:w="709" w:type="dxa"/>
            <w:shd w:val="clear" w:color="auto" w:fill="auto"/>
            <w:vAlign w:val="center"/>
          </w:tcPr>
          <w:p w14:paraId="5F0C8D75" w14:textId="77777777" w:rsidR="00052455" w:rsidRPr="003D7037" w:rsidRDefault="00052455" w:rsidP="00052455">
            <w:pPr>
              <w:jc w:val="center"/>
            </w:pPr>
            <w:r w:rsidRPr="003D7037">
              <w:t>4</w:t>
            </w:r>
          </w:p>
        </w:tc>
        <w:tc>
          <w:tcPr>
            <w:tcW w:w="708" w:type="dxa"/>
            <w:shd w:val="clear" w:color="auto" w:fill="auto"/>
            <w:vAlign w:val="center"/>
          </w:tcPr>
          <w:p w14:paraId="7F9BBAF6" w14:textId="77777777" w:rsidR="00052455" w:rsidRPr="003D7037" w:rsidRDefault="00052455" w:rsidP="00052455">
            <w:pPr>
              <w:jc w:val="center"/>
            </w:pPr>
            <w:r w:rsidRPr="003D7037">
              <w:t>5</w:t>
            </w:r>
          </w:p>
        </w:tc>
        <w:tc>
          <w:tcPr>
            <w:tcW w:w="709" w:type="dxa"/>
            <w:shd w:val="clear" w:color="auto" w:fill="auto"/>
            <w:vAlign w:val="center"/>
          </w:tcPr>
          <w:p w14:paraId="14605A11" w14:textId="77777777" w:rsidR="00052455" w:rsidRPr="003D7037" w:rsidRDefault="00052455" w:rsidP="00052455">
            <w:pPr>
              <w:jc w:val="center"/>
            </w:pPr>
            <w:r w:rsidRPr="003D7037">
              <w:t>1</w:t>
            </w:r>
          </w:p>
        </w:tc>
        <w:tc>
          <w:tcPr>
            <w:tcW w:w="709" w:type="dxa"/>
            <w:shd w:val="clear" w:color="auto" w:fill="auto"/>
            <w:vAlign w:val="center"/>
          </w:tcPr>
          <w:p w14:paraId="4F6C0AD4" w14:textId="77777777" w:rsidR="00052455" w:rsidRPr="003D7037" w:rsidRDefault="00052455" w:rsidP="00052455">
            <w:pPr>
              <w:jc w:val="center"/>
            </w:pPr>
            <w:r w:rsidRPr="003D7037">
              <w:t>6</w:t>
            </w:r>
          </w:p>
        </w:tc>
        <w:tc>
          <w:tcPr>
            <w:tcW w:w="3749" w:type="dxa"/>
            <w:shd w:val="clear" w:color="auto" w:fill="auto"/>
          </w:tcPr>
          <w:p w14:paraId="7EE839E2" w14:textId="77777777" w:rsidR="00E27B0B" w:rsidRPr="003D7037" w:rsidRDefault="00E27B0B" w:rsidP="00E27B0B">
            <w:pPr>
              <w:pStyle w:val="Default"/>
              <w:rPr>
                <w:color w:val="auto"/>
                <w:lang w:val="kk-KZ" w:eastAsia="ru-RU"/>
              </w:rPr>
            </w:pPr>
            <w:r w:rsidRPr="003D7037">
              <w:t>1. «Көз алмасының енетін жаралары.</w:t>
            </w:r>
            <w:r w:rsidRPr="003D7037">
              <w:rPr>
                <w:color w:val="auto"/>
                <w:lang w:val="kk-KZ" w:eastAsia="ru-RU"/>
              </w:rPr>
              <w:t xml:space="preserve"> Жіктелуі</w:t>
            </w:r>
            <w:r w:rsidRPr="003D7037">
              <w:rPr>
                <w:color w:val="auto"/>
                <w:lang w:eastAsia="ru-RU"/>
              </w:rPr>
              <w:t>. Клиникалық көріністері. Емдеу»;</w:t>
            </w:r>
          </w:p>
          <w:p w14:paraId="2E018F42" w14:textId="77777777" w:rsidR="00E27B0B" w:rsidRPr="003D7037" w:rsidRDefault="00E27B0B" w:rsidP="00E27B0B">
            <w:pPr>
              <w:rPr>
                <w:lang w:val="kk-KZ"/>
              </w:rPr>
            </w:pPr>
            <w:r w:rsidRPr="003D7037">
              <w:rPr>
                <w:lang w:val="kk-KZ"/>
              </w:rPr>
              <w:t>сұрақтары бойынша сұхбатқа дайындалу;</w:t>
            </w:r>
          </w:p>
          <w:p w14:paraId="0CE1B012" w14:textId="77777777" w:rsidR="00E27B0B" w:rsidRPr="003D7037" w:rsidRDefault="00E27B0B" w:rsidP="00E27B0B">
            <w:pPr>
              <w:rPr>
                <w:lang w:val="kk-KZ"/>
              </w:rPr>
            </w:pPr>
            <w:r w:rsidRPr="003D7037">
              <w:rPr>
                <w:lang w:val="kk-KZ"/>
              </w:rPr>
              <w:t>2. Пациенттерді курациялау;</w:t>
            </w:r>
          </w:p>
          <w:p w14:paraId="492C54E4" w14:textId="77777777" w:rsidR="00E27B0B" w:rsidRPr="003D7037" w:rsidRDefault="00E27B0B" w:rsidP="00E27B0B">
            <w:pPr>
              <w:rPr>
                <w:lang w:val="kk-KZ"/>
              </w:rPr>
            </w:pPr>
            <w:r w:rsidRPr="003D7037">
              <w:rPr>
                <w:lang w:val="kk-KZ"/>
              </w:rPr>
              <w:t>3. Медициналық құжаттарды рәсімдеу;</w:t>
            </w:r>
          </w:p>
          <w:p w14:paraId="44C18B11" w14:textId="77777777" w:rsidR="00052455" w:rsidRPr="003D7037" w:rsidRDefault="00E27B0B" w:rsidP="00E27B0B">
            <w:pPr>
              <w:rPr>
                <w:lang w:val="kk-KZ"/>
              </w:rPr>
            </w:pPr>
            <w:r w:rsidRPr="003D7037">
              <w:rPr>
                <w:lang w:val="kk-KZ"/>
              </w:rPr>
              <w:t>4. Тақырып бойынша ғылыми әдебиеттермен жұмыс</w:t>
            </w:r>
          </w:p>
        </w:tc>
      </w:tr>
      <w:tr w:rsidR="00052455" w:rsidRPr="00930F2C" w14:paraId="0EAEC72C" w14:textId="77777777" w:rsidTr="0017344E">
        <w:trPr>
          <w:cantSplit/>
          <w:trHeight w:val="140"/>
          <w:jc w:val="center"/>
        </w:trPr>
        <w:tc>
          <w:tcPr>
            <w:tcW w:w="682" w:type="dxa"/>
            <w:vAlign w:val="center"/>
          </w:tcPr>
          <w:p w14:paraId="4B1156A3" w14:textId="77777777" w:rsidR="00052455" w:rsidRPr="003D7037" w:rsidRDefault="00052455" w:rsidP="00052455">
            <w:pPr>
              <w:jc w:val="center"/>
            </w:pPr>
            <w:r w:rsidRPr="003D7037">
              <w:t>12.3</w:t>
            </w:r>
          </w:p>
        </w:tc>
        <w:tc>
          <w:tcPr>
            <w:tcW w:w="2503" w:type="dxa"/>
            <w:vAlign w:val="center"/>
          </w:tcPr>
          <w:p w14:paraId="7335856D" w14:textId="77777777" w:rsidR="00052455" w:rsidRPr="003D7037" w:rsidRDefault="00E27B0B" w:rsidP="00052455">
            <w:pPr>
              <w:rPr>
                <w:lang w:val="kk-KZ"/>
              </w:rPr>
            </w:pPr>
            <w:r w:rsidRPr="003D7037">
              <w:rPr>
                <w:lang w:val="kk-KZ"/>
              </w:rPr>
              <w:t>Көз күйіктері</w:t>
            </w:r>
          </w:p>
        </w:tc>
        <w:tc>
          <w:tcPr>
            <w:tcW w:w="709" w:type="dxa"/>
            <w:shd w:val="clear" w:color="auto" w:fill="auto"/>
            <w:vAlign w:val="center"/>
          </w:tcPr>
          <w:p w14:paraId="674C9B1C" w14:textId="77777777" w:rsidR="00052455" w:rsidRPr="003D7037" w:rsidRDefault="00052455" w:rsidP="00052455">
            <w:pPr>
              <w:jc w:val="center"/>
            </w:pPr>
            <w:r w:rsidRPr="003D7037">
              <w:t>2</w:t>
            </w:r>
          </w:p>
        </w:tc>
        <w:tc>
          <w:tcPr>
            <w:tcW w:w="708" w:type="dxa"/>
            <w:shd w:val="clear" w:color="auto" w:fill="auto"/>
            <w:vAlign w:val="center"/>
          </w:tcPr>
          <w:p w14:paraId="00E76C66" w14:textId="77777777" w:rsidR="00052455" w:rsidRPr="003D7037" w:rsidRDefault="00052455" w:rsidP="00052455">
            <w:pPr>
              <w:jc w:val="center"/>
            </w:pPr>
            <w:r w:rsidRPr="003D7037">
              <w:t>2</w:t>
            </w:r>
          </w:p>
        </w:tc>
        <w:tc>
          <w:tcPr>
            <w:tcW w:w="709" w:type="dxa"/>
            <w:shd w:val="clear" w:color="auto" w:fill="auto"/>
            <w:vAlign w:val="center"/>
          </w:tcPr>
          <w:p w14:paraId="493635C2" w14:textId="77777777" w:rsidR="00052455" w:rsidRPr="003D7037" w:rsidRDefault="00052455" w:rsidP="00052455">
            <w:pPr>
              <w:jc w:val="center"/>
            </w:pPr>
            <w:r w:rsidRPr="003D7037">
              <w:t>1</w:t>
            </w:r>
          </w:p>
        </w:tc>
        <w:tc>
          <w:tcPr>
            <w:tcW w:w="709" w:type="dxa"/>
            <w:shd w:val="clear" w:color="auto" w:fill="auto"/>
            <w:vAlign w:val="center"/>
          </w:tcPr>
          <w:p w14:paraId="3FB92FDD" w14:textId="77777777" w:rsidR="00052455" w:rsidRPr="003D7037" w:rsidRDefault="00052455" w:rsidP="00052455">
            <w:pPr>
              <w:jc w:val="center"/>
            </w:pPr>
            <w:r w:rsidRPr="003D7037">
              <w:t>6</w:t>
            </w:r>
          </w:p>
        </w:tc>
        <w:tc>
          <w:tcPr>
            <w:tcW w:w="3749" w:type="dxa"/>
            <w:shd w:val="clear" w:color="auto" w:fill="auto"/>
          </w:tcPr>
          <w:p w14:paraId="3E6E152A" w14:textId="77777777" w:rsidR="00E27B0B" w:rsidRPr="003D7037" w:rsidRDefault="00E27B0B" w:rsidP="00052455">
            <w:pPr>
              <w:pStyle w:val="Default"/>
              <w:rPr>
                <w:color w:val="auto"/>
                <w:lang w:val="kk-KZ" w:eastAsia="ru-RU"/>
              </w:rPr>
            </w:pPr>
            <w:r w:rsidRPr="003D7037">
              <w:rPr>
                <w:color w:val="auto"/>
                <w:lang w:eastAsia="ru-RU"/>
              </w:rPr>
              <w:t xml:space="preserve">1. «Көздің күйуі. </w:t>
            </w:r>
            <w:r w:rsidRPr="003D7037">
              <w:rPr>
                <w:color w:val="auto"/>
                <w:lang w:val="kk-KZ" w:eastAsia="ru-RU"/>
              </w:rPr>
              <w:t>Жіктелуі</w:t>
            </w:r>
            <w:r w:rsidRPr="003D7037">
              <w:rPr>
                <w:color w:val="auto"/>
                <w:lang w:eastAsia="ru-RU"/>
              </w:rPr>
              <w:t>. Клиникалық көріністері. Емдеу»;</w:t>
            </w:r>
          </w:p>
          <w:p w14:paraId="202ECAF8" w14:textId="77777777" w:rsidR="00E27B0B" w:rsidRPr="003D7037" w:rsidRDefault="00E27B0B" w:rsidP="00E27B0B">
            <w:pPr>
              <w:rPr>
                <w:lang w:val="kk-KZ"/>
              </w:rPr>
            </w:pPr>
            <w:r w:rsidRPr="003D7037">
              <w:rPr>
                <w:lang w:val="kk-KZ"/>
              </w:rPr>
              <w:t>сұрақтары бойынша сұхбатқа дайындалу;</w:t>
            </w:r>
          </w:p>
          <w:p w14:paraId="3E2D5659" w14:textId="77777777" w:rsidR="00E27B0B" w:rsidRPr="003D7037" w:rsidRDefault="00E27B0B" w:rsidP="00E27B0B">
            <w:pPr>
              <w:rPr>
                <w:lang w:val="kk-KZ"/>
              </w:rPr>
            </w:pPr>
            <w:r w:rsidRPr="003D7037">
              <w:rPr>
                <w:lang w:val="kk-KZ"/>
              </w:rPr>
              <w:t>2. Пациенттерді курациялау;</w:t>
            </w:r>
          </w:p>
          <w:p w14:paraId="6C566E65" w14:textId="77777777" w:rsidR="00E27B0B" w:rsidRPr="003D7037" w:rsidRDefault="00E27B0B" w:rsidP="00E27B0B">
            <w:pPr>
              <w:rPr>
                <w:lang w:val="kk-KZ"/>
              </w:rPr>
            </w:pPr>
            <w:r w:rsidRPr="003D7037">
              <w:rPr>
                <w:lang w:val="kk-KZ"/>
              </w:rPr>
              <w:t>3. Медициналық құжаттарды рәсімдеу;</w:t>
            </w:r>
          </w:p>
          <w:p w14:paraId="4AD5FF45" w14:textId="77777777" w:rsidR="00052455" w:rsidRPr="003D7037" w:rsidRDefault="00E27B0B" w:rsidP="00E27B0B">
            <w:pPr>
              <w:rPr>
                <w:lang w:val="kk-KZ"/>
              </w:rPr>
            </w:pPr>
            <w:r w:rsidRPr="003D7037">
              <w:rPr>
                <w:lang w:val="kk-KZ"/>
              </w:rPr>
              <w:t>4. Тақырып бойынша ғылыми әдебиеттермен жұмыс</w:t>
            </w:r>
          </w:p>
        </w:tc>
      </w:tr>
      <w:tr w:rsidR="006B2B8A" w:rsidRPr="003D7037" w14:paraId="42C12FB3" w14:textId="77777777" w:rsidTr="0017344E">
        <w:trPr>
          <w:cantSplit/>
          <w:trHeight w:val="140"/>
          <w:jc w:val="center"/>
        </w:trPr>
        <w:tc>
          <w:tcPr>
            <w:tcW w:w="682" w:type="dxa"/>
            <w:vAlign w:val="center"/>
          </w:tcPr>
          <w:p w14:paraId="621B92F0" w14:textId="77777777" w:rsidR="006B2B8A" w:rsidRPr="003D7037" w:rsidRDefault="006B2B8A" w:rsidP="006B2B8A">
            <w:pPr>
              <w:jc w:val="center"/>
              <w:rPr>
                <w:lang w:val="kk-KZ"/>
              </w:rPr>
            </w:pPr>
          </w:p>
        </w:tc>
        <w:tc>
          <w:tcPr>
            <w:tcW w:w="2503" w:type="dxa"/>
            <w:vAlign w:val="center"/>
          </w:tcPr>
          <w:p w14:paraId="56E0E49E" w14:textId="77777777" w:rsidR="006B2B8A" w:rsidRPr="003D7037" w:rsidRDefault="00E27B0B" w:rsidP="006B2B8A">
            <w:pPr>
              <w:rPr>
                <w:lang w:val="kk-KZ"/>
              </w:rPr>
            </w:pPr>
            <w:r w:rsidRPr="003D7037">
              <w:t>Рубеж</w:t>
            </w:r>
            <w:r w:rsidRPr="003D7037">
              <w:rPr>
                <w:lang w:val="kk-KZ"/>
              </w:rPr>
              <w:t>дік бақылау</w:t>
            </w:r>
          </w:p>
        </w:tc>
        <w:tc>
          <w:tcPr>
            <w:tcW w:w="709" w:type="dxa"/>
            <w:shd w:val="clear" w:color="auto" w:fill="auto"/>
            <w:vAlign w:val="center"/>
          </w:tcPr>
          <w:p w14:paraId="0CAF5CAA" w14:textId="77777777" w:rsidR="006B2B8A" w:rsidRPr="003D7037" w:rsidRDefault="006B2B8A" w:rsidP="006B2B8A">
            <w:pPr>
              <w:jc w:val="center"/>
            </w:pPr>
          </w:p>
        </w:tc>
        <w:tc>
          <w:tcPr>
            <w:tcW w:w="708" w:type="dxa"/>
            <w:shd w:val="clear" w:color="auto" w:fill="auto"/>
            <w:vAlign w:val="center"/>
          </w:tcPr>
          <w:p w14:paraId="3E82A260" w14:textId="77777777" w:rsidR="006B2B8A" w:rsidRPr="003D7037" w:rsidRDefault="006B2B8A" w:rsidP="006B2B8A">
            <w:pPr>
              <w:jc w:val="center"/>
            </w:pPr>
          </w:p>
        </w:tc>
        <w:tc>
          <w:tcPr>
            <w:tcW w:w="709" w:type="dxa"/>
            <w:shd w:val="clear" w:color="auto" w:fill="auto"/>
            <w:vAlign w:val="center"/>
          </w:tcPr>
          <w:p w14:paraId="349C14B1" w14:textId="77777777" w:rsidR="006B2B8A" w:rsidRPr="003D7037" w:rsidRDefault="006B2B8A" w:rsidP="006B2B8A">
            <w:pPr>
              <w:jc w:val="center"/>
            </w:pPr>
          </w:p>
        </w:tc>
        <w:tc>
          <w:tcPr>
            <w:tcW w:w="709" w:type="dxa"/>
            <w:shd w:val="clear" w:color="auto" w:fill="auto"/>
            <w:vAlign w:val="center"/>
          </w:tcPr>
          <w:p w14:paraId="62D29FA4" w14:textId="77777777" w:rsidR="006B2B8A" w:rsidRPr="003D7037" w:rsidRDefault="006B2B8A" w:rsidP="006B2B8A">
            <w:pPr>
              <w:jc w:val="center"/>
            </w:pPr>
          </w:p>
        </w:tc>
        <w:tc>
          <w:tcPr>
            <w:tcW w:w="3749" w:type="dxa"/>
            <w:shd w:val="clear" w:color="auto" w:fill="auto"/>
          </w:tcPr>
          <w:p w14:paraId="45435282" w14:textId="77777777" w:rsidR="006B2B8A" w:rsidRPr="003D7037" w:rsidRDefault="006B2B8A" w:rsidP="006B2B8A"/>
        </w:tc>
      </w:tr>
      <w:tr w:rsidR="006B2B8A" w:rsidRPr="003D7037" w14:paraId="4768ABF2" w14:textId="77777777" w:rsidTr="00AD1614">
        <w:trPr>
          <w:cantSplit/>
          <w:trHeight w:val="140"/>
          <w:jc w:val="center"/>
        </w:trPr>
        <w:tc>
          <w:tcPr>
            <w:tcW w:w="682" w:type="dxa"/>
            <w:vAlign w:val="center"/>
          </w:tcPr>
          <w:p w14:paraId="084FC424" w14:textId="77777777" w:rsidR="006B2B8A" w:rsidRPr="003D7037" w:rsidRDefault="006B2B8A" w:rsidP="006B2B8A">
            <w:pPr>
              <w:jc w:val="center"/>
              <w:rPr>
                <w:b/>
                <w:bCs/>
              </w:rPr>
            </w:pPr>
            <w:r w:rsidRPr="003D7037">
              <w:rPr>
                <w:b/>
                <w:bCs/>
              </w:rPr>
              <w:t>13</w:t>
            </w:r>
          </w:p>
        </w:tc>
        <w:tc>
          <w:tcPr>
            <w:tcW w:w="9087" w:type="dxa"/>
            <w:gridSpan w:val="6"/>
            <w:vAlign w:val="center"/>
          </w:tcPr>
          <w:p w14:paraId="772451F2" w14:textId="77777777" w:rsidR="006B2B8A" w:rsidRPr="003D7037" w:rsidRDefault="00E27B0B" w:rsidP="006B2B8A">
            <w:pPr>
              <w:rPr>
                <w:b/>
                <w:bCs/>
              </w:rPr>
            </w:pPr>
            <w:r w:rsidRPr="003D7037">
              <w:rPr>
                <w:b/>
                <w:bCs/>
              </w:rPr>
              <w:t>«Балалардағы көру мүшелерінің ісіктері» модулі</w:t>
            </w:r>
          </w:p>
        </w:tc>
      </w:tr>
      <w:tr w:rsidR="00052455" w:rsidRPr="003D7037" w14:paraId="3BEEBDDE" w14:textId="77777777" w:rsidTr="0017344E">
        <w:trPr>
          <w:cantSplit/>
          <w:trHeight w:val="140"/>
          <w:jc w:val="center"/>
        </w:trPr>
        <w:tc>
          <w:tcPr>
            <w:tcW w:w="682" w:type="dxa"/>
            <w:vAlign w:val="center"/>
          </w:tcPr>
          <w:p w14:paraId="159946A6" w14:textId="77777777" w:rsidR="00052455" w:rsidRPr="003D7037" w:rsidRDefault="00052455" w:rsidP="00052455">
            <w:pPr>
              <w:jc w:val="center"/>
            </w:pPr>
            <w:r w:rsidRPr="003D7037">
              <w:lastRenderedPageBreak/>
              <w:t>13.1</w:t>
            </w:r>
          </w:p>
        </w:tc>
        <w:tc>
          <w:tcPr>
            <w:tcW w:w="2503" w:type="dxa"/>
            <w:vAlign w:val="center"/>
          </w:tcPr>
          <w:p w14:paraId="3437F8B7" w14:textId="77777777" w:rsidR="00052455" w:rsidRPr="003D7037" w:rsidRDefault="00E27B0B" w:rsidP="00052455">
            <w:r w:rsidRPr="003D7037">
              <w:t>Қатерлі, қатерсіз ісіктер</w:t>
            </w:r>
          </w:p>
        </w:tc>
        <w:tc>
          <w:tcPr>
            <w:tcW w:w="709" w:type="dxa"/>
            <w:shd w:val="clear" w:color="auto" w:fill="auto"/>
            <w:vAlign w:val="center"/>
          </w:tcPr>
          <w:p w14:paraId="624D56FA" w14:textId="77777777" w:rsidR="00052455" w:rsidRPr="003D7037" w:rsidRDefault="00052455" w:rsidP="00052455">
            <w:pPr>
              <w:jc w:val="center"/>
            </w:pPr>
            <w:r w:rsidRPr="003D7037">
              <w:t>2</w:t>
            </w:r>
          </w:p>
        </w:tc>
        <w:tc>
          <w:tcPr>
            <w:tcW w:w="708" w:type="dxa"/>
            <w:shd w:val="clear" w:color="auto" w:fill="auto"/>
            <w:vAlign w:val="center"/>
          </w:tcPr>
          <w:p w14:paraId="4C0E8E22" w14:textId="77777777" w:rsidR="00052455" w:rsidRPr="003D7037" w:rsidRDefault="00052455" w:rsidP="00052455">
            <w:pPr>
              <w:jc w:val="center"/>
            </w:pPr>
            <w:r w:rsidRPr="003D7037">
              <w:t>2</w:t>
            </w:r>
          </w:p>
        </w:tc>
        <w:tc>
          <w:tcPr>
            <w:tcW w:w="709" w:type="dxa"/>
            <w:shd w:val="clear" w:color="auto" w:fill="auto"/>
            <w:vAlign w:val="center"/>
          </w:tcPr>
          <w:p w14:paraId="656F9BF8" w14:textId="77777777" w:rsidR="00052455" w:rsidRPr="003D7037" w:rsidRDefault="00052455" w:rsidP="00052455">
            <w:pPr>
              <w:jc w:val="center"/>
            </w:pPr>
          </w:p>
        </w:tc>
        <w:tc>
          <w:tcPr>
            <w:tcW w:w="709" w:type="dxa"/>
            <w:shd w:val="clear" w:color="auto" w:fill="auto"/>
            <w:vAlign w:val="center"/>
          </w:tcPr>
          <w:p w14:paraId="05BF6F56" w14:textId="77777777" w:rsidR="00052455" w:rsidRPr="003D7037" w:rsidRDefault="00052455" w:rsidP="00052455">
            <w:pPr>
              <w:jc w:val="center"/>
            </w:pPr>
            <w:r w:rsidRPr="003D7037">
              <w:t>6</w:t>
            </w:r>
          </w:p>
        </w:tc>
        <w:tc>
          <w:tcPr>
            <w:tcW w:w="3749" w:type="dxa"/>
            <w:shd w:val="clear" w:color="auto" w:fill="auto"/>
          </w:tcPr>
          <w:p w14:paraId="1C1EDB7C" w14:textId="77777777" w:rsidR="00E27B0B" w:rsidRPr="003D7037" w:rsidRDefault="00E27B0B" w:rsidP="00E27B0B">
            <w:pPr>
              <w:rPr>
                <w:lang w:val="kk-KZ"/>
              </w:rPr>
            </w:pPr>
            <w:r w:rsidRPr="003D7037">
              <w:t xml:space="preserve">1. «Қатерсіз, қатерлі ісіктер. </w:t>
            </w:r>
            <w:r w:rsidRPr="003D7037">
              <w:rPr>
                <w:lang w:val="kk-KZ"/>
              </w:rPr>
              <w:t>Жіктелуі</w:t>
            </w:r>
            <w:r w:rsidRPr="003D7037">
              <w:t>. Клиникалық көріністері. Емдеу»;</w:t>
            </w:r>
            <w:r w:rsidRPr="003D7037">
              <w:rPr>
                <w:lang w:val="kk-KZ"/>
              </w:rPr>
              <w:t xml:space="preserve"> сұрақтары бойынша сұхбатқа дайындалу;</w:t>
            </w:r>
          </w:p>
          <w:p w14:paraId="66D6E216" w14:textId="77777777" w:rsidR="00E27B0B" w:rsidRPr="003D7037" w:rsidRDefault="00E27B0B" w:rsidP="00E27B0B">
            <w:pPr>
              <w:rPr>
                <w:lang w:val="kk-KZ"/>
              </w:rPr>
            </w:pPr>
            <w:r w:rsidRPr="003D7037">
              <w:rPr>
                <w:lang w:val="kk-KZ"/>
              </w:rPr>
              <w:t>2. Пациенттерді курациялау;</w:t>
            </w:r>
          </w:p>
          <w:p w14:paraId="5CAC4F1D" w14:textId="77777777" w:rsidR="00E27B0B" w:rsidRPr="003D7037" w:rsidRDefault="00E27B0B" w:rsidP="00E27B0B">
            <w:pPr>
              <w:rPr>
                <w:lang w:val="kk-KZ"/>
              </w:rPr>
            </w:pPr>
            <w:r w:rsidRPr="003D7037">
              <w:rPr>
                <w:lang w:val="kk-KZ"/>
              </w:rPr>
              <w:t>3. Медициналық құжаттарды рәсімдеу;</w:t>
            </w:r>
          </w:p>
          <w:p w14:paraId="596405AB" w14:textId="77777777" w:rsidR="00E27B0B" w:rsidRPr="003D7037" w:rsidRDefault="00E27B0B" w:rsidP="00E27B0B">
            <w:pPr>
              <w:pStyle w:val="Default"/>
              <w:rPr>
                <w:color w:val="auto"/>
                <w:lang w:val="kk-KZ" w:eastAsia="ru-RU"/>
              </w:rPr>
            </w:pPr>
            <w:r w:rsidRPr="003D7037">
              <w:rPr>
                <w:lang w:val="kk-KZ"/>
              </w:rPr>
              <w:t>4. Тақырып бойынша ғылыми әдебиеттермен жұмыс</w:t>
            </w:r>
          </w:p>
          <w:p w14:paraId="6D3A4DCE" w14:textId="77777777" w:rsidR="00E27B0B" w:rsidRPr="003D7037" w:rsidRDefault="00E27B0B" w:rsidP="00E27B0B">
            <w:pPr>
              <w:pStyle w:val="Default"/>
            </w:pPr>
          </w:p>
          <w:p w14:paraId="70C7CC1F" w14:textId="77777777" w:rsidR="00052455" w:rsidRPr="003D7037" w:rsidRDefault="00052455" w:rsidP="00052455"/>
        </w:tc>
      </w:tr>
      <w:tr w:rsidR="00052455" w:rsidRPr="00930F2C" w14:paraId="24A62EDE" w14:textId="77777777" w:rsidTr="0017344E">
        <w:trPr>
          <w:cantSplit/>
          <w:trHeight w:val="140"/>
          <w:jc w:val="center"/>
        </w:trPr>
        <w:tc>
          <w:tcPr>
            <w:tcW w:w="682" w:type="dxa"/>
            <w:vAlign w:val="center"/>
          </w:tcPr>
          <w:p w14:paraId="50F6CA2F" w14:textId="77777777" w:rsidR="00052455" w:rsidRPr="003D7037" w:rsidRDefault="00052455" w:rsidP="00052455">
            <w:pPr>
              <w:jc w:val="center"/>
            </w:pPr>
            <w:r w:rsidRPr="003D7037">
              <w:t>13.2</w:t>
            </w:r>
          </w:p>
        </w:tc>
        <w:tc>
          <w:tcPr>
            <w:tcW w:w="2503" w:type="dxa"/>
            <w:vAlign w:val="center"/>
          </w:tcPr>
          <w:p w14:paraId="26B7536E" w14:textId="77777777" w:rsidR="00052455" w:rsidRPr="003D7037" w:rsidRDefault="00E27B0B" w:rsidP="00052455">
            <w:r w:rsidRPr="003D7037">
              <w:t>Қабақтың, конъюнктиваның, қасаң қабықтың және орбитаның ісіктері</w:t>
            </w:r>
          </w:p>
        </w:tc>
        <w:tc>
          <w:tcPr>
            <w:tcW w:w="709" w:type="dxa"/>
            <w:shd w:val="clear" w:color="auto" w:fill="auto"/>
            <w:vAlign w:val="center"/>
          </w:tcPr>
          <w:p w14:paraId="62085B15" w14:textId="77777777" w:rsidR="00052455" w:rsidRPr="003D7037" w:rsidRDefault="00052455" w:rsidP="00052455">
            <w:pPr>
              <w:jc w:val="center"/>
            </w:pPr>
            <w:r w:rsidRPr="003D7037">
              <w:t>2</w:t>
            </w:r>
          </w:p>
        </w:tc>
        <w:tc>
          <w:tcPr>
            <w:tcW w:w="708" w:type="dxa"/>
            <w:shd w:val="clear" w:color="auto" w:fill="auto"/>
            <w:vAlign w:val="center"/>
          </w:tcPr>
          <w:p w14:paraId="759B1057" w14:textId="77777777" w:rsidR="00052455" w:rsidRPr="003D7037" w:rsidRDefault="00052455" w:rsidP="00052455">
            <w:pPr>
              <w:jc w:val="center"/>
            </w:pPr>
            <w:r w:rsidRPr="003D7037">
              <w:t>2</w:t>
            </w:r>
          </w:p>
        </w:tc>
        <w:tc>
          <w:tcPr>
            <w:tcW w:w="709" w:type="dxa"/>
            <w:shd w:val="clear" w:color="auto" w:fill="auto"/>
            <w:vAlign w:val="center"/>
          </w:tcPr>
          <w:p w14:paraId="58CEC008" w14:textId="77777777" w:rsidR="00052455" w:rsidRPr="003D7037" w:rsidRDefault="00052455" w:rsidP="00052455">
            <w:pPr>
              <w:jc w:val="center"/>
            </w:pPr>
            <w:r w:rsidRPr="003D7037">
              <w:t>1</w:t>
            </w:r>
          </w:p>
        </w:tc>
        <w:tc>
          <w:tcPr>
            <w:tcW w:w="709" w:type="dxa"/>
            <w:shd w:val="clear" w:color="auto" w:fill="auto"/>
            <w:vAlign w:val="center"/>
          </w:tcPr>
          <w:p w14:paraId="0EA9D870" w14:textId="77777777" w:rsidR="00052455" w:rsidRPr="003D7037" w:rsidRDefault="00052455" w:rsidP="00052455">
            <w:pPr>
              <w:jc w:val="center"/>
            </w:pPr>
            <w:r w:rsidRPr="003D7037">
              <w:t>6</w:t>
            </w:r>
          </w:p>
        </w:tc>
        <w:tc>
          <w:tcPr>
            <w:tcW w:w="3749" w:type="dxa"/>
            <w:shd w:val="clear" w:color="auto" w:fill="auto"/>
          </w:tcPr>
          <w:p w14:paraId="24E0F8E3" w14:textId="77777777" w:rsidR="00E27B0B" w:rsidRPr="003D7037" w:rsidRDefault="00E27B0B" w:rsidP="00E27B0B">
            <w:pPr>
              <w:rPr>
                <w:lang w:val="kk-KZ"/>
              </w:rPr>
            </w:pPr>
            <w:r w:rsidRPr="003D7037">
              <w:t xml:space="preserve">1. «Қабақтың, конъюнктиваның, қасаң қабықтың және орбитаның ісіктері. </w:t>
            </w:r>
            <w:r w:rsidRPr="003D7037">
              <w:rPr>
                <w:lang w:val="kk-KZ"/>
              </w:rPr>
              <w:t>Жіктелуі</w:t>
            </w:r>
            <w:r w:rsidRPr="003D7037">
              <w:t>. Клиникалық көріністері. Емдеу»;</w:t>
            </w:r>
            <w:r w:rsidRPr="003D7037">
              <w:rPr>
                <w:lang w:val="kk-KZ"/>
              </w:rPr>
              <w:t xml:space="preserve"> сұрақтары бойынша сұхбатқа дайындалу;</w:t>
            </w:r>
          </w:p>
          <w:p w14:paraId="65B8D8C8" w14:textId="77777777" w:rsidR="00E27B0B" w:rsidRPr="003D7037" w:rsidRDefault="00E27B0B" w:rsidP="00E27B0B">
            <w:pPr>
              <w:rPr>
                <w:lang w:val="kk-KZ"/>
              </w:rPr>
            </w:pPr>
            <w:r w:rsidRPr="003D7037">
              <w:rPr>
                <w:lang w:val="kk-KZ"/>
              </w:rPr>
              <w:t>2. Пациенттерді курациялау;</w:t>
            </w:r>
          </w:p>
          <w:p w14:paraId="7F6152F5" w14:textId="77777777" w:rsidR="00E27B0B" w:rsidRPr="003D7037" w:rsidRDefault="00E27B0B" w:rsidP="00E27B0B">
            <w:pPr>
              <w:rPr>
                <w:lang w:val="kk-KZ"/>
              </w:rPr>
            </w:pPr>
            <w:r w:rsidRPr="003D7037">
              <w:rPr>
                <w:lang w:val="kk-KZ"/>
              </w:rPr>
              <w:t>3. Медициналық құжаттарды рәсімдеу;</w:t>
            </w:r>
          </w:p>
          <w:p w14:paraId="53B88D32" w14:textId="77777777" w:rsidR="00E27B0B" w:rsidRPr="003D7037" w:rsidRDefault="00E27B0B" w:rsidP="00E27B0B">
            <w:pPr>
              <w:pStyle w:val="Default"/>
              <w:rPr>
                <w:color w:val="auto"/>
                <w:lang w:val="kk-KZ" w:eastAsia="ru-RU"/>
              </w:rPr>
            </w:pPr>
            <w:r w:rsidRPr="003D7037">
              <w:rPr>
                <w:lang w:val="kk-KZ"/>
              </w:rPr>
              <w:t>4. Тақырып бойынша ғылыми әдебиеттермен жұмыс</w:t>
            </w:r>
          </w:p>
          <w:p w14:paraId="6A0D8B4E" w14:textId="77777777" w:rsidR="00052455" w:rsidRPr="003D7037" w:rsidRDefault="00052455" w:rsidP="00052455">
            <w:pPr>
              <w:rPr>
                <w:lang w:val="kk-KZ"/>
              </w:rPr>
            </w:pPr>
          </w:p>
        </w:tc>
      </w:tr>
      <w:tr w:rsidR="00052455" w:rsidRPr="00930F2C" w14:paraId="1165BE50" w14:textId="77777777" w:rsidTr="0017344E">
        <w:trPr>
          <w:cantSplit/>
          <w:trHeight w:val="140"/>
          <w:jc w:val="center"/>
        </w:trPr>
        <w:tc>
          <w:tcPr>
            <w:tcW w:w="682" w:type="dxa"/>
            <w:vAlign w:val="center"/>
          </w:tcPr>
          <w:p w14:paraId="1660B3F9" w14:textId="77777777" w:rsidR="00052455" w:rsidRPr="003D7037" w:rsidRDefault="00052455" w:rsidP="00052455">
            <w:pPr>
              <w:jc w:val="center"/>
            </w:pPr>
            <w:r w:rsidRPr="003D7037">
              <w:t>13.3</w:t>
            </w:r>
          </w:p>
        </w:tc>
        <w:tc>
          <w:tcPr>
            <w:tcW w:w="2503" w:type="dxa"/>
            <w:vAlign w:val="center"/>
          </w:tcPr>
          <w:p w14:paraId="16E50936" w14:textId="77777777" w:rsidR="00052455" w:rsidRPr="003D7037" w:rsidRDefault="00E27B0B" w:rsidP="00052455">
            <w:r w:rsidRPr="003D7037">
              <w:t>Көз ішілік ісіктер</w:t>
            </w:r>
          </w:p>
        </w:tc>
        <w:tc>
          <w:tcPr>
            <w:tcW w:w="709" w:type="dxa"/>
            <w:shd w:val="clear" w:color="auto" w:fill="auto"/>
            <w:vAlign w:val="center"/>
          </w:tcPr>
          <w:p w14:paraId="6B9F2778" w14:textId="77777777" w:rsidR="00052455" w:rsidRPr="003D7037" w:rsidRDefault="00052455" w:rsidP="00052455">
            <w:pPr>
              <w:jc w:val="center"/>
            </w:pPr>
            <w:r w:rsidRPr="003D7037">
              <w:t>4</w:t>
            </w:r>
          </w:p>
        </w:tc>
        <w:tc>
          <w:tcPr>
            <w:tcW w:w="708" w:type="dxa"/>
            <w:shd w:val="clear" w:color="auto" w:fill="auto"/>
            <w:vAlign w:val="center"/>
          </w:tcPr>
          <w:p w14:paraId="53BA120A" w14:textId="77777777" w:rsidR="00052455" w:rsidRPr="003D7037" w:rsidRDefault="00052455" w:rsidP="00052455">
            <w:pPr>
              <w:jc w:val="center"/>
            </w:pPr>
            <w:r w:rsidRPr="003D7037">
              <w:t>2</w:t>
            </w:r>
          </w:p>
        </w:tc>
        <w:tc>
          <w:tcPr>
            <w:tcW w:w="709" w:type="dxa"/>
            <w:shd w:val="clear" w:color="auto" w:fill="auto"/>
            <w:vAlign w:val="center"/>
          </w:tcPr>
          <w:p w14:paraId="2452F5C2" w14:textId="77777777" w:rsidR="00052455" w:rsidRPr="003D7037" w:rsidRDefault="00052455" w:rsidP="00052455">
            <w:pPr>
              <w:jc w:val="center"/>
            </w:pPr>
            <w:r w:rsidRPr="003D7037">
              <w:t>1</w:t>
            </w:r>
          </w:p>
        </w:tc>
        <w:tc>
          <w:tcPr>
            <w:tcW w:w="709" w:type="dxa"/>
            <w:shd w:val="clear" w:color="auto" w:fill="auto"/>
            <w:vAlign w:val="center"/>
          </w:tcPr>
          <w:p w14:paraId="1DAACB13" w14:textId="77777777" w:rsidR="00052455" w:rsidRPr="003D7037" w:rsidRDefault="00052455" w:rsidP="00052455">
            <w:pPr>
              <w:jc w:val="center"/>
            </w:pPr>
            <w:r w:rsidRPr="003D7037">
              <w:t>6</w:t>
            </w:r>
          </w:p>
        </w:tc>
        <w:tc>
          <w:tcPr>
            <w:tcW w:w="3749" w:type="dxa"/>
            <w:shd w:val="clear" w:color="auto" w:fill="auto"/>
          </w:tcPr>
          <w:p w14:paraId="3C3D6933" w14:textId="77777777" w:rsidR="00E27B0B" w:rsidRPr="003D7037" w:rsidRDefault="00E27B0B" w:rsidP="00052455">
            <w:pPr>
              <w:pStyle w:val="Default"/>
              <w:rPr>
                <w:color w:val="auto"/>
                <w:lang w:val="kk-KZ" w:eastAsia="ru-RU"/>
              </w:rPr>
            </w:pPr>
            <w:r w:rsidRPr="003D7037">
              <w:rPr>
                <w:color w:val="auto"/>
                <w:lang w:eastAsia="ru-RU"/>
              </w:rPr>
              <w:t xml:space="preserve">1. «Көзішілік ісіктер. </w:t>
            </w:r>
            <w:r w:rsidRPr="003D7037">
              <w:rPr>
                <w:color w:val="auto"/>
                <w:lang w:val="kk-KZ" w:eastAsia="ru-RU"/>
              </w:rPr>
              <w:t>Жіктелуі</w:t>
            </w:r>
            <w:r w:rsidRPr="003D7037">
              <w:rPr>
                <w:color w:val="auto"/>
                <w:lang w:eastAsia="ru-RU"/>
              </w:rPr>
              <w:t>. Клиникалық көріністері. Емдеу»;</w:t>
            </w:r>
          </w:p>
          <w:p w14:paraId="1AF9A671" w14:textId="77777777" w:rsidR="00E27B0B" w:rsidRPr="003D7037" w:rsidRDefault="00E27B0B" w:rsidP="00E27B0B">
            <w:pPr>
              <w:rPr>
                <w:lang w:val="kk-KZ"/>
              </w:rPr>
            </w:pPr>
            <w:r w:rsidRPr="003D7037">
              <w:rPr>
                <w:lang w:val="kk-KZ"/>
              </w:rPr>
              <w:t>сұрақтары бойынша сұхбатқа дайындалу;</w:t>
            </w:r>
          </w:p>
          <w:p w14:paraId="7672F984" w14:textId="77777777" w:rsidR="00E27B0B" w:rsidRPr="003D7037" w:rsidRDefault="00E27B0B" w:rsidP="00E27B0B">
            <w:pPr>
              <w:rPr>
                <w:lang w:val="kk-KZ"/>
              </w:rPr>
            </w:pPr>
            <w:r w:rsidRPr="003D7037">
              <w:rPr>
                <w:lang w:val="kk-KZ"/>
              </w:rPr>
              <w:t>2. Пациенттерді курациялау;</w:t>
            </w:r>
          </w:p>
          <w:p w14:paraId="33DB2D32" w14:textId="77777777" w:rsidR="00E27B0B" w:rsidRPr="003D7037" w:rsidRDefault="00E27B0B" w:rsidP="00E27B0B">
            <w:pPr>
              <w:rPr>
                <w:lang w:val="kk-KZ"/>
              </w:rPr>
            </w:pPr>
            <w:r w:rsidRPr="003D7037">
              <w:rPr>
                <w:lang w:val="kk-KZ"/>
              </w:rPr>
              <w:t>3. Медициналық құжаттарды рәсімдеу;</w:t>
            </w:r>
          </w:p>
          <w:p w14:paraId="7A61B4E5" w14:textId="77777777" w:rsidR="00052455" w:rsidRPr="003D7037" w:rsidRDefault="00E27B0B" w:rsidP="00E27B0B">
            <w:pPr>
              <w:rPr>
                <w:lang w:val="kk-KZ"/>
              </w:rPr>
            </w:pPr>
            <w:r w:rsidRPr="003D7037">
              <w:rPr>
                <w:lang w:val="kk-KZ"/>
              </w:rPr>
              <w:t>4. Тақырып бойынша ғылыми әдебиеттермен жұмыс</w:t>
            </w:r>
          </w:p>
        </w:tc>
      </w:tr>
      <w:tr w:rsidR="006B2B8A" w:rsidRPr="003D7037" w14:paraId="647A3CBB" w14:textId="77777777" w:rsidTr="0017344E">
        <w:trPr>
          <w:cantSplit/>
          <w:trHeight w:val="140"/>
          <w:jc w:val="center"/>
        </w:trPr>
        <w:tc>
          <w:tcPr>
            <w:tcW w:w="682" w:type="dxa"/>
            <w:vAlign w:val="center"/>
          </w:tcPr>
          <w:p w14:paraId="0742C621" w14:textId="77777777" w:rsidR="006B2B8A" w:rsidRPr="003D7037" w:rsidRDefault="006B2B8A" w:rsidP="006B2B8A">
            <w:pPr>
              <w:jc w:val="center"/>
              <w:rPr>
                <w:lang w:val="kk-KZ"/>
              </w:rPr>
            </w:pPr>
          </w:p>
        </w:tc>
        <w:tc>
          <w:tcPr>
            <w:tcW w:w="2503" w:type="dxa"/>
            <w:vAlign w:val="center"/>
          </w:tcPr>
          <w:p w14:paraId="27B782E8" w14:textId="77777777" w:rsidR="006B2B8A" w:rsidRPr="003D7037" w:rsidRDefault="0019130F" w:rsidP="006B2B8A">
            <w:pPr>
              <w:rPr>
                <w:lang w:val="kk-KZ"/>
              </w:rPr>
            </w:pPr>
            <w:r w:rsidRPr="003D7037">
              <w:t>Рубе</w:t>
            </w:r>
            <w:r w:rsidRPr="003D7037">
              <w:rPr>
                <w:lang w:val="kk-KZ"/>
              </w:rPr>
              <w:t>ждік бақылау</w:t>
            </w:r>
          </w:p>
        </w:tc>
        <w:tc>
          <w:tcPr>
            <w:tcW w:w="709" w:type="dxa"/>
            <w:shd w:val="clear" w:color="auto" w:fill="auto"/>
            <w:vAlign w:val="center"/>
          </w:tcPr>
          <w:p w14:paraId="4625CA7C" w14:textId="77777777" w:rsidR="006B2B8A" w:rsidRPr="003D7037" w:rsidRDefault="006B2B8A" w:rsidP="006B2B8A">
            <w:pPr>
              <w:jc w:val="center"/>
            </w:pPr>
          </w:p>
        </w:tc>
        <w:tc>
          <w:tcPr>
            <w:tcW w:w="708" w:type="dxa"/>
            <w:shd w:val="clear" w:color="auto" w:fill="auto"/>
            <w:vAlign w:val="center"/>
          </w:tcPr>
          <w:p w14:paraId="32D5C679" w14:textId="77777777" w:rsidR="006B2B8A" w:rsidRPr="003D7037" w:rsidRDefault="006B2B8A" w:rsidP="006B2B8A">
            <w:pPr>
              <w:jc w:val="center"/>
            </w:pPr>
          </w:p>
        </w:tc>
        <w:tc>
          <w:tcPr>
            <w:tcW w:w="709" w:type="dxa"/>
            <w:shd w:val="clear" w:color="auto" w:fill="auto"/>
            <w:vAlign w:val="center"/>
          </w:tcPr>
          <w:p w14:paraId="4E2BD81D" w14:textId="77777777" w:rsidR="006B2B8A" w:rsidRPr="003D7037" w:rsidRDefault="006B2B8A" w:rsidP="006B2B8A">
            <w:pPr>
              <w:jc w:val="center"/>
            </w:pPr>
          </w:p>
        </w:tc>
        <w:tc>
          <w:tcPr>
            <w:tcW w:w="709" w:type="dxa"/>
            <w:shd w:val="clear" w:color="auto" w:fill="auto"/>
            <w:vAlign w:val="center"/>
          </w:tcPr>
          <w:p w14:paraId="030EA74E" w14:textId="77777777" w:rsidR="006B2B8A" w:rsidRPr="003D7037" w:rsidRDefault="006B2B8A" w:rsidP="006B2B8A">
            <w:pPr>
              <w:jc w:val="center"/>
            </w:pPr>
          </w:p>
        </w:tc>
        <w:tc>
          <w:tcPr>
            <w:tcW w:w="3749" w:type="dxa"/>
            <w:shd w:val="clear" w:color="auto" w:fill="auto"/>
          </w:tcPr>
          <w:p w14:paraId="64351BD9" w14:textId="77777777" w:rsidR="006B2B8A" w:rsidRPr="003D7037" w:rsidRDefault="006B2B8A" w:rsidP="006B2B8A"/>
        </w:tc>
      </w:tr>
      <w:tr w:rsidR="006B2B8A" w:rsidRPr="003D7037" w14:paraId="373F357A" w14:textId="77777777" w:rsidTr="0017344E">
        <w:trPr>
          <w:cantSplit/>
          <w:trHeight w:val="140"/>
          <w:jc w:val="center"/>
        </w:trPr>
        <w:tc>
          <w:tcPr>
            <w:tcW w:w="3185" w:type="dxa"/>
            <w:gridSpan w:val="2"/>
            <w:vAlign w:val="center"/>
          </w:tcPr>
          <w:p w14:paraId="4078CE2A" w14:textId="77777777" w:rsidR="006B2B8A" w:rsidRPr="003D7037" w:rsidRDefault="006B2B8A" w:rsidP="006B2B8A">
            <w:pPr>
              <w:jc w:val="center"/>
            </w:pPr>
            <w:r w:rsidRPr="003D7037">
              <w:t>Итого</w:t>
            </w:r>
          </w:p>
        </w:tc>
        <w:tc>
          <w:tcPr>
            <w:tcW w:w="709" w:type="dxa"/>
            <w:vAlign w:val="center"/>
          </w:tcPr>
          <w:p w14:paraId="758A013D" w14:textId="77777777" w:rsidR="006B2B8A" w:rsidRPr="003D7037" w:rsidRDefault="006B2B8A" w:rsidP="006B2B8A">
            <w:pPr>
              <w:jc w:val="center"/>
              <w:rPr>
                <w:b/>
              </w:rPr>
            </w:pPr>
            <w:r w:rsidRPr="003D7037">
              <w:rPr>
                <w:b/>
              </w:rPr>
              <w:t>110</w:t>
            </w:r>
          </w:p>
        </w:tc>
        <w:tc>
          <w:tcPr>
            <w:tcW w:w="708" w:type="dxa"/>
            <w:shd w:val="clear" w:color="auto" w:fill="auto"/>
            <w:vAlign w:val="center"/>
          </w:tcPr>
          <w:p w14:paraId="4A5E7526" w14:textId="77777777" w:rsidR="006B2B8A" w:rsidRPr="003D7037" w:rsidRDefault="006B2B8A" w:rsidP="006B2B8A">
            <w:pPr>
              <w:jc w:val="center"/>
              <w:rPr>
                <w:b/>
              </w:rPr>
            </w:pPr>
            <w:r w:rsidRPr="003D7037">
              <w:rPr>
                <w:b/>
              </w:rPr>
              <w:t>144</w:t>
            </w:r>
          </w:p>
        </w:tc>
        <w:tc>
          <w:tcPr>
            <w:tcW w:w="709" w:type="dxa"/>
            <w:vAlign w:val="center"/>
          </w:tcPr>
          <w:p w14:paraId="24C1138A" w14:textId="77777777" w:rsidR="006B2B8A" w:rsidRPr="003D7037" w:rsidRDefault="006B2B8A" w:rsidP="006B2B8A">
            <w:pPr>
              <w:jc w:val="center"/>
              <w:rPr>
                <w:b/>
              </w:rPr>
            </w:pPr>
            <w:r w:rsidRPr="003D7037">
              <w:rPr>
                <w:b/>
              </w:rPr>
              <w:t>34</w:t>
            </w:r>
          </w:p>
        </w:tc>
        <w:tc>
          <w:tcPr>
            <w:tcW w:w="709" w:type="dxa"/>
            <w:shd w:val="clear" w:color="auto" w:fill="auto"/>
            <w:vAlign w:val="center"/>
          </w:tcPr>
          <w:p w14:paraId="1E175BB8" w14:textId="77777777" w:rsidR="006B2B8A" w:rsidRPr="003D7037" w:rsidRDefault="0063429F" w:rsidP="006B2B8A">
            <w:pPr>
              <w:jc w:val="center"/>
              <w:rPr>
                <w:b/>
              </w:rPr>
            </w:pPr>
            <w:r w:rsidRPr="003D7037">
              <w:rPr>
                <w:b/>
              </w:rPr>
              <w:fldChar w:fldCharType="begin"/>
            </w:r>
            <w:r w:rsidR="006B2B8A" w:rsidRPr="003D7037">
              <w:rPr>
                <w:b/>
              </w:rPr>
              <w:instrText xml:space="preserve"> =SUM(ABOVE) </w:instrText>
            </w:r>
            <w:r w:rsidRPr="003D7037">
              <w:rPr>
                <w:b/>
              </w:rPr>
              <w:fldChar w:fldCharType="separate"/>
            </w:r>
            <w:r w:rsidR="006B2B8A" w:rsidRPr="003D7037">
              <w:rPr>
                <w:b/>
                <w:noProof/>
              </w:rPr>
              <w:t>192</w:t>
            </w:r>
            <w:r w:rsidRPr="003D7037">
              <w:rPr>
                <w:b/>
              </w:rPr>
              <w:fldChar w:fldCharType="end"/>
            </w:r>
          </w:p>
        </w:tc>
        <w:tc>
          <w:tcPr>
            <w:tcW w:w="3749" w:type="dxa"/>
            <w:shd w:val="clear" w:color="auto" w:fill="auto"/>
          </w:tcPr>
          <w:p w14:paraId="0126595F" w14:textId="77777777" w:rsidR="006B2B8A" w:rsidRPr="003D7037" w:rsidRDefault="006B2B8A" w:rsidP="006B2B8A">
            <w:pPr>
              <w:jc w:val="right"/>
            </w:pPr>
          </w:p>
        </w:tc>
      </w:tr>
    </w:tbl>
    <w:p w14:paraId="0EF36A5B" w14:textId="77777777" w:rsidR="00151A56" w:rsidRPr="003D7037" w:rsidRDefault="00151A56" w:rsidP="00872357">
      <w:pPr>
        <w:rPr>
          <w:iCs/>
        </w:rPr>
      </w:pPr>
    </w:p>
    <w:p w14:paraId="2B43EC9E" w14:textId="77777777" w:rsidR="00872357" w:rsidRPr="003D7037" w:rsidRDefault="00D243DF" w:rsidP="00872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D7037">
        <w:rPr>
          <w:b/>
          <w:bCs/>
          <w:lang w:val="kk-KZ"/>
        </w:rPr>
        <w:t xml:space="preserve">Тыңдаушылардың </w:t>
      </w:r>
      <w:r w:rsidRPr="003D7037">
        <w:rPr>
          <w:b/>
          <w:bCs/>
        </w:rPr>
        <w:t xml:space="preserve"> оқу жетістіктерін бағалау</w:t>
      </w:r>
    </w:p>
    <w:tbl>
      <w:tblPr>
        <w:tblStyle w:val="14"/>
        <w:tblW w:w="9776" w:type="dxa"/>
        <w:tblLayout w:type="fixed"/>
        <w:tblLook w:val="04A0" w:firstRow="1" w:lastRow="0" w:firstColumn="1" w:lastColumn="0" w:noHBand="0" w:noVBand="1"/>
      </w:tblPr>
      <w:tblGrid>
        <w:gridCol w:w="3085"/>
        <w:gridCol w:w="6691"/>
      </w:tblGrid>
      <w:tr w:rsidR="00872357" w:rsidRPr="003D7037" w14:paraId="087A749F" w14:textId="77777777" w:rsidTr="009D2DCC">
        <w:tc>
          <w:tcPr>
            <w:tcW w:w="3085" w:type="dxa"/>
          </w:tcPr>
          <w:p w14:paraId="67D92EC8" w14:textId="77777777" w:rsidR="00872357" w:rsidRPr="003D7037" w:rsidRDefault="00D243DF" w:rsidP="009D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D7037">
              <w:t>Бақылау түрі</w:t>
            </w:r>
          </w:p>
        </w:tc>
        <w:tc>
          <w:tcPr>
            <w:tcW w:w="6691" w:type="dxa"/>
          </w:tcPr>
          <w:p w14:paraId="11E49024" w14:textId="77777777" w:rsidR="00872357" w:rsidRPr="003D7037" w:rsidRDefault="00D243DF" w:rsidP="009D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D7037">
              <w:t>Бағалау әдістері</w:t>
            </w:r>
          </w:p>
        </w:tc>
      </w:tr>
      <w:tr w:rsidR="002C4A61" w:rsidRPr="00930F2C" w14:paraId="0A48A706" w14:textId="77777777" w:rsidTr="002C4A61">
        <w:tc>
          <w:tcPr>
            <w:tcW w:w="3085" w:type="dxa"/>
          </w:tcPr>
          <w:p w14:paraId="5CD8AC6F" w14:textId="77777777" w:rsidR="002C4A61" w:rsidRPr="003D7037" w:rsidRDefault="00D243DF" w:rsidP="002C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7037">
              <w:t>Ағымдағы</w:t>
            </w:r>
          </w:p>
        </w:tc>
        <w:tc>
          <w:tcPr>
            <w:tcW w:w="6691" w:type="dxa"/>
            <w:vAlign w:val="center"/>
          </w:tcPr>
          <w:p w14:paraId="7F5C12C2" w14:textId="77777777" w:rsidR="002C4A61" w:rsidRPr="003D7037" w:rsidRDefault="002C4A61" w:rsidP="002C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3D7037">
              <w:rPr>
                <w:lang w:val="en-US"/>
              </w:rPr>
              <w:t xml:space="preserve">CbD; OR; </w:t>
            </w:r>
            <w:r w:rsidRPr="003D7037">
              <w:rPr>
                <w:lang w:val="kk-KZ"/>
              </w:rPr>
              <w:t xml:space="preserve">АА, </w:t>
            </w:r>
            <w:r w:rsidRPr="003D7037">
              <w:rPr>
                <w:lang w:val="en-US"/>
              </w:rPr>
              <w:t>CS, SP, DOP</w:t>
            </w:r>
            <w:r w:rsidRPr="003D7037">
              <w:rPr>
                <w:bCs/>
                <w:lang w:val="en-US"/>
              </w:rPr>
              <w:t>S, Mini-CEx</w:t>
            </w:r>
          </w:p>
        </w:tc>
      </w:tr>
      <w:tr w:rsidR="002C4A61" w:rsidRPr="003D7037" w14:paraId="44D3E0DF" w14:textId="77777777" w:rsidTr="002C4A61">
        <w:tc>
          <w:tcPr>
            <w:tcW w:w="3085" w:type="dxa"/>
          </w:tcPr>
          <w:p w14:paraId="203C3F1D" w14:textId="77777777" w:rsidR="002C4A61" w:rsidRPr="003D7037" w:rsidRDefault="00D243DF" w:rsidP="002C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3D7037">
              <w:rPr>
                <w:lang w:val="kk-KZ"/>
              </w:rPr>
              <w:t>Рубеждік</w:t>
            </w:r>
            <w:r w:rsidRPr="003D7037">
              <w:t xml:space="preserve"> (қажет болса)</w:t>
            </w:r>
          </w:p>
        </w:tc>
        <w:tc>
          <w:tcPr>
            <w:tcW w:w="6691" w:type="dxa"/>
            <w:vAlign w:val="center"/>
          </w:tcPr>
          <w:p w14:paraId="424DFC46" w14:textId="77777777" w:rsidR="002C4A61" w:rsidRPr="003D7037" w:rsidRDefault="002C4A61" w:rsidP="002C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7037">
              <w:rPr>
                <w:lang w:val="en-US"/>
              </w:rPr>
              <w:t>CbD</w:t>
            </w:r>
            <w:r w:rsidRPr="003D7037">
              <w:t xml:space="preserve">, </w:t>
            </w:r>
            <w:r w:rsidRPr="003D7037">
              <w:rPr>
                <w:lang w:val="en-US"/>
              </w:rPr>
              <w:t>MCQs</w:t>
            </w:r>
          </w:p>
        </w:tc>
      </w:tr>
      <w:tr w:rsidR="00872357" w:rsidRPr="003D7037" w14:paraId="40C6B139" w14:textId="77777777" w:rsidTr="009D2DCC">
        <w:tc>
          <w:tcPr>
            <w:tcW w:w="3085" w:type="dxa"/>
          </w:tcPr>
          <w:p w14:paraId="0F66A3E1" w14:textId="77777777" w:rsidR="00872357" w:rsidRPr="003D7037" w:rsidRDefault="00D243DF" w:rsidP="009D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7037">
              <w:rPr>
                <w:lang w:val="kk-KZ"/>
              </w:rPr>
              <w:t>Қорытынды</w:t>
            </w:r>
            <w:r w:rsidR="005A240C" w:rsidRPr="003D7037">
              <w:t>*</w:t>
            </w:r>
          </w:p>
        </w:tc>
        <w:tc>
          <w:tcPr>
            <w:tcW w:w="6691" w:type="dxa"/>
          </w:tcPr>
          <w:p w14:paraId="6FA9B28C" w14:textId="77777777" w:rsidR="002C4A61" w:rsidRPr="003D7037" w:rsidRDefault="002C4A61" w:rsidP="002C4A61">
            <w:pPr>
              <w:pStyle w:val="Default"/>
              <w:rPr>
                <w:lang w:val="kk-KZ"/>
              </w:rPr>
            </w:pPr>
            <w:r w:rsidRPr="003D7037">
              <w:t xml:space="preserve">1 этап </w:t>
            </w:r>
            <w:r w:rsidR="00D243DF" w:rsidRPr="003D7037">
              <w:t>Білімді бағалау</w:t>
            </w:r>
          </w:p>
          <w:p w14:paraId="5C338D75" w14:textId="77777777" w:rsidR="00872357" w:rsidRPr="003D7037" w:rsidRDefault="002C4A61" w:rsidP="002C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7037">
              <w:t xml:space="preserve">2 этап </w:t>
            </w:r>
            <w:r w:rsidR="00D243DF" w:rsidRPr="003D7037">
              <w:t>Дағдыны бағалау</w:t>
            </w:r>
          </w:p>
        </w:tc>
      </w:tr>
    </w:tbl>
    <w:p w14:paraId="2189AAE1" w14:textId="77777777" w:rsidR="00D243DF" w:rsidRPr="003D7037" w:rsidRDefault="005A240C" w:rsidP="00872357">
      <w:pPr>
        <w:pStyle w:val="Default"/>
        <w:widowControl w:val="0"/>
        <w:jc w:val="both"/>
        <w:rPr>
          <w:color w:val="auto"/>
          <w:lang w:val="kk-KZ"/>
        </w:rPr>
      </w:pPr>
      <w:r w:rsidRPr="003D7037">
        <w:rPr>
          <w:b/>
          <w:color w:val="auto"/>
        </w:rPr>
        <w:t>*</w:t>
      </w:r>
      <w:r w:rsidR="00D243DF" w:rsidRPr="003D7037">
        <w:t xml:space="preserve"> </w:t>
      </w:r>
      <w:r w:rsidR="00D243DF" w:rsidRPr="003D7037">
        <w:rPr>
          <w:color w:val="auto"/>
        </w:rPr>
        <w:t xml:space="preserve">Бағалау ұйымымен </w:t>
      </w:r>
      <w:r w:rsidR="00D243DF" w:rsidRPr="003D7037">
        <w:rPr>
          <w:color w:val="auto"/>
          <w:lang w:val="kk-KZ"/>
        </w:rPr>
        <w:t xml:space="preserve">жүргізіледі </w:t>
      </w:r>
      <w:r w:rsidR="00D243DF" w:rsidRPr="003D7037">
        <w:rPr>
          <w:color w:val="auto"/>
        </w:rPr>
        <w:t>(Ұлттық тәуелсіз емтихан орталығы)</w:t>
      </w:r>
    </w:p>
    <w:p w14:paraId="396D450B" w14:textId="77777777" w:rsidR="00D243DF" w:rsidRPr="003D7037" w:rsidRDefault="00D243DF" w:rsidP="00872357">
      <w:pPr>
        <w:pStyle w:val="Default"/>
        <w:widowControl w:val="0"/>
        <w:jc w:val="both"/>
        <w:rPr>
          <w:color w:val="auto"/>
          <w:lang w:val="kk-KZ"/>
        </w:rPr>
      </w:pPr>
    </w:p>
    <w:p w14:paraId="2FFE7F87" w14:textId="77777777" w:rsidR="00872357" w:rsidRPr="003D7037" w:rsidRDefault="0038653C" w:rsidP="00872357">
      <w:pPr>
        <w:pStyle w:val="Default"/>
        <w:widowControl w:val="0"/>
        <w:jc w:val="both"/>
        <w:rPr>
          <w:b/>
          <w:color w:val="auto"/>
          <w:lang w:val="kk-KZ"/>
        </w:rPr>
      </w:pPr>
      <w:r w:rsidRPr="003D7037">
        <w:rPr>
          <w:b/>
          <w:color w:val="auto"/>
          <w:lang w:val="kk-KZ"/>
        </w:rPr>
        <w:t>Оқушылардың оқу жетістіктерін бағалаудың баллдық-рейтингтік әріптік жүйесі</w:t>
      </w:r>
    </w:p>
    <w:tbl>
      <w:tblPr>
        <w:tblStyle w:val="af1"/>
        <w:tblW w:w="9692" w:type="dxa"/>
        <w:tblLayout w:type="fixed"/>
        <w:tblLook w:val="04A0" w:firstRow="1" w:lastRow="0" w:firstColumn="1" w:lastColumn="0" w:noHBand="0" w:noVBand="1"/>
      </w:tblPr>
      <w:tblGrid>
        <w:gridCol w:w="2263"/>
        <w:gridCol w:w="2297"/>
        <w:gridCol w:w="2410"/>
        <w:gridCol w:w="2722"/>
      </w:tblGrid>
      <w:tr w:rsidR="00872357" w:rsidRPr="003D7037" w14:paraId="3192D3BC" w14:textId="77777777" w:rsidTr="009D2DCC">
        <w:tc>
          <w:tcPr>
            <w:tcW w:w="2263" w:type="dxa"/>
          </w:tcPr>
          <w:p w14:paraId="516F314A" w14:textId="77777777" w:rsidR="00872357" w:rsidRPr="003D7037" w:rsidRDefault="0038653C" w:rsidP="009D2DCC">
            <w:pPr>
              <w:pStyle w:val="Default"/>
              <w:widowControl w:val="0"/>
              <w:jc w:val="center"/>
              <w:rPr>
                <w:color w:val="auto"/>
              </w:rPr>
            </w:pPr>
            <w:r w:rsidRPr="003D7037">
              <w:rPr>
                <w:color w:val="auto"/>
              </w:rPr>
              <w:t>Әріптік жүйе бойынша бағалау</w:t>
            </w:r>
          </w:p>
        </w:tc>
        <w:tc>
          <w:tcPr>
            <w:tcW w:w="2297" w:type="dxa"/>
          </w:tcPr>
          <w:p w14:paraId="31C2B628" w14:textId="77777777" w:rsidR="00872357" w:rsidRPr="003D7037" w:rsidRDefault="0038653C" w:rsidP="009D2DCC">
            <w:pPr>
              <w:pStyle w:val="Default"/>
              <w:widowControl w:val="0"/>
              <w:jc w:val="center"/>
              <w:rPr>
                <w:color w:val="auto"/>
              </w:rPr>
            </w:pPr>
            <w:r w:rsidRPr="003D7037">
              <w:rPr>
                <w:color w:val="auto"/>
              </w:rPr>
              <w:t>Сандық эквивалентті бағалау</w:t>
            </w:r>
          </w:p>
        </w:tc>
        <w:tc>
          <w:tcPr>
            <w:tcW w:w="2410" w:type="dxa"/>
          </w:tcPr>
          <w:p w14:paraId="15D2E0F2" w14:textId="77777777" w:rsidR="00872357" w:rsidRPr="003D7037" w:rsidRDefault="0038653C" w:rsidP="009D2DCC">
            <w:pPr>
              <w:pStyle w:val="Default"/>
              <w:widowControl w:val="0"/>
              <w:jc w:val="center"/>
              <w:rPr>
                <w:color w:val="auto"/>
                <w:lang w:val="kk-KZ"/>
              </w:rPr>
            </w:pPr>
            <w:r w:rsidRPr="003D7037">
              <w:rPr>
                <w:color w:val="auto"/>
              </w:rPr>
              <w:t>Ұпай пайыз</w:t>
            </w:r>
            <w:r w:rsidRPr="003D7037">
              <w:rPr>
                <w:color w:val="auto"/>
                <w:lang w:val="kk-KZ"/>
              </w:rPr>
              <w:t>дық көрсеткіші</w:t>
            </w:r>
          </w:p>
        </w:tc>
        <w:tc>
          <w:tcPr>
            <w:tcW w:w="2722" w:type="dxa"/>
          </w:tcPr>
          <w:p w14:paraId="560C512B" w14:textId="77777777" w:rsidR="00872357" w:rsidRPr="003D7037" w:rsidRDefault="0038653C" w:rsidP="009D2DCC">
            <w:pPr>
              <w:pStyle w:val="Default"/>
              <w:widowControl w:val="0"/>
              <w:jc w:val="center"/>
              <w:rPr>
                <w:color w:val="auto"/>
              </w:rPr>
            </w:pPr>
            <w:r w:rsidRPr="003D7037">
              <w:rPr>
                <w:color w:val="auto"/>
              </w:rPr>
              <w:t>Дәстүрлі жүйе бойынша бағалау</w:t>
            </w:r>
          </w:p>
        </w:tc>
      </w:tr>
      <w:tr w:rsidR="00872357" w:rsidRPr="003D7037" w14:paraId="49428431" w14:textId="77777777" w:rsidTr="009D2DCC">
        <w:tc>
          <w:tcPr>
            <w:tcW w:w="2263" w:type="dxa"/>
          </w:tcPr>
          <w:p w14:paraId="68D1A976" w14:textId="77777777" w:rsidR="00872357" w:rsidRPr="003D7037" w:rsidRDefault="00872357" w:rsidP="009D2DCC">
            <w:pPr>
              <w:widowControl w:val="0"/>
              <w:jc w:val="center"/>
              <w:rPr>
                <w:rFonts w:eastAsia="Courier New"/>
                <w:color w:val="000000"/>
              </w:rPr>
            </w:pPr>
            <w:r w:rsidRPr="003D7037">
              <w:rPr>
                <w:rFonts w:eastAsia="Courier New"/>
                <w:color w:val="000000"/>
              </w:rPr>
              <w:t>А</w:t>
            </w:r>
          </w:p>
        </w:tc>
        <w:tc>
          <w:tcPr>
            <w:tcW w:w="2297" w:type="dxa"/>
          </w:tcPr>
          <w:p w14:paraId="4E5F0FB9" w14:textId="77777777" w:rsidR="00872357" w:rsidRPr="003D7037" w:rsidRDefault="00872357" w:rsidP="009D2DCC">
            <w:pPr>
              <w:widowControl w:val="0"/>
              <w:jc w:val="center"/>
              <w:rPr>
                <w:rFonts w:eastAsia="Courier New"/>
                <w:color w:val="000000"/>
              </w:rPr>
            </w:pPr>
            <w:r w:rsidRPr="003D7037">
              <w:rPr>
                <w:rFonts w:eastAsia="Courier New"/>
                <w:color w:val="000000"/>
              </w:rPr>
              <w:t>4,0</w:t>
            </w:r>
          </w:p>
        </w:tc>
        <w:tc>
          <w:tcPr>
            <w:tcW w:w="2410" w:type="dxa"/>
          </w:tcPr>
          <w:p w14:paraId="2FEB0FB7" w14:textId="77777777" w:rsidR="00872357" w:rsidRPr="003D7037" w:rsidRDefault="00872357" w:rsidP="009D2DCC">
            <w:pPr>
              <w:widowControl w:val="0"/>
              <w:jc w:val="center"/>
              <w:rPr>
                <w:rFonts w:eastAsia="Courier New"/>
                <w:color w:val="000000"/>
              </w:rPr>
            </w:pPr>
            <w:r w:rsidRPr="003D7037">
              <w:rPr>
                <w:rFonts w:eastAsia="Courier New"/>
                <w:color w:val="000000"/>
              </w:rPr>
              <w:t>95-100</w:t>
            </w:r>
          </w:p>
        </w:tc>
        <w:tc>
          <w:tcPr>
            <w:tcW w:w="2722" w:type="dxa"/>
            <w:vMerge w:val="restart"/>
            <w:vAlign w:val="center"/>
          </w:tcPr>
          <w:p w14:paraId="67C69B59" w14:textId="77777777" w:rsidR="00872357" w:rsidRPr="003D7037" w:rsidRDefault="0089457E" w:rsidP="009D2DCC">
            <w:pPr>
              <w:widowControl w:val="0"/>
              <w:jc w:val="center"/>
              <w:rPr>
                <w:rFonts w:eastAsia="Courier New"/>
                <w:color w:val="000000"/>
                <w:lang w:val="kk-KZ"/>
              </w:rPr>
            </w:pPr>
            <w:r w:rsidRPr="003D7037">
              <w:rPr>
                <w:rFonts w:eastAsia="Courier New"/>
                <w:color w:val="000000"/>
                <w:lang w:val="kk-KZ"/>
              </w:rPr>
              <w:t>Ү</w:t>
            </w:r>
            <w:r w:rsidR="0038653C" w:rsidRPr="003D7037">
              <w:rPr>
                <w:rFonts w:eastAsia="Courier New"/>
                <w:color w:val="000000"/>
                <w:lang w:val="kk-KZ"/>
              </w:rPr>
              <w:t>здік</w:t>
            </w:r>
          </w:p>
        </w:tc>
      </w:tr>
      <w:tr w:rsidR="00872357" w:rsidRPr="003D7037" w14:paraId="13FB83A0" w14:textId="77777777" w:rsidTr="009D2DCC">
        <w:tc>
          <w:tcPr>
            <w:tcW w:w="2263" w:type="dxa"/>
          </w:tcPr>
          <w:p w14:paraId="17D623FF" w14:textId="77777777" w:rsidR="00872357" w:rsidRPr="003D7037" w:rsidRDefault="00872357" w:rsidP="009D2DCC">
            <w:pPr>
              <w:widowControl w:val="0"/>
              <w:jc w:val="center"/>
              <w:rPr>
                <w:rFonts w:eastAsia="Courier New"/>
                <w:color w:val="000000"/>
              </w:rPr>
            </w:pPr>
            <w:r w:rsidRPr="003D7037">
              <w:rPr>
                <w:rFonts w:eastAsia="Courier New"/>
                <w:color w:val="000000"/>
              </w:rPr>
              <w:t>А-</w:t>
            </w:r>
          </w:p>
        </w:tc>
        <w:tc>
          <w:tcPr>
            <w:tcW w:w="2297" w:type="dxa"/>
          </w:tcPr>
          <w:p w14:paraId="0D2F9919" w14:textId="77777777" w:rsidR="00872357" w:rsidRPr="003D7037" w:rsidRDefault="00872357" w:rsidP="009D2DCC">
            <w:pPr>
              <w:widowControl w:val="0"/>
              <w:jc w:val="center"/>
              <w:rPr>
                <w:rFonts w:eastAsia="Courier New"/>
                <w:color w:val="000000"/>
              </w:rPr>
            </w:pPr>
            <w:r w:rsidRPr="003D7037">
              <w:rPr>
                <w:rFonts w:eastAsia="Courier New"/>
                <w:color w:val="000000"/>
              </w:rPr>
              <w:t>3,67</w:t>
            </w:r>
          </w:p>
        </w:tc>
        <w:tc>
          <w:tcPr>
            <w:tcW w:w="2410" w:type="dxa"/>
          </w:tcPr>
          <w:p w14:paraId="7611150B" w14:textId="77777777" w:rsidR="00872357" w:rsidRPr="003D7037" w:rsidRDefault="00872357" w:rsidP="009D2DCC">
            <w:pPr>
              <w:widowControl w:val="0"/>
              <w:jc w:val="center"/>
              <w:rPr>
                <w:rFonts w:eastAsia="Courier New"/>
                <w:color w:val="000000"/>
              </w:rPr>
            </w:pPr>
            <w:r w:rsidRPr="003D7037">
              <w:rPr>
                <w:rFonts w:eastAsia="Courier New"/>
                <w:color w:val="000000"/>
              </w:rPr>
              <w:t>90-94</w:t>
            </w:r>
          </w:p>
        </w:tc>
        <w:tc>
          <w:tcPr>
            <w:tcW w:w="2722" w:type="dxa"/>
            <w:vMerge/>
            <w:vAlign w:val="center"/>
          </w:tcPr>
          <w:p w14:paraId="08613359" w14:textId="77777777" w:rsidR="00872357" w:rsidRPr="003D7037" w:rsidRDefault="00872357" w:rsidP="009D2DCC">
            <w:pPr>
              <w:pStyle w:val="Default"/>
              <w:widowControl w:val="0"/>
              <w:jc w:val="center"/>
              <w:rPr>
                <w:color w:val="auto"/>
              </w:rPr>
            </w:pPr>
          </w:p>
        </w:tc>
      </w:tr>
      <w:tr w:rsidR="00872357" w:rsidRPr="003D7037" w14:paraId="50FD091B" w14:textId="77777777" w:rsidTr="009D2DCC">
        <w:tc>
          <w:tcPr>
            <w:tcW w:w="2263" w:type="dxa"/>
          </w:tcPr>
          <w:p w14:paraId="32F53DA2" w14:textId="77777777" w:rsidR="00872357" w:rsidRPr="003D7037" w:rsidRDefault="00872357" w:rsidP="009D2DCC">
            <w:pPr>
              <w:widowControl w:val="0"/>
              <w:jc w:val="center"/>
              <w:rPr>
                <w:rFonts w:eastAsia="Courier New"/>
                <w:color w:val="000000"/>
              </w:rPr>
            </w:pPr>
            <w:r w:rsidRPr="003D7037">
              <w:rPr>
                <w:rFonts w:eastAsia="Courier New"/>
                <w:color w:val="000000"/>
              </w:rPr>
              <w:t>В+</w:t>
            </w:r>
          </w:p>
        </w:tc>
        <w:tc>
          <w:tcPr>
            <w:tcW w:w="2297" w:type="dxa"/>
          </w:tcPr>
          <w:p w14:paraId="054A45A6" w14:textId="77777777" w:rsidR="00872357" w:rsidRPr="003D7037" w:rsidRDefault="00872357" w:rsidP="009D2DCC">
            <w:pPr>
              <w:widowControl w:val="0"/>
              <w:jc w:val="center"/>
              <w:rPr>
                <w:rFonts w:eastAsia="Courier New"/>
                <w:color w:val="000000"/>
              </w:rPr>
            </w:pPr>
            <w:r w:rsidRPr="003D7037">
              <w:rPr>
                <w:rFonts w:eastAsia="Courier New"/>
                <w:color w:val="000000"/>
              </w:rPr>
              <w:t>3,33</w:t>
            </w:r>
          </w:p>
        </w:tc>
        <w:tc>
          <w:tcPr>
            <w:tcW w:w="2410" w:type="dxa"/>
          </w:tcPr>
          <w:p w14:paraId="0D5EA3F6" w14:textId="77777777" w:rsidR="00872357" w:rsidRPr="003D7037" w:rsidRDefault="00872357" w:rsidP="009D2DCC">
            <w:pPr>
              <w:widowControl w:val="0"/>
              <w:jc w:val="center"/>
              <w:rPr>
                <w:rFonts w:eastAsia="Courier New"/>
                <w:color w:val="000000"/>
              </w:rPr>
            </w:pPr>
            <w:r w:rsidRPr="003D7037">
              <w:rPr>
                <w:rFonts w:eastAsia="Courier New"/>
                <w:color w:val="000000"/>
              </w:rPr>
              <w:t>85-89</w:t>
            </w:r>
          </w:p>
        </w:tc>
        <w:tc>
          <w:tcPr>
            <w:tcW w:w="2722" w:type="dxa"/>
            <w:vMerge w:val="restart"/>
            <w:vAlign w:val="center"/>
          </w:tcPr>
          <w:p w14:paraId="02C4BFC1" w14:textId="77777777" w:rsidR="00872357" w:rsidRPr="003D7037" w:rsidRDefault="0089457E" w:rsidP="009D2DCC">
            <w:pPr>
              <w:widowControl w:val="0"/>
              <w:jc w:val="center"/>
              <w:rPr>
                <w:rFonts w:eastAsia="Courier New"/>
                <w:color w:val="000000"/>
                <w:lang w:val="kk-KZ"/>
              </w:rPr>
            </w:pPr>
            <w:r w:rsidRPr="003D7037">
              <w:rPr>
                <w:rFonts w:eastAsia="Courier New"/>
                <w:color w:val="000000"/>
                <w:lang w:val="kk-KZ"/>
              </w:rPr>
              <w:t>Ж</w:t>
            </w:r>
            <w:r w:rsidR="0038653C" w:rsidRPr="003D7037">
              <w:rPr>
                <w:rFonts w:eastAsia="Courier New"/>
                <w:color w:val="000000"/>
                <w:lang w:val="kk-KZ"/>
              </w:rPr>
              <w:t>ақсы</w:t>
            </w:r>
          </w:p>
        </w:tc>
      </w:tr>
      <w:tr w:rsidR="00872357" w:rsidRPr="003D7037" w14:paraId="4E6529FB" w14:textId="77777777" w:rsidTr="009D2DCC">
        <w:tc>
          <w:tcPr>
            <w:tcW w:w="2263" w:type="dxa"/>
          </w:tcPr>
          <w:p w14:paraId="16534148" w14:textId="77777777" w:rsidR="00872357" w:rsidRPr="003D7037" w:rsidRDefault="00872357" w:rsidP="009D2DCC">
            <w:pPr>
              <w:widowControl w:val="0"/>
              <w:jc w:val="center"/>
              <w:rPr>
                <w:rFonts w:eastAsia="Courier New"/>
                <w:color w:val="000000"/>
              </w:rPr>
            </w:pPr>
            <w:r w:rsidRPr="003D7037">
              <w:rPr>
                <w:rFonts w:eastAsia="Courier New"/>
                <w:color w:val="000000"/>
              </w:rPr>
              <w:t>В</w:t>
            </w:r>
          </w:p>
        </w:tc>
        <w:tc>
          <w:tcPr>
            <w:tcW w:w="2297" w:type="dxa"/>
          </w:tcPr>
          <w:p w14:paraId="12FC23ED" w14:textId="77777777" w:rsidR="00872357" w:rsidRPr="003D7037" w:rsidRDefault="00872357" w:rsidP="009D2DCC">
            <w:pPr>
              <w:widowControl w:val="0"/>
              <w:jc w:val="center"/>
              <w:rPr>
                <w:rFonts w:eastAsia="Courier New"/>
                <w:color w:val="000000"/>
              </w:rPr>
            </w:pPr>
            <w:r w:rsidRPr="003D7037">
              <w:rPr>
                <w:rFonts w:eastAsia="Courier New"/>
                <w:color w:val="000000"/>
              </w:rPr>
              <w:t>3,0</w:t>
            </w:r>
          </w:p>
        </w:tc>
        <w:tc>
          <w:tcPr>
            <w:tcW w:w="2410" w:type="dxa"/>
          </w:tcPr>
          <w:p w14:paraId="6DFAFA7C" w14:textId="77777777" w:rsidR="00872357" w:rsidRPr="003D7037" w:rsidRDefault="00872357" w:rsidP="009D2DCC">
            <w:pPr>
              <w:widowControl w:val="0"/>
              <w:jc w:val="center"/>
              <w:rPr>
                <w:rFonts w:eastAsia="Courier New"/>
                <w:color w:val="000000"/>
              </w:rPr>
            </w:pPr>
            <w:r w:rsidRPr="003D7037">
              <w:rPr>
                <w:rFonts w:eastAsia="Courier New"/>
                <w:color w:val="000000"/>
              </w:rPr>
              <w:t>80-84</w:t>
            </w:r>
          </w:p>
        </w:tc>
        <w:tc>
          <w:tcPr>
            <w:tcW w:w="2722" w:type="dxa"/>
            <w:vMerge/>
            <w:vAlign w:val="center"/>
          </w:tcPr>
          <w:p w14:paraId="50685A83" w14:textId="77777777" w:rsidR="00872357" w:rsidRPr="003D7037" w:rsidRDefault="00872357" w:rsidP="009D2DCC">
            <w:pPr>
              <w:pStyle w:val="Default"/>
              <w:widowControl w:val="0"/>
              <w:jc w:val="center"/>
              <w:rPr>
                <w:color w:val="auto"/>
              </w:rPr>
            </w:pPr>
          </w:p>
        </w:tc>
      </w:tr>
      <w:tr w:rsidR="00872357" w:rsidRPr="003D7037" w14:paraId="0AC7C639" w14:textId="77777777" w:rsidTr="009D2DCC">
        <w:tc>
          <w:tcPr>
            <w:tcW w:w="2263" w:type="dxa"/>
          </w:tcPr>
          <w:p w14:paraId="1A086C96" w14:textId="77777777" w:rsidR="00872357" w:rsidRPr="003D7037" w:rsidRDefault="00872357" w:rsidP="009D2DCC">
            <w:pPr>
              <w:widowControl w:val="0"/>
              <w:jc w:val="center"/>
              <w:rPr>
                <w:rFonts w:eastAsia="Courier New"/>
                <w:color w:val="000000"/>
              </w:rPr>
            </w:pPr>
            <w:r w:rsidRPr="003D7037">
              <w:rPr>
                <w:rFonts w:eastAsia="Courier New"/>
                <w:color w:val="000000"/>
              </w:rPr>
              <w:t>В-</w:t>
            </w:r>
          </w:p>
        </w:tc>
        <w:tc>
          <w:tcPr>
            <w:tcW w:w="2297" w:type="dxa"/>
          </w:tcPr>
          <w:p w14:paraId="503A6745" w14:textId="77777777" w:rsidR="00872357" w:rsidRPr="003D7037" w:rsidRDefault="00872357" w:rsidP="009D2DCC">
            <w:pPr>
              <w:widowControl w:val="0"/>
              <w:jc w:val="center"/>
              <w:rPr>
                <w:rFonts w:eastAsia="Courier New"/>
                <w:color w:val="000000"/>
              </w:rPr>
            </w:pPr>
            <w:r w:rsidRPr="003D7037">
              <w:rPr>
                <w:rFonts w:eastAsia="Courier New"/>
                <w:color w:val="000000"/>
              </w:rPr>
              <w:t>2,67</w:t>
            </w:r>
          </w:p>
        </w:tc>
        <w:tc>
          <w:tcPr>
            <w:tcW w:w="2410" w:type="dxa"/>
          </w:tcPr>
          <w:p w14:paraId="6B98A56B" w14:textId="77777777" w:rsidR="00872357" w:rsidRPr="003D7037" w:rsidRDefault="00872357" w:rsidP="009D2DCC">
            <w:pPr>
              <w:widowControl w:val="0"/>
              <w:jc w:val="center"/>
              <w:rPr>
                <w:rFonts w:eastAsia="Courier New"/>
                <w:color w:val="000000"/>
              </w:rPr>
            </w:pPr>
            <w:r w:rsidRPr="003D7037">
              <w:rPr>
                <w:rFonts w:eastAsia="Courier New"/>
                <w:color w:val="000000"/>
              </w:rPr>
              <w:t>75-79</w:t>
            </w:r>
          </w:p>
        </w:tc>
        <w:tc>
          <w:tcPr>
            <w:tcW w:w="2722" w:type="dxa"/>
            <w:vMerge/>
            <w:vAlign w:val="center"/>
          </w:tcPr>
          <w:p w14:paraId="5A0EF487" w14:textId="77777777" w:rsidR="00872357" w:rsidRPr="003D7037" w:rsidRDefault="00872357" w:rsidP="009D2DCC">
            <w:pPr>
              <w:pStyle w:val="Default"/>
              <w:widowControl w:val="0"/>
              <w:jc w:val="center"/>
              <w:rPr>
                <w:color w:val="auto"/>
              </w:rPr>
            </w:pPr>
          </w:p>
        </w:tc>
      </w:tr>
      <w:tr w:rsidR="00872357" w:rsidRPr="003D7037" w14:paraId="66BE9B93" w14:textId="77777777" w:rsidTr="009D2DCC">
        <w:tc>
          <w:tcPr>
            <w:tcW w:w="2263" w:type="dxa"/>
          </w:tcPr>
          <w:p w14:paraId="2D0C30C1" w14:textId="77777777" w:rsidR="00872357" w:rsidRPr="003D7037" w:rsidRDefault="00872357" w:rsidP="009D2DCC">
            <w:pPr>
              <w:widowControl w:val="0"/>
              <w:jc w:val="center"/>
              <w:rPr>
                <w:rFonts w:eastAsia="Courier New"/>
                <w:color w:val="000000"/>
              </w:rPr>
            </w:pPr>
            <w:r w:rsidRPr="003D7037">
              <w:rPr>
                <w:rFonts w:eastAsia="Courier New"/>
                <w:color w:val="000000"/>
              </w:rPr>
              <w:t>С+</w:t>
            </w:r>
          </w:p>
        </w:tc>
        <w:tc>
          <w:tcPr>
            <w:tcW w:w="2297" w:type="dxa"/>
          </w:tcPr>
          <w:p w14:paraId="47B730DB" w14:textId="77777777" w:rsidR="00872357" w:rsidRPr="003D7037" w:rsidRDefault="00872357" w:rsidP="009D2DCC">
            <w:pPr>
              <w:widowControl w:val="0"/>
              <w:jc w:val="center"/>
              <w:rPr>
                <w:rFonts w:eastAsia="Courier New"/>
                <w:color w:val="000000"/>
              </w:rPr>
            </w:pPr>
            <w:r w:rsidRPr="003D7037">
              <w:rPr>
                <w:rFonts w:eastAsia="Courier New"/>
                <w:color w:val="000000"/>
              </w:rPr>
              <w:t>2,33</w:t>
            </w:r>
          </w:p>
        </w:tc>
        <w:tc>
          <w:tcPr>
            <w:tcW w:w="2410" w:type="dxa"/>
          </w:tcPr>
          <w:p w14:paraId="59DA2C1B" w14:textId="77777777" w:rsidR="00872357" w:rsidRPr="003D7037" w:rsidRDefault="00872357" w:rsidP="009D2DCC">
            <w:pPr>
              <w:widowControl w:val="0"/>
              <w:jc w:val="center"/>
              <w:rPr>
                <w:rFonts w:eastAsia="Courier New"/>
                <w:color w:val="000000"/>
              </w:rPr>
            </w:pPr>
            <w:r w:rsidRPr="003D7037">
              <w:rPr>
                <w:rFonts w:eastAsia="Courier New"/>
                <w:color w:val="000000"/>
              </w:rPr>
              <w:t>70-74</w:t>
            </w:r>
          </w:p>
        </w:tc>
        <w:tc>
          <w:tcPr>
            <w:tcW w:w="2722" w:type="dxa"/>
            <w:vMerge w:val="restart"/>
            <w:vAlign w:val="center"/>
          </w:tcPr>
          <w:p w14:paraId="21DAECE4" w14:textId="77777777" w:rsidR="00872357" w:rsidRPr="003D7037" w:rsidRDefault="0089457E" w:rsidP="009D2DCC">
            <w:pPr>
              <w:widowControl w:val="0"/>
              <w:jc w:val="center"/>
              <w:rPr>
                <w:rFonts w:eastAsia="Courier New"/>
                <w:color w:val="000000"/>
              </w:rPr>
            </w:pPr>
            <w:r w:rsidRPr="003D7037">
              <w:rPr>
                <w:rFonts w:eastAsia="Courier New"/>
                <w:color w:val="000000"/>
              </w:rPr>
              <w:t>Қ</w:t>
            </w:r>
            <w:r w:rsidR="0038653C" w:rsidRPr="003D7037">
              <w:rPr>
                <w:rFonts w:eastAsia="Courier New"/>
                <w:color w:val="000000"/>
              </w:rPr>
              <w:t>анағаттанарлық</w:t>
            </w:r>
          </w:p>
        </w:tc>
      </w:tr>
      <w:tr w:rsidR="00872357" w:rsidRPr="003D7037" w14:paraId="72F0889F" w14:textId="77777777" w:rsidTr="009D2DCC">
        <w:tc>
          <w:tcPr>
            <w:tcW w:w="2263" w:type="dxa"/>
          </w:tcPr>
          <w:p w14:paraId="396351CF" w14:textId="77777777" w:rsidR="00872357" w:rsidRPr="003D7037" w:rsidRDefault="00872357" w:rsidP="009D2DCC">
            <w:pPr>
              <w:widowControl w:val="0"/>
              <w:jc w:val="center"/>
              <w:rPr>
                <w:rFonts w:eastAsia="Courier New"/>
                <w:color w:val="000000"/>
              </w:rPr>
            </w:pPr>
            <w:r w:rsidRPr="003D7037">
              <w:rPr>
                <w:rFonts w:eastAsia="Courier New"/>
                <w:color w:val="000000"/>
              </w:rPr>
              <w:lastRenderedPageBreak/>
              <w:t>С</w:t>
            </w:r>
          </w:p>
        </w:tc>
        <w:tc>
          <w:tcPr>
            <w:tcW w:w="2297" w:type="dxa"/>
          </w:tcPr>
          <w:p w14:paraId="32465242" w14:textId="77777777" w:rsidR="00872357" w:rsidRPr="003D7037" w:rsidRDefault="00872357" w:rsidP="009D2DCC">
            <w:pPr>
              <w:widowControl w:val="0"/>
              <w:jc w:val="center"/>
              <w:rPr>
                <w:rFonts w:eastAsia="Courier New"/>
                <w:color w:val="000000"/>
              </w:rPr>
            </w:pPr>
            <w:r w:rsidRPr="003D7037">
              <w:rPr>
                <w:rFonts w:eastAsia="Courier New"/>
                <w:color w:val="000000"/>
              </w:rPr>
              <w:t>2,0</w:t>
            </w:r>
          </w:p>
        </w:tc>
        <w:tc>
          <w:tcPr>
            <w:tcW w:w="2410" w:type="dxa"/>
          </w:tcPr>
          <w:p w14:paraId="4ECE8292" w14:textId="77777777" w:rsidR="00872357" w:rsidRPr="003D7037" w:rsidRDefault="00872357" w:rsidP="009D2DCC">
            <w:pPr>
              <w:widowControl w:val="0"/>
              <w:jc w:val="center"/>
              <w:rPr>
                <w:rFonts w:eastAsia="Courier New"/>
                <w:color w:val="000000"/>
              </w:rPr>
            </w:pPr>
            <w:r w:rsidRPr="003D7037">
              <w:rPr>
                <w:rFonts w:eastAsia="Courier New"/>
                <w:color w:val="000000"/>
              </w:rPr>
              <w:t>65-69</w:t>
            </w:r>
          </w:p>
        </w:tc>
        <w:tc>
          <w:tcPr>
            <w:tcW w:w="2722" w:type="dxa"/>
            <w:vMerge/>
            <w:vAlign w:val="center"/>
          </w:tcPr>
          <w:p w14:paraId="6373F7A6" w14:textId="77777777" w:rsidR="00872357" w:rsidRPr="003D7037" w:rsidRDefault="00872357" w:rsidP="009D2DCC">
            <w:pPr>
              <w:pStyle w:val="Default"/>
              <w:widowControl w:val="0"/>
              <w:jc w:val="center"/>
              <w:rPr>
                <w:color w:val="auto"/>
              </w:rPr>
            </w:pPr>
          </w:p>
        </w:tc>
      </w:tr>
      <w:tr w:rsidR="00872357" w:rsidRPr="003D7037" w14:paraId="6E9A2856" w14:textId="77777777" w:rsidTr="009D2DCC">
        <w:tc>
          <w:tcPr>
            <w:tcW w:w="2263" w:type="dxa"/>
          </w:tcPr>
          <w:p w14:paraId="10B63C7E" w14:textId="77777777" w:rsidR="00872357" w:rsidRPr="003D7037" w:rsidRDefault="00872357" w:rsidP="009D2DCC">
            <w:pPr>
              <w:widowControl w:val="0"/>
              <w:jc w:val="center"/>
              <w:rPr>
                <w:rFonts w:eastAsia="Courier New"/>
                <w:color w:val="000000"/>
              </w:rPr>
            </w:pPr>
            <w:r w:rsidRPr="003D7037">
              <w:rPr>
                <w:rFonts w:eastAsia="Courier New"/>
                <w:color w:val="000000"/>
              </w:rPr>
              <w:t>С-</w:t>
            </w:r>
          </w:p>
        </w:tc>
        <w:tc>
          <w:tcPr>
            <w:tcW w:w="2297" w:type="dxa"/>
          </w:tcPr>
          <w:p w14:paraId="3A3B63A6" w14:textId="77777777" w:rsidR="00872357" w:rsidRPr="003D7037" w:rsidRDefault="00872357" w:rsidP="009D2DCC">
            <w:pPr>
              <w:widowControl w:val="0"/>
              <w:jc w:val="center"/>
              <w:rPr>
                <w:rFonts w:eastAsia="Courier New"/>
                <w:color w:val="000000"/>
              </w:rPr>
            </w:pPr>
            <w:r w:rsidRPr="003D7037">
              <w:rPr>
                <w:rFonts w:eastAsia="Courier New"/>
                <w:color w:val="000000"/>
              </w:rPr>
              <w:t>1,67</w:t>
            </w:r>
          </w:p>
        </w:tc>
        <w:tc>
          <w:tcPr>
            <w:tcW w:w="2410" w:type="dxa"/>
          </w:tcPr>
          <w:p w14:paraId="136AA1C9" w14:textId="77777777" w:rsidR="00872357" w:rsidRPr="003D7037" w:rsidRDefault="00872357" w:rsidP="009D2DCC">
            <w:pPr>
              <w:widowControl w:val="0"/>
              <w:jc w:val="center"/>
              <w:rPr>
                <w:rFonts w:eastAsia="Courier New"/>
                <w:color w:val="000000"/>
              </w:rPr>
            </w:pPr>
            <w:r w:rsidRPr="003D7037">
              <w:rPr>
                <w:rFonts w:eastAsia="Courier New"/>
                <w:color w:val="000000"/>
              </w:rPr>
              <w:t>60-64</w:t>
            </w:r>
          </w:p>
        </w:tc>
        <w:tc>
          <w:tcPr>
            <w:tcW w:w="2722" w:type="dxa"/>
            <w:vMerge/>
            <w:vAlign w:val="center"/>
          </w:tcPr>
          <w:p w14:paraId="7CCD649F" w14:textId="77777777" w:rsidR="00872357" w:rsidRPr="003D7037" w:rsidRDefault="00872357" w:rsidP="009D2DCC">
            <w:pPr>
              <w:pStyle w:val="Default"/>
              <w:widowControl w:val="0"/>
              <w:jc w:val="center"/>
              <w:rPr>
                <w:color w:val="auto"/>
              </w:rPr>
            </w:pPr>
          </w:p>
        </w:tc>
      </w:tr>
      <w:tr w:rsidR="00872357" w:rsidRPr="003D7037" w14:paraId="4599F768" w14:textId="77777777" w:rsidTr="009D2DCC">
        <w:tc>
          <w:tcPr>
            <w:tcW w:w="2263" w:type="dxa"/>
          </w:tcPr>
          <w:p w14:paraId="2B0A5FC2" w14:textId="77777777" w:rsidR="00872357" w:rsidRPr="003D7037" w:rsidRDefault="00872357" w:rsidP="009D2DCC">
            <w:pPr>
              <w:widowControl w:val="0"/>
              <w:jc w:val="center"/>
              <w:rPr>
                <w:rFonts w:eastAsia="Courier New"/>
                <w:color w:val="000000"/>
              </w:rPr>
            </w:pPr>
            <w:r w:rsidRPr="003D7037">
              <w:rPr>
                <w:rFonts w:eastAsia="Courier New"/>
                <w:color w:val="000000"/>
                <w:lang w:val="en-US"/>
              </w:rPr>
              <w:t>D+</w:t>
            </w:r>
          </w:p>
        </w:tc>
        <w:tc>
          <w:tcPr>
            <w:tcW w:w="2297" w:type="dxa"/>
          </w:tcPr>
          <w:p w14:paraId="48085A56" w14:textId="77777777" w:rsidR="00872357" w:rsidRPr="003D7037" w:rsidRDefault="00872357" w:rsidP="009D2DCC">
            <w:pPr>
              <w:widowControl w:val="0"/>
              <w:jc w:val="center"/>
              <w:rPr>
                <w:rFonts w:eastAsia="Courier New"/>
                <w:color w:val="000000"/>
              </w:rPr>
            </w:pPr>
            <w:r w:rsidRPr="003D7037">
              <w:rPr>
                <w:rFonts w:eastAsia="Courier New"/>
                <w:color w:val="000000"/>
              </w:rPr>
              <w:t>1,33</w:t>
            </w:r>
          </w:p>
        </w:tc>
        <w:tc>
          <w:tcPr>
            <w:tcW w:w="2410" w:type="dxa"/>
          </w:tcPr>
          <w:p w14:paraId="037E6C50" w14:textId="77777777" w:rsidR="00872357" w:rsidRPr="003D7037" w:rsidRDefault="00872357" w:rsidP="009D2DCC">
            <w:pPr>
              <w:widowControl w:val="0"/>
              <w:jc w:val="center"/>
              <w:rPr>
                <w:rFonts w:eastAsia="Courier New"/>
                <w:color w:val="000000"/>
              </w:rPr>
            </w:pPr>
            <w:r w:rsidRPr="003D7037">
              <w:rPr>
                <w:rFonts w:eastAsia="Courier New"/>
                <w:color w:val="000000"/>
              </w:rPr>
              <w:t>55-59</w:t>
            </w:r>
          </w:p>
        </w:tc>
        <w:tc>
          <w:tcPr>
            <w:tcW w:w="2722" w:type="dxa"/>
            <w:vMerge/>
            <w:vAlign w:val="center"/>
          </w:tcPr>
          <w:p w14:paraId="240DEF16" w14:textId="77777777" w:rsidR="00872357" w:rsidRPr="003D7037" w:rsidRDefault="00872357" w:rsidP="009D2DCC">
            <w:pPr>
              <w:pStyle w:val="Default"/>
              <w:widowControl w:val="0"/>
              <w:jc w:val="center"/>
              <w:rPr>
                <w:color w:val="auto"/>
              </w:rPr>
            </w:pPr>
          </w:p>
        </w:tc>
      </w:tr>
      <w:tr w:rsidR="00872357" w:rsidRPr="003D7037" w14:paraId="35D2C6FA" w14:textId="77777777" w:rsidTr="009D2DCC">
        <w:tc>
          <w:tcPr>
            <w:tcW w:w="2263" w:type="dxa"/>
          </w:tcPr>
          <w:p w14:paraId="3EB53782" w14:textId="77777777" w:rsidR="00872357" w:rsidRPr="003D7037" w:rsidRDefault="00872357" w:rsidP="009D2DCC">
            <w:pPr>
              <w:widowControl w:val="0"/>
              <w:jc w:val="center"/>
              <w:rPr>
                <w:rFonts w:eastAsia="Courier New"/>
                <w:color w:val="000000"/>
              </w:rPr>
            </w:pPr>
            <w:r w:rsidRPr="003D7037">
              <w:rPr>
                <w:rFonts w:eastAsia="Courier New"/>
                <w:color w:val="000000"/>
                <w:lang w:val="en-US"/>
              </w:rPr>
              <w:t>D</w:t>
            </w:r>
          </w:p>
        </w:tc>
        <w:tc>
          <w:tcPr>
            <w:tcW w:w="2297" w:type="dxa"/>
          </w:tcPr>
          <w:p w14:paraId="491F5130" w14:textId="77777777" w:rsidR="00872357" w:rsidRPr="003D7037" w:rsidRDefault="00872357" w:rsidP="009D2DCC">
            <w:pPr>
              <w:widowControl w:val="0"/>
              <w:jc w:val="center"/>
              <w:rPr>
                <w:rFonts w:eastAsia="Courier New"/>
                <w:color w:val="000000"/>
              </w:rPr>
            </w:pPr>
            <w:r w:rsidRPr="003D7037">
              <w:rPr>
                <w:rFonts w:eastAsia="Courier New"/>
                <w:color w:val="000000"/>
              </w:rPr>
              <w:t>1,0</w:t>
            </w:r>
          </w:p>
        </w:tc>
        <w:tc>
          <w:tcPr>
            <w:tcW w:w="2410" w:type="dxa"/>
          </w:tcPr>
          <w:p w14:paraId="517A8BE8" w14:textId="77777777" w:rsidR="00872357" w:rsidRPr="003D7037" w:rsidRDefault="00872357" w:rsidP="009D2DCC">
            <w:pPr>
              <w:widowControl w:val="0"/>
              <w:jc w:val="center"/>
              <w:rPr>
                <w:rFonts w:eastAsia="Courier New"/>
                <w:color w:val="000000"/>
              </w:rPr>
            </w:pPr>
            <w:r w:rsidRPr="003D7037">
              <w:rPr>
                <w:rFonts w:eastAsia="Courier New"/>
                <w:color w:val="000000"/>
              </w:rPr>
              <w:t>50-54</w:t>
            </w:r>
          </w:p>
        </w:tc>
        <w:tc>
          <w:tcPr>
            <w:tcW w:w="2722" w:type="dxa"/>
            <w:vMerge/>
            <w:vAlign w:val="center"/>
          </w:tcPr>
          <w:p w14:paraId="65562B94" w14:textId="77777777" w:rsidR="00872357" w:rsidRPr="003D7037" w:rsidRDefault="00872357" w:rsidP="009D2DCC">
            <w:pPr>
              <w:pStyle w:val="Default"/>
              <w:widowControl w:val="0"/>
              <w:jc w:val="center"/>
              <w:rPr>
                <w:color w:val="auto"/>
              </w:rPr>
            </w:pPr>
          </w:p>
        </w:tc>
      </w:tr>
      <w:tr w:rsidR="00872357" w:rsidRPr="003D7037" w14:paraId="16EB57FA" w14:textId="77777777" w:rsidTr="009D2DCC">
        <w:tc>
          <w:tcPr>
            <w:tcW w:w="2263" w:type="dxa"/>
          </w:tcPr>
          <w:p w14:paraId="7228221C" w14:textId="77777777" w:rsidR="00872357" w:rsidRPr="003D7037" w:rsidRDefault="00872357" w:rsidP="009D2DCC">
            <w:pPr>
              <w:widowControl w:val="0"/>
              <w:jc w:val="center"/>
              <w:rPr>
                <w:rFonts w:eastAsia="Courier New"/>
                <w:color w:val="000000"/>
              </w:rPr>
            </w:pPr>
            <w:r w:rsidRPr="003D7037">
              <w:rPr>
                <w:rFonts w:eastAsia="Courier New"/>
                <w:color w:val="000000"/>
                <w:lang w:val="en-US"/>
              </w:rPr>
              <w:t>F</w:t>
            </w:r>
          </w:p>
        </w:tc>
        <w:tc>
          <w:tcPr>
            <w:tcW w:w="2297" w:type="dxa"/>
          </w:tcPr>
          <w:p w14:paraId="08B17C58" w14:textId="77777777" w:rsidR="00872357" w:rsidRPr="003D7037" w:rsidRDefault="00872357" w:rsidP="009D2DCC">
            <w:pPr>
              <w:widowControl w:val="0"/>
              <w:jc w:val="center"/>
              <w:rPr>
                <w:rFonts w:eastAsia="Courier New"/>
                <w:color w:val="000000"/>
              </w:rPr>
            </w:pPr>
            <w:r w:rsidRPr="003D7037">
              <w:rPr>
                <w:rFonts w:eastAsia="Courier New"/>
                <w:color w:val="000000"/>
              </w:rPr>
              <w:t>0</w:t>
            </w:r>
          </w:p>
        </w:tc>
        <w:tc>
          <w:tcPr>
            <w:tcW w:w="2410" w:type="dxa"/>
          </w:tcPr>
          <w:p w14:paraId="1BFBEC4D" w14:textId="77777777" w:rsidR="00872357" w:rsidRPr="003D7037" w:rsidRDefault="00872357" w:rsidP="009D2DCC">
            <w:pPr>
              <w:widowControl w:val="0"/>
              <w:jc w:val="center"/>
              <w:rPr>
                <w:rFonts w:eastAsia="Courier New"/>
                <w:color w:val="000000"/>
              </w:rPr>
            </w:pPr>
            <w:r w:rsidRPr="003D7037">
              <w:rPr>
                <w:rFonts w:eastAsia="Courier New"/>
                <w:color w:val="000000"/>
              </w:rPr>
              <w:t>0-49</w:t>
            </w:r>
          </w:p>
        </w:tc>
        <w:tc>
          <w:tcPr>
            <w:tcW w:w="2722" w:type="dxa"/>
            <w:vAlign w:val="center"/>
          </w:tcPr>
          <w:p w14:paraId="2AA4FF85" w14:textId="77777777" w:rsidR="00872357" w:rsidRPr="003D7037" w:rsidRDefault="0017344E" w:rsidP="009D2DCC">
            <w:pPr>
              <w:widowControl w:val="0"/>
              <w:jc w:val="center"/>
              <w:rPr>
                <w:rFonts w:eastAsia="Courier New"/>
                <w:color w:val="000000"/>
              </w:rPr>
            </w:pPr>
            <w:r w:rsidRPr="003D7037">
              <w:rPr>
                <w:rFonts w:eastAsia="Courier New"/>
                <w:color w:val="000000"/>
                <w:lang w:val="kk-KZ"/>
              </w:rPr>
              <w:t>Қ</w:t>
            </w:r>
            <w:r w:rsidR="0038653C" w:rsidRPr="003D7037">
              <w:rPr>
                <w:rFonts w:eastAsia="Courier New"/>
                <w:color w:val="000000"/>
              </w:rPr>
              <w:t>анағаттанарлықсыз</w:t>
            </w:r>
          </w:p>
        </w:tc>
      </w:tr>
    </w:tbl>
    <w:p w14:paraId="5D9AD04F" w14:textId="77777777" w:rsidR="00CE399C" w:rsidRPr="003D7037" w:rsidRDefault="00CE399C" w:rsidP="00872357">
      <w:pPr>
        <w:tabs>
          <w:tab w:val="right" w:pos="426"/>
        </w:tabs>
        <w:autoSpaceDE w:val="0"/>
        <w:autoSpaceDN w:val="0"/>
        <w:adjustRightInd w:val="0"/>
        <w:jc w:val="both"/>
        <w:rPr>
          <w:rFonts w:eastAsia="Calibri"/>
          <w:b/>
          <w:lang w:val="kk-KZ"/>
        </w:rPr>
      </w:pPr>
    </w:p>
    <w:p w14:paraId="17365346" w14:textId="77777777" w:rsidR="00CE399C" w:rsidRPr="003D7037" w:rsidRDefault="00CE399C" w:rsidP="00872357">
      <w:pPr>
        <w:tabs>
          <w:tab w:val="right" w:pos="426"/>
        </w:tabs>
        <w:autoSpaceDE w:val="0"/>
        <w:autoSpaceDN w:val="0"/>
        <w:adjustRightInd w:val="0"/>
        <w:jc w:val="both"/>
        <w:rPr>
          <w:rFonts w:eastAsia="Calibri"/>
          <w:b/>
          <w:lang w:val="kk-KZ"/>
        </w:rPr>
      </w:pPr>
    </w:p>
    <w:p w14:paraId="1A255F7A" w14:textId="77777777" w:rsidR="002C4A61" w:rsidRPr="003D7037" w:rsidRDefault="00CE399C" w:rsidP="00872357">
      <w:pPr>
        <w:tabs>
          <w:tab w:val="right" w:pos="426"/>
        </w:tabs>
        <w:autoSpaceDE w:val="0"/>
        <w:autoSpaceDN w:val="0"/>
        <w:adjustRightInd w:val="0"/>
        <w:jc w:val="both"/>
        <w:rPr>
          <w:i/>
        </w:rPr>
      </w:pPr>
      <w:r w:rsidRPr="003D7037">
        <w:rPr>
          <w:rFonts w:eastAsia="Calibri"/>
          <w:b/>
        </w:rPr>
        <w:t>Ұсынылатын оқу</w:t>
      </w:r>
      <w:r w:rsidRPr="003D7037">
        <w:rPr>
          <w:rFonts w:eastAsia="Calibri"/>
          <w:b/>
          <w:lang w:val="kk-KZ"/>
        </w:rPr>
        <w:t>лықтар</w:t>
      </w:r>
      <w:r w:rsidR="00872357" w:rsidRPr="003D7037">
        <w:rPr>
          <w:rFonts w:eastAsia="Calibri"/>
          <w:b/>
        </w:rPr>
        <w:t>:</w:t>
      </w:r>
      <w:r w:rsidR="00872357" w:rsidRPr="003D7037">
        <w:rPr>
          <w:i/>
        </w:rPr>
        <w:t xml:space="preserve"> </w:t>
      </w:r>
    </w:p>
    <w:p w14:paraId="26CC83E5" w14:textId="77777777" w:rsidR="00872357" w:rsidRPr="003D7037" w:rsidRDefault="00CE399C" w:rsidP="00872357">
      <w:pPr>
        <w:jc w:val="both"/>
        <w:rPr>
          <w:rFonts w:eastAsia="Calibri"/>
          <w:b/>
        </w:rPr>
      </w:pPr>
      <w:r w:rsidRPr="003D7037">
        <w:rPr>
          <w:rFonts w:eastAsia="Calibri"/>
          <w:b/>
          <w:lang w:val="kk-KZ"/>
        </w:rPr>
        <w:t>Негізгі</w:t>
      </w:r>
      <w:r w:rsidR="00872357" w:rsidRPr="003D7037">
        <w:rPr>
          <w:rFonts w:eastAsia="Calibri"/>
          <w:b/>
        </w:rPr>
        <w:t>:</w:t>
      </w:r>
    </w:p>
    <w:p w14:paraId="0EECA0FE" w14:textId="77777777" w:rsidR="0017344E" w:rsidRPr="003D7037" w:rsidRDefault="0017344E" w:rsidP="0017344E">
      <w:pPr>
        <w:pStyle w:val="a7"/>
        <w:numPr>
          <w:ilvl w:val="0"/>
          <w:numId w:val="2"/>
        </w:numPr>
        <w:ind w:left="0"/>
      </w:pPr>
      <w:r w:rsidRPr="003D7037">
        <w:t>Банзал А. С. и др. Детская офтальмология. Цветной атлас и краткое руководство по клинической офтальмологии. – ГЭОТАР-Медиа Россия, 2021-304 стр.</w:t>
      </w:r>
    </w:p>
    <w:p w14:paraId="26E8D79D" w14:textId="77777777" w:rsidR="0017344E" w:rsidRPr="003D7037" w:rsidRDefault="004F6C7B" w:rsidP="0017344E">
      <w:pPr>
        <w:pStyle w:val="1"/>
        <w:numPr>
          <w:ilvl w:val="0"/>
          <w:numId w:val="2"/>
        </w:numPr>
        <w:ind w:left="0"/>
        <w:jc w:val="left"/>
        <w:rPr>
          <w:b w:val="0"/>
          <w:sz w:val="24"/>
          <w:szCs w:val="24"/>
          <w:lang w:val="en-US"/>
        </w:rPr>
      </w:pPr>
      <w:hyperlink r:id="rId8" w:history="1">
        <w:r w:rsidR="0017344E" w:rsidRPr="003D7037">
          <w:rPr>
            <w:rStyle w:val="af9"/>
            <w:b w:val="0"/>
            <w:color w:val="auto"/>
            <w:sz w:val="24"/>
            <w:szCs w:val="24"/>
            <w:lang w:val="en-US"/>
          </w:rPr>
          <w:t>Kenneth W., Wright M.D</w:t>
        </w:r>
      </w:hyperlink>
      <w:r w:rsidR="0017344E" w:rsidRPr="003D7037">
        <w:rPr>
          <w:rStyle w:val="af9"/>
          <w:b w:val="0"/>
          <w:color w:val="auto"/>
          <w:sz w:val="24"/>
          <w:szCs w:val="24"/>
          <w:lang w:val="en-US"/>
        </w:rPr>
        <w:t>.</w:t>
      </w:r>
      <w:r w:rsidR="0017344E" w:rsidRPr="003D7037">
        <w:rPr>
          <w:rStyle w:val="author"/>
          <w:b w:val="0"/>
          <w:sz w:val="24"/>
          <w:szCs w:val="24"/>
          <w:lang w:val="en-US"/>
        </w:rPr>
        <w:t xml:space="preserve"> </w:t>
      </w:r>
      <w:r w:rsidR="0017344E" w:rsidRPr="003D7037">
        <w:rPr>
          <w:rStyle w:val="a-size-extra-large"/>
          <w:b w:val="0"/>
          <w:sz w:val="24"/>
          <w:szCs w:val="24"/>
          <w:lang w:val="en-US"/>
        </w:rPr>
        <w:t xml:space="preserve">Pediatric Ophthalmology and Strabismus </w:t>
      </w:r>
      <w:r w:rsidR="0017344E" w:rsidRPr="003D7037">
        <w:rPr>
          <w:rStyle w:val="a-size-large"/>
          <w:b w:val="0"/>
          <w:sz w:val="24"/>
          <w:szCs w:val="24"/>
          <w:lang w:val="en-US"/>
        </w:rPr>
        <w:t xml:space="preserve">3rd Edition. </w:t>
      </w:r>
      <w:r w:rsidR="0017344E" w:rsidRPr="003D7037">
        <w:rPr>
          <w:rStyle w:val="a-list-item"/>
          <w:b w:val="0"/>
          <w:sz w:val="24"/>
          <w:szCs w:val="24"/>
          <w:lang w:val="en-US"/>
        </w:rPr>
        <w:t>Oxford University Press; 3rd edition, Aug 15, 2012-1416 pg.</w:t>
      </w:r>
    </w:p>
    <w:p w14:paraId="4DA4635F" w14:textId="77777777" w:rsidR="0017344E" w:rsidRPr="003D7037" w:rsidRDefault="004F6C7B" w:rsidP="0017344E">
      <w:pPr>
        <w:numPr>
          <w:ilvl w:val="0"/>
          <w:numId w:val="2"/>
        </w:numPr>
        <w:ind w:left="0"/>
        <w:jc w:val="both"/>
        <w:rPr>
          <w:lang w:val="en-US"/>
        </w:rPr>
      </w:pPr>
      <w:hyperlink r:id="rId9" w:history="1">
        <w:r w:rsidR="0017344E" w:rsidRPr="003D7037">
          <w:rPr>
            <w:rStyle w:val="af9"/>
            <w:color w:val="auto"/>
            <w:lang w:val="en-US"/>
          </w:rPr>
          <w:t>Elias</w:t>
        </w:r>
      </w:hyperlink>
      <w:r w:rsidR="0017344E" w:rsidRPr="003D7037">
        <w:rPr>
          <w:rStyle w:val="af9"/>
          <w:color w:val="auto"/>
          <w:lang w:val="en-US"/>
        </w:rPr>
        <w:t xml:space="preserve"> T</w:t>
      </w:r>
      <w:r w:rsidR="0017344E" w:rsidRPr="003D7037">
        <w:rPr>
          <w:lang w:val="en-US"/>
        </w:rPr>
        <w:t xml:space="preserve">, </w:t>
      </w:r>
      <w:hyperlink r:id="rId10" w:history="1">
        <w:r w:rsidR="0017344E" w:rsidRPr="003D7037">
          <w:rPr>
            <w:rStyle w:val="af9"/>
            <w:color w:val="auto"/>
            <w:lang w:val="en-US"/>
          </w:rPr>
          <w:t xml:space="preserve">Virginia U. </w:t>
        </w:r>
      </w:hyperlink>
      <w:r w:rsidR="0017344E" w:rsidRPr="003D7037">
        <w:rPr>
          <w:lang w:val="en-US"/>
        </w:rPr>
        <w:t xml:space="preserve">Practical Management of Pediatric Ocular Disorders and Strabismus. </w:t>
      </w:r>
      <w:r w:rsidR="0017344E" w:rsidRPr="003D7037">
        <w:rPr>
          <w:rStyle w:val="a-list-item"/>
          <w:lang w:val="en-US"/>
        </w:rPr>
        <w:t>Springer; 1st ed. 2016 edition, July 28, 2016-844 pg.</w:t>
      </w:r>
    </w:p>
    <w:p w14:paraId="36851C56" w14:textId="77777777" w:rsidR="0017344E" w:rsidRPr="003D7037" w:rsidRDefault="0017344E" w:rsidP="0017344E">
      <w:pPr>
        <w:pStyle w:val="a7"/>
        <w:numPr>
          <w:ilvl w:val="0"/>
          <w:numId w:val="2"/>
        </w:numPr>
        <w:ind w:left="0"/>
        <w:rPr>
          <w:rStyle w:val="allstrong"/>
          <w:lang w:val="kk-KZ"/>
        </w:rPr>
      </w:pPr>
      <w:r w:rsidRPr="003D7037">
        <w:rPr>
          <w:rStyle w:val="allstrong"/>
        </w:rPr>
        <w:t xml:space="preserve">Иойлева Е.Э. </w:t>
      </w:r>
      <w:hyperlink r:id="rId11" w:tooltip="Патология зрительного нерва : учебное пособие" w:history="1">
        <w:r w:rsidRPr="003D7037">
          <w:rPr>
            <w:rStyle w:val="af9"/>
            <w:color w:val="auto"/>
          </w:rPr>
          <w:t>Патология  зрительного нерва: учебное пособие</w:t>
        </w:r>
      </w:hyperlink>
      <w:r w:rsidRPr="003D7037">
        <w:t>. – ГЭОТАР-Медиа Россия, 2021-120 стр.</w:t>
      </w:r>
    </w:p>
    <w:p w14:paraId="2B9CED81" w14:textId="77777777" w:rsidR="0017344E" w:rsidRPr="003D7037" w:rsidRDefault="0017344E" w:rsidP="0017344E">
      <w:pPr>
        <w:pStyle w:val="a7"/>
        <w:numPr>
          <w:ilvl w:val="0"/>
          <w:numId w:val="2"/>
        </w:numPr>
        <w:ind w:left="0"/>
      </w:pPr>
      <w:r w:rsidRPr="003D7037">
        <w:rPr>
          <w:rStyle w:val="allstrong"/>
        </w:rPr>
        <w:t xml:space="preserve">Широдкар Эми-Ли. </w:t>
      </w:r>
      <w:r w:rsidRPr="003D7037">
        <w:t xml:space="preserve"> </w:t>
      </w:r>
      <w:hyperlink r:id="rId12" w:tooltip="Практическое руководство по неотложной офтальмологии: алгоритмы подхода к оказанию неотложной помощи в офтальмологии" w:history="1">
        <w:r w:rsidRPr="003D7037">
          <w:rPr>
            <w:rStyle w:val="af9"/>
            <w:color w:val="auto"/>
          </w:rPr>
          <w:t>Практическое руководство по неотложной офтальмологии: алгоритмы подхода к оказанию неотложной.</w:t>
        </w:r>
      </w:hyperlink>
      <w:r w:rsidRPr="003D7037">
        <w:t xml:space="preserve"> – ГЭОТАР-Медиа Россия, 2021-320 стр.</w:t>
      </w:r>
    </w:p>
    <w:p w14:paraId="3E5034AC" w14:textId="77777777" w:rsidR="0017344E" w:rsidRPr="003D7037" w:rsidRDefault="0017344E" w:rsidP="0017344E">
      <w:pPr>
        <w:pStyle w:val="a7"/>
        <w:numPr>
          <w:ilvl w:val="0"/>
          <w:numId w:val="2"/>
        </w:numPr>
        <w:ind w:left="0"/>
      </w:pPr>
      <w:r w:rsidRPr="003D7037">
        <w:rPr>
          <w:rStyle w:val="allstrong"/>
        </w:rPr>
        <w:t>Иваны К. К.</w:t>
      </w:r>
      <w:r w:rsidRPr="003D7037">
        <w:t xml:space="preserve"> </w:t>
      </w:r>
      <w:hyperlink r:id="rId13" w:tooltip="Заболевания макулярной области : руководство" w:history="1">
        <w:r w:rsidRPr="003D7037">
          <w:rPr>
            <w:rStyle w:val="af9"/>
            <w:color w:val="auto"/>
          </w:rPr>
          <w:t xml:space="preserve">Заболевания макулярной области. </w:t>
        </w:r>
      </w:hyperlink>
      <w:r w:rsidRPr="003D7037">
        <w:rPr>
          <w:rStyle w:val="allstrong"/>
        </w:rPr>
        <w:t xml:space="preserve"> </w:t>
      </w:r>
      <w:r w:rsidRPr="003D7037">
        <w:t>– ГЭОТАР- Медиа Россия, 2022-140 стр.</w:t>
      </w:r>
    </w:p>
    <w:p w14:paraId="260176EA" w14:textId="77777777" w:rsidR="0017344E" w:rsidRPr="003D7037" w:rsidRDefault="0017344E" w:rsidP="0017344E">
      <w:pPr>
        <w:pStyle w:val="1"/>
        <w:numPr>
          <w:ilvl w:val="0"/>
          <w:numId w:val="2"/>
        </w:numPr>
        <w:ind w:left="0"/>
        <w:jc w:val="left"/>
        <w:rPr>
          <w:b w:val="0"/>
          <w:sz w:val="24"/>
          <w:szCs w:val="24"/>
        </w:rPr>
      </w:pPr>
      <w:r w:rsidRPr="003D7037">
        <w:rPr>
          <w:rStyle w:val="allstrong"/>
          <w:b w:val="0"/>
          <w:sz w:val="24"/>
          <w:szCs w:val="24"/>
        </w:rPr>
        <w:t>Шейман А.</w:t>
      </w:r>
      <w:r w:rsidRPr="003D7037">
        <w:rPr>
          <w:b w:val="0"/>
          <w:sz w:val="24"/>
          <w:szCs w:val="24"/>
        </w:rPr>
        <w:t xml:space="preserve"> </w:t>
      </w:r>
      <w:hyperlink r:id="rId14" w:tooltip="Сосудистые заболевания сетчатки : руководство для врачей" w:history="1">
        <w:r w:rsidRPr="003D7037">
          <w:rPr>
            <w:rStyle w:val="af9"/>
            <w:b w:val="0"/>
            <w:color w:val="auto"/>
            <w:sz w:val="24"/>
            <w:szCs w:val="24"/>
          </w:rPr>
          <w:t>Сосудистые заболевания сетчатки : руководство для врачей</w:t>
        </w:r>
      </w:hyperlink>
      <w:r w:rsidRPr="003D7037">
        <w:rPr>
          <w:rStyle w:val="af9"/>
          <w:b w:val="0"/>
          <w:color w:val="auto"/>
          <w:sz w:val="24"/>
          <w:szCs w:val="24"/>
        </w:rPr>
        <w:t>.</w:t>
      </w:r>
      <w:r w:rsidRPr="003D7037">
        <w:rPr>
          <w:b w:val="0"/>
          <w:sz w:val="24"/>
          <w:szCs w:val="24"/>
        </w:rPr>
        <w:t xml:space="preserve"> – ГЭОТАР- Медиа Россия, 2021-184 стр.</w:t>
      </w:r>
    </w:p>
    <w:p w14:paraId="213BACFA" w14:textId="77777777" w:rsidR="0017344E" w:rsidRPr="003D7037" w:rsidRDefault="0017344E" w:rsidP="0017344E">
      <w:pPr>
        <w:pStyle w:val="a7"/>
        <w:numPr>
          <w:ilvl w:val="0"/>
          <w:numId w:val="2"/>
        </w:numPr>
        <w:ind w:left="0"/>
      </w:pPr>
      <w:r w:rsidRPr="003D7037">
        <w:rPr>
          <w:rStyle w:val="allstrong"/>
        </w:rPr>
        <w:t>Хён Г. Ю.</w:t>
      </w:r>
      <w:r w:rsidRPr="003D7037">
        <w:t xml:space="preserve"> </w:t>
      </w:r>
      <w:hyperlink r:id="rId15" w:tooltip="Воспалительные и инфекционные заболевания глаз " w:history="1">
        <w:r w:rsidRPr="003D7037">
          <w:rPr>
            <w:rStyle w:val="af9"/>
            <w:color w:val="auto"/>
          </w:rPr>
          <w:t xml:space="preserve">Воспалительные и инфекционные заболевания глаз. </w:t>
        </w:r>
      </w:hyperlink>
      <w:r w:rsidRPr="003D7037">
        <w:rPr>
          <w:b/>
        </w:rPr>
        <w:t xml:space="preserve"> – </w:t>
      </w:r>
      <w:r w:rsidRPr="003D7037">
        <w:t>ГЭОТАР- Медиа Россия, 2021-248 стр.</w:t>
      </w:r>
    </w:p>
    <w:p w14:paraId="0967AE9E" w14:textId="77777777" w:rsidR="0017344E" w:rsidRPr="003D7037" w:rsidRDefault="0017344E" w:rsidP="0017344E">
      <w:pPr>
        <w:pStyle w:val="a7"/>
        <w:numPr>
          <w:ilvl w:val="0"/>
          <w:numId w:val="2"/>
        </w:numPr>
        <w:ind w:left="0"/>
      </w:pPr>
      <w:r w:rsidRPr="003D7037">
        <w:t xml:space="preserve">Лоскутов И.А., Хомякова Е.Н. </w:t>
      </w:r>
      <w:hyperlink r:id="rId16" w:tooltip="Коньюнктивиты" w:history="1">
        <w:r w:rsidRPr="003D7037">
          <w:rPr>
            <w:rStyle w:val="af9"/>
            <w:color w:val="auto"/>
          </w:rPr>
          <w:t>Коньюнктивиты</w:t>
        </w:r>
      </w:hyperlink>
      <w:r w:rsidRPr="003D7037">
        <w:t>. – ГЭОТАР- Медиа Россия, 2021-152 стр.</w:t>
      </w:r>
    </w:p>
    <w:p w14:paraId="69A294EC" w14:textId="77777777" w:rsidR="0017344E" w:rsidRPr="003D7037" w:rsidRDefault="0017344E" w:rsidP="0017344E">
      <w:pPr>
        <w:pStyle w:val="a7"/>
        <w:numPr>
          <w:ilvl w:val="0"/>
          <w:numId w:val="2"/>
        </w:numPr>
        <w:ind w:left="0"/>
      </w:pPr>
      <w:r w:rsidRPr="003D7037">
        <w:t xml:space="preserve"> Аветисов С.Э., Егоров Е.А., Мошетова Л.К. </w:t>
      </w:r>
      <w:hyperlink r:id="rId17" w:tooltip="Офтальмология: национальное руководство" w:history="1">
        <w:r w:rsidRPr="003D7037">
          <w:rPr>
            <w:rStyle w:val="af9"/>
            <w:color w:val="auto"/>
          </w:rPr>
          <w:t>Офтальмология: национальное руководство</w:t>
        </w:r>
      </w:hyperlink>
      <w:r w:rsidRPr="003D7037">
        <w:t xml:space="preserve">. </w:t>
      </w:r>
      <w:r w:rsidRPr="003D7037">
        <w:rPr>
          <w:rStyle w:val="value"/>
        </w:rPr>
        <w:t>-ГЭОТАР-Медиа, Москва, 2019. - 752 с.</w:t>
      </w:r>
    </w:p>
    <w:p w14:paraId="1D382469" w14:textId="77777777" w:rsidR="0017344E" w:rsidRPr="003D7037" w:rsidRDefault="0017344E" w:rsidP="0017344E">
      <w:pPr>
        <w:pStyle w:val="a7"/>
        <w:numPr>
          <w:ilvl w:val="0"/>
          <w:numId w:val="2"/>
        </w:numPr>
        <w:ind w:left="0"/>
      </w:pPr>
      <w:r w:rsidRPr="003D7037">
        <w:t xml:space="preserve"> </w:t>
      </w:r>
      <w:r w:rsidRPr="003D7037">
        <w:rPr>
          <w:rStyle w:val="allstrong"/>
        </w:rPr>
        <w:t>Сомов Е.Е.</w:t>
      </w:r>
      <w:r w:rsidRPr="003D7037">
        <w:t xml:space="preserve"> </w:t>
      </w:r>
      <w:hyperlink r:id="rId18" w:tooltip="Клиническая анатомия органа зрения человека" w:history="1">
        <w:r w:rsidRPr="003D7037">
          <w:rPr>
            <w:rStyle w:val="af9"/>
            <w:color w:val="auto"/>
          </w:rPr>
          <w:t>Клиническая анатомия органа зрения человека</w:t>
        </w:r>
      </w:hyperlink>
      <w:r w:rsidRPr="003D7037">
        <w:t xml:space="preserve">. - </w:t>
      </w:r>
      <w:hyperlink r:id="rId19" w:history="1">
        <w:r w:rsidRPr="003D7037">
          <w:rPr>
            <w:rStyle w:val="af9"/>
            <w:color w:val="auto"/>
          </w:rPr>
          <w:t>МЕДпресс-информ</w:t>
        </w:r>
      </w:hyperlink>
      <w:r w:rsidRPr="003D7037">
        <w:t>,</w:t>
      </w:r>
      <w:r w:rsidRPr="003D7037">
        <w:rPr>
          <w:rStyle w:val="value"/>
        </w:rPr>
        <w:t xml:space="preserve"> Москва, 2019. - 136 с.</w:t>
      </w:r>
    </w:p>
    <w:p w14:paraId="0DD9A198" w14:textId="77777777" w:rsidR="0017344E" w:rsidRPr="003D7037" w:rsidRDefault="0017344E" w:rsidP="0017344E">
      <w:pPr>
        <w:pStyle w:val="a7"/>
        <w:numPr>
          <w:ilvl w:val="0"/>
          <w:numId w:val="2"/>
        </w:numPr>
        <w:ind w:left="0"/>
      </w:pPr>
      <w:r w:rsidRPr="003D7037">
        <w:rPr>
          <w:rStyle w:val="allstrong"/>
        </w:rPr>
        <w:t>Ремингтон Л.Э.</w:t>
      </w:r>
      <w:r w:rsidRPr="003D7037">
        <w:t xml:space="preserve"> </w:t>
      </w:r>
      <w:hyperlink r:id="rId20" w:tooltip="Клиническая анатомия и физиология зрительной системы" w:history="1">
        <w:r w:rsidRPr="003D7037">
          <w:rPr>
            <w:rStyle w:val="af9"/>
            <w:color w:val="auto"/>
          </w:rPr>
          <w:t>Клиническая анатомия и физиология зрительной системы</w:t>
        </w:r>
      </w:hyperlink>
      <w:r w:rsidRPr="003D7037">
        <w:t>. Городеп ИД Россия,</w:t>
      </w:r>
      <w:r w:rsidRPr="003D7037">
        <w:rPr>
          <w:rStyle w:val="value"/>
        </w:rPr>
        <w:t xml:space="preserve"> 2021. - 336 с.</w:t>
      </w:r>
    </w:p>
    <w:p w14:paraId="711908B3" w14:textId="77777777" w:rsidR="0017344E" w:rsidRPr="003D7037" w:rsidRDefault="0017344E" w:rsidP="0017344E">
      <w:pPr>
        <w:pStyle w:val="a7"/>
        <w:numPr>
          <w:ilvl w:val="0"/>
          <w:numId w:val="2"/>
        </w:numPr>
        <w:ind w:left="0"/>
      </w:pPr>
      <w:r w:rsidRPr="003D7037">
        <w:rPr>
          <w:rStyle w:val="allstrong"/>
        </w:rPr>
        <w:t>Кански Д.</w:t>
      </w:r>
      <w:r w:rsidRPr="003D7037">
        <w:t xml:space="preserve"> </w:t>
      </w:r>
      <w:hyperlink r:id="rId21" w:tooltip="Клиническая офтальмология: систематизированный подход. Репринтное издание главы 13  Глаукома" w:history="1">
        <w:r w:rsidRPr="003D7037">
          <w:rPr>
            <w:rStyle w:val="af9"/>
            <w:color w:val="auto"/>
          </w:rPr>
          <w:t xml:space="preserve">Клиническая офтальмология: систематизированный подход.  </w:t>
        </w:r>
      </w:hyperlink>
      <w:r w:rsidRPr="003D7037">
        <w:t xml:space="preserve"> Reed Elsevier Нидерланды, 2009-944стр.</w:t>
      </w:r>
    </w:p>
    <w:p w14:paraId="686FBBFA" w14:textId="77777777" w:rsidR="0017344E" w:rsidRPr="003D7037" w:rsidRDefault="0017344E" w:rsidP="0017344E">
      <w:pPr>
        <w:pStyle w:val="a7"/>
        <w:numPr>
          <w:ilvl w:val="0"/>
          <w:numId w:val="2"/>
        </w:numPr>
        <w:ind w:left="0"/>
      </w:pPr>
      <w:r w:rsidRPr="003D7037">
        <w:rPr>
          <w:rStyle w:val="allstrong"/>
        </w:rPr>
        <w:t>Труфанов Г.Е.</w:t>
      </w:r>
      <w:r w:rsidRPr="003D7037">
        <w:t xml:space="preserve"> </w:t>
      </w:r>
      <w:hyperlink r:id="rId22" w:tooltip="Лучевая диагностика заболеваний глаза и глазницы" w:history="1">
        <w:r w:rsidRPr="003D7037">
          <w:rPr>
            <w:rStyle w:val="af9"/>
            <w:color w:val="auto"/>
          </w:rPr>
          <w:t>Лучевая диагностика заболеваний глаза и глазницы</w:t>
        </w:r>
      </w:hyperlink>
      <w:r w:rsidRPr="003D7037">
        <w:t>. ЭЛБИ-СПб Россия, 2020-128стр</w:t>
      </w:r>
    </w:p>
    <w:p w14:paraId="218B56E4" w14:textId="77777777" w:rsidR="0017344E" w:rsidRPr="003D7037" w:rsidRDefault="0017344E" w:rsidP="0017344E">
      <w:pPr>
        <w:pStyle w:val="a7"/>
        <w:numPr>
          <w:ilvl w:val="0"/>
          <w:numId w:val="2"/>
        </w:numPr>
        <w:ind w:left="0"/>
      </w:pPr>
      <w:r w:rsidRPr="003D7037">
        <w:rPr>
          <w:rStyle w:val="allstrong"/>
        </w:rPr>
        <w:t>Нероев В.В.</w:t>
      </w:r>
      <w:r w:rsidRPr="003D7037">
        <w:t xml:space="preserve"> </w:t>
      </w:r>
      <w:hyperlink r:id="rId23" w:tooltip="Офтальмология : клинические рекомендации" w:history="1">
        <w:r w:rsidRPr="003D7037">
          <w:rPr>
            <w:rStyle w:val="af9"/>
            <w:color w:val="auto"/>
          </w:rPr>
          <w:t>Офтальмология : клинические рекомендации</w:t>
        </w:r>
      </w:hyperlink>
      <w:r w:rsidRPr="003D7037">
        <w:t xml:space="preserve">.  – </w:t>
      </w:r>
      <w:hyperlink r:id="rId24" w:history="1">
        <w:r w:rsidRPr="003D7037">
          <w:rPr>
            <w:rStyle w:val="af9"/>
            <w:color w:val="auto"/>
          </w:rPr>
          <w:t>ГЭОТАР -Медиа</w:t>
        </w:r>
      </w:hyperlink>
      <w:r w:rsidRPr="003D7037">
        <w:t>, 2020-496 стр.</w:t>
      </w:r>
    </w:p>
    <w:p w14:paraId="79911FF9" w14:textId="77777777" w:rsidR="0017344E" w:rsidRPr="003D7037" w:rsidRDefault="0017344E" w:rsidP="0017344E">
      <w:pPr>
        <w:pStyle w:val="a7"/>
        <w:numPr>
          <w:ilvl w:val="0"/>
          <w:numId w:val="2"/>
        </w:numPr>
        <w:ind w:left="0"/>
      </w:pPr>
      <w:r w:rsidRPr="003D7037">
        <w:rPr>
          <w:rStyle w:val="allstrong"/>
        </w:rPr>
        <w:t>Шилдс Дж.А.</w:t>
      </w:r>
      <w:r w:rsidRPr="003D7037">
        <w:t xml:space="preserve"> </w:t>
      </w:r>
      <w:hyperlink r:id="rId25" w:tooltip="Опухоли век, конъюктивы и глазницы. Атлас и справочник в 2 томах" w:history="1">
        <w:r w:rsidRPr="003D7037">
          <w:rPr>
            <w:rStyle w:val="af9"/>
            <w:color w:val="auto"/>
          </w:rPr>
          <w:t>Опухоли век, конъюктивы и глазницы. Атлас и справочник   в 2 томах</w:t>
        </w:r>
      </w:hyperlink>
      <w:r w:rsidRPr="003D7037">
        <w:t>.- Панфилова Россия, 2017-816стр.</w:t>
      </w:r>
    </w:p>
    <w:p w14:paraId="4F8487AC" w14:textId="77777777" w:rsidR="0017344E" w:rsidRPr="003D7037" w:rsidRDefault="0017344E" w:rsidP="0017344E">
      <w:pPr>
        <w:pStyle w:val="a7"/>
        <w:ind w:left="0"/>
      </w:pPr>
    </w:p>
    <w:p w14:paraId="2A55A0D6" w14:textId="77777777" w:rsidR="0017344E" w:rsidRPr="003D7037" w:rsidRDefault="0017344E" w:rsidP="0017344E">
      <w:pPr>
        <w:jc w:val="both"/>
      </w:pPr>
    </w:p>
    <w:p w14:paraId="3207F2EE" w14:textId="77777777" w:rsidR="0017344E" w:rsidRPr="003D7037" w:rsidRDefault="0017344E" w:rsidP="0017344E">
      <w:pPr>
        <w:rPr>
          <w:b/>
        </w:rPr>
      </w:pPr>
      <w:r w:rsidRPr="003D7037">
        <w:rPr>
          <w:b/>
          <w:lang w:val="kk-KZ"/>
        </w:rPr>
        <w:t>Қосымша</w:t>
      </w:r>
      <w:r w:rsidRPr="003D7037">
        <w:rPr>
          <w:b/>
        </w:rPr>
        <w:t>:</w:t>
      </w:r>
    </w:p>
    <w:p w14:paraId="75FF6F59" w14:textId="77777777" w:rsidR="0017344E" w:rsidRPr="003D7037" w:rsidRDefault="0017344E" w:rsidP="0017344E">
      <w:pPr>
        <w:pStyle w:val="a7"/>
        <w:numPr>
          <w:ilvl w:val="0"/>
          <w:numId w:val="4"/>
        </w:numPr>
        <w:ind w:left="0"/>
      </w:pPr>
      <w:r w:rsidRPr="003D7037">
        <w:rPr>
          <w:rStyle w:val="allstrong"/>
        </w:rPr>
        <w:t>Аветисов С.Э.</w:t>
      </w:r>
      <w:r w:rsidRPr="003D7037">
        <w:t xml:space="preserve"> </w:t>
      </w:r>
      <w:hyperlink r:id="rId26" w:tooltip="Клинические лекции по глазным болезням" w:history="1">
        <w:r w:rsidRPr="003D7037">
          <w:rPr>
            <w:rStyle w:val="af9"/>
            <w:color w:val="auto"/>
          </w:rPr>
          <w:t>Клинические лекции по глазным болезням</w:t>
        </w:r>
      </w:hyperlink>
      <w:r w:rsidRPr="003D7037">
        <w:t>. Медицина Россия ,2010-144стр.</w:t>
      </w:r>
    </w:p>
    <w:p w14:paraId="635F8FD5" w14:textId="77777777" w:rsidR="0017344E" w:rsidRPr="003D7037" w:rsidRDefault="0017344E" w:rsidP="0017344E">
      <w:pPr>
        <w:numPr>
          <w:ilvl w:val="0"/>
          <w:numId w:val="4"/>
        </w:numPr>
        <w:ind w:left="0"/>
        <w:jc w:val="both"/>
        <w:rPr>
          <w:rStyle w:val="af9"/>
          <w:color w:val="auto"/>
        </w:rPr>
      </w:pPr>
      <w:r w:rsidRPr="003D7037">
        <w:rPr>
          <w:rStyle w:val="allstrong"/>
        </w:rPr>
        <w:t>Устинова Е.И.</w:t>
      </w:r>
      <w:r w:rsidRPr="003D7037">
        <w:t xml:space="preserve"> </w:t>
      </w:r>
      <w:hyperlink r:id="rId27" w:tooltip="О современых методиках выявления и лечения токсокароза глаз. Методические рекомендации" w:history="1">
        <w:r w:rsidRPr="003D7037">
          <w:rPr>
            <w:rStyle w:val="af9"/>
            <w:color w:val="auto"/>
          </w:rPr>
          <w:t>О современых методиках выявления и лечения токсокароза глаз. Методические рекомендации</w:t>
        </w:r>
      </w:hyperlink>
      <w:r w:rsidRPr="003D7037">
        <w:t>. Эко-Вектор, СПб. Россия,2018-24 стр</w:t>
      </w:r>
    </w:p>
    <w:p w14:paraId="641DCACC" w14:textId="77777777" w:rsidR="0017344E" w:rsidRPr="003D7037" w:rsidRDefault="0017344E" w:rsidP="0017344E">
      <w:pPr>
        <w:pStyle w:val="a7"/>
        <w:numPr>
          <w:ilvl w:val="0"/>
          <w:numId w:val="4"/>
        </w:numPr>
        <w:ind w:left="0"/>
      </w:pPr>
      <w:r w:rsidRPr="003D7037">
        <w:rPr>
          <w:rStyle w:val="allstrong"/>
        </w:rPr>
        <w:t>Лумбросо Б.</w:t>
      </w:r>
      <w:r w:rsidRPr="003D7037">
        <w:t xml:space="preserve"> </w:t>
      </w:r>
      <w:hyperlink r:id="rId28" w:tooltip="Оптическая когерентная томография ангиография. Клинический атлас" w:history="1">
        <w:r w:rsidRPr="003D7037">
          <w:rPr>
            <w:rStyle w:val="af9"/>
            <w:color w:val="auto"/>
          </w:rPr>
          <w:t>Оптическая когерентная томография ангиография. Клинический атлас</w:t>
        </w:r>
      </w:hyperlink>
      <w:r w:rsidRPr="003D7037">
        <w:t>. Панфилова Россия,2018-208 стр.</w:t>
      </w:r>
    </w:p>
    <w:p w14:paraId="65F9EDF1" w14:textId="77777777" w:rsidR="0017344E" w:rsidRPr="003D7037" w:rsidRDefault="0017344E" w:rsidP="0017344E">
      <w:pPr>
        <w:pStyle w:val="a7"/>
        <w:numPr>
          <w:ilvl w:val="0"/>
          <w:numId w:val="4"/>
        </w:numPr>
        <w:ind w:left="0"/>
      </w:pPr>
      <w:r w:rsidRPr="003D7037">
        <w:rPr>
          <w:rStyle w:val="allstrong"/>
        </w:rPr>
        <w:t>Тульцева С.Н.</w:t>
      </w:r>
      <w:r w:rsidRPr="003D7037">
        <w:t xml:space="preserve"> </w:t>
      </w:r>
      <w:hyperlink r:id="rId29" w:tooltip="Окклюзии вен сетчатки" w:history="1">
        <w:r w:rsidRPr="003D7037">
          <w:rPr>
            <w:rStyle w:val="af9"/>
            <w:color w:val="auto"/>
          </w:rPr>
          <w:t>Окклюзии вен сетчатки</w:t>
        </w:r>
      </w:hyperlink>
      <w:r w:rsidRPr="003D7037">
        <w:t>. Эко-Вектор, СПб. Россия,2017-82 стр.</w:t>
      </w:r>
    </w:p>
    <w:p w14:paraId="402A1DBA" w14:textId="77777777" w:rsidR="0017344E" w:rsidRPr="003D7037" w:rsidRDefault="0017344E" w:rsidP="0017344E">
      <w:pPr>
        <w:pStyle w:val="a7"/>
        <w:numPr>
          <w:ilvl w:val="0"/>
          <w:numId w:val="4"/>
        </w:numPr>
        <w:ind w:left="0"/>
      </w:pPr>
      <w:r w:rsidRPr="003D7037">
        <w:rPr>
          <w:rStyle w:val="allstrong"/>
        </w:rPr>
        <w:t>Липатов Д.В.</w:t>
      </w:r>
      <w:r w:rsidRPr="003D7037">
        <w:t xml:space="preserve"> </w:t>
      </w:r>
      <w:hyperlink r:id="rId30" w:tooltip="Атлас по диабетической ретинопатии: Практическое руководство для врачей" w:history="1">
        <w:r w:rsidRPr="003D7037">
          <w:rPr>
            <w:rStyle w:val="af9"/>
            <w:color w:val="auto"/>
          </w:rPr>
          <w:t>Атлас по диабетической ретинопатии: Практическое руководство для врачей</w:t>
        </w:r>
      </w:hyperlink>
      <w:r w:rsidRPr="003D7037">
        <w:t>. Панфилова Россия,2017-64 стр.</w:t>
      </w:r>
    </w:p>
    <w:p w14:paraId="2AC346FB" w14:textId="77777777" w:rsidR="0017344E" w:rsidRPr="003D7037" w:rsidRDefault="0017344E" w:rsidP="0017344E">
      <w:pPr>
        <w:pStyle w:val="a7"/>
        <w:numPr>
          <w:ilvl w:val="0"/>
          <w:numId w:val="4"/>
        </w:numPr>
        <w:ind w:left="0"/>
      </w:pPr>
      <w:r w:rsidRPr="003D7037">
        <w:rPr>
          <w:rStyle w:val="allstrong"/>
        </w:rPr>
        <w:t>Полтанова Т.И.</w:t>
      </w:r>
      <w:r w:rsidRPr="003D7037">
        <w:t xml:space="preserve"> </w:t>
      </w:r>
      <w:hyperlink r:id="rId31" w:tooltip="Семиотика и дифференциальная диагностика воспалительных заболеваний роговицы: учебное пособие по офтальмологии" w:history="1">
        <w:r w:rsidRPr="003D7037">
          <w:rPr>
            <w:rStyle w:val="af9"/>
            <w:color w:val="auto"/>
          </w:rPr>
          <w:t xml:space="preserve">Семиотика и дифференциальная диагностика воспалительных заболеваний роговицы: учебное пособие. </w:t>
        </w:r>
      </w:hyperlink>
      <w:r w:rsidRPr="003D7037">
        <w:t xml:space="preserve"> - НГМА Россия, 2019-52 стр.</w:t>
      </w:r>
    </w:p>
    <w:p w14:paraId="2086DFEE" w14:textId="77777777" w:rsidR="0017344E" w:rsidRPr="003D7037" w:rsidRDefault="0017344E" w:rsidP="005603B5">
      <w:pPr>
        <w:pStyle w:val="a7"/>
        <w:numPr>
          <w:ilvl w:val="0"/>
          <w:numId w:val="4"/>
        </w:numPr>
        <w:ind w:left="0"/>
      </w:pPr>
      <w:r w:rsidRPr="003D7037">
        <w:rPr>
          <w:rStyle w:val="allstrong"/>
        </w:rPr>
        <w:t>Сенченко Н. Я</w:t>
      </w:r>
      <w:r w:rsidRPr="003D7037">
        <w:t xml:space="preserve"> </w:t>
      </w:r>
      <w:hyperlink r:id="rId32" w:tooltip="Увеиты. 2-е издание" w:history="1">
        <w:r w:rsidRPr="003D7037">
          <w:rPr>
            <w:rStyle w:val="af9"/>
            <w:color w:val="auto"/>
          </w:rPr>
          <w:t>Увеиты. 2-е издание</w:t>
        </w:r>
      </w:hyperlink>
      <w:r w:rsidRPr="003D7037">
        <w:t>. -</w:t>
      </w:r>
      <w:hyperlink r:id="rId33" w:history="1">
        <w:r w:rsidRPr="003D7037">
          <w:rPr>
            <w:rStyle w:val="af9"/>
            <w:color w:val="auto"/>
          </w:rPr>
          <w:t>ГЭОТАР -Медиа</w:t>
        </w:r>
      </w:hyperlink>
      <w:r w:rsidRPr="003D7037">
        <w:t>, 2014- 160 стр.</w:t>
      </w:r>
    </w:p>
    <w:p w14:paraId="714971A5" w14:textId="77777777" w:rsidR="0017344E" w:rsidRPr="003D7037" w:rsidRDefault="0017344E" w:rsidP="00890BC3">
      <w:pPr>
        <w:pStyle w:val="a7"/>
        <w:numPr>
          <w:ilvl w:val="0"/>
          <w:numId w:val="4"/>
        </w:numPr>
        <w:ind w:left="0"/>
      </w:pPr>
      <w:r w:rsidRPr="003D7037">
        <w:rPr>
          <w:rStyle w:val="allstrong"/>
        </w:rPr>
        <w:lastRenderedPageBreak/>
        <w:t>Хлебникова О.В.</w:t>
      </w:r>
      <w:r w:rsidRPr="003D7037">
        <w:t xml:space="preserve"> </w:t>
      </w:r>
      <w:hyperlink r:id="rId34" w:tooltip="Наследственная патология органа зрения" w:history="1">
        <w:r w:rsidRPr="003D7037">
          <w:rPr>
            <w:rStyle w:val="af9"/>
            <w:color w:val="auto"/>
          </w:rPr>
          <w:t>Наследственная патология органа зрения</w:t>
        </w:r>
      </w:hyperlink>
      <w:r w:rsidRPr="003D7037">
        <w:t>. Академия Россия,2014- 304 стр.</w:t>
      </w:r>
    </w:p>
    <w:p w14:paraId="2999AC05" w14:textId="77777777" w:rsidR="0017344E" w:rsidRPr="003D7037" w:rsidRDefault="0017344E" w:rsidP="0017344E">
      <w:pPr>
        <w:pStyle w:val="a7"/>
        <w:ind w:left="0"/>
      </w:pPr>
    </w:p>
    <w:p w14:paraId="07691702" w14:textId="77777777" w:rsidR="0017344E" w:rsidRPr="003D7037" w:rsidRDefault="0017344E" w:rsidP="0017344E"/>
    <w:p w14:paraId="65A45D60" w14:textId="77777777" w:rsidR="0017344E" w:rsidRPr="003D7037" w:rsidRDefault="0017344E" w:rsidP="0017344E">
      <w:pPr>
        <w:pStyle w:val="a7"/>
        <w:ind w:left="0"/>
        <w:rPr>
          <w:b/>
        </w:rPr>
      </w:pPr>
    </w:p>
    <w:p w14:paraId="6D9F07CF" w14:textId="77777777" w:rsidR="0017344E" w:rsidRPr="003D7037" w:rsidRDefault="0017344E" w:rsidP="0017344E">
      <w:pPr>
        <w:rPr>
          <w:b/>
        </w:rPr>
      </w:pPr>
      <w:r w:rsidRPr="003D7037">
        <w:rPr>
          <w:b/>
        </w:rPr>
        <w:t xml:space="preserve">Интернет </w:t>
      </w:r>
      <w:r w:rsidRPr="003D7037">
        <w:rPr>
          <w:b/>
          <w:lang w:val="kk-KZ"/>
        </w:rPr>
        <w:t>көзі</w:t>
      </w:r>
      <w:r w:rsidRPr="003D7037">
        <w:rPr>
          <w:b/>
        </w:rPr>
        <w:t>:</w:t>
      </w:r>
    </w:p>
    <w:p w14:paraId="08FB8B89" w14:textId="77777777" w:rsidR="0017344E" w:rsidRPr="003D7037" w:rsidRDefault="0017344E" w:rsidP="0017344E">
      <w:pPr>
        <w:pStyle w:val="3"/>
        <w:numPr>
          <w:ilvl w:val="0"/>
          <w:numId w:val="5"/>
        </w:numPr>
        <w:spacing w:before="0" w:after="0"/>
        <w:ind w:left="0"/>
        <w:rPr>
          <w:rStyle w:val="af9"/>
          <w:rFonts w:ascii="Times New Roman" w:hAnsi="Times New Roman"/>
          <w:color w:val="auto"/>
          <w:sz w:val="24"/>
          <w:szCs w:val="24"/>
          <w:lang w:val="en-US"/>
        </w:rPr>
      </w:pPr>
      <w:r w:rsidRPr="003D7037">
        <w:rPr>
          <w:rFonts w:ascii="Times New Roman" w:hAnsi="Times New Roman"/>
          <w:b w:val="0"/>
          <w:bCs w:val="0"/>
          <w:sz w:val="24"/>
          <w:szCs w:val="24"/>
          <w:lang w:val="en-US"/>
        </w:rPr>
        <w:t xml:space="preserve">      Google Scholar</w:t>
      </w:r>
      <w:hyperlink r:id="rId35" w:history="1">
        <w:r w:rsidRPr="003D7037">
          <w:rPr>
            <w:rFonts w:ascii="Times New Roman" w:hAnsi="Times New Roman"/>
            <w:b w:val="0"/>
            <w:color w:val="0000FF"/>
            <w:sz w:val="24"/>
            <w:szCs w:val="24"/>
            <w:u w:val="single"/>
            <w:lang w:val="en-US"/>
          </w:rPr>
          <w:t xml:space="preserve"> </w:t>
        </w:r>
        <w:r w:rsidRPr="003D7037">
          <w:rPr>
            <w:rStyle w:val="HTML1"/>
            <w:rFonts w:ascii="Times New Roman" w:hAnsi="Times New Roman"/>
            <w:b w:val="0"/>
            <w:i w:val="0"/>
            <w:color w:val="0000FF"/>
            <w:sz w:val="24"/>
            <w:szCs w:val="24"/>
            <w:u w:val="single"/>
            <w:lang w:val="en-US"/>
          </w:rPr>
          <w:t>https://scholar.google.com</w:t>
        </w:r>
      </w:hyperlink>
      <w:r w:rsidRPr="003D7037">
        <w:rPr>
          <w:rFonts w:ascii="Times New Roman" w:hAnsi="Times New Roman"/>
          <w:sz w:val="24"/>
          <w:szCs w:val="24"/>
        </w:rPr>
        <w:fldChar w:fldCharType="begin"/>
      </w:r>
      <w:r w:rsidRPr="003D7037">
        <w:rPr>
          <w:rFonts w:ascii="Times New Roman" w:hAnsi="Times New Roman"/>
          <w:sz w:val="24"/>
          <w:szCs w:val="24"/>
          <w:lang w:val="en-US"/>
        </w:rPr>
        <w:instrText xml:space="preserve"> HYPERLINK "https://www.webofknowledge.com/" </w:instrText>
      </w:r>
      <w:r w:rsidRPr="003D7037">
        <w:rPr>
          <w:rFonts w:ascii="Times New Roman" w:hAnsi="Times New Roman"/>
          <w:sz w:val="24"/>
          <w:szCs w:val="24"/>
        </w:rPr>
        <w:fldChar w:fldCharType="separate"/>
      </w:r>
    </w:p>
    <w:p w14:paraId="3524B9A6" w14:textId="77777777" w:rsidR="0017344E" w:rsidRPr="003D7037" w:rsidRDefault="0017344E" w:rsidP="0017344E">
      <w:pPr>
        <w:pStyle w:val="a7"/>
        <w:numPr>
          <w:ilvl w:val="0"/>
          <w:numId w:val="5"/>
        </w:numPr>
        <w:ind w:left="0"/>
        <w:rPr>
          <w:lang w:val="en-US"/>
        </w:rPr>
      </w:pPr>
      <w:r w:rsidRPr="003D7037">
        <w:fldChar w:fldCharType="end"/>
      </w:r>
      <w:r w:rsidRPr="003D7037">
        <w:rPr>
          <w:lang w:val="en-US"/>
        </w:rPr>
        <w:t xml:space="preserve">     Web of Science -</w:t>
      </w:r>
      <w:r w:rsidRPr="003D7037">
        <w:rPr>
          <w:bCs/>
          <w:lang w:val="en-US"/>
        </w:rPr>
        <w:t xml:space="preserve"> </w:t>
      </w:r>
      <w:r w:rsidRPr="003D7037">
        <w:rPr>
          <w:lang w:val="en-US"/>
        </w:rPr>
        <w:t>https://www.webofknowledge.com</w:t>
      </w:r>
    </w:p>
    <w:p w14:paraId="5CF2D597" w14:textId="77777777" w:rsidR="0017344E" w:rsidRPr="003D7037" w:rsidRDefault="0017344E" w:rsidP="0017344E">
      <w:pPr>
        <w:pStyle w:val="3"/>
        <w:numPr>
          <w:ilvl w:val="0"/>
          <w:numId w:val="5"/>
        </w:numPr>
        <w:spacing w:before="0" w:after="0"/>
        <w:ind w:left="0"/>
        <w:rPr>
          <w:rFonts w:ascii="Times New Roman" w:hAnsi="Times New Roman"/>
          <w:sz w:val="24"/>
          <w:szCs w:val="24"/>
          <w:lang w:val="en-US"/>
        </w:rPr>
      </w:pPr>
      <w:r w:rsidRPr="003D7037">
        <w:rPr>
          <w:rFonts w:ascii="Times New Roman" w:hAnsi="Times New Roman"/>
          <w:b w:val="0"/>
          <w:sz w:val="24"/>
          <w:szCs w:val="24"/>
          <w:lang w:val="en-US"/>
        </w:rPr>
        <w:t xml:space="preserve">      Scopus -   </w:t>
      </w:r>
      <w:hyperlink r:id="rId36" w:history="1">
        <w:r w:rsidRPr="003D7037">
          <w:rPr>
            <w:rStyle w:val="af9"/>
            <w:rFonts w:ascii="Times New Roman" w:hAnsi="Times New Roman"/>
            <w:b w:val="0"/>
            <w:sz w:val="24"/>
            <w:szCs w:val="24"/>
            <w:lang w:val="en-US"/>
          </w:rPr>
          <w:t>https://www.scopus.com</w:t>
        </w:r>
      </w:hyperlink>
    </w:p>
    <w:p w14:paraId="6AF8FC36" w14:textId="77777777" w:rsidR="0017344E" w:rsidRPr="003D7037" w:rsidRDefault="0017344E" w:rsidP="0017344E">
      <w:pPr>
        <w:pStyle w:val="a7"/>
        <w:numPr>
          <w:ilvl w:val="0"/>
          <w:numId w:val="5"/>
        </w:numPr>
        <w:ind w:left="0"/>
        <w:rPr>
          <w:bCs/>
          <w:lang w:val="en-US"/>
        </w:rPr>
      </w:pPr>
      <w:r w:rsidRPr="003D7037">
        <w:rPr>
          <w:lang w:val="en-US"/>
        </w:rPr>
        <w:t xml:space="preserve">      Medscape - </w:t>
      </w:r>
      <w:hyperlink r:id="rId37" w:history="1">
        <w:r w:rsidRPr="003D7037">
          <w:rPr>
            <w:rStyle w:val="af9"/>
            <w:lang w:val="en-US"/>
          </w:rPr>
          <w:t>https://www.medscape.com</w:t>
        </w:r>
      </w:hyperlink>
    </w:p>
    <w:p w14:paraId="6CF09535" w14:textId="77777777" w:rsidR="0017344E" w:rsidRPr="003D7037" w:rsidRDefault="0017344E" w:rsidP="0017344E">
      <w:pPr>
        <w:pStyle w:val="3"/>
        <w:numPr>
          <w:ilvl w:val="0"/>
          <w:numId w:val="5"/>
        </w:numPr>
        <w:spacing w:before="0" w:after="0"/>
        <w:ind w:left="0"/>
        <w:rPr>
          <w:rFonts w:ascii="Times New Roman" w:hAnsi="Times New Roman"/>
          <w:b w:val="0"/>
          <w:sz w:val="24"/>
          <w:szCs w:val="24"/>
          <w:lang w:val="en-US"/>
        </w:rPr>
      </w:pPr>
      <w:r w:rsidRPr="003D7037">
        <w:rPr>
          <w:rFonts w:ascii="Times New Roman" w:hAnsi="Times New Roman"/>
          <w:b w:val="0"/>
          <w:sz w:val="24"/>
          <w:szCs w:val="24"/>
          <w:lang w:val="en-US"/>
        </w:rPr>
        <w:t xml:space="preserve">      American Journal of Ophthalmology - </w:t>
      </w:r>
      <w:r w:rsidRPr="003D7037">
        <w:rPr>
          <w:rFonts w:ascii="Times New Roman" w:hAnsi="Times New Roman"/>
          <w:b w:val="0"/>
          <w:bCs w:val="0"/>
          <w:sz w:val="24"/>
          <w:szCs w:val="24"/>
          <w:lang w:val="en-US"/>
        </w:rPr>
        <w:t>https://www.ajo.com</w:t>
      </w:r>
    </w:p>
    <w:p w14:paraId="6498FA2D" w14:textId="77777777" w:rsidR="0017344E" w:rsidRPr="003D7037" w:rsidRDefault="0017344E" w:rsidP="0017344E">
      <w:pPr>
        <w:pStyle w:val="3"/>
        <w:numPr>
          <w:ilvl w:val="0"/>
          <w:numId w:val="5"/>
        </w:numPr>
        <w:spacing w:before="0" w:after="0"/>
        <w:ind w:left="0"/>
        <w:rPr>
          <w:rStyle w:val="af9"/>
          <w:rFonts w:ascii="Times New Roman" w:hAnsi="Times New Roman"/>
          <w:sz w:val="24"/>
          <w:szCs w:val="24"/>
          <w:lang w:val="en-US"/>
        </w:rPr>
      </w:pPr>
      <w:r w:rsidRPr="003D7037">
        <w:rPr>
          <w:rFonts w:ascii="Times New Roman" w:hAnsi="Times New Roman"/>
          <w:b w:val="0"/>
          <w:sz w:val="24"/>
          <w:szCs w:val="24"/>
          <w:lang w:val="en-US"/>
        </w:rPr>
        <w:t xml:space="preserve">      American Academy of Ophthalmology -  https://www.aao.org</w:t>
      </w:r>
      <w:r w:rsidRPr="003D7037">
        <w:rPr>
          <w:rFonts w:ascii="Times New Roman" w:hAnsi="Times New Roman"/>
          <w:sz w:val="24"/>
          <w:szCs w:val="24"/>
          <w:lang w:val="en-US"/>
        </w:rPr>
        <w:t xml:space="preserve">   </w:t>
      </w:r>
      <w:r w:rsidRPr="003D7037">
        <w:rPr>
          <w:rFonts w:ascii="Times New Roman" w:hAnsi="Times New Roman"/>
          <w:sz w:val="24"/>
          <w:szCs w:val="24"/>
        </w:rPr>
        <w:fldChar w:fldCharType="begin"/>
      </w:r>
      <w:r w:rsidRPr="003D7037">
        <w:rPr>
          <w:rFonts w:ascii="Times New Roman" w:hAnsi="Times New Roman"/>
          <w:sz w:val="24"/>
          <w:szCs w:val="24"/>
          <w:lang w:val="en-US"/>
        </w:rPr>
        <w:instrText xml:space="preserve"> HYPERLINK "https://www.aapos.org/" </w:instrText>
      </w:r>
      <w:r w:rsidRPr="003D7037">
        <w:rPr>
          <w:rFonts w:ascii="Times New Roman" w:hAnsi="Times New Roman"/>
          <w:sz w:val="24"/>
          <w:szCs w:val="24"/>
        </w:rPr>
        <w:fldChar w:fldCharType="separate"/>
      </w:r>
    </w:p>
    <w:p w14:paraId="5BC28E27" w14:textId="77777777" w:rsidR="0017344E" w:rsidRPr="003D7037" w:rsidRDefault="0017344E" w:rsidP="0017344E">
      <w:pPr>
        <w:pStyle w:val="a7"/>
        <w:numPr>
          <w:ilvl w:val="0"/>
          <w:numId w:val="5"/>
        </w:numPr>
        <w:ind w:left="0"/>
        <w:rPr>
          <w:rStyle w:val="af9"/>
          <w:color w:val="auto"/>
          <w:lang w:val="en-US"/>
        </w:rPr>
      </w:pPr>
      <w:r w:rsidRPr="003D7037">
        <w:fldChar w:fldCharType="end"/>
      </w:r>
      <w:r w:rsidRPr="003D7037">
        <w:rPr>
          <w:lang w:val="en-US"/>
        </w:rPr>
        <w:t xml:space="preserve">      American Association for Pediatric Ophthalmology - https://www.aapos.org </w:t>
      </w:r>
      <w:r w:rsidRPr="003D7037">
        <w:fldChar w:fldCharType="begin"/>
      </w:r>
      <w:r w:rsidRPr="003D7037">
        <w:rPr>
          <w:lang w:val="en-US"/>
        </w:rPr>
        <w:instrText xml:space="preserve"> HYPERLINK "https://www.aapos.org/" </w:instrText>
      </w:r>
      <w:r w:rsidRPr="003D7037">
        <w:fldChar w:fldCharType="separate"/>
      </w:r>
    </w:p>
    <w:p w14:paraId="51D44708" w14:textId="77777777" w:rsidR="0017344E" w:rsidRPr="003D7037" w:rsidRDefault="0017344E" w:rsidP="0017344E">
      <w:pPr>
        <w:rPr>
          <w:lang w:val="en-US"/>
        </w:rPr>
      </w:pPr>
      <w:r w:rsidRPr="003D7037">
        <w:rPr>
          <w:rStyle w:val="HTML1"/>
          <w:color w:val="0000FF"/>
          <w:lang w:val="en-US"/>
        </w:rPr>
        <w:t xml:space="preserve">                 </w:t>
      </w:r>
    </w:p>
    <w:p w14:paraId="57B5E814" w14:textId="77777777" w:rsidR="0017344E" w:rsidRPr="003D7037" w:rsidRDefault="0017344E" w:rsidP="0017344E">
      <w:pPr>
        <w:pStyle w:val="3"/>
        <w:spacing w:before="0" w:after="0"/>
        <w:rPr>
          <w:rFonts w:ascii="Times New Roman" w:hAnsi="Times New Roman"/>
          <w:b w:val="0"/>
          <w:sz w:val="24"/>
          <w:szCs w:val="24"/>
          <w:lang w:val="en-US"/>
        </w:rPr>
      </w:pPr>
      <w:r w:rsidRPr="003D7037">
        <w:rPr>
          <w:rFonts w:ascii="Times New Roman" w:hAnsi="Times New Roman"/>
          <w:b w:val="0"/>
          <w:sz w:val="24"/>
          <w:szCs w:val="24"/>
        </w:rPr>
        <w:fldChar w:fldCharType="end"/>
      </w:r>
    </w:p>
    <w:p w14:paraId="78952FDD" w14:textId="77777777" w:rsidR="00CE399C" w:rsidRPr="003D7037" w:rsidRDefault="00046248" w:rsidP="0017344E">
      <w:pPr>
        <w:pStyle w:val="3"/>
        <w:spacing w:before="0" w:after="0"/>
        <w:rPr>
          <w:rFonts w:ascii="Times New Roman" w:hAnsi="Times New Roman"/>
          <w:b w:val="0"/>
          <w:bCs w:val="0"/>
          <w:sz w:val="24"/>
          <w:szCs w:val="24"/>
          <w:lang w:val="kk-KZ"/>
        </w:rPr>
      </w:pPr>
      <w:r w:rsidRPr="003D7037">
        <w:rPr>
          <w:rFonts w:ascii="Times New Roman" w:hAnsi="Times New Roman"/>
          <w:sz w:val="24"/>
          <w:szCs w:val="24"/>
        </w:rPr>
        <w:t>Денсаулық</w:t>
      </w:r>
      <w:r w:rsidRPr="003D7037">
        <w:rPr>
          <w:rFonts w:ascii="Times New Roman" w:hAnsi="Times New Roman"/>
          <w:sz w:val="24"/>
          <w:szCs w:val="24"/>
          <w:lang w:val="en-US"/>
        </w:rPr>
        <w:t xml:space="preserve"> </w:t>
      </w:r>
      <w:r w:rsidRPr="003D7037">
        <w:rPr>
          <w:rFonts w:ascii="Times New Roman" w:hAnsi="Times New Roman"/>
          <w:sz w:val="24"/>
          <w:szCs w:val="24"/>
        </w:rPr>
        <w:t>сақтау</w:t>
      </w:r>
      <w:r w:rsidRPr="003D7037">
        <w:rPr>
          <w:rFonts w:ascii="Times New Roman" w:hAnsi="Times New Roman"/>
          <w:sz w:val="24"/>
          <w:szCs w:val="24"/>
          <w:lang w:val="en-US"/>
        </w:rPr>
        <w:t xml:space="preserve"> </w:t>
      </w:r>
      <w:r w:rsidRPr="003D7037">
        <w:rPr>
          <w:rFonts w:ascii="Times New Roman" w:hAnsi="Times New Roman"/>
          <w:sz w:val="24"/>
          <w:szCs w:val="24"/>
        </w:rPr>
        <w:t>саласындағы</w:t>
      </w:r>
      <w:r w:rsidRPr="003D7037">
        <w:rPr>
          <w:rFonts w:ascii="Times New Roman" w:hAnsi="Times New Roman"/>
          <w:sz w:val="24"/>
          <w:szCs w:val="24"/>
          <w:lang w:val="en-US"/>
        </w:rPr>
        <w:t xml:space="preserve"> </w:t>
      </w:r>
      <w:r w:rsidR="0089457E" w:rsidRPr="003D7037">
        <w:rPr>
          <w:rFonts w:ascii="Times New Roman" w:hAnsi="Times New Roman"/>
          <w:sz w:val="24"/>
          <w:szCs w:val="24"/>
          <w:lang w:val="kk-KZ"/>
        </w:rPr>
        <w:t>СК</w:t>
      </w:r>
      <w:r w:rsidR="0089457E" w:rsidRPr="003D7037">
        <w:rPr>
          <w:rFonts w:ascii="Times New Roman" w:hAnsi="Times New Roman"/>
          <w:sz w:val="24"/>
          <w:szCs w:val="24"/>
          <w:lang w:val="en-US"/>
        </w:rPr>
        <w:t xml:space="preserve"> </w:t>
      </w:r>
      <w:r w:rsidR="0089457E" w:rsidRPr="003D7037">
        <w:rPr>
          <w:rFonts w:ascii="Times New Roman" w:hAnsi="Times New Roman"/>
          <w:sz w:val="24"/>
          <w:szCs w:val="24"/>
        </w:rPr>
        <w:t>бағдарламал</w:t>
      </w:r>
      <w:r w:rsidR="0089457E" w:rsidRPr="003D7037">
        <w:rPr>
          <w:rFonts w:ascii="Times New Roman" w:hAnsi="Times New Roman"/>
          <w:sz w:val="24"/>
          <w:szCs w:val="24"/>
          <w:lang w:val="kk-KZ"/>
        </w:rPr>
        <w:t>арын</w:t>
      </w:r>
      <w:r w:rsidRPr="003D7037">
        <w:rPr>
          <w:rFonts w:ascii="Times New Roman" w:hAnsi="Times New Roman"/>
          <w:sz w:val="24"/>
          <w:szCs w:val="24"/>
          <w:lang w:val="en-US"/>
        </w:rPr>
        <w:t xml:space="preserve"> </w:t>
      </w:r>
      <w:r w:rsidRPr="003D7037">
        <w:rPr>
          <w:rFonts w:ascii="Times New Roman" w:hAnsi="Times New Roman"/>
          <w:sz w:val="24"/>
          <w:szCs w:val="24"/>
        </w:rPr>
        <w:t>жүзеге</w:t>
      </w:r>
      <w:r w:rsidRPr="003D7037">
        <w:rPr>
          <w:rFonts w:ascii="Times New Roman" w:hAnsi="Times New Roman"/>
          <w:sz w:val="24"/>
          <w:szCs w:val="24"/>
          <w:lang w:val="en-US"/>
        </w:rPr>
        <w:t xml:space="preserve"> </w:t>
      </w:r>
      <w:r w:rsidRPr="003D7037">
        <w:rPr>
          <w:rFonts w:ascii="Times New Roman" w:hAnsi="Times New Roman"/>
          <w:sz w:val="24"/>
          <w:szCs w:val="24"/>
        </w:rPr>
        <w:t>асыратын</w:t>
      </w:r>
      <w:r w:rsidRPr="003D7037">
        <w:rPr>
          <w:rFonts w:ascii="Times New Roman" w:hAnsi="Times New Roman"/>
          <w:sz w:val="24"/>
          <w:szCs w:val="24"/>
          <w:lang w:val="en-US"/>
        </w:rPr>
        <w:t xml:space="preserve"> </w:t>
      </w:r>
      <w:r w:rsidRPr="003D7037">
        <w:rPr>
          <w:rFonts w:ascii="Times New Roman" w:hAnsi="Times New Roman"/>
          <w:sz w:val="24"/>
          <w:szCs w:val="24"/>
        </w:rPr>
        <w:t>ұйымдарға</w:t>
      </w:r>
      <w:r w:rsidRPr="003D7037">
        <w:rPr>
          <w:rFonts w:ascii="Times New Roman" w:hAnsi="Times New Roman"/>
          <w:sz w:val="24"/>
          <w:szCs w:val="24"/>
          <w:lang w:val="en-US"/>
        </w:rPr>
        <w:t xml:space="preserve"> </w:t>
      </w:r>
      <w:r w:rsidRPr="003D7037">
        <w:rPr>
          <w:rFonts w:ascii="Times New Roman" w:hAnsi="Times New Roman"/>
          <w:sz w:val="24"/>
          <w:szCs w:val="24"/>
        </w:rPr>
        <w:t>қойылатын</w:t>
      </w:r>
      <w:r w:rsidRPr="003D7037">
        <w:rPr>
          <w:rFonts w:ascii="Times New Roman" w:hAnsi="Times New Roman"/>
          <w:sz w:val="24"/>
          <w:szCs w:val="24"/>
          <w:lang w:val="en-US"/>
        </w:rPr>
        <w:t xml:space="preserve"> </w:t>
      </w:r>
      <w:r w:rsidRPr="003D7037">
        <w:rPr>
          <w:rFonts w:ascii="Times New Roman" w:hAnsi="Times New Roman"/>
          <w:sz w:val="24"/>
          <w:szCs w:val="24"/>
        </w:rPr>
        <w:t>біліктілік</w:t>
      </w:r>
      <w:r w:rsidRPr="003D7037">
        <w:rPr>
          <w:rFonts w:ascii="Times New Roman" w:hAnsi="Times New Roman"/>
          <w:sz w:val="24"/>
          <w:szCs w:val="24"/>
          <w:lang w:val="en-US"/>
        </w:rPr>
        <w:t xml:space="preserve"> </w:t>
      </w:r>
      <w:r w:rsidRPr="003D7037">
        <w:rPr>
          <w:rFonts w:ascii="Times New Roman" w:hAnsi="Times New Roman"/>
          <w:sz w:val="24"/>
          <w:szCs w:val="24"/>
        </w:rPr>
        <w:t>талаптары</w:t>
      </w:r>
      <w:r w:rsidRPr="003D7037">
        <w:rPr>
          <w:rFonts w:ascii="Times New Roman" w:hAnsi="Times New Roman"/>
          <w:sz w:val="24"/>
          <w:szCs w:val="24"/>
          <w:lang w:val="en-US"/>
        </w:rPr>
        <w:t xml:space="preserve"> </w:t>
      </w:r>
    </w:p>
    <w:p w14:paraId="0E5A2102" w14:textId="77777777" w:rsidR="00872357" w:rsidRPr="003D7037" w:rsidRDefault="004F6C7B" w:rsidP="00046248">
      <w:pPr>
        <w:pStyle w:val="a9"/>
        <w:jc w:val="both"/>
        <w:rPr>
          <w:rStyle w:val="af9"/>
          <w:rFonts w:ascii="Times New Roman" w:hAnsi="Times New Roman"/>
          <w:color w:val="auto"/>
          <w:sz w:val="24"/>
          <w:szCs w:val="24"/>
          <w:lang w:val="kk-KZ"/>
        </w:rPr>
      </w:pPr>
      <w:hyperlink r:id="rId38" w:history="1">
        <w:r w:rsidR="00872357" w:rsidRPr="003D7037">
          <w:rPr>
            <w:rStyle w:val="af9"/>
            <w:rFonts w:ascii="Times New Roman" w:hAnsi="Times New Roman"/>
            <w:sz w:val="24"/>
            <w:szCs w:val="24"/>
            <w:lang w:val="kk-KZ"/>
          </w:rPr>
          <w:t>https://adilet.zan.kz/rus/docs/V2000021847</w:t>
        </w:r>
      </w:hyperlink>
    </w:p>
    <w:p w14:paraId="32B0F69C" w14:textId="77777777" w:rsidR="00046248" w:rsidRPr="003D7037" w:rsidRDefault="00046248" w:rsidP="00872357">
      <w:pPr>
        <w:jc w:val="both"/>
        <w:rPr>
          <w:lang w:val="kk-KZ"/>
        </w:rPr>
      </w:pPr>
    </w:p>
    <w:p w14:paraId="49F190F1" w14:textId="77777777" w:rsidR="00AB3547" w:rsidRPr="003D7037" w:rsidRDefault="00AB3547" w:rsidP="00AB3547">
      <w:pPr>
        <w:widowControl w:val="0"/>
        <w:autoSpaceDE w:val="0"/>
        <w:autoSpaceDN w:val="0"/>
        <w:jc w:val="both"/>
        <w:rPr>
          <w:b/>
          <w:color w:val="000000" w:themeColor="text1"/>
          <w:lang w:val="kk-KZ"/>
        </w:rPr>
      </w:pPr>
      <w:bookmarkStart w:id="0" w:name="_Hlk74080501"/>
    </w:p>
    <w:p w14:paraId="53525853" w14:textId="77777777" w:rsidR="003077A4" w:rsidRPr="003D7037" w:rsidRDefault="00AB3547" w:rsidP="00AB3547">
      <w:pPr>
        <w:widowControl w:val="0"/>
        <w:autoSpaceDE w:val="0"/>
        <w:autoSpaceDN w:val="0"/>
        <w:jc w:val="both"/>
        <w:rPr>
          <w:b/>
          <w:iCs/>
          <w:color w:val="000000" w:themeColor="text1"/>
          <w:lang w:val="kk-KZ"/>
        </w:rPr>
      </w:pPr>
      <w:r w:rsidRPr="003D7037">
        <w:rPr>
          <w:b/>
          <w:iCs/>
          <w:color w:val="000000" w:themeColor="text1"/>
          <w:lang w:val="kk-KZ"/>
        </w:rPr>
        <w:t>Білім беру көздеріне</w:t>
      </w:r>
      <w:r w:rsidR="003077A4" w:rsidRPr="003D7037">
        <w:rPr>
          <w:b/>
          <w:iCs/>
          <w:color w:val="000000" w:themeColor="text1"/>
          <w:lang w:val="kk-KZ"/>
        </w:rPr>
        <w:t xml:space="preserve"> қойылатын талаптар:</w:t>
      </w:r>
    </w:p>
    <w:p w14:paraId="19133BC6" w14:textId="77777777" w:rsidR="003077A4" w:rsidRPr="003D7037" w:rsidRDefault="003077A4" w:rsidP="003077A4">
      <w:pPr>
        <w:widowControl w:val="0"/>
        <w:numPr>
          <w:ilvl w:val="0"/>
          <w:numId w:val="1"/>
        </w:numPr>
        <w:autoSpaceDE w:val="0"/>
        <w:autoSpaceDN w:val="0"/>
        <w:jc w:val="both"/>
        <w:rPr>
          <w:iCs/>
          <w:color w:val="000000" w:themeColor="text1"/>
          <w:lang w:val="kk-KZ"/>
        </w:rPr>
      </w:pPr>
      <w:r w:rsidRPr="003D7037">
        <w:rPr>
          <w:iCs/>
          <w:color w:val="000000" w:themeColor="text1"/>
          <w:lang w:val="kk-KZ"/>
        </w:rPr>
        <w:t>• Көрнекі құралдар: слайдта</w:t>
      </w:r>
      <w:r w:rsidR="00AB3547" w:rsidRPr="003D7037">
        <w:rPr>
          <w:iCs/>
          <w:color w:val="000000" w:themeColor="text1"/>
          <w:lang w:val="kk-KZ"/>
        </w:rPr>
        <w:t>р, кестелер, суреттер,  диаграммалар және сызбалар</w:t>
      </w:r>
      <w:r w:rsidRPr="003D7037">
        <w:rPr>
          <w:iCs/>
          <w:color w:val="000000" w:themeColor="text1"/>
          <w:lang w:val="kk-KZ"/>
        </w:rPr>
        <w:t>;</w:t>
      </w:r>
    </w:p>
    <w:p w14:paraId="11E8E9AF" w14:textId="77777777" w:rsidR="003077A4" w:rsidRPr="003D7037" w:rsidRDefault="003077A4" w:rsidP="003077A4">
      <w:pPr>
        <w:widowControl w:val="0"/>
        <w:numPr>
          <w:ilvl w:val="0"/>
          <w:numId w:val="1"/>
        </w:numPr>
        <w:autoSpaceDE w:val="0"/>
        <w:autoSpaceDN w:val="0"/>
        <w:jc w:val="both"/>
        <w:rPr>
          <w:iCs/>
          <w:color w:val="000000" w:themeColor="text1"/>
          <w:lang w:val="kk-KZ"/>
        </w:rPr>
      </w:pPr>
      <w:r w:rsidRPr="003D7037">
        <w:rPr>
          <w:iCs/>
          <w:color w:val="000000" w:themeColor="text1"/>
          <w:lang w:val="kk-KZ"/>
        </w:rPr>
        <w:t>• Оқыту құралдары: топтық жобаға арналған тапсырмалар, шағын топтарда жұмыс істеуге арналған сұрақтар, жеке тапсырмалар.</w:t>
      </w:r>
    </w:p>
    <w:p w14:paraId="2F598E61" w14:textId="77777777" w:rsidR="002C4A61" w:rsidRPr="003D7037" w:rsidRDefault="002C4A61" w:rsidP="002C4A61">
      <w:pPr>
        <w:ind w:firstLine="567"/>
        <w:jc w:val="both"/>
        <w:rPr>
          <w:color w:val="000000" w:themeColor="text1"/>
          <w:lang w:val="kk-KZ"/>
        </w:rPr>
      </w:pPr>
    </w:p>
    <w:p w14:paraId="19B7F4BC" w14:textId="77777777" w:rsidR="00AD4950" w:rsidRPr="003D7037" w:rsidRDefault="00AD4950" w:rsidP="00AD4950">
      <w:pPr>
        <w:jc w:val="both"/>
        <w:rPr>
          <w:iCs/>
          <w:color w:val="000000" w:themeColor="text1"/>
        </w:rPr>
      </w:pPr>
      <w:r w:rsidRPr="003D7037">
        <w:rPr>
          <w:b/>
          <w:color w:val="000000" w:themeColor="text1"/>
        </w:rPr>
        <w:t>Материаль</w:t>
      </w:r>
      <w:r w:rsidRPr="003D7037">
        <w:rPr>
          <w:b/>
          <w:color w:val="000000" w:themeColor="text1"/>
          <w:lang w:val="kk-KZ"/>
        </w:rPr>
        <w:t>ді</w:t>
      </w:r>
      <w:r w:rsidRPr="003D7037">
        <w:rPr>
          <w:b/>
          <w:color w:val="000000" w:themeColor="text1"/>
        </w:rPr>
        <w:t>-техни</w:t>
      </w:r>
      <w:r w:rsidRPr="003D7037">
        <w:rPr>
          <w:b/>
          <w:color w:val="000000" w:themeColor="text1"/>
          <w:lang w:val="kk-KZ"/>
        </w:rPr>
        <w:t xml:space="preserve">калық </w:t>
      </w:r>
      <w:r w:rsidRPr="003D7037">
        <w:rPr>
          <w:b/>
          <w:iCs/>
          <w:color w:val="000000" w:themeColor="text1"/>
        </w:rPr>
        <w:t>құрал-жабдықтар</w:t>
      </w:r>
    </w:p>
    <w:p w14:paraId="41348D70" w14:textId="77777777" w:rsidR="00AD4950" w:rsidRPr="003D7037" w:rsidRDefault="00AD4950" w:rsidP="00AD4950">
      <w:pPr>
        <w:ind w:firstLine="567"/>
        <w:jc w:val="both"/>
        <w:rPr>
          <w:iCs/>
          <w:color w:val="000000" w:themeColor="text1"/>
        </w:rPr>
      </w:pPr>
      <w:r w:rsidRPr="003D7037">
        <w:rPr>
          <w:iCs/>
          <w:color w:val="000000" w:themeColor="text1"/>
        </w:rPr>
        <w:t>• Техникалық құралдар: дербес компьютер, оқу материалдары бар электронды тасымалдағыштар;</w:t>
      </w:r>
    </w:p>
    <w:p w14:paraId="1822E3EC" w14:textId="77777777" w:rsidR="00AD4950" w:rsidRPr="003D7037" w:rsidRDefault="00AD4950" w:rsidP="00AD4950">
      <w:pPr>
        <w:ind w:firstLine="567"/>
        <w:jc w:val="both"/>
        <w:rPr>
          <w:iCs/>
          <w:color w:val="000000" w:themeColor="text1"/>
        </w:rPr>
      </w:pPr>
      <w:r w:rsidRPr="003D7037">
        <w:rPr>
          <w:iCs/>
          <w:color w:val="000000" w:themeColor="text1"/>
        </w:rPr>
        <w:t>• Интернетке кіру;</w:t>
      </w:r>
    </w:p>
    <w:p w14:paraId="0D8E8D3C" w14:textId="77777777" w:rsidR="002C4A61" w:rsidRPr="003D7037" w:rsidRDefault="00AD4950" w:rsidP="00AD4950">
      <w:pPr>
        <w:ind w:firstLine="567"/>
        <w:jc w:val="both"/>
        <w:rPr>
          <w:iCs/>
          <w:color w:val="000000" w:themeColor="text1"/>
          <w:lang w:val="kk-KZ"/>
        </w:rPr>
      </w:pPr>
      <w:r w:rsidRPr="003D7037">
        <w:rPr>
          <w:iCs/>
          <w:color w:val="000000" w:themeColor="text1"/>
        </w:rPr>
        <w:t>• Тыңдаушыларға арналған үлестірме материал.</w:t>
      </w:r>
    </w:p>
    <w:p w14:paraId="30CCE8A0" w14:textId="77777777" w:rsidR="00AD4950" w:rsidRPr="003D7037" w:rsidRDefault="00AD4950" w:rsidP="00AD4950">
      <w:pPr>
        <w:ind w:firstLine="567"/>
        <w:jc w:val="both"/>
        <w:rPr>
          <w:b/>
          <w:color w:val="000000" w:themeColor="text1"/>
          <w:lang w:val="kk-KZ"/>
        </w:rPr>
      </w:pPr>
    </w:p>
    <w:p w14:paraId="400513F2" w14:textId="77777777" w:rsidR="00AD4950" w:rsidRPr="003D7037" w:rsidRDefault="00AD4950" w:rsidP="00AD4950">
      <w:pPr>
        <w:pStyle w:val="a9"/>
        <w:jc w:val="both"/>
        <w:rPr>
          <w:rFonts w:ascii="Times New Roman" w:hAnsi="Times New Roman"/>
          <w:b/>
          <w:bCs/>
          <w:color w:val="000000" w:themeColor="text1"/>
          <w:sz w:val="24"/>
          <w:szCs w:val="24"/>
          <w:lang w:val="kk-KZ"/>
        </w:rPr>
      </w:pPr>
      <w:r w:rsidRPr="003D7037">
        <w:rPr>
          <w:rFonts w:ascii="Times New Roman" w:hAnsi="Times New Roman"/>
          <w:b/>
          <w:bCs/>
          <w:color w:val="000000" w:themeColor="text1"/>
          <w:sz w:val="24"/>
          <w:szCs w:val="24"/>
          <w:lang w:val="kk-KZ"/>
        </w:rPr>
        <w:t>Оқу әрекеті (рефлексиялық тәжірибе):</w:t>
      </w:r>
    </w:p>
    <w:p w14:paraId="1DDB123E" w14:textId="77777777" w:rsidR="00AD4950" w:rsidRPr="003D7037" w:rsidRDefault="00AD4950" w:rsidP="00AD4950">
      <w:pPr>
        <w:pStyle w:val="a9"/>
        <w:jc w:val="both"/>
        <w:rPr>
          <w:rFonts w:ascii="Times New Roman" w:hAnsi="Times New Roman"/>
          <w:bCs/>
          <w:color w:val="000000" w:themeColor="text1"/>
          <w:sz w:val="24"/>
          <w:szCs w:val="24"/>
          <w:lang w:val="kk-KZ"/>
        </w:rPr>
      </w:pPr>
      <w:r w:rsidRPr="003D7037">
        <w:rPr>
          <w:rFonts w:ascii="Times New Roman" w:hAnsi="Times New Roman"/>
          <w:bCs/>
          <w:color w:val="000000" w:themeColor="text1"/>
          <w:sz w:val="24"/>
          <w:szCs w:val="24"/>
          <w:lang w:val="kk-KZ"/>
        </w:rPr>
        <w:t>• Талқылау;</w:t>
      </w:r>
    </w:p>
    <w:p w14:paraId="78579A81" w14:textId="77777777" w:rsidR="00AD4950" w:rsidRPr="003D7037" w:rsidRDefault="00AD4950" w:rsidP="00AD4950">
      <w:pPr>
        <w:pStyle w:val="a9"/>
        <w:jc w:val="both"/>
        <w:rPr>
          <w:rFonts w:ascii="Times New Roman" w:hAnsi="Times New Roman"/>
          <w:bCs/>
          <w:color w:val="000000" w:themeColor="text1"/>
          <w:sz w:val="24"/>
          <w:szCs w:val="24"/>
          <w:lang w:val="kk-KZ"/>
        </w:rPr>
      </w:pPr>
      <w:r w:rsidRPr="003D7037">
        <w:rPr>
          <w:rFonts w:ascii="Times New Roman" w:hAnsi="Times New Roman"/>
          <w:bCs/>
          <w:color w:val="000000" w:themeColor="text1"/>
          <w:sz w:val="24"/>
          <w:szCs w:val="24"/>
        </w:rPr>
        <w:t>• Жазбаша тапсырмалар;</w:t>
      </w:r>
    </w:p>
    <w:p w14:paraId="53CF39BA" w14:textId="77777777" w:rsidR="00AD4950" w:rsidRPr="003D7037" w:rsidRDefault="00AD4950" w:rsidP="00AD4950">
      <w:pPr>
        <w:pStyle w:val="a9"/>
        <w:jc w:val="both"/>
        <w:rPr>
          <w:rFonts w:ascii="Times New Roman" w:hAnsi="Times New Roman"/>
          <w:sz w:val="24"/>
          <w:szCs w:val="24"/>
          <w:lang w:val="kk-KZ"/>
        </w:rPr>
      </w:pPr>
      <w:r w:rsidRPr="003D7037">
        <w:rPr>
          <w:rFonts w:ascii="Times New Roman" w:hAnsi="Times New Roman"/>
          <w:iCs/>
          <w:color w:val="000000" w:themeColor="text1"/>
          <w:sz w:val="24"/>
          <w:szCs w:val="24"/>
        </w:rPr>
        <w:t>• Мысалдар мен сценарийлер.</w:t>
      </w:r>
    </w:p>
    <w:p w14:paraId="4FE67FF1" w14:textId="77777777" w:rsidR="00AD4950" w:rsidRPr="003D7037" w:rsidRDefault="00AD4950" w:rsidP="002C4A61">
      <w:pPr>
        <w:pStyle w:val="a9"/>
        <w:jc w:val="both"/>
        <w:rPr>
          <w:rFonts w:ascii="Times New Roman" w:hAnsi="Times New Roman"/>
          <w:b/>
          <w:sz w:val="24"/>
          <w:szCs w:val="24"/>
          <w:lang w:val="kk-KZ"/>
        </w:rPr>
      </w:pPr>
    </w:p>
    <w:p w14:paraId="58C7258E" w14:textId="77777777" w:rsidR="00AD4950" w:rsidRPr="003D7037" w:rsidRDefault="00AD4950" w:rsidP="002C4A61">
      <w:pPr>
        <w:pStyle w:val="a9"/>
        <w:jc w:val="both"/>
        <w:rPr>
          <w:rFonts w:ascii="Times New Roman" w:hAnsi="Times New Roman"/>
          <w:b/>
          <w:sz w:val="24"/>
          <w:szCs w:val="24"/>
          <w:lang w:val="kk-KZ"/>
        </w:rPr>
      </w:pPr>
      <w:r w:rsidRPr="003D7037">
        <w:rPr>
          <w:rFonts w:ascii="Times New Roman" w:hAnsi="Times New Roman"/>
          <w:b/>
          <w:sz w:val="24"/>
          <w:szCs w:val="24"/>
          <w:lang w:val="kk-KZ"/>
        </w:rPr>
        <w:t>Қолданылатын қысқартулар мен терминдер:</w:t>
      </w:r>
    </w:p>
    <w:p w14:paraId="6AF88CBA" w14:textId="77777777" w:rsidR="002C4A61" w:rsidRPr="003D7037" w:rsidRDefault="002C4A61" w:rsidP="002C4A61">
      <w:pPr>
        <w:pStyle w:val="a9"/>
        <w:jc w:val="both"/>
        <w:rPr>
          <w:rFonts w:ascii="Times New Roman" w:hAnsi="Times New Roman"/>
          <w:sz w:val="24"/>
          <w:szCs w:val="24"/>
          <w:lang w:val="kk-KZ"/>
        </w:rPr>
      </w:pPr>
      <w:r w:rsidRPr="003D7037">
        <w:rPr>
          <w:rFonts w:ascii="Times New Roman" w:hAnsi="Times New Roman"/>
          <w:sz w:val="24"/>
          <w:szCs w:val="24"/>
          <w:lang w:val="kk-KZ"/>
        </w:rPr>
        <w:t xml:space="preserve">AA – </w:t>
      </w:r>
      <w:r w:rsidR="00AD4950" w:rsidRPr="003D7037">
        <w:rPr>
          <w:rFonts w:ascii="Times New Roman" w:hAnsi="Times New Roman"/>
          <w:sz w:val="24"/>
          <w:szCs w:val="24"/>
          <w:lang w:val="kk-KZ"/>
        </w:rPr>
        <w:t xml:space="preserve">Медициналық құжаттаманың толтыру сапасын бағалау </w:t>
      </w:r>
      <w:r w:rsidRPr="003D7037">
        <w:rPr>
          <w:rFonts w:ascii="Times New Roman" w:hAnsi="Times New Roman"/>
          <w:sz w:val="24"/>
          <w:szCs w:val="24"/>
          <w:lang w:val="kk-KZ"/>
        </w:rPr>
        <w:t>(AA – Audit Assessment Tool)</w:t>
      </w:r>
    </w:p>
    <w:p w14:paraId="5C3BBB19" w14:textId="77777777" w:rsidR="002C4A61" w:rsidRPr="003D7037" w:rsidRDefault="002C4A61" w:rsidP="002C4A61">
      <w:pPr>
        <w:pStyle w:val="a9"/>
        <w:jc w:val="both"/>
        <w:rPr>
          <w:rFonts w:ascii="Times New Roman" w:hAnsi="Times New Roman"/>
          <w:sz w:val="24"/>
          <w:szCs w:val="24"/>
          <w:lang w:val="en-US"/>
        </w:rPr>
      </w:pPr>
      <w:r w:rsidRPr="003D7037">
        <w:rPr>
          <w:rFonts w:ascii="Times New Roman" w:hAnsi="Times New Roman"/>
          <w:sz w:val="24"/>
          <w:szCs w:val="24"/>
          <w:lang w:val="en-US"/>
        </w:rPr>
        <w:t xml:space="preserve">CbD – </w:t>
      </w:r>
      <w:r w:rsidR="00AD4950" w:rsidRPr="003D7037">
        <w:rPr>
          <w:rFonts w:ascii="Times New Roman" w:hAnsi="Times New Roman"/>
          <w:sz w:val="24"/>
          <w:szCs w:val="24"/>
        </w:rPr>
        <w:t>Клиникалық</w:t>
      </w:r>
      <w:r w:rsidR="00AD4950" w:rsidRPr="003D7037">
        <w:rPr>
          <w:rFonts w:ascii="Times New Roman" w:hAnsi="Times New Roman"/>
          <w:sz w:val="24"/>
          <w:szCs w:val="24"/>
          <w:lang w:val="en-US"/>
        </w:rPr>
        <w:t xml:space="preserve"> </w:t>
      </w:r>
      <w:r w:rsidR="00AD4950" w:rsidRPr="003D7037">
        <w:rPr>
          <w:rFonts w:ascii="Times New Roman" w:hAnsi="Times New Roman"/>
          <w:sz w:val="24"/>
          <w:szCs w:val="24"/>
        </w:rPr>
        <w:t>жағдайды</w:t>
      </w:r>
      <w:r w:rsidR="00AD4950" w:rsidRPr="003D7037">
        <w:rPr>
          <w:rFonts w:ascii="Times New Roman" w:hAnsi="Times New Roman"/>
          <w:sz w:val="24"/>
          <w:szCs w:val="24"/>
          <w:lang w:val="en-US"/>
        </w:rPr>
        <w:t xml:space="preserve"> </w:t>
      </w:r>
      <w:r w:rsidR="00AD4950" w:rsidRPr="003D7037">
        <w:rPr>
          <w:rFonts w:ascii="Times New Roman" w:hAnsi="Times New Roman"/>
          <w:sz w:val="24"/>
          <w:szCs w:val="24"/>
        </w:rPr>
        <w:t>талқылау</w:t>
      </w:r>
      <w:r w:rsidR="00AD4950" w:rsidRPr="003D7037">
        <w:rPr>
          <w:rFonts w:ascii="Times New Roman" w:hAnsi="Times New Roman"/>
          <w:sz w:val="24"/>
          <w:szCs w:val="24"/>
          <w:lang w:val="en-US"/>
        </w:rPr>
        <w:t xml:space="preserve"> </w:t>
      </w:r>
      <w:r w:rsidRPr="003D7037">
        <w:rPr>
          <w:rFonts w:ascii="Times New Roman" w:hAnsi="Times New Roman"/>
          <w:sz w:val="24"/>
          <w:szCs w:val="24"/>
          <w:lang w:val="en-US"/>
        </w:rPr>
        <w:t xml:space="preserve">(CbD – Case based Discussion) </w:t>
      </w:r>
    </w:p>
    <w:p w14:paraId="7A858DE9" w14:textId="77777777" w:rsidR="002C4A61" w:rsidRPr="003D7037" w:rsidRDefault="002C4A61" w:rsidP="002C4A61">
      <w:pPr>
        <w:pStyle w:val="a9"/>
        <w:jc w:val="both"/>
        <w:rPr>
          <w:rFonts w:ascii="Times New Roman" w:hAnsi="Times New Roman"/>
          <w:sz w:val="24"/>
          <w:szCs w:val="24"/>
          <w:lang w:val="en-US"/>
        </w:rPr>
      </w:pPr>
      <w:r w:rsidRPr="003D7037">
        <w:rPr>
          <w:rFonts w:ascii="Times New Roman" w:hAnsi="Times New Roman"/>
          <w:sz w:val="24"/>
          <w:szCs w:val="24"/>
          <w:lang w:val="en-US"/>
        </w:rPr>
        <w:t xml:space="preserve">CS – </w:t>
      </w:r>
      <w:r w:rsidR="00AD4950" w:rsidRPr="003D7037">
        <w:rPr>
          <w:rFonts w:ascii="Times New Roman" w:hAnsi="Times New Roman"/>
          <w:sz w:val="24"/>
          <w:szCs w:val="24"/>
        </w:rPr>
        <w:t>Жағдайды</w:t>
      </w:r>
      <w:r w:rsidR="00AD4950" w:rsidRPr="003D7037">
        <w:rPr>
          <w:rFonts w:ascii="Times New Roman" w:hAnsi="Times New Roman"/>
          <w:sz w:val="24"/>
          <w:szCs w:val="24"/>
          <w:lang w:val="en-US"/>
        </w:rPr>
        <w:t xml:space="preserve"> </w:t>
      </w:r>
      <w:r w:rsidR="00AD4950" w:rsidRPr="003D7037">
        <w:rPr>
          <w:rFonts w:ascii="Times New Roman" w:hAnsi="Times New Roman"/>
          <w:sz w:val="24"/>
          <w:szCs w:val="24"/>
        </w:rPr>
        <w:t>талдау</w:t>
      </w:r>
      <w:r w:rsidR="00AD4950" w:rsidRPr="003D7037">
        <w:rPr>
          <w:rFonts w:ascii="Times New Roman" w:hAnsi="Times New Roman"/>
          <w:sz w:val="24"/>
          <w:szCs w:val="24"/>
          <w:lang w:val="en-US"/>
        </w:rPr>
        <w:t xml:space="preserve"> </w:t>
      </w:r>
      <w:r w:rsidRPr="003D7037">
        <w:rPr>
          <w:rFonts w:ascii="Times New Roman" w:hAnsi="Times New Roman"/>
          <w:sz w:val="24"/>
          <w:szCs w:val="24"/>
          <w:lang w:val="en-US"/>
        </w:rPr>
        <w:t xml:space="preserve">(CS – </w:t>
      </w:r>
      <w:hyperlink r:id="rId39">
        <w:r w:rsidRPr="003D7037">
          <w:rPr>
            <w:rFonts w:ascii="Times New Roman" w:hAnsi="Times New Roman"/>
            <w:sz w:val="24"/>
            <w:szCs w:val="24"/>
            <w:lang w:val="en-US"/>
          </w:rPr>
          <w:t>case study</w:t>
        </w:r>
      </w:hyperlink>
      <w:r w:rsidRPr="003D7037">
        <w:rPr>
          <w:rFonts w:ascii="Times New Roman" w:hAnsi="Times New Roman"/>
          <w:sz w:val="24"/>
          <w:szCs w:val="24"/>
          <w:lang w:val="en-US"/>
        </w:rPr>
        <w:t>) – CWS (Clinical Work Sampling)</w:t>
      </w:r>
    </w:p>
    <w:p w14:paraId="70A2300F" w14:textId="77777777" w:rsidR="002C4A61" w:rsidRPr="003D7037" w:rsidRDefault="002C4A61" w:rsidP="002C4A61">
      <w:pPr>
        <w:pStyle w:val="a9"/>
        <w:jc w:val="both"/>
        <w:rPr>
          <w:rFonts w:ascii="Times New Roman" w:hAnsi="Times New Roman"/>
          <w:sz w:val="24"/>
          <w:szCs w:val="24"/>
          <w:lang w:val="en-US"/>
        </w:rPr>
      </w:pPr>
      <w:r w:rsidRPr="003D7037">
        <w:rPr>
          <w:rFonts w:ascii="Times New Roman" w:hAnsi="Times New Roman"/>
          <w:sz w:val="24"/>
          <w:szCs w:val="24"/>
          <w:lang w:val="en-US"/>
        </w:rPr>
        <w:t xml:space="preserve">DOPS – </w:t>
      </w:r>
      <w:r w:rsidR="00AD4950" w:rsidRPr="003D7037">
        <w:rPr>
          <w:rFonts w:ascii="Times New Roman" w:hAnsi="Times New Roman"/>
          <w:sz w:val="24"/>
          <w:szCs w:val="24"/>
          <w:lang w:val="kk-KZ"/>
        </w:rPr>
        <w:t>Тәжірибелік</w:t>
      </w:r>
      <w:r w:rsidR="00AD4950" w:rsidRPr="003D7037">
        <w:rPr>
          <w:rFonts w:ascii="Times New Roman" w:hAnsi="Times New Roman"/>
          <w:sz w:val="24"/>
          <w:szCs w:val="24"/>
          <w:lang w:val="en-US"/>
        </w:rPr>
        <w:t xml:space="preserve"> </w:t>
      </w:r>
      <w:r w:rsidR="00AD4950" w:rsidRPr="003D7037">
        <w:rPr>
          <w:rFonts w:ascii="Times New Roman" w:hAnsi="Times New Roman"/>
          <w:sz w:val="24"/>
          <w:szCs w:val="24"/>
        </w:rPr>
        <w:t>процедураларды</w:t>
      </w:r>
      <w:r w:rsidR="00AD4950" w:rsidRPr="003D7037">
        <w:rPr>
          <w:rFonts w:ascii="Times New Roman" w:hAnsi="Times New Roman"/>
          <w:sz w:val="24"/>
          <w:szCs w:val="24"/>
          <w:lang w:val="en-US"/>
        </w:rPr>
        <w:t xml:space="preserve"> </w:t>
      </w:r>
      <w:r w:rsidR="00AD4950" w:rsidRPr="003D7037">
        <w:rPr>
          <w:rFonts w:ascii="Times New Roman" w:hAnsi="Times New Roman"/>
          <w:sz w:val="24"/>
          <w:szCs w:val="24"/>
        </w:rPr>
        <w:t>меңгеруді</w:t>
      </w:r>
      <w:r w:rsidR="00AD4950" w:rsidRPr="003D7037">
        <w:rPr>
          <w:rFonts w:ascii="Times New Roman" w:hAnsi="Times New Roman"/>
          <w:sz w:val="24"/>
          <w:szCs w:val="24"/>
          <w:lang w:val="en-US"/>
        </w:rPr>
        <w:t xml:space="preserve"> </w:t>
      </w:r>
      <w:r w:rsidR="00AD4950" w:rsidRPr="003D7037">
        <w:rPr>
          <w:rFonts w:ascii="Times New Roman" w:hAnsi="Times New Roman"/>
          <w:sz w:val="24"/>
          <w:szCs w:val="24"/>
        </w:rPr>
        <w:t>бағалау</w:t>
      </w:r>
      <w:r w:rsidR="00AD4950" w:rsidRPr="003D7037">
        <w:rPr>
          <w:rFonts w:ascii="Times New Roman" w:hAnsi="Times New Roman"/>
          <w:sz w:val="24"/>
          <w:szCs w:val="24"/>
          <w:lang w:val="en-US"/>
        </w:rPr>
        <w:t xml:space="preserve"> </w:t>
      </w:r>
      <w:r w:rsidRPr="003D7037">
        <w:rPr>
          <w:rFonts w:ascii="Times New Roman" w:hAnsi="Times New Roman"/>
          <w:sz w:val="24"/>
          <w:szCs w:val="24"/>
          <w:lang w:val="en-US"/>
        </w:rPr>
        <w:t>(DOPS – Direct Observation of Procedural Skills)</w:t>
      </w:r>
    </w:p>
    <w:p w14:paraId="191A9894" w14:textId="77777777" w:rsidR="002C4A61" w:rsidRPr="003D7037" w:rsidRDefault="002C4A61" w:rsidP="002C4A61">
      <w:pPr>
        <w:pStyle w:val="a9"/>
        <w:jc w:val="both"/>
        <w:rPr>
          <w:rFonts w:ascii="Times New Roman" w:hAnsi="Times New Roman"/>
          <w:sz w:val="24"/>
          <w:szCs w:val="24"/>
          <w:lang w:val="en-US"/>
        </w:rPr>
      </w:pPr>
      <w:r w:rsidRPr="003D7037">
        <w:rPr>
          <w:rFonts w:ascii="Times New Roman" w:hAnsi="Times New Roman"/>
          <w:sz w:val="24"/>
          <w:szCs w:val="24"/>
          <w:lang w:val="en-US"/>
        </w:rPr>
        <w:t xml:space="preserve">PeerPA – </w:t>
      </w:r>
      <w:r w:rsidR="00AD4950" w:rsidRPr="003D7037">
        <w:rPr>
          <w:rFonts w:ascii="Times New Roman" w:hAnsi="Times New Roman"/>
          <w:sz w:val="24"/>
          <w:szCs w:val="24"/>
          <w:lang w:val="kk-KZ"/>
        </w:rPr>
        <w:t>Әріптестерді бағалау</w:t>
      </w:r>
      <w:r w:rsidRPr="003D7037">
        <w:rPr>
          <w:rFonts w:ascii="Times New Roman" w:hAnsi="Times New Roman"/>
          <w:sz w:val="24"/>
          <w:szCs w:val="24"/>
          <w:lang w:val="en-US"/>
        </w:rPr>
        <w:t xml:space="preserve"> (PeerA – Peer Assessment)</w:t>
      </w:r>
    </w:p>
    <w:p w14:paraId="2C5C1340" w14:textId="77777777" w:rsidR="002C4A61" w:rsidRPr="003D7037" w:rsidRDefault="002C4A61" w:rsidP="002C4A61">
      <w:pPr>
        <w:pStyle w:val="a9"/>
        <w:jc w:val="both"/>
        <w:rPr>
          <w:rFonts w:ascii="Times New Roman" w:hAnsi="Times New Roman"/>
          <w:sz w:val="24"/>
          <w:szCs w:val="24"/>
          <w:lang w:val="en-US"/>
        </w:rPr>
      </w:pPr>
      <w:r w:rsidRPr="003D7037">
        <w:rPr>
          <w:rFonts w:ascii="Times New Roman" w:hAnsi="Times New Roman"/>
          <w:sz w:val="24"/>
          <w:szCs w:val="24"/>
          <w:lang w:val="en-US"/>
        </w:rPr>
        <w:t xml:space="preserve">OR (Oral report) – </w:t>
      </w:r>
      <w:r w:rsidRPr="003D7037">
        <w:rPr>
          <w:rFonts w:ascii="Times New Roman" w:hAnsi="Times New Roman"/>
          <w:sz w:val="24"/>
          <w:szCs w:val="24"/>
        </w:rPr>
        <w:t>Презентация</w:t>
      </w:r>
      <w:r w:rsidRPr="003D7037">
        <w:rPr>
          <w:rFonts w:ascii="Times New Roman" w:hAnsi="Times New Roman"/>
          <w:sz w:val="24"/>
          <w:szCs w:val="24"/>
          <w:lang w:val="en-US"/>
        </w:rPr>
        <w:t xml:space="preserve">, </w:t>
      </w:r>
      <w:r w:rsidR="00AD4950" w:rsidRPr="003D7037">
        <w:rPr>
          <w:rFonts w:ascii="Times New Roman" w:hAnsi="Times New Roman"/>
          <w:sz w:val="24"/>
          <w:szCs w:val="24"/>
        </w:rPr>
        <w:t>ауызша</w:t>
      </w:r>
      <w:r w:rsidR="00AD4950" w:rsidRPr="003D7037">
        <w:rPr>
          <w:rFonts w:ascii="Times New Roman" w:hAnsi="Times New Roman"/>
          <w:sz w:val="24"/>
          <w:szCs w:val="24"/>
          <w:lang w:val="en-US"/>
        </w:rPr>
        <w:t xml:space="preserve"> </w:t>
      </w:r>
      <w:r w:rsidR="00AD4950" w:rsidRPr="003D7037">
        <w:rPr>
          <w:rFonts w:ascii="Times New Roman" w:hAnsi="Times New Roman"/>
          <w:sz w:val="24"/>
          <w:szCs w:val="24"/>
        </w:rPr>
        <w:t>баяндау</w:t>
      </w:r>
    </w:p>
    <w:p w14:paraId="635B3B8A" w14:textId="77777777" w:rsidR="002C4A61" w:rsidRPr="003D7037" w:rsidRDefault="002C4A61" w:rsidP="002C4A61">
      <w:pPr>
        <w:pStyle w:val="a9"/>
        <w:jc w:val="both"/>
        <w:rPr>
          <w:rFonts w:ascii="Times New Roman" w:hAnsi="Times New Roman"/>
          <w:sz w:val="24"/>
          <w:szCs w:val="24"/>
          <w:lang w:val="en-US"/>
        </w:rPr>
      </w:pPr>
      <w:r w:rsidRPr="003D7037">
        <w:rPr>
          <w:rFonts w:ascii="Times New Roman" w:hAnsi="Times New Roman"/>
          <w:sz w:val="24"/>
          <w:szCs w:val="24"/>
          <w:lang w:val="en-US"/>
        </w:rPr>
        <w:t xml:space="preserve">PF (portfolio) – </w:t>
      </w:r>
      <w:r w:rsidRPr="003D7037">
        <w:rPr>
          <w:rFonts w:ascii="Times New Roman" w:hAnsi="Times New Roman"/>
          <w:sz w:val="24"/>
          <w:szCs w:val="24"/>
        </w:rPr>
        <w:t>портфолио</w:t>
      </w:r>
    </w:p>
    <w:p w14:paraId="3E080D4D" w14:textId="77777777" w:rsidR="002C4A61" w:rsidRPr="003D7037" w:rsidRDefault="002C4A61" w:rsidP="002C4A61">
      <w:pPr>
        <w:pStyle w:val="a9"/>
        <w:jc w:val="both"/>
        <w:rPr>
          <w:rFonts w:ascii="Times New Roman" w:hAnsi="Times New Roman"/>
          <w:sz w:val="24"/>
          <w:szCs w:val="24"/>
          <w:lang w:val="en-US"/>
        </w:rPr>
      </w:pPr>
      <w:r w:rsidRPr="003D7037">
        <w:rPr>
          <w:rFonts w:ascii="Times New Roman" w:hAnsi="Times New Roman"/>
          <w:sz w:val="24"/>
          <w:szCs w:val="24"/>
          <w:lang w:val="en-US"/>
        </w:rPr>
        <w:t xml:space="preserve">SC (short case) – </w:t>
      </w:r>
      <w:r w:rsidR="00AD4950" w:rsidRPr="003D7037">
        <w:rPr>
          <w:rFonts w:ascii="Times New Roman" w:hAnsi="Times New Roman"/>
          <w:sz w:val="24"/>
          <w:szCs w:val="24"/>
        </w:rPr>
        <w:t>Ауызша</w:t>
      </w:r>
      <w:r w:rsidR="00AD4950" w:rsidRPr="003D7037">
        <w:rPr>
          <w:rFonts w:ascii="Times New Roman" w:hAnsi="Times New Roman"/>
          <w:sz w:val="24"/>
          <w:szCs w:val="24"/>
          <w:lang w:val="en-US"/>
        </w:rPr>
        <w:t xml:space="preserve"> </w:t>
      </w:r>
      <w:r w:rsidR="00AD4950" w:rsidRPr="003D7037">
        <w:rPr>
          <w:rFonts w:ascii="Times New Roman" w:hAnsi="Times New Roman"/>
          <w:sz w:val="24"/>
          <w:szCs w:val="24"/>
        </w:rPr>
        <w:t>жауап</w:t>
      </w:r>
      <w:r w:rsidR="00AD4950" w:rsidRPr="003D7037">
        <w:rPr>
          <w:rFonts w:ascii="Times New Roman" w:hAnsi="Times New Roman"/>
          <w:sz w:val="24"/>
          <w:szCs w:val="24"/>
          <w:lang w:val="en-US"/>
        </w:rPr>
        <w:t xml:space="preserve"> </w:t>
      </w:r>
      <w:r w:rsidR="00AD4950" w:rsidRPr="003D7037">
        <w:rPr>
          <w:rFonts w:ascii="Times New Roman" w:hAnsi="Times New Roman"/>
          <w:sz w:val="24"/>
          <w:szCs w:val="24"/>
        </w:rPr>
        <w:t>беретін</w:t>
      </w:r>
      <w:r w:rsidR="00AD4950" w:rsidRPr="003D7037">
        <w:rPr>
          <w:rFonts w:ascii="Times New Roman" w:hAnsi="Times New Roman"/>
          <w:sz w:val="24"/>
          <w:szCs w:val="24"/>
          <w:lang w:val="en-US"/>
        </w:rPr>
        <w:t xml:space="preserve"> </w:t>
      </w:r>
      <w:r w:rsidR="00AD4950" w:rsidRPr="003D7037">
        <w:rPr>
          <w:rFonts w:ascii="Times New Roman" w:hAnsi="Times New Roman"/>
          <w:sz w:val="24"/>
          <w:szCs w:val="24"/>
        </w:rPr>
        <w:t>қысқа</w:t>
      </w:r>
      <w:r w:rsidR="00AD4950" w:rsidRPr="003D7037">
        <w:rPr>
          <w:rFonts w:ascii="Times New Roman" w:hAnsi="Times New Roman"/>
          <w:sz w:val="24"/>
          <w:szCs w:val="24"/>
          <w:lang w:val="en-US"/>
        </w:rPr>
        <w:t xml:space="preserve"> </w:t>
      </w:r>
      <w:r w:rsidR="00AD4950" w:rsidRPr="003D7037">
        <w:rPr>
          <w:rFonts w:ascii="Times New Roman" w:hAnsi="Times New Roman"/>
          <w:sz w:val="24"/>
          <w:szCs w:val="24"/>
        </w:rPr>
        <w:t>жағдай</w:t>
      </w:r>
    </w:p>
    <w:p w14:paraId="55F31997" w14:textId="77777777" w:rsidR="002C4A61" w:rsidRPr="003D7037" w:rsidRDefault="002C4A61" w:rsidP="002C4A61">
      <w:pPr>
        <w:pStyle w:val="a9"/>
        <w:jc w:val="both"/>
        <w:rPr>
          <w:rFonts w:ascii="Times New Roman" w:hAnsi="Times New Roman"/>
          <w:sz w:val="24"/>
          <w:szCs w:val="24"/>
          <w:lang w:val="en-US"/>
        </w:rPr>
      </w:pPr>
      <w:r w:rsidRPr="003D7037">
        <w:rPr>
          <w:rFonts w:ascii="Times New Roman" w:hAnsi="Times New Roman"/>
          <w:sz w:val="24"/>
          <w:szCs w:val="24"/>
          <w:lang w:val="en-US"/>
        </w:rPr>
        <w:t xml:space="preserve">SGL (small group learning) – </w:t>
      </w:r>
      <w:r w:rsidR="00AD4950" w:rsidRPr="003D7037">
        <w:rPr>
          <w:rFonts w:ascii="Times New Roman" w:hAnsi="Times New Roman"/>
          <w:sz w:val="24"/>
          <w:szCs w:val="24"/>
        </w:rPr>
        <w:t>Шағын</w:t>
      </w:r>
      <w:r w:rsidR="00AD4950" w:rsidRPr="003D7037">
        <w:rPr>
          <w:rFonts w:ascii="Times New Roman" w:hAnsi="Times New Roman"/>
          <w:sz w:val="24"/>
          <w:szCs w:val="24"/>
          <w:lang w:val="en-US"/>
        </w:rPr>
        <w:t xml:space="preserve"> </w:t>
      </w:r>
      <w:r w:rsidR="00AD4950" w:rsidRPr="003D7037">
        <w:rPr>
          <w:rFonts w:ascii="Times New Roman" w:hAnsi="Times New Roman"/>
          <w:sz w:val="24"/>
          <w:szCs w:val="24"/>
        </w:rPr>
        <w:t>топтық</w:t>
      </w:r>
      <w:r w:rsidR="00AD4950" w:rsidRPr="003D7037">
        <w:rPr>
          <w:rFonts w:ascii="Times New Roman" w:hAnsi="Times New Roman"/>
          <w:sz w:val="24"/>
          <w:szCs w:val="24"/>
          <w:lang w:val="en-US"/>
        </w:rPr>
        <w:t xml:space="preserve"> </w:t>
      </w:r>
      <w:r w:rsidR="00AD4950" w:rsidRPr="003D7037">
        <w:rPr>
          <w:rFonts w:ascii="Times New Roman" w:hAnsi="Times New Roman"/>
          <w:sz w:val="24"/>
          <w:szCs w:val="24"/>
        </w:rPr>
        <w:t>жұмыс</w:t>
      </w:r>
    </w:p>
    <w:p w14:paraId="6A298ECB" w14:textId="77777777" w:rsidR="002C4A61" w:rsidRPr="003D7037" w:rsidRDefault="002C4A61" w:rsidP="002C4A61">
      <w:pPr>
        <w:pStyle w:val="a9"/>
        <w:jc w:val="both"/>
        <w:rPr>
          <w:rFonts w:ascii="Times New Roman" w:hAnsi="Times New Roman"/>
          <w:sz w:val="24"/>
          <w:szCs w:val="24"/>
          <w:lang w:val="en-US"/>
        </w:rPr>
      </w:pPr>
      <w:r w:rsidRPr="003D7037">
        <w:rPr>
          <w:rFonts w:ascii="Times New Roman" w:hAnsi="Times New Roman"/>
          <w:sz w:val="24"/>
          <w:szCs w:val="24"/>
          <w:lang w:val="en-US"/>
        </w:rPr>
        <w:t xml:space="preserve">SP (standart patient) – </w:t>
      </w:r>
      <w:bookmarkEnd w:id="0"/>
      <w:r w:rsidR="00AD4950" w:rsidRPr="003D7037">
        <w:rPr>
          <w:rFonts w:ascii="Times New Roman" w:hAnsi="Times New Roman"/>
          <w:sz w:val="24"/>
          <w:szCs w:val="24"/>
        </w:rPr>
        <w:t>Стандартталған</w:t>
      </w:r>
      <w:r w:rsidR="00AD4950" w:rsidRPr="003D7037">
        <w:rPr>
          <w:rFonts w:ascii="Times New Roman" w:hAnsi="Times New Roman"/>
          <w:sz w:val="24"/>
          <w:szCs w:val="24"/>
          <w:lang w:val="en-US"/>
        </w:rPr>
        <w:t xml:space="preserve"> </w:t>
      </w:r>
      <w:r w:rsidR="00AD4950" w:rsidRPr="003D7037">
        <w:rPr>
          <w:rFonts w:ascii="Times New Roman" w:hAnsi="Times New Roman"/>
          <w:sz w:val="24"/>
          <w:szCs w:val="24"/>
        </w:rPr>
        <w:t>пациентпен</w:t>
      </w:r>
      <w:r w:rsidR="00AD4950" w:rsidRPr="003D7037">
        <w:rPr>
          <w:rFonts w:ascii="Times New Roman" w:hAnsi="Times New Roman"/>
          <w:sz w:val="24"/>
          <w:szCs w:val="24"/>
          <w:lang w:val="en-US"/>
        </w:rPr>
        <w:t xml:space="preserve"> </w:t>
      </w:r>
      <w:r w:rsidR="00AD4950" w:rsidRPr="003D7037">
        <w:rPr>
          <w:rFonts w:ascii="Times New Roman" w:hAnsi="Times New Roman"/>
          <w:sz w:val="24"/>
          <w:szCs w:val="24"/>
        </w:rPr>
        <w:t>жұмыс</w:t>
      </w:r>
    </w:p>
    <w:p w14:paraId="5757F2E3" w14:textId="77777777" w:rsidR="001732A3" w:rsidRPr="003D7037" w:rsidRDefault="001732A3" w:rsidP="002C4A61">
      <w:pPr>
        <w:pStyle w:val="a9"/>
        <w:jc w:val="both"/>
        <w:rPr>
          <w:rFonts w:ascii="Times New Roman" w:hAnsi="Times New Roman"/>
          <w:sz w:val="24"/>
          <w:szCs w:val="24"/>
          <w:lang w:val="en-US"/>
        </w:rPr>
      </w:pPr>
    </w:p>
    <w:p w14:paraId="640DD2F1" w14:textId="77777777" w:rsidR="001732A3" w:rsidRPr="003D7037" w:rsidRDefault="001732A3" w:rsidP="002C4A61">
      <w:pPr>
        <w:pStyle w:val="a9"/>
        <w:jc w:val="both"/>
        <w:rPr>
          <w:rFonts w:ascii="Times New Roman" w:hAnsi="Times New Roman"/>
          <w:b/>
          <w:sz w:val="24"/>
          <w:szCs w:val="24"/>
          <w:lang w:val="en-US"/>
        </w:rPr>
      </w:pPr>
    </w:p>
    <w:p w14:paraId="016257A6" w14:textId="77777777" w:rsidR="0017344E" w:rsidRPr="003D7037" w:rsidRDefault="0017344E">
      <w:pPr>
        <w:pStyle w:val="a9"/>
        <w:jc w:val="both"/>
        <w:rPr>
          <w:rFonts w:ascii="Times New Roman" w:hAnsi="Times New Roman"/>
          <w:b/>
          <w:sz w:val="24"/>
          <w:szCs w:val="24"/>
          <w:lang w:val="en-US"/>
        </w:rPr>
      </w:pPr>
    </w:p>
    <w:sectPr w:rsidR="0017344E" w:rsidRPr="003D7037" w:rsidSect="002C4A61">
      <w:headerReference w:type="default" r:id="rId40"/>
      <w:footerReference w:type="default" r:id="rId41"/>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1B83" w14:textId="77777777" w:rsidR="004F6C7B" w:rsidRDefault="004F6C7B">
      <w:r>
        <w:separator/>
      </w:r>
    </w:p>
  </w:endnote>
  <w:endnote w:type="continuationSeparator" w:id="0">
    <w:p w14:paraId="1619FA44" w14:textId="77777777" w:rsidR="004F6C7B" w:rsidRDefault="004F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7FEC" w14:textId="77777777" w:rsidR="002053B1" w:rsidRPr="008B31C1" w:rsidRDefault="002053B1" w:rsidP="00736983">
    <w:pPr>
      <w:pStyle w:val="a5"/>
      <w:spacing w:line="1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DA8F" w14:textId="77777777" w:rsidR="004F6C7B" w:rsidRDefault="004F6C7B">
      <w:r>
        <w:separator/>
      </w:r>
    </w:p>
  </w:footnote>
  <w:footnote w:type="continuationSeparator" w:id="0">
    <w:p w14:paraId="7E723FC8" w14:textId="77777777" w:rsidR="004F6C7B" w:rsidRDefault="004F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3B82" w14:textId="77777777" w:rsidR="002053B1" w:rsidRPr="005C39A2" w:rsidRDefault="002053B1">
    <w:pPr>
      <w:rPr>
        <w:sz w:val="2"/>
        <w:szCs w:val="2"/>
      </w:rPr>
    </w:pPr>
  </w:p>
  <w:p w14:paraId="412AE722" w14:textId="77777777" w:rsidR="002053B1" w:rsidRPr="005966B0" w:rsidRDefault="002053B1">
    <w:pPr>
      <w:pStyle w:val="a3"/>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7F07"/>
    <w:multiLevelType w:val="hybridMultilevel"/>
    <w:tmpl w:val="16A8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CC14A7"/>
    <w:multiLevelType w:val="hybridMultilevel"/>
    <w:tmpl w:val="21226CFE"/>
    <w:lvl w:ilvl="0" w:tplc="A9F2240A">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F5530"/>
    <w:multiLevelType w:val="hybridMultilevel"/>
    <w:tmpl w:val="7A800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C46B86"/>
    <w:multiLevelType w:val="hybridMultilevel"/>
    <w:tmpl w:val="7A800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2110881557">
    <w:abstractNumId w:val="4"/>
  </w:num>
  <w:num w:numId="2" w16cid:durableId="873618376">
    <w:abstractNumId w:val="3"/>
  </w:num>
  <w:num w:numId="3" w16cid:durableId="792791047">
    <w:abstractNumId w:val="0"/>
  </w:num>
  <w:num w:numId="4" w16cid:durableId="1365905330">
    <w:abstractNumId w:val="2"/>
  </w:num>
  <w:num w:numId="5" w16cid:durableId="125451035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044"/>
    <w:rsid w:val="000003CA"/>
    <w:rsid w:val="00001D9E"/>
    <w:rsid w:val="000036B7"/>
    <w:rsid w:val="000039B0"/>
    <w:rsid w:val="00004D93"/>
    <w:rsid w:val="000070A9"/>
    <w:rsid w:val="00013E6D"/>
    <w:rsid w:val="00015521"/>
    <w:rsid w:val="00017514"/>
    <w:rsid w:val="00017D93"/>
    <w:rsid w:val="0002008B"/>
    <w:rsid w:val="00020C99"/>
    <w:rsid w:val="00023BF5"/>
    <w:rsid w:val="00023C84"/>
    <w:rsid w:val="000316B2"/>
    <w:rsid w:val="00032296"/>
    <w:rsid w:val="0003507D"/>
    <w:rsid w:val="00035F71"/>
    <w:rsid w:val="000361FD"/>
    <w:rsid w:val="00036A45"/>
    <w:rsid w:val="00040B47"/>
    <w:rsid w:val="00041163"/>
    <w:rsid w:val="00041396"/>
    <w:rsid w:val="00043153"/>
    <w:rsid w:val="00043273"/>
    <w:rsid w:val="00046248"/>
    <w:rsid w:val="00050842"/>
    <w:rsid w:val="00050A01"/>
    <w:rsid w:val="0005182C"/>
    <w:rsid w:val="00051B84"/>
    <w:rsid w:val="00051EC3"/>
    <w:rsid w:val="00052455"/>
    <w:rsid w:val="00052552"/>
    <w:rsid w:val="00053F0A"/>
    <w:rsid w:val="00054526"/>
    <w:rsid w:val="000546CD"/>
    <w:rsid w:val="00055EB4"/>
    <w:rsid w:val="0006181A"/>
    <w:rsid w:val="00061A24"/>
    <w:rsid w:val="00063576"/>
    <w:rsid w:val="00063A9D"/>
    <w:rsid w:val="00066356"/>
    <w:rsid w:val="00070BAA"/>
    <w:rsid w:val="00071FA6"/>
    <w:rsid w:val="00072BAD"/>
    <w:rsid w:val="00074BB6"/>
    <w:rsid w:val="00081933"/>
    <w:rsid w:val="0008467A"/>
    <w:rsid w:val="0009175F"/>
    <w:rsid w:val="00093FB3"/>
    <w:rsid w:val="0009520A"/>
    <w:rsid w:val="000969CD"/>
    <w:rsid w:val="000A496A"/>
    <w:rsid w:val="000A5C64"/>
    <w:rsid w:val="000A65F9"/>
    <w:rsid w:val="000A6923"/>
    <w:rsid w:val="000A7093"/>
    <w:rsid w:val="000A7411"/>
    <w:rsid w:val="000A7F01"/>
    <w:rsid w:val="000B13CE"/>
    <w:rsid w:val="000B2F1A"/>
    <w:rsid w:val="000B38BD"/>
    <w:rsid w:val="000B498D"/>
    <w:rsid w:val="000C06A0"/>
    <w:rsid w:val="000C405F"/>
    <w:rsid w:val="000D1F57"/>
    <w:rsid w:val="000D4476"/>
    <w:rsid w:val="000D4991"/>
    <w:rsid w:val="000D5C63"/>
    <w:rsid w:val="000D5D39"/>
    <w:rsid w:val="000D6605"/>
    <w:rsid w:val="000D7AC3"/>
    <w:rsid w:val="000E112A"/>
    <w:rsid w:val="000E16E9"/>
    <w:rsid w:val="000E37A3"/>
    <w:rsid w:val="000E4288"/>
    <w:rsid w:val="000E579D"/>
    <w:rsid w:val="000E5CCA"/>
    <w:rsid w:val="000E6387"/>
    <w:rsid w:val="000F0076"/>
    <w:rsid w:val="000F1AC3"/>
    <w:rsid w:val="000F41C1"/>
    <w:rsid w:val="000F6181"/>
    <w:rsid w:val="000F7724"/>
    <w:rsid w:val="00101306"/>
    <w:rsid w:val="00105E66"/>
    <w:rsid w:val="00107484"/>
    <w:rsid w:val="00107C74"/>
    <w:rsid w:val="00110AA2"/>
    <w:rsid w:val="00111993"/>
    <w:rsid w:val="00112527"/>
    <w:rsid w:val="001127BF"/>
    <w:rsid w:val="001131DB"/>
    <w:rsid w:val="00113F27"/>
    <w:rsid w:val="00116BC2"/>
    <w:rsid w:val="00116FEE"/>
    <w:rsid w:val="001204CB"/>
    <w:rsid w:val="001204FE"/>
    <w:rsid w:val="00120867"/>
    <w:rsid w:val="00121137"/>
    <w:rsid w:val="00124954"/>
    <w:rsid w:val="00124AC3"/>
    <w:rsid w:val="0013022B"/>
    <w:rsid w:val="00131281"/>
    <w:rsid w:val="001323D7"/>
    <w:rsid w:val="0013332E"/>
    <w:rsid w:val="001342D3"/>
    <w:rsid w:val="00135B45"/>
    <w:rsid w:val="00136CB9"/>
    <w:rsid w:val="00136DF7"/>
    <w:rsid w:val="00140C84"/>
    <w:rsid w:val="00141310"/>
    <w:rsid w:val="00142A16"/>
    <w:rsid w:val="00144567"/>
    <w:rsid w:val="00146AAF"/>
    <w:rsid w:val="0015068F"/>
    <w:rsid w:val="00151016"/>
    <w:rsid w:val="00151A56"/>
    <w:rsid w:val="001524EA"/>
    <w:rsid w:val="001606BD"/>
    <w:rsid w:val="00160A0A"/>
    <w:rsid w:val="00164ABF"/>
    <w:rsid w:val="001655AF"/>
    <w:rsid w:val="001712A8"/>
    <w:rsid w:val="0017142B"/>
    <w:rsid w:val="00171A2A"/>
    <w:rsid w:val="001730E5"/>
    <w:rsid w:val="001732A3"/>
    <w:rsid w:val="0017344E"/>
    <w:rsid w:val="001759A7"/>
    <w:rsid w:val="00176748"/>
    <w:rsid w:val="00176EC6"/>
    <w:rsid w:val="001770A0"/>
    <w:rsid w:val="001774EC"/>
    <w:rsid w:val="00180FDA"/>
    <w:rsid w:val="0018267A"/>
    <w:rsid w:val="00182738"/>
    <w:rsid w:val="00183DEE"/>
    <w:rsid w:val="00185639"/>
    <w:rsid w:val="0018702A"/>
    <w:rsid w:val="00190BF3"/>
    <w:rsid w:val="0019130F"/>
    <w:rsid w:val="0019239E"/>
    <w:rsid w:val="00192F01"/>
    <w:rsid w:val="00196218"/>
    <w:rsid w:val="00196747"/>
    <w:rsid w:val="00196754"/>
    <w:rsid w:val="00197590"/>
    <w:rsid w:val="001A09F1"/>
    <w:rsid w:val="001A1009"/>
    <w:rsid w:val="001A2E55"/>
    <w:rsid w:val="001A40F4"/>
    <w:rsid w:val="001A4850"/>
    <w:rsid w:val="001A6368"/>
    <w:rsid w:val="001B110F"/>
    <w:rsid w:val="001B1F09"/>
    <w:rsid w:val="001C0D87"/>
    <w:rsid w:val="001C13B1"/>
    <w:rsid w:val="001C210A"/>
    <w:rsid w:val="001C3121"/>
    <w:rsid w:val="001C51EB"/>
    <w:rsid w:val="001C6A3D"/>
    <w:rsid w:val="001C6B5C"/>
    <w:rsid w:val="001D253D"/>
    <w:rsid w:val="001D2D94"/>
    <w:rsid w:val="001D47C2"/>
    <w:rsid w:val="001D4D0D"/>
    <w:rsid w:val="001D5273"/>
    <w:rsid w:val="001D5807"/>
    <w:rsid w:val="001E06EC"/>
    <w:rsid w:val="001E1046"/>
    <w:rsid w:val="001E492F"/>
    <w:rsid w:val="001E4D0A"/>
    <w:rsid w:val="001F0A92"/>
    <w:rsid w:val="001F24C7"/>
    <w:rsid w:val="001F357C"/>
    <w:rsid w:val="001F418B"/>
    <w:rsid w:val="001F465E"/>
    <w:rsid w:val="001F6A63"/>
    <w:rsid w:val="001F74D9"/>
    <w:rsid w:val="00200B9D"/>
    <w:rsid w:val="00201DB4"/>
    <w:rsid w:val="00202137"/>
    <w:rsid w:val="00202A54"/>
    <w:rsid w:val="00203153"/>
    <w:rsid w:val="00203CE6"/>
    <w:rsid w:val="0020449F"/>
    <w:rsid w:val="002053B1"/>
    <w:rsid w:val="002063F4"/>
    <w:rsid w:val="00206CBB"/>
    <w:rsid w:val="00210E3F"/>
    <w:rsid w:val="00211422"/>
    <w:rsid w:val="00213732"/>
    <w:rsid w:val="00213D29"/>
    <w:rsid w:val="00213E36"/>
    <w:rsid w:val="00213F53"/>
    <w:rsid w:val="00214AC6"/>
    <w:rsid w:val="00217019"/>
    <w:rsid w:val="0022113E"/>
    <w:rsid w:val="00222C6D"/>
    <w:rsid w:val="0022589C"/>
    <w:rsid w:val="00226BCD"/>
    <w:rsid w:val="00227045"/>
    <w:rsid w:val="002358E4"/>
    <w:rsid w:val="00236548"/>
    <w:rsid w:val="00236AF9"/>
    <w:rsid w:val="00241785"/>
    <w:rsid w:val="00242276"/>
    <w:rsid w:val="00242F16"/>
    <w:rsid w:val="00243CE0"/>
    <w:rsid w:val="00244373"/>
    <w:rsid w:val="002510C4"/>
    <w:rsid w:val="00251C82"/>
    <w:rsid w:val="00252C84"/>
    <w:rsid w:val="0025300B"/>
    <w:rsid w:val="00254EE5"/>
    <w:rsid w:val="00255E00"/>
    <w:rsid w:val="00264457"/>
    <w:rsid w:val="00264839"/>
    <w:rsid w:val="00266826"/>
    <w:rsid w:val="00267573"/>
    <w:rsid w:val="00267608"/>
    <w:rsid w:val="00270BC7"/>
    <w:rsid w:val="0027165A"/>
    <w:rsid w:val="00272381"/>
    <w:rsid w:val="00272487"/>
    <w:rsid w:val="00272ABA"/>
    <w:rsid w:val="00273454"/>
    <w:rsid w:val="00280159"/>
    <w:rsid w:val="00281192"/>
    <w:rsid w:val="00281909"/>
    <w:rsid w:val="0028595C"/>
    <w:rsid w:val="00285A19"/>
    <w:rsid w:val="00285EAD"/>
    <w:rsid w:val="002874AA"/>
    <w:rsid w:val="00290510"/>
    <w:rsid w:val="002905B4"/>
    <w:rsid w:val="00290DB3"/>
    <w:rsid w:val="0029153A"/>
    <w:rsid w:val="00294A5D"/>
    <w:rsid w:val="0029519C"/>
    <w:rsid w:val="00296C33"/>
    <w:rsid w:val="002A0D26"/>
    <w:rsid w:val="002A1A74"/>
    <w:rsid w:val="002A30C8"/>
    <w:rsid w:val="002A3905"/>
    <w:rsid w:val="002B0C9D"/>
    <w:rsid w:val="002B4918"/>
    <w:rsid w:val="002B550F"/>
    <w:rsid w:val="002B5E1D"/>
    <w:rsid w:val="002C23F8"/>
    <w:rsid w:val="002C26BD"/>
    <w:rsid w:val="002C3131"/>
    <w:rsid w:val="002C4846"/>
    <w:rsid w:val="002C4A61"/>
    <w:rsid w:val="002D2387"/>
    <w:rsid w:val="002D2E69"/>
    <w:rsid w:val="002D3E31"/>
    <w:rsid w:val="002D62DB"/>
    <w:rsid w:val="002D6CBD"/>
    <w:rsid w:val="002D74F6"/>
    <w:rsid w:val="002E05B6"/>
    <w:rsid w:val="002E19A9"/>
    <w:rsid w:val="002E1BE6"/>
    <w:rsid w:val="002E2D0B"/>
    <w:rsid w:val="002E39A9"/>
    <w:rsid w:val="002F29FD"/>
    <w:rsid w:val="002F3B80"/>
    <w:rsid w:val="002F71B2"/>
    <w:rsid w:val="003008B4"/>
    <w:rsid w:val="00302266"/>
    <w:rsid w:val="00304EE9"/>
    <w:rsid w:val="00307372"/>
    <w:rsid w:val="003077A4"/>
    <w:rsid w:val="003120FE"/>
    <w:rsid w:val="00312683"/>
    <w:rsid w:val="003174CE"/>
    <w:rsid w:val="00320279"/>
    <w:rsid w:val="0032215E"/>
    <w:rsid w:val="003223E4"/>
    <w:rsid w:val="0032435C"/>
    <w:rsid w:val="00330487"/>
    <w:rsid w:val="0033121D"/>
    <w:rsid w:val="00331D0C"/>
    <w:rsid w:val="0033719F"/>
    <w:rsid w:val="00337870"/>
    <w:rsid w:val="00337DCC"/>
    <w:rsid w:val="00346CF8"/>
    <w:rsid w:val="003473D2"/>
    <w:rsid w:val="00351B69"/>
    <w:rsid w:val="0035292B"/>
    <w:rsid w:val="00355F87"/>
    <w:rsid w:val="003576CC"/>
    <w:rsid w:val="003601AC"/>
    <w:rsid w:val="003617C6"/>
    <w:rsid w:val="00362A40"/>
    <w:rsid w:val="00365ABC"/>
    <w:rsid w:val="003664B0"/>
    <w:rsid w:val="00367E28"/>
    <w:rsid w:val="00370412"/>
    <w:rsid w:val="00370AA7"/>
    <w:rsid w:val="00370CC2"/>
    <w:rsid w:val="003719E2"/>
    <w:rsid w:val="003730BF"/>
    <w:rsid w:val="0037342E"/>
    <w:rsid w:val="00376CD9"/>
    <w:rsid w:val="0038101D"/>
    <w:rsid w:val="00381DD7"/>
    <w:rsid w:val="00381DE2"/>
    <w:rsid w:val="0038653C"/>
    <w:rsid w:val="00395D1F"/>
    <w:rsid w:val="003969A5"/>
    <w:rsid w:val="00397165"/>
    <w:rsid w:val="00397364"/>
    <w:rsid w:val="003975EE"/>
    <w:rsid w:val="00397B38"/>
    <w:rsid w:val="003A1CC6"/>
    <w:rsid w:val="003A1CD5"/>
    <w:rsid w:val="003A58AD"/>
    <w:rsid w:val="003B273D"/>
    <w:rsid w:val="003B7093"/>
    <w:rsid w:val="003B7BD4"/>
    <w:rsid w:val="003C0D3F"/>
    <w:rsid w:val="003C1C6D"/>
    <w:rsid w:val="003C1DDB"/>
    <w:rsid w:val="003C2FF1"/>
    <w:rsid w:val="003C423C"/>
    <w:rsid w:val="003C47E3"/>
    <w:rsid w:val="003C48B1"/>
    <w:rsid w:val="003C4DCC"/>
    <w:rsid w:val="003D07E7"/>
    <w:rsid w:val="003D3EA2"/>
    <w:rsid w:val="003D40ED"/>
    <w:rsid w:val="003D7037"/>
    <w:rsid w:val="003E0528"/>
    <w:rsid w:val="003E156F"/>
    <w:rsid w:val="003E3E25"/>
    <w:rsid w:val="003E5432"/>
    <w:rsid w:val="003F0811"/>
    <w:rsid w:val="003F1EFE"/>
    <w:rsid w:val="003F3684"/>
    <w:rsid w:val="003F50D5"/>
    <w:rsid w:val="003F5EF2"/>
    <w:rsid w:val="00402F5C"/>
    <w:rsid w:val="00404E79"/>
    <w:rsid w:val="00406B32"/>
    <w:rsid w:val="00406E61"/>
    <w:rsid w:val="00410F1E"/>
    <w:rsid w:val="0041204C"/>
    <w:rsid w:val="0041304C"/>
    <w:rsid w:val="00414933"/>
    <w:rsid w:val="004158CD"/>
    <w:rsid w:val="00415BA4"/>
    <w:rsid w:val="00416AE8"/>
    <w:rsid w:val="00420184"/>
    <w:rsid w:val="00424921"/>
    <w:rsid w:val="004271CB"/>
    <w:rsid w:val="00430A1E"/>
    <w:rsid w:val="00430BD9"/>
    <w:rsid w:val="00432BA0"/>
    <w:rsid w:val="00432D47"/>
    <w:rsid w:val="00432D5B"/>
    <w:rsid w:val="00433846"/>
    <w:rsid w:val="00440A34"/>
    <w:rsid w:val="004430CD"/>
    <w:rsid w:val="004430F8"/>
    <w:rsid w:val="0044577D"/>
    <w:rsid w:val="00447B52"/>
    <w:rsid w:val="00447D58"/>
    <w:rsid w:val="0045050F"/>
    <w:rsid w:val="00450533"/>
    <w:rsid w:val="004523D7"/>
    <w:rsid w:val="004569EB"/>
    <w:rsid w:val="00456A6D"/>
    <w:rsid w:val="00456AE1"/>
    <w:rsid w:val="00456B5D"/>
    <w:rsid w:val="00456B82"/>
    <w:rsid w:val="0046091B"/>
    <w:rsid w:val="00460E7F"/>
    <w:rsid w:val="004646C9"/>
    <w:rsid w:val="004651C7"/>
    <w:rsid w:val="004656EE"/>
    <w:rsid w:val="0046673C"/>
    <w:rsid w:val="00466D42"/>
    <w:rsid w:val="004678E4"/>
    <w:rsid w:val="0047237F"/>
    <w:rsid w:val="00472A51"/>
    <w:rsid w:val="00474085"/>
    <w:rsid w:val="00475613"/>
    <w:rsid w:val="00476599"/>
    <w:rsid w:val="0047784E"/>
    <w:rsid w:val="004832E7"/>
    <w:rsid w:val="00486770"/>
    <w:rsid w:val="00486B7F"/>
    <w:rsid w:val="00487F56"/>
    <w:rsid w:val="00490C13"/>
    <w:rsid w:val="004926F0"/>
    <w:rsid w:val="004A143E"/>
    <w:rsid w:val="004A41EC"/>
    <w:rsid w:val="004A59E9"/>
    <w:rsid w:val="004A7C4B"/>
    <w:rsid w:val="004B1728"/>
    <w:rsid w:val="004B4498"/>
    <w:rsid w:val="004B5F80"/>
    <w:rsid w:val="004B719B"/>
    <w:rsid w:val="004C406B"/>
    <w:rsid w:val="004C6820"/>
    <w:rsid w:val="004C7A57"/>
    <w:rsid w:val="004D12AA"/>
    <w:rsid w:val="004D16BB"/>
    <w:rsid w:val="004D2272"/>
    <w:rsid w:val="004D2F90"/>
    <w:rsid w:val="004D5AB4"/>
    <w:rsid w:val="004E00EE"/>
    <w:rsid w:val="004E1D8A"/>
    <w:rsid w:val="004E70E4"/>
    <w:rsid w:val="004F1F0C"/>
    <w:rsid w:val="004F2677"/>
    <w:rsid w:val="004F3E52"/>
    <w:rsid w:val="004F42F5"/>
    <w:rsid w:val="004F4903"/>
    <w:rsid w:val="004F5055"/>
    <w:rsid w:val="004F571F"/>
    <w:rsid w:val="004F6C7B"/>
    <w:rsid w:val="004F7604"/>
    <w:rsid w:val="005005DB"/>
    <w:rsid w:val="005033AA"/>
    <w:rsid w:val="005037DB"/>
    <w:rsid w:val="0050772C"/>
    <w:rsid w:val="005114BC"/>
    <w:rsid w:val="005118C6"/>
    <w:rsid w:val="00513FED"/>
    <w:rsid w:val="00514A7A"/>
    <w:rsid w:val="005167B5"/>
    <w:rsid w:val="00516AE9"/>
    <w:rsid w:val="00517A37"/>
    <w:rsid w:val="00520211"/>
    <w:rsid w:val="00520E9A"/>
    <w:rsid w:val="00521225"/>
    <w:rsid w:val="00522298"/>
    <w:rsid w:val="00522324"/>
    <w:rsid w:val="0052254B"/>
    <w:rsid w:val="0052396E"/>
    <w:rsid w:val="00523A2D"/>
    <w:rsid w:val="00523EA4"/>
    <w:rsid w:val="00524F78"/>
    <w:rsid w:val="00526041"/>
    <w:rsid w:val="00527C8E"/>
    <w:rsid w:val="00533E73"/>
    <w:rsid w:val="00534118"/>
    <w:rsid w:val="00535A3B"/>
    <w:rsid w:val="00536371"/>
    <w:rsid w:val="00536C79"/>
    <w:rsid w:val="00541CA8"/>
    <w:rsid w:val="00543AAB"/>
    <w:rsid w:val="00544E7C"/>
    <w:rsid w:val="00547B1D"/>
    <w:rsid w:val="00552B30"/>
    <w:rsid w:val="005533E1"/>
    <w:rsid w:val="005538C2"/>
    <w:rsid w:val="00554846"/>
    <w:rsid w:val="00555418"/>
    <w:rsid w:val="005567B5"/>
    <w:rsid w:val="00560BA4"/>
    <w:rsid w:val="00561B34"/>
    <w:rsid w:val="0056284D"/>
    <w:rsid w:val="00563389"/>
    <w:rsid w:val="00563921"/>
    <w:rsid w:val="00564EC8"/>
    <w:rsid w:val="0057190F"/>
    <w:rsid w:val="0057270B"/>
    <w:rsid w:val="00575CC1"/>
    <w:rsid w:val="00577F21"/>
    <w:rsid w:val="00581FE7"/>
    <w:rsid w:val="00583F30"/>
    <w:rsid w:val="005843FD"/>
    <w:rsid w:val="005856FD"/>
    <w:rsid w:val="0059171A"/>
    <w:rsid w:val="00595545"/>
    <w:rsid w:val="005959ED"/>
    <w:rsid w:val="00596597"/>
    <w:rsid w:val="005966B0"/>
    <w:rsid w:val="00596EFF"/>
    <w:rsid w:val="00597AE5"/>
    <w:rsid w:val="005A095A"/>
    <w:rsid w:val="005A1169"/>
    <w:rsid w:val="005A240C"/>
    <w:rsid w:val="005A5788"/>
    <w:rsid w:val="005B0620"/>
    <w:rsid w:val="005B0D92"/>
    <w:rsid w:val="005B110A"/>
    <w:rsid w:val="005B5AAE"/>
    <w:rsid w:val="005B6824"/>
    <w:rsid w:val="005B7A2C"/>
    <w:rsid w:val="005B7BB8"/>
    <w:rsid w:val="005C39A2"/>
    <w:rsid w:val="005C6C0C"/>
    <w:rsid w:val="005C7AF3"/>
    <w:rsid w:val="005C7E5A"/>
    <w:rsid w:val="005D036A"/>
    <w:rsid w:val="005D1271"/>
    <w:rsid w:val="005D22E4"/>
    <w:rsid w:val="005D34FE"/>
    <w:rsid w:val="005D3C94"/>
    <w:rsid w:val="005D41FA"/>
    <w:rsid w:val="005D53B4"/>
    <w:rsid w:val="005D56ED"/>
    <w:rsid w:val="005D7519"/>
    <w:rsid w:val="005E0CEA"/>
    <w:rsid w:val="005E1957"/>
    <w:rsid w:val="005E2AA6"/>
    <w:rsid w:val="005E39C3"/>
    <w:rsid w:val="005E7B4C"/>
    <w:rsid w:val="005F172F"/>
    <w:rsid w:val="005F24E5"/>
    <w:rsid w:val="005F3401"/>
    <w:rsid w:val="005F4A0C"/>
    <w:rsid w:val="005F693F"/>
    <w:rsid w:val="00600A07"/>
    <w:rsid w:val="00603E29"/>
    <w:rsid w:val="00607320"/>
    <w:rsid w:val="0061043D"/>
    <w:rsid w:val="006113DE"/>
    <w:rsid w:val="0061188C"/>
    <w:rsid w:val="00612E34"/>
    <w:rsid w:val="00613145"/>
    <w:rsid w:val="00613FF7"/>
    <w:rsid w:val="006156E7"/>
    <w:rsid w:val="00617870"/>
    <w:rsid w:val="00620E1F"/>
    <w:rsid w:val="00627010"/>
    <w:rsid w:val="006273B9"/>
    <w:rsid w:val="0063005F"/>
    <w:rsid w:val="0063024A"/>
    <w:rsid w:val="00632683"/>
    <w:rsid w:val="00633303"/>
    <w:rsid w:val="0063429F"/>
    <w:rsid w:val="00635945"/>
    <w:rsid w:val="00635C86"/>
    <w:rsid w:val="006407B8"/>
    <w:rsid w:val="006431F3"/>
    <w:rsid w:val="006442F3"/>
    <w:rsid w:val="00645E9B"/>
    <w:rsid w:val="00645F20"/>
    <w:rsid w:val="006466AE"/>
    <w:rsid w:val="006473BD"/>
    <w:rsid w:val="00650B7A"/>
    <w:rsid w:val="00650FA7"/>
    <w:rsid w:val="006522CF"/>
    <w:rsid w:val="00652FB4"/>
    <w:rsid w:val="006538A2"/>
    <w:rsid w:val="00656F14"/>
    <w:rsid w:val="006610D3"/>
    <w:rsid w:val="0066110C"/>
    <w:rsid w:val="006635B7"/>
    <w:rsid w:val="00664C1B"/>
    <w:rsid w:val="00666AF2"/>
    <w:rsid w:val="00671A2C"/>
    <w:rsid w:val="00671EFF"/>
    <w:rsid w:val="006729D2"/>
    <w:rsid w:val="00674680"/>
    <w:rsid w:val="006750BF"/>
    <w:rsid w:val="00675D73"/>
    <w:rsid w:val="00677054"/>
    <w:rsid w:val="0068530F"/>
    <w:rsid w:val="00686E13"/>
    <w:rsid w:val="00687A96"/>
    <w:rsid w:val="00687EBE"/>
    <w:rsid w:val="00690A9F"/>
    <w:rsid w:val="00691A5B"/>
    <w:rsid w:val="00692147"/>
    <w:rsid w:val="00693CC4"/>
    <w:rsid w:val="00694A39"/>
    <w:rsid w:val="00694BAF"/>
    <w:rsid w:val="00695B46"/>
    <w:rsid w:val="00695BD4"/>
    <w:rsid w:val="006A03B4"/>
    <w:rsid w:val="006A05CE"/>
    <w:rsid w:val="006A0841"/>
    <w:rsid w:val="006A46FF"/>
    <w:rsid w:val="006B2B8A"/>
    <w:rsid w:val="006B3D1C"/>
    <w:rsid w:val="006B3DAB"/>
    <w:rsid w:val="006C36B4"/>
    <w:rsid w:val="006C387E"/>
    <w:rsid w:val="006C52F6"/>
    <w:rsid w:val="006D3159"/>
    <w:rsid w:val="006D5E2A"/>
    <w:rsid w:val="006D7EB4"/>
    <w:rsid w:val="006E1B0B"/>
    <w:rsid w:val="006E2445"/>
    <w:rsid w:val="006E2900"/>
    <w:rsid w:val="006E36E1"/>
    <w:rsid w:val="006E38C6"/>
    <w:rsid w:val="006E46D9"/>
    <w:rsid w:val="006E5134"/>
    <w:rsid w:val="006F0233"/>
    <w:rsid w:val="006F0DAD"/>
    <w:rsid w:val="006F176A"/>
    <w:rsid w:val="006F4BAB"/>
    <w:rsid w:val="006F7DC1"/>
    <w:rsid w:val="00702E49"/>
    <w:rsid w:val="0070460D"/>
    <w:rsid w:val="00704CCA"/>
    <w:rsid w:val="00704FBE"/>
    <w:rsid w:val="00710D4A"/>
    <w:rsid w:val="00713F44"/>
    <w:rsid w:val="0071445D"/>
    <w:rsid w:val="00714BC0"/>
    <w:rsid w:val="00715EA3"/>
    <w:rsid w:val="00715F3A"/>
    <w:rsid w:val="007204D8"/>
    <w:rsid w:val="007249B8"/>
    <w:rsid w:val="00734B2A"/>
    <w:rsid w:val="00735390"/>
    <w:rsid w:val="00736983"/>
    <w:rsid w:val="00736F4D"/>
    <w:rsid w:val="00737E8C"/>
    <w:rsid w:val="00740226"/>
    <w:rsid w:val="007404AE"/>
    <w:rsid w:val="00740A81"/>
    <w:rsid w:val="00740F57"/>
    <w:rsid w:val="00743115"/>
    <w:rsid w:val="0074322B"/>
    <w:rsid w:val="00743A27"/>
    <w:rsid w:val="00744418"/>
    <w:rsid w:val="00744C4D"/>
    <w:rsid w:val="00745E57"/>
    <w:rsid w:val="0074691A"/>
    <w:rsid w:val="007507CC"/>
    <w:rsid w:val="00750FCC"/>
    <w:rsid w:val="00752844"/>
    <w:rsid w:val="00752CC9"/>
    <w:rsid w:val="007569C6"/>
    <w:rsid w:val="00757B03"/>
    <w:rsid w:val="007610CA"/>
    <w:rsid w:val="007636F5"/>
    <w:rsid w:val="00767DA0"/>
    <w:rsid w:val="00771514"/>
    <w:rsid w:val="007721A5"/>
    <w:rsid w:val="007756CD"/>
    <w:rsid w:val="00777F57"/>
    <w:rsid w:val="007814BD"/>
    <w:rsid w:val="00782010"/>
    <w:rsid w:val="007831B3"/>
    <w:rsid w:val="00786E66"/>
    <w:rsid w:val="0079373A"/>
    <w:rsid w:val="00794F3C"/>
    <w:rsid w:val="00795686"/>
    <w:rsid w:val="00795704"/>
    <w:rsid w:val="007958B0"/>
    <w:rsid w:val="00797967"/>
    <w:rsid w:val="007A13B9"/>
    <w:rsid w:val="007A3F67"/>
    <w:rsid w:val="007A4162"/>
    <w:rsid w:val="007A74B7"/>
    <w:rsid w:val="007B081D"/>
    <w:rsid w:val="007B08A1"/>
    <w:rsid w:val="007B0D9F"/>
    <w:rsid w:val="007B2407"/>
    <w:rsid w:val="007B6284"/>
    <w:rsid w:val="007B65E9"/>
    <w:rsid w:val="007B7D14"/>
    <w:rsid w:val="007C0B6B"/>
    <w:rsid w:val="007C37DE"/>
    <w:rsid w:val="007C5D8E"/>
    <w:rsid w:val="007C6990"/>
    <w:rsid w:val="007C6BC5"/>
    <w:rsid w:val="007D506B"/>
    <w:rsid w:val="007D681F"/>
    <w:rsid w:val="007D7BED"/>
    <w:rsid w:val="007E28D2"/>
    <w:rsid w:val="007E428A"/>
    <w:rsid w:val="007E4308"/>
    <w:rsid w:val="007E55E7"/>
    <w:rsid w:val="007E7ED0"/>
    <w:rsid w:val="007F06B7"/>
    <w:rsid w:val="007F0CF1"/>
    <w:rsid w:val="007F2CEC"/>
    <w:rsid w:val="007F6044"/>
    <w:rsid w:val="007F668D"/>
    <w:rsid w:val="007F6E04"/>
    <w:rsid w:val="007F764F"/>
    <w:rsid w:val="007F7D7E"/>
    <w:rsid w:val="007F7ED6"/>
    <w:rsid w:val="00802B16"/>
    <w:rsid w:val="008033D1"/>
    <w:rsid w:val="00803855"/>
    <w:rsid w:val="00804BBE"/>
    <w:rsid w:val="00805F01"/>
    <w:rsid w:val="00811BF1"/>
    <w:rsid w:val="00813822"/>
    <w:rsid w:val="00813EF9"/>
    <w:rsid w:val="00814CFA"/>
    <w:rsid w:val="008155B1"/>
    <w:rsid w:val="00816BF5"/>
    <w:rsid w:val="0081723B"/>
    <w:rsid w:val="008177E1"/>
    <w:rsid w:val="008213AF"/>
    <w:rsid w:val="008220BB"/>
    <w:rsid w:val="00822247"/>
    <w:rsid w:val="008222DA"/>
    <w:rsid w:val="008263B1"/>
    <w:rsid w:val="00826D6E"/>
    <w:rsid w:val="00831A56"/>
    <w:rsid w:val="00831C9F"/>
    <w:rsid w:val="00834285"/>
    <w:rsid w:val="00834608"/>
    <w:rsid w:val="008346EF"/>
    <w:rsid w:val="00835B02"/>
    <w:rsid w:val="00835F40"/>
    <w:rsid w:val="00842F26"/>
    <w:rsid w:val="008464D4"/>
    <w:rsid w:val="00851E41"/>
    <w:rsid w:val="00852DA5"/>
    <w:rsid w:val="00855867"/>
    <w:rsid w:val="00857791"/>
    <w:rsid w:val="00862AB1"/>
    <w:rsid w:val="00863ECE"/>
    <w:rsid w:val="00867365"/>
    <w:rsid w:val="00867BD7"/>
    <w:rsid w:val="00870354"/>
    <w:rsid w:val="0087043E"/>
    <w:rsid w:val="00872357"/>
    <w:rsid w:val="00872F97"/>
    <w:rsid w:val="00876A6B"/>
    <w:rsid w:val="00882255"/>
    <w:rsid w:val="00882F75"/>
    <w:rsid w:val="00884803"/>
    <w:rsid w:val="00885105"/>
    <w:rsid w:val="008855BE"/>
    <w:rsid w:val="00887D75"/>
    <w:rsid w:val="00890C52"/>
    <w:rsid w:val="00891544"/>
    <w:rsid w:val="00892508"/>
    <w:rsid w:val="00894455"/>
    <w:rsid w:val="0089457E"/>
    <w:rsid w:val="008945D5"/>
    <w:rsid w:val="00895113"/>
    <w:rsid w:val="008962A6"/>
    <w:rsid w:val="00896308"/>
    <w:rsid w:val="00897277"/>
    <w:rsid w:val="00897967"/>
    <w:rsid w:val="008A159B"/>
    <w:rsid w:val="008A21DC"/>
    <w:rsid w:val="008A2874"/>
    <w:rsid w:val="008A7782"/>
    <w:rsid w:val="008B1818"/>
    <w:rsid w:val="008B24FC"/>
    <w:rsid w:val="008B2B89"/>
    <w:rsid w:val="008B6122"/>
    <w:rsid w:val="008C2B32"/>
    <w:rsid w:val="008C393B"/>
    <w:rsid w:val="008C3BBC"/>
    <w:rsid w:val="008C42AB"/>
    <w:rsid w:val="008C45EC"/>
    <w:rsid w:val="008C4CDE"/>
    <w:rsid w:val="008C57A4"/>
    <w:rsid w:val="008C6502"/>
    <w:rsid w:val="008D21ED"/>
    <w:rsid w:val="008D323C"/>
    <w:rsid w:val="008D335D"/>
    <w:rsid w:val="008D5002"/>
    <w:rsid w:val="008D6A6A"/>
    <w:rsid w:val="008E21AE"/>
    <w:rsid w:val="008E3032"/>
    <w:rsid w:val="008E3ECD"/>
    <w:rsid w:val="008E5190"/>
    <w:rsid w:val="008E666B"/>
    <w:rsid w:val="008E7E08"/>
    <w:rsid w:val="008F53B3"/>
    <w:rsid w:val="008F587F"/>
    <w:rsid w:val="009000DF"/>
    <w:rsid w:val="009011A0"/>
    <w:rsid w:val="0090146B"/>
    <w:rsid w:val="00902ECF"/>
    <w:rsid w:val="009036DD"/>
    <w:rsid w:val="0090387A"/>
    <w:rsid w:val="0090562F"/>
    <w:rsid w:val="0091213B"/>
    <w:rsid w:val="00913137"/>
    <w:rsid w:val="00913D3E"/>
    <w:rsid w:val="009153AD"/>
    <w:rsid w:val="0091671F"/>
    <w:rsid w:val="009200BC"/>
    <w:rsid w:val="00920BD6"/>
    <w:rsid w:val="009254F2"/>
    <w:rsid w:val="00930F2C"/>
    <w:rsid w:val="00931AD6"/>
    <w:rsid w:val="00932732"/>
    <w:rsid w:val="00933568"/>
    <w:rsid w:val="00936D75"/>
    <w:rsid w:val="009423C9"/>
    <w:rsid w:val="00943927"/>
    <w:rsid w:val="00943DBD"/>
    <w:rsid w:val="00944CF9"/>
    <w:rsid w:val="00946396"/>
    <w:rsid w:val="009463C4"/>
    <w:rsid w:val="00946A4D"/>
    <w:rsid w:val="00952086"/>
    <w:rsid w:val="0095238C"/>
    <w:rsid w:val="00952996"/>
    <w:rsid w:val="00953022"/>
    <w:rsid w:val="0095496E"/>
    <w:rsid w:val="009600D7"/>
    <w:rsid w:val="009629A7"/>
    <w:rsid w:val="00966945"/>
    <w:rsid w:val="00966BF3"/>
    <w:rsid w:val="00967715"/>
    <w:rsid w:val="00970BF9"/>
    <w:rsid w:val="009724E8"/>
    <w:rsid w:val="009734EE"/>
    <w:rsid w:val="0097586B"/>
    <w:rsid w:val="00975C2E"/>
    <w:rsid w:val="009768E0"/>
    <w:rsid w:val="00980332"/>
    <w:rsid w:val="00981BE4"/>
    <w:rsid w:val="009834FF"/>
    <w:rsid w:val="009839E5"/>
    <w:rsid w:val="009842A9"/>
    <w:rsid w:val="00986202"/>
    <w:rsid w:val="00995C7B"/>
    <w:rsid w:val="009972E7"/>
    <w:rsid w:val="00997BBC"/>
    <w:rsid w:val="009A345D"/>
    <w:rsid w:val="009B106D"/>
    <w:rsid w:val="009B2961"/>
    <w:rsid w:val="009B48F5"/>
    <w:rsid w:val="009B512F"/>
    <w:rsid w:val="009C08E4"/>
    <w:rsid w:val="009C3D40"/>
    <w:rsid w:val="009C5CC0"/>
    <w:rsid w:val="009C5DA3"/>
    <w:rsid w:val="009D0091"/>
    <w:rsid w:val="009D0557"/>
    <w:rsid w:val="009D1E98"/>
    <w:rsid w:val="009D2DCC"/>
    <w:rsid w:val="009D3F45"/>
    <w:rsid w:val="009D484D"/>
    <w:rsid w:val="009E28D1"/>
    <w:rsid w:val="009E72D6"/>
    <w:rsid w:val="009E7573"/>
    <w:rsid w:val="009F38A6"/>
    <w:rsid w:val="009F4ED4"/>
    <w:rsid w:val="009F64D4"/>
    <w:rsid w:val="009F7324"/>
    <w:rsid w:val="00A0237E"/>
    <w:rsid w:val="00A029DD"/>
    <w:rsid w:val="00A054F4"/>
    <w:rsid w:val="00A05616"/>
    <w:rsid w:val="00A0744B"/>
    <w:rsid w:val="00A12CC5"/>
    <w:rsid w:val="00A136C8"/>
    <w:rsid w:val="00A15E82"/>
    <w:rsid w:val="00A22074"/>
    <w:rsid w:val="00A262FC"/>
    <w:rsid w:val="00A30C23"/>
    <w:rsid w:val="00A33639"/>
    <w:rsid w:val="00A42C3D"/>
    <w:rsid w:val="00A44491"/>
    <w:rsid w:val="00A44AAD"/>
    <w:rsid w:val="00A459F6"/>
    <w:rsid w:val="00A46C97"/>
    <w:rsid w:val="00A5198B"/>
    <w:rsid w:val="00A521E7"/>
    <w:rsid w:val="00A52D42"/>
    <w:rsid w:val="00A53896"/>
    <w:rsid w:val="00A56821"/>
    <w:rsid w:val="00A615EC"/>
    <w:rsid w:val="00A6185E"/>
    <w:rsid w:val="00A61888"/>
    <w:rsid w:val="00A620F4"/>
    <w:rsid w:val="00A62B73"/>
    <w:rsid w:val="00A6493C"/>
    <w:rsid w:val="00A64B53"/>
    <w:rsid w:val="00A65C5F"/>
    <w:rsid w:val="00A66ACC"/>
    <w:rsid w:val="00A74473"/>
    <w:rsid w:val="00A80EE9"/>
    <w:rsid w:val="00A8328D"/>
    <w:rsid w:val="00A8452A"/>
    <w:rsid w:val="00A86B32"/>
    <w:rsid w:val="00A9050F"/>
    <w:rsid w:val="00A90E34"/>
    <w:rsid w:val="00A93769"/>
    <w:rsid w:val="00A938B0"/>
    <w:rsid w:val="00A93AB7"/>
    <w:rsid w:val="00A94955"/>
    <w:rsid w:val="00A95929"/>
    <w:rsid w:val="00A97C89"/>
    <w:rsid w:val="00AA27BD"/>
    <w:rsid w:val="00AA47CC"/>
    <w:rsid w:val="00AA490B"/>
    <w:rsid w:val="00AA5AEF"/>
    <w:rsid w:val="00AB0AE6"/>
    <w:rsid w:val="00AB3177"/>
    <w:rsid w:val="00AB3547"/>
    <w:rsid w:val="00AB4847"/>
    <w:rsid w:val="00AB4F30"/>
    <w:rsid w:val="00AB5689"/>
    <w:rsid w:val="00AB59E6"/>
    <w:rsid w:val="00AC2E8B"/>
    <w:rsid w:val="00AC30C5"/>
    <w:rsid w:val="00AC6392"/>
    <w:rsid w:val="00AD0065"/>
    <w:rsid w:val="00AD0585"/>
    <w:rsid w:val="00AD1614"/>
    <w:rsid w:val="00AD2CEA"/>
    <w:rsid w:val="00AD3857"/>
    <w:rsid w:val="00AD38C7"/>
    <w:rsid w:val="00AD4950"/>
    <w:rsid w:val="00AD509E"/>
    <w:rsid w:val="00AD61F2"/>
    <w:rsid w:val="00AD765D"/>
    <w:rsid w:val="00AE5A60"/>
    <w:rsid w:val="00AE6216"/>
    <w:rsid w:val="00AF0867"/>
    <w:rsid w:val="00AF24B0"/>
    <w:rsid w:val="00AF3D71"/>
    <w:rsid w:val="00AF79B4"/>
    <w:rsid w:val="00AF7FE3"/>
    <w:rsid w:val="00B04195"/>
    <w:rsid w:val="00B10497"/>
    <w:rsid w:val="00B11674"/>
    <w:rsid w:val="00B138B1"/>
    <w:rsid w:val="00B14DCB"/>
    <w:rsid w:val="00B159A8"/>
    <w:rsid w:val="00B16FBF"/>
    <w:rsid w:val="00B21E27"/>
    <w:rsid w:val="00B229DB"/>
    <w:rsid w:val="00B23C86"/>
    <w:rsid w:val="00B26647"/>
    <w:rsid w:val="00B26A81"/>
    <w:rsid w:val="00B3032A"/>
    <w:rsid w:val="00B30502"/>
    <w:rsid w:val="00B3050F"/>
    <w:rsid w:val="00B3081B"/>
    <w:rsid w:val="00B32AD3"/>
    <w:rsid w:val="00B3373F"/>
    <w:rsid w:val="00B33959"/>
    <w:rsid w:val="00B341A0"/>
    <w:rsid w:val="00B34938"/>
    <w:rsid w:val="00B36845"/>
    <w:rsid w:val="00B36D36"/>
    <w:rsid w:val="00B37EAC"/>
    <w:rsid w:val="00B41455"/>
    <w:rsid w:val="00B425A3"/>
    <w:rsid w:val="00B44318"/>
    <w:rsid w:val="00B505B0"/>
    <w:rsid w:val="00B534A1"/>
    <w:rsid w:val="00B54261"/>
    <w:rsid w:val="00B54806"/>
    <w:rsid w:val="00B551D5"/>
    <w:rsid w:val="00B554DF"/>
    <w:rsid w:val="00B55D8B"/>
    <w:rsid w:val="00B56DC9"/>
    <w:rsid w:val="00B600D3"/>
    <w:rsid w:val="00B609D0"/>
    <w:rsid w:val="00B60C44"/>
    <w:rsid w:val="00B60C9F"/>
    <w:rsid w:val="00B60D07"/>
    <w:rsid w:val="00B621C0"/>
    <w:rsid w:val="00B63A05"/>
    <w:rsid w:val="00B66947"/>
    <w:rsid w:val="00B67FB1"/>
    <w:rsid w:val="00B705B1"/>
    <w:rsid w:val="00B7427B"/>
    <w:rsid w:val="00B8235D"/>
    <w:rsid w:val="00B87F7A"/>
    <w:rsid w:val="00B91535"/>
    <w:rsid w:val="00B91D08"/>
    <w:rsid w:val="00B92BBF"/>
    <w:rsid w:val="00B95CE0"/>
    <w:rsid w:val="00B9681A"/>
    <w:rsid w:val="00B976B3"/>
    <w:rsid w:val="00B97CE2"/>
    <w:rsid w:val="00BA2AD2"/>
    <w:rsid w:val="00BA30AA"/>
    <w:rsid w:val="00BA47CD"/>
    <w:rsid w:val="00BA5339"/>
    <w:rsid w:val="00BA5C5A"/>
    <w:rsid w:val="00BB056D"/>
    <w:rsid w:val="00BB05CD"/>
    <w:rsid w:val="00BB170F"/>
    <w:rsid w:val="00BB784E"/>
    <w:rsid w:val="00BC05A4"/>
    <w:rsid w:val="00BC23B2"/>
    <w:rsid w:val="00BC3DEE"/>
    <w:rsid w:val="00BC7883"/>
    <w:rsid w:val="00BC7D27"/>
    <w:rsid w:val="00BD036C"/>
    <w:rsid w:val="00BD20F2"/>
    <w:rsid w:val="00BD2DB9"/>
    <w:rsid w:val="00BD55F7"/>
    <w:rsid w:val="00BD5F94"/>
    <w:rsid w:val="00BE22B2"/>
    <w:rsid w:val="00BE280E"/>
    <w:rsid w:val="00BE3CC9"/>
    <w:rsid w:val="00BE3CE6"/>
    <w:rsid w:val="00BE6B52"/>
    <w:rsid w:val="00BE6DFB"/>
    <w:rsid w:val="00BF07A2"/>
    <w:rsid w:val="00BF0F7C"/>
    <w:rsid w:val="00BF20D2"/>
    <w:rsid w:val="00BF3194"/>
    <w:rsid w:val="00BF334B"/>
    <w:rsid w:val="00BF3C14"/>
    <w:rsid w:val="00BF5ED7"/>
    <w:rsid w:val="00BF6F7C"/>
    <w:rsid w:val="00BF787C"/>
    <w:rsid w:val="00C013C2"/>
    <w:rsid w:val="00C05163"/>
    <w:rsid w:val="00C072FE"/>
    <w:rsid w:val="00C07CDB"/>
    <w:rsid w:val="00C11F98"/>
    <w:rsid w:val="00C13570"/>
    <w:rsid w:val="00C13C48"/>
    <w:rsid w:val="00C13FBA"/>
    <w:rsid w:val="00C14D21"/>
    <w:rsid w:val="00C1521C"/>
    <w:rsid w:val="00C2144E"/>
    <w:rsid w:val="00C22349"/>
    <w:rsid w:val="00C236D6"/>
    <w:rsid w:val="00C25775"/>
    <w:rsid w:val="00C36004"/>
    <w:rsid w:val="00C439A2"/>
    <w:rsid w:val="00C443AF"/>
    <w:rsid w:val="00C537BD"/>
    <w:rsid w:val="00C55622"/>
    <w:rsid w:val="00C5746F"/>
    <w:rsid w:val="00C63482"/>
    <w:rsid w:val="00C6402B"/>
    <w:rsid w:val="00C643B5"/>
    <w:rsid w:val="00C64AE6"/>
    <w:rsid w:val="00C659B1"/>
    <w:rsid w:val="00C6684B"/>
    <w:rsid w:val="00C70CCB"/>
    <w:rsid w:val="00C72BA1"/>
    <w:rsid w:val="00C748E5"/>
    <w:rsid w:val="00C75D0E"/>
    <w:rsid w:val="00C767A7"/>
    <w:rsid w:val="00C809FE"/>
    <w:rsid w:val="00C81B52"/>
    <w:rsid w:val="00C85C7A"/>
    <w:rsid w:val="00C85C9C"/>
    <w:rsid w:val="00C875B9"/>
    <w:rsid w:val="00C90F4F"/>
    <w:rsid w:val="00C925D7"/>
    <w:rsid w:val="00C95220"/>
    <w:rsid w:val="00C96C92"/>
    <w:rsid w:val="00CA0562"/>
    <w:rsid w:val="00CA12CF"/>
    <w:rsid w:val="00CA3EAF"/>
    <w:rsid w:val="00CA400E"/>
    <w:rsid w:val="00CA4524"/>
    <w:rsid w:val="00CA5367"/>
    <w:rsid w:val="00CA65CF"/>
    <w:rsid w:val="00CA7E94"/>
    <w:rsid w:val="00CB4F1A"/>
    <w:rsid w:val="00CB6A71"/>
    <w:rsid w:val="00CC0616"/>
    <w:rsid w:val="00CC40CC"/>
    <w:rsid w:val="00CC5F73"/>
    <w:rsid w:val="00CC77DA"/>
    <w:rsid w:val="00CD0113"/>
    <w:rsid w:val="00CD1DA8"/>
    <w:rsid w:val="00CD2498"/>
    <w:rsid w:val="00CD2713"/>
    <w:rsid w:val="00CE399C"/>
    <w:rsid w:val="00CE5AFB"/>
    <w:rsid w:val="00CE7459"/>
    <w:rsid w:val="00CE74B0"/>
    <w:rsid w:val="00CE7B75"/>
    <w:rsid w:val="00CF0159"/>
    <w:rsid w:val="00CF0B2F"/>
    <w:rsid w:val="00CF24F1"/>
    <w:rsid w:val="00CF3490"/>
    <w:rsid w:val="00CF3D4C"/>
    <w:rsid w:val="00CF634C"/>
    <w:rsid w:val="00CF7FAD"/>
    <w:rsid w:val="00D064AB"/>
    <w:rsid w:val="00D0729F"/>
    <w:rsid w:val="00D107E2"/>
    <w:rsid w:val="00D114F2"/>
    <w:rsid w:val="00D123E6"/>
    <w:rsid w:val="00D12BE1"/>
    <w:rsid w:val="00D13421"/>
    <w:rsid w:val="00D17218"/>
    <w:rsid w:val="00D1783E"/>
    <w:rsid w:val="00D22899"/>
    <w:rsid w:val="00D22ECE"/>
    <w:rsid w:val="00D243DF"/>
    <w:rsid w:val="00D30B91"/>
    <w:rsid w:val="00D30E94"/>
    <w:rsid w:val="00D4115E"/>
    <w:rsid w:val="00D42CC5"/>
    <w:rsid w:val="00D43D8D"/>
    <w:rsid w:val="00D45D3A"/>
    <w:rsid w:val="00D462AC"/>
    <w:rsid w:val="00D46B7E"/>
    <w:rsid w:val="00D518AE"/>
    <w:rsid w:val="00D51C6F"/>
    <w:rsid w:val="00D5663F"/>
    <w:rsid w:val="00D6420D"/>
    <w:rsid w:val="00D65A82"/>
    <w:rsid w:val="00D70074"/>
    <w:rsid w:val="00D70C01"/>
    <w:rsid w:val="00D7246F"/>
    <w:rsid w:val="00D7269D"/>
    <w:rsid w:val="00D72A9C"/>
    <w:rsid w:val="00D72C99"/>
    <w:rsid w:val="00D72DEB"/>
    <w:rsid w:val="00D739F9"/>
    <w:rsid w:val="00D75A6C"/>
    <w:rsid w:val="00D76EBE"/>
    <w:rsid w:val="00D814FB"/>
    <w:rsid w:val="00D81572"/>
    <w:rsid w:val="00D8299F"/>
    <w:rsid w:val="00D84744"/>
    <w:rsid w:val="00D9021A"/>
    <w:rsid w:val="00D9103E"/>
    <w:rsid w:val="00D937A8"/>
    <w:rsid w:val="00D96E59"/>
    <w:rsid w:val="00DA1551"/>
    <w:rsid w:val="00DA1C5E"/>
    <w:rsid w:val="00DA6AA5"/>
    <w:rsid w:val="00DA6C9C"/>
    <w:rsid w:val="00DA7570"/>
    <w:rsid w:val="00DB02DA"/>
    <w:rsid w:val="00DB21B0"/>
    <w:rsid w:val="00DB4F26"/>
    <w:rsid w:val="00DB5847"/>
    <w:rsid w:val="00DB641A"/>
    <w:rsid w:val="00DB6D73"/>
    <w:rsid w:val="00DC18A4"/>
    <w:rsid w:val="00DC26C2"/>
    <w:rsid w:val="00DC28A2"/>
    <w:rsid w:val="00DC53D1"/>
    <w:rsid w:val="00DC5512"/>
    <w:rsid w:val="00DC6F15"/>
    <w:rsid w:val="00DD0745"/>
    <w:rsid w:val="00DD2554"/>
    <w:rsid w:val="00DD2C14"/>
    <w:rsid w:val="00DD4274"/>
    <w:rsid w:val="00DD59BB"/>
    <w:rsid w:val="00DE29E1"/>
    <w:rsid w:val="00DE37EA"/>
    <w:rsid w:val="00DF13D5"/>
    <w:rsid w:val="00DF1699"/>
    <w:rsid w:val="00DF238A"/>
    <w:rsid w:val="00DF2CC9"/>
    <w:rsid w:val="00DF375B"/>
    <w:rsid w:val="00DF6811"/>
    <w:rsid w:val="00DF774B"/>
    <w:rsid w:val="00E028F0"/>
    <w:rsid w:val="00E02ABF"/>
    <w:rsid w:val="00E0355F"/>
    <w:rsid w:val="00E04102"/>
    <w:rsid w:val="00E054F2"/>
    <w:rsid w:val="00E07706"/>
    <w:rsid w:val="00E11679"/>
    <w:rsid w:val="00E11917"/>
    <w:rsid w:val="00E12DC9"/>
    <w:rsid w:val="00E21750"/>
    <w:rsid w:val="00E250EB"/>
    <w:rsid w:val="00E250FD"/>
    <w:rsid w:val="00E27B0B"/>
    <w:rsid w:val="00E27E0C"/>
    <w:rsid w:val="00E30463"/>
    <w:rsid w:val="00E36A14"/>
    <w:rsid w:val="00E42452"/>
    <w:rsid w:val="00E44292"/>
    <w:rsid w:val="00E44E1D"/>
    <w:rsid w:val="00E5107D"/>
    <w:rsid w:val="00E51707"/>
    <w:rsid w:val="00E52A55"/>
    <w:rsid w:val="00E54420"/>
    <w:rsid w:val="00E6090E"/>
    <w:rsid w:val="00E651B6"/>
    <w:rsid w:val="00E66F53"/>
    <w:rsid w:val="00E72D7E"/>
    <w:rsid w:val="00E73D78"/>
    <w:rsid w:val="00E82372"/>
    <w:rsid w:val="00E82958"/>
    <w:rsid w:val="00E83087"/>
    <w:rsid w:val="00E84054"/>
    <w:rsid w:val="00E8464A"/>
    <w:rsid w:val="00E84D22"/>
    <w:rsid w:val="00E850ED"/>
    <w:rsid w:val="00E87CB9"/>
    <w:rsid w:val="00E91D0A"/>
    <w:rsid w:val="00E92157"/>
    <w:rsid w:val="00E92729"/>
    <w:rsid w:val="00E932AB"/>
    <w:rsid w:val="00E946CF"/>
    <w:rsid w:val="00E964D8"/>
    <w:rsid w:val="00E9757C"/>
    <w:rsid w:val="00EA2030"/>
    <w:rsid w:val="00EA23C7"/>
    <w:rsid w:val="00EA3C98"/>
    <w:rsid w:val="00EA3DA3"/>
    <w:rsid w:val="00EA3F5F"/>
    <w:rsid w:val="00EA4D66"/>
    <w:rsid w:val="00EA777A"/>
    <w:rsid w:val="00EB0D83"/>
    <w:rsid w:val="00EB35F3"/>
    <w:rsid w:val="00EB3833"/>
    <w:rsid w:val="00EB4448"/>
    <w:rsid w:val="00EC10D6"/>
    <w:rsid w:val="00EC1D91"/>
    <w:rsid w:val="00EC385F"/>
    <w:rsid w:val="00EC7E6D"/>
    <w:rsid w:val="00ED17B7"/>
    <w:rsid w:val="00ED1DC9"/>
    <w:rsid w:val="00ED3E16"/>
    <w:rsid w:val="00EE100F"/>
    <w:rsid w:val="00EE2BA6"/>
    <w:rsid w:val="00EE2C65"/>
    <w:rsid w:val="00EE329A"/>
    <w:rsid w:val="00EE48B0"/>
    <w:rsid w:val="00EE4A5C"/>
    <w:rsid w:val="00EE4BB6"/>
    <w:rsid w:val="00EF3AB5"/>
    <w:rsid w:val="00EF40A1"/>
    <w:rsid w:val="00EF57A1"/>
    <w:rsid w:val="00EF6EEB"/>
    <w:rsid w:val="00EF779E"/>
    <w:rsid w:val="00EF78AE"/>
    <w:rsid w:val="00F00F07"/>
    <w:rsid w:val="00F04C36"/>
    <w:rsid w:val="00F04CBF"/>
    <w:rsid w:val="00F04D50"/>
    <w:rsid w:val="00F05F1A"/>
    <w:rsid w:val="00F127BF"/>
    <w:rsid w:val="00F15225"/>
    <w:rsid w:val="00F164DB"/>
    <w:rsid w:val="00F167D2"/>
    <w:rsid w:val="00F21B4D"/>
    <w:rsid w:val="00F254F1"/>
    <w:rsid w:val="00F25688"/>
    <w:rsid w:val="00F256B0"/>
    <w:rsid w:val="00F258AA"/>
    <w:rsid w:val="00F276BD"/>
    <w:rsid w:val="00F3232A"/>
    <w:rsid w:val="00F3689F"/>
    <w:rsid w:val="00F37979"/>
    <w:rsid w:val="00F42A2E"/>
    <w:rsid w:val="00F44E1D"/>
    <w:rsid w:val="00F46D65"/>
    <w:rsid w:val="00F50EDC"/>
    <w:rsid w:val="00F5139C"/>
    <w:rsid w:val="00F52FCF"/>
    <w:rsid w:val="00F558A9"/>
    <w:rsid w:val="00F55AEF"/>
    <w:rsid w:val="00F63B4D"/>
    <w:rsid w:val="00F70E59"/>
    <w:rsid w:val="00F74FF0"/>
    <w:rsid w:val="00F76FDF"/>
    <w:rsid w:val="00F773DD"/>
    <w:rsid w:val="00F836AB"/>
    <w:rsid w:val="00F850F1"/>
    <w:rsid w:val="00F871C1"/>
    <w:rsid w:val="00F87E76"/>
    <w:rsid w:val="00F90404"/>
    <w:rsid w:val="00F92554"/>
    <w:rsid w:val="00F93604"/>
    <w:rsid w:val="00F94B36"/>
    <w:rsid w:val="00F953D3"/>
    <w:rsid w:val="00FB09E8"/>
    <w:rsid w:val="00FB19CC"/>
    <w:rsid w:val="00FB47C2"/>
    <w:rsid w:val="00FB7CC9"/>
    <w:rsid w:val="00FC142E"/>
    <w:rsid w:val="00FC28D4"/>
    <w:rsid w:val="00FC4CCD"/>
    <w:rsid w:val="00FC62C4"/>
    <w:rsid w:val="00FC671E"/>
    <w:rsid w:val="00FC7A00"/>
    <w:rsid w:val="00FD287F"/>
    <w:rsid w:val="00FD3010"/>
    <w:rsid w:val="00FD3B24"/>
    <w:rsid w:val="00FD4316"/>
    <w:rsid w:val="00FD6401"/>
    <w:rsid w:val="00FE0E02"/>
    <w:rsid w:val="00FE0F26"/>
    <w:rsid w:val="00FE5E68"/>
    <w:rsid w:val="00FE726D"/>
    <w:rsid w:val="00FE7DE2"/>
    <w:rsid w:val="00FF0709"/>
    <w:rsid w:val="00FF1040"/>
    <w:rsid w:val="00FF17D4"/>
    <w:rsid w:val="00FF2D23"/>
    <w:rsid w:val="00FF7ABB"/>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788918"/>
  <w15:docId w15:val="{B8FAD31A-E468-4F82-BDB6-183936AF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мелкий,Обя,мой рабочий,норма,Айгерим"/>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мелкий Знак,Обя Знак,мой рабочий Знак,норма Знак,Айгерим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paragraph" w:customStyle="1" w:styleId="-1">
    <w:name w:val="Без интервала-1"/>
    <w:basedOn w:val="a9"/>
    <w:link w:val="-10"/>
    <w:qFormat/>
    <w:rsid w:val="00543AAB"/>
    <w:pPr>
      <w:widowControl w:val="0"/>
      <w:ind w:right="-24"/>
      <w:jc w:val="center"/>
    </w:pPr>
    <w:rPr>
      <w:rFonts w:ascii="Times New Roman" w:hAnsi="Times New Roman"/>
      <w:b/>
      <w:bCs/>
      <w:sz w:val="24"/>
      <w:szCs w:val="24"/>
      <w:shd w:val="clear" w:color="auto" w:fill="FFFFFF"/>
    </w:rPr>
  </w:style>
  <w:style w:type="character" w:customStyle="1" w:styleId="-10">
    <w:name w:val="Без интервала-1 Знак"/>
    <w:link w:val="-1"/>
    <w:locked/>
    <w:rsid w:val="00543AAB"/>
    <w:rPr>
      <w:rFonts w:ascii="Times New Roman" w:eastAsia="Times New Roman" w:hAnsi="Times New Roman" w:cs="Times New Roman"/>
      <w:b/>
      <w:bCs/>
      <w:sz w:val="24"/>
      <w:szCs w:val="24"/>
      <w:lang w:eastAsia="ru-RU"/>
    </w:rPr>
  </w:style>
  <w:style w:type="character" w:styleId="aff">
    <w:name w:val="FollowedHyperlink"/>
    <w:basedOn w:val="a0"/>
    <w:uiPriority w:val="99"/>
    <w:semiHidden/>
    <w:unhideWhenUsed/>
    <w:rsid w:val="0089457E"/>
    <w:rPr>
      <w:color w:val="800080" w:themeColor="followedHyperlink"/>
      <w:u w:val="single"/>
    </w:rPr>
  </w:style>
  <w:style w:type="character" w:styleId="HTML1">
    <w:name w:val="HTML Cite"/>
    <w:basedOn w:val="a0"/>
    <w:uiPriority w:val="99"/>
    <w:semiHidden/>
    <w:unhideWhenUsed/>
    <w:rsid w:val="0017344E"/>
    <w:rPr>
      <w:i/>
      <w:iCs/>
    </w:rPr>
  </w:style>
  <w:style w:type="character" w:customStyle="1" w:styleId="a-size-extra-large">
    <w:name w:val="a-size-extra-large"/>
    <w:basedOn w:val="a0"/>
    <w:rsid w:val="0017344E"/>
  </w:style>
  <w:style w:type="character" w:customStyle="1" w:styleId="a-size-large">
    <w:name w:val="a-size-large"/>
    <w:basedOn w:val="a0"/>
    <w:rsid w:val="0017344E"/>
  </w:style>
  <w:style w:type="character" w:customStyle="1" w:styleId="author">
    <w:name w:val="author"/>
    <w:basedOn w:val="a0"/>
    <w:rsid w:val="0017344E"/>
  </w:style>
  <w:style w:type="character" w:customStyle="1" w:styleId="allstrong">
    <w:name w:val="allstrong"/>
    <w:basedOn w:val="a0"/>
    <w:rsid w:val="0017344E"/>
  </w:style>
  <w:style w:type="character" w:customStyle="1" w:styleId="a-list-item">
    <w:name w:val="a-list-item"/>
    <w:basedOn w:val="a0"/>
    <w:rsid w:val="0017344E"/>
  </w:style>
  <w:style w:type="character" w:customStyle="1" w:styleId="value">
    <w:name w:val="value"/>
    <w:basedOn w:val="a0"/>
    <w:rsid w:val="0017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9903">
      <w:bodyDiv w:val="1"/>
      <w:marLeft w:val="0"/>
      <w:marRight w:val="0"/>
      <w:marTop w:val="0"/>
      <w:marBottom w:val="0"/>
      <w:divBdr>
        <w:top w:val="none" w:sz="0" w:space="0" w:color="auto"/>
        <w:left w:val="none" w:sz="0" w:space="0" w:color="auto"/>
        <w:bottom w:val="none" w:sz="0" w:space="0" w:color="auto"/>
        <w:right w:val="none" w:sz="0" w:space="0" w:color="auto"/>
      </w:divBdr>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848375831">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573855047">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1853831895">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mbook.ru/catalog/oftalmologija/110596-detail" TargetMode="External"/><Relationship Id="rId18" Type="http://schemas.openxmlformats.org/officeDocument/2006/relationships/hyperlink" Target="https://www.mmbook.ru/catalog/oftalmologija/107984-detail" TargetMode="External"/><Relationship Id="rId26" Type="http://schemas.openxmlformats.org/officeDocument/2006/relationships/hyperlink" Target="https://www.mmbook.ru/catalog/oftalmologija/105496-detail" TargetMode="External"/><Relationship Id="rId39" Type="http://schemas.openxmlformats.org/officeDocument/2006/relationships/hyperlink" Target="https://en.wikipedia.org/wiki/Case-study" TargetMode="External"/><Relationship Id="rId21" Type="http://schemas.openxmlformats.org/officeDocument/2006/relationships/hyperlink" Target="https://www.mmbook.ru/catalog/oftalmologija/105357-detail" TargetMode="External"/><Relationship Id="rId34" Type="http://schemas.openxmlformats.org/officeDocument/2006/relationships/hyperlink" Target="https://www.mmbook.ru/catalog/genetika/107171-detai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mbook.ru/catalog/oftalmologija/110696-detail" TargetMode="External"/><Relationship Id="rId20" Type="http://schemas.openxmlformats.org/officeDocument/2006/relationships/hyperlink" Target="https://www.mmbook.ru/catalog/oftalmologija/110191-detail" TargetMode="External"/><Relationship Id="rId29" Type="http://schemas.openxmlformats.org/officeDocument/2006/relationships/hyperlink" Target="https://www.mmbook.ru/catalog/oftalmologija/108670-detai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mbook.ru/catalog/newrologija/neurologyo/110571-detail" TargetMode="External"/><Relationship Id="rId24" Type="http://schemas.openxmlformats.org/officeDocument/2006/relationships/hyperlink" Target="https://www.labirint.ru/pubhouse/1815/" TargetMode="External"/><Relationship Id="rId32" Type="http://schemas.openxmlformats.org/officeDocument/2006/relationships/hyperlink" Target="https://www.mmbook.ru/catalog/oftalmologija/107732-detail" TargetMode="External"/><Relationship Id="rId37" Type="http://schemas.openxmlformats.org/officeDocument/2006/relationships/hyperlink" Target="https://www.medscape.co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mbook.ru/catalog/oftalmologija/110317-detail" TargetMode="External"/><Relationship Id="rId23" Type="http://schemas.openxmlformats.org/officeDocument/2006/relationships/hyperlink" Target="https://www.mmbook.ru/catalog/oftalmologija/109242-detail" TargetMode="External"/><Relationship Id="rId28" Type="http://schemas.openxmlformats.org/officeDocument/2006/relationships/hyperlink" Target="https://www.mmbook.ru/catalog/oftalmologija/109033-detail" TargetMode="External"/><Relationship Id="rId36" Type="http://schemas.openxmlformats.org/officeDocument/2006/relationships/hyperlink" Target="https://www.scopus.com" TargetMode="External"/><Relationship Id="rId10" Type="http://schemas.openxmlformats.org/officeDocument/2006/relationships/hyperlink" Target="https://www.alibris.com/search/books/author/Virginia-Utz?aid=9554525" TargetMode="External"/><Relationship Id="rId19" Type="http://schemas.openxmlformats.org/officeDocument/2006/relationships/hyperlink" Target="https://www.ozon.ru/publisher/medpress-inform-964635/" TargetMode="External"/><Relationship Id="rId31" Type="http://schemas.openxmlformats.org/officeDocument/2006/relationships/hyperlink" Target="https://www.mmbook.ru/catalog/oftalmologija/108007-detail" TargetMode="External"/><Relationship Id="rId4" Type="http://schemas.openxmlformats.org/officeDocument/2006/relationships/settings" Target="settings.xml"/><Relationship Id="rId9" Type="http://schemas.openxmlformats.org/officeDocument/2006/relationships/hyperlink" Target="https://www.alibris.com/search/books/author/Elias-Traboulsi?aid=9517351" TargetMode="External"/><Relationship Id="rId14" Type="http://schemas.openxmlformats.org/officeDocument/2006/relationships/hyperlink" Target="https://www.mmbook.ru/catalog/oftalmologija/110385-detail" TargetMode="External"/><Relationship Id="rId22" Type="http://schemas.openxmlformats.org/officeDocument/2006/relationships/hyperlink" Target="https://www.mmbook.ru/catalog/oftalmologija/104062-detail" TargetMode="External"/><Relationship Id="rId27" Type="http://schemas.openxmlformats.org/officeDocument/2006/relationships/hyperlink" Target="https://www.mmbook.ru/catalog/oftalmologija/109400-detail" TargetMode="External"/><Relationship Id="rId30" Type="http://schemas.openxmlformats.org/officeDocument/2006/relationships/hyperlink" Target="https://www.mmbook.ru/catalog/endokrinologija/108288-detail" TargetMode="External"/><Relationship Id="rId35" Type="http://schemas.openxmlformats.org/officeDocument/2006/relationships/hyperlink" Target="https://scholar.google.com/" TargetMode="External"/><Relationship Id="rId43" Type="http://schemas.openxmlformats.org/officeDocument/2006/relationships/theme" Target="theme/theme1.xml"/><Relationship Id="rId8" Type="http://schemas.openxmlformats.org/officeDocument/2006/relationships/hyperlink" Target="https://www.amazon.com/s/ref=dp_byline_sr_book_1?ie=UTF8&amp;field-author=Kenneth+W.+Wright++MD&amp;text=Kenneth+W.+Wright++MD&amp;sort=relevancerank&amp;search-alias=books" TargetMode="External"/><Relationship Id="rId3" Type="http://schemas.openxmlformats.org/officeDocument/2006/relationships/styles" Target="styles.xml"/><Relationship Id="rId12" Type="http://schemas.openxmlformats.org/officeDocument/2006/relationships/hyperlink" Target="https://www.mmbook.ru/catalog/oftalmologija/110572-detail" TargetMode="External"/><Relationship Id="rId17" Type="http://schemas.openxmlformats.org/officeDocument/2006/relationships/hyperlink" Target="https://www.mmbook.ru/catalog/oftalmologija/103076-detail" TargetMode="External"/><Relationship Id="rId25" Type="http://schemas.openxmlformats.org/officeDocument/2006/relationships/hyperlink" Target="https://www.mmbook.ru/catalog/patanatomija-gistologija-morfologija/900008-detail" TargetMode="External"/><Relationship Id="rId33" Type="http://schemas.openxmlformats.org/officeDocument/2006/relationships/hyperlink" Target="https://www.labirint.ru/pubhouse/1815/" TargetMode="External"/><Relationship Id="rId38" Type="http://schemas.openxmlformats.org/officeDocument/2006/relationships/hyperlink" Target="https://adilet.zan.kz/rus/docs/V2000021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9482-8608-470A-8D35-11583654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4571</Words>
  <Characters>26058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Жанбота Ергали</cp:lastModifiedBy>
  <cp:revision>6</cp:revision>
  <cp:lastPrinted>2020-03-10T10:38:00Z</cp:lastPrinted>
  <dcterms:created xsi:type="dcterms:W3CDTF">2022-05-17T03:12:00Z</dcterms:created>
  <dcterms:modified xsi:type="dcterms:W3CDTF">2022-05-30T17:30:00Z</dcterms:modified>
</cp:coreProperties>
</file>