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68585" w14:textId="77777777" w:rsidR="0013741E" w:rsidRPr="00FB6526" w:rsidRDefault="0013741E" w:rsidP="00FB6526">
      <w:pPr>
        <w:spacing w:after="0"/>
        <w:jc w:val="center"/>
        <w:rPr>
          <w:rFonts w:ascii="Times New Roman" w:hAnsi="Times New Roman"/>
          <w:b/>
          <w:sz w:val="24"/>
          <w:szCs w:val="24"/>
        </w:rPr>
      </w:pPr>
      <w:r w:rsidRPr="00FB6526">
        <w:rPr>
          <w:rFonts w:ascii="Times New Roman" w:hAnsi="Times New Roman"/>
          <w:b/>
          <w:sz w:val="24"/>
          <w:szCs w:val="24"/>
        </w:rPr>
        <w:t>Программа сертификационного курса</w:t>
      </w:r>
    </w:p>
    <w:p w14:paraId="322D21B3" w14:textId="77777777" w:rsidR="0013741E" w:rsidRPr="00FB6526" w:rsidRDefault="0013741E" w:rsidP="00FB6526">
      <w:pPr>
        <w:spacing w:after="0"/>
        <w:jc w:val="center"/>
        <w:rPr>
          <w:rFonts w:ascii="Times New Roman" w:hAnsi="Times New Roman"/>
          <w:sz w:val="24"/>
          <w:szCs w:val="24"/>
        </w:rPr>
      </w:pPr>
      <w:r w:rsidRPr="00FB6526">
        <w:rPr>
          <w:rFonts w:ascii="Times New Roman" w:hAnsi="Times New Roman"/>
          <w:b/>
          <w:sz w:val="24"/>
          <w:szCs w:val="24"/>
        </w:rPr>
        <w:t>Паспорт программы</w:t>
      </w: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3"/>
        <w:gridCol w:w="5245"/>
      </w:tblGrid>
      <w:tr w:rsidR="0017356C" w:rsidRPr="005C2316" w14:paraId="09BD3748" w14:textId="77777777" w:rsidTr="005C2316">
        <w:trPr>
          <w:trHeight w:val="268"/>
        </w:trPr>
        <w:tc>
          <w:tcPr>
            <w:tcW w:w="4923" w:type="dxa"/>
            <w:vAlign w:val="center"/>
          </w:tcPr>
          <w:p w14:paraId="062123ED" w14:textId="77777777" w:rsidR="0017356C" w:rsidRPr="005C2316" w:rsidRDefault="00550DDB" w:rsidP="00550DDB">
            <w:pPr>
              <w:pStyle w:val="Default"/>
            </w:pPr>
            <w:r w:rsidRPr="005C2316">
              <w:t>Наименование организации образования науки, разработчика образовательной программы</w:t>
            </w:r>
          </w:p>
        </w:tc>
        <w:tc>
          <w:tcPr>
            <w:tcW w:w="5245" w:type="dxa"/>
            <w:vAlign w:val="center"/>
          </w:tcPr>
          <w:p w14:paraId="406BFC5C" w14:textId="77777777" w:rsidR="0017356C" w:rsidRPr="005C2316" w:rsidRDefault="00855428" w:rsidP="0099233B">
            <w:pPr>
              <w:pStyle w:val="Default"/>
            </w:pPr>
            <w:r>
              <w:t>НАО «Казахский национальный медицинский университет им. С.Д. Асфендиярова»</w:t>
            </w:r>
          </w:p>
        </w:tc>
      </w:tr>
      <w:tr w:rsidR="00550DDB" w:rsidRPr="005C2316" w14:paraId="4CEA059B" w14:textId="77777777" w:rsidTr="005C2316">
        <w:trPr>
          <w:trHeight w:val="268"/>
        </w:trPr>
        <w:tc>
          <w:tcPr>
            <w:tcW w:w="4923" w:type="dxa"/>
            <w:vAlign w:val="center"/>
          </w:tcPr>
          <w:p w14:paraId="3AFE812D" w14:textId="77777777" w:rsidR="00550DDB" w:rsidRPr="005C2316" w:rsidRDefault="00550DDB" w:rsidP="00550DDB">
            <w:pPr>
              <w:pStyle w:val="Default"/>
            </w:pPr>
            <w:r w:rsidRPr="005C2316">
              <w:t>Вид дополнительного обр</w:t>
            </w:r>
            <w:r w:rsidR="005C2316">
              <w:t xml:space="preserve">азования </w:t>
            </w:r>
            <w:r w:rsidR="005C2316" w:rsidRPr="005C2316">
              <w:rPr>
                <w:i/>
              </w:rPr>
              <w:t>(повышение квалификации / сертификационный курс / мероприятие неформального образования)</w:t>
            </w:r>
          </w:p>
        </w:tc>
        <w:tc>
          <w:tcPr>
            <w:tcW w:w="5245" w:type="dxa"/>
            <w:vAlign w:val="center"/>
          </w:tcPr>
          <w:p w14:paraId="50AE61C8" w14:textId="77777777" w:rsidR="00550DDB" w:rsidRPr="005C2316" w:rsidRDefault="00550DDB" w:rsidP="00550DDB">
            <w:pPr>
              <w:pStyle w:val="Default"/>
            </w:pPr>
            <w:r w:rsidRPr="005C2316">
              <w:t>Сертификационный курс</w:t>
            </w:r>
          </w:p>
        </w:tc>
      </w:tr>
      <w:tr w:rsidR="00550DDB" w:rsidRPr="005C2316" w14:paraId="392E6651" w14:textId="77777777" w:rsidTr="005C2316">
        <w:trPr>
          <w:trHeight w:val="268"/>
        </w:trPr>
        <w:tc>
          <w:tcPr>
            <w:tcW w:w="4923" w:type="dxa"/>
            <w:vAlign w:val="center"/>
          </w:tcPr>
          <w:p w14:paraId="48E5DDE1" w14:textId="77777777" w:rsidR="00550DDB" w:rsidRPr="005C2316" w:rsidRDefault="00550DDB" w:rsidP="005C2316">
            <w:pPr>
              <w:pStyle w:val="Default"/>
            </w:pPr>
            <w:r w:rsidRPr="005C2316">
              <w:t xml:space="preserve">Наименование </w:t>
            </w:r>
            <w:r w:rsidR="005C2316" w:rsidRPr="005C2316">
              <w:t>программы</w:t>
            </w:r>
          </w:p>
        </w:tc>
        <w:tc>
          <w:tcPr>
            <w:tcW w:w="5245" w:type="dxa"/>
            <w:vAlign w:val="center"/>
          </w:tcPr>
          <w:p w14:paraId="357DE106" w14:textId="77777777" w:rsidR="00550DDB" w:rsidRPr="005C2316" w:rsidRDefault="00855428" w:rsidP="000A27AC">
            <w:pPr>
              <w:pStyle w:val="Default"/>
            </w:pPr>
            <w:r>
              <w:t>А</w:t>
            </w:r>
            <w:r w:rsidR="00A716DD">
              <w:t>нестезиология и реаниматология детская</w:t>
            </w:r>
          </w:p>
        </w:tc>
      </w:tr>
      <w:tr w:rsidR="00550DDB" w:rsidRPr="005C2316" w14:paraId="258DA743" w14:textId="77777777" w:rsidTr="005C2316">
        <w:trPr>
          <w:trHeight w:val="361"/>
        </w:trPr>
        <w:tc>
          <w:tcPr>
            <w:tcW w:w="4923" w:type="dxa"/>
            <w:vAlign w:val="center"/>
          </w:tcPr>
          <w:p w14:paraId="441801AD" w14:textId="77777777" w:rsidR="00550DDB" w:rsidRPr="005C2316" w:rsidRDefault="00B80420" w:rsidP="00550DDB">
            <w:pPr>
              <w:pStyle w:val="Default"/>
            </w:pPr>
            <w:r w:rsidRPr="00057DA6">
              <w:t>Наименование специальности и (или) специализации (</w:t>
            </w:r>
            <w:r w:rsidRPr="00057DA6">
              <w:rPr>
                <w:i/>
              </w:rPr>
              <w:t>в соответствии с Номенклатурой специальностей и специализаций</w:t>
            </w:r>
            <w:r w:rsidRPr="00057DA6">
              <w:t>)</w:t>
            </w:r>
          </w:p>
        </w:tc>
        <w:tc>
          <w:tcPr>
            <w:tcW w:w="5245" w:type="dxa"/>
            <w:vAlign w:val="center"/>
          </w:tcPr>
          <w:p w14:paraId="7D796670" w14:textId="25BEA77B" w:rsidR="005804BA" w:rsidRDefault="005804BA" w:rsidP="000A27AC">
            <w:pPr>
              <w:pStyle w:val="Default"/>
              <w:rPr>
                <w:shd w:val="clear" w:color="auto" w:fill="FFFFFF"/>
              </w:rPr>
            </w:pPr>
            <w:r>
              <w:t xml:space="preserve">Специальность - </w:t>
            </w:r>
            <w:r w:rsidR="00925793" w:rsidRPr="00925793">
              <w:rPr>
                <w:shd w:val="clear" w:color="auto" w:fill="FFFFFF"/>
              </w:rPr>
              <w:t>Анестезиология и реаниматология взрослая, детская;</w:t>
            </w:r>
            <w:bookmarkStart w:id="0" w:name="_GoBack"/>
            <w:bookmarkEnd w:id="0"/>
          </w:p>
          <w:p w14:paraId="680511ED" w14:textId="7ECB7058" w:rsidR="005C2316" w:rsidRPr="00A716DD" w:rsidRDefault="005804BA" w:rsidP="000A27AC">
            <w:pPr>
              <w:pStyle w:val="Default"/>
            </w:pPr>
            <w:r>
              <w:rPr>
                <w:shd w:val="clear" w:color="auto" w:fill="FFFFFF"/>
              </w:rPr>
              <w:t xml:space="preserve">Специализация - </w:t>
            </w:r>
            <w:r>
              <w:t>Анестезиология и реаниматология детская</w:t>
            </w:r>
            <w:r w:rsidRPr="00A716DD">
              <w:rPr>
                <w:shd w:val="clear" w:color="auto" w:fill="FFFFFF"/>
              </w:rPr>
              <w:t xml:space="preserve"> </w:t>
            </w:r>
          </w:p>
        </w:tc>
      </w:tr>
      <w:tr w:rsidR="00B80420" w:rsidRPr="005C2316" w14:paraId="48FADEEF" w14:textId="77777777" w:rsidTr="00B80420">
        <w:trPr>
          <w:trHeight w:val="361"/>
        </w:trPr>
        <w:tc>
          <w:tcPr>
            <w:tcW w:w="4923" w:type="dxa"/>
            <w:vAlign w:val="center"/>
          </w:tcPr>
          <w:p w14:paraId="465679F9" w14:textId="77777777" w:rsidR="00B80420" w:rsidRPr="00057DA6" w:rsidRDefault="00B80420" w:rsidP="00B80420">
            <w:pPr>
              <w:pStyle w:val="Default"/>
            </w:pPr>
            <w:r w:rsidRPr="00057DA6">
              <w:rPr>
                <w:spacing w:val="2"/>
                <w:shd w:val="clear" w:color="auto" w:fill="FFFFFF"/>
              </w:rPr>
              <w:t>Уровень образовательной программы (</w:t>
            </w:r>
            <w:r w:rsidRPr="00057DA6">
              <w:rPr>
                <w:i/>
                <w:spacing w:val="2"/>
                <w:shd w:val="clear" w:color="auto" w:fill="FFFFFF"/>
              </w:rPr>
              <w:t>базовый, средний, высший, специализированный</w:t>
            </w:r>
            <w:r w:rsidRPr="00057DA6">
              <w:rPr>
                <w:spacing w:val="2"/>
                <w:shd w:val="clear" w:color="auto" w:fill="FFFFFF"/>
              </w:rPr>
              <w:t>)</w:t>
            </w:r>
          </w:p>
        </w:tc>
        <w:tc>
          <w:tcPr>
            <w:tcW w:w="5245" w:type="dxa"/>
            <w:vAlign w:val="center"/>
          </w:tcPr>
          <w:p w14:paraId="7E922DFA" w14:textId="77777777" w:rsidR="00B80420" w:rsidRPr="005C2316" w:rsidRDefault="00B80420" w:rsidP="00B80420">
            <w:pPr>
              <w:pStyle w:val="Default"/>
            </w:pPr>
            <w:r w:rsidRPr="00057DA6">
              <w:rPr>
                <w:bCs/>
              </w:rPr>
              <w:t>Базовый</w:t>
            </w:r>
          </w:p>
        </w:tc>
      </w:tr>
      <w:tr w:rsidR="00B80420" w:rsidRPr="005C2316" w14:paraId="5F6927D9" w14:textId="77777777" w:rsidTr="009B1D8A">
        <w:trPr>
          <w:trHeight w:val="174"/>
        </w:trPr>
        <w:tc>
          <w:tcPr>
            <w:tcW w:w="4923" w:type="dxa"/>
            <w:vAlign w:val="center"/>
          </w:tcPr>
          <w:p w14:paraId="5B474E44" w14:textId="77777777" w:rsidR="00B80420" w:rsidRPr="005C2316" w:rsidRDefault="00B80420" w:rsidP="00B80420">
            <w:pPr>
              <w:pStyle w:val="Default"/>
            </w:pPr>
            <w:r w:rsidRPr="005C2316">
              <w:t>Уровень квалификации по ОРК</w:t>
            </w:r>
          </w:p>
        </w:tc>
        <w:tc>
          <w:tcPr>
            <w:tcW w:w="5245" w:type="dxa"/>
            <w:vAlign w:val="center"/>
          </w:tcPr>
          <w:p w14:paraId="59925F91" w14:textId="77777777" w:rsidR="00B80420" w:rsidRPr="005C2316" w:rsidRDefault="00B80420" w:rsidP="00B80420">
            <w:pPr>
              <w:pStyle w:val="Default"/>
            </w:pPr>
            <w:r w:rsidRPr="005C2316">
              <w:t>7</w:t>
            </w:r>
          </w:p>
        </w:tc>
      </w:tr>
      <w:tr w:rsidR="00B80420" w:rsidRPr="005C2316" w14:paraId="050E03E9" w14:textId="77777777" w:rsidTr="005C2316">
        <w:trPr>
          <w:trHeight w:val="415"/>
        </w:trPr>
        <w:tc>
          <w:tcPr>
            <w:tcW w:w="4923" w:type="dxa"/>
            <w:vAlign w:val="center"/>
          </w:tcPr>
          <w:p w14:paraId="602A986E" w14:textId="77777777" w:rsidR="00B80420" w:rsidRPr="00B155B4" w:rsidRDefault="00B80420" w:rsidP="00B80420">
            <w:pPr>
              <w:pStyle w:val="-1"/>
              <w:jc w:val="both"/>
              <w:rPr>
                <w:b w:val="0"/>
              </w:rPr>
            </w:pPr>
            <w:r w:rsidRPr="00B155B4">
              <w:rPr>
                <w:b w:val="0"/>
              </w:rPr>
              <w:t xml:space="preserve">Требования к предшествующему уровню образовательной программы </w:t>
            </w:r>
          </w:p>
        </w:tc>
        <w:tc>
          <w:tcPr>
            <w:tcW w:w="5245" w:type="dxa"/>
            <w:vAlign w:val="center"/>
          </w:tcPr>
          <w:p w14:paraId="2E621D62" w14:textId="7867912F" w:rsidR="00B80420" w:rsidRPr="0013741E" w:rsidRDefault="00B80420" w:rsidP="005804BA">
            <w:pPr>
              <w:pStyle w:val="Default"/>
            </w:pPr>
            <w:r w:rsidRPr="0013741E">
              <w:rPr>
                <w:lang w:val="kk-KZ"/>
              </w:rPr>
              <w:t>Высшее медицинское образование, переподготовк</w:t>
            </w:r>
            <w:r w:rsidR="005804BA" w:rsidRPr="0013741E">
              <w:rPr>
                <w:lang w:val="kk-KZ"/>
              </w:rPr>
              <w:t>а</w:t>
            </w:r>
            <w:r w:rsidRPr="0013741E">
              <w:rPr>
                <w:lang w:val="kk-KZ"/>
              </w:rPr>
              <w:t xml:space="preserve"> </w:t>
            </w:r>
            <w:bookmarkStart w:id="1" w:name="z575"/>
            <w:bookmarkEnd w:id="1"/>
            <w:r w:rsidR="00CF37AC" w:rsidRPr="0013741E">
              <w:rPr>
                <w:spacing w:val="2"/>
                <w:shd w:val="clear" w:color="auto" w:fill="FFFFFF"/>
              </w:rPr>
              <w:t>Анестезиология и реаниматология взрослая</w:t>
            </w:r>
            <w:r w:rsidR="005804BA" w:rsidRPr="0013741E">
              <w:rPr>
                <w:spacing w:val="2"/>
              </w:rPr>
              <w:t xml:space="preserve"> </w:t>
            </w:r>
            <w:r w:rsidR="00CF37AC" w:rsidRPr="0013741E">
              <w:rPr>
                <w:spacing w:val="2"/>
              </w:rPr>
              <w:br/>
            </w:r>
            <w:bookmarkStart w:id="2" w:name="z288"/>
            <w:bookmarkStart w:id="3" w:name="z291"/>
            <w:bookmarkEnd w:id="2"/>
            <w:bookmarkEnd w:id="3"/>
            <w:r w:rsidR="00CF37AC" w:rsidRPr="0013741E">
              <w:rPr>
                <w:spacing w:val="2"/>
                <w:shd w:val="clear" w:color="auto" w:fill="FFFFFF"/>
              </w:rPr>
              <w:t>Анестезиология и реаниматология (взрослая) (для амбулаторно-поликлинических организаций и организаций, расположенных в сельских населенных пунктах, в том числе в районных центрах, а также поселках городского типа)</w:t>
            </w:r>
            <w:r w:rsidR="00CF37AC" w:rsidRPr="0013741E">
              <w:rPr>
                <w:spacing w:val="2"/>
              </w:rPr>
              <w:br/>
            </w:r>
            <w:bookmarkStart w:id="4" w:name="z292"/>
            <w:bookmarkStart w:id="5" w:name="z293"/>
            <w:bookmarkEnd w:id="4"/>
            <w:bookmarkEnd w:id="5"/>
            <w:r w:rsidR="00CF37AC" w:rsidRPr="0013741E">
              <w:rPr>
                <w:spacing w:val="2"/>
                <w:shd w:val="clear" w:color="auto" w:fill="FFFFFF"/>
              </w:rPr>
              <w:t>Анестезиология и реаниматология (перфузиология) (взрослая)</w:t>
            </w:r>
            <w:r w:rsidR="00CF37AC" w:rsidRPr="0013741E">
              <w:rPr>
                <w:spacing w:val="2"/>
              </w:rPr>
              <w:br/>
            </w:r>
            <w:bookmarkStart w:id="6" w:name="z294"/>
            <w:bookmarkStart w:id="7" w:name="z295"/>
            <w:bookmarkEnd w:id="6"/>
            <w:bookmarkEnd w:id="7"/>
            <w:r w:rsidR="00CF37AC" w:rsidRPr="0013741E">
              <w:rPr>
                <w:spacing w:val="2"/>
                <w:shd w:val="clear" w:color="auto" w:fill="FFFFFF"/>
              </w:rPr>
              <w:t>Анестезиология и реаниматология (перфузиология, токсикология) (взрослая)</w:t>
            </w:r>
            <w:r w:rsidR="00CF37AC" w:rsidRPr="0013741E">
              <w:rPr>
                <w:spacing w:val="2"/>
              </w:rPr>
              <w:br/>
            </w:r>
            <w:bookmarkStart w:id="8" w:name="z296"/>
            <w:bookmarkStart w:id="9" w:name="z297"/>
            <w:bookmarkEnd w:id="8"/>
            <w:bookmarkEnd w:id="9"/>
            <w:r w:rsidR="00CF37AC" w:rsidRPr="0013741E">
              <w:rPr>
                <w:spacing w:val="2"/>
                <w:shd w:val="clear" w:color="auto" w:fill="FFFFFF"/>
              </w:rPr>
              <w:t>Анестезиология и реаниматология (токсикология) (взрослая)</w:t>
            </w:r>
            <w:bookmarkStart w:id="10" w:name="z298"/>
            <w:bookmarkEnd w:id="10"/>
          </w:p>
        </w:tc>
      </w:tr>
      <w:tr w:rsidR="00B80420" w:rsidRPr="005C2316" w14:paraId="6D2A1878" w14:textId="77777777" w:rsidTr="005C2316">
        <w:trPr>
          <w:trHeight w:val="415"/>
        </w:trPr>
        <w:tc>
          <w:tcPr>
            <w:tcW w:w="4923" w:type="dxa"/>
            <w:vAlign w:val="center"/>
          </w:tcPr>
          <w:p w14:paraId="05B8A3D1" w14:textId="77777777" w:rsidR="00B80420" w:rsidRPr="00B155B4" w:rsidRDefault="00B80420" w:rsidP="00B80420">
            <w:pPr>
              <w:pStyle w:val="-1"/>
              <w:jc w:val="both"/>
              <w:rPr>
                <w:b w:val="0"/>
              </w:rPr>
            </w:pPr>
            <w:r w:rsidRPr="00B155B4">
              <w:rPr>
                <w:b w:val="0"/>
              </w:rPr>
              <w:t xml:space="preserve">Продолжительность программы в кредитах (часах) </w:t>
            </w:r>
          </w:p>
        </w:tc>
        <w:tc>
          <w:tcPr>
            <w:tcW w:w="5245" w:type="dxa"/>
            <w:vAlign w:val="center"/>
          </w:tcPr>
          <w:p w14:paraId="177135D0" w14:textId="77777777" w:rsidR="00B80420" w:rsidRPr="005C2316" w:rsidRDefault="00B80420" w:rsidP="00B80420">
            <w:pPr>
              <w:pStyle w:val="-1"/>
              <w:jc w:val="both"/>
              <w:rPr>
                <w:b w:val="0"/>
              </w:rPr>
            </w:pPr>
            <w:r w:rsidRPr="005C2316">
              <w:rPr>
                <w:b w:val="0"/>
              </w:rPr>
              <w:t>15 кредитов (450 часов)</w:t>
            </w:r>
          </w:p>
        </w:tc>
      </w:tr>
      <w:tr w:rsidR="00B80420" w:rsidRPr="005C2316" w14:paraId="742CE730" w14:textId="77777777" w:rsidTr="005C2316">
        <w:trPr>
          <w:trHeight w:val="268"/>
        </w:trPr>
        <w:tc>
          <w:tcPr>
            <w:tcW w:w="4923" w:type="dxa"/>
            <w:vAlign w:val="center"/>
          </w:tcPr>
          <w:p w14:paraId="02F99E5F" w14:textId="77777777" w:rsidR="00B80420" w:rsidRPr="00B155B4" w:rsidRDefault="00B80420" w:rsidP="00B80420">
            <w:pPr>
              <w:pStyle w:val="-1"/>
              <w:jc w:val="both"/>
              <w:rPr>
                <w:b w:val="0"/>
              </w:rPr>
            </w:pPr>
            <w:r w:rsidRPr="00B155B4">
              <w:rPr>
                <w:b w:val="0"/>
              </w:rPr>
              <w:t xml:space="preserve">Язык обучения </w:t>
            </w:r>
          </w:p>
        </w:tc>
        <w:tc>
          <w:tcPr>
            <w:tcW w:w="5245" w:type="dxa"/>
            <w:vAlign w:val="center"/>
          </w:tcPr>
          <w:p w14:paraId="3D3D4FD8" w14:textId="77777777" w:rsidR="00B80420" w:rsidRPr="005C2316" w:rsidRDefault="00B80420" w:rsidP="00B80420">
            <w:pPr>
              <w:pStyle w:val="Default"/>
            </w:pPr>
            <w:r w:rsidRPr="005C2316">
              <w:t>Русский</w:t>
            </w:r>
          </w:p>
        </w:tc>
      </w:tr>
      <w:tr w:rsidR="00B80420" w:rsidRPr="005C2316" w14:paraId="62120D3D" w14:textId="77777777" w:rsidTr="005C2316">
        <w:trPr>
          <w:trHeight w:val="118"/>
        </w:trPr>
        <w:tc>
          <w:tcPr>
            <w:tcW w:w="4923" w:type="dxa"/>
            <w:vAlign w:val="center"/>
          </w:tcPr>
          <w:p w14:paraId="79AE057C" w14:textId="77777777" w:rsidR="00B80420" w:rsidRPr="00B155B4" w:rsidRDefault="00B80420" w:rsidP="00B80420">
            <w:pPr>
              <w:pStyle w:val="-1"/>
              <w:jc w:val="both"/>
              <w:rPr>
                <w:b w:val="0"/>
              </w:rPr>
            </w:pPr>
            <w:r w:rsidRPr="00B155B4">
              <w:rPr>
                <w:b w:val="0"/>
              </w:rPr>
              <w:t>Место проведения</w:t>
            </w:r>
          </w:p>
        </w:tc>
        <w:tc>
          <w:tcPr>
            <w:tcW w:w="5245" w:type="dxa"/>
            <w:vAlign w:val="center"/>
          </w:tcPr>
          <w:p w14:paraId="2415595D" w14:textId="77777777" w:rsidR="00B80420" w:rsidRPr="005C2316" w:rsidRDefault="00B80420" w:rsidP="00B80420">
            <w:pPr>
              <w:pStyle w:val="Default"/>
            </w:pPr>
            <w:r w:rsidRPr="005C2316">
              <w:t>детские стационары</w:t>
            </w:r>
          </w:p>
        </w:tc>
      </w:tr>
      <w:tr w:rsidR="00B80420" w:rsidRPr="005C2316" w14:paraId="292C25AF" w14:textId="77777777" w:rsidTr="005C2316">
        <w:trPr>
          <w:trHeight w:val="118"/>
        </w:trPr>
        <w:tc>
          <w:tcPr>
            <w:tcW w:w="4923" w:type="dxa"/>
            <w:vAlign w:val="center"/>
          </w:tcPr>
          <w:p w14:paraId="6992CFCC" w14:textId="77777777" w:rsidR="00B80420" w:rsidRPr="00B155B4" w:rsidRDefault="00B80420" w:rsidP="00B80420">
            <w:pPr>
              <w:pStyle w:val="-1"/>
              <w:jc w:val="both"/>
              <w:rPr>
                <w:b w:val="0"/>
              </w:rPr>
            </w:pPr>
            <w:r w:rsidRPr="00B155B4">
              <w:rPr>
                <w:b w:val="0"/>
              </w:rPr>
              <w:t xml:space="preserve">Формат обучения </w:t>
            </w:r>
          </w:p>
        </w:tc>
        <w:tc>
          <w:tcPr>
            <w:tcW w:w="5245" w:type="dxa"/>
            <w:vAlign w:val="center"/>
          </w:tcPr>
          <w:p w14:paraId="403AC1DE" w14:textId="77777777" w:rsidR="00B80420" w:rsidRPr="005C2316" w:rsidRDefault="00A716DD" w:rsidP="00B80420">
            <w:pPr>
              <w:pStyle w:val="Default"/>
            </w:pPr>
            <w:r>
              <w:t xml:space="preserve">Очный </w:t>
            </w:r>
          </w:p>
        </w:tc>
      </w:tr>
      <w:tr w:rsidR="00B80420" w:rsidRPr="005C2316" w14:paraId="56CBE209" w14:textId="77777777" w:rsidTr="005C2316">
        <w:trPr>
          <w:trHeight w:val="118"/>
        </w:trPr>
        <w:tc>
          <w:tcPr>
            <w:tcW w:w="4923" w:type="dxa"/>
            <w:vAlign w:val="center"/>
          </w:tcPr>
          <w:p w14:paraId="1DAE81B8" w14:textId="77777777" w:rsidR="00B80420" w:rsidRPr="00B155B4" w:rsidRDefault="00B80420" w:rsidP="00B80420">
            <w:pPr>
              <w:pStyle w:val="-1"/>
              <w:jc w:val="both"/>
              <w:rPr>
                <w:b w:val="0"/>
              </w:rPr>
            </w:pPr>
            <w:r w:rsidRPr="00B155B4">
              <w:rPr>
                <w:b w:val="0"/>
              </w:rPr>
              <w:t>Присваиваемая квалификация по специализации (</w:t>
            </w:r>
            <w:r w:rsidRPr="00B155B4">
              <w:rPr>
                <w:b w:val="0"/>
                <w:i/>
              </w:rPr>
              <w:t>сертификационный курс</w:t>
            </w:r>
            <w:r w:rsidRPr="00B155B4">
              <w:rPr>
                <w:b w:val="0"/>
              </w:rPr>
              <w:t>)</w:t>
            </w:r>
          </w:p>
        </w:tc>
        <w:tc>
          <w:tcPr>
            <w:tcW w:w="5245" w:type="dxa"/>
            <w:vAlign w:val="center"/>
          </w:tcPr>
          <w:p w14:paraId="4AB32CD6" w14:textId="77777777" w:rsidR="00B80420" w:rsidRPr="005C2316" w:rsidRDefault="00A716DD" w:rsidP="00B80420">
            <w:pPr>
              <w:pStyle w:val="Default"/>
            </w:pPr>
            <w:r>
              <w:t xml:space="preserve">Врач анестезиолог и реаниматолог детский </w:t>
            </w:r>
          </w:p>
        </w:tc>
      </w:tr>
      <w:tr w:rsidR="00B80420" w:rsidRPr="005C2316" w14:paraId="3CD4FA82" w14:textId="77777777" w:rsidTr="005C2316">
        <w:trPr>
          <w:trHeight w:val="568"/>
        </w:trPr>
        <w:tc>
          <w:tcPr>
            <w:tcW w:w="4923" w:type="dxa"/>
            <w:vAlign w:val="center"/>
          </w:tcPr>
          <w:p w14:paraId="66AB5A5E" w14:textId="77777777" w:rsidR="00B80420" w:rsidRPr="00B155B4" w:rsidRDefault="00B80420" w:rsidP="00B80420">
            <w:pPr>
              <w:pStyle w:val="-1"/>
              <w:jc w:val="both"/>
              <w:rPr>
                <w:b w:val="0"/>
              </w:rPr>
            </w:pPr>
            <w:r w:rsidRPr="00B155B4">
              <w:rPr>
                <w:b w:val="0"/>
              </w:rPr>
              <w:t xml:space="preserve">Документ по завершению обучения </w:t>
            </w:r>
            <w:r w:rsidRPr="00B155B4">
              <w:rPr>
                <w:b w:val="0"/>
                <w:i/>
              </w:rPr>
              <w:t>(свидетельство о сертификационном курсе, свидетельство о повышении квалификации)</w:t>
            </w:r>
          </w:p>
        </w:tc>
        <w:tc>
          <w:tcPr>
            <w:tcW w:w="5245" w:type="dxa"/>
            <w:vAlign w:val="center"/>
          </w:tcPr>
          <w:p w14:paraId="56B6C5F4" w14:textId="77777777" w:rsidR="00B80420" w:rsidRPr="005C2316" w:rsidRDefault="00B80420" w:rsidP="00B80420">
            <w:pPr>
              <w:pStyle w:val="Default"/>
            </w:pPr>
            <w:r w:rsidRPr="005C2316">
              <w:rPr>
                <w:rFonts w:eastAsia="Times New Roman"/>
                <w:spacing w:val="2"/>
              </w:rPr>
              <w:t>Свидетельство о сертификационном курсе с приложением (транскрипт)</w:t>
            </w:r>
          </w:p>
        </w:tc>
      </w:tr>
      <w:tr w:rsidR="00B80420" w:rsidRPr="005C2316" w14:paraId="4A4F2A5E" w14:textId="77777777" w:rsidTr="005C2316">
        <w:trPr>
          <w:trHeight w:val="267"/>
        </w:trPr>
        <w:tc>
          <w:tcPr>
            <w:tcW w:w="4923" w:type="dxa"/>
            <w:vAlign w:val="center"/>
          </w:tcPr>
          <w:p w14:paraId="519B1109" w14:textId="77777777" w:rsidR="00B80420" w:rsidRPr="00B155B4" w:rsidRDefault="00B80420" w:rsidP="00B80420">
            <w:pPr>
              <w:pStyle w:val="-1"/>
              <w:jc w:val="both"/>
              <w:rPr>
                <w:b w:val="0"/>
              </w:rPr>
            </w:pPr>
            <w:r w:rsidRPr="00B155B4">
              <w:rPr>
                <w:b w:val="0"/>
              </w:rPr>
              <w:t>Полное наименование организации экспертизы</w:t>
            </w:r>
          </w:p>
        </w:tc>
        <w:tc>
          <w:tcPr>
            <w:tcW w:w="5245" w:type="dxa"/>
            <w:vAlign w:val="center"/>
          </w:tcPr>
          <w:p w14:paraId="44E96EDF" w14:textId="3D0D0619" w:rsidR="00B80420" w:rsidRPr="00A716DD" w:rsidRDefault="00FB6526" w:rsidP="00B80420">
            <w:pPr>
              <w:pStyle w:val="-1"/>
              <w:jc w:val="both"/>
              <w:rPr>
                <w:b w:val="0"/>
                <w:highlight w:val="yellow"/>
              </w:rPr>
            </w:pPr>
            <w:r w:rsidRPr="00FB6526">
              <w:rPr>
                <w:b w:val="0"/>
                <w:highlight w:val="green"/>
              </w:rPr>
              <w:t xml:space="preserve">Комитет «Анестезиологии и реаниматологии взрослая, детская» УМО направления подготовки «Здравоохранение», </w:t>
            </w:r>
            <w:r>
              <w:rPr>
                <w:b w:val="0"/>
                <w:highlight w:val="yellow"/>
              </w:rPr>
              <w:t>протокол</w:t>
            </w:r>
          </w:p>
        </w:tc>
      </w:tr>
      <w:tr w:rsidR="00B80420" w:rsidRPr="005C2316" w14:paraId="13CCC541" w14:textId="77777777" w:rsidTr="005C2316">
        <w:trPr>
          <w:trHeight w:val="267"/>
        </w:trPr>
        <w:tc>
          <w:tcPr>
            <w:tcW w:w="4923" w:type="dxa"/>
            <w:vAlign w:val="center"/>
          </w:tcPr>
          <w:p w14:paraId="5A192B51" w14:textId="77777777" w:rsidR="00B80420" w:rsidRPr="00B155B4" w:rsidRDefault="00B80420" w:rsidP="00B80420">
            <w:pPr>
              <w:pStyle w:val="-1"/>
              <w:jc w:val="both"/>
              <w:rPr>
                <w:b w:val="0"/>
              </w:rPr>
            </w:pPr>
            <w:r w:rsidRPr="00B155B4">
              <w:rPr>
                <w:b w:val="0"/>
              </w:rPr>
              <w:t>Дата составления экспертного заключения</w:t>
            </w:r>
          </w:p>
        </w:tc>
        <w:tc>
          <w:tcPr>
            <w:tcW w:w="5245" w:type="dxa"/>
            <w:vAlign w:val="center"/>
          </w:tcPr>
          <w:p w14:paraId="129FB418" w14:textId="26FE033C" w:rsidR="00B80420" w:rsidRPr="00B155B4" w:rsidRDefault="00FB6526" w:rsidP="00B80420">
            <w:pPr>
              <w:pStyle w:val="-1"/>
              <w:rPr>
                <w:b w:val="0"/>
              </w:rPr>
            </w:pPr>
            <w:r>
              <w:rPr>
                <w:b w:val="0"/>
              </w:rPr>
              <w:t>0</w:t>
            </w:r>
            <w:r w:rsidR="00B215EF">
              <w:rPr>
                <w:b w:val="0"/>
              </w:rPr>
              <w:t>9</w:t>
            </w:r>
            <w:r>
              <w:rPr>
                <w:b w:val="0"/>
              </w:rPr>
              <w:t>.02.</w:t>
            </w:r>
            <w:r w:rsidR="00B215EF">
              <w:rPr>
                <w:b w:val="0"/>
              </w:rPr>
              <w:t>2022</w:t>
            </w:r>
            <w:r>
              <w:rPr>
                <w:b w:val="0"/>
              </w:rPr>
              <w:t xml:space="preserve"> г., 15.03.2022 г.</w:t>
            </w:r>
          </w:p>
        </w:tc>
      </w:tr>
      <w:tr w:rsidR="00B80420" w:rsidRPr="005C2316" w14:paraId="52CDC58E" w14:textId="77777777" w:rsidTr="005C2316">
        <w:trPr>
          <w:trHeight w:val="267"/>
        </w:trPr>
        <w:tc>
          <w:tcPr>
            <w:tcW w:w="4923" w:type="dxa"/>
            <w:vAlign w:val="center"/>
          </w:tcPr>
          <w:p w14:paraId="31B7FB7F" w14:textId="77777777" w:rsidR="00B80420" w:rsidRPr="00B155B4" w:rsidRDefault="00B80420" w:rsidP="00B80420">
            <w:pPr>
              <w:pStyle w:val="-1"/>
              <w:jc w:val="both"/>
              <w:rPr>
                <w:b w:val="0"/>
              </w:rPr>
            </w:pPr>
            <w:r w:rsidRPr="00B155B4">
              <w:rPr>
                <w:b w:val="0"/>
              </w:rPr>
              <w:t>Срок действия экспертного заключения</w:t>
            </w:r>
          </w:p>
        </w:tc>
        <w:tc>
          <w:tcPr>
            <w:tcW w:w="5245" w:type="dxa"/>
            <w:vAlign w:val="center"/>
          </w:tcPr>
          <w:p w14:paraId="7A380968" w14:textId="77777777" w:rsidR="00B80420" w:rsidRPr="00B155B4" w:rsidRDefault="00B80420" w:rsidP="00FB6526">
            <w:pPr>
              <w:pStyle w:val="-1"/>
              <w:rPr>
                <w:b w:val="0"/>
              </w:rPr>
            </w:pPr>
            <w:r w:rsidRPr="00B155B4">
              <w:rPr>
                <w:b w:val="0"/>
              </w:rPr>
              <w:t>1 год</w:t>
            </w:r>
          </w:p>
        </w:tc>
      </w:tr>
    </w:tbl>
    <w:p w14:paraId="3B20AC48" w14:textId="77777777" w:rsidR="00B80420" w:rsidRDefault="00B80420" w:rsidP="005C2316">
      <w:pPr>
        <w:spacing w:after="0" w:line="240" w:lineRule="auto"/>
        <w:jc w:val="center"/>
        <w:rPr>
          <w:rFonts w:ascii="Times New Roman" w:hAnsi="Times New Roman" w:cs="Times New Roman"/>
          <w:b/>
          <w:sz w:val="28"/>
          <w:szCs w:val="28"/>
        </w:rPr>
      </w:pPr>
    </w:p>
    <w:p w14:paraId="6F7E1BDF" w14:textId="1E8FD349" w:rsidR="00DA7031" w:rsidRDefault="00DA7031" w:rsidP="005C2316">
      <w:pPr>
        <w:spacing w:after="0" w:line="240" w:lineRule="auto"/>
        <w:jc w:val="center"/>
        <w:rPr>
          <w:rFonts w:ascii="Times New Roman" w:hAnsi="Times New Roman" w:cs="Times New Roman"/>
          <w:b/>
          <w:sz w:val="28"/>
          <w:szCs w:val="28"/>
        </w:rPr>
        <w:sectPr w:rsidR="00DA7031" w:rsidSect="000A27AC">
          <w:pgSz w:w="11906" w:h="16838" w:code="9"/>
          <w:pgMar w:top="1134" w:right="1134" w:bottom="1134" w:left="1134" w:header="454" w:footer="454" w:gutter="0"/>
          <w:pgNumType w:start="0"/>
          <w:cols w:space="708"/>
          <w:titlePg/>
          <w:docGrid w:linePitch="360"/>
        </w:sectPr>
      </w:pPr>
    </w:p>
    <w:p w14:paraId="5400326C" w14:textId="77777777" w:rsidR="00B155B4" w:rsidRDefault="00B155B4" w:rsidP="00B155B4">
      <w:pPr>
        <w:pStyle w:val="Default"/>
        <w:rPr>
          <w:sz w:val="28"/>
          <w:szCs w:val="28"/>
        </w:rPr>
      </w:pPr>
      <w:r>
        <w:rPr>
          <w:b/>
          <w:bCs/>
          <w:sz w:val="28"/>
          <w:szCs w:val="28"/>
        </w:rPr>
        <w:lastRenderedPageBreak/>
        <w:t>Нормативные ссылки для разработки программы повышения квалификации/сертификационного курса</w:t>
      </w:r>
      <w:r>
        <w:rPr>
          <w:sz w:val="28"/>
          <w:szCs w:val="28"/>
        </w:rPr>
        <w:t xml:space="preserve">: </w:t>
      </w:r>
    </w:p>
    <w:p w14:paraId="2A6DB84D" w14:textId="1A174544" w:rsidR="00B155B4" w:rsidRPr="00230A40" w:rsidRDefault="005804BA" w:rsidP="00B155B4">
      <w:pPr>
        <w:pStyle w:val="-1"/>
        <w:jc w:val="both"/>
        <w:rPr>
          <w:b w:val="0"/>
          <w:color w:val="000000"/>
          <w:sz w:val="28"/>
          <w:szCs w:val="28"/>
        </w:rPr>
      </w:pPr>
      <w:r>
        <w:rPr>
          <w:b w:val="0"/>
          <w:sz w:val="28"/>
          <w:szCs w:val="28"/>
        </w:rPr>
        <w:t>1</w:t>
      </w:r>
      <w:r w:rsidR="00B155B4" w:rsidRPr="00230A40">
        <w:rPr>
          <w:b w:val="0"/>
          <w:sz w:val="28"/>
          <w:szCs w:val="28"/>
        </w:rPr>
        <w:t xml:space="preserve">. </w:t>
      </w:r>
      <w:r w:rsidR="00B155B4" w:rsidRPr="00230A40">
        <w:rPr>
          <w:b w:val="0"/>
          <w:color w:val="000000"/>
          <w:sz w:val="28"/>
          <w:szCs w:val="28"/>
        </w:rPr>
        <w:t>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r w:rsidR="00B155B4">
        <w:rPr>
          <w:b w:val="0"/>
          <w:color w:val="000000"/>
          <w:sz w:val="28"/>
          <w:szCs w:val="28"/>
        </w:rPr>
        <w:t xml:space="preserve">. </w:t>
      </w:r>
      <w:r w:rsidR="00BE28DA">
        <w:rPr>
          <w:b w:val="0"/>
          <w:color w:val="000000"/>
          <w:sz w:val="28"/>
          <w:szCs w:val="28"/>
        </w:rPr>
        <w:t xml:space="preserve">Приказ Министра </w:t>
      </w:r>
      <w:r w:rsidR="00B155B4" w:rsidRPr="00230A40">
        <w:rPr>
          <w:b w:val="0"/>
          <w:color w:val="000000"/>
          <w:sz w:val="28"/>
          <w:szCs w:val="28"/>
        </w:rPr>
        <w:t>здравоохранения Республики Казахстан от 21 декабря 2020 года №ҚР ДСМ-303/2020.</w:t>
      </w:r>
    </w:p>
    <w:p w14:paraId="4E442B7A" w14:textId="7F24C3DA" w:rsidR="00B155B4" w:rsidRPr="003F738F" w:rsidRDefault="005804BA" w:rsidP="00B155B4">
      <w:pPr>
        <w:pStyle w:val="-1"/>
        <w:jc w:val="both"/>
        <w:rPr>
          <w:b w:val="0"/>
          <w:sz w:val="28"/>
          <w:szCs w:val="28"/>
        </w:rPr>
      </w:pPr>
      <w:r>
        <w:rPr>
          <w:b w:val="0"/>
          <w:color w:val="000000"/>
          <w:sz w:val="28"/>
          <w:szCs w:val="28"/>
        </w:rPr>
        <w:t>2</w:t>
      </w:r>
      <w:r w:rsidR="00B155B4" w:rsidRPr="00230A40">
        <w:rPr>
          <w:b w:val="0"/>
          <w:color w:val="000000"/>
          <w:sz w:val="28"/>
          <w:szCs w:val="28"/>
        </w:rPr>
        <w:t>. Об утверждении перечня специальностей и специализаций, подлежащих сертификации специалистов в области здравоохранения</w:t>
      </w:r>
      <w:r w:rsidR="00B155B4">
        <w:rPr>
          <w:b w:val="0"/>
          <w:color w:val="000000"/>
          <w:sz w:val="28"/>
          <w:szCs w:val="28"/>
        </w:rPr>
        <w:t xml:space="preserve">. </w:t>
      </w:r>
      <w:r w:rsidR="00B155B4" w:rsidRPr="00230A40">
        <w:rPr>
          <w:b w:val="0"/>
          <w:color w:val="000000"/>
          <w:sz w:val="28"/>
          <w:szCs w:val="28"/>
        </w:rPr>
        <w:t xml:space="preserve">Приказ Министра </w:t>
      </w:r>
      <w:r w:rsidR="00B155B4" w:rsidRPr="003F738F">
        <w:rPr>
          <w:b w:val="0"/>
          <w:sz w:val="28"/>
          <w:szCs w:val="28"/>
        </w:rPr>
        <w:t>здравоохранения Республики Казахстан от 30 ноября 2020 года № ҚР ДСМ-218/2020.</w:t>
      </w:r>
    </w:p>
    <w:p w14:paraId="69B09A75" w14:textId="2178C6D1" w:rsidR="00CF38E4" w:rsidRDefault="005804BA" w:rsidP="00CF38E4">
      <w:pPr>
        <w:pStyle w:val="Default"/>
        <w:spacing w:after="60"/>
        <w:jc w:val="both"/>
        <w:rPr>
          <w:sz w:val="28"/>
          <w:szCs w:val="28"/>
        </w:rPr>
      </w:pPr>
      <w:r>
        <w:rPr>
          <w:sz w:val="28"/>
          <w:szCs w:val="28"/>
        </w:rPr>
        <w:t>3</w:t>
      </w:r>
      <w:r w:rsidR="00CF38E4">
        <w:rPr>
          <w:sz w:val="28"/>
          <w:szCs w:val="28"/>
        </w:rPr>
        <w:t xml:space="preserve">. </w:t>
      </w:r>
      <w:r w:rsidR="00B155B4">
        <w:rPr>
          <w:sz w:val="28"/>
          <w:szCs w:val="28"/>
        </w:rPr>
        <w:t>Об утверждении правил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специалистов в области здравоохранения</w:t>
      </w:r>
      <w:r w:rsidR="00CF38E4">
        <w:rPr>
          <w:sz w:val="28"/>
          <w:szCs w:val="28"/>
        </w:rPr>
        <w:t xml:space="preserve">. </w:t>
      </w:r>
      <w:r w:rsidR="00B155B4">
        <w:rPr>
          <w:sz w:val="28"/>
          <w:szCs w:val="28"/>
        </w:rPr>
        <w:t>Приказ Министра здравоохранения Республики Казахстан от 11 декабря 2020 года № ҚР ДСМ-249/2020</w:t>
      </w:r>
      <w:r w:rsidR="00CF38E4">
        <w:rPr>
          <w:sz w:val="28"/>
          <w:szCs w:val="28"/>
        </w:rPr>
        <w:t>.</w:t>
      </w:r>
    </w:p>
    <w:p w14:paraId="37226D38" w14:textId="744A2983" w:rsidR="00676425" w:rsidRPr="00676425" w:rsidRDefault="005804BA" w:rsidP="00676425">
      <w:pPr>
        <w:pStyle w:val="-1"/>
        <w:jc w:val="both"/>
        <w:rPr>
          <w:b w:val="0"/>
          <w:spacing w:val="2"/>
          <w:sz w:val="28"/>
          <w:szCs w:val="28"/>
        </w:rPr>
      </w:pPr>
      <w:r>
        <w:rPr>
          <w:b w:val="0"/>
          <w:sz w:val="28"/>
          <w:szCs w:val="28"/>
        </w:rPr>
        <w:t>4</w:t>
      </w:r>
      <w:r w:rsidR="00CF38E4" w:rsidRPr="00676425">
        <w:rPr>
          <w:b w:val="0"/>
          <w:sz w:val="28"/>
          <w:szCs w:val="28"/>
        </w:rPr>
        <w:t>.</w:t>
      </w:r>
      <w:r w:rsidR="00676425" w:rsidRPr="00676425">
        <w:rPr>
          <w:b w:val="0"/>
          <w:sz w:val="28"/>
          <w:szCs w:val="28"/>
        </w:rPr>
        <w:t xml:space="preserve">Об утверждении Стандарта организации оказания </w:t>
      </w:r>
      <w:r w:rsidR="000A0CDE">
        <w:rPr>
          <w:b w:val="0"/>
          <w:sz w:val="28"/>
          <w:szCs w:val="28"/>
        </w:rPr>
        <w:t xml:space="preserve">анестезиологической и реаниматологической </w:t>
      </w:r>
      <w:r w:rsidR="00676425" w:rsidRPr="00676425">
        <w:rPr>
          <w:b w:val="0"/>
          <w:sz w:val="28"/>
          <w:szCs w:val="28"/>
        </w:rPr>
        <w:t>помощи в Республике Казахстан</w:t>
      </w:r>
      <w:r w:rsidR="00676425">
        <w:rPr>
          <w:b w:val="0"/>
          <w:sz w:val="28"/>
          <w:szCs w:val="28"/>
        </w:rPr>
        <w:t xml:space="preserve">. </w:t>
      </w:r>
      <w:r w:rsidR="00676425" w:rsidRPr="00676425">
        <w:rPr>
          <w:b w:val="0"/>
          <w:spacing w:val="2"/>
          <w:sz w:val="28"/>
          <w:szCs w:val="28"/>
        </w:rPr>
        <w:t xml:space="preserve">Приказ Министра здравоохранения и социального развития Республики Казахстан от </w:t>
      </w:r>
      <w:r w:rsidR="000A0CDE">
        <w:rPr>
          <w:b w:val="0"/>
          <w:spacing w:val="2"/>
          <w:sz w:val="28"/>
          <w:szCs w:val="28"/>
        </w:rPr>
        <w:t>16 октября 2017 года №763</w:t>
      </w:r>
    </w:p>
    <w:p w14:paraId="3EC4DAB4" w14:textId="77777777" w:rsidR="00B155B4" w:rsidRDefault="00B155B4" w:rsidP="00CF38E4">
      <w:pPr>
        <w:pStyle w:val="Default"/>
        <w:spacing w:after="60"/>
        <w:jc w:val="both"/>
        <w:rPr>
          <w:sz w:val="28"/>
          <w:szCs w:val="28"/>
        </w:rPr>
      </w:pPr>
    </w:p>
    <w:p w14:paraId="210711AC" w14:textId="045FBBAD" w:rsidR="00B846DD" w:rsidRDefault="00B846DD" w:rsidP="00B846DD">
      <w:pPr>
        <w:pStyle w:val="Default"/>
        <w:jc w:val="both"/>
        <w:rPr>
          <w:b/>
          <w:bCs/>
          <w:color w:val="auto"/>
          <w:sz w:val="28"/>
          <w:szCs w:val="28"/>
        </w:rPr>
      </w:pPr>
      <w:r>
        <w:rPr>
          <w:b/>
          <w:bCs/>
          <w:color w:val="auto"/>
          <w:sz w:val="28"/>
          <w:szCs w:val="28"/>
        </w:rPr>
        <w:t>Сведения о разработчиках:</w:t>
      </w:r>
      <w:r w:rsidR="005804BA">
        <w:rPr>
          <w:b/>
          <w:bCs/>
          <w:color w:val="auto"/>
          <w:sz w:val="28"/>
          <w:szCs w:val="2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270"/>
        <w:gridCol w:w="3117"/>
      </w:tblGrid>
      <w:tr w:rsidR="0013741E" w:rsidRPr="0013741E" w14:paraId="00C3E3C9" w14:textId="77777777" w:rsidTr="00433E31">
        <w:tc>
          <w:tcPr>
            <w:tcW w:w="3969" w:type="dxa"/>
          </w:tcPr>
          <w:p w14:paraId="50F59120" w14:textId="77777777" w:rsidR="0013741E" w:rsidRPr="0013741E" w:rsidRDefault="0013741E" w:rsidP="00433E31">
            <w:pPr>
              <w:spacing w:after="0" w:line="240" w:lineRule="auto"/>
              <w:jc w:val="center"/>
              <w:rPr>
                <w:rFonts w:ascii="Times New Roman" w:hAnsi="Times New Roman" w:cs="Times New Roman"/>
                <w:sz w:val="24"/>
                <w:szCs w:val="24"/>
              </w:rPr>
            </w:pPr>
            <w:r w:rsidRPr="0013741E">
              <w:rPr>
                <w:rFonts w:ascii="Times New Roman" w:hAnsi="Times New Roman" w:cs="Times New Roman"/>
                <w:sz w:val="24"/>
                <w:szCs w:val="24"/>
              </w:rPr>
              <w:t>Должность</w:t>
            </w:r>
          </w:p>
        </w:tc>
        <w:tc>
          <w:tcPr>
            <w:tcW w:w="2270" w:type="dxa"/>
          </w:tcPr>
          <w:p w14:paraId="77CD5D1A" w14:textId="77777777" w:rsidR="0013741E" w:rsidRPr="0013741E" w:rsidRDefault="0013741E" w:rsidP="00433E31">
            <w:pPr>
              <w:spacing w:after="0" w:line="240" w:lineRule="auto"/>
              <w:rPr>
                <w:rFonts w:ascii="Times New Roman" w:hAnsi="Times New Roman" w:cs="Times New Roman"/>
                <w:sz w:val="24"/>
                <w:szCs w:val="24"/>
              </w:rPr>
            </w:pPr>
            <w:r w:rsidRPr="0013741E">
              <w:rPr>
                <w:rFonts w:ascii="Times New Roman" w:hAnsi="Times New Roman" w:cs="Times New Roman"/>
                <w:sz w:val="24"/>
                <w:szCs w:val="24"/>
              </w:rPr>
              <w:t>Ф.И.О.</w:t>
            </w:r>
          </w:p>
        </w:tc>
        <w:tc>
          <w:tcPr>
            <w:tcW w:w="3117" w:type="dxa"/>
          </w:tcPr>
          <w:p w14:paraId="1C799E8A" w14:textId="77777777" w:rsidR="0013741E" w:rsidRPr="0013741E" w:rsidRDefault="0013741E" w:rsidP="00433E31">
            <w:pPr>
              <w:spacing w:after="0" w:line="240" w:lineRule="auto"/>
              <w:jc w:val="center"/>
              <w:rPr>
                <w:rFonts w:ascii="Times New Roman" w:hAnsi="Times New Roman" w:cs="Times New Roman"/>
                <w:sz w:val="24"/>
                <w:szCs w:val="24"/>
              </w:rPr>
            </w:pPr>
            <w:r w:rsidRPr="0013741E">
              <w:rPr>
                <w:rFonts w:ascii="Times New Roman" w:hAnsi="Times New Roman" w:cs="Times New Roman"/>
                <w:sz w:val="24"/>
                <w:szCs w:val="24"/>
              </w:rPr>
              <w:t xml:space="preserve">Контакты, </w:t>
            </w:r>
            <w:r w:rsidRPr="0013741E">
              <w:rPr>
                <w:rFonts w:ascii="Times New Roman" w:hAnsi="Times New Roman" w:cs="Times New Roman"/>
                <w:sz w:val="24"/>
                <w:szCs w:val="24"/>
                <w:lang w:val="en-US"/>
              </w:rPr>
              <w:t>e-mail</w:t>
            </w:r>
          </w:p>
        </w:tc>
      </w:tr>
      <w:tr w:rsidR="0013741E" w:rsidRPr="0013741E" w14:paraId="3C0EB274" w14:textId="77777777" w:rsidTr="00433E31">
        <w:tc>
          <w:tcPr>
            <w:tcW w:w="3969" w:type="dxa"/>
          </w:tcPr>
          <w:p w14:paraId="76064CB7" w14:textId="544F8756" w:rsidR="0013741E" w:rsidRPr="0013741E" w:rsidRDefault="0013741E" w:rsidP="00433E31">
            <w:pPr>
              <w:spacing w:after="0" w:line="240" w:lineRule="auto"/>
              <w:rPr>
                <w:rFonts w:ascii="Times New Roman" w:hAnsi="Times New Roman" w:cs="Times New Roman"/>
                <w:sz w:val="24"/>
                <w:szCs w:val="24"/>
              </w:rPr>
            </w:pPr>
            <w:r w:rsidRPr="0013741E">
              <w:rPr>
                <w:rFonts w:ascii="Times New Roman" w:hAnsi="Times New Roman" w:cs="Times New Roman"/>
                <w:sz w:val="24"/>
                <w:szCs w:val="24"/>
              </w:rPr>
              <w:t>д.м.н., профессор кафедры детской хирургии КазНМУ</w:t>
            </w:r>
          </w:p>
        </w:tc>
        <w:tc>
          <w:tcPr>
            <w:tcW w:w="2270" w:type="dxa"/>
          </w:tcPr>
          <w:p w14:paraId="6AB9F93F" w14:textId="3F87E256" w:rsidR="0013741E" w:rsidRPr="0013741E" w:rsidRDefault="0013741E" w:rsidP="00433E31">
            <w:pPr>
              <w:spacing w:after="0" w:line="240" w:lineRule="auto"/>
              <w:rPr>
                <w:rFonts w:ascii="Times New Roman" w:hAnsi="Times New Roman" w:cs="Times New Roman"/>
                <w:sz w:val="24"/>
                <w:szCs w:val="24"/>
              </w:rPr>
            </w:pPr>
            <w:r w:rsidRPr="0013741E">
              <w:rPr>
                <w:rFonts w:ascii="Times New Roman" w:hAnsi="Times New Roman" w:cs="Times New Roman"/>
                <w:sz w:val="24"/>
                <w:szCs w:val="24"/>
              </w:rPr>
              <w:t>Сепбаева А.Д.</w:t>
            </w:r>
          </w:p>
        </w:tc>
        <w:tc>
          <w:tcPr>
            <w:tcW w:w="3117" w:type="dxa"/>
          </w:tcPr>
          <w:p w14:paraId="24F3E7C2" w14:textId="3DF613F5" w:rsidR="0013741E" w:rsidRPr="006C024F" w:rsidRDefault="006C024F" w:rsidP="00433E31">
            <w:pPr>
              <w:spacing w:after="0" w:line="240" w:lineRule="auto"/>
              <w:rPr>
                <w:rFonts w:ascii="Times New Roman" w:hAnsi="Times New Roman" w:cs="Times New Roman"/>
                <w:sz w:val="24"/>
                <w:szCs w:val="24"/>
                <w:highlight w:val="yellow"/>
                <w:lang w:val="en-US"/>
              </w:rPr>
            </w:pPr>
            <w:r w:rsidRPr="006C024F">
              <w:rPr>
                <w:rFonts w:ascii="Times New Roman" w:hAnsi="Times New Roman" w:cs="Times New Roman"/>
                <w:sz w:val="24"/>
                <w:szCs w:val="24"/>
                <w:lang w:val="en-US"/>
              </w:rPr>
              <w:t>a.sepbaeva@mail.ru</w:t>
            </w:r>
          </w:p>
        </w:tc>
      </w:tr>
      <w:tr w:rsidR="0013741E" w:rsidRPr="0013741E" w14:paraId="22BE3107" w14:textId="77777777" w:rsidTr="00433E31">
        <w:tc>
          <w:tcPr>
            <w:tcW w:w="3969" w:type="dxa"/>
            <w:vAlign w:val="center"/>
          </w:tcPr>
          <w:p w14:paraId="1AE0CFBB" w14:textId="2F6F1665" w:rsidR="0013741E" w:rsidRPr="0013741E" w:rsidRDefault="0013741E" w:rsidP="00433E31">
            <w:pPr>
              <w:spacing w:after="0" w:line="240" w:lineRule="auto"/>
              <w:rPr>
                <w:rFonts w:ascii="Times New Roman" w:hAnsi="Times New Roman" w:cs="Times New Roman"/>
                <w:sz w:val="24"/>
                <w:szCs w:val="24"/>
                <w:shd w:val="clear" w:color="auto" w:fill="FFFFFF"/>
              </w:rPr>
            </w:pPr>
            <w:r w:rsidRPr="0013741E">
              <w:rPr>
                <w:rFonts w:ascii="Times New Roman" w:hAnsi="Times New Roman" w:cs="Times New Roman"/>
                <w:sz w:val="24"/>
                <w:szCs w:val="24"/>
              </w:rPr>
              <w:t>к.м.н., ассистент кафедры детской хирургии КазНМУ</w:t>
            </w:r>
          </w:p>
        </w:tc>
        <w:tc>
          <w:tcPr>
            <w:tcW w:w="2270" w:type="dxa"/>
          </w:tcPr>
          <w:p w14:paraId="3D8DE644" w14:textId="23015333" w:rsidR="0013741E" w:rsidRPr="0013741E" w:rsidRDefault="0013741E" w:rsidP="00433E31">
            <w:pPr>
              <w:spacing w:after="0" w:line="240" w:lineRule="auto"/>
              <w:rPr>
                <w:rFonts w:ascii="Times New Roman" w:hAnsi="Times New Roman" w:cs="Times New Roman"/>
                <w:sz w:val="24"/>
                <w:szCs w:val="24"/>
                <w:shd w:val="clear" w:color="auto" w:fill="FFFFFF"/>
              </w:rPr>
            </w:pPr>
            <w:r w:rsidRPr="0013741E">
              <w:rPr>
                <w:rFonts w:ascii="Times New Roman" w:hAnsi="Times New Roman" w:cs="Times New Roman"/>
                <w:sz w:val="24"/>
                <w:szCs w:val="24"/>
              </w:rPr>
              <w:t>Султанкулова Г.Т.</w:t>
            </w:r>
          </w:p>
        </w:tc>
        <w:tc>
          <w:tcPr>
            <w:tcW w:w="3117" w:type="dxa"/>
            <w:vAlign w:val="center"/>
          </w:tcPr>
          <w:p w14:paraId="0E95C549" w14:textId="0CDC30AE" w:rsidR="0013741E" w:rsidRPr="006C024F" w:rsidRDefault="006C024F" w:rsidP="00433E31">
            <w:pPr>
              <w:tabs>
                <w:tab w:val="left" w:pos="982"/>
              </w:tabs>
              <w:spacing w:after="0" w:line="240" w:lineRule="auto"/>
              <w:rPr>
                <w:rFonts w:ascii="Times New Roman" w:hAnsi="Times New Roman" w:cs="Times New Roman"/>
                <w:sz w:val="24"/>
                <w:szCs w:val="24"/>
                <w:shd w:val="clear" w:color="auto" w:fill="FFFFFF"/>
                <w:lang w:val="en-US"/>
              </w:rPr>
            </w:pPr>
            <w:r w:rsidRPr="006C024F">
              <w:rPr>
                <w:rFonts w:ascii="Times New Roman" w:hAnsi="Times New Roman" w:cs="Times New Roman"/>
                <w:sz w:val="24"/>
                <w:szCs w:val="24"/>
                <w:shd w:val="clear" w:color="auto" w:fill="FFFFFF"/>
                <w:lang w:val="en-US"/>
              </w:rPr>
              <w:t>Arai_00.0@mail.ru</w:t>
            </w:r>
          </w:p>
        </w:tc>
      </w:tr>
      <w:tr w:rsidR="0013741E" w:rsidRPr="0013741E" w14:paraId="7D846F09" w14:textId="77777777" w:rsidTr="00433E31">
        <w:tc>
          <w:tcPr>
            <w:tcW w:w="3969" w:type="dxa"/>
            <w:vAlign w:val="center"/>
          </w:tcPr>
          <w:p w14:paraId="756B9329" w14:textId="39A1E004" w:rsidR="0013741E" w:rsidRPr="0013741E" w:rsidRDefault="0013741E" w:rsidP="00433E31">
            <w:pPr>
              <w:spacing w:after="0" w:line="240" w:lineRule="auto"/>
              <w:rPr>
                <w:rFonts w:ascii="Times New Roman" w:hAnsi="Times New Roman" w:cs="Times New Roman"/>
                <w:sz w:val="24"/>
                <w:szCs w:val="24"/>
                <w:shd w:val="clear" w:color="auto" w:fill="FFFFFF"/>
              </w:rPr>
            </w:pPr>
            <w:r w:rsidRPr="0013741E">
              <w:rPr>
                <w:rFonts w:ascii="Times New Roman" w:hAnsi="Times New Roman" w:cs="Times New Roman"/>
                <w:sz w:val="24"/>
                <w:szCs w:val="24"/>
              </w:rPr>
              <w:t>ассистент кафедры детской хирургии КазНМУ</w:t>
            </w:r>
          </w:p>
        </w:tc>
        <w:tc>
          <w:tcPr>
            <w:tcW w:w="2270" w:type="dxa"/>
          </w:tcPr>
          <w:p w14:paraId="3AF97FE2" w14:textId="674AA555" w:rsidR="0013741E" w:rsidRPr="0013741E" w:rsidRDefault="0013741E" w:rsidP="00433E31">
            <w:pPr>
              <w:spacing w:after="0" w:line="240" w:lineRule="auto"/>
              <w:rPr>
                <w:rFonts w:ascii="Times New Roman" w:hAnsi="Times New Roman" w:cs="Times New Roman"/>
                <w:sz w:val="24"/>
                <w:szCs w:val="24"/>
                <w:shd w:val="clear" w:color="auto" w:fill="FFFFFF"/>
              </w:rPr>
            </w:pPr>
            <w:r w:rsidRPr="0013741E">
              <w:rPr>
                <w:rFonts w:ascii="Times New Roman" w:hAnsi="Times New Roman" w:cs="Times New Roman"/>
                <w:sz w:val="24"/>
                <w:szCs w:val="24"/>
              </w:rPr>
              <w:t>Турлекиева Ж.М.</w:t>
            </w:r>
          </w:p>
        </w:tc>
        <w:tc>
          <w:tcPr>
            <w:tcW w:w="3117" w:type="dxa"/>
            <w:vAlign w:val="center"/>
          </w:tcPr>
          <w:p w14:paraId="2D039553" w14:textId="497D3718" w:rsidR="0013741E" w:rsidRPr="006C024F" w:rsidRDefault="006C024F" w:rsidP="00433E31">
            <w:pPr>
              <w:tabs>
                <w:tab w:val="left" w:pos="982"/>
              </w:tabs>
              <w:spacing w:after="0" w:line="240" w:lineRule="auto"/>
              <w:rPr>
                <w:rFonts w:ascii="Times New Roman" w:hAnsi="Times New Roman" w:cs="Times New Roman"/>
                <w:sz w:val="24"/>
                <w:szCs w:val="24"/>
                <w:shd w:val="clear" w:color="auto" w:fill="FFFFFF"/>
                <w:lang w:val="en-US"/>
              </w:rPr>
            </w:pPr>
            <w:r w:rsidRPr="006C024F">
              <w:rPr>
                <w:rFonts w:ascii="Times New Roman" w:hAnsi="Times New Roman" w:cs="Times New Roman"/>
                <w:sz w:val="24"/>
                <w:szCs w:val="24"/>
                <w:shd w:val="clear" w:color="auto" w:fill="FFFFFF"/>
                <w:lang w:val="en-US"/>
              </w:rPr>
              <w:t>turlekieva@mail.ru</w:t>
            </w:r>
          </w:p>
        </w:tc>
      </w:tr>
    </w:tbl>
    <w:p w14:paraId="0C59744F" w14:textId="2DE5AF9C" w:rsidR="0013741E" w:rsidRPr="00955D11" w:rsidRDefault="0013741E" w:rsidP="0013741E">
      <w:pPr>
        <w:spacing w:before="240"/>
        <w:ind w:right="-1"/>
        <w:jc w:val="both"/>
        <w:rPr>
          <w:rFonts w:ascii="Times New Roman" w:hAnsi="Times New Roman"/>
          <w:sz w:val="24"/>
          <w:szCs w:val="24"/>
        </w:rPr>
      </w:pPr>
      <w:r w:rsidRPr="00955D11">
        <w:rPr>
          <w:rFonts w:ascii="Times New Roman" w:hAnsi="Times New Roman"/>
          <w:b/>
          <w:bCs/>
          <w:sz w:val="24"/>
          <w:szCs w:val="24"/>
        </w:rPr>
        <w:t xml:space="preserve">Программа СК </w:t>
      </w:r>
      <w:r w:rsidR="00ED6799">
        <w:rPr>
          <w:rFonts w:ascii="Times New Roman" w:hAnsi="Times New Roman"/>
          <w:b/>
          <w:bCs/>
          <w:sz w:val="24"/>
          <w:szCs w:val="24"/>
        </w:rPr>
        <w:t>о</w:t>
      </w:r>
      <w:r w:rsidR="00003E75">
        <w:rPr>
          <w:rFonts w:ascii="Times New Roman" w:hAnsi="Times New Roman"/>
          <w:b/>
          <w:bCs/>
          <w:sz w:val="24"/>
          <w:szCs w:val="24"/>
        </w:rPr>
        <w:t>бсуждена</w:t>
      </w:r>
      <w:r w:rsidRPr="00955D11">
        <w:rPr>
          <w:rFonts w:ascii="Times New Roman" w:hAnsi="Times New Roman"/>
          <w:b/>
          <w:bCs/>
          <w:sz w:val="24"/>
          <w:szCs w:val="24"/>
        </w:rPr>
        <w:t xml:space="preserve"> </w:t>
      </w:r>
      <w:r w:rsidRPr="00955D11">
        <w:rPr>
          <w:rFonts w:ascii="Times New Roman" w:hAnsi="Times New Roman"/>
          <w:sz w:val="24"/>
          <w:szCs w:val="24"/>
        </w:rPr>
        <w:t xml:space="preserve">на заседании </w:t>
      </w:r>
      <w:r>
        <w:rPr>
          <w:rFonts w:ascii="Times New Roman" w:hAnsi="Times New Roman"/>
          <w:sz w:val="24"/>
          <w:szCs w:val="24"/>
        </w:rPr>
        <w:t xml:space="preserve">кафедры детской хирургии КазНМУ </w:t>
      </w:r>
      <w:r w:rsidRPr="00955D11">
        <w:rPr>
          <w:rFonts w:ascii="Times New Roman" w:hAnsi="Times New Roman"/>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835"/>
        <w:gridCol w:w="2693"/>
      </w:tblGrid>
      <w:tr w:rsidR="0013741E" w:rsidRPr="00955D11" w14:paraId="236A135E" w14:textId="77777777" w:rsidTr="00433E31">
        <w:tc>
          <w:tcPr>
            <w:tcW w:w="3828" w:type="dxa"/>
            <w:shd w:val="clear" w:color="auto" w:fill="auto"/>
          </w:tcPr>
          <w:p w14:paraId="5ECFA5A2" w14:textId="77777777" w:rsidR="0013741E" w:rsidRPr="00955D11" w:rsidRDefault="0013741E" w:rsidP="00433E31">
            <w:pPr>
              <w:ind w:right="-1"/>
              <w:jc w:val="center"/>
              <w:rPr>
                <w:rFonts w:ascii="Times New Roman" w:hAnsi="Times New Roman"/>
                <w:sz w:val="24"/>
                <w:szCs w:val="24"/>
              </w:rPr>
            </w:pPr>
            <w:r w:rsidRPr="00955D11">
              <w:rPr>
                <w:rFonts w:ascii="Times New Roman" w:hAnsi="Times New Roman"/>
                <w:sz w:val="24"/>
                <w:szCs w:val="24"/>
              </w:rPr>
              <w:t>Должность, место работы, звание (при наличии)</w:t>
            </w:r>
          </w:p>
        </w:tc>
        <w:tc>
          <w:tcPr>
            <w:tcW w:w="2835" w:type="dxa"/>
            <w:shd w:val="clear" w:color="auto" w:fill="auto"/>
          </w:tcPr>
          <w:p w14:paraId="5F1214C3" w14:textId="77777777" w:rsidR="0013741E" w:rsidRPr="00955D11" w:rsidRDefault="0013741E" w:rsidP="00433E31">
            <w:pPr>
              <w:ind w:right="-1"/>
              <w:jc w:val="center"/>
              <w:rPr>
                <w:rFonts w:ascii="Times New Roman" w:hAnsi="Times New Roman"/>
                <w:sz w:val="24"/>
                <w:szCs w:val="24"/>
              </w:rPr>
            </w:pPr>
            <w:r w:rsidRPr="00955D11">
              <w:rPr>
                <w:rFonts w:ascii="Times New Roman" w:hAnsi="Times New Roman"/>
                <w:sz w:val="24"/>
                <w:szCs w:val="24"/>
              </w:rPr>
              <w:t>Ф.И.О.</w:t>
            </w:r>
          </w:p>
        </w:tc>
        <w:tc>
          <w:tcPr>
            <w:tcW w:w="2693" w:type="dxa"/>
            <w:shd w:val="clear" w:color="auto" w:fill="auto"/>
          </w:tcPr>
          <w:p w14:paraId="53B35FAB" w14:textId="77777777" w:rsidR="0013741E" w:rsidRPr="00955D11" w:rsidRDefault="0013741E" w:rsidP="00433E31">
            <w:pPr>
              <w:ind w:right="-1"/>
              <w:jc w:val="center"/>
              <w:rPr>
                <w:rFonts w:ascii="Times New Roman" w:hAnsi="Times New Roman"/>
                <w:sz w:val="24"/>
                <w:szCs w:val="24"/>
              </w:rPr>
            </w:pPr>
            <w:r w:rsidRPr="00955D11">
              <w:rPr>
                <w:rFonts w:ascii="Times New Roman" w:hAnsi="Times New Roman"/>
                <w:sz w:val="24"/>
                <w:szCs w:val="24"/>
              </w:rPr>
              <w:t>Дата, № протокола</w:t>
            </w:r>
          </w:p>
        </w:tc>
      </w:tr>
      <w:tr w:rsidR="0013741E" w:rsidRPr="00955D11" w14:paraId="163E58DE" w14:textId="77777777" w:rsidTr="00433E31">
        <w:tc>
          <w:tcPr>
            <w:tcW w:w="3828" w:type="dxa"/>
            <w:shd w:val="clear" w:color="auto" w:fill="auto"/>
          </w:tcPr>
          <w:p w14:paraId="3775B45F" w14:textId="3363BC56" w:rsidR="0013741E" w:rsidRPr="00955D11" w:rsidRDefault="0013741E" w:rsidP="0013741E">
            <w:pPr>
              <w:spacing w:after="0"/>
              <w:ind w:right="-1"/>
              <w:jc w:val="both"/>
              <w:rPr>
                <w:rFonts w:ascii="Times New Roman" w:hAnsi="Times New Roman"/>
                <w:sz w:val="24"/>
                <w:szCs w:val="24"/>
              </w:rPr>
            </w:pPr>
            <w:r>
              <w:rPr>
                <w:rFonts w:ascii="Times New Roman" w:hAnsi="Times New Roman"/>
                <w:sz w:val="24"/>
                <w:szCs w:val="24"/>
                <w:lang w:val="kk-KZ"/>
              </w:rPr>
              <w:t>Зав. кафедрой детской хирургии</w:t>
            </w:r>
          </w:p>
        </w:tc>
        <w:tc>
          <w:tcPr>
            <w:tcW w:w="2835" w:type="dxa"/>
            <w:shd w:val="clear" w:color="auto" w:fill="auto"/>
          </w:tcPr>
          <w:p w14:paraId="39957555" w14:textId="53D81ADB" w:rsidR="0013741E" w:rsidRPr="006C024F" w:rsidRDefault="006C024F" w:rsidP="0013741E">
            <w:pPr>
              <w:ind w:right="-1"/>
              <w:jc w:val="both"/>
              <w:rPr>
                <w:rFonts w:ascii="Times New Roman" w:hAnsi="Times New Roman"/>
                <w:sz w:val="24"/>
                <w:szCs w:val="24"/>
                <w:highlight w:val="yellow"/>
              </w:rPr>
            </w:pPr>
            <w:r w:rsidRPr="006C024F">
              <w:rPr>
                <w:rFonts w:ascii="Times New Roman" w:hAnsi="Times New Roman"/>
                <w:sz w:val="24"/>
                <w:szCs w:val="24"/>
              </w:rPr>
              <w:t>Кусаинов А.З.</w:t>
            </w:r>
          </w:p>
        </w:tc>
        <w:tc>
          <w:tcPr>
            <w:tcW w:w="2693" w:type="dxa"/>
            <w:shd w:val="clear" w:color="auto" w:fill="auto"/>
          </w:tcPr>
          <w:p w14:paraId="35C30908" w14:textId="01F721D4" w:rsidR="0013741E" w:rsidRPr="0013741E" w:rsidRDefault="003E435C" w:rsidP="003E435C">
            <w:pPr>
              <w:ind w:right="-1"/>
              <w:jc w:val="both"/>
              <w:rPr>
                <w:rFonts w:ascii="Times New Roman" w:hAnsi="Times New Roman"/>
                <w:sz w:val="24"/>
                <w:szCs w:val="24"/>
                <w:highlight w:val="yellow"/>
              </w:rPr>
            </w:pPr>
            <w:r>
              <w:rPr>
                <w:rFonts w:ascii="Times New Roman" w:hAnsi="Times New Roman"/>
                <w:color w:val="000000" w:themeColor="text1"/>
                <w:sz w:val="24"/>
                <w:szCs w:val="24"/>
              </w:rPr>
              <w:t>№8</w:t>
            </w:r>
            <w:r w:rsidR="000F171B" w:rsidRPr="000F171B">
              <w:rPr>
                <w:rFonts w:ascii="Times New Roman" w:hAnsi="Times New Roman"/>
                <w:color w:val="000000" w:themeColor="text1"/>
                <w:sz w:val="24"/>
                <w:szCs w:val="24"/>
              </w:rPr>
              <w:t xml:space="preserve"> от </w:t>
            </w:r>
            <w:r>
              <w:rPr>
                <w:rFonts w:ascii="Times New Roman" w:hAnsi="Times New Roman"/>
                <w:color w:val="000000" w:themeColor="text1"/>
                <w:sz w:val="24"/>
                <w:szCs w:val="24"/>
              </w:rPr>
              <w:t>17 февраля</w:t>
            </w:r>
            <w:r w:rsidR="000F171B" w:rsidRPr="000F171B">
              <w:rPr>
                <w:rFonts w:ascii="Times New Roman" w:hAnsi="Times New Roman"/>
                <w:color w:val="000000" w:themeColor="text1"/>
                <w:sz w:val="24"/>
                <w:szCs w:val="24"/>
              </w:rPr>
              <w:t xml:space="preserve"> 2022 </w:t>
            </w:r>
          </w:p>
        </w:tc>
      </w:tr>
    </w:tbl>
    <w:p w14:paraId="05A89CC1" w14:textId="40851ED9" w:rsidR="00003E75" w:rsidRPr="00955D11" w:rsidRDefault="00003E75" w:rsidP="00003E75">
      <w:pPr>
        <w:spacing w:before="240"/>
        <w:ind w:right="-1"/>
        <w:jc w:val="both"/>
        <w:rPr>
          <w:rFonts w:ascii="Times New Roman" w:hAnsi="Times New Roman"/>
          <w:sz w:val="24"/>
          <w:szCs w:val="24"/>
        </w:rPr>
      </w:pPr>
      <w:r w:rsidRPr="00955D11">
        <w:rPr>
          <w:rFonts w:ascii="Times New Roman" w:hAnsi="Times New Roman"/>
          <w:b/>
          <w:bCs/>
          <w:sz w:val="24"/>
          <w:szCs w:val="24"/>
        </w:rPr>
        <w:t xml:space="preserve">Программа СК </w:t>
      </w:r>
      <w:r>
        <w:rPr>
          <w:rFonts w:ascii="Times New Roman" w:hAnsi="Times New Roman"/>
          <w:b/>
          <w:bCs/>
          <w:sz w:val="24"/>
          <w:szCs w:val="24"/>
        </w:rPr>
        <w:t>обсуждена</w:t>
      </w:r>
      <w:r w:rsidRPr="00955D11">
        <w:rPr>
          <w:rFonts w:ascii="Times New Roman" w:hAnsi="Times New Roman"/>
          <w:b/>
          <w:bCs/>
          <w:sz w:val="24"/>
          <w:szCs w:val="24"/>
        </w:rPr>
        <w:t xml:space="preserve"> </w:t>
      </w:r>
      <w:r w:rsidRPr="00955D11">
        <w:rPr>
          <w:rFonts w:ascii="Times New Roman" w:hAnsi="Times New Roman"/>
          <w:sz w:val="24"/>
          <w:szCs w:val="24"/>
        </w:rPr>
        <w:t xml:space="preserve">на заседании </w:t>
      </w:r>
      <w:r>
        <w:rPr>
          <w:rFonts w:ascii="Times New Roman" w:hAnsi="Times New Roman"/>
          <w:sz w:val="24"/>
          <w:szCs w:val="24"/>
        </w:rPr>
        <w:t>Комитета образовательных программ Школы Педиатрии КазНМУ</w:t>
      </w:r>
      <w:r w:rsidRPr="00955D11">
        <w:rPr>
          <w:rFonts w:ascii="Times New Roman" w:hAnsi="Times New Roman"/>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835"/>
        <w:gridCol w:w="2693"/>
      </w:tblGrid>
      <w:tr w:rsidR="00003E75" w:rsidRPr="00955D11" w14:paraId="57B1A336" w14:textId="77777777" w:rsidTr="00433E31">
        <w:tc>
          <w:tcPr>
            <w:tcW w:w="3828" w:type="dxa"/>
            <w:shd w:val="clear" w:color="auto" w:fill="auto"/>
          </w:tcPr>
          <w:p w14:paraId="30925974" w14:textId="77777777" w:rsidR="00003E75" w:rsidRPr="00955D11" w:rsidRDefault="00003E75" w:rsidP="00433E31">
            <w:pPr>
              <w:ind w:right="-1"/>
              <w:jc w:val="center"/>
              <w:rPr>
                <w:rFonts w:ascii="Times New Roman" w:hAnsi="Times New Roman"/>
                <w:sz w:val="24"/>
                <w:szCs w:val="24"/>
              </w:rPr>
            </w:pPr>
            <w:r w:rsidRPr="00955D11">
              <w:rPr>
                <w:rFonts w:ascii="Times New Roman" w:hAnsi="Times New Roman"/>
                <w:sz w:val="24"/>
                <w:szCs w:val="24"/>
              </w:rPr>
              <w:t>Должность, место работы, звание (при наличии)</w:t>
            </w:r>
          </w:p>
        </w:tc>
        <w:tc>
          <w:tcPr>
            <w:tcW w:w="2835" w:type="dxa"/>
            <w:shd w:val="clear" w:color="auto" w:fill="auto"/>
          </w:tcPr>
          <w:p w14:paraId="797E7999" w14:textId="77777777" w:rsidR="00003E75" w:rsidRPr="00955D11" w:rsidRDefault="00003E75" w:rsidP="00433E31">
            <w:pPr>
              <w:ind w:right="-1"/>
              <w:jc w:val="center"/>
              <w:rPr>
                <w:rFonts w:ascii="Times New Roman" w:hAnsi="Times New Roman"/>
                <w:sz w:val="24"/>
                <w:szCs w:val="24"/>
              </w:rPr>
            </w:pPr>
            <w:r w:rsidRPr="00955D11">
              <w:rPr>
                <w:rFonts w:ascii="Times New Roman" w:hAnsi="Times New Roman"/>
                <w:sz w:val="24"/>
                <w:szCs w:val="24"/>
              </w:rPr>
              <w:t>Ф.И.О.</w:t>
            </w:r>
          </w:p>
        </w:tc>
        <w:tc>
          <w:tcPr>
            <w:tcW w:w="2693" w:type="dxa"/>
            <w:shd w:val="clear" w:color="auto" w:fill="auto"/>
          </w:tcPr>
          <w:p w14:paraId="040BE736" w14:textId="77777777" w:rsidR="00003E75" w:rsidRPr="00955D11" w:rsidRDefault="00003E75" w:rsidP="00433E31">
            <w:pPr>
              <w:ind w:right="-1"/>
              <w:jc w:val="center"/>
              <w:rPr>
                <w:rFonts w:ascii="Times New Roman" w:hAnsi="Times New Roman"/>
                <w:sz w:val="24"/>
                <w:szCs w:val="24"/>
              </w:rPr>
            </w:pPr>
            <w:r w:rsidRPr="00955D11">
              <w:rPr>
                <w:rFonts w:ascii="Times New Roman" w:hAnsi="Times New Roman"/>
                <w:sz w:val="24"/>
                <w:szCs w:val="24"/>
              </w:rPr>
              <w:t>Дата, № протокола</w:t>
            </w:r>
          </w:p>
        </w:tc>
      </w:tr>
      <w:tr w:rsidR="00003E75" w:rsidRPr="00955D11" w14:paraId="41599F4E" w14:textId="77777777" w:rsidTr="00433E31">
        <w:tc>
          <w:tcPr>
            <w:tcW w:w="3828" w:type="dxa"/>
            <w:shd w:val="clear" w:color="auto" w:fill="auto"/>
          </w:tcPr>
          <w:p w14:paraId="54CF28FB" w14:textId="77777777" w:rsidR="00003E75" w:rsidRPr="00955D11" w:rsidRDefault="00003E75" w:rsidP="00433E31">
            <w:pPr>
              <w:spacing w:after="0"/>
              <w:ind w:right="-1"/>
              <w:jc w:val="both"/>
              <w:rPr>
                <w:rFonts w:ascii="Times New Roman" w:hAnsi="Times New Roman"/>
                <w:sz w:val="24"/>
                <w:szCs w:val="24"/>
              </w:rPr>
            </w:pPr>
            <w:r>
              <w:rPr>
                <w:rFonts w:ascii="Times New Roman" w:hAnsi="Times New Roman"/>
                <w:sz w:val="24"/>
                <w:szCs w:val="24"/>
                <w:lang w:val="kk-KZ"/>
              </w:rPr>
              <w:t>Зав. кафедрой детской хирургии</w:t>
            </w:r>
          </w:p>
        </w:tc>
        <w:tc>
          <w:tcPr>
            <w:tcW w:w="2835" w:type="dxa"/>
            <w:shd w:val="clear" w:color="auto" w:fill="auto"/>
          </w:tcPr>
          <w:p w14:paraId="2A640146" w14:textId="322CF656" w:rsidR="00003E75" w:rsidRPr="0013741E" w:rsidRDefault="006C024F" w:rsidP="00433E31">
            <w:pPr>
              <w:ind w:right="-1"/>
              <w:jc w:val="both"/>
              <w:rPr>
                <w:rFonts w:ascii="Times New Roman" w:hAnsi="Times New Roman"/>
                <w:sz w:val="24"/>
                <w:szCs w:val="24"/>
                <w:highlight w:val="yellow"/>
              </w:rPr>
            </w:pPr>
            <w:r w:rsidRPr="006C024F">
              <w:rPr>
                <w:rFonts w:ascii="Times New Roman" w:hAnsi="Times New Roman"/>
                <w:sz w:val="24"/>
                <w:szCs w:val="24"/>
                <w:lang w:val="kk-KZ"/>
              </w:rPr>
              <w:t>Кусаинов А.З.</w:t>
            </w:r>
          </w:p>
        </w:tc>
        <w:tc>
          <w:tcPr>
            <w:tcW w:w="2693" w:type="dxa"/>
            <w:shd w:val="clear" w:color="auto" w:fill="auto"/>
          </w:tcPr>
          <w:p w14:paraId="599196F8" w14:textId="58E518B5" w:rsidR="00003E75" w:rsidRPr="0013741E" w:rsidRDefault="006C024F" w:rsidP="003E435C">
            <w:pPr>
              <w:ind w:right="-1"/>
              <w:jc w:val="both"/>
              <w:rPr>
                <w:rFonts w:ascii="Times New Roman" w:hAnsi="Times New Roman"/>
                <w:sz w:val="24"/>
                <w:szCs w:val="24"/>
                <w:highlight w:val="yellow"/>
              </w:rPr>
            </w:pPr>
            <w:r w:rsidRPr="006C024F">
              <w:rPr>
                <w:rFonts w:ascii="Times New Roman" w:hAnsi="Times New Roman"/>
                <w:sz w:val="24"/>
                <w:szCs w:val="24"/>
              </w:rPr>
              <w:t xml:space="preserve"> №</w:t>
            </w:r>
            <w:r w:rsidR="003E435C">
              <w:rPr>
                <w:rFonts w:ascii="Times New Roman" w:hAnsi="Times New Roman"/>
                <w:sz w:val="24"/>
                <w:szCs w:val="24"/>
              </w:rPr>
              <w:t>8</w:t>
            </w:r>
            <w:r w:rsidRPr="006C024F">
              <w:rPr>
                <w:rFonts w:ascii="Times New Roman" w:hAnsi="Times New Roman"/>
                <w:sz w:val="24"/>
                <w:szCs w:val="24"/>
              </w:rPr>
              <w:t xml:space="preserve"> от </w:t>
            </w:r>
            <w:r w:rsidR="003E435C">
              <w:rPr>
                <w:rFonts w:ascii="Times New Roman" w:hAnsi="Times New Roman"/>
                <w:sz w:val="24"/>
                <w:szCs w:val="24"/>
              </w:rPr>
              <w:t>28 февраля</w:t>
            </w:r>
            <w:r w:rsidRPr="006C024F">
              <w:rPr>
                <w:rFonts w:ascii="Times New Roman" w:hAnsi="Times New Roman"/>
                <w:sz w:val="24"/>
                <w:szCs w:val="24"/>
              </w:rPr>
              <w:t xml:space="preserve"> 2022 </w:t>
            </w:r>
            <w:r w:rsidRPr="006C024F">
              <w:rPr>
                <w:rFonts w:ascii="Times New Roman" w:hAnsi="Times New Roman"/>
                <w:sz w:val="24"/>
                <w:szCs w:val="24"/>
              </w:rPr>
              <w:lastRenderedPageBreak/>
              <w:t>года</w:t>
            </w:r>
          </w:p>
        </w:tc>
      </w:tr>
    </w:tbl>
    <w:p w14:paraId="70E3F1C5" w14:textId="21EDC729" w:rsidR="0013741E" w:rsidRPr="006E3E96" w:rsidRDefault="0013741E" w:rsidP="0013741E">
      <w:pPr>
        <w:spacing w:before="240"/>
        <w:ind w:right="-1"/>
        <w:jc w:val="both"/>
        <w:rPr>
          <w:rFonts w:ascii="Times New Roman" w:hAnsi="Times New Roman"/>
          <w:b/>
          <w:sz w:val="24"/>
          <w:szCs w:val="24"/>
        </w:rPr>
      </w:pPr>
      <w:r w:rsidRPr="006E3E96">
        <w:rPr>
          <w:rFonts w:ascii="Times New Roman" w:hAnsi="Times New Roman"/>
          <w:b/>
          <w:bCs/>
          <w:sz w:val="24"/>
          <w:szCs w:val="24"/>
        </w:rPr>
        <w:lastRenderedPageBreak/>
        <w:t>Экспертная оценка ОП СК обсуждена на заседании Комит</w:t>
      </w:r>
      <w:r w:rsidR="00003E75">
        <w:rPr>
          <w:rFonts w:ascii="Times New Roman" w:hAnsi="Times New Roman"/>
          <w:b/>
          <w:bCs/>
          <w:sz w:val="24"/>
          <w:szCs w:val="24"/>
        </w:rPr>
        <w:t>ета анестезиологии ГУП педиатрии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835"/>
        <w:gridCol w:w="2693"/>
      </w:tblGrid>
      <w:tr w:rsidR="0013741E" w:rsidRPr="006E3E96" w14:paraId="25DD9AD1" w14:textId="77777777" w:rsidTr="00433E31">
        <w:tc>
          <w:tcPr>
            <w:tcW w:w="3828" w:type="dxa"/>
            <w:shd w:val="clear" w:color="auto" w:fill="auto"/>
          </w:tcPr>
          <w:p w14:paraId="73BF0A73" w14:textId="77777777" w:rsidR="0013741E" w:rsidRPr="006E3E96" w:rsidRDefault="0013741E" w:rsidP="00433E31">
            <w:pPr>
              <w:spacing w:after="0"/>
              <w:ind w:right="-1"/>
              <w:rPr>
                <w:rFonts w:ascii="Times New Roman" w:hAnsi="Times New Roman"/>
                <w:sz w:val="24"/>
                <w:szCs w:val="24"/>
              </w:rPr>
            </w:pPr>
            <w:r w:rsidRPr="006E3E96">
              <w:rPr>
                <w:rFonts w:ascii="Times New Roman" w:hAnsi="Times New Roman"/>
                <w:sz w:val="24"/>
                <w:szCs w:val="24"/>
              </w:rPr>
              <w:t>Должность, место работы, звание (при наличии) эксперта</w:t>
            </w:r>
          </w:p>
        </w:tc>
        <w:tc>
          <w:tcPr>
            <w:tcW w:w="2835" w:type="dxa"/>
            <w:shd w:val="clear" w:color="auto" w:fill="auto"/>
          </w:tcPr>
          <w:p w14:paraId="0300CF99" w14:textId="77777777" w:rsidR="0013741E" w:rsidRPr="006E3E96" w:rsidRDefault="0013741E" w:rsidP="00433E31">
            <w:pPr>
              <w:spacing w:after="0"/>
              <w:ind w:right="-1"/>
              <w:jc w:val="center"/>
              <w:rPr>
                <w:rFonts w:ascii="Times New Roman" w:hAnsi="Times New Roman"/>
                <w:sz w:val="24"/>
                <w:szCs w:val="24"/>
              </w:rPr>
            </w:pPr>
            <w:r w:rsidRPr="006E3E96">
              <w:rPr>
                <w:rFonts w:ascii="Times New Roman" w:hAnsi="Times New Roman"/>
                <w:sz w:val="24"/>
                <w:szCs w:val="24"/>
              </w:rPr>
              <w:t>Ф.И.О.</w:t>
            </w:r>
          </w:p>
        </w:tc>
        <w:tc>
          <w:tcPr>
            <w:tcW w:w="2693" w:type="dxa"/>
            <w:shd w:val="clear" w:color="auto" w:fill="auto"/>
          </w:tcPr>
          <w:p w14:paraId="5128D0C3" w14:textId="77777777" w:rsidR="0013741E" w:rsidRPr="006E3E96" w:rsidRDefault="0013741E" w:rsidP="00433E31">
            <w:pPr>
              <w:spacing w:after="0"/>
              <w:ind w:right="-1"/>
              <w:jc w:val="center"/>
              <w:rPr>
                <w:rFonts w:ascii="Times New Roman" w:hAnsi="Times New Roman"/>
                <w:sz w:val="24"/>
                <w:szCs w:val="24"/>
              </w:rPr>
            </w:pPr>
            <w:r w:rsidRPr="006E3E96">
              <w:rPr>
                <w:rFonts w:ascii="Times New Roman" w:hAnsi="Times New Roman"/>
                <w:sz w:val="24"/>
                <w:szCs w:val="24"/>
              </w:rPr>
              <w:t>дата, № протокола</w:t>
            </w:r>
          </w:p>
        </w:tc>
      </w:tr>
      <w:tr w:rsidR="00003E75" w:rsidRPr="006E3E96" w14:paraId="7005F941" w14:textId="77777777" w:rsidTr="00433E31">
        <w:tc>
          <w:tcPr>
            <w:tcW w:w="3828" w:type="dxa"/>
            <w:shd w:val="clear" w:color="auto" w:fill="auto"/>
          </w:tcPr>
          <w:p w14:paraId="41890377" w14:textId="54637F53" w:rsidR="00003E75" w:rsidRPr="00003E75" w:rsidRDefault="00003E75" w:rsidP="00003E75">
            <w:pPr>
              <w:spacing w:after="0"/>
              <w:ind w:right="-1"/>
              <w:jc w:val="both"/>
              <w:rPr>
                <w:rFonts w:ascii="Times New Roman" w:hAnsi="Times New Roman"/>
                <w:sz w:val="24"/>
                <w:szCs w:val="24"/>
                <w:lang w:val="kk-KZ"/>
              </w:rPr>
            </w:pPr>
            <w:r>
              <w:rPr>
                <w:rFonts w:ascii="Times New Roman" w:hAnsi="Times New Roman"/>
                <w:sz w:val="24"/>
                <w:szCs w:val="24"/>
              </w:rPr>
              <w:t>П</w:t>
            </w:r>
            <w:r>
              <w:rPr>
                <w:rFonts w:ascii="Times New Roman" w:hAnsi="Times New Roman"/>
                <w:sz w:val="24"/>
                <w:szCs w:val="24"/>
                <w:lang w:val="kk-KZ"/>
              </w:rPr>
              <w:t>редседатель Комитета</w:t>
            </w:r>
          </w:p>
        </w:tc>
        <w:tc>
          <w:tcPr>
            <w:tcW w:w="2835" w:type="dxa"/>
            <w:shd w:val="clear" w:color="auto" w:fill="auto"/>
          </w:tcPr>
          <w:p w14:paraId="4056C745" w14:textId="5574004A" w:rsidR="00003E75" w:rsidRPr="006E3E96" w:rsidRDefault="00644DC2" w:rsidP="00003E75">
            <w:pPr>
              <w:spacing w:after="0"/>
              <w:ind w:right="-1"/>
              <w:jc w:val="both"/>
              <w:rPr>
                <w:rFonts w:ascii="Times New Roman" w:hAnsi="Times New Roman"/>
                <w:sz w:val="24"/>
                <w:szCs w:val="24"/>
              </w:rPr>
            </w:pPr>
            <w:r>
              <w:rPr>
                <w:rFonts w:ascii="Times New Roman" w:hAnsi="Times New Roman"/>
                <w:sz w:val="24"/>
                <w:szCs w:val="24"/>
                <w:lang w:val="kk-KZ"/>
              </w:rPr>
              <w:t xml:space="preserve">Исраилова В. К. </w:t>
            </w:r>
          </w:p>
        </w:tc>
        <w:tc>
          <w:tcPr>
            <w:tcW w:w="2693" w:type="dxa"/>
            <w:shd w:val="clear" w:color="auto" w:fill="auto"/>
          </w:tcPr>
          <w:p w14:paraId="5C277024" w14:textId="23954B1F" w:rsidR="00003E75" w:rsidRPr="00B215EF" w:rsidRDefault="00B215EF" w:rsidP="00B215EF">
            <w:pPr>
              <w:spacing w:after="0"/>
              <w:ind w:right="-1"/>
              <w:jc w:val="center"/>
              <w:rPr>
                <w:rFonts w:ascii="Times New Roman" w:hAnsi="Times New Roman"/>
                <w:sz w:val="24"/>
                <w:szCs w:val="24"/>
              </w:rPr>
            </w:pPr>
            <w:r w:rsidRPr="00B215EF">
              <w:rPr>
                <w:rFonts w:ascii="Times New Roman" w:hAnsi="Times New Roman"/>
                <w:sz w:val="24"/>
                <w:szCs w:val="24"/>
                <w:lang w:val="kk-KZ"/>
              </w:rPr>
              <w:t>№3 от 9.02.2022</w:t>
            </w:r>
          </w:p>
        </w:tc>
      </w:tr>
    </w:tbl>
    <w:p w14:paraId="30382D32" w14:textId="77777777" w:rsidR="0013741E" w:rsidRPr="006E3E96" w:rsidRDefault="0013741E" w:rsidP="0013741E">
      <w:pPr>
        <w:spacing w:before="240"/>
        <w:rPr>
          <w:rFonts w:ascii="Times New Roman" w:hAnsi="Times New Roman"/>
          <w:bCs/>
          <w:sz w:val="24"/>
          <w:szCs w:val="24"/>
        </w:rPr>
      </w:pPr>
      <w:r w:rsidRPr="006E3E96">
        <w:rPr>
          <w:rStyle w:val="s0"/>
          <w:sz w:val="24"/>
          <w:szCs w:val="24"/>
        </w:rPr>
        <w:t>ОП СК, а</w:t>
      </w:r>
      <w:r w:rsidRPr="006E3E96">
        <w:rPr>
          <w:rFonts w:ascii="Times New Roman" w:hAnsi="Times New Roman"/>
          <w:bCs/>
          <w:sz w:val="24"/>
          <w:szCs w:val="24"/>
        </w:rPr>
        <w:t>кт экспертизы и протокол обсуждения прилагаются.</w:t>
      </w:r>
    </w:p>
    <w:p w14:paraId="4E9F7835" w14:textId="77777777" w:rsidR="00003E75" w:rsidRPr="0034632F" w:rsidRDefault="00003E75" w:rsidP="00003E75">
      <w:pPr>
        <w:spacing w:after="0" w:line="240" w:lineRule="auto"/>
        <w:jc w:val="both"/>
        <w:rPr>
          <w:rFonts w:ascii="Times New Roman" w:hAnsi="Times New Roman"/>
          <w:sz w:val="24"/>
          <w:szCs w:val="24"/>
        </w:rPr>
      </w:pPr>
      <w:r w:rsidRPr="0034632F">
        <w:rPr>
          <w:rFonts w:ascii="Times New Roman" w:hAnsi="Times New Roman"/>
          <w:b/>
          <w:bCs/>
          <w:sz w:val="24"/>
          <w:szCs w:val="24"/>
        </w:rPr>
        <w:t xml:space="preserve">Программа СК одобрена на заседании УМО </w:t>
      </w:r>
      <w:r w:rsidRPr="0034632F">
        <w:rPr>
          <w:rFonts w:ascii="Times New Roman" w:hAnsi="Times New Roman"/>
          <w:b/>
          <w:sz w:val="24"/>
          <w:szCs w:val="24"/>
          <w:lang w:val="kk-KZ"/>
        </w:rPr>
        <w:t xml:space="preserve">направления подготовки – </w:t>
      </w:r>
      <w:r w:rsidRPr="0034632F">
        <w:rPr>
          <w:rStyle w:val="s0"/>
          <w:b/>
          <w:bCs/>
          <w:sz w:val="24"/>
          <w:szCs w:val="24"/>
        </w:rPr>
        <w:t xml:space="preserve">Здравоохранение </w:t>
      </w:r>
      <w:r w:rsidRPr="0034632F">
        <w:rPr>
          <w:rStyle w:val="s0"/>
          <w:sz w:val="24"/>
          <w:szCs w:val="24"/>
        </w:rPr>
        <w:t>от 1 апреля 2022г., протокол № 5 (проект ОП размещен на сайте УМО)</w:t>
      </w:r>
    </w:p>
    <w:p w14:paraId="156BC00A" w14:textId="77777777" w:rsidR="00003E75" w:rsidRDefault="00003E75">
      <w:pPr>
        <w:rPr>
          <w:rFonts w:ascii="Times New Roman" w:eastAsia="Times New Roman" w:hAnsi="Times New Roman" w:cs="Times New Roman"/>
          <w:b/>
          <w:sz w:val="28"/>
          <w:szCs w:val="28"/>
          <w:lang w:eastAsia="ru-RU"/>
        </w:rPr>
      </w:pPr>
      <w:r>
        <w:rPr>
          <w:rFonts w:ascii="Times New Roman" w:hAnsi="Times New Roman"/>
          <w:sz w:val="28"/>
          <w:szCs w:val="28"/>
        </w:rPr>
        <w:br w:type="page"/>
      </w:r>
    </w:p>
    <w:p w14:paraId="799B7BAB" w14:textId="7560961D" w:rsidR="00F063C9" w:rsidRDefault="00F063C9" w:rsidP="00F063C9">
      <w:pPr>
        <w:pStyle w:val="210"/>
        <w:widowControl w:val="0"/>
        <w:jc w:val="left"/>
        <w:rPr>
          <w:rFonts w:ascii="Times New Roman" w:hAnsi="Times New Roman"/>
          <w:sz w:val="28"/>
          <w:szCs w:val="28"/>
        </w:rPr>
      </w:pPr>
      <w:r w:rsidRPr="00F063C9">
        <w:rPr>
          <w:rFonts w:ascii="Times New Roman" w:hAnsi="Times New Roman"/>
          <w:sz w:val="28"/>
          <w:szCs w:val="28"/>
        </w:rPr>
        <w:lastRenderedPageBreak/>
        <w:t>Цель программы:</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9F5816" w:rsidRPr="009F5816" w14:paraId="52F5DF22" w14:textId="77777777" w:rsidTr="009F5816">
        <w:trPr>
          <w:jc w:val="center"/>
        </w:trPr>
        <w:tc>
          <w:tcPr>
            <w:tcW w:w="10195" w:type="dxa"/>
          </w:tcPr>
          <w:p w14:paraId="3DFAA0C1" w14:textId="40AA3B8C" w:rsidR="009F5816" w:rsidRPr="009F5816" w:rsidRDefault="00685F0E" w:rsidP="00003E75">
            <w:pPr>
              <w:shd w:val="clear" w:color="auto" w:fill="FFFFFF"/>
              <w:tabs>
                <w:tab w:val="left" w:pos="1701"/>
              </w:tabs>
              <w:contextualSpacing/>
              <w:jc w:val="both"/>
              <w:rPr>
                <w:rFonts w:ascii="Times New Roman" w:eastAsia="Times New Roman" w:hAnsi="Times New Roman" w:cs="Times New Roman"/>
                <w:snapToGrid w:val="0"/>
                <w:sz w:val="28"/>
                <w:szCs w:val="28"/>
                <w:lang w:eastAsia="ru-RU"/>
              </w:rPr>
            </w:pPr>
            <w:r w:rsidRPr="00685F0E">
              <w:rPr>
                <w:rFonts w:ascii="Times New Roman" w:eastAsia="Times New Roman" w:hAnsi="Times New Roman" w:cs="Times New Roman"/>
                <w:sz w:val="28"/>
                <w:szCs w:val="28"/>
                <w:lang w:eastAsia="ru-RU"/>
              </w:rPr>
              <w:t>П</w:t>
            </w:r>
            <w:r w:rsidRPr="009F5816">
              <w:rPr>
                <w:rFonts w:ascii="Times New Roman" w:eastAsia="Times New Roman" w:hAnsi="Times New Roman" w:cs="Times New Roman"/>
                <w:sz w:val="28"/>
                <w:szCs w:val="28"/>
                <w:lang w:eastAsia="ru-RU"/>
              </w:rPr>
              <w:t>одготовка врача, способного оказать  диагностическую и неотложную помощь детям при наиболее часто встречающихся заболеваниях, пороках развития, травматических повреждениях, критических состояниях детского возраста</w:t>
            </w:r>
            <w:r w:rsidR="00003E75">
              <w:rPr>
                <w:rFonts w:ascii="Times New Roman" w:eastAsia="Times New Roman" w:hAnsi="Times New Roman" w:cs="Times New Roman"/>
                <w:sz w:val="28"/>
                <w:szCs w:val="28"/>
                <w:lang w:eastAsia="ru-RU"/>
              </w:rPr>
              <w:t xml:space="preserve">. </w:t>
            </w:r>
          </w:p>
        </w:tc>
      </w:tr>
      <w:tr w:rsidR="009F5816" w:rsidRPr="009F5816" w14:paraId="25AF9967" w14:textId="77777777" w:rsidTr="009F5816">
        <w:trPr>
          <w:jc w:val="center"/>
        </w:trPr>
        <w:tc>
          <w:tcPr>
            <w:tcW w:w="10195" w:type="dxa"/>
          </w:tcPr>
          <w:p w14:paraId="3D7DFF15" w14:textId="77777777" w:rsidR="009F5816" w:rsidRPr="009F5816" w:rsidRDefault="00685F0E" w:rsidP="00685F0E">
            <w:pPr>
              <w:pStyle w:val="-1"/>
              <w:jc w:val="both"/>
              <w:rPr>
                <w:snapToGrid w:val="0"/>
                <w:highlight w:val="yellow"/>
              </w:rPr>
            </w:pPr>
            <w:r w:rsidRPr="0012293B">
              <w:rPr>
                <w:b w:val="0"/>
                <w:color w:val="000000"/>
                <w:spacing w:val="2"/>
                <w:sz w:val="28"/>
                <w:szCs w:val="28"/>
              </w:rPr>
              <w:t xml:space="preserve">Программа направлена на углубление профессиональных знаний, умений и навыков специалистов по специализации </w:t>
            </w:r>
            <w:r>
              <w:rPr>
                <w:b w:val="0"/>
                <w:color w:val="000000"/>
                <w:spacing w:val="2"/>
                <w:sz w:val="28"/>
                <w:szCs w:val="28"/>
              </w:rPr>
              <w:t>анестезиология и реаниматология детская</w:t>
            </w:r>
          </w:p>
        </w:tc>
      </w:tr>
    </w:tbl>
    <w:p w14:paraId="07EDA853" w14:textId="77777777" w:rsidR="009F5816" w:rsidRDefault="009F5816" w:rsidP="008A2D7E">
      <w:pPr>
        <w:pStyle w:val="-1"/>
        <w:ind w:firstLine="708"/>
        <w:jc w:val="both"/>
        <w:rPr>
          <w:b w:val="0"/>
          <w:sz w:val="28"/>
          <w:szCs w:val="28"/>
        </w:rPr>
      </w:pPr>
    </w:p>
    <w:p w14:paraId="435F3F69" w14:textId="77777777" w:rsidR="00822BDA" w:rsidRDefault="00822BDA" w:rsidP="00822BDA">
      <w:pPr>
        <w:pStyle w:val="-1"/>
        <w:jc w:val="both"/>
        <w:rPr>
          <w:b w:val="0"/>
          <w:sz w:val="28"/>
          <w:szCs w:val="28"/>
        </w:rPr>
      </w:pPr>
      <w:r w:rsidRPr="00C32770">
        <w:rPr>
          <w:b w:val="0"/>
          <w:sz w:val="28"/>
          <w:szCs w:val="28"/>
        </w:rPr>
        <w:t>Согласование ключевых элементов программы:</w:t>
      </w:r>
    </w:p>
    <w:tbl>
      <w:tblPr>
        <w:tblStyle w:val="aa"/>
        <w:tblW w:w="9493" w:type="dxa"/>
        <w:tblLook w:val="04A0" w:firstRow="1" w:lastRow="0" w:firstColumn="1" w:lastColumn="0" w:noHBand="0" w:noVBand="1"/>
      </w:tblPr>
      <w:tblGrid>
        <w:gridCol w:w="663"/>
        <w:gridCol w:w="3585"/>
        <w:gridCol w:w="3260"/>
        <w:gridCol w:w="1985"/>
      </w:tblGrid>
      <w:tr w:rsidR="00AC5C4B" w:rsidRPr="00003E75" w14:paraId="5264945B" w14:textId="77777777" w:rsidTr="00694F6A">
        <w:trPr>
          <w:tblHeader/>
        </w:trPr>
        <w:tc>
          <w:tcPr>
            <w:tcW w:w="663" w:type="dxa"/>
            <w:vAlign w:val="center"/>
          </w:tcPr>
          <w:p w14:paraId="38106F05" w14:textId="77777777" w:rsidR="00CC2F4B" w:rsidRPr="00003E75" w:rsidRDefault="00AC5C4B" w:rsidP="00694F6A">
            <w:pPr>
              <w:pStyle w:val="-1"/>
              <w:rPr>
                <w:b w:val="0"/>
              </w:rPr>
            </w:pPr>
            <w:r w:rsidRPr="00003E75">
              <w:rPr>
                <w:b w:val="0"/>
              </w:rPr>
              <w:t>№/п</w:t>
            </w:r>
          </w:p>
        </w:tc>
        <w:tc>
          <w:tcPr>
            <w:tcW w:w="3585" w:type="dxa"/>
            <w:vAlign w:val="center"/>
          </w:tcPr>
          <w:p w14:paraId="697FDE6B" w14:textId="77777777" w:rsidR="00AC5C4B" w:rsidRPr="00003E75" w:rsidRDefault="00AC5C4B" w:rsidP="00694F6A">
            <w:pPr>
              <w:pStyle w:val="-1"/>
              <w:rPr>
                <w:b w:val="0"/>
              </w:rPr>
            </w:pPr>
            <w:r w:rsidRPr="00003E75">
              <w:rPr>
                <w:b w:val="0"/>
              </w:rPr>
              <w:t>Результат обучения</w:t>
            </w:r>
          </w:p>
        </w:tc>
        <w:tc>
          <w:tcPr>
            <w:tcW w:w="3260" w:type="dxa"/>
            <w:vAlign w:val="center"/>
          </w:tcPr>
          <w:p w14:paraId="69849346" w14:textId="77777777" w:rsidR="00AC5C4B" w:rsidRPr="00003E75" w:rsidRDefault="00AC5C4B" w:rsidP="00694F6A">
            <w:pPr>
              <w:pStyle w:val="-1"/>
              <w:rPr>
                <w:b w:val="0"/>
              </w:rPr>
            </w:pPr>
            <w:r w:rsidRPr="00003E75">
              <w:rPr>
                <w:b w:val="0"/>
              </w:rPr>
              <w:t>Метод оценки</w:t>
            </w:r>
          </w:p>
        </w:tc>
        <w:tc>
          <w:tcPr>
            <w:tcW w:w="1985" w:type="dxa"/>
            <w:vAlign w:val="center"/>
          </w:tcPr>
          <w:p w14:paraId="1E12CD8E" w14:textId="77777777" w:rsidR="00AC5C4B" w:rsidRPr="00003E75" w:rsidRDefault="00AC5C4B" w:rsidP="00694F6A">
            <w:pPr>
              <w:pStyle w:val="-1"/>
              <w:rPr>
                <w:b w:val="0"/>
              </w:rPr>
            </w:pPr>
            <w:r w:rsidRPr="00003E75">
              <w:rPr>
                <w:b w:val="0"/>
              </w:rPr>
              <w:t>Метод обучения</w:t>
            </w:r>
          </w:p>
        </w:tc>
      </w:tr>
      <w:tr w:rsidR="00AC5C4B" w:rsidRPr="00003E75" w14:paraId="4F791D4B" w14:textId="77777777" w:rsidTr="00694F6A">
        <w:trPr>
          <w:trHeight w:val="740"/>
        </w:trPr>
        <w:tc>
          <w:tcPr>
            <w:tcW w:w="663" w:type="dxa"/>
            <w:vAlign w:val="center"/>
          </w:tcPr>
          <w:p w14:paraId="779C43BE" w14:textId="77777777" w:rsidR="00AC5C4B" w:rsidRPr="00003E75" w:rsidRDefault="00AC5C4B" w:rsidP="000E58A2">
            <w:pPr>
              <w:pStyle w:val="-1"/>
              <w:rPr>
                <w:b w:val="0"/>
              </w:rPr>
            </w:pPr>
            <w:r w:rsidRPr="00003E75">
              <w:rPr>
                <w:b w:val="0"/>
              </w:rPr>
              <w:t>1</w:t>
            </w:r>
          </w:p>
        </w:tc>
        <w:tc>
          <w:tcPr>
            <w:tcW w:w="3585" w:type="dxa"/>
            <w:vAlign w:val="center"/>
          </w:tcPr>
          <w:p w14:paraId="40DFC450" w14:textId="77777777" w:rsidR="00AC5C4B" w:rsidRPr="00003E75" w:rsidRDefault="00BB2A2D" w:rsidP="00685F0E">
            <w:pPr>
              <w:pStyle w:val="-1"/>
              <w:jc w:val="left"/>
              <w:rPr>
                <w:b w:val="0"/>
              </w:rPr>
            </w:pPr>
            <w:r w:rsidRPr="00003E75">
              <w:rPr>
                <w:b w:val="0"/>
              </w:rPr>
              <w:t>Применяет</w:t>
            </w:r>
            <w:r w:rsidR="00AC5C4B" w:rsidRPr="00003E75">
              <w:rPr>
                <w:b w:val="0"/>
              </w:rPr>
              <w:t xml:space="preserve"> законодатель</w:t>
            </w:r>
            <w:r w:rsidRPr="00003E75">
              <w:rPr>
                <w:b w:val="0"/>
              </w:rPr>
              <w:t xml:space="preserve">ные акты </w:t>
            </w:r>
            <w:r w:rsidR="00AC5C4B" w:rsidRPr="00003E75">
              <w:rPr>
                <w:b w:val="0"/>
              </w:rPr>
              <w:t>ранени</w:t>
            </w:r>
            <w:r w:rsidRPr="00003E75">
              <w:rPr>
                <w:b w:val="0"/>
              </w:rPr>
              <w:t>я</w:t>
            </w:r>
            <w:r w:rsidR="00AC5C4B" w:rsidRPr="00003E75">
              <w:rPr>
                <w:b w:val="0"/>
              </w:rPr>
              <w:t xml:space="preserve"> и директивные документы, определяющие деятельность органов здравоохранения</w:t>
            </w:r>
            <w:r w:rsidRPr="00003E75">
              <w:rPr>
                <w:b w:val="0"/>
              </w:rPr>
              <w:t xml:space="preserve"> в вопросах</w:t>
            </w:r>
            <w:r w:rsidR="00AC5C4B" w:rsidRPr="00003E75">
              <w:rPr>
                <w:b w:val="0"/>
              </w:rPr>
              <w:t xml:space="preserve"> организации детской </w:t>
            </w:r>
            <w:r w:rsidR="00685F0E" w:rsidRPr="00003E75">
              <w:rPr>
                <w:b w:val="0"/>
              </w:rPr>
              <w:t>анестезиологии и реаниматологии</w:t>
            </w:r>
          </w:p>
        </w:tc>
        <w:tc>
          <w:tcPr>
            <w:tcW w:w="3260" w:type="dxa"/>
            <w:vAlign w:val="center"/>
          </w:tcPr>
          <w:p w14:paraId="637B074E" w14:textId="77777777" w:rsidR="00AC5C4B" w:rsidRPr="00003E75" w:rsidRDefault="00AC5C4B" w:rsidP="00694F6A">
            <w:pPr>
              <w:pStyle w:val="-1"/>
              <w:jc w:val="left"/>
              <w:rPr>
                <w:b w:val="0"/>
                <w:strike/>
              </w:rPr>
            </w:pPr>
            <w:r w:rsidRPr="00003E75">
              <w:rPr>
                <w:b w:val="0"/>
              </w:rPr>
              <w:t xml:space="preserve">Оценка решения ситуационной задачи </w:t>
            </w:r>
          </w:p>
          <w:p w14:paraId="01D417CD" w14:textId="77777777" w:rsidR="000754AD" w:rsidRPr="00003E75" w:rsidRDefault="00AC5C4B" w:rsidP="00694F6A">
            <w:pPr>
              <w:pStyle w:val="-1"/>
              <w:jc w:val="left"/>
              <w:rPr>
                <w:b w:val="0"/>
              </w:rPr>
            </w:pPr>
            <w:r w:rsidRPr="00003E75">
              <w:rPr>
                <w:b w:val="0"/>
              </w:rPr>
              <w:t xml:space="preserve">Тестирование, </w:t>
            </w:r>
          </w:p>
          <w:p w14:paraId="40A1CC7E" w14:textId="77777777" w:rsidR="001E68F3" w:rsidRPr="00003E75" w:rsidRDefault="00AC5C4B" w:rsidP="00694F6A">
            <w:pPr>
              <w:pStyle w:val="-1"/>
              <w:jc w:val="left"/>
              <w:rPr>
                <w:b w:val="0"/>
              </w:rPr>
            </w:pPr>
            <w:r w:rsidRPr="00003E75">
              <w:rPr>
                <w:b w:val="0"/>
              </w:rPr>
              <w:t xml:space="preserve">Обсуждение клинического случая </w:t>
            </w:r>
          </w:p>
          <w:p w14:paraId="1A2EE062" w14:textId="77777777" w:rsidR="000754AD" w:rsidRPr="00003E75" w:rsidRDefault="000754AD" w:rsidP="00694F6A">
            <w:pPr>
              <w:pStyle w:val="-1"/>
              <w:jc w:val="left"/>
              <w:rPr>
                <w:b w:val="0"/>
              </w:rPr>
            </w:pPr>
            <w:r w:rsidRPr="00003E75">
              <w:rPr>
                <w:b w:val="0"/>
              </w:rPr>
              <w:t>Оценка группового проекта</w:t>
            </w:r>
          </w:p>
        </w:tc>
        <w:tc>
          <w:tcPr>
            <w:tcW w:w="1985" w:type="dxa"/>
            <w:vAlign w:val="center"/>
          </w:tcPr>
          <w:p w14:paraId="1362DB95" w14:textId="77777777" w:rsidR="00AC5C4B" w:rsidRPr="00003E75" w:rsidRDefault="00AC5C4B" w:rsidP="00302586">
            <w:pPr>
              <w:pStyle w:val="-1"/>
              <w:jc w:val="left"/>
              <w:rPr>
                <w:b w:val="0"/>
                <w:color w:val="000000"/>
              </w:rPr>
            </w:pPr>
            <w:r w:rsidRPr="00003E75">
              <w:rPr>
                <w:b w:val="0"/>
                <w:color w:val="000000"/>
              </w:rPr>
              <w:t>Семинар</w:t>
            </w:r>
          </w:p>
          <w:p w14:paraId="528E9DA6" w14:textId="77777777" w:rsidR="00AC5C4B" w:rsidRPr="00003E75" w:rsidRDefault="00AC5C4B" w:rsidP="00302586">
            <w:pPr>
              <w:pStyle w:val="-1"/>
              <w:jc w:val="left"/>
              <w:rPr>
                <w:b w:val="0"/>
                <w:color w:val="000000"/>
              </w:rPr>
            </w:pPr>
            <w:r w:rsidRPr="00003E75">
              <w:rPr>
                <w:b w:val="0"/>
                <w:color w:val="000000"/>
              </w:rPr>
              <w:t>Практическое занятие</w:t>
            </w:r>
          </w:p>
          <w:p w14:paraId="4442BDD3" w14:textId="77777777" w:rsidR="000754AD" w:rsidRPr="00003E75" w:rsidRDefault="000754AD" w:rsidP="000754AD">
            <w:pPr>
              <w:pStyle w:val="-1"/>
              <w:jc w:val="left"/>
              <w:rPr>
                <w:b w:val="0"/>
              </w:rPr>
            </w:pPr>
            <w:r w:rsidRPr="00003E75">
              <w:rPr>
                <w:b w:val="0"/>
              </w:rPr>
              <w:t>Работа в малых группах</w:t>
            </w:r>
          </w:p>
        </w:tc>
      </w:tr>
      <w:tr w:rsidR="00FE694C" w:rsidRPr="00003E75" w14:paraId="1734999E" w14:textId="77777777" w:rsidTr="00694F6A">
        <w:trPr>
          <w:trHeight w:val="740"/>
        </w:trPr>
        <w:tc>
          <w:tcPr>
            <w:tcW w:w="663" w:type="dxa"/>
            <w:vAlign w:val="center"/>
          </w:tcPr>
          <w:p w14:paraId="7465B7AF" w14:textId="77777777" w:rsidR="00FE694C" w:rsidRPr="00003E75" w:rsidRDefault="00FE694C" w:rsidP="000E58A2">
            <w:pPr>
              <w:pStyle w:val="-1"/>
              <w:rPr>
                <w:b w:val="0"/>
              </w:rPr>
            </w:pPr>
            <w:r w:rsidRPr="00003E75">
              <w:rPr>
                <w:b w:val="0"/>
              </w:rPr>
              <w:t>2</w:t>
            </w:r>
          </w:p>
        </w:tc>
        <w:tc>
          <w:tcPr>
            <w:tcW w:w="3585" w:type="dxa"/>
          </w:tcPr>
          <w:p w14:paraId="7D44B4EC" w14:textId="77777777" w:rsidR="00FE694C" w:rsidRPr="00003E75" w:rsidRDefault="00A13956" w:rsidP="005B12B8">
            <w:pPr>
              <w:pStyle w:val="-1"/>
              <w:jc w:val="both"/>
              <w:rPr>
                <w:b w:val="0"/>
              </w:rPr>
            </w:pPr>
            <w:r w:rsidRPr="00003E75">
              <w:rPr>
                <w:b w:val="0"/>
              </w:rPr>
              <w:t xml:space="preserve">Определяет </w:t>
            </w:r>
            <w:r w:rsidR="00FE694C" w:rsidRPr="00003E75">
              <w:rPr>
                <w:b w:val="0"/>
              </w:rPr>
              <w:t>основные синдромы и симптомы, характерные</w:t>
            </w:r>
            <w:r w:rsidR="002655C8" w:rsidRPr="00003E75">
              <w:rPr>
                <w:b w:val="0"/>
              </w:rPr>
              <w:t xml:space="preserve"> для </w:t>
            </w:r>
            <w:r w:rsidR="00FE694C" w:rsidRPr="00003E75">
              <w:rPr>
                <w:b w:val="0"/>
              </w:rPr>
              <w:t xml:space="preserve"> </w:t>
            </w:r>
            <w:r w:rsidR="005B12B8" w:rsidRPr="00003E75">
              <w:rPr>
                <w:b w:val="0"/>
              </w:rPr>
              <w:t xml:space="preserve">критических состояний </w:t>
            </w:r>
            <w:r w:rsidR="00FE694C" w:rsidRPr="00003E75">
              <w:rPr>
                <w:b w:val="0"/>
              </w:rPr>
              <w:t xml:space="preserve">у детей с использованием  </w:t>
            </w:r>
            <w:r w:rsidR="00FE694C" w:rsidRPr="00003E75">
              <w:rPr>
                <w:rFonts w:eastAsia="Calibri"/>
                <w:b w:val="0"/>
                <w:lang w:eastAsia="en-US"/>
              </w:rPr>
              <w:t>различных инновационных технологии, оценки и интерпретации результ</w:t>
            </w:r>
            <w:r w:rsidR="002655C8" w:rsidRPr="00003E75">
              <w:rPr>
                <w:rFonts w:eastAsia="Calibri"/>
                <w:b w:val="0"/>
                <w:lang w:eastAsia="en-US"/>
              </w:rPr>
              <w:t>атов функциональной диагностики, а также адекватную анестезиологическую защиты при оперативных вмешательствах у детей</w:t>
            </w:r>
          </w:p>
        </w:tc>
        <w:tc>
          <w:tcPr>
            <w:tcW w:w="3260" w:type="dxa"/>
            <w:vAlign w:val="center"/>
          </w:tcPr>
          <w:p w14:paraId="4FDDC7C8" w14:textId="77777777" w:rsidR="000754AD" w:rsidRPr="00003E75" w:rsidRDefault="000754AD" w:rsidP="00694F6A">
            <w:pPr>
              <w:pStyle w:val="-1"/>
              <w:jc w:val="left"/>
              <w:rPr>
                <w:b w:val="0"/>
              </w:rPr>
            </w:pPr>
            <w:r w:rsidRPr="00003E75">
              <w:rPr>
                <w:b w:val="0"/>
              </w:rPr>
              <w:t>Курация пациентов</w:t>
            </w:r>
          </w:p>
          <w:p w14:paraId="0A461BDA" w14:textId="77777777" w:rsidR="00243214" w:rsidRPr="00003E75" w:rsidRDefault="00243214" w:rsidP="00694F6A">
            <w:pPr>
              <w:pStyle w:val="-1"/>
              <w:jc w:val="left"/>
              <w:rPr>
                <w:b w:val="0"/>
              </w:rPr>
            </w:pPr>
            <w:r w:rsidRPr="00003E75">
              <w:rPr>
                <w:b w:val="0"/>
              </w:rPr>
              <w:t xml:space="preserve">Обсуждение клинического случая </w:t>
            </w:r>
          </w:p>
          <w:p w14:paraId="3EA725A7" w14:textId="77777777" w:rsidR="00FE694C" w:rsidRPr="00003E75" w:rsidRDefault="00FE694C" w:rsidP="00694F6A">
            <w:pPr>
              <w:pStyle w:val="-1"/>
              <w:jc w:val="left"/>
              <w:rPr>
                <w:b w:val="0"/>
              </w:rPr>
            </w:pPr>
            <w:r w:rsidRPr="00003E75">
              <w:rPr>
                <w:b w:val="0"/>
              </w:rPr>
              <w:t>Оценка качества оформления медицинской документации</w:t>
            </w:r>
          </w:p>
          <w:p w14:paraId="2D5C5EFF" w14:textId="77777777" w:rsidR="000754AD" w:rsidRPr="00003E75" w:rsidRDefault="000754AD" w:rsidP="00694F6A">
            <w:pPr>
              <w:pStyle w:val="-1"/>
              <w:jc w:val="left"/>
              <w:rPr>
                <w:b w:val="0"/>
              </w:rPr>
            </w:pPr>
            <w:r w:rsidRPr="00003E75">
              <w:rPr>
                <w:b w:val="0"/>
              </w:rPr>
              <w:t>Оценка группового проекта</w:t>
            </w:r>
          </w:p>
        </w:tc>
        <w:tc>
          <w:tcPr>
            <w:tcW w:w="1985" w:type="dxa"/>
            <w:vAlign w:val="center"/>
          </w:tcPr>
          <w:p w14:paraId="4BB5229F" w14:textId="77777777" w:rsidR="00243214" w:rsidRPr="00003E75" w:rsidRDefault="00FE694C" w:rsidP="00243214">
            <w:pPr>
              <w:pStyle w:val="-1"/>
              <w:jc w:val="left"/>
              <w:rPr>
                <w:b w:val="0"/>
              </w:rPr>
            </w:pPr>
            <w:r w:rsidRPr="00003E75">
              <w:rPr>
                <w:b w:val="0"/>
              </w:rPr>
              <w:t>Лекция</w:t>
            </w:r>
          </w:p>
          <w:p w14:paraId="7EFDFA43" w14:textId="77777777" w:rsidR="00243214" w:rsidRPr="00003E75" w:rsidRDefault="00243214" w:rsidP="00243214">
            <w:pPr>
              <w:pStyle w:val="-1"/>
              <w:jc w:val="left"/>
              <w:rPr>
                <w:b w:val="0"/>
                <w:color w:val="000000"/>
              </w:rPr>
            </w:pPr>
            <w:r w:rsidRPr="00003E75">
              <w:rPr>
                <w:b w:val="0"/>
                <w:color w:val="000000"/>
              </w:rPr>
              <w:t>Разбор клинических случаев</w:t>
            </w:r>
          </w:p>
          <w:p w14:paraId="7076C7A2" w14:textId="77777777" w:rsidR="00FE694C" w:rsidRPr="00003E75" w:rsidRDefault="00243214" w:rsidP="00302586">
            <w:pPr>
              <w:pStyle w:val="-1"/>
              <w:jc w:val="left"/>
              <w:rPr>
                <w:b w:val="0"/>
              </w:rPr>
            </w:pPr>
            <w:r w:rsidRPr="00003E75">
              <w:rPr>
                <w:b w:val="0"/>
              </w:rPr>
              <w:t>Курация пациентов</w:t>
            </w:r>
          </w:p>
          <w:p w14:paraId="17D59641" w14:textId="77777777" w:rsidR="0091272D" w:rsidRPr="00003E75" w:rsidRDefault="0091272D" w:rsidP="00302586">
            <w:pPr>
              <w:pStyle w:val="-1"/>
              <w:jc w:val="left"/>
              <w:rPr>
                <w:b w:val="0"/>
              </w:rPr>
            </w:pPr>
            <w:r w:rsidRPr="00003E75">
              <w:rPr>
                <w:b w:val="0"/>
              </w:rPr>
              <w:t>Оформление медицинской документации</w:t>
            </w:r>
          </w:p>
          <w:p w14:paraId="77F1ED96" w14:textId="77777777" w:rsidR="000754AD" w:rsidRPr="00003E75" w:rsidRDefault="000754AD" w:rsidP="00302586">
            <w:pPr>
              <w:pStyle w:val="-1"/>
              <w:jc w:val="left"/>
              <w:rPr>
                <w:b w:val="0"/>
              </w:rPr>
            </w:pPr>
            <w:r w:rsidRPr="00003E75">
              <w:rPr>
                <w:b w:val="0"/>
              </w:rPr>
              <w:t>Работа в малых группах</w:t>
            </w:r>
          </w:p>
        </w:tc>
      </w:tr>
      <w:tr w:rsidR="00243214" w:rsidRPr="00003E75" w14:paraId="035F01CB" w14:textId="77777777" w:rsidTr="00694F6A">
        <w:trPr>
          <w:trHeight w:val="740"/>
        </w:trPr>
        <w:tc>
          <w:tcPr>
            <w:tcW w:w="663" w:type="dxa"/>
            <w:vAlign w:val="center"/>
          </w:tcPr>
          <w:p w14:paraId="57F5FB45" w14:textId="77777777" w:rsidR="00243214" w:rsidRPr="00003E75" w:rsidRDefault="00243214" w:rsidP="00243214">
            <w:pPr>
              <w:pStyle w:val="-1"/>
              <w:rPr>
                <w:b w:val="0"/>
              </w:rPr>
            </w:pPr>
            <w:r w:rsidRPr="00003E75">
              <w:rPr>
                <w:b w:val="0"/>
              </w:rPr>
              <w:t>3</w:t>
            </w:r>
          </w:p>
        </w:tc>
        <w:tc>
          <w:tcPr>
            <w:tcW w:w="3585" w:type="dxa"/>
            <w:vAlign w:val="center"/>
          </w:tcPr>
          <w:p w14:paraId="12B55ABD" w14:textId="77777777" w:rsidR="00243214" w:rsidRPr="00003E75" w:rsidRDefault="00243214" w:rsidP="002655C8">
            <w:pPr>
              <w:pStyle w:val="-1"/>
              <w:jc w:val="left"/>
              <w:rPr>
                <w:b w:val="0"/>
              </w:rPr>
            </w:pPr>
            <w:r w:rsidRPr="00003E75">
              <w:rPr>
                <w:b w:val="0"/>
                <w:color w:val="000000"/>
              </w:rPr>
              <w:t xml:space="preserve">Назначает медикаментозные </w:t>
            </w:r>
            <w:r w:rsidR="002655C8" w:rsidRPr="00003E75">
              <w:rPr>
                <w:b w:val="0"/>
                <w:color w:val="000000"/>
              </w:rPr>
              <w:t xml:space="preserve">методы </w:t>
            </w:r>
            <w:r w:rsidRPr="00003E75">
              <w:rPr>
                <w:b w:val="0"/>
                <w:color w:val="000000"/>
              </w:rPr>
              <w:t>лечения пациентам и оценивает эффективность на основе доказательной медицины на всех уровнях оказания медицинской помощи</w:t>
            </w:r>
          </w:p>
        </w:tc>
        <w:tc>
          <w:tcPr>
            <w:tcW w:w="3260" w:type="dxa"/>
            <w:vAlign w:val="center"/>
          </w:tcPr>
          <w:p w14:paraId="5266C1E0" w14:textId="77777777" w:rsidR="000754AD" w:rsidRPr="00003E75" w:rsidRDefault="000754AD" w:rsidP="00694F6A">
            <w:pPr>
              <w:pStyle w:val="-1"/>
              <w:jc w:val="left"/>
              <w:rPr>
                <w:b w:val="0"/>
              </w:rPr>
            </w:pPr>
            <w:r w:rsidRPr="00003E75">
              <w:rPr>
                <w:b w:val="0"/>
              </w:rPr>
              <w:t>Курация пациентов</w:t>
            </w:r>
          </w:p>
          <w:p w14:paraId="4B289793" w14:textId="77777777" w:rsidR="00243214" w:rsidRPr="00003E75" w:rsidRDefault="00243214" w:rsidP="00694F6A">
            <w:pPr>
              <w:pStyle w:val="-1"/>
              <w:jc w:val="left"/>
              <w:rPr>
                <w:b w:val="0"/>
              </w:rPr>
            </w:pPr>
            <w:r w:rsidRPr="00003E75">
              <w:rPr>
                <w:b w:val="0"/>
              </w:rPr>
              <w:t xml:space="preserve">Обсуждение клинического случая </w:t>
            </w:r>
          </w:p>
          <w:p w14:paraId="6F4BBD23" w14:textId="77777777" w:rsidR="00243214" w:rsidRPr="00003E75" w:rsidRDefault="00243214" w:rsidP="00694F6A">
            <w:pPr>
              <w:pStyle w:val="-1"/>
              <w:jc w:val="left"/>
              <w:rPr>
                <w:b w:val="0"/>
              </w:rPr>
            </w:pPr>
            <w:r w:rsidRPr="00003E75">
              <w:rPr>
                <w:b w:val="0"/>
              </w:rPr>
              <w:t>Оценка качества оформления медицинской документации</w:t>
            </w:r>
          </w:p>
          <w:p w14:paraId="47A3E6A5" w14:textId="77777777" w:rsidR="000754AD" w:rsidRPr="00003E75" w:rsidRDefault="000754AD" w:rsidP="00694F6A">
            <w:pPr>
              <w:pStyle w:val="-1"/>
              <w:jc w:val="left"/>
              <w:rPr>
                <w:b w:val="0"/>
              </w:rPr>
            </w:pPr>
            <w:r w:rsidRPr="00003E75">
              <w:rPr>
                <w:b w:val="0"/>
              </w:rPr>
              <w:t>Оценка группового проекта</w:t>
            </w:r>
          </w:p>
        </w:tc>
        <w:tc>
          <w:tcPr>
            <w:tcW w:w="1985" w:type="dxa"/>
            <w:vAlign w:val="center"/>
          </w:tcPr>
          <w:p w14:paraId="75D41663" w14:textId="77777777" w:rsidR="00243214" w:rsidRPr="00003E75" w:rsidRDefault="00243214" w:rsidP="00243214">
            <w:pPr>
              <w:pStyle w:val="-1"/>
              <w:jc w:val="left"/>
              <w:rPr>
                <w:b w:val="0"/>
              </w:rPr>
            </w:pPr>
            <w:r w:rsidRPr="00003E75">
              <w:rPr>
                <w:b w:val="0"/>
              </w:rPr>
              <w:t>Лекция</w:t>
            </w:r>
          </w:p>
          <w:p w14:paraId="646BDAFC" w14:textId="77777777" w:rsidR="00243214" w:rsidRPr="00003E75" w:rsidRDefault="00243214" w:rsidP="00243214">
            <w:pPr>
              <w:pStyle w:val="-1"/>
              <w:jc w:val="left"/>
              <w:rPr>
                <w:b w:val="0"/>
                <w:color w:val="000000"/>
              </w:rPr>
            </w:pPr>
            <w:r w:rsidRPr="00003E75">
              <w:rPr>
                <w:b w:val="0"/>
                <w:color w:val="000000"/>
              </w:rPr>
              <w:t>Разбор клинических случаев</w:t>
            </w:r>
          </w:p>
          <w:p w14:paraId="18BCDBAD" w14:textId="77777777" w:rsidR="00243214" w:rsidRPr="00003E75" w:rsidRDefault="00243214" w:rsidP="00243214">
            <w:pPr>
              <w:pStyle w:val="-1"/>
              <w:jc w:val="left"/>
              <w:rPr>
                <w:b w:val="0"/>
              </w:rPr>
            </w:pPr>
            <w:r w:rsidRPr="00003E75">
              <w:rPr>
                <w:b w:val="0"/>
              </w:rPr>
              <w:t>Курация пациентов</w:t>
            </w:r>
          </w:p>
          <w:p w14:paraId="2044456E" w14:textId="77777777" w:rsidR="0091272D" w:rsidRPr="00003E75" w:rsidRDefault="0091272D" w:rsidP="0091272D">
            <w:pPr>
              <w:pStyle w:val="-1"/>
              <w:jc w:val="left"/>
              <w:rPr>
                <w:b w:val="0"/>
              </w:rPr>
            </w:pPr>
            <w:r w:rsidRPr="00003E75">
              <w:rPr>
                <w:b w:val="0"/>
              </w:rPr>
              <w:t>Оформление медицинской документации</w:t>
            </w:r>
          </w:p>
          <w:p w14:paraId="76284EAC" w14:textId="77777777" w:rsidR="000754AD" w:rsidRPr="00003E75" w:rsidRDefault="000754AD" w:rsidP="00243214">
            <w:pPr>
              <w:pStyle w:val="-1"/>
              <w:jc w:val="left"/>
              <w:rPr>
                <w:b w:val="0"/>
              </w:rPr>
            </w:pPr>
            <w:r w:rsidRPr="00003E75">
              <w:rPr>
                <w:b w:val="0"/>
              </w:rPr>
              <w:t>Работа в малых группах</w:t>
            </w:r>
          </w:p>
        </w:tc>
      </w:tr>
      <w:tr w:rsidR="00AC5C4B" w:rsidRPr="00003E75" w14:paraId="5B60BE21" w14:textId="77777777" w:rsidTr="00694F6A">
        <w:trPr>
          <w:trHeight w:val="740"/>
        </w:trPr>
        <w:tc>
          <w:tcPr>
            <w:tcW w:w="663" w:type="dxa"/>
            <w:vAlign w:val="center"/>
          </w:tcPr>
          <w:p w14:paraId="6ED46C09" w14:textId="339D5DA4" w:rsidR="00AC5C4B" w:rsidRPr="00003E75" w:rsidRDefault="00D113E8" w:rsidP="000E58A2">
            <w:pPr>
              <w:pStyle w:val="-1"/>
              <w:rPr>
                <w:b w:val="0"/>
              </w:rPr>
            </w:pPr>
            <w:r>
              <w:rPr>
                <w:b w:val="0"/>
              </w:rPr>
              <w:t>4</w:t>
            </w:r>
          </w:p>
        </w:tc>
        <w:tc>
          <w:tcPr>
            <w:tcW w:w="3585" w:type="dxa"/>
          </w:tcPr>
          <w:p w14:paraId="66418450" w14:textId="77777777" w:rsidR="00AC5C4B" w:rsidRPr="00003E75" w:rsidRDefault="00AC5C4B" w:rsidP="00243214">
            <w:pPr>
              <w:pStyle w:val="-1"/>
              <w:jc w:val="both"/>
              <w:rPr>
                <w:b w:val="0"/>
              </w:rPr>
            </w:pPr>
            <w:r w:rsidRPr="00003E75">
              <w:rPr>
                <w:rFonts w:eastAsia="Calibri"/>
                <w:b w:val="0"/>
                <w:lang w:eastAsia="en-US"/>
              </w:rPr>
              <w:t>Демонстрирует четкую, эффективную и профессиональную коммуникацию и взаимодействие с отдельными лицами/пациентами, семьями и группами, коллегами и другими специалистами в разных ситуациях</w:t>
            </w:r>
          </w:p>
        </w:tc>
        <w:tc>
          <w:tcPr>
            <w:tcW w:w="3260" w:type="dxa"/>
            <w:vAlign w:val="center"/>
          </w:tcPr>
          <w:p w14:paraId="7A7DD264" w14:textId="77777777" w:rsidR="001E68F3" w:rsidRPr="00003E75" w:rsidRDefault="00AC5C4B" w:rsidP="00694F6A">
            <w:pPr>
              <w:pStyle w:val="-1"/>
              <w:jc w:val="left"/>
              <w:rPr>
                <w:b w:val="0"/>
              </w:rPr>
            </w:pPr>
            <w:r w:rsidRPr="00003E75">
              <w:rPr>
                <w:b w:val="0"/>
              </w:rPr>
              <w:t xml:space="preserve">Стандартизированный пациент </w:t>
            </w:r>
          </w:p>
          <w:p w14:paraId="47FD44A8" w14:textId="77777777" w:rsidR="00AC5C4B" w:rsidRPr="00003E75" w:rsidRDefault="00AC5C4B" w:rsidP="00694F6A">
            <w:pPr>
              <w:pStyle w:val="-1"/>
              <w:jc w:val="left"/>
              <w:rPr>
                <w:b w:val="0"/>
              </w:rPr>
            </w:pPr>
            <w:r w:rsidRPr="00003E75">
              <w:rPr>
                <w:b w:val="0"/>
              </w:rPr>
              <w:t xml:space="preserve">Оценка </w:t>
            </w:r>
            <w:r w:rsidR="00243214" w:rsidRPr="00003E75">
              <w:rPr>
                <w:b w:val="0"/>
              </w:rPr>
              <w:t>360</w:t>
            </w:r>
            <w:r w:rsidR="00243214" w:rsidRPr="00003E75">
              <w:rPr>
                <w:b w:val="0"/>
                <w:vertAlign w:val="superscript"/>
              </w:rPr>
              <w:t>0</w:t>
            </w:r>
          </w:p>
        </w:tc>
        <w:tc>
          <w:tcPr>
            <w:tcW w:w="1985" w:type="dxa"/>
            <w:vAlign w:val="center"/>
          </w:tcPr>
          <w:p w14:paraId="5A3FC476" w14:textId="77777777" w:rsidR="000754AD" w:rsidRPr="00003E75" w:rsidRDefault="00AC5C4B" w:rsidP="000754AD">
            <w:pPr>
              <w:pStyle w:val="-1"/>
              <w:jc w:val="left"/>
              <w:rPr>
                <w:b w:val="0"/>
              </w:rPr>
            </w:pPr>
            <w:r w:rsidRPr="00003E75">
              <w:rPr>
                <w:b w:val="0"/>
                <w:color w:val="000000"/>
              </w:rPr>
              <w:t>Тренинг/ролевая игра/деловая игра</w:t>
            </w:r>
          </w:p>
        </w:tc>
      </w:tr>
      <w:tr w:rsidR="00AC5C4B" w:rsidRPr="00003E75" w14:paraId="717F3D8B" w14:textId="77777777" w:rsidTr="00694F6A">
        <w:tc>
          <w:tcPr>
            <w:tcW w:w="663" w:type="dxa"/>
            <w:vAlign w:val="center"/>
          </w:tcPr>
          <w:p w14:paraId="296ADAF8" w14:textId="1D98F2DB" w:rsidR="00AC5C4B" w:rsidRPr="00003E75" w:rsidRDefault="00D113E8" w:rsidP="000E58A2">
            <w:pPr>
              <w:pStyle w:val="-1"/>
              <w:rPr>
                <w:b w:val="0"/>
              </w:rPr>
            </w:pPr>
            <w:r>
              <w:rPr>
                <w:b w:val="0"/>
              </w:rPr>
              <w:t>5</w:t>
            </w:r>
          </w:p>
        </w:tc>
        <w:tc>
          <w:tcPr>
            <w:tcW w:w="3585" w:type="dxa"/>
            <w:vAlign w:val="center"/>
          </w:tcPr>
          <w:p w14:paraId="035F33EA" w14:textId="77777777" w:rsidR="00AC5C4B" w:rsidRPr="00003E75" w:rsidRDefault="000754AD" w:rsidP="000754AD">
            <w:pPr>
              <w:pStyle w:val="-1"/>
              <w:jc w:val="both"/>
              <w:rPr>
                <w:b w:val="0"/>
              </w:rPr>
            </w:pPr>
            <w:r w:rsidRPr="00003E75">
              <w:rPr>
                <w:b w:val="0"/>
                <w:color w:val="000000"/>
              </w:rPr>
              <w:t>Оценивает</w:t>
            </w:r>
            <w:r w:rsidR="00AC5C4B" w:rsidRPr="00003E75">
              <w:rPr>
                <w:b w:val="0"/>
                <w:color w:val="000000"/>
              </w:rPr>
              <w:t xml:space="preserve"> риски и использ</w:t>
            </w:r>
            <w:r w:rsidRPr="00003E75">
              <w:rPr>
                <w:b w:val="0"/>
                <w:color w:val="000000"/>
              </w:rPr>
              <w:t>ует</w:t>
            </w:r>
            <w:r w:rsidR="00AC5C4B" w:rsidRPr="00003E75">
              <w:rPr>
                <w:b w:val="0"/>
                <w:color w:val="000000"/>
              </w:rPr>
              <w:t xml:space="preserve"> </w:t>
            </w:r>
            <w:r w:rsidR="00AC5C4B" w:rsidRPr="00003E75">
              <w:rPr>
                <w:b w:val="0"/>
                <w:color w:val="000000"/>
              </w:rPr>
              <w:lastRenderedPageBreak/>
              <w:t>наиболее эффективные методы для обеспечения высокого уровня безопасности и качества медицинской помощи</w:t>
            </w:r>
          </w:p>
        </w:tc>
        <w:tc>
          <w:tcPr>
            <w:tcW w:w="3260" w:type="dxa"/>
            <w:vAlign w:val="center"/>
          </w:tcPr>
          <w:p w14:paraId="765746FC" w14:textId="77777777" w:rsidR="000754AD" w:rsidRPr="00003E75" w:rsidRDefault="000754AD" w:rsidP="00694F6A">
            <w:pPr>
              <w:pStyle w:val="-1"/>
              <w:jc w:val="left"/>
              <w:rPr>
                <w:b w:val="0"/>
              </w:rPr>
            </w:pPr>
            <w:r w:rsidRPr="00003E75">
              <w:rPr>
                <w:b w:val="0"/>
              </w:rPr>
              <w:lastRenderedPageBreak/>
              <w:t xml:space="preserve">Разбор тематических </w:t>
            </w:r>
            <w:r w:rsidRPr="00003E75">
              <w:rPr>
                <w:b w:val="0"/>
              </w:rPr>
              <w:lastRenderedPageBreak/>
              <w:t xml:space="preserve">пациентов </w:t>
            </w:r>
          </w:p>
          <w:p w14:paraId="0D4B2D7B" w14:textId="77777777" w:rsidR="000754AD" w:rsidRPr="00003E75" w:rsidRDefault="000754AD" w:rsidP="00694F6A">
            <w:pPr>
              <w:pStyle w:val="-1"/>
              <w:jc w:val="left"/>
              <w:rPr>
                <w:b w:val="0"/>
              </w:rPr>
            </w:pPr>
            <w:r w:rsidRPr="00003E75">
              <w:rPr>
                <w:b w:val="0"/>
              </w:rPr>
              <w:t xml:space="preserve">Работа в малых группах </w:t>
            </w:r>
          </w:p>
          <w:p w14:paraId="181C8BF2" w14:textId="77777777" w:rsidR="000754AD" w:rsidRPr="00003E75" w:rsidRDefault="000754AD" w:rsidP="00694F6A">
            <w:pPr>
              <w:pStyle w:val="-1"/>
              <w:jc w:val="left"/>
              <w:rPr>
                <w:b w:val="0"/>
              </w:rPr>
            </w:pPr>
            <w:r w:rsidRPr="00003E75">
              <w:rPr>
                <w:b w:val="0"/>
              </w:rPr>
              <w:t>Экспертная оценка медицинской документации</w:t>
            </w:r>
          </w:p>
          <w:p w14:paraId="1A31889A" w14:textId="77777777" w:rsidR="00AC5C4B" w:rsidRPr="00003E75" w:rsidRDefault="000754AD" w:rsidP="00694F6A">
            <w:pPr>
              <w:pStyle w:val="-1"/>
              <w:jc w:val="left"/>
              <w:rPr>
                <w:b w:val="0"/>
              </w:rPr>
            </w:pPr>
            <w:r w:rsidRPr="00003E75">
              <w:rPr>
                <w:b w:val="0"/>
              </w:rPr>
              <w:t>Курация</w:t>
            </w:r>
            <w:r w:rsidR="004935C2" w:rsidRPr="00003E75">
              <w:rPr>
                <w:b w:val="0"/>
              </w:rPr>
              <w:t xml:space="preserve"> </w:t>
            </w:r>
            <w:r w:rsidRPr="00003E75">
              <w:rPr>
                <w:b w:val="0"/>
              </w:rPr>
              <w:t>пациентов</w:t>
            </w:r>
          </w:p>
        </w:tc>
        <w:tc>
          <w:tcPr>
            <w:tcW w:w="1985" w:type="dxa"/>
            <w:vAlign w:val="center"/>
          </w:tcPr>
          <w:p w14:paraId="79522C92" w14:textId="77777777" w:rsidR="000754AD" w:rsidRPr="00003E75" w:rsidRDefault="000754AD" w:rsidP="000754AD">
            <w:pPr>
              <w:pStyle w:val="-1"/>
              <w:jc w:val="both"/>
              <w:rPr>
                <w:b w:val="0"/>
              </w:rPr>
            </w:pPr>
            <w:r w:rsidRPr="00003E75">
              <w:rPr>
                <w:b w:val="0"/>
              </w:rPr>
              <w:lastRenderedPageBreak/>
              <w:t xml:space="preserve">Собеседование. </w:t>
            </w:r>
            <w:r w:rsidRPr="00003E75">
              <w:rPr>
                <w:b w:val="0"/>
              </w:rPr>
              <w:lastRenderedPageBreak/>
              <w:t>Тестирование</w:t>
            </w:r>
          </w:p>
          <w:p w14:paraId="6084D8D2" w14:textId="77777777" w:rsidR="000754AD" w:rsidRPr="00003E75" w:rsidRDefault="000754AD" w:rsidP="000754AD">
            <w:pPr>
              <w:pStyle w:val="-1"/>
              <w:jc w:val="both"/>
              <w:rPr>
                <w:b w:val="0"/>
              </w:rPr>
            </w:pPr>
            <w:r w:rsidRPr="00003E75">
              <w:rPr>
                <w:b w:val="0"/>
              </w:rPr>
              <w:t>Оценка выполнения сценария клинической симуляции</w:t>
            </w:r>
          </w:p>
          <w:p w14:paraId="637ECCD3" w14:textId="77777777" w:rsidR="000754AD" w:rsidRPr="00003E75" w:rsidRDefault="000754AD" w:rsidP="000754AD">
            <w:pPr>
              <w:pStyle w:val="-1"/>
              <w:jc w:val="both"/>
              <w:rPr>
                <w:b w:val="0"/>
              </w:rPr>
            </w:pPr>
            <w:r w:rsidRPr="00003E75">
              <w:rPr>
                <w:b w:val="0"/>
              </w:rPr>
              <w:t>Письменное задание (написание истории болезни)</w:t>
            </w:r>
          </w:p>
          <w:p w14:paraId="1284A102" w14:textId="77777777" w:rsidR="0091272D" w:rsidRPr="00003E75" w:rsidRDefault="0091272D" w:rsidP="000754AD">
            <w:pPr>
              <w:pStyle w:val="-1"/>
              <w:jc w:val="both"/>
              <w:rPr>
                <w:b w:val="0"/>
              </w:rPr>
            </w:pPr>
            <w:r w:rsidRPr="00003E75">
              <w:rPr>
                <w:b w:val="0"/>
              </w:rPr>
              <w:t xml:space="preserve">Оценка качества оформления медицинской </w:t>
            </w:r>
          </w:p>
          <w:p w14:paraId="052181DA" w14:textId="77777777" w:rsidR="00AC5C4B" w:rsidRPr="00003E75" w:rsidRDefault="000754AD" w:rsidP="000754AD">
            <w:pPr>
              <w:pStyle w:val="-1"/>
              <w:jc w:val="both"/>
              <w:rPr>
                <w:b w:val="0"/>
              </w:rPr>
            </w:pPr>
            <w:r w:rsidRPr="00003E75">
              <w:rPr>
                <w:b w:val="0"/>
              </w:rPr>
              <w:t xml:space="preserve">Мини-клинический экзамен </w:t>
            </w:r>
          </w:p>
        </w:tc>
      </w:tr>
    </w:tbl>
    <w:p w14:paraId="63E7E1C8" w14:textId="77777777" w:rsidR="00AC5C4B" w:rsidRDefault="00AC5C4B" w:rsidP="00822BDA">
      <w:pPr>
        <w:pStyle w:val="Default"/>
        <w:rPr>
          <w:b/>
          <w:bCs/>
          <w:sz w:val="28"/>
          <w:szCs w:val="28"/>
        </w:rPr>
      </w:pPr>
    </w:p>
    <w:p w14:paraId="51CDABBE" w14:textId="77777777" w:rsidR="00822BDA" w:rsidRDefault="00822BDA" w:rsidP="00822BDA">
      <w:pPr>
        <w:pStyle w:val="Default"/>
        <w:rPr>
          <w:b/>
          <w:sz w:val="28"/>
          <w:szCs w:val="28"/>
        </w:rPr>
      </w:pPr>
      <w:r w:rsidRPr="0075131C">
        <w:rPr>
          <w:b/>
          <w:sz w:val="28"/>
          <w:szCs w:val="28"/>
        </w:rPr>
        <w:t>План реализации программы</w:t>
      </w:r>
    </w:p>
    <w:tbl>
      <w:tblPr>
        <w:tblStyle w:val="aa"/>
        <w:tblW w:w="9498" w:type="dxa"/>
        <w:tblInd w:w="-5" w:type="dxa"/>
        <w:tblLayout w:type="fixed"/>
        <w:tblLook w:val="04A0" w:firstRow="1" w:lastRow="0" w:firstColumn="1" w:lastColumn="0" w:noHBand="0" w:noVBand="1"/>
      </w:tblPr>
      <w:tblGrid>
        <w:gridCol w:w="851"/>
        <w:gridCol w:w="2977"/>
        <w:gridCol w:w="567"/>
        <w:gridCol w:w="567"/>
        <w:gridCol w:w="567"/>
        <w:gridCol w:w="567"/>
        <w:gridCol w:w="567"/>
        <w:gridCol w:w="2835"/>
      </w:tblGrid>
      <w:tr w:rsidR="00DD213A" w:rsidRPr="00694F6A" w14:paraId="73F5994E" w14:textId="77777777" w:rsidTr="00694F6A">
        <w:trPr>
          <w:trHeight w:val="174"/>
          <w:tblHeader/>
        </w:trPr>
        <w:tc>
          <w:tcPr>
            <w:tcW w:w="851" w:type="dxa"/>
            <w:vMerge w:val="restart"/>
            <w:vAlign w:val="center"/>
          </w:tcPr>
          <w:p w14:paraId="5A427C0D" w14:textId="77777777" w:rsidR="00DD213A" w:rsidRPr="004935C2" w:rsidRDefault="00DD213A" w:rsidP="0099233B">
            <w:pPr>
              <w:jc w:val="center"/>
              <w:rPr>
                <w:rFonts w:ascii="Times New Roman" w:eastAsia="Calibri" w:hAnsi="Times New Roman" w:cs="Times New Roman"/>
                <w:sz w:val="24"/>
                <w:szCs w:val="24"/>
              </w:rPr>
            </w:pPr>
            <w:r w:rsidRPr="004935C2">
              <w:rPr>
                <w:rFonts w:ascii="Times New Roman" w:eastAsia="Calibri" w:hAnsi="Times New Roman" w:cs="Times New Roman"/>
                <w:sz w:val="24"/>
                <w:szCs w:val="24"/>
              </w:rPr>
              <w:t>№</w:t>
            </w:r>
          </w:p>
        </w:tc>
        <w:tc>
          <w:tcPr>
            <w:tcW w:w="2977" w:type="dxa"/>
            <w:vMerge w:val="restart"/>
            <w:vAlign w:val="center"/>
          </w:tcPr>
          <w:p w14:paraId="439DEB5E" w14:textId="77777777" w:rsidR="00DD213A" w:rsidRPr="004935C2" w:rsidRDefault="00DD213A" w:rsidP="0099233B">
            <w:pPr>
              <w:jc w:val="center"/>
              <w:rPr>
                <w:rFonts w:ascii="Times New Roman" w:eastAsia="Calibri" w:hAnsi="Times New Roman" w:cs="Times New Roman"/>
                <w:sz w:val="24"/>
                <w:szCs w:val="24"/>
              </w:rPr>
            </w:pPr>
            <w:r w:rsidRPr="004935C2">
              <w:rPr>
                <w:rFonts w:ascii="Times New Roman" w:eastAsia="Calibri" w:hAnsi="Times New Roman" w:cs="Times New Roman"/>
                <w:sz w:val="24"/>
                <w:szCs w:val="24"/>
              </w:rPr>
              <w:t>Наименование темы / раздела / дисциплин</w:t>
            </w:r>
          </w:p>
        </w:tc>
        <w:tc>
          <w:tcPr>
            <w:tcW w:w="2835" w:type="dxa"/>
            <w:gridSpan w:val="5"/>
            <w:vAlign w:val="center"/>
          </w:tcPr>
          <w:p w14:paraId="1C5B5D87" w14:textId="77777777" w:rsidR="00DD213A" w:rsidRPr="004935C2" w:rsidRDefault="00DD213A" w:rsidP="0099233B">
            <w:pPr>
              <w:jc w:val="center"/>
              <w:rPr>
                <w:rFonts w:ascii="Times New Roman" w:eastAsia="Calibri" w:hAnsi="Times New Roman" w:cs="Times New Roman"/>
                <w:sz w:val="24"/>
                <w:szCs w:val="24"/>
              </w:rPr>
            </w:pPr>
            <w:r w:rsidRPr="004935C2">
              <w:rPr>
                <w:rFonts w:ascii="Times New Roman" w:eastAsia="Calibri" w:hAnsi="Times New Roman" w:cs="Times New Roman"/>
                <w:sz w:val="24"/>
                <w:szCs w:val="24"/>
              </w:rPr>
              <w:t>Объем в часах</w:t>
            </w:r>
          </w:p>
        </w:tc>
        <w:tc>
          <w:tcPr>
            <w:tcW w:w="2835" w:type="dxa"/>
            <w:vMerge w:val="restart"/>
            <w:vAlign w:val="center"/>
          </w:tcPr>
          <w:p w14:paraId="781FB87D" w14:textId="77777777" w:rsidR="00DD213A" w:rsidRPr="004935C2" w:rsidRDefault="00DD213A" w:rsidP="0099233B">
            <w:pPr>
              <w:jc w:val="center"/>
              <w:rPr>
                <w:rFonts w:ascii="Times New Roman" w:eastAsia="Calibri" w:hAnsi="Times New Roman" w:cs="Times New Roman"/>
                <w:sz w:val="24"/>
                <w:szCs w:val="24"/>
              </w:rPr>
            </w:pPr>
            <w:r w:rsidRPr="004935C2">
              <w:rPr>
                <w:rFonts w:ascii="Times New Roman" w:eastAsia="Calibri" w:hAnsi="Times New Roman" w:cs="Times New Roman"/>
                <w:sz w:val="24"/>
                <w:szCs w:val="24"/>
              </w:rPr>
              <w:t>Задание</w:t>
            </w:r>
          </w:p>
        </w:tc>
      </w:tr>
      <w:tr w:rsidR="00DD213A" w:rsidRPr="00694F6A" w14:paraId="27D8E731" w14:textId="77777777" w:rsidTr="00694F6A">
        <w:trPr>
          <w:cantSplit/>
          <w:trHeight w:val="2362"/>
          <w:tblHeader/>
        </w:trPr>
        <w:tc>
          <w:tcPr>
            <w:tcW w:w="851" w:type="dxa"/>
            <w:vMerge/>
            <w:vAlign w:val="center"/>
          </w:tcPr>
          <w:p w14:paraId="300735F4" w14:textId="77777777" w:rsidR="00DD213A" w:rsidRPr="00694F6A" w:rsidRDefault="00DD213A" w:rsidP="0099233B">
            <w:pPr>
              <w:jc w:val="center"/>
              <w:rPr>
                <w:rFonts w:ascii="Times New Roman" w:eastAsia="Calibri" w:hAnsi="Times New Roman" w:cs="Times New Roman"/>
                <w:b/>
                <w:sz w:val="24"/>
                <w:szCs w:val="24"/>
              </w:rPr>
            </w:pPr>
          </w:p>
        </w:tc>
        <w:tc>
          <w:tcPr>
            <w:tcW w:w="2977" w:type="dxa"/>
            <w:vMerge/>
          </w:tcPr>
          <w:p w14:paraId="1FADABC8" w14:textId="77777777" w:rsidR="00DD213A" w:rsidRPr="00694F6A" w:rsidRDefault="00DD213A" w:rsidP="0099233B">
            <w:pPr>
              <w:jc w:val="center"/>
              <w:rPr>
                <w:rFonts w:ascii="Times New Roman" w:eastAsia="Calibri" w:hAnsi="Times New Roman" w:cs="Times New Roman"/>
                <w:b/>
                <w:sz w:val="24"/>
                <w:szCs w:val="24"/>
              </w:rPr>
            </w:pPr>
          </w:p>
        </w:tc>
        <w:tc>
          <w:tcPr>
            <w:tcW w:w="567" w:type="dxa"/>
            <w:textDirection w:val="btLr"/>
            <w:vAlign w:val="center"/>
          </w:tcPr>
          <w:p w14:paraId="64A3DED6" w14:textId="77777777" w:rsidR="00DD213A" w:rsidRPr="00694F6A" w:rsidRDefault="00DD213A" w:rsidP="00DD213A">
            <w:pPr>
              <w:ind w:right="-79"/>
              <w:rPr>
                <w:rFonts w:ascii="Times New Roman" w:eastAsia="Calibri" w:hAnsi="Times New Roman" w:cs="Times New Roman"/>
                <w:sz w:val="24"/>
                <w:szCs w:val="24"/>
              </w:rPr>
            </w:pPr>
            <w:r w:rsidRPr="00694F6A">
              <w:rPr>
                <w:rFonts w:ascii="Times New Roman" w:eastAsia="Calibri" w:hAnsi="Times New Roman" w:cs="Times New Roman"/>
                <w:sz w:val="24"/>
                <w:szCs w:val="24"/>
              </w:rPr>
              <w:t>лекция</w:t>
            </w:r>
          </w:p>
        </w:tc>
        <w:tc>
          <w:tcPr>
            <w:tcW w:w="567" w:type="dxa"/>
            <w:textDirection w:val="btLr"/>
            <w:vAlign w:val="center"/>
          </w:tcPr>
          <w:p w14:paraId="7DA8A702" w14:textId="77777777" w:rsidR="00DD213A" w:rsidRPr="00694F6A" w:rsidRDefault="00DD213A" w:rsidP="00DD213A">
            <w:pPr>
              <w:ind w:right="-79"/>
              <w:rPr>
                <w:rFonts w:ascii="Times New Roman" w:eastAsia="Calibri" w:hAnsi="Times New Roman" w:cs="Times New Roman"/>
                <w:sz w:val="24"/>
                <w:szCs w:val="24"/>
              </w:rPr>
            </w:pPr>
            <w:r w:rsidRPr="00694F6A">
              <w:rPr>
                <w:rFonts w:ascii="Times New Roman" w:eastAsia="Calibri" w:hAnsi="Times New Roman" w:cs="Times New Roman"/>
                <w:sz w:val="24"/>
                <w:szCs w:val="24"/>
              </w:rPr>
              <w:t>семинар</w:t>
            </w:r>
          </w:p>
        </w:tc>
        <w:tc>
          <w:tcPr>
            <w:tcW w:w="567" w:type="dxa"/>
            <w:textDirection w:val="btLr"/>
            <w:vAlign w:val="center"/>
          </w:tcPr>
          <w:p w14:paraId="4A1BEDD0" w14:textId="77777777" w:rsidR="00DD213A" w:rsidRPr="00694F6A" w:rsidRDefault="00DD213A" w:rsidP="00DD213A">
            <w:pPr>
              <w:ind w:right="-79"/>
              <w:rPr>
                <w:rFonts w:ascii="Times New Roman" w:eastAsia="Calibri" w:hAnsi="Times New Roman" w:cs="Times New Roman"/>
                <w:sz w:val="24"/>
                <w:szCs w:val="24"/>
              </w:rPr>
            </w:pPr>
            <w:r w:rsidRPr="00694F6A">
              <w:rPr>
                <w:rFonts w:ascii="Times New Roman" w:eastAsia="Calibri" w:hAnsi="Times New Roman" w:cs="Times New Roman"/>
                <w:sz w:val="24"/>
                <w:szCs w:val="24"/>
              </w:rPr>
              <w:t>тренинг</w:t>
            </w:r>
          </w:p>
        </w:tc>
        <w:tc>
          <w:tcPr>
            <w:tcW w:w="567" w:type="dxa"/>
            <w:textDirection w:val="btLr"/>
            <w:vAlign w:val="center"/>
          </w:tcPr>
          <w:p w14:paraId="2C7F2898" w14:textId="77777777" w:rsidR="00DD213A" w:rsidRPr="00694F6A" w:rsidRDefault="00DD213A" w:rsidP="00DD213A">
            <w:pPr>
              <w:ind w:right="-79"/>
              <w:rPr>
                <w:rFonts w:ascii="Times New Roman" w:eastAsia="Calibri" w:hAnsi="Times New Roman" w:cs="Times New Roman"/>
                <w:sz w:val="24"/>
                <w:szCs w:val="24"/>
              </w:rPr>
            </w:pPr>
            <w:r w:rsidRPr="00694F6A">
              <w:rPr>
                <w:rFonts w:ascii="Times New Roman" w:eastAsia="Calibri" w:hAnsi="Times New Roman" w:cs="Times New Roman"/>
                <w:sz w:val="24"/>
                <w:szCs w:val="24"/>
              </w:rPr>
              <w:t xml:space="preserve">практические занятие </w:t>
            </w:r>
          </w:p>
        </w:tc>
        <w:tc>
          <w:tcPr>
            <w:tcW w:w="567" w:type="dxa"/>
            <w:textDirection w:val="btLr"/>
            <w:vAlign w:val="center"/>
          </w:tcPr>
          <w:p w14:paraId="25451581" w14:textId="77777777" w:rsidR="00DD213A" w:rsidRPr="00694F6A" w:rsidRDefault="00DD213A" w:rsidP="00DD213A">
            <w:pPr>
              <w:ind w:right="-79"/>
              <w:rPr>
                <w:rFonts w:ascii="Times New Roman" w:eastAsia="Calibri" w:hAnsi="Times New Roman" w:cs="Times New Roman"/>
                <w:sz w:val="24"/>
                <w:szCs w:val="24"/>
              </w:rPr>
            </w:pPr>
            <w:r w:rsidRPr="00694F6A">
              <w:rPr>
                <w:rFonts w:ascii="Times New Roman" w:eastAsia="Calibri" w:hAnsi="Times New Roman" w:cs="Times New Roman"/>
                <w:sz w:val="24"/>
                <w:szCs w:val="24"/>
              </w:rPr>
              <w:t>СРС</w:t>
            </w:r>
          </w:p>
        </w:tc>
        <w:tc>
          <w:tcPr>
            <w:tcW w:w="2835" w:type="dxa"/>
            <w:vMerge/>
            <w:textDirection w:val="btLr"/>
          </w:tcPr>
          <w:p w14:paraId="6656B7E0" w14:textId="77777777" w:rsidR="00DD213A" w:rsidRPr="00694F6A" w:rsidRDefault="00DD213A" w:rsidP="0099233B">
            <w:pPr>
              <w:rPr>
                <w:rFonts w:ascii="Times New Roman" w:eastAsia="Times New Roman" w:hAnsi="Times New Roman" w:cs="Times New Roman"/>
                <w:b/>
                <w:bCs/>
                <w:spacing w:val="-1"/>
                <w:sz w:val="24"/>
                <w:szCs w:val="24"/>
                <w:lang w:eastAsia="ru-RU"/>
              </w:rPr>
            </w:pPr>
          </w:p>
        </w:tc>
      </w:tr>
      <w:tr w:rsidR="00DD213A" w:rsidRPr="00694F6A" w14:paraId="0F79C550" w14:textId="77777777" w:rsidTr="00694F6A">
        <w:trPr>
          <w:cantSplit/>
          <w:trHeight w:val="138"/>
        </w:trPr>
        <w:tc>
          <w:tcPr>
            <w:tcW w:w="851" w:type="dxa"/>
            <w:vAlign w:val="center"/>
          </w:tcPr>
          <w:p w14:paraId="4729FBF9" w14:textId="77777777" w:rsidR="00DD213A" w:rsidRPr="00694F6A" w:rsidRDefault="00DD213A" w:rsidP="0099233B">
            <w:pPr>
              <w:jc w:val="center"/>
              <w:rPr>
                <w:rFonts w:ascii="Times New Roman" w:eastAsia="Times New Roman" w:hAnsi="Times New Roman" w:cs="Times New Roman"/>
                <w:b/>
                <w:bCs/>
                <w:spacing w:val="-1"/>
                <w:sz w:val="24"/>
                <w:szCs w:val="24"/>
                <w:lang w:eastAsia="ru-RU"/>
              </w:rPr>
            </w:pPr>
            <w:r w:rsidRPr="00694F6A">
              <w:rPr>
                <w:rFonts w:ascii="Times New Roman" w:eastAsia="Times New Roman" w:hAnsi="Times New Roman" w:cs="Times New Roman"/>
                <w:b/>
                <w:bCs/>
                <w:spacing w:val="-1"/>
                <w:sz w:val="24"/>
                <w:szCs w:val="24"/>
                <w:lang w:eastAsia="ru-RU"/>
              </w:rPr>
              <w:t>1</w:t>
            </w:r>
          </w:p>
        </w:tc>
        <w:tc>
          <w:tcPr>
            <w:tcW w:w="8647" w:type="dxa"/>
            <w:gridSpan w:val="7"/>
            <w:vAlign w:val="center"/>
          </w:tcPr>
          <w:p w14:paraId="30B449A3" w14:textId="2F991833" w:rsidR="00DD213A" w:rsidRPr="00F222F1" w:rsidRDefault="00E6371B" w:rsidP="0099233B">
            <w:pPr>
              <w:widowControl w:val="0"/>
              <w:autoSpaceDE w:val="0"/>
              <w:autoSpaceDN w:val="0"/>
              <w:spacing w:before="20"/>
              <w:rPr>
                <w:rFonts w:ascii="Times New Roman" w:hAnsi="Times New Roman" w:cs="Times New Roman"/>
                <w:b/>
                <w:sz w:val="24"/>
                <w:szCs w:val="24"/>
              </w:rPr>
            </w:pPr>
            <w:r w:rsidRPr="00F222F1">
              <w:rPr>
                <w:rFonts w:ascii="Times New Roman" w:hAnsi="Times New Roman" w:cs="Times New Roman"/>
                <w:b/>
                <w:sz w:val="24"/>
                <w:szCs w:val="24"/>
              </w:rPr>
              <w:t xml:space="preserve">Интенсивная терапия в педиатрии. Клиническая физиология </w:t>
            </w:r>
            <w:r w:rsidR="00D113E8">
              <w:rPr>
                <w:rFonts w:ascii="Times New Roman" w:hAnsi="Times New Roman" w:cs="Times New Roman"/>
                <w:b/>
                <w:sz w:val="24"/>
                <w:szCs w:val="24"/>
              </w:rPr>
              <w:t>основных</w:t>
            </w:r>
            <w:r w:rsidRPr="00F222F1">
              <w:rPr>
                <w:rFonts w:ascii="Times New Roman" w:hAnsi="Times New Roman" w:cs="Times New Roman"/>
                <w:b/>
                <w:sz w:val="24"/>
                <w:szCs w:val="24"/>
              </w:rPr>
              <w:t xml:space="preserve"> синдромов критических состояни</w:t>
            </w:r>
            <w:r w:rsidR="00180B1E" w:rsidRPr="00F222F1">
              <w:rPr>
                <w:rFonts w:ascii="Times New Roman" w:hAnsi="Times New Roman" w:cs="Times New Roman"/>
                <w:b/>
                <w:sz w:val="24"/>
                <w:szCs w:val="24"/>
              </w:rPr>
              <w:t>й</w:t>
            </w:r>
            <w:r w:rsidR="00D113E8">
              <w:rPr>
                <w:rFonts w:ascii="Times New Roman" w:hAnsi="Times New Roman" w:cs="Times New Roman"/>
                <w:b/>
                <w:sz w:val="24"/>
                <w:szCs w:val="24"/>
              </w:rPr>
              <w:t xml:space="preserve"> - 1</w:t>
            </w:r>
          </w:p>
        </w:tc>
      </w:tr>
      <w:tr w:rsidR="00723B78" w:rsidRPr="00694F6A" w14:paraId="6ABAC80D" w14:textId="77777777" w:rsidTr="00694F6A">
        <w:trPr>
          <w:cantSplit/>
          <w:trHeight w:val="766"/>
        </w:trPr>
        <w:tc>
          <w:tcPr>
            <w:tcW w:w="851" w:type="dxa"/>
            <w:vAlign w:val="center"/>
          </w:tcPr>
          <w:p w14:paraId="4D935266" w14:textId="77777777" w:rsidR="00723B78" w:rsidRPr="00694F6A" w:rsidRDefault="00723B78" w:rsidP="00604CCB">
            <w:pPr>
              <w:jc w:val="center"/>
              <w:rPr>
                <w:rFonts w:ascii="Times New Roman" w:eastAsia="Times New Roman" w:hAnsi="Times New Roman" w:cs="Times New Roman"/>
                <w:bCs/>
                <w:spacing w:val="-1"/>
                <w:sz w:val="24"/>
                <w:szCs w:val="24"/>
                <w:lang w:eastAsia="ru-RU"/>
              </w:rPr>
            </w:pPr>
            <w:r w:rsidRPr="00694F6A">
              <w:rPr>
                <w:rFonts w:ascii="Times New Roman" w:hAnsi="Times New Roman" w:cs="Times New Roman"/>
                <w:sz w:val="24"/>
                <w:szCs w:val="24"/>
              </w:rPr>
              <w:t>1.1</w:t>
            </w:r>
          </w:p>
        </w:tc>
        <w:tc>
          <w:tcPr>
            <w:tcW w:w="2977" w:type="dxa"/>
            <w:vAlign w:val="center"/>
          </w:tcPr>
          <w:p w14:paraId="27CCDFB5" w14:textId="77777777" w:rsidR="00723B78" w:rsidRPr="00180B1E" w:rsidRDefault="00723B78" w:rsidP="00604CCB">
            <w:pPr>
              <w:rPr>
                <w:rFonts w:ascii="Times New Roman" w:hAnsi="Times New Roman" w:cs="Times New Roman"/>
                <w:sz w:val="24"/>
                <w:szCs w:val="24"/>
              </w:rPr>
            </w:pPr>
            <w:r w:rsidRPr="00180B1E">
              <w:rPr>
                <w:rFonts w:ascii="Times New Roman" w:hAnsi="Times New Roman" w:cs="Times New Roman"/>
                <w:sz w:val="24"/>
                <w:szCs w:val="24"/>
              </w:rPr>
              <w:t>Острая дыхательная недостаточность. Анатомо-физиологические особенности дыхательной системы у детей. Биомеханика дыхания и газо</w:t>
            </w:r>
            <w:r>
              <w:rPr>
                <w:rFonts w:ascii="Times New Roman" w:hAnsi="Times New Roman" w:cs="Times New Roman"/>
                <w:sz w:val="24"/>
                <w:szCs w:val="24"/>
              </w:rPr>
              <w:t>о</w:t>
            </w:r>
            <w:r w:rsidRPr="00180B1E">
              <w:rPr>
                <w:rFonts w:ascii="Times New Roman" w:hAnsi="Times New Roman" w:cs="Times New Roman"/>
                <w:sz w:val="24"/>
                <w:szCs w:val="24"/>
              </w:rPr>
              <w:t>бмена.  Физиологические механизмы острой дыха</w:t>
            </w:r>
            <w:r>
              <w:rPr>
                <w:rFonts w:ascii="Times New Roman" w:hAnsi="Times New Roman" w:cs="Times New Roman"/>
                <w:sz w:val="24"/>
                <w:szCs w:val="24"/>
              </w:rPr>
              <w:t>тельной недостаточности.</w:t>
            </w:r>
            <w:r w:rsidRPr="00180B1E">
              <w:rPr>
                <w:rFonts w:ascii="Times New Roman" w:hAnsi="Times New Roman" w:cs="Times New Roman"/>
                <w:sz w:val="24"/>
                <w:szCs w:val="24"/>
              </w:rPr>
              <w:t xml:space="preserve"> Принципы интенсивной терапии</w:t>
            </w:r>
          </w:p>
        </w:tc>
        <w:tc>
          <w:tcPr>
            <w:tcW w:w="567" w:type="dxa"/>
            <w:vAlign w:val="center"/>
          </w:tcPr>
          <w:p w14:paraId="79AEF59F" w14:textId="77777777" w:rsidR="00723B78" w:rsidRPr="006B3716" w:rsidRDefault="00723B78" w:rsidP="00433E31">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2</w:t>
            </w:r>
          </w:p>
        </w:tc>
        <w:tc>
          <w:tcPr>
            <w:tcW w:w="567" w:type="dxa"/>
            <w:vAlign w:val="center"/>
          </w:tcPr>
          <w:p w14:paraId="4811D0EB" w14:textId="77777777" w:rsidR="00723B78" w:rsidRPr="006B3716" w:rsidRDefault="00723B78" w:rsidP="00433E31">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6</w:t>
            </w:r>
          </w:p>
        </w:tc>
        <w:tc>
          <w:tcPr>
            <w:tcW w:w="567" w:type="dxa"/>
            <w:vAlign w:val="center"/>
          </w:tcPr>
          <w:p w14:paraId="6E88A075" w14:textId="77777777" w:rsidR="00723B78" w:rsidRPr="006B3716" w:rsidRDefault="00723B78" w:rsidP="00433E31">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6</w:t>
            </w:r>
          </w:p>
        </w:tc>
        <w:tc>
          <w:tcPr>
            <w:tcW w:w="567" w:type="dxa"/>
            <w:vAlign w:val="center"/>
          </w:tcPr>
          <w:p w14:paraId="0A80A796" w14:textId="77777777" w:rsidR="00723B78" w:rsidRPr="006B3716" w:rsidRDefault="00723B78" w:rsidP="00433E31">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10</w:t>
            </w:r>
          </w:p>
        </w:tc>
        <w:tc>
          <w:tcPr>
            <w:tcW w:w="567" w:type="dxa"/>
            <w:vAlign w:val="center"/>
          </w:tcPr>
          <w:p w14:paraId="04A9DB5F" w14:textId="77777777" w:rsidR="00723B78" w:rsidRPr="006B3716" w:rsidRDefault="00723B78" w:rsidP="00433E31">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3</w:t>
            </w:r>
          </w:p>
        </w:tc>
        <w:tc>
          <w:tcPr>
            <w:tcW w:w="2835" w:type="dxa"/>
            <w:vAlign w:val="center"/>
          </w:tcPr>
          <w:p w14:paraId="66343C17" w14:textId="7396AC9C" w:rsidR="00723B78" w:rsidRPr="00694F6A" w:rsidRDefault="00D113E8" w:rsidP="006B3716">
            <w:pPr>
              <w:pStyle w:val="Default"/>
              <w:rPr>
                <w:color w:val="auto"/>
              </w:rPr>
            </w:pPr>
            <w:r>
              <w:rPr>
                <w:color w:val="auto"/>
              </w:rPr>
              <w:t>1</w:t>
            </w:r>
            <w:r w:rsidR="00723B78" w:rsidRPr="00694F6A">
              <w:rPr>
                <w:color w:val="auto"/>
              </w:rPr>
              <w:t xml:space="preserve">. Курация пациентов в </w:t>
            </w:r>
            <w:r w:rsidR="00723B78" w:rsidRPr="00E6371B">
              <w:t>отделении реанимации и интенсивной терапии</w:t>
            </w:r>
            <w:r w:rsidR="00723B78" w:rsidRPr="00694F6A">
              <w:rPr>
                <w:color w:val="auto"/>
              </w:rPr>
              <w:t>;</w:t>
            </w:r>
          </w:p>
          <w:p w14:paraId="7CF23EEE" w14:textId="77777777" w:rsidR="00723B78" w:rsidRPr="00694F6A" w:rsidRDefault="00723B78" w:rsidP="006B3716">
            <w:pPr>
              <w:pStyle w:val="Default"/>
              <w:rPr>
                <w:color w:val="auto"/>
              </w:rPr>
            </w:pPr>
            <w:r w:rsidRPr="00694F6A">
              <w:rPr>
                <w:color w:val="auto"/>
              </w:rPr>
              <w:t xml:space="preserve">3. Оформление медицинской документации; </w:t>
            </w:r>
          </w:p>
          <w:p w14:paraId="7A6DA831" w14:textId="1CD2B0D5" w:rsidR="00D113E8" w:rsidRDefault="00723B78" w:rsidP="006B3716">
            <w:pPr>
              <w:pStyle w:val="Default"/>
              <w:rPr>
                <w:color w:val="auto"/>
              </w:rPr>
            </w:pPr>
            <w:r w:rsidRPr="00694F6A">
              <w:rPr>
                <w:color w:val="auto"/>
              </w:rPr>
              <w:t xml:space="preserve">4. </w:t>
            </w:r>
            <w:r w:rsidR="00D113E8">
              <w:rPr>
                <w:color w:val="auto"/>
              </w:rPr>
              <w:t>Дежурства в стационаре по графику</w:t>
            </w:r>
          </w:p>
          <w:p w14:paraId="74653BF9" w14:textId="5EB05A5D" w:rsidR="00723B78" w:rsidRPr="00694F6A" w:rsidRDefault="00D113E8" w:rsidP="006B3716">
            <w:pPr>
              <w:pStyle w:val="Default"/>
            </w:pPr>
            <w:r>
              <w:rPr>
                <w:color w:val="auto"/>
              </w:rPr>
              <w:t xml:space="preserve">5. </w:t>
            </w:r>
            <w:r w:rsidR="00723B78" w:rsidRPr="00694F6A">
              <w:t>Работа с литературой по теме</w:t>
            </w:r>
          </w:p>
        </w:tc>
      </w:tr>
      <w:tr w:rsidR="00D113E8" w:rsidRPr="00694F6A" w14:paraId="0090A967" w14:textId="77777777" w:rsidTr="00694F6A">
        <w:trPr>
          <w:cantSplit/>
          <w:trHeight w:val="766"/>
        </w:trPr>
        <w:tc>
          <w:tcPr>
            <w:tcW w:w="851" w:type="dxa"/>
            <w:vAlign w:val="center"/>
          </w:tcPr>
          <w:p w14:paraId="1A9979A9" w14:textId="77777777" w:rsidR="00D113E8" w:rsidRPr="00694F6A" w:rsidRDefault="00D113E8" w:rsidP="00D113E8">
            <w:pPr>
              <w:jc w:val="center"/>
              <w:rPr>
                <w:rFonts w:ascii="Times New Roman" w:eastAsia="Times New Roman" w:hAnsi="Times New Roman" w:cs="Times New Roman"/>
                <w:bCs/>
                <w:spacing w:val="-1"/>
                <w:sz w:val="24"/>
                <w:szCs w:val="24"/>
                <w:lang w:eastAsia="ru-RU"/>
              </w:rPr>
            </w:pPr>
            <w:r w:rsidRPr="00694F6A">
              <w:rPr>
                <w:rFonts w:ascii="Times New Roman" w:hAnsi="Times New Roman" w:cs="Times New Roman"/>
                <w:sz w:val="24"/>
                <w:szCs w:val="24"/>
              </w:rPr>
              <w:lastRenderedPageBreak/>
              <w:t>1.2</w:t>
            </w:r>
          </w:p>
        </w:tc>
        <w:tc>
          <w:tcPr>
            <w:tcW w:w="2977" w:type="dxa"/>
            <w:vAlign w:val="center"/>
          </w:tcPr>
          <w:p w14:paraId="0CDD0132" w14:textId="77777777" w:rsidR="00D113E8" w:rsidRPr="00694F6A" w:rsidRDefault="00D113E8" w:rsidP="00D113E8">
            <w:pPr>
              <w:rPr>
                <w:rFonts w:ascii="Times New Roman" w:hAnsi="Times New Roman" w:cs="Times New Roman"/>
                <w:sz w:val="24"/>
                <w:szCs w:val="24"/>
              </w:rPr>
            </w:pPr>
            <w:r>
              <w:rPr>
                <w:rFonts w:ascii="Times New Roman" w:hAnsi="Times New Roman" w:cs="Times New Roman"/>
                <w:sz w:val="24"/>
                <w:szCs w:val="24"/>
              </w:rPr>
              <w:t>Искусственная вентиляция легких. Параметры ИВЛ. Режимы вентиляции. Вспомогательные режимы вентиляции. Наблюдение и уход за детьми на ИВЛ.</w:t>
            </w:r>
          </w:p>
        </w:tc>
        <w:tc>
          <w:tcPr>
            <w:tcW w:w="567" w:type="dxa"/>
            <w:vAlign w:val="center"/>
          </w:tcPr>
          <w:p w14:paraId="15838281" w14:textId="77777777" w:rsidR="00D113E8" w:rsidRPr="006B3716" w:rsidRDefault="00D113E8" w:rsidP="00D113E8">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1</w:t>
            </w:r>
          </w:p>
        </w:tc>
        <w:tc>
          <w:tcPr>
            <w:tcW w:w="567" w:type="dxa"/>
            <w:vAlign w:val="center"/>
          </w:tcPr>
          <w:p w14:paraId="71325033" w14:textId="77777777" w:rsidR="00D113E8" w:rsidRPr="006B3716" w:rsidRDefault="00D113E8" w:rsidP="00D113E8">
            <w:pPr>
              <w:jc w:val="center"/>
              <w:rPr>
                <w:rFonts w:ascii="Times New Roman" w:eastAsia="Calibri" w:hAnsi="Times New Roman" w:cs="Times New Roman"/>
                <w:bCs/>
                <w:spacing w:val="-1"/>
                <w:sz w:val="24"/>
                <w:szCs w:val="24"/>
              </w:rPr>
            </w:pPr>
          </w:p>
        </w:tc>
        <w:tc>
          <w:tcPr>
            <w:tcW w:w="567" w:type="dxa"/>
            <w:vAlign w:val="center"/>
          </w:tcPr>
          <w:p w14:paraId="323B9D5A" w14:textId="77777777" w:rsidR="00D113E8" w:rsidRPr="006B3716" w:rsidRDefault="00D113E8" w:rsidP="00D113E8">
            <w:pPr>
              <w:jc w:val="center"/>
              <w:rPr>
                <w:rFonts w:ascii="Times New Roman" w:eastAsia="Calibri" w:hAnsi="Times New Roman" w:cs="Times New Roman"/>
                <w:bCs/>
                <w:spacing w:val="-1"/>
                <w:sz w:val="24"/>
                <w:szCs w:val="24"/>
              </w:rPr>
            </w:pPr>
          </w:p>
        </w:tc>
        <w:tc>
          <w:tcPr>
            <w:tcW w:w="567" w:type="dxa"/>
            <w:vAlign w:val="center"/>
          </w:tcPr>
          <w:p w14:paraId="34106408" w14:textId="77777777" w:rsidR="00D113E8" w:rsidRPr="006B3716" w:rsidRDefault="00D113E8" w:rsidP="00D113E8">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8</w:t>
            </w:r>
          </w:p>
        </w:tc>
        <w:tc>
          <w:tcPr>
            <w:tcW w:w="567" w:type="dxa"/>
            <w:vAlign w:val="center"/>
          </w:tcPr>
          <w:p w14:paraId="73DA54AE" w14:textId="77777777" w:rsidR="00D113E8" w:rsidRPr="006B3716" w:rsidRDefault="00D113E8" w:rsidP="00D113E8">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2</w:t>
            </w:r>
          </w:p>
        </w:tc>
        <w:tc>
          <w:tcPr>
            <w:tcW w:w="2835" w:type="dxa"/>
            <w:vAlign w:val="center"/>
          </w:tcPr>
          <w:p w14:paraId="551C55EC" w14:textId="77777777" w:rsidR="00D113E8" w:rsidRPr="00694F6A" w:rsidRDefault="00D113E8" w:rsidP="00D113E8">
            <w:pPr>
              <w:pStyle w:val="Default"/>
              <w:rPr>
                <w:color w:val="auto"/>
              </w:rPr>
            </w:pPr>
            <w:r>
              <w:rPr>
                <w:color w:val="auto"/>
              </w:rPr>
              <w:t>1</w:t>
            </w:r>
            <w:r w:rsidRPr="00694F6A">
              <w:rPr>
                <w:color w:val="auto"/>
              </w:rPr>
              <w:t xml:space="preserve">. Курация пациентов в </w:t>
            </w:r>
            <w:r w:rsidRPr="00E6371B">
              <w:t>отделении реанимации и интенсивной терапии</w:t>
            </w:r>
            <w:r w:rsidRPr="00694F6A">
              <w:rPr>
                <w:color w:val="auto"/>
              </w:rPr>
              <w:t>;</w:t>
            </w:r>
          </w:p>
          <w:p w14:paraId="3B191E58" w14:textId="77777777" w:rsidR="00D113E8" w:rsidRPr="00694F6A" w:rsidRDefault="00D113E8" w:rsidP="00D113E8">
            <w:pPr>
              <w:pStyle w:val="Default"/>
              <w:rPr>
                <w:color w:val="auto"/>
              </w:rPr>
            </w:pPr>
            <w:r w:rsidRPr="00694F6A">
              <w:rPr>
                <w:color w:val="auto"/>
              </w:rPr>
              <w:t xml:space="preserve">3. Оформление медицинской документации; </w:t>
            </w:r>
          </w:p>
          <w:p w14:paraId="4DADE71E" w14:textId="77777777" w:rsidR="00D113E8" w:rsidRDefault="00D113E8" w:rsidP="00D113E8">
            <w:pPr>
              <w:pStyle w:val="Default"/>
              <w:rPr>
                <w:color w:val="auto"/>
              </w:rPr>
            </w:pPr>
            <w:r w:rsidRPr="00694F6A">
              <w:rPr>
                <w:color w:val="auto"/>
              </w:rPr>
              <w:t xml:space="preserve">4. </w:t>
            </w:r>
            <w:r>
              <w:rPr>
                <w:color w:val="auto"/>
              </w:rPr>
              <w:t>Дежурства в стационаре по графику</w:t>
            </w:r>
          </w:p>
          <w:p w14:paraId="39620618" w14:textId="238838E0" w:rsidR="00D113E8" w:rsidRPr="00694F6A" w:rsidRDefault="00D113E8" w:rsidP="00D113E8">
            <w:pPr>
              <w:rPr>
                <w:rFonts w:ascii="Times New Roman" w:hAnsi="Times New Roman" w:cs="Times New Roman"/>
                <w:sz w:val="24"/>
                <w:szCs w:val="24"/>
              </w:rPr>
            </w:pPr>
            <w:r>
              <w:t xml:space="preserve">5. </w:t>
            </w:r>
            <w:r w:rsidRPr="00694F6A">
              <w:t>Работа с литературой по теме</w:t>
            </w:r>
          </w:p>
        </w:tc>
      </w:tr>
      <w:tr w:rsidR="00D113E8" w:rsidRPr="00694F6A" w14:paraId="0922369F" w14:textId="77777777" w:rsidTr="00694F6A">
        <w:trPr>
          <w:cantSplit/>
          <w:trHeight w:val="766"/>
        </w:trPr>
        <w:tc>
          <w:tcPr>
            <w:tcW w:w="851" w:type="dxa"/>
            <w:vAlign w:val="center"/>
          </w:tcPr>
          <w:p w14:paraId="48BF905C" w14:textId="77777777" w:rsidR="00D113E8" w:rsidRPr="00694F6A" w:rsidRDefault="00D113E8" w:rsidP="00D113E8">
            <w:pPr>
              <w:jc w:val="center"/>
              <w:rPr>
                <w:rFonts w:ascii="Times New Roman" w:eastAsia="Times New Roman" w:hAnsi="Times New Roman" w:cs="Times New Roman"/>
                <w:bCs/>
                <w:spacing w:val="-1"/>
                <w:sz w:val="24"/>
                <w:szCs w:val="24"/>
                <w:lang w:eastAsia="ru-RU"/>
              </w:rPr>
            </w:pPr>
            <w:r w:rsidRPr="00694F6A">
              <w:rPr>
                <w:rFonts w:ascii="Times New Roman" w:hAnsi="Times New Roman" w:cs="Times New Roman"/>
                <w:sz w:val="24"/>
                <w:szCs w:val="24"/>
              </w:rPr>
              <w:t>1.3</w:t>
            </w:r>
          </w:p>
        </w:tc>
        <w:tc>
          <w:tcPr>
            <w:tcW w:w="2977" w:type="dxa"/>
            <w:vAlign w:val="center"/>
          </w:tcPr>
          <w:p w14:paraId="7811FF3F" w14:textId="77777777" w:rsidR="00D113E8" w:rsidRPr="00694F6A" w:rsidRDefault="00D113E8" w:rsidP="00D113E8">
            <w:pPr>
              <w:rPr>
                <w:rFonts w:ascii="Times New Roman" w:hAnsi="Times New Roman" w:cs="Times New Roman"/>
                <w:sz w:val="24"/>
                <w:szCs w:val="24"/>
              </w:rPr>
            </w:pPr>
            <w:r>
              <w:rPr>
                <w:rFonts w:ascii="Times New Roman" w:hAnsi="Times New Roman" w:cs="Times New Roman"/>
                <w:sz w:val="24"/>
                <w:szCs w:val="24"/>
              </w:rPr>
              <w:t xml:space="preserve">Система макро и микроциркуляции крови. Нарушение реологических свойств крови. Биофизика гемодинамики. Физиологические аспекты гиповолемии, шоки </w:t>
            </w:r>
          </w:p>
        </w:tc>
        <w:tc>
          <w:tcPr>
            <w:tcW w:w="567" w:type="dxa"/>
            <w:vAlign w:val="center"/>
          </w:tcPr>
          <w:p w14:paraId="657A19C8" w14:textId="77777777" w:rsidR="00D113E8" w:rsidRPr="006B3716" w:rsidRDefault="00D113E8" w:rsidP="00D113E8">
            <w:pPr>
              <w:jc w:val="center"/>
              <w:rPr>
                <w:rFonts w:ascii="Times New Roman" w:eastAsia="Calibri" w:hAnsi="Times New Roman" w:cs="Times New Roman"/>
                <w:bCs/>
                <w:spacing w:val="-1"/>
                <w:sz w:val="24"/>
                <w:szCs w:val="24"/>
              </w:rPr>
            </w:pPr>
          </w:p>
        </w:tc>
        <w:tc>
          <w:tcPr>
            <w:tcW w:w="567" w:type="dxa"/>
            <w:vAlign w:val="center"/>
          </w:tcPr>
          <w:p w14:paraId="183BFE47" w14:textId="77777777" w:rsidR="00D113E8" w:rsidRPr="006B3716" w:rsidRDefault="00D113E8" w:rsidP="00D113E8">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3</w:t>
            </w:r>
          </w:p>
        </w:tc>
        <w:tc>
          <w:tcPr>
            <w:tcW w:w="567" w:type="dxa"/>
            <w:vAlign w:val="center"/>
          </w:tcPr>
          <w:p w14:paraId="50969D7E" w14:textId="77777777" w:rsidR="00D113E8" w:rsidRPr="006B3716" w:rsidRDefault="00D113E8" w:rsidP="00D113E8">
            <w:pPr>
              <w:jc w:val="center"/>
              <w:rPr>
                <w:rFonts w:ascii="Times New Roman" w:eastAsia="Calibri" w:hAnsi="Times New Roman" w:cs="Times New Roman"/>
                <w:bCs/>
                <w:spacing w:val="-1"/>
                <w:sz w:val="24"/>
                <w:szCs w:val="24"/>
              </w:rPr>
            </w:pPr>
          </w:p>
        </w:tc>
        <w:tc>
          <w:tcPr>
            <w:tcW w:w="567" w:type="dxa"/>
            <w:vAlign w:val="center"/>
          </w:tcPr>
          <w:p w14:paraId="3D24D15A" w14:textId="77777777" w:rsidR="00D113E8" w:rsidRPr="006B3716" w:rsidRDefault="00D113E8" w:rsidP="00D113E8">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2</w:t>
            </w:r>
          </w:p>
        </w:tc>
        <w:tc>
          <w:tcPr>
            <w:tcW w:w="567" w:type="dxa"/>
            <w:vAlign w:val="center"/>
          </w:tcPr>
          <w:p w14:paraId="488036B9" w14:textId="77777777" w:rsidR="00D113E8" w:rsidRPr="006B3716" w:rsidRDefault="00D113E8" w:rsidP="00D113E8">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3</w:t>
            </w:r>
          </w:p>
        </w:tc>
        <w:tc>
          <w:tcPr>
            <w:tcW w:w="2835" w:type="dxa"/>
            <w:vAlign w:val="center"/>
          </w:tcPr>
          <w:p w14:paraId="1AF54B20" w14:textId="77777777" w:rsidR="00D113E8" w:rsidRPr="00694F6A" w:rsidRDefault="00D113E8" w:rsidP="00D113E8">
            <w:pPr>
              <w:pStyle w:val="Default"/>
              <w:rPr>
                <w:color w:val="auto"/>
              </w:rPr>
            </w:pPr>
            <w:r>
              <w:rPr>
                <w:color w:val="auto"/>
              </w:rPr>
              <w:t>1</w:t>
            </w:r>
            <w:r w:rsidRPr="00694F6A">
              <w:rPr>
                <w:color w:val="auto"/>
              </w:rPr>
              <w:t xml:space="preserve">. Курация пациентов в </w:t>
            </w:r>
            <w:r w:rsidRPr="00E6371B">
              <w:t>отделении реанимации и интенсивной терапии</w:t>
            </w:r>
            <w:r w:rsidRPr="00694F6A">
              <w:rPr>
                <w:color w:val="auto"/>
              </w:rPr>
              <w:t>;</w:t>
            </w:r>
          </w:p>
          <w:p w14:paraId="4F4FC8E4" w14:textId="77777777" w:rsidR="00D113E8" w:rsidRPr="00694F6A" w:rsidRDefault="00D113E8" w:rsidP="00D113E8">
            <w:pPr>
              <w:pStyle w:val="Default"/>
              <w:rPr>
                <w:color w:val="auto"/>
              </w:rPr>
            </w:pPr>
            <w:r w:rsidRPr="00694F6A">
              <w:rPr>
                <w:color w:val="auto"/>
              </w:rPr>
              <w:t xml:space="preserve">3. Оформление медицинской документации; </w:t>
            </w:r>
          </w:p>
          <w:p w14:paraId="42DAAA7F" w14:textId="77777777" w:rsidR="00D113E8" w:rsidRDefault="00D113E8" w:rsidP="00D113E8">
            <w:pPr>
              <w:pStyle w:val="Default"/>
              <w:rPr>
                <w:color w:val="auto"/>
              </w:rPr>
            </w:pPr>
            <w:r w:rsidRPr="00694F6A">
              <w:rPr>
                <w:color w:val="auto"/>
              </w:rPr>
              <w:t xml:space="preserve">4. </w:t>
            </w:r>
            <w:r>
              <w:rPr>
                <w:color w:val="auto"/>
              </w:rPr>
              <w:t>Дежурства в стационаре по графику</w:t>
            </w:r>
          </w:p>
          <w:p w14:paraId="5E0F399D" w14:textId="59CB918B" w:rsidR="00D113E8" w:rsidRPr="00694F6A" w:rsidRDefault="00D113E8" w:rsidP="00D113E8">
            <w:pPr>
              <w:rPr>
                <w:rFonts w:ascii="Times New Roman" w:hAnsi="Times New Roman" w:cs="Times New Roman"/>
                <w:sz w:val="24"/>
                <w:szCs w:val="24"/>
              </w:rPr>
            </w:pPr>
            <w:r>
              <w:t xml:space="preserve">5. </w:t>
            </w:r>
            <w:r w:rsidRPr="00694F6A">
              <w:t>Работа с литературой по теме</w:t>
            </w:r>
          </w:p>
        </w:tc>
      </w:tr>
      <w:tr w:rsidR="00D113E8" w:rsidRPr="00694F6A" w14:paraId="2CE4723D" w14:textId="77777777" w:rsidTr="00694F6A">
        <w:trPr>
          <w:cantSplit/>
          <w:trHeight w:val="766"/>
        </w:trPr>
        <w:tc>
          <w:tcPr>
            <w:tcW w:w="851" w:type="dxa"/>
            <w:vAlign w:val="center"/>
          </w:tcPr>
          <w:p w14:paraId="00962B89" w14:textId="77777777" w:rsidR="00D113E8" w:rsidRPr="00694F6A" w:rsidRDefault="00D113E8" w:rsidP="00D113E8">
            <w:pPr>
              <w:jc w:val="center"/>
              <w:rPr>
                <w:rFonts w:ascii="Times New Roman" w:hAnsi="Times New Roman" w:cs="Times New Roman"/>
                <w:sz w:val="24"/>
                <w:szCs w:val="24"/>
              </w:rPr>
            </w:pPr>
            <w:r w:rsidRPr="00694F6A">
              <w:rPr>
                <w:rFonts w:ascii="Times New Roman" w:hAnsi="Times New Roman" w:cs="Times New Roman"/>
                <w:sz w:val="24"/>
                <w:szCs w:val="24"/>
              </w:rPr>
              <w:t>1.4</w:t>
            </w:r>
          </w:p>
        </w:tc>
        <w:tc>
          <w:tcPr>
            <w:tcW w:w="2977" w:type="dxa"/>
            <w:vAlign w:val="center"/>
          </w:tcPr>
          <w:p w14:paraId="1C10DBF9" w14:textId="77777777" w:rsidR="00D113E8" w:rsidRPr="00694F6A" w:rsidRDefault="00D113E8" w:rsidP="00D113E8">
            <w:pPr>
              <w:rPr>
                <w:rFonts w:ascii="Times New Roman" w:hAnsi="Times New Roman" w:cs="Times New Roman"/>
                <w:sz w:val="24"/>
                <w:szCs w:val="24"/>
              </w:rPr>
            </w:pPr>
            <w:r>
              <w:rPr>
                <w:rFonts w:ascii="Times New Roman" w:hAnsi="Times New Roman" w:cs="Times New Roman"/>
                <w:sz w:val="24"/>
                <w:szCs w:val="24"/>
              </w:rPr>
              <w:t>Острая сердечно-сосудистая недостаточность. Анатомо-физиологические особенности сердечно-сосудистой системы у детей. Острая левожелудочковая недостаточность (отек легких), острая правожелудочковая недостаточность. Кардиогенный шок</w:t>
            </w:r>
          </w:p>
        </w:tc>
        <w:tc>
          <w:tcPr>
            <w:tcW w:w="567" w:type="dxa"/>
            <w:vAlign w:val="center"/>
          </w:tcPr>
          <w:p w14:paraId="4DD39196" w14:textId="77777777" w:rsidR="00D113E8" w:rsidRPr="006B3716" w:rsidRDefault="00D113E8" w:rsidP="00D113E8">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2</w:t>
            </w:r>
          </w:p>
        </w:tc>
        <w:tc>
          <w:tcPr>
            <w:tcW w:w="567" w:type="dxa"/>
            <w:vAlign w:val="center"/>
          </w:tcPr>
          <w:p w14:paraId="4884FA53" w14:textId="77777777" w:rsidR="00D113E8" w:rsidRPr="006B3716" w:rsidRDefault="00D113E8" w:rsidP="00D113E8">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6</w:t>
            </w:r>
          </w:p>
        </w:tc>
        <w:tc>
          <w:tcPr>
            <w:tcW w:w="567" w:type="dxa"/>
            <w:vAlign w:val="center"/>
          </w:tcPr>
          <w:p w14:paraId="3084279B" w14:textId="77777777" w:rsidR="00D113E8" w:rsidRPr="006B3716" w:rsidRDefault="00D113E8" w:rsidP="00D113E8">
            <w:pPr>
              <w:jc w:val="center"/>
              <w:rPr>
                <w:rFonts w:ascii="Times New Roman" w:eastAsia="Calibri" w:hAnsi="Times New Roman" w:cs="Times New Roman"/>
                <w:bCs/>
                <w:spacing w:val="-1"/>
                <w:sz w:val="24"/>
                <w:szCs w:val="24"/>
              </w:rPr>
            </w:pPr>
          </w:p>
        </w:tc>
        <w:tc>
          <w:tcPr>
            <w:tcW w:w="567" w:type="dxa"/>
            <w:vAlign w:val="center"/>
          </w:tcPr>
          <w:p w14:paraId="58F03CE6" w14:textId="77777777" w:rsidR="00D113E8" w:rsidRPr="006B3716" w:rsidRDefault="00D113E8" w:rsidP="00D113E8">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10</w:t>
            </w:r>
          </w:p>
        </w:tc>
        <w:tc>
          <w:tcPr>
            <w:tcW w:w="567" w:type="dxa"/>
            <w:vAlign w:val="center"/>
          </w:tcPr>
          <w:p w14:paraId="135D2A5C" w14:textId="77777777" w:rsidR="00D113E8" w:rsidRPr="006B3716" w:rsidRDefault="00D113E8" w:rsidP="00D113E8">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3</w:t>
            </w:r>
          </w:p>
        </w:tc>
        <w:tc>
          <w:tcPr>
            <w:tcW w:w="2835" w:type="dxa"/>
            <w:vAlign w:val="center"/>
          </w:tcPr>
          <w:p w14:paraId="70A41D0F" w14:textId="77777777" w:rsidR="00D113E8" w:rsidRPr="00694F6A" w:rsidRDefault="00D113E8" w:rsidP="00D113E8">
            <w:pPr>
              <w:pStyle w:val="Default"/>
              <w:rPr>
                <w:color w:val="auto"/>
              </w:rPr>
            </w:pPr>
            <w:r>
              <w:rPr>
                <w:color w:val="auto"/>
              </w:rPr>
              <w:t>1</w:t>
            </w:r>
            <w:r w:rsidRPr="00694F6A">
              <w:rPr>
                <w:color w:val="auto"/>
              </w:rPr>
              <w:t xml:space="preserve">. Курация пациентов в </w:t>
            </w:r>
            <w:r w:rsidRPr="00E6371B">
              <w:t>отделении реанимации и интенсивной терапии</w:t>
            </w:r>
            <w:r w:rsidRPr="00694F6A">
              <w:rPr>
                <w:color w:val="auto"/>
              </w:rPr>
              <w:t>;</w:t>
            </w:r>
          </w:p>
          <w:p w14:paraId="62FBADAD" w14:textId="77777777" w:rsidR="00D113E8" w:rsidRPr="00694F6A" w:rsidRDefault="00D113E8" w:rsidP="00D113E8">
            <w:pPr>
              <w:pStyle w:val="Default"/>
              <w:rPr>
                <w:color w:val="auto"/>
              </w:rPr>
            </w:pPr>
            <w:r w:rsidRPr="00694F6A">
              <w:rPr>
                <w:color w:val="auto"/>
              </w:rPr>
              <w:t xml:space="preserve">3. Оформление медицинской документации; </w:t>
            </w:r>
          </w:p>
          <w:p w14:paraId="6C42AEF8" w14:textId="77777777" w:rsidR="00D113E8" w:rsidRDefault="00D113E8" w:rsidP="00D113E8">
            <w:pPr>
              <w:pStyle w:val="Default"/>
              <w:rPr>
                <w:color w:val="auto"/>
              </w:rPr>
            </w:pPr>
            <w:r w:rsidRPr="00694F6A">
              <w:rPr>
                <w:color w:val="auto"/>
              </w:rPr>
              <w:t xml:space="preserve">4. </w:t>
            </w:r>
            <w:r>
              <w:rPr>
                <w:color w:val="auto"/>
              </w:rPr>
              <w:t>Дежурства в стационаре по графику</w:t>
            </w:r>
          </w:p>
          <w:p w14:paraId="1574621B" w14:textId="553F5A3A" w:rsidR="00D113E8" w:rsidRPr="00694F6A" w:rsidRDefault="00D113E8" w:rsidP="00D113E8">
            <w:pPr>
              <w:pStyle w:val="Default"/>
              <w:rPr>
                <w:color w:val="auto"/>
              </w:rPr>
            </w:pPr>
            <w:r>
              <w:rPr>
                <w:color w:val="auto"/>
              </w:rPr>
              <w:t xml:space="preserve">5. </w:t>
            </w:r>
            <w:r w:rsidRPr="00694F6A">
              <w:t>Работа с литературой по теме</w:t>
            </w:r>
          </w:p>
        </w:tc>
      </w:tr>
      <w:tr w:rsidR="00D113E8" w:rsidRPr="00694F6A" w14:paraId="7341350E" w14:textId="77777777" w:rsidTr="00694F6A">
        <w:trPr>
          <w:cantSplit/>
          <w:trHeight w:val="766"/>
        </w:trPr>
        <w:tc>
          <w:tcPr>
            <w:tcW w:w="851" w:type="dxa"/>
            <w:vAlign w:val="center"/>
          </w:tcPr>
          <w:p w14:paraId="52FF4C20" w14:textId="77777777" w:rsidR="00D113E8" w:rsidRPr="00694F6A" w:rsidRDefault="00D113E8" w:rsidP="00D113E8">
            <w:pPr>
              <w:jc w:val="center"/>
              <w:rPr>
                <w:rFonts w:ascii="Times New Roman" w:hAnsi="Times New Roman" w:cs="Times New Roman"/>
                <w:sz w:val="24"/>
                <w:szCs w:val="24"/>
              </w:rPr>
            </w:pPr>
            <w:r w:rsidRPr="00694F6A">
              <w:rPr>
                <w:rFonts w:ascii="Times New Roman" w:hAnsi="Times New Roman" w:cs="Times New Roman"/>
                <w:sz w:val="24"/>
                <w:szCs w:val="24"/>
              </w:rPr>
              <w:lastRenderedPageBreak/>
              <w:t>1.5</w:t>
            </w:r>
          </w:p>
        </w:tc>
        <w:tc>
          <w:tcPr>
            <w:tcW w:w="2977" w:type="dxa"/>
            <w:vAlign w:val="center"/>
          </w:tcPr>
          <w:p w14:paraId="271849C8" w14:textId="77777777" w:rsidR="00D113E8" w:rsidRPr="000D072B" w:rsidRDefault="00D113E8" w:rsidP="00D113E8">
            <w:pPr>
              <w:rPr>
                <w:rFonts w:ascii="Times New Roman" w:hAnsi="Times New Roman" w:cs="Times New Roman"/>
                <w:sz w:val="24"/>
                <w:szCs w:val="24"/>
              </w:rPr>
            </w:pPr>
            <w:r w:rsidRPr="000D072B">
              <w:rPr>
                <w:rFonts w:ascii="Times New Roman" w:hAnsi="Times New Roman" w:cs="Times New Roman"/>
                <w:sz w:val="24"/>
                <w:szCs w:val="24"/>
              </w:rPr>
              <w:t>Базисные принципы сердечно-легочной реанимации (</w:t>
            </w:r>
            <w:r w:rsidRPr="000D072B">
              <w:rPr>
                <w:rFonts w:ascii="Times New Roman" w:hAnsi="Times New Roman" w:cs="Times New Roman"/>
                <w:sz w:val="24"/>
                <w:szCs w:val="24"/>
                <w:lang w:val="en-US"/>
              </w:rPr>
              <w:t>Basis</w:t>
            </w:r>
            <w:r w:rsidRPr="000D072B">
              <w:rPr>
                <w:rFonts w:ascii="Times New Roman" w:hAnsi="Times New Roman" w:cs="Times New Roman"/>
                <w:sz w:val="24"/>
                <w:szCs w:val="24"/>
              </w:rPr>
              <w:t xml:space="preserve"> </w:t>
            </w:r>
            <w:r w:rsidRPr="000D072B">
              <w:rPr>
                <w:rFonts w:ascii="Times New Roman" w:hAnsi="Times New Roman" w:cs="Times New Roman"/>
                <w:sz w:val="24"/>
                <w:szCs w:val="24"/>
                <w:lang w:val="en-US"/>
              </w:rPr>
              <w:t>Life</w:t>
            </w:r>
            <w:r w:rsidRPr="000D072B">
              <w:rPr>
                <w:rFonts w:ascii="Times New Roman" w:hAnsi="Times New Roman" w:cs="Times New Roman"/>
                <w:sz w:val="24"/>
                <w:szCs w:val="24"/>
              </w:rPr>
              <w:t xml:space="preserve"> </w:t>
            </w:r>
            <w:r w:rsidRPr="000D072B">
              <w:rPr>
                <w:rFonts w:ascii="Times New Roman" w:hAnsi="Times New Roman" w:cs="Times New Roman"/>
                <w:sz w:val="24"/>
                <w:szCs w:val="24"/>
                <w:lang w:val="en-US"/>
              </w:rPr>
              <w:t>Support</w:t>
            </w:r>
            <w:r w:rsidRPr="000D072B">
              <w:rPr>
                <w:rFonts w:ascii="Times New Roman" w:hAnsi="Times New Roman" w:cs="Times New Roman"/>
                <w:sz w:val="24"/>
                <w:szCs w:val="24"/>
              </w:rPr>
              <w:t xml:space="preserve"> - </w:t>
            </w:r>
            <w:r w:rsidRPr="000D072B">
              <w:rPr>
                <w:rFonts w:ascii="Times New Roman" w:hAnsi="Times New Roman" w:cs="Times New Roman"/>
                <w:sz w:val="24"/>
                <w:szCs w:val="24"/>
                <w:lang w:val="en-US"/>
              </w:rPr>
              <w:t>BLS</w:t>
            </w:r>
            <w:r w:rsidRPr="000D072B">
              <w:rPr>
                <w:rFonts w:ascii="Times New Roman" w:hAnsi="Times New Roman" w:cs="Times New Roman"/>
                <w:sz w:val="24"/>
                <w:szCs w:val="24"/>
              </w:rPr>
              <w:t>). Расширенная сердечно-легочная реанимация в педиатрии (</w:t>
            </w:r>
            <w:r w:rsidRPr="000D072B">
              <w:rPr>
                <w:rFonts w:ascii="Times New Roman" w:hAnsi="Times New Roman" w:cs="Times New Roman"/>
                <w:sz w:val="24"/>
                <w:szCs w:val="24"/>
                <w:lang w:val="en-US"/>
              </w:rPr>
              <w:t>Pediatric advanced</w:t>
            </w:r>
            <w:r w:rsidRPr="000D072B">
              <w:rPr>
                <w:rFonts w:ascii="Times New Roman" w:hAnsi="Times New Roman" w:cs="Times New Roman"/>
                <w:sz w:val="24"/>
                <w:szCs w:val="24"/>
              </w:rPr>
              <w:t>)</w:t>
            </w:r>
          </w:p>
        </w:tc>
        <w:tc>
          <w:tcPr>
            <w:tcW w:w="567" w:type="dxa"/>
            <w:vAlign w:val="center"/>
          </w:tcPr>
          <w:p w14:paraId="69D3558B" w14:textId="77777777" w:rsidR="00D113E8" w:rsidRPr="006B3716" w:rsidRDefault="00D113E8" w:rsidP="00D113E8">
            <w:pPr>
              <w:jc w:val="center"/>
              <w:rPr>
                <w:rFonts w:ascii="Times New Roman" w:eastAsia="Calibri" w:hAnsi="Times New Roman" w:cs="Times New Roman"/>
                <w:bCs/>
                <w:spacing w:val="-1"/>
                <w:sz w:val="24"/>
                <w:szCs w:val="24"/>
              </w:rPr>
            </w:pPr>
          </w:p>
        </w:tc>
        <w:tc>
          <w:tcPr>
            <w:tcW w:w="567" w:type="dxa"/>
            <w:vAlign w:val="center"/>
          </w:tcPr>
          <w:p w14:paraId="6B85B82B" w14:textId="77777777" w:rsidR="00D113E8" w:rsidRPr="006B3716" w:rsidRDefault="00D113E8" w:rsidP="00D113E8">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6</w:t>
            </w:r>
          </w:p>
        </w:tc>
        <w:tc>
          <w:tcPr>
            <w:tcW w:w="567" w:type="dxa"/>
            <w:vAlign w:val="center"/>
          </w:tcPr>
          <w:p w14:paraId="03F7416F" w14:textId="77777777" w:rsidR="00D113E8" w:rsidRPr="006B3716" w:rsidRDefault="00D113E8" w:rsidP="00D113E8">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6</w:t>
            </w:r>
          </w:p>
        </w:tc>
        <w:tc>
          <w:tcPr>
            <w:tcW w:w="567" w:type="dxa"/>
            <w:vAlign w:val="center"/>
          </w:tcPr>
          <w:p w14:paraId="3F9603E2" w14:textId="77777777" w:rsidR="00D113E8" w:rsidRPr="006B3716" w:rsidRDefault="00D113E8" w:rsidP="00D113E8">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3</w:t>
            </w:r>
          </w:p>
        </w:tc>
        <w:tc>
          <w:tcPr>
            <w:tcW w:w="567" w:type="dxa"/>
            <w:vAlign w:val="center"/>
          </w:tcPr>
          <w:p w14:paraId="791FD6A8" w14:textId="77777777" w:rsidR="00D113E8" w:rsidRPr="006B3716" w:rsidRDefault="00D113E8" w:rsidP="00D113E8">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3</w:t>
            </w:r>
          </w:p>
        </w:tc>
        <w:tc>
          <w:tcPr>
            <w:tcW w:w="2835" w:type="dxa"/>
            <w:vAlign w:val="center"/>
          </w:tcPr>
          <w:p w14:paraId="28D7F36B" w14:textId="77777777" w:rsidR="00D113E8" w:rsidRPr="00694F6A" w:rsidRDefault="00D113E8" w:rsidP="00D113E8">
            <w:pPr>
              <w:pStyle w:val="Default"/>
              <w:rPr>
                <w:color w:val="auto"/>
              </w:rPr>
            </w:pPr>
            <w:r>
              <w:rPr>
                <w:color w:val="auto"/>
              </w:rPr>
              <w:t>1</w:t>
            </w:r>
            <w:r w:rsidRPr="00694F6A">
              <w:rPr>
                <w:color w:val="auto"/>
              </w:rPr>
              <w:t xml:space="preserve">. Курация пациентов в </w:t>
            </w:r>
            <w:r w:rsidRPr="00E6371B">
              <w:t>отделении реанимации и интенсивной терапии</w:t>
            </w:r>
            <w:r w:rsidRPr="00694F6A">
              <w:rPr>
                <w:color w:val="auto"/>
              </w:rPr>
              <w:t>;</w:t>
            </w:r>
          </w:p>
          <w:p w14:paraId="7FA20FDB" w14:textId="77777777" w:rsidR="00D113E8" w:rsidRPr="00694F6A" w:rsidRDefault="00D113E8" w:rsidP="00D113E8">
            <w:pPr>
              <w:pStyle w:val="Default"/>
              <w:rPr>
                <w:color w:val="auto"/>
              </w:rPr>
            </w:pPr>
            <w:r w:rsidRPr="00694F6A">
              <w:rPr>
                <w:color w:val="auto"/>
              </w:rPr>
              <w:t xml:space="preserve">3. Оформление медицинской документации; </w:t>
            </w:r>
          </w:p>
          <w:p w14:paraId="07474969" w14:textId="77777777" w:rsidR="00D113E8" w:rsidRDefault="00D113E8" w:rsidP="00D113E8">
            <w:pPr>
              <w:pStyle w:val="Default"/>
              <w:rPr>
                <w:color w:val="auto"/>
              </w:rPr>
            </w:pPr>
            <w:r w:rsidRPr="00694F6A">
              <w:rPr>
                <w:color w:val="auto"/>
              </w:rPr>
              <w:t xml:space="preserve">4. </w:t>
            </w:r>
            <w:r>
              <w:rPr>
                <w:color w:val="auto"/>
              </w:rPr>
              <w:t>Дежурства в стационаре по графику</w:t>
            </w:r>
          </w:p>
          <w:p w14:paraId="5906C1AF" w14:textId="54D7F691" w:rsidR="00D113E8" w:rsidRPr="00694F6A" w:rsidRDefault="00D113E8" w:rsidP="00D113E8">
            <w:pPr>
              <w:pStyle w:val="Default"/>
              <w:rPr>
                <w:color w:val="auto"/>
              </w:rPr>
            </w:pPr>
            <w:r>
              <w:rPr>
                <w:color w:val="auto"/>
              </w:rPr>
              <w:t xml:space="preserve">5. </w:t>
            </w:r>
            <w:r w:rsidRPr="00694F6A">
              <w:t>Работа с литературой по теме</w:t>
            </w:r>
          </w:p>
        </w:tc>
      </w:tr>
      <w:tr w:rsidR="00D113E8" w:rsidRPr="00694F6A" w14:paraId="6302D1D2" w14:textId="77777777" w:rsidTr="00694F6A">
        <w:trPr>
          <w:cantSplit/>
          <w:trHeight w:val="766"/>
        </w:trPr>
        <w:tc>
          <w:tcPr>
            <w:tcW w:w="851" w:type="dxa"/>
            <w:vAlign w:val="center"/>
          </w:tcPr>
          <w:p w14:paraId="279D5C2A" w14:textId="77777777" w:rsidR="00D113E8" w:rsidRPr="00694F6A" w:rsidRDefault="00D113E8" w:rsidP="00D113E8">
            <w:pPr>
              <w:jc w:val="center"/>
              <w:rPr>
                <w:rFonts w:ascii="Times New Roman" w:eastAsia="Times New Roman" w:hAnsi="Times New Roman" w:cs="Times New Roman"/>
                <w:bCs/>
                <w:spacing w:val="-1"/>
                <w:sz w:val="24"/>
                <w:szCs w:val="24"/>
                <w:lang w:eastAsia="ru-RU"/>
              </w:rPr>
            </w:pPr>
            <w:r w:rsidRPr="00694F6A">
              <w:rPr>
                <w:rFonts w:ascii="Times New Roman" w:hAnsi="Times New Roman" w:cs="Times New Roman"/>
                <w:sz w:val="24"/>
                <w:szCs w:val="24"/>
              </w:rPr>
              <w:t>1.6</w:t>
            </w:r>
          </w:p>
        </w:tc>
        <w:tc>
          <w:tcPr>
            <w:tcW w:w="2977" w:type="dxa"/>
            <w:vAlign w:val="center"/>
          </w:tcPr>
          <w:p w14:paraId="5AE57752" w14:textId="77777777" w:rsidR="00D113E8" w:rsidRPr="00694F6A" w:rsidRDefault="00D113E8" w:rsidP="00D113E8">
            <w:pPr>
              <w:rPr>
                <w:rFonts w:ascii="Times New Roman" w:hAnsi="Times New Roman" w:cs="Times New Roman"/>
                <w:sz w:val="24"/>
                <w:szCs w:val="24"/>
              </w:rPr>
            </w:pPr>
            <w:r>
              <w:rPr>
                <w:rFonts w:ascii="Times New Roman" w:hAnsi="Times New Roman" w:cs="Times New Roman"/>
                <w:sz w:val="24"/>
                <w:szCs w:val="24"/>
              </w:rPr>
              <w:t>Нарушения ритма сердца у детей (брадикардии, тахикардии, экстрасистолии, мерцательные аритмии, трепетание  и фибрилляция)</w:t>
            </w:r>
          </w:p>
        </w:tc>
        <w:tc>
          <w:tcPr>
            <w:tcW w:w="567" w:type="dxa"/>
            <w:vAlign w:val="center"/>
          </w:tcPr>
          <w:p w14:paraId="301F6A3E" w14:textId="77777777" w:rsidR="00D113E8" w:rsidRPr="006B3716" w:rsidRDefault="00D113E8" w:rsidP="00D113E8">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1</w:t>
            </w:r>
          </w:p>
        </w:tc>
        <w:tc>
          <w:tcPr>
            <w:tcW w:w="567" w:type="dxa"/>
            <w:vAlign w:val="center"/>
          </w:tcPr>
          <w:p w14:paraId="403BA41D" w14:textId="77777777" w:rsidR="00D113E8" w:rsidRPr="006B3716" w:rsidRDefault="00D113E8" w:rsidP="00D113E8">
            <w:pPr>
              <w:jc w:val="center"/>
              <w:rPr>
                <w:rFonts w:ascii="Times New Roman" w:eastAsia="Calibri" w:hAnsi="Times New Roman" w:cs="Times New Roman"/>
                <w:bCs/>
                <w:spacing w:val="-1"/>
                <w:sz w:val="24"/>
                <w:szCs w:val="24"/>
              </w:rPr>
            </w:pPr>
          </w:p>
        </w:tc>
        <w:tc>
          <w:tcPr>
            <w:tcW w:w="567" w:type="dxa"/>
            <w:vAlign w:val="center"/>
          </w:tcPr>
          <w:p w14:paraId="4B13D356" w14:textId="77777777" w:rsidR="00D113E8" w:rsidRPr="006B3716" w:rsidRDefault="00D113E8" w:rsidP="00D113E8">
            <w:pPr>
              <w:jc w:val="center"/>
              <w:rPr>
                <w:rFonts w:ascii="Times New Roman" w:eastAsia="Calibri" w:hAnsi="Times New Roman" w:cs="Times New Roman"/>
                <w:bCs/>
                <w:spacing w:val="-1"/>
                <w:sz w:val="24"/>
                <w:szCs w:val="24"/>
              </w:rPr>
            </w:pPr>
          </w:p>
        </w:tc>
        <w:tc>
          <w:tcPr>
            <w:tcW w:w="567" w:type="dxa"/>
            <w:vAlign w:val="center"/>
          </w:tcPr>
          <w:p w14:paraId="529F6C2C" w14:textId="77777777" w:rsidR="00D113E8" w:rsidRPr="006B3716" w:rsidRDefault="00D113E8" w:rsidP="00D113E8">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2</w:t>
            </w:r>
          </w:p>
        </w:tc>
        <w:tc>
          <w:tcPr>
            <w:tcW w:w="567" w:type="dxa"/>
            <w:vAlign w:val="center"/>
          </w:tcPr>
          <w:p w14:paraId="4905BD55" w14:textId="77777777" w:rsidR="00D113E8" w:rsidRPr="006B3716" w:rsidRDefault="00D113E8" w:rsidP="00D113E8">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2</w:t>
            </w:r>
          </w:p>
        </w:tc>
        <w:tc>
          <w:tcPr>
            <w:tcW w:w="2835" w:type="dxa"/>
            <w:vAlign w:val="center"/>
          </w:tcPr>
          <w:p w14:paraId="33C4C1DF" w14:textId="77777777" w:rsidR="00D113E8" w:rsidRPr="00694F6A" w:rsidRDefault="00D113E8" w:rsidP="00D113E8">
            <w:pPr>
              <w:pStyle w:val="Default"/>
              <w:rPr>
                <w:color w:val="auto"/>
              </w:rPr>
            </w:pPr>
            <w:r>
              <w:rPr>
                <w:color w:val="auto"/>
              </w:rPr>
              <w:t>1</w:t>
            </w:r>
            <w:r w:rsidRPr="00694F6A">
              <w:rPr>
                <w:color w:val="auto"/>
              </w:rPr>
              <w:t xml:space="preserve">. Курация пациентов в </w:t>
            </w:r>
            <w:r w:rsidRPr="00E6371B">
              <w:t>отделении реанимации и интенсивной терапии</w:t>
            </w:r>
            <w:r w:rsidRPr="00694F6A">
              <w:rPr>
                <w:color w:val="auto"/>
              </w:rPr>
              <w:t>;</w:t>
            </w:r>
          </w:p>
          <w:p w14:paraId="1E4E600E" w14:textId="77777777" w:rsidR="00D113E8" w:rsidRPr="00694F6A" w:rsidRDefault="00D113E8" w:rsidP="00D113E8">
            <w:pPr>
              <w:pStyle w:val="Default"/>
              <w:rPr>
                <w:color w:val="auto"/>
              </w:rPr>
            </w:pPr>
            <w:r w:rsidRPr="00694F6A">
              <w:rPr>
                <w:color w:val="auto"/>
              </w:rPr>
              <w:t xml:space="preserve">3. Оформление медицинской документации; </w:t>
            </w:r>
          </w:p>
          <w:p w14:paraId="3FC7BCF9" w14:textId="77777777" w:rsidR="00D113E8" w:rsidRDefault="00D113E8" w:rsidP="00D113E8">
            <w:pPr>
              <w:pStyle w:val="Default"/>
              <w:rPr>
                <w:color w:val="auto"/>
              </w:rPr>
            </w:pPr>
            <w:r w:rsidRPr="00694F6A">
              <w:rPr>
                <w:color w:val="auto"/>
              </w:rPr>
              <w:t xml:space="preserve">4. </w:t>
            </w:r>
            <w:r>
              <w:rPr>
                <w:color w:val="auto"/>
              </w:rPr>
              <w:t>Дежурства в стационаре по графику</w:t>
            </w:r>
          </w:p>
          <w:p w14:paraId="665EEEFA" w14:textId="6CA965A9" w:rsidR="00D113E8" w:rsidRPr="00694F6A" w:rsidRDefault="00D113E8" w:rsidP="00D113E8">
            <w:pPr>
              <w:rPr>
                <w:rFonts w:ascii="Times New Roman" w:hAnsi="Times New Roman" w:cs="Times New Roman"/>
                <w:sz w:val="24"/>
                <w:szCs w:val="24"/>
              </w:rPr>
            </w:pPr>
            <w:r>
              <w:t xml:space="preserve">5. </w:t>
            </w:r>
            <w:r w:rsidRPr="00694F6A">
              <w:t>Работа с литературой по теме</w:t>
            </w:r>
          </w:p>
        </w:tc>
      </w:tr>
      <w:tr w:rsidR="00D113E8" w:rsidRPr="00694F6A" w14:paraId="19ECB99E" w14:textId="77777777" w:rsidTr="00694F6A">
        <w:trPr>
          <w:cantSplit/>
          <w:trHeight w:val="766"/>
        </w:trPr>
        <w:tc>
          <w:tcPr>
            <w:tcW w:w="851" w:type="dxa"/>
            <w:vAlign w:val="center"/>
          </w:tcPr>
          <w:p w14:paraId="7E385FCB" w14:textId="77777777" w:rsidR="00D113E8" w:rsidRPr="00694F6A" w:rsidRDefault="00D113E8" w:rsidP="00D113E8">
            <w:pPr>
              <w:jc w:val="center"/>
              <w:rPr>
                <w:rFonts w:ascii="Times New Roman" w:hAnsi="Times New Roman" w:cs="Times New Roman"/>
                <w:sz w:val="24"/>
                <w:szCs w:val="24"/>
              </w:rPr>
            </w:pPr>
            <w:r>
              <w:rPr>
                <w:rFonts w:ascii="Times New Roman" w:hAnsi="Times New Roman" w:cs="Times New Roman"/>
                <w:sz w:val="24"/>
                <w:szCs w:val="24"/>
              </w:rPr>
              <w:t>1.7</w:t>
            </w:r>
          </w:p>
        </w:tc>
        <w:tc>
          <w:tcPr>
            <w:tcW w:w="2977" w:type="dxa"/>
            <w:vAlign w:val="center"/>
          </w:tcPr>
          <w:p w14:paraId="53BFEE46" w14:textId="77777777" w:rsidR="00D113E8" w:rsidRDefault="00D113E8" w:rsidP="00D113E8">
            <w:pPr>
              <w:rPr>
                <w:rFonts w:ascii="Times New Roman" w:hAnsi="Times New Roman" w:cs="Times New Roman"/>
                <w:sz w:val="24"/>
                <w:szCs w:val="24"/>
              </w:rPr>
            </w:pPr>
            <w:r w:rsidRPr="006E78B1">
              <w:rPr>
                <w:rFonts w:ascii="Times New Roman" w:hAnsi="Times New Roman" w:cs="Times New Roman"/>
                <w:sz w:val="24"/>
                <w:szCs w:val="24"/>
              </w:rPr>
              <w:t>Нарушения водно-электролитного баланса, физиология и патология</w:t>
            </w:r>
            <w:r>
              <w:rPr>
                <w:rFonts w:ascii="Times New Roman" w:hAnsi="Times New Roman" w:cs="Times New Roman"/>
                <w:sz w:val="24"/>
                <w:szCs w:val="24"/>
              </w:rPr>
              <w:t>. Инфузионно трансфузионная терапия. Парентеральное питание</w:t>
            </w:r>
          </w:p>
        </w:tc>
        <w:tc>
          <w:tcPr>
            <w:tcW w:w="567" w:type="dxa"/>
            <w:vAlign w:val="center"/>
          </w:tcPr>
          <w:p w14:paraId="0524D344" w14:textId="77777777" w:rsidR="00D113E8" w:rsidRPr="006B3716" w:rsidRDefault="00D113E8" w:rsidP="00D113E8">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1</w:t>
            </w:r>
          </w:p>
        </w:tc>
        <w:tc>
          <w:tcPr>
            <w:tcW w:w="567" w:type="dxa"/>
            <w:vAlign w:val="center"/>
          </w:tcPr>
          <w:p w14:paraId="70C99764" w14:textId="77777777" w:rsidR="00D113E8" w:rsidRPr="006B3716" w:rsidRDefault="00D113E8" w:rsidP="00D113E8">
            <w:pPr>
              <w:jc w:val="center"/>
              <w:rPr>
                <w:rFonts w:ascii="Times New Roman" w:eastAsia="Calibri" w:hAnsi="Times New Roman" w:cs="Times New Roman"/>
                <w:bCs/>
                <w:spacing w:val="-1"/>
                <w:sz w:val="24"/>
                <w:szCs w:val="24"/>
              </w:rPr>
            </w:pPr>
          </w:p>
        </w:tc>
        <w:tc>
          <w:tcPr>
            <w:tcW w:w="567" w:type="dxa"/>
            <w:vAlign w:val="center"/>
          </w:tcPr>
          <w:p w14:paraId="00C1C04F" w14:textId="77777777" w:rsidR="00D113E8" w:rsidRPr="006B3716" w:rsidRDefault="00D113E8" w:rsidP="00D113E8">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6</w:t>
            </w:r>
          </w:p>
        </w:tc>
        <w:tc>
          <w:tcPr>
            <w:tcW w:w="567" w:type="dxa"/>
            <w:vAlign w:val="center"/>
          </w:tcPr>
          <w:p w14:paraId="23FB363F" w14:textId="77777777" w:rsidR="00D113E8" w:rsidRPr="006B3716" w:rsidRDefault="00D113E8" w:rsidP="00D113E8">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8</w:t>
            </w:r>
          </w:p>
        </w:tc>
        <w:tc>
          <w:tcPr>
            <w:tcW w:w="567" w:type="dxa"/>
            <w:vAlign w:val="center"/>
          </w:tcPr>
          <w:p w14:paraId="775CD46B" w14:textId="77777777" w:rsidR="00D113E8" w:rsidRPr="00EF00E1" w:rsidRDefault="00D113E8" w:rsidP="00D113E8">
            <w:pPr>
              <w:jc w:val="center"/>
              <w:rPr>
                <w:rFonts w:ascii="Times New Roman" w:eastAsia="Calibri" w:hAnsi="Times New Roman" w:cs="Times New Roman"/>
                <w:bCs/>
                <w:spacing w:val="-1"/>
                <w:sz w:val="24"/>
                <w:szCs w:val="24"/>
              </w:rPr>
            </w:pPr>
            <w:r w:rsidRPr="00EF00E1">
              <w:rPr>
                <w:rFonts w:ascii="Times New Roman" w:eastAsia="Calibri" w:hAnsi="Times New Roman" w:cs="Times New Roman"/>
                <w:bCs/>
                <w:spacing w:val="-1"/>
                <w:sz w:val="24"/>
                <w:szCs w:val="24"/>
              </w:rPr>
              <w:t>3</w:t>
            </w:r>
          </w:p>
        </w:tc>
        <w:tc>
          <w:tcPr>
            <w:tcW w:w="2835" w:type="dxa"/>
            <w:vAlign w:val="center"/>
          </w:tcPr>
          <w:p w14:paraId="60DCB6D1" w14:textId="77777777" w:rsidR="00D113E8" w:rsidRPr="00694F6A" w:rsidRDefault="00D113E8" w:rsidP="00D113E8">
            <w:pPr>
              <w:pStyle w:val="Default"/>
              <w:rPr>
                <w:color w:val="auto"/>
              </w:rPr>
            </w:pPr>
            <w:r>
              <w:rPr>
                <w:color w:val="auto"/>
              </w:rPr>
              <w:t>1</w:t>
            </w:r>
            <w:r w:rsidRPr="00694F6A">
              <w:rPr>
                <w:color w:val="auto"/>
              </w:rPr>
              <w:t xml:space="preserve">. Курация пациентов в </w:t>
            </w:r>
            <w:r w:rsidRPr="00E6371B">
              <w:t>отделении реанимации и интенсивной терапии</w:t>
            </w:r>
            <w:r w:rsidRPr="00694F6A">
              <w:rPr>
                <w:color w:val="auto"/>
              </w:rPr>
              <w:t>;</w:t>
            </w:r>
          </w:p>
          <w:p w14:paraId="0E5E5E13" w14:textId="77777777" w:rsidR="00D113E8" w:rsidRPr="00694F6A" w:rsidRDefault="00D113E8" w:rsidP="00D113E8">
            <w:pPr>
              <w:pStyle w:val="Default"/>
              <w:rPr>
                <w:color w:val="auto"/>
              </w:rPr>
            </w:pPr>
            <w:r w:rsidRPr="00694F6A">
              <w:rPr>
                <w:color w:val="auto"/>
              </w:rPr>
              <w:t xml:space="preserve">3. Оформление медицинской документации; </w:t>
            </w:r>
          </w:p>
          <w:p w14:paraId="554BB2D4" w14:textId="77777777" w:rsidR="00D113E8" w:rsidRDefault="00D113E8" w:rsidP="00D113E8">
            <w:pPr>
              <w:pStyle w:val="Default"/>
              <w:rPr>
                <w:color w:val="auto"/>
              </w:rPr>
            </w:pPr>
            <w:r w:rsidRPr="00694F6A">
              <w:rPr>
                <w:color w:val="auto"/>
              </w:rPr>
              <w:t xml:space="preserve">4. </w:t>
            </w:r>
            <w:r>
              <w:rPr>
                <w:color w:val="auto"/>
              </w:rPr>
              <w:t>Дежурства в стационаре по графику</w:t>
            </w:r>
          </w:p>
          <w:p w14:paraId="1BD6C914" w14:textId="54184422" w:rsidR="00D113E8" w:rsidRPr="00694F6A" w:rsidRDefault="00D113E8" w:rsidP="00D113E8">
            <w:pPr>
              <w:pStyle w:val="Default"/>
              <w:rPr>
                <w:color w:val="auto"/>
              </w:rPr>
            </w:pPr>
            <w:r>
              <w:rPr>
                <w:color w:val="auto"/>
              </w:rPr>
              <w:t xml:space="preserve">5. </w:t>
            </w:r>
            <w:r w:rsidRPr="00694F6A">
              <w:t>Работа с литературой по теме</w:t>
            </w:r>
          </w:p>
        </w:tc>
      </w:tr>
      <w:tr w:rsidR="00D113E8" w:rsidRPr="00694F6A" w14:paraId="65F0B434" w14:textId="77777777" w:rsidTr="00694F6A">
        <w:trPr>
          <w:cantSplit/>
          <w:trHeight w:val="766"/>
        </w:trPr>
        <w:tc>
          <w:tcPr>
            <w:tcW w:w="851" w:type="dxa"/>
            <w:vAlign w:val="center"/>
          </w:tcPr>
          <w:p w14:paraId="2999A277" w14:textId="77777777" w:rsidR="00D113E8" w:rsidRPr="00694F6A" w:rsidRDefault="00D113E8" w:rsidP="00D113E8">
            <w:pPr>
              <w:jc w:val="center"/>
              <w:rPr>
                <w:rFonts w:ascii="Times New Roman" w:hAnsi="Times New Roman" w:cs="Times New Roman"/>
                <w:sz w:val="24"/>
                <w:szCs w:val="24"/>
              </w:rPr>
            </w:pPr>
            <w:r>
              <w:rPr>
                <w:rFonts w:ascii="Times New Roman" w:hAnsi="Times New Roman" w:cs="Times New Roman"/>
                <w:sz w:val="24"/>
                <w:szCs w:val="24"/>
              </w:rPr>
              <w:t>1.8</w:t>
            </w:r>
          </w:p>
        </w:tc>
        <w:tc>
          <w:tcPr>
            <w:tcW w:w="2977" w:type="dxa"/>
            <w:vAlign w:val="center"/>
          </w:tcPr>
          <w:p w14:paraId="05FA6E53" w14:textId="77777777" w:rsidR="00D113E8" w:rsidRPr="00694F6A" w:rsidRDefault="00D113E8" w:rsidP="00D113E8">
            <w:pPr>
              <w:rPr>
                <w:rFonts w:ascii="Times New Roman" w:eastAsia="Calibri" w:hAnsi="Times New Roman" w:cs="Times New Roman"/>
                <w:sz w:val="24"/>
                <w:szCs w:val="24"/>
              </w:rPr>
            </w:pPr>
            <w:r>
              <w:rPr>
                <w:rFonts w:ascii="Times New Roman" w:eastAsia="Calibri" w:hAnsi="Times New Roman" w:cs="Times New Roman"/>
                <w:sz w:val="24"/>
                <w:szCs w:val="24"/>
              </w:rPr>
              <w:t>Нарушения кислотно-щелочного баланса</w:t>
            </w:r>
          </w:p>
        </w:tc>
        <w:tc>
          <w:tcPr>
            <w:tcW w:w="567" w:type="dxa"/>
            <w:vAlign w:val="center"/>
          </w:tcPr>
          <w:p w14:paraId="73671761" w14:textId="77777777" w:rsidR="00D113E8" w:rsidRPr="006B3716" w:rsidRDefault="00D113E8" w:rsidP="00D113E8">
            <w:pPr>
              <w:jc w:val="center"/>
              <w:rPr>
                <w:rFonts w:ascii="Times New Roman" w:eastAsia="Calibri" w:hAnsi="Times New Roman" w:cs="Times New Roman"/>
                <w:bCs/>
                <w:spacing w:val="-1"/>
                <w:sz w:val="24"/>
                <w:szCs w:val="24"/>
              </w:rPr>
            </w:pPr>
          </w:p>
        </w:tc>
        <w:tc>
          <w:tcPr>
            <w:tcW w:w="567" w:type="dxa"/>
            <w:vAlign w:val="center"/>
          </w:tcPr>
          <w:p w14:paraId="54F8CB0A" w14:textId="77777777" w:rsidR="00D113E8" w:rsidRPr="006B3716" w:rsidRDefault="00D113E8" w:rsidP="00D113E8">
            <w:pPr>
              <w:jc w:val="center"/>
              <w:rPr>
                <w:rFonts w:ascii="Times New Roman" w:eastAsia="Calibri" w:hAnsi="Times New Roman" w:cs="Times New Roman"/>
                <w:bCs/>
                <w:spacing w:val="-1"/>
                <w:sz w:val="24"/>
                <w:szCs w:val="24"/>
              </w:rPr>
            </w:pPr>
          </w:p>
        </w:tc>
        <w:tc>
          <w:tcPr>
            <w:tcW w:w="567" w:type="dxa"/>
            <w:vAlign w:val="center"/>
          </w:tcPr>
          <w:p w14:paraId="67922090" w14:textId="77777777" w:rsidR="00D113E8" w:rsidRPr="006B3716" w:rsidRDefault="00D113E8" w:rsidP="00D113E8">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6</w:t>
            </w:r>
          </w:p>
        </w:tc>
        <w:tc>
          <w:tcPr>
            <w:tcW w:w="567" w:type="dxa"/>
            <w:vAlign w:val="center"/>
          </w:tcPr>
          <w:p w14:paraId="6BF81DA9" w14:textId="77777777" w:rsidR="00D113E8" w:rsidRPr="006B3716" w:rsidRDefault="00D113E8" w:rsidP="00D113E8">
            <w:pPr>
              <w:jc w:val="center"/>
              <w:rPr>
                <w:rFonts w:ascii="Times New Roman" w:eastAsia="Calibri" w:hAnsi="Times New Roman" w:cs="Times New Roman"/>
                <w:bCs/>
                <w:spacing w:val="-1"/>
                <w:sz w:val="24"/>
                <w:szCs w:val="24"/>
              </w:rPr>
            </w:pPr>
          </w:p>
        </w:tc>
        <w:tc>
          <w:tcPr>
            <w:tcW w:w="567" w:type="dxa"/>
            <w:vAlign w:val="center"/>
          </w:tcPr>
          <w:p w14:paraId="2896C512" w14:textId="77777777" w:rsidR="00D113E8" w:rsidRPr="006B3716" w:rsidRDefault="00D113E8" w:rsidP="00D113E8">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3</w:t>
            </w:r>
          </w:p>
        </w:tc>
        <w:tc>
          <w:tcPr>
            <w:tcW w:w="2835" w:type="dxa"/>
            <w:vAlign w:val="center"/>
          </w:tcPr>
          <w:p w14:paraId="5C07C4A5" w14:textId="77777777" w:rsidR="00D113E8" w:rsidRPr="00694F6A" w:rsidRDefault="00D113E8" w:rsidP="00D113E8">
            <w:pPr>
              <w:pStyle w:val="Default"/>
              <w:rPr>
                <w:color w:val="auto"/>
              </w:rPr>
            </w:pPr>
            <w:r>
              <w:rPr>
                <w:color w:val="auto"/>
              </w:rPr>
              <w:t>1</w:t>
            </w:r>
            <w:r w:rsidRPr="00694F6A">
              <w:rPr>
                <w:color w:val="auto"/>
              </w:rPr>
              <w:t xml:space="preserve">. Курация пациентов в </w:t>
            </w:r>
            <w:r w:rsidRPr="00E6371B">
              <w:t>отделении реанимации и интенсивной терапии</w:t>
            </w:r>
            <w:r w:rsidRPr="00694F6A">
              <w:rPr>
                <w:color w:val="auto"/>
              </w:rPr>
              <w:t>;</w:t>
            </w:r>
          </w:p>
          <w:p w14:paraId="310FCBFA" w14:textId="77777777" w:rsidR="00D113E8" w:rsidRPr="00694F6A" w:rsidRDefault="00D113E8" w:rsidP="00D113E8">
            <w:pPr>
              <w:pStyle w:val="Default"/>
              <w:rPr>
                <w:color w:val="auto"/>
              </w:rPr>
            </w:pPr>
            <w:r w:rsidRPr="00694F6A">
              <w:rPr>
                <w:color w:val="auto"/>
              </w:rPr>
              <w:t xml:space="preserve">3. Оформление медицинской документации; </w:t>
            </w:r>
          </w:p>
          <w:p w14:paraId="46110E16" w14:textId="77777777" w:rsidR="00D113E8" w:rsidRDefault="00D113E8" w:rsidP="00D113E8">
            <w:pPr>
              <w:pStyle w:val="Default"/>
              <w:rPr>
                <w:color w:val="auto"/>
              </w:rPr>
            </w:pPr>
            <w:r w:rsidRPr="00694F6A">
              <w:rPr>
                <w:color w:val="auto"/>
              </w:rPr>
              <w:t xml:space="preserve">4. </w:t>
            </w:r>
            <w:r>
              <w:rPr>
                <w:color w:val="auto"/>
              </w:rPr>
              <w:t>Дежурства в стационаре по графику</w:t>
            </w:r>
          </w:p>
          <w:p w14:paraId="3B1313F0" w14:textId="17563AC9" w:rsidR="00D113E8" w:rsidRPr="00694F6A" w:rsidRDefault="00D113E8" w:rsidP="00D113E8">
            <w:pPr>
              <w:pStyle w:val="Default"/>
              <w:rPr>
                <w:color w:val="auto"/>
              </w:rPr>
            </w:pPr>
            <w:r>
              <w:rPr>
                <w:color w:val="auto"/>
              </w:rPr>
              <w:t xml:space="preserve">5. </w:t>
            </w:r>
            <w:r w:rsidRPr="00694F6A">
              <w:t>Работа с литературой по теме</w:t>
            </w:r>
          </w:p>
        </w:tc>
      </w:tr>
      <w:tr w:rsidR="00D113E8" w:rsidRPr="00694F6A" w14:paraId="4989B4EF" w14:textId="77777777" w:rsidTr="00433E31">
        <w:trPr>
          <w:cantSplit/>
          <w:trHeight w:val="766"/>
        </w:trPr>
        <w:tc>
          <w:tcPr>
            <w:tcW w:w="851" w:type="dxa"/>
            <w:vAlign w:val="center"/>
          </w:tcPr>
          <w:p w14:paraId="5E3E1CCF" w14:textId="77777777" w:rsidR="00D113E8" w:rsidRPr="00694F6A" w:rsidRDefault="00D113E8" w:rsidP="00D113E8">
            <w:pPr>
              <w:jc w:val="center"/>
              <w:rPr>
                <w:rFonts w:ascii="Times New Roman" w:eastAsia="Times New Roman" w:hAnsi="Times New Roman" w:cs="Times New Roman"/>
                <w:bCs/>
                <w:spacing w:val="-1"/>
                <w:sz w:val="24"/>
                <w:szCs w:val="24"/>
                <w:lang w:eastAsia="ru-RU"/>
              </w:rPr>
            </w:pPr>
            <w:r>
              <w:rPr>
                <w:rFonts w:ascii="Times New Roman" w:hAnsi="Times New Roman" w:cs="Times New Roman"/>
                <w:sz w:val="24"/>
                <w:szCs w:val="24"/>
              </w:rPr>
              <w:lastRenderedPageBreak/>
              <w:t>1.9</w:t>
            </w:r>
          </w:p>
        </w:tc>
        <w:tc>
          <w:tcPr>
            <w:tcW w:w="2977" w:type="dxa"/>
            <w:vAlign w:val="center"/>
          </w:tcPr>
          <w:p w14:paraId="0FE41CF3" w14:textId="77777777" w:rsidR="00D113E8" w:rsidRPr="00694F6A" w:rsidRDefault="00D113E8" w:rsidP="00D113E8">
            <w:pPr>
              <w:rPr>
                <w:rFonts w:ascii="Times New Roman" w:eastAsia="Calibri" w:hAnsi="Times New Roman" w:cs="Times New Roman"/>
                <w:sz w:val="24"/>
                <w:szCs w:val="24"/>
              </w:rPr>
            </w:pPr>
            <w:r>
              <w:rPr>
                <w:rFonts w:ascii="Times New Roman" w:eastAsia="Calibri" w:hAnsi="Times New Roman" w:cs="Times New Roman"/>
                <w:sz w:val="24"/>
                <w:szCs w:val="24"/>
              </w:rPr>
              <w:t>Острая почечная недостаточность. Принципы заместительной почечной терапии</w:t>
            </w:r>
          </w:p>
        </w:tc>
        <w:tc>
          <w:tcPr>
            <w:tcW w:w="567" w:type="dxa"/>
            <w:vAlign w:val="center"/>
          </w:tcPr>
          <w:p w14:paraId="3D375165" w14:textId="77777777" w:rsidR="00D113E8" w:rsidRPr="006B3716" w:rsidRDefault="00D113E8" w:rsidP="00D113E8">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1</w:t>
            </w:r>
          </w:p>
        </w:tc>
        <w:tc>
          <w:tcPr>
            <w:tcW w:w="567" w:type="dxa"/>
            <w:vAlign w:val="center"/>
          </w:tcPr>
          <w:p w14:paraId="0E3A7599" w14:textId="77777777" w:rsidR="00D113E8" w:rsidRPr="006B3716" w:rsidRDefault="00D113E8" w:rsidP="00D113E8">
            <w:pPr>
              <w:jc w:val="center"/>
              <w:rPr>
                <w:rFonts w:ascii="Times New Roman" w:eastAsia="Calibri" w:hAnsi="Times New Roman" w:cs="Times New Roman"/>
                <w:bCs/>
                <w:spacing w:val="-1"/>
                <w:sz w:val="24"/>
                <w:szCs w:val="24"/>
              </w:rPr>
            </w:pPr>
          </w:p>
        </w:tc>
        <w:tc>
          <w:tcPr>
            <w:tcW w:w="567" w:type="dxa"/>
            <w:vAlign w:val="center"/>
          </w:tcPr>
          <w:p w14:paraId="73BE2341" w14:textId="77777777" w:rsidR="00D113E8" w:rsidRPr="006B3716" w:rsidRDefault="00D113E8" w:rsidP="00D113E8">
            <w:pPr>
              <w:jc w:val="center"/>
              <w:rPr>
                <w:rFonts w:ascii="Times New Roman" w:eastAsia="Calibri" w:hAnsi="Times New Roman" w:cs="Times New Roman"/>
                <w:bCs/>
                <w:spacing w:val="-1"/>
                <w:sz w:val="24"/>
                <w:szCs w:val="24"/>
              </w:rPr>
            </w:pPr>
          </w:p>
        </w:tc>
        <w:tc>
          <w:tcPr>
            <w:tcW w:w="567" w:type="dxa"/>
            <w:vAlign w:val="center"/>
          </w:tcPr>
          <w:p w14:paraId="605B690D" w14:textId="77777777" w:rsidR="00D113E8" w:rsidRPr="006B3716" w:rsidRDefault="00D113E8" w:rsidP="00D113E8">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3</w:t>
            </w:r>
          </w:p>
        </w:tc>
        <w:tc>
          <w:tcPr>
            <w:tcW w:w="567" w:type="dxa"/>
            <w:vAlign w:val="center"/>
          </w:tcPr>
          <w:p w14:paraId="2DD9FC0E" w14:textId="77777777" w:rsidR="00D113E8" w:rsidRPr="006B3716" w:rsidRDefault="00D113E8" w:rsidP="00D113E8">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2</w:t>
            </w:r>
          </w:p>
        </w:tc>
        <w:tc>
          <w:tcPr>
            <w:tcW w:w="2835" w:type="dxa"/>
            <w:vAlign w:val="center"/>
          </w:tcPr>
          <w:p w14:paraId="1A626DE3" w14:textId="77777777" w:rsidR="00D113E8" w:rsidRPr="00694F6A" w:rsidRDefault="00D113E8" w:rsidP="00D113E8">
            <w:pPr>
              <w:pStyle w:val="Default"/>
              <w:rPr>
                <w:color w:val="auto"/>
              </w:rPr>
            </w:pPr>
            <w:r>
              <w:rPr>
                <w:color w:val="auto"/>
              </w:rPr>
              <w:t>1</w:t>
            </w:r>
            <w:r w:rsidRPr="00694F6A">
              <w:rPr>
                <w:color w:val="auto"/>
              </w:rPr>
              <w:t xml:space="preserve">. Курация пациентов в </w:t>
            </w:r>
            <w:r w:rsidRPr="00E6371B">
              <w:t>отделении реанимации и интенсивной терапии</w:t>
            </w:r>
            <w:r w:rsidRPr="00694F6A">
              <w:rPr>
                <w:color w:val="auto"/>
              </w:rPr>
              <w:t>;</w:t>
            </w:r>
          </w:p>
          <w:p w14:paraId="4D1E5BF4" w14:textId="77777777" w:rsidR="00D113E8" w:rsidRPr="00694F6A" w:rsidRDefault="00D113E8" w:rsidP="00D113E8">
            <w:pPr>
              <w:pStyle w:val="Default"/>
              <w:rPr>
                <w:color w:val="auto"/>
              </w:rPr>
            </w:pPr>
            <w:r w:rsidRPr="00694F6A">
              <w:rPr>
                <w:color w:val="auto"/>
              </w:rPr>
              <w:t xml:space="preserve">3. Оформление медицинской документации; </w:t>
            </w:r>
          </w:p>
          <w:p w14:paraId="20BA8C37" w14:textId="77777777" w:rsidR="00D113E8" w:rsidRDefault="00D113E8" w:rsidP="00D113E8">
            <w:pPr>
              <w:pStyle w:val="Default"/>
              <w:rPr>
                <w:color w:val="auto"/>
              </w:rPr>
            </w:pPr>
            <w:r w:rsidRPr="00694F6A">
              <w:rPr>
                <w:color w:val="auto"/>
              </w:rPr>
              <w:t xml:space="preserve">4. </w:t>
            </w:r>
            <w:r>
              <w:rPr>
                <w:color w:val="auto"/>
              </w:rPr>
              <w:t>Дежурства в стационаре по графику</w:t>
            </w:r>
          </w:p>
          <w:p w14:paraId="3552EE38" w14:textId="2FA1D506" w:rsidR="00D113E8" w:rsidRPr="00694F6A" w:rsidRDefault="00D113E8" w:rsidP="00D113E8">
            <w:pPr>
              <w:rPr>
                <w:rFonts w:ascii="Times New Roman" w:hAnsi="Times New Roman" w:cs="Times New Roman"/>
                <w:b/>
                <w:sz w:val="24"/>
                <w:szCs w:val="24"/>
              </w:rPr>
            </w:pPr>
            <w:r>
              <w:t xml:space="preserve">5. </w:t>
            </w:r>
            <w:r w:rsidRPr="00694F6A">
              <w:t>Работа с литературой по теме</w:t>
            </w:r>
          </w:p>
        </w:tc>
      </w:tr>
      <w:tr w:rsidR="00D113E8" w:rsidRPr="00694F6A" w14:paraId="337BDC0A" w14:textId="77777777" w:rsidTr="00694F6A">
        <w:trPr>
          <w:cantSplit/>
          <w:trHeight w:val="766"/>
        </w:trPr>
        <w:tc>
          <w:tcPr>
            <w:tcW w:w="851" w:type="dxa"/>
            <w:vAlign w:val="center"/>
          </w:tcPr>
          <w:p w14:paraId="42EEFF74" w14:textId="77777777" w:rsidR="00D113E8" w:rsidRPr="00694F6A" w:rsidRDefault="00D113E8" w:rsidP="00D113E8">
            <w:pPr>
              <w:jc w:val="center"/>
              <w:rPr>
                <w:rFonts w:ascii="Times New Roman" w:eastAsia="Times New Roman" w:hAnsi="Times New Roman" w:cs="Times New Roman"/>
                <w:bCs/>
                <w:spacing w:val="-1"/>
                <w:sz w:val="24"/>
                <w:szCs w:val="24"/>
                <w:lang w:eastAsia="ru-RU"/>
              </w:rPr>
            </w:pPr>
            <w:r>
              <w:rPr>
                <w:rFonts w:ascii="Times New Roman" w:hAnsi="Times New Roman" w:cs="Times New Roman"/>
                <w:sz w:val="24"/>
                <w:szCs w:val="24"/>
              </w:rPr>
              <w:t>1.10</w:t>
            </w:r>
          </w:p>
        </w:tc>
        <w:tc>
          <w:tcPr>
            <w:tcW w:w="2977" w:type="dxa"/>
            <w:vAlign w:val="center"/>
          </w:tcPr>
          <w:p w14:paraId="65CADBAE" w14:textId="77777777" w:rsidR="00D113E8" w:rsidRPr="00694F6A" w:rsidRDefault="00D113E8" w:rsidP="00D113E8">
            <w:pPr>
              <w:rPr>
                <w:rFonts w:ascii="Times New Roman" w:eastAsia="Calibri" w:hAnsi="Times New Roman" w:cs="Times New Roman"/>
                <w:sz w:val="24"/>
                <w:szCs w:val="24"/>
              </w:rPr>
            </w:pPr>
            <w:r>
              <w:rPr>
                <w:rFonts w:ascii="Times New Roman" w:eastAsia="Calibri" w:hAnsi="Times New Roman" w:cs="Times New Roman"/>
                <w:sz w:val="24"/>
                <w:szCs w:val="24"/>
              </w:rPr>
              <w:t>Острая печеночная недостаточность. Печеночная кома</w:t>
            </w:r>
          </w:p>
        </w:tc>
        <w:tc>
          <w:tcPr>
            <w:tcW w:w="567" w:type="dxa"/>
            <w:vAlign w:val="center"/>
          </w:tcPr>
          <w:p w14:paraId="325A9A8C" w14:textId="77777777" w:rsidR="00D113E8" w:rsidRPr="006B3716" w:rsidRDefault="00D113E8" w:rsidP="00D113E8">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1</w:t>
            </w:r>
          </w:p>
        </w:tc>
        <w:tc>
          <w:tcPr>
            <w:tcW w:w="567" w:type="dxa"/>
            <w:vAlign w:val="center"/>
          </w:tcPr>
          <w:p w14:paraId="58E7BBC2" w14:textId="77777777" w:rsidR="00D113E8" w:rsidRPr="006B3716" w:rsidRDefault="00D113E8" w:rsidP="00D113E8">
            <w:pPr>
              <w:jc w:val="center"/>
              <w:rPr>
                <w:rFonts w:ascii="Times New Roman" w:eastAsia="Calibri" w:hAnsi="Times New Roman" w:cs="Times New Roman"/>
                <w:bCs/>
                <w:spacing w:val="-1"/>
                <w:sz w:val="24"/>
                <w:szCs w:val="24"/>
              </w:rPr>
            </w:pPr>
          </w:p>
        </w:tc>
        <w:tc>
          <w:tcPr>
            <w:tcW w:w="567" w:type="dxa"/>
            <w:vAlign w:val="center"/>
          </w:tcPr>
          <w:p w14:paraId="4D1AE595" w14:textId="77777777" w:rsidR="00D113E8" w:rsidRPr="006B3716" w:rsidRDefault="00D113E8" w:rsidP="00D113E8">
            <w:pPr>
              <w:jc w:val="center"/>
              <w:rPr>
                <w:rFonts w:ascii="Times New Roman" w:eastAsia="Calibri" w:hAnsi="Times New Roman" w:cs="Times New Roman"/>
                <w:bCs/>
                <w:spacing w:val="-1"/>
                <w:sz w:val="24"/>
                <w:szCs w:val="24"/>
              </w:rPr>
            </w:pPr>
          </w:p>
        </w:tc>
        <w:tc>
          <w:tcPr>
            <w:tcW w:w="567" w:type="dxa"/>
            <w:vAlign w:val="center"/>
          </w:tcPr>
          <w:p w14:paraId="1BE65262" w14:textId="77777777" w:rsidR="00D113E8" w:rsidRPr="006B3716" w:rsidRDefault="00D113E8" w:rsidP="00D113E8">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3</w:t>
            </w:r>
          </w:p>
        </w:tc>
        <w:tc>
          <w:tcPr>
            <w:tcW w:w="567" w:type="dxa"/>
            <w:vAlign w:val="center"/>
          </w:tcPr>
          <w:p w14:paraId="6DF3377D" w14:textId="77777777" w:rsidR="00D113E8" w:rsidRPr="004C6254" w:rsidRDefault="00D113E8" w:rsidP="00D113E8">
            <w:pPr>
              <w:jc w:val="center"/>
              <w:rPr>
                <w:rFonts w:ascii="Times New Roman" w:eastAsia="Calibri" w:hAnsi="Times New Roman" w:cs="Times New Roman"/>
                <w:bCs/>
                <w:spacing w:val="-1"/>
                <w:sz w:val="24"/>
                <w:szCs w:val="24"/>
              </w:rPr>
            </w:pPr>
            <w:r w:rsidRPr="004C6254">
              <w:rPr>
                <w:rFonts w:ascii="Times New Roman" w:eastAsia="Calibri" w:hAnsi="Times New Roman" w:cs="Times New Roman"/>
                <w:bCs/>
                <w:spacing w:val="-1"/>
                <w:sz w:val="24"/>
                <w:szCs w:val="24"/>
              </w:rPr>
              <w:t>3</w:t>
            </w:r>
          </w:p>
        </w:tc>
        <w:tc>
          <w:tcPr>
            <w:tcW w:w="2835" w:type="dxa"/>
            <w:vAlign w:val="center"/>
          </w:tcPr>
          <w:p w14:paraId="45A105B2" w14:textId="77777777" w:rsidR="00D113E8" w:rsidRPr="00694F6A" w:rsidRDefault="00D113E8" w:rsidP="00D113E8">
            <w:pPr>
              <w:pStyle w:val="Default"/>
              <w:rPr>
                <w:color w:val="auto"/>
              </w:rPr>
            </w:pPr>
            <w:r>
              <w:rPr>
                <w:color w:val="auto"/>
              </w:rPr>
              <w:t>1</w:t>
            </w:r>
            <w:r w:rsidRPr="00694F6A">
              <w:rPr>
                <w:color w:val="auto"/>
              </w:rPr>
              <w:t xml:space="preserve">. Курация пациентов в </w:t>
            </w:r>
            <w:r w:rsidRPr="00E6371B">
              <w:t>отделении реанимации и интенсивной терапии</w:t>
            </w:r>
            <w:r w:rsidRPr="00694F6A">
              <w:rPr>
                <w:color w:val="auto"/>
              </w:rPr>
              <w:t>;</w:t>
            </w:r>
          </w:p>
          <w:p w14:paraId="4D644B84" w14:textId="77777777" w:rsidR="00D113E8" w:rsidRPr="00694F6A" w:rsidRDefault="00D113E8" w:rsidP="00D113E8">
            <w:pPr>
              <w:pStyle w:val="Default"/>
              <w:rPr>
                <w:color w:val="auto"/>
              </w:rPr>
            </w:pPr>
            <w:r w:rsidRPr="00694F6A">
              <w:rPr>
                <w:color w:val="auto"/>
              </w:rPr>
              <w:t xml:space="preserve">3. Оформление медицинской документации; </w:t>
            </w:r>
          </w:p>
          <w:p w14:paraId="1BB1D63B" w14:textId="77777777" w:rsidR="00D113E8" w:rsidRDefault="00D113E8" w:rsidP="00D113E8">
            <w:pPr>
              <w:pStyle w:val="Default"/>
              <w:rPr>
                <w:color w:val="auto"/>
              </w:rPr>
            </w:pPr>
            <w:r w:rsidRPr="00694F6A">
              <w:rPr>
                <w:color w:val="auto"/>
              </w:rPr>
              <w:t xml:space="preserve">4. </w:t>
            </w:r>
            <w:r>
              <w:rPr>
                <w:color w:val="auto"/>
              </w:rPr>
              <w:t>Дежурства в стационаре по графику</w:t>
            </w:r>
          </w:p>
          <w:p w14:paraId="470204B8" w14:textId="10744FA8" w:rsidR="00D113E8" w:rsidRPr="00694F6A" w:rsidRDefault="00D113E8" w:rsidP="00D113E8">
            <w:pPr>
              <w:rPr>
                <w:rFonts w:ascii="Times New Roman" w:hAnsi="Times New Roman" w:cs="Times New Roman"/>
                <w:b/>
                <w:sz w:val="24"/>
                <w:szCs w:val="24"/>
              </w:rPr>
            </w:pPr>
            <w:r>
              <w:t xml:space="preserve">5. </w:t>
            </w:r>
            <w:r w:rsidRPr="00694F6A">
              <w:t>Работа с литературой по теме</w:t>
            </w:r>
          </w:p>
        </w:tc>
      </w:tr>
      <w:tr w:rsidR="00D113E8" w:rsidRPr="00694F6A" w14:paraId="518C6CB9" w14:textId="77777777" w:rsidTr="00694F6A">
        <w:trPr>
          <w:cantSplit/>
          <w:trHeight w:val="183"/>
        </w:trPr>
        <w:tc>
          <w:tcPr>
            <w:tcW w:w="851" w:type="dxa"/>
            <w:vAlign w:val="center"/>
          </w:tcPr>
          <w:p w14:paraId="31B53344" w14:textId="77777777" w:rsidR="00D113E8" w:rsidRPr="00694F6A" w:rsidRDefault="00D113E8" w:rsidP="00D113E8">
            <w:pPr>
              <w:jc w:val="center"/>
              <w:rPr>
                <w:rFonts w:ascii="Times New Roman" w:hAnsi="Times New Roman" w:cs="Times New Roman"/>
                <w:sz w:val="24"/>
                <w:szCs w:val="24"/>
              </w:rPr>
            </w:pPr>
          </w:p>
        </w:tc>
        <w:tc>
          <w:tcPr>
            <w:tcW w:w="2977" w:type="dxa"/>
            <w:vAlign w:val="center"/>
          </w:tcPr>
          <w:p w14:paraId="0F7C840F" w14:textId="77777777" w:rsidR="00D113E8" w:rsidRPr="00694F6A" w:rsidRDefault="00D113E8" w:rsidP="00D113E8">
            <w:pPr>
              <w:rPr>
                <w:rFonts w:ascii="Times New Roman" w:hAnsi="Times New Roman" w:cs="Times New Roman"/>
                <w:sz w:val="24"/>
                <w:szCs w:val="24"/>
              </w:rPr>
            </w:pPr>
            <w:r w:rsidRPr="00694F6A">
              <w:rPr>
                <w:rFonts w:ascii="Times New Roman" w:hAnsi="Times New Roman" w:cs="Times New Roman"/>
                <w:sz w:val="24"/>
                <w:szCs w:val="24"/>
              </w:rPr>
              <w:t>Рубежный контроль</w:t>
            </w:r>
          </w:p>
        </w:tc>
        <w:tc>
          <w:tcPr>
            <w:tcW w:w="567" w:type="dxa"/>
            <w:vAlign w:val="center"/>
          </w:tcPr>
          <w:p w14:paraId="36E2EA73" w14:textId="77777777" w:rsidR="00D113E8" w:rsidRPr="00694F6A" w:rsidRDefault="00D113E8" w:rsidP="00D113E8">
            <w:pPr>
              <w:jc w:val="center"/>
              <w:rPr>
                <w:rFonts w:ascii="Times New Roman" w:eastAsia="Calibri" w:hAnsi="Times New Roman" w:cs="Times New Roman"/>
                <w:b/>
                <w:bCs/>
                <w:spacing w:val="-1"/>
                <w:sz w:val="24"/>
                <w:szCs w:val="24"/>
              </w:rPr>
            </w:pPr>
          </w:p>
        </w:tc>
        <w:tc>
          <w:tcPr>
            <w:tcW w:w="567" w:type="dxa"/>
            <w:vAlign w:val="center"/>
          </w:tcPr>
          <w:p w14:paraId="3A48FDB1" w14:textId="77777777" w:rsidR="00D113E8" w:rsidRPr="00694F6A" w:rsidRDefault="00D113E8" w:rsidP="00D113E8">
            <w:pPr>
              <w:jc w:val="center"/>
              <w:rPr>
                <w:rFonts w:ascii="Times New Roman" w:eastAsia="Calibri" w:hAnsi="Times New Roman" w:cs="Times New Roman"/>
                <w:b/>
                <w:bCs/>
                <w:spacing w:val="-1"/>
                <w:sz w:val="24"/>
                <w:szCs w:val="24"/>
              </w:rPr>
            </w:pPr>
          </w:p>
        </w:tc>
        <w:tc>
          <w:tcPr>
            <w:tcW w:w="567" w:type="dxa"/>
            <w:vAlign w:val="center"/>
          </w:tcPr>
          <w:p w14:paraId="1D3946D2" w14:textId="77777777" w:rsidR="00D113E8" w:rsidRPr="00694F6A" w:rsidRDefault="00D113E8" w:rsidP="00D113E8">
            <w:pPr>
              <w:jc w:val="center"/>
              <w:rPr>
                <w:rFonts w:ascii="Times New Roman" w:eastAsia="Calibri" w:hAnsi="Times New Roman" w:cs="Times New Roman"/>
                <w:b/>
                <w:bCs/>
                <w:spacing w:val="-1"/>
                <w:sz w:val="24"/>
                <w:szCs w:val="24"/>
              </w:rPr>
            </w:pPr>
          </w:p>
        </w:tc>
        <w:tc>
          <w:tcPr>
            <w:tcW w:w="567" w:type="dxa"/>
            <w:vAlign w:val="center"/>
          </w:tcPr>
          <w:p w14:paraId="395E9FC3" w14:textId="77777777" w:rsidR="00D113E8" w:rsidRPr="006B3716" w:rsidRDefault="00D113E8" w:rsidP="00D113E8">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6</w:t>
            </w:r>
          </w:p>
        </w:tc>
        <w:tc>
          <w:tcPr>
            <w:tcW w:w="567" w:type="dxa"/>
            <w:vAlign w:val="center"/>
          </w:tcPr>
          <w:p w14:paraId="7E23BB87" w14:textId="77777777" w:rsidR="00D113E8" w:rsidRPr="00694F6A" w:rsidRDefault="00D113E8" w:rsidP="00D113E8">
            <w:pPr>
              <w:jc w:val="center"/>
              <w:rPr>
                <w:rFonts w:ascii="Times New Roman" w:eastAsia="Calibri" w:hAnsi="Times New Roman" w:cs="Times New Roman"/>
                <w:b/>
                <w:bCs/>
                <w:spacing w:val="-1"/>
                <w:sz w:val="24"/>
                <w:szCs w:val="24"/>
              </w:rPr>
            </w:pPr>
          </w:p>
        </w:tc>
        <w:tc>
          <w:tcPr>
            <w:tcW w:w="2835" w:type="dxa"/>
          </w:tcPr>
          <w:p w14:paraId="3BDE1305" w14:textId="77777777" w:rsidR="00D113E8" w:rsidRPr="00694F6A" w:rsidRDefault="00D113E8" w:rsidP="00D113E8">
            <w:pPr>
              <w:pStyle w:val="Default"/>
              <w:jc w:val="both"/>
              <w:rPr>
                <w:color w:val="auto"/>
              </w:rPr>
            </w:pPr>
          </w:p>
        </w:tc>
      </w:tr>
      <w:tr w:rsidR="00375909" w:rsidRPr="00694F6A" w14:paraId="2F9BA8F2" w14:textId="77777777" w:rsidTr="00694F6A">
        <w:trPr>
          <w:cantSplit/>
          <w:trHeight w:val="208"/>
        </w:trPr>
        <w:tc>
          <w:tcPr>
            <w:tcW w:w="851" w:type="dxa"/>
            <w:vAlign w:val="center"/>
          </w:tcPr>
          <w:p w14:paraId="1333E11B" w14:textId="77777777" w:rsidR="00375909" w:rsidRPr="00694F6A" w:rsidRDefault="00375909" w:rsidP="00375909">
            <w:pPr>
              <w:jc w:val="center"/>
              <w:rPr>
                <w:rFonts w:ascii="Times New Roman" w:eastAsia="Times New Roman" w:hAnsi="Times New Roman" w:cs="Times New Roman"/>
                <w:b/>
                <w:bCs/>
                <w:spacing w:val="-1"/>
                <w:sz w:val="24"/>
                <w:szCs w:val="24"/>
                <w:lang w:eastAsia="ru-RU"/>
              </w:rPr>
            </w:pPr>
          </w:p>
        </w:tc>
        <w:tc>
          <w:tcPr>
            <w:tcW w:w="8647" w:type="dxa"/>
            <w:gridSpan w:val="7"/>
            <w:vAlign w:val="center"/>
          </w:tcPr>
          <w:p w14:paraId="484F91DD" w14:textId="1D5DFBE0" w:rsidR="00375909" w:rsidRPr="00694F6A" w:rsidRDefault="00375909" w:rsidP="00375909">
            <w:pPr>
              <w:jc w:val="both"/>
              <w:rPr>
                <w:rFonts w:ascii="Times New Roman" w:hAnsi="Times New Roman" w:cs="Times New Roman"/>
                <w:sz w:val="24"/>
                <w:szCs w:val="24"/>
              </w:rPr>
            </w:pPr>
            <w:r w:rsidRPr="00F222F1">
              <w:rPr>
                <w:rFonts w:ascii="Times New Roman" w:hAnsi="Times New Roman" w:cs="Times New Roman"/>
                <w:b/>
                <w:sz w:val="24"/>
                <w:szCs w:val="24"/>
              </w:rPr>
              <w:t xml:space="preserve">Интенсивная терапия в педиатрии. Клиническая физиология </w:t>
            </w:r>
            <w:r>
              <w:rPr>
                <w:rFonts w:ascii="Times New Roman" w:hAnsi="Times New Roman" w:cs="Times New Roman"/>
                <w:b/>
                <w:sz w:val="24"/>
                <w:szCs w:val="24"/>
              </w:rPr>
              <w:t>основных</w:t>
            </w:r>
            <w:r w:rsidRPr="00F222F1">
              <w:rPr>
                <w:rFonts w:ascii="Times New Roman" w:hAnsi="Times New Roman" w:cs="Times New Roman"/>
                <w:b/>
                <w:sz w:val="24"/>
                <w:szCs w:val="24"/>
              </w:rPr>
              <w:t xml:space="preserve"> синдромов критических состояний</w:t>
            </w:r>
            <w:r>
              <w:rPr>
                <w:rFonts w:ascii="Times New Roman" w:hAnsi="Times New Roman" w:cs="Times New Roman"/>
                <w:b/>
                <w:sz w:val="24"/>
                <w:szCs w:val="24"/>
              </w:rPr>
              <w:t xml:space="preserve"> - 2</w:t>
            </w:r>
          </w:p>
        </w:tc>
      </w:tr>
      <w:tr w:rsidR="00375909" w:rsidRPr="00694F6A" w14:paraId="3636BDF0" w14:textId="77777777" w:rsidTr="00433E31">
        <w:trPr>
          <w:cantSplit/>
          <w:trHeight w:val="766"/>
        </w:trPr>
        <w:tc>
          <w:tcPr>
            <w:tcW w:w="851" w:type="dxa"/>
            <w:vAlign w:val="center"/>
          </w:tcPr>
          <w:p w14:paraId="01AD27B5" w14:textId="77777777" w:rsidR="00375909" w:rsidRPr="00694F6A" w:rsidRDefault="00375909" w:rsidP="00375909">
            <w:pPr>
              <w:jc w:val="center"/>
              <w:rPr>
                <w:rFonts w:ascii="Times New Roman" w:eastAsia="Times New Roman" w:hAnsi="Times New Roman" w:cs="Times New Roman"/>
                <w:bCs/>
                <w:spacing w:val="-1"/>
                <w:sz w:val="24"/>
                <w:szCs w:val="24"/>
                <w:lang w:eastAsia="ru-RU"/>
              </w:rPr>
            </w:pPr>
            <w:r>
              <w:rPr>
                <w:rFonts w:ascii="Times New Roman" w:hAnsi="Times New Roman" w:cs="Times New Roman"/>
                <w:sz w:val="24"/>
                <w:szCs w:val="24"/>
              </w:rPr>
              <w:t>1</w:t>
            </w:r>
            <w:r w:rsidRPr="00694F6A">
              <w:rPr>
                <w:rFonts w:ascii="Times New Roman" w:hAnsi="Times New Roman" w:cs="Times New Roman"/>
                <w:sz w:val="24"/>
                <w:szCs w:val="24"/>
              </w:rPr>
              <w:t>.1</w:t>
            </w:r>
            <w:r>
              <w:rPr>
                <w:rFonts w:ascii="Times New Roman" w:hAnsi="Times New Roman" w:cs="Times New Roman"/>
                <w:sz w:val="24"/>
                <w:szCs w:val="24"/>
              </w:rPr>
              <w:t>1</w:t>
            </w:r>
          </w:p>
        </w:tc>
        <w:tc>
          <w:tcPr>
            <w:tcW w:w="2977" w:type="dxa"/>
            <w:vAlign w:val="center"/>
          </w:tcPr>
          <w:p w14:paraId="6AD8EB6C" w14:textId="77777777" w:rsidR="00375909" w:rsidRPr="00694F6A" w:rsidRDefault="00375909" w:rsidP="00375909">
            <w:pPr>
              <w:rPr>
                <w:rFonts w:ascii="Times New Roman" w:eastAsia="Calibri" w:hAnsi="Times New Roman" w:cs="Times New Roman"/>
                <w:sz w:val="24"/>
                <w:szCs w:val="24"/>
              </w:rPr>
            </w:pPr>
            <w:r>
              <w:rPr>
                <w:rFonts w:ascii="Times New Roman" w:eastAsia="Calibri" w:hAnsi="Times New Roman" w:cs="Times New Roman"/>
                <w:sz w:val="24"/>
                <w:szCs w:val="24"/>
              </w:rPr>
              <w:t>Поражения системы крови. Гемолитико-уремический синдром, ДВС синдром. Гемотрансфузионные реакции и осложнения</w:t>
            </w:r>
          </w:p>
        </w:tc>
        <w:tc>
          <w:tcPr>
            <w:tcW w:w="567" w:type="dxa"/>
            <w:vAlign w:val="center"/>
          </w:tcPr>
          <w:p w14:paraId="1ECC6F92" w14:textId="77777777" w:rsidR="00375909" w:rsidRPr="006B3716" w:rsidRDefault="00375909" w:rsidP="00375909">
            <w:pPr>
              <w:jc w:val="center"/>
              <w:rPr>
                <w:rFonts w:ascii="Times New Roman" w:eastAsia="Calibri" w:hAnsi="Times New Roman" w:cs="Times New Roman"/>
                <w:bCs/>
                <w:spacing w:val="-1"/>
                <w:sz w:val="24"/>
                <w:szCs w:val="24"/>
              </w:rPr>
            </w:pPr>
          </w:p>
        </w:tc>
        <w:tc>
          <w:tcPr>
            <w:tcW w:w="567" w:type="dxa"/>
            <w:vAlign w:val="center"/>
          </w:tcPr>
          <w:p w14:paraId="23E0FCA6"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6</w:t>
            </w:r>
          </w:p>
        </w:tc>
        <w:tc>
          <w:tcPr>
            <w:tcW w:w="567" w:type="dxa"/>
            <w:vAlign w:val="center"/>
          </w:tcPr>
          <w:p w14:paraId="09492029" w14:textId="77777777" w:rsidR="00375909" w:rsidRPr="006B3716" w:rsidRDefault="00375909" w:rsidP="00375909">
            <w:pPr>
              <w:jc w:val="center"/>
              <w:rPr>
                <w:rFonts w:ascii="Times New Roman" w:eastAsia="Calibri" w:hAnsi="Times New Roman" w:cs="Times New Roman"/>
                <w:bCs/>
                <w:spacing w:val="-1"/>
                <w:sz w:val="24"/>
                <w:szCs w:val="24"/>
              </w:rPr>
            </w:pPr>
          </w:p>
        </w:tc>
        <w:tc>
          <w:tcPr>
            <w:tcW w:w="567" w:type="dxa"/>
            <w:vAlign w:val="center"/>
          </w:tcPr>
          <w:p w14:paraId="55636CAE"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6</w:t>
            </w:r>
          </w:p>
        </w:tc>
        <w:tc>
          <w:tcPr>
            <w:tcW w:w="567" w:type="dxa"/>
            <w:vAlign w:val="center"/>
          </w:tcPr>
          <w:p w14:paraId="624D3A5B" w14:textId="77777777" w:rsidR="00375909" w:rsidRPr="006B3716" w:rsidRDefault="00375909" w:rsidP="00375909">
            <w:pP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3</w:t>
            </w:r>
          </w:p>
        </w:tc>
        <w:tc>
          <w:tcPr>
            <w:tcW w:w="2835" w:type="dxa"/>
            <w:vAlign w:val="center"/>
          </w:tcPr>
          <w:p w14:paraId="2706D608" w14:textId="77777777" w:rsidR="00375909" w:rsidRPr="00694F6A" w:rsidRDefault="00375909" w:rsidP="00375909">
            <w:pPr>
              <w:pStyle w:val="Default"/>
              <w:rPr>
                <w:color w:val="auto"/>
              </w:rPr>
            </w:pPr>
            <w:r>
              <w:rPr>
                <w:color w:val="auto"/>
              </w:rPr>
              <w:t>1</w:t>
            </w:r>
            <w:r w:rsidRPr="00694F6A">
              <w:rPr>
                <w:color w:val="auto"/>
              </w:rPr>
              <w:t xml:space="preserve">. Курация пациентов в </w:t>
            </w:r>
            <w:r w:rsidRPr="00E6371B">
              <w:t>отделении реанимации и интенсивной терапии</w:t>
            </w:r>
            <w:r w:rsidRPr="00694F6A">
              <w:rPr>
                <w:color w:val="auto"/>
              </w:rPr>
              <w:t>;</w:t>
            </w:r>
          </w:p>
          <w:p w14:paraId="4C4DCAE5" w14:textId="77777777" w:rsidR="00375909" w:rsidRPr="00694F6A" w:rsidRDefault="00375909" w:rsidP="00375909">
            <w:pPr>
              <w:pStyle w:val="Default"/>
              <w:rPr>
                <w:color w:val="auto"/>
              </w:rPr>
            </w:pPr>
            <w:r w:rsidRPr="00694F6A">
              <w:rPr>
                <w:color w:val="auto"/>
              </w:rPr>
              <w:t xml:space="preserve">3. Оформление медицинской документации; </w:t>
            </w:r>
          </w:p>
          <w:p w14:paraId="5F6D92CC" w14:textId="77777777" w:rsidR="00375909" w:rsidRDefault="00375909" w:rsidP="00375909">
            <w:pPr>
              <w:pStyle w:val="Default"/>
              <w:rPr>
                <w:color w:val="auto"/>
              </w:rPr>
            </w:pPr>
            <w:r w:rsidRPr="00694F6A">
              <w:rPr>
                <w:color w:val="auto"/>
              </w:rPr>
              <w:t xml:space="preserve">4. </w:t>
            </w:r>
            <w:r>
              <w:rPr>
                <w:color w:val="auto"/>
              </w:rPr>
              <w:t>Дежурства в стационаре по графику</w:t>
            </w:r>
          </w:p>
          <w:p w14:paraId="110CE195" w14:textId="09A593A0" w:rsidR="00375909" w:rsidRPr="00694F6A" w:rsidRDefault="00375909" w:rsidP="00375909">
            <w:pPr>
              <w:rPr>
                <w:rFonts w:ascii="Times New Roman" w:hAnsi="Times New Roman" w:cs="Times New Roman"/>
                <w:sz w:val="24"/>
                <w:szCs w:val="24"/>
              </w:rPr>
            </w:pPr>
            <w:r>
              <w:t xml:space="preserve">5. </w:t>
            </w:r>
            <w:r w:rsidRPr="00694F6A">
              <w:t>Работа с литературой по теме</w:t>
            </w:r>
          </w:p>
        </w:tc>
      </w:tr>
      <w:tr w:rsidR="00375909" w:rsidRPr="00694F6A" w14:paraId="06F8C2A1" w14:textId="77777777" w:rsidTr="00433E31">
        <w:trPr>
          <w:cantSplit/>
          <w:trHeight w:val="766"/>
        </w:trPr>
        <w:tc>
          <w:tcPr>
            <w:tcW w:w="851" w:type="dxa"/>
            <w:vAlign w:val="center"/>
          </w:tcPr>
          <w:p w14:paraId="6D216B7D" w14:textId="77777777" w:rsidR="00375909" w:rsidRPr="00694F6A" w:rsidRDefault="00375909" w:rsidP="00375909">
            <w:pPr>
              <w:jc w:val="center"/>
              <w:rPr>
                <w:rFonts w:ascii="Times New Roman" w:eastAsia="Times New Roman" w:hAnsi="Times New Roman" w:cs="Times New Roman"/>
                <w:bCs/>
                <w:spacing w:val="-1"/>
                <w:sz w:val="24"/>
                <w:szCs w:val="24"/>
                <w:lang w:eastAsia="ru-RU"/>
              </w:rPr>
            </w:pPr>
            <w:r>
              <w:rPr>
                <w:rFonts w:ascii="Times New Roman" w:hAnsi="Times New Roman" w:cs="Times New Roman"/>
                <w:sz w:val="24"/>
                <w:szCs w:val="24"/>
              </w:rPr>
              <w:t>1.12</w:t>
            </w:r>
          </w:p>
        </w:tc>
        <w:tc>
          <w:tcPr>
            <w:tcW w:w="2977" w:type="dxa"/>
            <w:vAlign w:val="center"/>
          </w:tcPr>
          <w:p w14:paraId="3625894E" w14:textId="77777777" w:rsidR="00375909" w:rsidRPr="00694F6A" w:rsidRDefault="00375909" w:rsidP="00375909">
            <w:pPr>
              <w:rPr>
                <w:rFonts w:ascii="Times New Roman" w:eastAsia="Calibri" w:hAnsi="Times New Roman" w:cs="Times New Roman"/>
                <w:sz w:val="24"/>
                <w:szCs w:val="24"/>
              </w:rPr>
            </w:pPr>
            <w:r>
              <w:rPr>
                <w:rFonts w:ascii="Times New Roman" w:hAnsi="Times New Roman" w:cs="Times New Roman"/>
                <w:sz w:val="24"/>
                <w:szCs w:val="24"/>
              </w:rPr>
              <w:t>Нарушения терморегуляции, гипертермический синдром, злокачественная гипертермия</w:t>
            </w:r>
          </w:p>
        </w:tc>
        <w:tc>
          <w:tcPr>
            <w:tcW w:w="567" w:type="dxa"/>
            <w:vAlign w:val="center"/>
          </w:tcPr>
          <w:p w14:paraId="59114894" w14:textId="77777777" w:rsidR="00375909" w:rsidRPr="006B3716" w:rsidRDefault="00375909" w:rsidP="00375909">
            <w:pPr>
              <w:rPr>
                <w:rFonts w:ascii="Times New Roman" w:eastAsia="Calibri" w:hAnsi="Times New Roman" w:cs="Times New Roman"/>
                <w:bCs/>
                <w:spacing w:val="-1"/>
                <w:sz w:val="24"/>
                <w:szCs w:val="24"/>
              </w:rPr>
            </w:pPr>
          </w:p>
        </w:tc>
        <w:tc>
          <w:tcPr>
            <w:tcW w:w="567" w:type="dxa"/>
            <w:vAlign w:val="center"/>
          </w:tcPr>
          <w:p w14:paraId="071A4E67" w14:textId="77777777" w:rsidR="00375909" w:rsidRPr="006B3716" w:rsidRDefault="00375909" w:rsidP="00375909">
            <w:pPr>
              <w:jc w:val="center"/>
              <w:rPr>
                <w:rFonts w:ascii="Times New Roman" w:eastAsia="Calibri" w:hAnsi="Times New Roman" w:cs="Times New Roman"/>
                <w:bCs/>
                <w:spacing w:val="-1"/>
                <w:sz w:val="24"/>
                <w:szCs w:val="24"/>
              </w:rPr>
            </w:pPr>
          </w:p>
        </w:tc>
        <w:tc>
          <w:tcPr>
            <w:tcW w:w="567" w:type="dxa"/>
            <w:vAlign w:val="center"/>
          </w:tcPr>
          <w:p w14:paraId="173E89D5" w14:textId="77777777" w:rsidR="00375909" w:rsidRPr="006B3716" w:rsidRDefault="00375909" w:rsidP="00375909">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3</w:t>
            </w:r>
          </w:p>
        </w:tc>
        <w:tc>
          <w:tcPr>
            <w:tcW w:w="567" w:type="dxa"/>
            <w:vAlign w:val="center"/>
          </w:tcPr>
          <w:p w14:paraId="553A5DA2" w14:textId="77777777" w:rsidR="00375909" w:rsidRPr="006B3716" w:rsidRDefault="00375909" w:rsidP="00375909">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3</w:t>
            </w:r>
          </w:p>
        </w:tc>
        <w:tc>
          <w:tcPr>
            <w:tcW w:w="567" w:type="dxa"/>
            <w:vAlign w:val="center"/>
          </w:tcPr>
          <w:p w14:paraId="3B2704F7"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3</w:t>
            </w:r>
          </w:p>
        </w:tc>
        <w:tc>
          <w:tcPr>
            <w:tcW w:w="2835" w:type="dxa"/>
            <w:vAlign w:val="center"/>
          </w:tcPr>
          <w:p w14:paraId="5C2C1A03" w14:textId="77777777" w:rsidR="00375909" w:rsidRPr="00694F6A" w:rsidRDefault="00375909" w:rsidP="00375909">
            <w:pPr>
              <w:pStyle w:val="Default"/>
              <w:rPr>
                <w:color w:val="auto"/>
              </w:rPr>
            </w:pPr>
            <w:r>
              <w:rPr>
                <w:color w:val="auto"/>
              </w:rPr>
              <w:t>1</w:t>
            </w:r>
            <w:r w:rsidRPr="00694F6A">
              <w:rPr>
                <w:color w:val="auto"/>
              </w:rPr>
              <w:t xml:space="preserve">. Курация пациентов в </w:t>
            </w:r>
            <w:r w:rsidRPr="00E6371B">
              <w:t>отделении реанимации и интенсивной терапии</w:t>
            </w:r>
            <w:r w:rsidRPr="00694F6A">
              <w:rPr>
                <w:color w:val="auto"/>
              </w:rPr>
              <w:t>;</w:t>
            </w:r>
          </w:p>
          <w:p w14:paraId="22EEBEC8" w14:textId="77777777" w:rsidR="00375909" w:rsidRPr="00694F6A" w:rsidRDefault="00375909" w:rsidP="00375909">
            <w:pPr>
              <w:pStyle w:val="Default"/>
              <w:rPr>
                <w:color w:val="auto"/>
              </w:rPr>
            </w:pPr>
            <w:r w:rsidRPr="00694F6A">
              <w:rPr>
                <w:color w:val="auto"/>
              </w:rPr>
              <w:t xml:space="preserve">3. Оформление медицинской документации; </w:t>
            </w:r>
          </w:p>
          <w:p w14:paraId="3C19C264" w14:textId="77777777" w:rsidR="00375909" w:rsidRDefault="00375909" w:rsidP="00375909">
            <w:pPr>
              <w:pStyle w:val="Default"/>
              <w:rPr>
                <w:color w:val="auto"/>
              </w:rPr>
            </w:pPr>
            <w:r w:rsidRPr="00694F6A">
              <w:rPr>
                <w:color w:val="auto"/>
              </w:rPr>
              <w:t xml:space="preserve">4. </w:t>
            </w:r>
            <w:r>
              <w:rPr>
                <w:color w:val="auto"/>
              </w:rPr>
              <w:t>Дежурства в стационаре по графику</w:t>
            </w:r>
          </w:p>
          <w:p w14:paraId="6CB56BE3" w14:textId="434357F6" w:rsidR="00375909" w:rsidRPr="00694F6A" w:rsidRDefault="00375909" w:rsidP="00375909">
            <w:pPr>
              <w:rPr>
                <w:rFonts w:ascii="Times New Roman" w:hAnsi="Times New Roman" w:cs="Times New Roman"/>
                <w:sz w:val="24"/>
                <w:szCs w:val="24"/>
              </w:rPr>
            </w:pPr>
            <w:r>
              <w:t xml:space="preserve">5. </w:t>
            </w:r>
            <w:r w:rsidRPr="00694F6A">
              <w:t>Работа с литературой по теме</w:t>
            </w:r>
          </w:p>
        </w:tc>
      </w:tr>
      <w:tr w:rsidR="00375909" w:rsidRPr="00694F6A" w14:paraId="46491E0B" w14:textId="77777777" w:rsidTr="00694F6A">
        <w:trPr>
          <w:cantSplit/>
          <w:trHeight w:val="766"/>
        </w:trPr>
        <w:tc>
          <w:tcPr>
            <w:tcW w:w="851" w:type="dxa"/>
            <w:vAlign w:val="center"/>
          </w:tcPr>
          <w:p w14:paraId="104F41FB" w14:textId="77777777" w:rsidR="00375909" w:rsidRPr="00694F6A" w:rsidRDefault="00375909" w:rsidP="00375909">
            <w:pPr>
              <w:jc w:val="center"/>
              <w:rPr>
                <w:rFonts w:ascii="Times New Roman" w:eastAsia="Times New Roman" w:hAnsi="Times New Roman" w:cs="Times New Roman"/>
                <w:bCs/>
                <w:spacing w:val="-1"/>
                <w:sz w:val="24"/>
                <w:szCs w:val="24"/>
                <w:lang w:eastAsia="ru-RU"/>
              </w:rPr>
            </w:pPr>
            <w:r>
              <w:rPr>
                <w:rFonts w:ascii="Times New Roman" w:hAnsi="Times New Roman" w:cs="Times New Roman"/>
                <w:sz w:val="24"/>
                <w:szCs w:val="24"/>
              </w:rPr>
              <w:lastRenderedPageBreak/>
              <w:t>1.13</w:t>
            </w:r>
          </w:p>
        </w:tc>
        <w:tc>
          <w:tcPr>
            <w:tcW w:w="2977" w:type="dxa"/>
            <w:vAlign w:val="center"/>
          </w:tcPr>
          <w:p w14:paraId="4BA2E318" w14:textId="77777777" w:rsidR="00375909" w:rsidRPr="00694F6A" w:rsidRDefault="00375909" w:rsidP="00375909">
            <w:pPr>
              <w:pStyle w:val="13"/>
              <w:jc w:val="left"/>
              <w:rPr>
                <w:szCs w:val="24"/>
              </w:rPr>
            </w:pPr>
            <w:r>
              <w:rPr>
                <w:szCs w:val="24"/>
              </w:rPr>
              <w:t>Принципы интенсивной терапии при острых отравлениях. Дифференциальная диагностика. Неотложная терапия. Методы экстракорпоральной детоксикации</w:t>
            </w:r>
          </w:p>
        </w:tc>
        <w:tc>
          <w:tcPr>
            <w:tcW w:w="567" w:type="dxa"/>
            <w:vAlign w:val="center"/>
          </w:tcPr>
          <w:p w14:paraId="42EEF04D" w14:textId="77777777" w:rsidR="00375909" w:rsidRPr="006B3716" w:rsidRDefault="00375909" w:rsidP="00375909">
            <w:pPr>
              <w:jc w:val="center"/>
              <w:rPr>
                <w:rFonts w:ascii="Times New Roman" w:eastAsia="Calibri" w:hAnsi="Times New Roman" w:cs="Times New Roman"/>
                <w:bCs/>
                <w:spacing w:val="-1"/>
                <w:sz w:val="24"/>
                <w:szCs w:val="24"/>
              </w:rPr>
            </w:pPr>
          </w:p>
        </w:tc>
        <w:tc>
          <w:tcPr>
            <w:tcW w:w="567" w:type="dxa"/>
            <w:vAlign w:val="center"/>
          </w:tcPr>
          <w:p w14:paraId="638598FB"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3</w:t>
            </w:r>
          </w:p>
        </w:tc>
        <w:tc>
          <w:tcPr>
            <w:tcW w:w="567" w:type="dxa"/>
            <w:vAlign w:val="center"/>
          </w:tcPr>
          <w:p w14:paraId="174ABB50"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3</w:t>
            </w:r>
          </w:p>
        </w:tc>
        <w:tc>
          <w:tcPr>
            <w:tcW w:w="567" w:type="dxa"/>
            <w:vAlign w:val="center"/>
          </w:tcPr>
          <w:p w14:paraId="2900B5A5" w14:textId="77777777" w:rsidR="00375909" w:rsidRPr="006B3716" w:rsidRDefault="00375909" w:rsidP="00375909">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3</w:t>
            </w:r>
          </w:p>
        </w:tc>
        <w:tc>
          <w:tcPr>
            <w:tcW w:w="567" w:type="dxa"/>
            <w:vAlign w:val="center"/>
          </w:tcPr>
          <w:p w14:paraId="1B453CA8"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3</w:t>
            </w:r>
          </w:p>
        </w:tc>
        <w:tc>
          <w:tcPr>
            <w:tcW w:w="2835" w:type="dxa"/>
            <w:vAlign w:val="center"/>
          </w:tcPr>
          <w:p w14:paraId="4B8E4244" w14:textId="77777777" w:rsidR="00375909" w:rsidRPr="00694F6A" w:rsidRDefault="00375909" w:rsidP="00375909">
            <w:pPr>
              <w:pStyle w:val="Default"/>
              <w:rPr>
                <w:color w:val="auto"/>
              </w:rPr>
            </w:pPr>
            <w:r>
              <w:rPr>
                <w:color w:val="auto"/>
              </w:rPr>
              <w:t>1</w:t>
            </w:r>
            <w:r w:rsidRPr="00694F6A">
              <w:rPr>
                <w:color w:val="auto"/>
              </w:rPr>
              <w:t xml:space="preserve">. Курация пациентов в </w:t>
            </w:r>
            <w:r w:rsidRPr="00E6371B">
              <w:t>отделении реанимации и интенсивной терапии</w:t>
            </w:r>
            <w:r w:rsidRPr="00694F6A">
              <w:rPr>
                <w:color w:val="auto"/>
              </w:rPr>
              <w:t>;</w:t>
            </w:r>
          </w:p>
          <w:p w14:paraId="2B90F987" w14:textId="77777777" w:rsidR="00375909" w:rsidRPr="00694F6A" w:rsidRDefault="00375909" w:rsidP="00375909">
            <w:pPr>
              <w:pStyle w:val="Default"/>
              <w:rPr>
                <w:color w:val="auto"/>
              </w:rPr>
            </w:pPr>
            <w:r w:rsidRPr="00694F6A">
              <w:rPr>
                <w:color w:val="auto"/>
              </w:rPr>
              <w:t xml:space="preserve">3. Оформление медицинской документации; </w:t>
            </w:r>
          </w:p>
          <w:p w14:paraId="73C18D2D" w14:textId="77777777" w:rsidR="00375909" w:rsidRDefault="00375909" w:rsidP="00375909">
            <w:pPr>
              <w:pStyle w:val="Default"/>
              <w:rPr>
                <w:color w:val="auto"/>
              </w:rPr>
            </w:pPr>
            <w:r w:rsidRPr="00694F6A">
              <w:rPr>
                <w:color w:val="auto"/>
              </w:rPr>
              <w:t xml:space="preserve">4. </w:t>
            </w:r>
            <w:r>
              <w:rPr>
                <w:color w:val="auto"/>
              </w:rPr>
              <w:t>Дежурства в стационаре по графику</w:t>
            </w:r>
          </w:p>
          <w:p w14:paraId="5E1E2A49" w14:textId="6351EF15" w:rsidR="00375909" w:rsidRPr="00694F6A" w:rsidRDefault="00375909" w:rsidP="00375909">
            <w:pPr>
              <w:rPr>
                <w:rFonts w:ascii="Times New Roman" w:hAnsi="Times New Roman" w:cs="Times New Roman"/>
                <w:sz w:val="24"/>
                <w:szCs w:val="24"/>
              </w:rPr>
            </w:pPr>
            <w:r>
              <w:t xml:space="preserve">5. </w:t>
            </w:r>
            <w:r w:rsidRPr="00694F6A">
              <w:t>Работа с литературой по теме</w:t>
            </w:r>
          </w:p>
        </w:tc>
      </w:tr>
      <w:tr w:rsidR="00375909" w:rsidRPr="00694F6A" w14:paraId="1E809411" w14:textId="77777777" w:rsidTr="00694F6A">
        <w:trPr>
          <w:cantSplit/>
          <w:trHeight w:val="766"/>
        </w:trPr>
        <w:tc>
          <w:tcPr>
            <w:tcW w:w="851" w:type="dxa"/>
            <w:vAlign w:val="center"/>
          </w:tcPr>
          <w:p w14:paraId="7E125892" w14:textId="77777777" w:rsidR="00375909" w:rsidRPr="00694F6A" w:rsidRDefault="00375909" w:rsidP="00375909">
            <w:pPr>
              <w:jc w:val="center"/>
              <w:rPr>
                <w:rFonts w:ascii="Times New Roman" w:eastAsia="Times New Roman" w:hAnsi="Times New Roman" w:cs="Times New Roman"/>
                <w:bCs/>
                <w:spacing w:val="-1"/>
                <w:sz w:val="24"/>
                <w:szCs w:val="24"/>
                <w:lang w:eastAsia="ru-RU"/>
              </w:rPr>
            </w:pPr>
            <w:r>
              <w:rPr>
                <w:rFonts w:ascii="Times New Roman" w:hAnsi="Times New Roman" w:cs="Times New Roman"/>
                <w:sz w:val="24"/>
                <w:szCs w:val="24"/>
              </w:rPr>
              <w:t>1</w:t>
            </w:r>
            <w:r w:rsidRPr="00694F6A">
              <w:rPr>
                <w:rFonts w:ascii="Times New Roman" w:hAnsi="Times New Roman" w:cs="Times New Roman"/>
                <w:sz w:val="24"/>
                <w:szCs w:val="24"/>
              </w:rPr>
              <w:t>.</w:t>
            </w:r>
            <w:r>
              <w:rPr>
                <w:rFonts w:ascii="Times New Roman" w:hAnsi="Times New Roman" w:cs="Times New Roman"/>
                <w:sz w:val="24"/>
                <w:szCs w:val="24"/>
              </w:rPr>
              <w:t>1</w:t>
            </w:r>
            <w:r w:rsidRPr="00694F6A">
              <w:rPr>
                <w:rFonts w:ascii="Times New Roman" w:hAnsi="Times New Roman" w:cs="Times New Roman"/>
                <w:sz w:val="24"/>
                <w:szCs w:val="24"/>
              </w:rPr>
              <w:t>4.</w:t>
            </w:r>
          </w:p>
        </w:tc>
        <w:tc>
          <w:tcPr>
            <w:tcW w:w="2977" w:type="dxa"/>
            <w:vAlign w:val="center"/>
          </w:tcPr>
          <w:p w14:paraId="20DCCB4F" w14:textId="77777777" w:rsidR="00375909" w:rsidRPr="00694F6A" w:rsidRDefault="00375909" w:rsidP="00375909">
            <w:pPr>
              <w:rPr>
                <w:rFonts w:ascii="Times New Roman" w:eastAsia="Calibri" w:hAnsi="Times New Roman" w:cs="Times New Roman"/>
                <w:sz w:val="24"/>
                <w:szCs w:val="24"/>
              </w:rPr>
            </w:pPr>
            <w:r>
              <w:rPr>
                <w:rFonts w:ascii="Times New Roman" w:eastAsia="Calibri" w:hAnsi="Times New Roman" w:cs="Times New Roman"/>
                <w:sz w:val="24"/>
                <w:szCs w:val="24"/>
              </w:rPr>
              <w:t>Генерализованные инфекции у детей. Бактериальный, вирусные и грибковые инфекции. Сепсис. Септический шок. Международные рекомендации по лечению сепсиса</w:t>
            </w:r>
          </w:p>
        </w:tc>
        <w:tc>
          <w:tcPr>
            <w:tcW w:w="567" w:type="dxa"/>
            <w:vAlign w:val="center"/>
          </w:tcPr>
          <w:p w14:paraId="51704953"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1</w:t>
            </w:r>
          </w:p>
        </w:tc>
        <w:tc>
          <w:tcPr>
            <w:tcW w:w="567" w:type="dxa"/>
            <w:vAlign w:val="center"/>
          </w:tcPr>
          <w:p w14:paraId="5BB9D4C2"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6</w:t>
            </w:r>
          </w:p>
        </w:tc>
        <w:tc>
          <w:tcPr>
            <w:tcW w:w="567" w:type="dxa"/>
            <w:vAlign w:val="center"/>
          </w:tcPr>
          <w:p w14:paraId="03240DFE" w14:textId="77777777" w:rsidR="00375909" w:rsidRPr="00694F6A" w:rsidRDefault="00375909" w:rsidP="00375909">
            <w:pPr>
              <w:jc w:val="center"/>
              <w:rPr>
                <w:rFonts w:ascii="Times New Roman" w:eastAsia="Calibri" w:hAnsi="Times New Roman" w:cs="Times New Roman"/>
                <w:b/>
                <w:bCs/>
                <w:spacing w:val="-1"/>
                <w:sz w:val="24"/>
                <w:szCs w:val="24"/>
              </w:rPr>
            </w:pPr>
          </w:p>
        </w:tc>
        <w:tc>
          <w:tcPr>
            <w:tcW w:w="567" w:type="dxa"/>
            <w:vAlign w:val="center"/>
          </w:tcPr>
          <w:p w14:paraId="193971E3" w14:textId="77777777" w:rsidR="00375909" w:rsidRPr="004C6254" w:rsidRDefault="00375909" w:rsidP="00375909">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3</w:t>
            </w:r>
          </w:p>
        </w:tc>
        <w:tc>
          <w:tcPr>
            <w:tcW w:w="567" w:type="dxa"/>
            <w:vAlign w:val="center"/>
          </w:tcPr>
          <w:p w14:paraId="4BD2D62D" w14:textId="77777777" w:rsidR="00375909" w:rsidRPr="006B3716" w:rsidRDefault="00375909" w:rsidP="00375909">
            <w:pPr>
              <w:jc w:val="center"/>
              <w:rPr>
                <w:rFonts w:ascii="Times New Roman" w:eastAsia="Calibri" w:hAnsi="Times New Roman" w:cs="Times New Roman"/>
                <w:bCs/>
                <w:spacing w:val="-1"/>
                <w:sz w:val="24"/>
                <w:szCs w:val="24"/>
              </w:rPr>
            </w:pPr>
          </w:p>
        </w:tc>
        <w:tc>
          <w:tcPr>
            <w:tcW w:w="2835" w:type="dxa"/>
            <w:vAlign w:val="center"/>
          </w:tcPr>
          <w:p w14:paraId="1B1705AE" w14:textId="77777777" w:rsidR="00375909" w:rsidRPr="00694F6A" w:rsidRDefault="00375909" w:rsidP="00375909">
            <w:pPr>
              <w:pStyle w:val="Default"/>
              <w:rPr>
                <w:color w:val="auto"/>
              </w:rPr>
            </w:pPr>
            <w:r>
              <w:rPr>
                <w:color w:val="auto"/>
              </w:rPr>
              <w:t>1</w:t>
            </w:r>
            <w:r w:rsidRPr="00694F6A">
              <w:rPr>
                <w:color w:val="auto"/>
              </w:rPr>
              <w:t xml:space="preserve">. Курация пациентов в </w:t>
            </w:r>
            <w:r w:rsidRPr="00E6371B">
              <w:t>отделении реанимации и интенсивной терапии</w:t>
            </w:r>
            <w:r w:rsidRPr="00694F6A">
              <w:rPr>
                <w:color w:val="auto"/>
              </w:rPr>
              <w:t>;</w:t>
            </w:r>
          </w:p>
          <w:p w14:paraId="5D41A639" w14:textId="77777777" w:rsidR="00375909" w:rsidRPr="00694F6A" w:rsidRDefault="00375909" w:rsidP="00375909">
            <w:pPr>
              <w:pStyle w:val="Default"/>
              <w:rPr>
                <w:color w:val="auto"/>
              </w:rPr>
            </w:pPr>
            <w:r w:rsidRPr="00694F6A">
              <w:rPr>
                <w:color w:val="auto"/>
              </w:rPr>
              <w:t xml:space="preserve">3. Оформление медицинской документации; </w:t>
            </w:r>
          </w:p>
          <w:p w14:paraId="3A92B385" w14:textId="77777777" w:rsidR="00375909" w:rsidRDefault="00375909" w:rsidP="00375909">
            <w:pPr>
              <w:pStyle w:val="Default"/>
              <w:rPr>
                <w:color w:val="auto"/>
              </w:rPr>
            </w:pPr>
            <w:r w:rsidRPr="00694F6A">
              <w:rPr>
                <w:color w:val="auto"/>
              </w:rPr>
              <w:t xml:space="preserve">4. </w:t>
            </w:r>
            <w:r>
              <w:rPr>
                <w:color w:val="auto"/>
              </w:rPr>
              <w:t>Дежурства в стационаре по графику</w:t>
            </w:r>
          </w:p>
          <w:p w14:paraId="403A7AAA" w14:textId="28FDD4DA" w:rsidR="00375909" w:rsidRPr="00694F6A" w:rsidRDefault="00375909" w:rsidP="00375909">
            <w:pPr>
              <w:rPr>
                <w:rFonts w:ascii="Times New Roman" w:hAnsi="Times New Roman" w:cs="Times New Roman"/>
                <w:sz w:val="24"/>
                <w:szCs w:val="24"/>
              </w:rPr>
            </w:pPr>
            <w:r>
              <w:t xml:space="preserve">5. </w:t>
            </w:r>
            <w:r w:rsidRPr="00694F6A">
              <w:t>Работа с литературой по теме</w:t>
            </w:r>
          </w:p>
        </w:tc>
      </w:tr>
      <w:tr w:rsidR="00375909" w:rsidRPr="00694F6A" w14:paraId="062F431E" w14:textId="77777777" w:rsidTr="00433E31">
        <w:trPr>
          <w:cantSplit/>
          <w:trHeight w:val="766"/>
        </w:trPr>
        <w:tc>
          <w:tcPr>
            <w:tcW w:w="851" w:type="dxa"/>
            <w:vAlign w:val="center"/>
          </w:tcPr>
          <w:p w14:paraId="45BD0E84" w14:textId="77777777" w:rsidR="00375909" w:rsidRPr="00694F6A" w:rsidRDefault="00375909" w:rsidP="00375909">
            <w:pPr>
              <w:jc w:val="center"/>
              <w:rPr>
                <w:rFonts w:ascii="Times New Roman" w:eastAsia="Times New Roman" w:hAnsi="Times New Roman" w:cs="Times New Roman"/>
                <w:bCs/>
                <w:spacing w:val="-1"/>
                <w:sz w:val="24"/>
                <w:szCs w:val="24"/>
                <w:lang w:eastAsia="ru-RU"/>
              </w:rPr>
            </w:pPr>
            <w:r>
              <w:rPr>
                <w:rFonts w:ascii="Times New Roman" w:hAnsi="Times New Roman" w:cs="Times New Roman"/>
                <w:sz w:val="24"/>
                <w:szCs w:val="24"/>
              </w:rPr>
              <w:t>1.15</w:t>
            </w:r>
          </w:p>
        </w:tc>
        <w:tc>
          <w:tcPr>
            <w:tcW w:w="2977" w:type="dxa"/>
            <w:vAlign w:val="center"/>
          </w:tcPr>
          <w:p w14:paraId="00E2BC97" w14:textId="77777777" w:rsidR="00375909" w:rsidRPr="00694F6A" w:rsidRDefault="00375909" w:rsidP="00375909">
            <w:pPr>
              <w:rPr>
                <w:rFonts w:ascii="Times New Roman" w:hAnsi="Times New Roman" w:cs="Times New Roman"/>
                <w:sz w:val="24"/>
                <w:szCs w:val="24"/>
              </w:rPr>
            </w:pPr>
            <w:r>
              <w:rPr>
                <w:rFonts w:ascii="Times New Roman" w:hAnsi="Times New Roman" w:cs="Times New Roman"/>
                <w:sz w:val="24"/>
                <w:szCs w:val="24"/>
              </w:rPr>
              <w:t>Неврологические нарушения. Кома и коматозные состояния. Аппалический синдром.  Смерть мозга. Отек мозга. Судорожный синдром</w:t>
            </w:r>
          </w:p>
        </w:tc>
        <w:tc>
          <w:tcPr>
            <w:tcW w:w="567" w:type="dxa"/>
            <w:vAlign w:val="center"/>
          </w:tcPr>
          <w:p w14:paraId="1569B025"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1</w:t>
            </w:r>
          </w:p>
        </w:tc>
        <w:tc>
          <w:tcPr>
            <w:tcW w:w="567" w:type="dxa"/>
            <w:vAlign w:val="center"/>
          </w:tcPr>
          <w:p w14:paraId="12973344" w14:textId="77777777" w:rsidR="00375909" w:rsidRPr="006B3716" w:rsidRDefault="00375909" w:rsidP="00375909">
            <w:pPr>
              <w:jc w:val="center"/>
              <w:rPr>
                <w:rFonts w:ascii="Times New Roman" w:eastAsia="Calibri" w:hAnsi="Times New Roman" w:cs="Times New Roman"/>
                <w:bCs/>
                <w:spacing w:val="-1"/>
                <w:sz w:val="24"/>
                <w:szCs w:val="24"/>
              </w:rPr>
            </w:pPr>
          </w:p>
        </w:tc>
        <w:tc>
          <w:tcPr>
            <w:tcW w:w="567" w:type="dxa"/>
            <w:vAlign w:val="center"/>
          </w:tcPr>
          <w:p w14:paraId="4D96830B" w14:textId="77777777" w:rsidR="00375909" w:rsidRPr="006B3716" w:rsidRDefault="00375909" w:rsidP="00375909">
            <w:pPr>
              <w:jc w:val="center"/>
              <w:rPr>
                <w:rFonts w:ascii="Times New Roman" w:eastAsia="Calibri" w:hAnsi="Times New Roman" w:cs="Times New Roman"/>
                <w:bCs/>
                <w:spacing w:val="-1"/>
                <w:sz w:val="24"/>
                <w:szCs w:val="24"/>
              </w:rPr>
            </w:pPr>
          </w:p>
        </w:tc>
        <w:tc>
          <w:tcPr>
            <w:tcW w:w="567" w:type="dxa"/>
            <w:vAlign w:val="center"/>
          </w:tcPr>
          <w:p w14:paraId="222E1C32" w14:textId="77777777" w:rsidR="00375909" w:rsidRPr="006B3716" w:rsidRDefault="00375909" w:rsidP="00375909">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3</w:t>
            </w:r>
          </w:p>
        </w:tc>
        <w:tc>
          <w:tcPr>
            <w:tcW w:w="567" w:type="dxa"/>
            <w:vAlign w:val="center"/>
          </w:tcPr>
          <w:p w14:paraId="5DFC6834"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3</w:t>
            </w:r>
          </w:p>
        </w:tc>
        <w:tc>
          <w:tcPr>
            <w:tcW w:w="2835" w:type="dxa"/>
            <w:vAlign w:val="center"/>
          </w:tcPr>
          <w:p w14:paraId="6EDDCEE3" w14:textId="77777777" w:rsidR="00375909" w:rsidRPr="00694F6A" w:rsidRDefault="00375909" w:rsidP="00375909">
            <w:pPr>
              <w:pStyle w:val="Default"/>
              <w:rPr>
                <w:color w:val="auto"/>
              </w:rPr>
            </w:pPr>
            <w:r>
              <w:rPr>
                <w:color w:val="auto"/>
              </w:rPr>
              <w:t>1</w:t>
            </w:r>
            <w:r w:rsidRPr="00694F6A">
              <w:rPr>
                <w:color w:val="auto"/>
              </w:rPr>
              <w:t xml:space="preserve">. Курация пациентов в </w:t>
            </w:r>
            <w:r w:rsidRPr="00E6371B">
              <w:t>отделении реанимации и интенсивной терапии</w:t>
            </w:r>
            <w:r w:rsidRPr="00694F6A">
              <w:rPr>
                <w:color w:val="auto"/>
              </w:rPr>
              <w:t>;</w:t>
            </w:r>
          </w:p>
          <w:p w14:paraId="4E56D9D8" w14:textId="77777777" w:rsidR="00375909" w:rsidRPr="00694F6A" w:rsidRDefault="00375909" w:rsidP="00375909">
            <w:pPr>
              <w:pStyle w:val="Default"/>
              <w:rPr>
                <w:color w:val="auto"/>
              </w:rPr>
            </w:pPr>
            <w:r w:rsidRPr="00694F6A">
              <w:rPr>
                <w:color w:val="auto"/>
              </w:rPr>
              <w:t xml:space="preserve">3. Оформление медицинской документации; </w:t>
            </w:r>
          </w:p>
          <w:p w14:paraId="74F00536" w14:textId="77777777" w:rsidR="00375909" w:rsidRDefault="00375909" w:rsidP="00375909">
            <w:pPr>
              <w:pStyle w:val="Default"/>
              <w:rPr>
                <w:color w:val="auto"/>
              </w:rPr>
            </w:pPr>
            <w:r w:rsidRPr="00694F6A">
              <w:rPr>
                <w:color w:val="auto"/>
              </w:rPr>
              <w:t xml:space="preserve">4. </w:t>
            </w:r>
            <w:r>
              <w:rPr>
                <w:color w:val="auto"/>
              </w:rPr>
              <w:t>Дежурства в стационаре по графику</w:t>
            </w:r>
          </w:p>
          <w:p w14:paraId="5E8DEFA4" w14:textId="3704EF57" w:rsidR="00375909" w:rsidRPr="00694F6A" w:rsidRDefault="00375909" w:rsidP="00375909">
            <w:pPr>
              <w:pStyle w:val="a3"/>
              <w:rPr>
                <w:rFonts w:ascii="Times New Roman" w:hAnsi="Times New Roman" w:cs="Times New Roman"/>
                <w:sz w:val="24"/>
                <w:szCs w:val="24"/>
              </w:rPr>
            </w:pPr>
            <w:r>
              <w:t xml:space="preserve">5. </w:t>
            </w:r>
            <w:r w:rsidRPr="00694F6A">
              <w:t>Работа с литературой по теме</w:t>
            </w:r>
          </w:p>
        </w:tc>
      </w:tr>
      <w:tr w:rsidR="00375909" w:rsidRPr="00694F6A" w14:paraId="175FBD31" w14:textId="77777777" w:rsidTr="00694F6A">
        <w:trPr>
          <w:cantSplit/>
          <w:trHeight w:val="186"/>
        </w:trPr>
        <w:tc>
          <w:tcPr>
            <w:tcW w:w="851" w:type="dxa"/>
            <w:vAlign w:val="center"/>
          </w:tcPr>
          <w:p w14:paraId="5E2E95E3" w14:textId="77777777" w:rsidR="00375909" w:rsidRPr="00694F6A" w:rsidRDefault="00375909" w:rsidP="00375909">
            <w:pPr>
              <w:jc w:val="center"/>
              <w:rPr>
                <w:rFonts w:ascii="Times New Roman" w:hAnsi="Times New Roman" w:cs="Times New Roman"/>
                <w:sz w:val="24"/>
                <w:szCs w:val="24"/>
              </w:rPr>
            </w:pPr>
          </w:p>
        </w:tc>
        <w:tc>
          <w:tcPr>
            <w:tcW w:w="2977" w:type="dxa"/>
            <w:vAlign w:val="center"/>
          </w:tcPr>
          <w:p w14:paraId="3C3903F3" w14:textId="77777777" w:rsidR="00375909" w:rsidRPr="00694F6A" w:rsidRDefault="00375909" w:rsidP="00375909">
            <w:pPr>
              <w:rPr>
                <w:rFonts w:ascii="Times New Roman" w:hAnsi="Times New Roman" w:cs="Times New Roman"/>
                <w:sz w:val="24"/>
                <w:szCs w:val="24"/>
              </w:rPr>
            </w:pPr>
            <w:r w:rsidRPr="00694F6A">
              <w:rPr>
                <w:rFonts w:ascii="Times New Roman" w:hAnsi="Times New Roman" w:cs="Times New Roman"/>
                <w:sz w:val="24"/>
                <w:szCs w:val="24"/>
              </w:rPr>
              <w:t>Рубежный контроль</w:t>
            </w:r>
          </w:p>
        </w:tc>
        <w:tc>
          <w:tcPr>
            <w:tcW w:w="567" w:type="dxa"/>
            <w:vAlign w:val="center"/>
          </w:tcPr>
          <w:p w14:paraId="72595CFD" w14:textId="77777777" w:rsidR="00375909" w:rsidRPr="006B3716" w:rsidRDefault="00375909" w:rsidP="00375909">
            <w:pPr>
              <w:jc w:val="center"/>
              <w:rPr>
                <w:rFonts w:ascii="Times New Roman" w:eastAsia="Calibri" w:hAnsi="Times New Roman" w:cs="Times New Roman"/>
                <w:bCs/>
                <w:spacing w:val="-1"/>
                <w:sz w:val="24"/>
                <w:szCs w:val="24"/>
              </w:rPr>
            </w:pPr>
          </w:p>
        </w:tc>
        <w:tc>
          <w:tcPr>
            <w:tcW w:w="567" w:type="dxa"/>
            <w:vAlign w:val="center"/>
          </w:tcPr>
          <w:p w14:paraId="69513C56" w14:textId="77777777" w:rsidR="00375909" w:rsidRPr="006B3716" w:rsidRDefault="00375909" w:rsidP="00375909">
            <w:pPr>
              <w:jc w:val="center"/>
              <w:rPr>
                <w:rFonts w:ascii="Times New Roman" w:eastAsia="Calibri" w:hAnsi="Times New Roman" w:cs="Times New Roman"/>
                <w:bCs/>
                <w:spacing w:val="-1"/>
                <w:sz w:val="24"/>
                <w:szCs w:val="24"/>
              </w:rPr>
            </w:pPr>
          </w:p>
        </w:tc>
        <w:tc>
          <w:tcPr>
            <w:tcW w:w="567" w:type="dxa"/>
            <w:vAlign w:val="center"/>
          </w:tcPr>
          <w:p w14:paraId="6C8494C5" w14:textId="77777777" w:rsidR="00375909" w:rsidRPr="006B3716" w:rsidRDefault="00375909" w:rsidP="00375909">
            <w:pPr>
              <w:jc w:val="center"/>
              <w:rPr>
                <w:rFonts w:ascii="Times New Roman" w:eastAsia="Calibri" w:hAnsi="Times New Roman" w:cs="Times New Roman"/>
                <w:bCs/>
                <w:spacing w:val="-1"/>
                <w:sz w:val="24"/>
                <w:szCs w:val="24"/>
              </w:rPr>
            </w:pPr>
          </w:p>
        </w:tc>
        <w:tc>
          <w:tcPr>
            <w:tcW w:w="567" w:type="dxa"/>
            <w:vAlign w:val="center"/>
          </w:tcPr>
          <w:p w14:paraId="354C2820"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6</w:t>
            </w:r>
          </w:p>
        </w:tc>
        <w:tc>
          <w:tcPr>
            <w:tcW w:w="567" w:type="dxa"/>
            <w:vAlign w:val="center"/>
          </w:tcPr>
          <w:p w14:paraId="45AC3675" w14:textId="77777777" w:rsidR="00375909" w:rsidRPr="006B3716" w:rsidRDefault="00375909" w:rsidP="00375909">
            <w:pPr>
              <w:jc w:val="center"/>
              <w:rPr>
                <w:rFonts w:ascii="Times New Roman" w:eastAsia="Calibri" w:hAnsi="Times New Roman" w:cs="Times New Roman"/>
                <w:bCs/>
                <w:spacing w:val="-1"/>
                <w:sz w:val="24"/>
                <w:szCs w:val="24"/>
              </w:rPr>
            </w:pPr>
          </w:p>
        </w:tc>
        <w:tc>
          <w:tcPr>
            <w:tcW w:w="2835" w:type="dxa"/>
          </w:tcPr>
          <w:p w14:paraId="7AB1F061" w14:textId="77777777" w:rsidR="00375909" w:rsidRPr="00694F6A" w:rsidRDefault="00375909" w:rsidP="00375909">
            <w:pPr>
              <w:pStyle w:val="Default"/>
              <w:jc w:val="both"/>
              <w:rPr>
                <w:color w:val="auto"/>
              </w:rPr>
            </w:pPr>
          </w:p>
        </w:tc>
      </w:tr>
      <w:tr w:rsidR="00375909" w:rsidRPr="00694F6A" w14:paraId="4B3D36D6" w14:textId="77777777" w:rsidTr="00694F6A">
        <w:trPr>
          <w:cantSplit/>
          <w:trHeight w:val="188"/>
        </w:trPr>
        <w:tc>
          <w:tcPr>
            <w:tcW w:w="851" w:type="dxa"/>
            <w:vAlign w:val="center"/>
          </w:tcPr>
          <w:p w14:paraId="4EE9AF55" w14:textId="77777777" w:rsidR="00375909" w:rsidRPr="00E330B2" w:rsidRDefault="00375909" w:rsidP="00375909">
            <w:pPr>
              <w:jc w:val="center"/>
              <w:rPr>
                <w:rFonts w:ascii="Times New Roman" w:eastAsia="Times New Roman" w:hAnsi="Times New Roman" w:cs="Times New Roman"/>
                <w:b/>
                <w:bCs/>
                <w:spacing w:val="-1"/>
                <w:sz w:val="24"/>
                <w:szCs w:val="24"/>
                <w:lang w:eastAsia="ru-RU"/>
              </w:rPr>
            </w:pPr>
            <w:r w:rsidRPr="00E330B2">
              <w:rPr>
                <w:rFonts w:ascii="Times New Roman" w:eastAsia="Times New Roman" w:hAnsi="Times New Roman" w:cs="Times New Roman"/>
                <w:b/>
                <w:bCs/>
                <w:spacing w:val="-1"/>
                <w:sz w:val="24"/>
                <w:szCs w:val="24"/>
                <w:lang w:eastAsia="ru-RU"/>
              </w:rPr>
              <w:t>2</w:t>
            </w:r>
          </w:p>
        </w:tc>
        <w:tc>
          <w:tcPr>
            <w:tcW w:w="8647" w:type="dxa"/>
            <w:gridSpan w:val="7"/>
            <w:vAlign w:val="center"/>
          </w:tcPr>
          <w:p w14:paraId="75F821FF" w14:textId="77777777" w:rsidR="00375909" w:rsidRPr="00F222F1" w:rsidRDefault="00375909" w:rsidP="00375909">
            <w:pPr>
              <w:jc w:val="both"/>
              <w:rPr>
                <w:rFonts w:ascii="Times New Roman" w:hAnsi="Times New Roman" w:cs="Times New Roman"/>
                <w:b/>
                <w:sz w:val="24"/>
                <w:szCs w:val="24"/>
              </w:rPr>
            </w:pPr>
            <w:r w:rsidRPr="00F222F1">
              <w:rPr>
                <w:rFonts w:ascii="Times New Roman" w:hAnsi="Times New Roman" w:cs="Times New Roman"/>
                <w:b/>
                <w:sz w:val="24"/>
                <w:szCs w:val="24"/>
              </w:rPr>
              <w:t>Интенсивная терапия новорожденных и недоношенных детей</w:t>
            </w:r>
          </w:p>
        </w:tc>
      </w:tr>
      <w:tr w:rsidR="00375909" w:rsidRPr="00694F6A" w14:paraId="4887868A" w14:textId="77777777" w:rsidTr="00433E31">
        <w:trPr>
          <w:cantSplit/>
          <w:trHeight w:val="766"/>
        </w:trPr>
        <w:tc>
          <w:tcPr>
            <w:tcW w:w="851" w:type="dxa"/>
            <w:vAlign w:val="center"/>
          </w:tcPr>
          <w:p w14:paraId="066D8BAF" w14:textId="77777777" w:rsidR="00375909" w:rsidRPr="00694F6A" w:rsidRDefault="00375909" w:rsidP="00375909">
            <w:pPr>
              <w:jc w:val="center"/>
              <w:rPr>
                <w:rFonts w:ascii="Times New Roman" w:eastAsia="Times New Roman" w:hAnsi="Times New Roman" w:cs="Times New Roman"/>
                <w:bCs/>
                <w:spacing w:val="-1"/>
                <w:sz w:val="24"/>
                <w:szCs w:val="24"/>
                <w:lang w:eastAsia="ru-RU"/>
              </w:rPr>
            </w:pPr>
            <w:r>
              <w:rPr>
                <w:rFonts w:ascii="Times New Roman" w:hAnsi="Times New Roman" w:cs="Times New Roman"/>
                <w:sz w:val="24"/>
                <w:szCs w:val="24"/>
              </w:rPr>
              <w:t>2</w:t>
            </w:r>
            <w:r w:rsidRPr="00694F6A">
              <w:rPr>
                <w:rFonts w:ascii="Times New Roman" w:hAnsi="Times New Roman" w:cs="Times New Roman"/>
                <w:sz w:val="24"/>
                <w:szCs w:val="24"/>
              </w:rPr>
              <w:t>.1</w:t>
            </w:r>
          </w:p>
        </w:tc>
        <w:tc>
          <w:tcPr>
            <w:tcW w:w="2977" w:type="dxa"/>
            <w:vAlign w:val="center"/>
          </w:tcPr>
          <w:p w14:paraId="3394672E" w14:textId="77777777" w:rsidR="00375909" w:rsidRPr="00694F6A" w:rsidRDefault="00375909" w:rsidP="00375909">
            <w:pPr>
              <w:rPr>
                <w:rFonts w:ascii="Times New Roman" w:hAnsi="Times New Roman" w:cs="Times New Roman"/>
                <w:sz w:val="24"/>
                <w:szCs w:val="24"/>
              </w:rPr>
            </w:pPr>
            <w:r>
              <w:rPr>
                <w:rFonts w:ascii="Times New Roman" w:hAnsi="Times New Roman" w:cs="Times New Roman"/>
                <w:sz w:val="24"/>
                <w:szCs w:val="24"/>
              </w:rPr>
              <w:t>Первичная реанимация новорожденного в родильном зале (принципы сердечно-легочной реанимации, алгоритм,  работа в команде). Стабилизация новорожденных в родильном зале</w:t>
            </w:r>
          </w:p>
        </w:tc>
        <w:tc>
          <w:tcPr>
            <w:tcW w:w="567" w:type="dxa"/>
            <w:vAlign w:val="center"/>
          </w:tcPr>
          <w:p w14:paraId="5F4728CD"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1</w:t>
            </w:r>
          </w:p>
        </w:tc>
        <w:tc>
          <w:tcPr>
            <w:tcW w:w="567" w:type="dxa"/>
            <w:vAlign w:val="center"/>
          </w:tcPr>
          <w:p w14:paraId="47F51930"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3</w:t>
            </w:r>
          </w:p>
        </w:tc>
        <w:tc>
          <w:tcPr>
            <w:tcW w:w="567" w:type="dxa"/>
            <w:vAlign w:val="center"/>
          </w:tcPr>
          <w:p w14:paraId="20D422AD" w14:textId="77777777" w:rsidR="00375909" w:rsidRPr="006B3716" w:rsidRDefault="00375909" w:rsidP="00375909">
            <w:pPr>
              <w:jc w:val="center"/>
              <w:rPr>
                <w:rFonts w:ascii="Times New Roman" w:eastAsia="Calibri" w:hAnsi="Times New Roman" w:cs="Times New Roman"/>
                <w:bCs/>
                <w:spacing w:val="-1"/>
                <w:sz w:val="24"/>
                <w:szCs w:val="24"/>
              </w:rPr>
            </w:pPr>
          </w:p>
        </w:tc>
        <w:tc>
          <w:tcPr>
            <w:tcW w:w="567" w:type="dxa"/>
            <w:vAlign w:val="center"/>
          </w:tcPr>
          <w:p w14:paraId="05431155"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5</w:t>
            </w:r>
          </w:p>
        </w:tc>
        <w:tc>
          <w:tcPr>
            <w:tcW w:w="567" w:type="dxa"/>
            <w:vAlign w:val="center"/>
          </w:tcPr>
          <w:p w14:paraId="78FC8C1E"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3</w:t>
            </w:r>
          </w:p>
        </w:tc>
        <w:tc>
          <w:tcPr>
            <w:tcW w:w="2835" w:type="dxa"/>
            <w:vAlign w:val="center"/>
          </w:tcPr>
          <w:p w14:paraId="28B581D8" w14:textId="77777777" w:rsidR="00375909" w:rsidRPr="00694F6A" w:rsidRDefault="00375909" w:rsidP="00375909">
            <w:pPr>
              <w:pStyle w:val="Default"/>
              <w:rPr>
                <w:color w:val="auto"/>
              </w:rPr>
            </w:pPr>
            <w:r>
              <w:rPr>
                <w:color w:val="auto"/>
              </w:rPr>
              <w:t>1</w:t>
            </w:r>
            <w:r w:rsidRPr="00694F6A">
              <w:rPr>
                <w:color w:val="auto"/>
              </w:rPr>
              <w:t xml:space="preserve">. Курация пациентов в </w:t>
            </w:r>
            <w:r w:rsidRPr="00E6371B">
              <w:t>отделении реанимации и интенсивной терапии</w:t>
            </w:r>
            <w:r w:rsidRPr="00694F6A">
              <w:rPr>
                <w:color w:val="auto"/>
              </w:rPr>
              <w:t>;</w:t>
            </w:r>
          </w:p>
          <w:p w14:paraId="5642F337" w14:textId="77777777" w:rsidR="00375909" w:rsidRPr="00694F6A" w:rsidRDefault="00375909" w:rsidP="00375909">
            <w:pPr>
              <w:pStyle w:val="Default"/>
              <w:rPr>
                <w:color w:val="auto"/>
              </w:rPr>
            </w:pPr>
            <w:r w:rsidRPr="00694F6A">
              <w:rPr>
                <w:color w:val="auto"/>
              </w:rPr>
              <w:t xml:space="preserve">3. Оформление медицинской документации; </w:t>
            </w:r>
          </w:p>
          <w:p w14:paraId="61796436" w14:textId="77777777" w:rsidR="00375909" w:rsidRDefault="00375909" w:rsidP="00375909">
            <w:pPr>
              <w:pStyle w:val="Default"/>
              <w:rPr>
                <w:color w:val="auto"/>
              </w:rPr>
            </w:pPr>
            <w:r w:rsidRPr="00694F6A">
              <w:rPr>
                <w:color w:val="auto"/>
              </w:rPr>
              <w:t xml:space="preserve">4. </w:t>
            </w:r>
            <w:r>
              <w:rPr>
                <w:color w:val="auto"/>
              </w:rPr>
              <w:t>Дежурства в стационаре по графику</w:t>
            </w:r>
          </w:p>
          <w:p w14:paraId="65C81982" w14:textId="090666A7" w:rsidR="00375909" w:rsidRPr="00694F6A" w:rsidRDefault="00375909" w:rsidP="00375909">
            <w:pPr>
              <w:rPr>
                <w:rFonts w:ascii="Times New Roman" w:hAnsi="Times New Roman" w:cs="Times New Roman"/>
                <w:sz w:val="24"/>
                <w:szCs w:val="24"/>
              </w:rPr>
            </w:pPr>
            <w:r>
              <w:t xml:space="preserve">5. </w:t>
            </w:r>
            <w:r w:rsidRPr="00694F6A">
              <w:t>Работа с литературой по теме</w:t>
            </w:r>
          </w:p>
        </w:tc>
      </w:tr>
      <w:tr w:rsidR="00375909" w:rsidRPr="00694F6A" w14:paraId="610C2B3D" w14:textId="77777777" w:rsidTr="00433E31">
        <w:trPr>
          <w:cantSplit/>
          <w:trHeight w:val="766"/>
        </w:trPr>
        <w:tc>
          <w:tcPr>
            <w:tcW w:w="851" w:type="dxa"/>
            <w:vAlign w:val="center"/>
          </w:tcPr>
          <w:p w14:paraId="12412EB5" w14:textId="77777777" w:rsidR="00375909" w:rsidRPr="00694F6A" w:rsidRDefault="00375909" w:rsidP="00375909">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Pr="00694F6A">
              <w:rPr>
                <w:rFonts w:ascii="Times New Roman" w:hAnsi="Times New Roman" w:cs="Times New Roman"/>
                <w:sz w:val="24"/>
                <w:szCs w:val="24"/>
              </w:rPr>
              <w:t>.2</w:t>
            </w:r>
          </w:p>
        </w:tc>
        <w:tc>
          <w:tcPr>
            <w:tcW w:w="2977" w:type="dxa"/>
            <w:vAlign w:val="center"/>
          </w:tcPr>
          <w:p w14:paraId="69A98FAC" w14:textId="77777777" w:rsidR="00375909" w:rsidRPr="00694F6A" w:rsidRDefault="00375909" w:rsidP="00375909">
            <w:pPr>
              <w:rPr>
                <w:rFonts w:ascii="Times New Roman" w:hAnsi="Times New Roman" w:cs="Times New Roman"/>
                <w:sz w:val="24"/>
                <w:szCs w:val="24"/>
              </w:rPr>
            </w:pPr>
            <w:r>
              <w:rPr>
                <w:rFonts w:ascii="Times New Roman" w:hAnsi="Times New Roman" w:cs="Times New Roman"/>
                <w:sz w:val="24"/>
                <w:szCs w:val="24"/>
              </w:rPr>
              <w:t>Респираторный дистресс синдром, синдром аспирации мекония, персистирующая легочная гипертензия, бронхолегочная дисплазия, синдром утечки воздуха. Интенсивная терапия</w:t>
            </w:r>
          </w:p>
        </w:tc>
        <w:tc>
          <w:tcPr>
            <w:tcW w:w="567" w:type="dxa"/>
            <w:vAlign w:val="center"/>
          </w:tcPr>
          <w:p w14:paraId="28F9A2FC" w14:textId="77777777" w:rsidR="00375909" w:rsidRPr="006B3716" w:rsidRDefault="00375909" w:rsidP="00375909">
            <w:pPr>
              <w:jc w:val="center"/>
              <w:rPr>
                <w:rFonts w:ascii="Times New Roman" w:eastAsia="Calibri" w:hAnsi="Times New Roman" w:cs="Times New Roman"/>
                <w:bCs/>
                <w:spacing w:val="-1"/>
                <w:sz w:val="24"/>
                <w:szCs w:val="24"/>
              </w:rPr>
            </w:pPr>
          </w:p>
        </w:tc>
        <w:tc>
          <w:tcPr>
            <w:tcW w:w="567" w:type="dxa"/>
            <w:vAlign w:val="center"/>
          </w:tcPr>
          <w:p w14:paraId="0BEE6DCC" w14:textId="77777777" w:rsidR="00375909" w:rsidRPr="006B3716" w:rsidRDefault="00375909" w:rsidP="00375909">
            <w:pPr>
              <w:jc w:val="center"/>
              <w:rPr>
                <w:rFonts w:ascii="Times New Roman" w:eastAsia="Calibri" w:hAnsi="Times New Roman" w:cs="Times New Roman"/>
                <w:bCs/>
                <w:spacing w:val="-1"/>
                <w:sz w:val="24"/>
                <w:szCs w:val="24"/>
              </w:rPr>
            </w:pPr>
          </w:p>
        </w:tc>
        <w:tc>
          <w:tcPr>
            <w:tcW w:w="567" w:type="dxa"/>
            <w:vAlign w:val="center"/>
          </w:tcPr>
          <w:p w14:paraId="54F6F330"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3</w:t>
            </w:r>
          </w:p>
        </w:tc>
        <w:tc>
          <w:tcPr>
            <w:tcW w:w="567" w:type="dxa"/>
            <w:vAlign w:val="center"/>
          </w:tcPr>
          <w:p w14:paraId="20DC6E9A" w14:textId="77777777" w:rsidR="00375909" w:rsidRPr="006B3716" w:rsidRDefault="00375909" w:rsidP="00375909">
            <w:pPr>
              <w:jc w:val="center"/>
              <w:rPr>
                <w:rFonts w:ascii="Times New Roman" w:eastAsia="Calibri" w:hAnsi="Times New Roman" w:cs="Times New Roman"/>
                <w:bCs/>
                <w:spacing w:val="-1"/>
                <w:sz w:val="24"/>
                <w:szCs w:val="24"/>
              </w:rPr>
            </w:pPr>
          </w:p>
        </w:tc>
        <w:tc>
          <w:tcPr>
            <w:tcW w:w="567" w:type="dxa"/>
            <w:vAlign w:val="center"/>
          </w:tcPr>
          <w:p w14:paraId="438BCE94"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3</w:t>
            </w:r>
          </w:p>
        </w:tc>
        <w:tc>
          <w:tcPr>
            <w:tcW w:w="2835" w:type="dxa"/>
            <w:vAlign w:val="center"/>
          </w:tcPr>
          <w:p w14:paraId="7C2CB44C" w14:textId="77777777" w:rsidR="00375909" w:rsidRPr="00694F6A" w:rsidRDefault="00375909" w:rsidP="00375909">
            <w:pPr>
              <w:pStyle w:val="Default"/>
              <w:rPr>
                <w:color w:val="auto"/>
              </w:rPr>
            </w:pPr>
            <w:r>
              <w:rPr>
                <w:color w:val="auto"/>
              </w:rPr>
              <w:t>1</w:t>
            </w:r>
            <w:r w:rsidRPr="00694F6A">
              <w:rPr>
                <w:color w:val="auto"/>
              </w:rPr>
              <w:t xml:space="preserve">. Курация пациентов в </w:t>
            </w:r>
            <w:r w:rsidRPr="00E6371B">
              <w:t>отделении реанимации и интенсивной терапии</w:t>
            </w:r>
            <w:r w:rsidRPr="00694F6A">
              <w:rPr>
                <w:color w:val="auto"/>
              </w:rPr>
              <w:t>;</w:t>
            </w:r>
          </w:p>
          <w:p w14:paraId="5A0DC8B6" w14:textId="77777777" w:rsidR="00375909" w:rsidRPr="00694F6A" w:rsidRDefault="00375909" w:rsidP="00375909">
            <w:pPr>
              <w:pStyle w:val="Default"/>
              <w:rPr>
                <w:color w:val="auto"/>
              </w:rPr>
            </w:pPr>
            <w:r w:rsidRPr="00694F6A">
              <w:rPr>
                <w:color w:val="auto"/>
              </w:rPr>
              <w:t xml:space="preserve">3. Оформление медицинской документации; </w:t>
            </w:r>
          </w:p>
          <w:p w14:paraId="5DD9C6C2" w14:textId="77777777" w:rsidR="00375909" w:rsidRDefault="00375909" w:rsidP="00375909">
            <w:pPr>
              <w:pStyle w:val="Default"/>
              <w:rPr>
                <w:color w:val="auto"/>
              </w:rPr>
            </w:pPr>
            <w:r w:rsidRPr="00694F6A">
              <w:rPr>
                <w:color w:val="auto"/>
              </w:rPr>
              <w:t xml:space="preserve">4. </w:t>
            </w:r>
            <w:r>
              <w:rPr>
                <w:color w:val="auto"/>
              </w:rPr>
              <w:t>Дежурства в стационаре по графику</w:t>
            </w:r>
          </w:p>
          <w:p w14:paraId="73B77B90" w14:textId="06AAD5C0" w:rsidR="00375909" w:rsidRPr="00694F6A" w:rsidRDefault="00375909" w:rsidP="00375909">
            <w:pPr>
              <w:pStyle w:val="Default"/>
              <w:rPr>
                <w:color w:val="auto"/>
              </w:rPr>
            </w:pPr>
            <w:r>
              <w:rPr>
                <w:color w:val="auto"/>
              </w:rPr>
              <w:t xml:space="preserve">5. </w:t>
            </w:r>
            <w:r w:rsidRPr="00694F6A">
              <w:t>Работа с литературой по теме</w:t>
            </w:r>
          </w:p>
        </w:tc>
      </w:tr>
      <w:tr w:rsidR="00375909" w:rsidRPr="00694F6A" w14:paraId="205EC920" w14:textId="77777777" w:rsidTr="00433E31">
        <w:trPr>
          <w:cantSplit/>
          <w:trHeight w:val="766"/>
        </w:trPr>
        <w:tc>
          <w:tcPr>
            <w:tcW w:w="851" w:type="dxa"/>
            <w:vAlign w:val="center"/>
          </w:tcPr>
          <w:p w14:paraId="2AE39A9A" w14:textId="77777777" w:rsidR="00375909" w:rsidRPr="00694F6A" w:rsidRDefault="00375909" w:rsidP="00375909">
            <w:pPr>
              <w:jc w:val="center"/>
              <w:rPr>
                <w:rFonts w:ascii="Times New Roman" w:eastAsia="Times New Roman" w:hAnsi="Times New Roman" w:cs="Times New Roman"/>
                <w:bCs/>
                <w:spacing w:val="-1"/>
                <w:sz w:val="24"/>
                <w:szCs w:val="24"/>
                <w:lang w:eastAsia="ru-RU"/>
              </w:rPr>
            </w:pPr>
            <w:r>
              <w:rPr>
                <w:rFonts w:ascii="Times New Roman" w:hAnsi="Times New Roman" w:cs="Times New Roman"/>
                <w:sz w:val="24"/>
                <w:szCs w:val="24"/>
              </w:rPr>
              <w:t>2</w:t>
            </w:r>
            <w:r w:rsidRPr="00694F6A">
              <w:rPr>
                <w:rFonts w:ascii="Times New Roman" w:hAnsi="Times New Roman" w:cs="Times New Roman"/>
                <w:sz w:val="24"/>
                <w:szCs w:val="24"/>
              </w:rPr>
              <w:t>.3</w:t>
            </w:r>
          </w:p>
        </w:tc>
        <w:tc>
          <w:tcPr>
            <w:tcW w:w="2977" w:type="dxa"/>
            <w:vAlign w:val="center"/>
          </w:tcPr>
          <w:p w14:paraId="78AEDECF" w14:textId="77777777" w:rsidR="00375909" w:rsidRPr="00694F6A" w:rsidRDefault="00375909" w:rsidP="00375909">
            <w:pPr>
              <w:pStyle w:val="13"/>
              <w:jc w:val="left"/>
              <w:rPr>
                <w:szCs w:val="24"/>
              </w:rPr>
            </w:pPr>
            <w:r>
              <w:rPr>
                <w:szCs w:val="24"/>
              </w:rPr>
              <w:t>Особенности интенсивной терапии недоношенных новорожденных, базовые принципы ухода. Постановка центральных и периферических сосудистых катетеров. Ультрозвуковая диагностика неотложных состоянии в неонатологии.</w:t>
            </w:r>
          </w:p>
        </w:tc>
        <w:tc>
          <w:tcPr>
            <w:tcW w:w="567" w:type="dxa"/>
            <w:vAlign w:val="center"/>
          </w:tcPr>
          <w:p w14:paraId="67A6955F" w14:textId="77777777" w:rsidR="00375909" w:rsidRPr="006B3716" w:rsidRDefault="00375909" w:rsidP="00375909">
            <w:pPr>
              <w:jc w:val="center"/>
              <w:rPr>
                <w:rFonts w:ascii="Times New Roman" w:eastAsia="Calibri" w:hAnsi="Times New Roman" w:cs="Times New Roman"/>
                <w:bCs/>
                <w:spacing w:val="-1"/>
                <w:sz w:val="24"/>
                <w:szCs w:val="24"/>
              </w:rPr>
            </w:pPr>
          </w:p>
        </w:tc>
        <w:tc>
          <w:tcPr>
            <w:tcW w:w="567" w:type="dxa"/>
            <w:vAlign w:val="center"/>
          </w:tcPr>
          <w:p w14:paraId="7CBD462F"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6</w:t>
            </w:r>
          </w:p>
        </w:tc>
        <w:tc>
          <w:tcPr>
            <w:tcW w:w="567" w:type="dxa"/>
            <w:vAlign w:val="center"/>
          </w:tcPr>
          <w:p w14:paraId="043A6FC4" w14:textId="77777777" w:rsidR="00375909" w:rsidRPr="006B3716" w:rsidRDefault="00375909" w:rsidP="00375909">
            <w:pPr>
              <w:jc w:val="center"/>
              <w:rPr>
                <w:rFonts w:ascii="Times New Roman" w:eastAsia="Calibri" w:hAnsi="Times New Roman" w:cs="Times New Roman"/>
                <w:bCs/>
                <w:spacing w:val="-1"/>
                <w:sz w:val="24"/>
                <w:szCs w:val="24"/>
              </w:rPr>
            </w:pPr>
          </w:p>
        </w:tc>
        <w:tc>
          <w:tcPr>
            <w:tcW w:w="567" w:type="dxa"/>
            <w:vAlign w:val="center"/>
          </w:tcPr>
          <w:p w14:paraId="50DE5AE3"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6</w:t>
            </w:r>
          </w:p>
        </w:tc>
        <w:tc>
          <w:tcPr>
            <w:tcW w:w="567" w:type="dxa"/>
            <w:vAlign w:val="center"/>
          </w:tcPr>
          <w:p w14:paraId="7D51A881"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3</w:t>
            </w:r>
          </w:p>
        </w:tc>
        <w:tc>
          <w:tcPr>
            <w:tcW w:w="2835" w:type="dxa"/>
            <w:vAlign w:val="center"/>
          </w:tcPr>
          <w:p w14:paraId="65CF8824" w14:textId="77777777" w:rsidR="00375909" w:rsidRPr="00694F6A" w:rsidRDefault="00375909" w:rsidP="00375909">
            <w:pPr>
              <w:pStyle w:val="Default"/>
              <w:rPr>
                <w:color w:val="auto"/>
              </w:rPr>
            </w:pPr>
            <w:r>
              <w:rPr>
                <w:color w:val="auto"/>
              </w:rPr>
              <w:t>1</w:t>
            </w:r>
            <w:r w:rsidRPr="00694F6A">
              <w:rPr>
                <w:color w:val="auto"/>
              </w:rPr>
              <w:t xml:space="preserve">. Курация пациентов в </w:t>
            </w:r>
            <w:r w:rsidRPr="00E6371B">
              <w:t>отделении реанимации и интенсивной терапии</w:t>
            </w:r>
            <w:r w:rsidRPr="00694F6A">
              <w:rPr>
                <w:color w:val="auto"/>
              </w:rPr>
              <w:t>;</w:t>
            </w:r>
          </w:p>
          <w:p w14:paraId="65A6AAD0" w14:textId="77777777" w:rsidR="00375909" w:rsidRPr="00694F6A" w:rsidRDefault="00375909" w:rsidP="00375909">
            <w:pPr>
              <w:pStyle w:val="Default"/>
              <w:rPr>
                <w:color w:val="auto"/>
              </w:rPr>
            </w:pPr>
            <w:r w:rsidRPr="00694F6A">
              <w:rPr>
                <w:color w:val="auto"/>
              </w:rPr>
              <w:t xml:space="preserve">3. Оформление медицинской документации; </w:t>
            </w:r>
          </w:p>
          <w:p w14:paraId="45F3D051" w14:textId="77777777" w:rsidR="00375909" w:rsidRDefault="00375909" w:rsidP="00375909">
            <w:pPr>
              <w:pStyle w:val="Default"/>
              <w:rPr>
                <w:color w:val="auto"/>
              </w:rPr>
            </w:pPr>
            <w:r w:rsidRPr="00694F6A">
              <w:rPr>
                <w:color w:val="auto"/>
              </w:rPr>
              <w:t xml:space="preserve">4. </w:t>
            </w:r>
            <w:r>
              <w:rPr>
                <w:color w:val="auto"/>
              </w:rPr>
              <w:t>Дежурства в стационаре по графику</w:t>
            </w:r>
          </w:p>
          <w:p w14:paraId="072E9034" w14:textId="358B9CB3" w:rsidR="00375909" w:rsidRPr="00694F6A" w:rsidRDefault="00375909" w:rsidP="00375909">
            <w:pPr>
              <w:pStyle w:val="13"/>
              <w:jc w:val="left"/>
              <w:rPr>
                <w:szCs w:val="24"/>
              </w:rPr>
            </w:pPr>
            <w:r>
              <w:t xml:space="preserve">5. </w:t>
            </w:r>
            <w:r w:rsidRPr="00694F6A">
              <w:t>Работа с литературой по теме</w:t>
            </w:r>
          </w:p>
        </w:tc>
      </w:tr>
      <w:tr w:rsidR="00375909" w:rsidRPr="00694F6A" w14:paraId="180BD15D" w14:textId="77777777" w:rsidTr="00433E31">
        <w:trPr>
          <w:cantSplit/>
          <w:trHeight w:val="766"/>
        </w:trPr>
        <w:tc>
          <w:tcPr>
            <w:tcW w:w="851" w:type="dxa"/>
            <w:vAlign w:val="center"/>
          </w:tcPr>
          <w:p w14:paraId="6F5686DF" w14:textId="77777777" w:rsidR="00375909" w:rsidRPr="00694F6A" w:rsidRDefault="00375909" w:rsidP="00375909">
            <w:pPr>
              <w:jc w:val="center"/>
              <w:rPr>
                <w:rFonts w:ascii="Times New Roman" w:eastAsia="Times New Roman" w:hAnsi="Times New Roman" w:cs="Times New Roman"/>
                <w:bCs/>
                <w:spacing w:val="-1"/>
                <w:sz w:val="24"/>
                <w:szCs w:val="24"/>
                <w:lang w:eastAsia="ru-RU"/>
              </w:rPr>
            </w:pPr>
            <w:r>
              <w:rPr>
                <w:rFonts w:ascii="Times New Roman" w:hAnsi="Times New Roman" w:cs="Times New Roman"/>
                <w:sz w:val="24"/>
                <w:szCs w:val="24"/>
              </w:rPr>
              <w:t>2</w:t>
            </w:r>
            <w:r w:rsidRPr="00694F6A">
              <w:rPr>
                <w:rFonts w:ascii="Times New Roman" w:hAnsi="Times New Roman" w:cs="Times New Roman"/>
                <w:sz w:val="24"/>
                <w:szCs w:val="24"/>
              </w:rPr>
              <w:t>.4</w:t>
            </w:r>
          </w:p>
        </w:tc>
        <w:tc>
          <w:tcPr>
            <w:tcW w:w="2977" w:type="dxa"/>
            <w:vAlign w:val="center"/>
          </w:tcPr>
          <w:p w14:paraId="65810655" w14:textId="77777777" w:rsidR="00375909" w:rsidRPr="00694F6A" w:rsidRDefault="00375909" w:rsidP="00375909">
            <w:pPr>
              <w:pStyle w:val="13"/>
              <w:jc w:val="left"/>
              <w:rPr>
                <w:szCs w:val="24"/>
              </w:rPr>
            </w:pPr>
            <w:r>
              <w:rPr>
                <w:szCs w:val="24"/>
              </w:rPr>
              <w:t>Алгоритм оказания помощи новорожденным с врожденными пороками развития (атрезии пищевода, диафрагмальная грыжа, гастрошизис,  эмбриональные грыжи, кишечные непроходимости). Алгоритм интенсивной терапии при критических врожденных пороках сердца.</w:t>
            </w:r>
          </w:p>
        </w:tc>
        <w:tc>
          <w:tcPr>
            <w:tcW w:w="567" w:type="dxa"/>
            <w:vAlign w:val="center"/>
          </w:tcPr>
          <w:p w14:paraId="21DCC552" w14:textId="77777777" w:rsidR="00375909" w:rsidRPr="00694F6A" w:rsidRDefault="00375909" w:rsidP="00375909">
            <w:pPr>
              <w:jc w:val="center"/>
              <w:rPr>
                <w:rFonts w:ascii="Times New Roman" w:eastAsia="Calibri" w:hAnsi="Times New Roman" w:cs="Times New Roman"/>
                <w:bCs/>
                <w:spacing w:val="-1"/>
                <w:sz w:val="24"/>
                <w:szCs w:val="24"/>
              </w:rPr>
            </w:pPr>
          </w:p>
        </w:tc>
        <w:tc>
          <w:tcPr>
            <w:tcW w:w="567" w:type="dxa"/>
            <w:vAlign w:val="center"/>
          </w:tcPr>
          <w:p w14:paraId="2D8A977C" w14:textId="77777777" w:rsidR="00375909" w:rsidRPr="00694F6A" w:rsidRDefault="00375909" w:rsidP="00375909">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3</w:t>
            </w:r>
          </w:p>
        </w:tc>
        <w:tc>
          <w:tcPr>
            <w:tcW w:w="567" w:type="dxa"/>
            <w:vAlign w:val="center"/>
          </w:tcPr>
          <w:p w14:paraId="38E22878" w14:textId="77777777" w:rsidR="00375909" w:rsidRPr="00694F6A" w:rsidRDefault="00375909" w:rsidP="00375909">
            <w:pPr>
              <w:jc w:val="center"/>
              <w:rPr>
                <w:rFonts w:ascii="Times New Roman" w:eastAsia="Calibri" w:hAnsi="Times New Roman" w:cs="Times New Roman"/>
                <w:bCs/>
                <w:spacing w:val="-1"/>
                <w:sz w:val="24"/>
                <w:szCs w:val="24"/>
              </w:rPr>
            </w:pPr>
            <w:r w:rsidRPr="00694F6A">
              <w:rPr>
                <w:rFonts w:ascii="Times New Roman" w:eastAsia="Calibri" w:hAnsi="Times New Roman" w:cs="Times New Roman"/>
                <w:bCs/>
                <w:spacing w:val="-1"/>
                <w:sz w:val="24"/>
                <w:szCs w:val="24"/>
              </w:rPr>
              <w:t>3</w:t>
            </w:r>
          </w:p>
        </w:tc>
        <w:tc>
          <w:tcPr>
            <w:tcW w:w="567" w:type="dxa"/>
            <w:vAlign w:val="center"/>
          </w:tcPr>
          <w:p w14:paraId="573754D1" w14:textId="77777777" w:rsidR="00375909" w:rsidRPr="00694F6A" w:rsidRDefault="00375909" w:rsidP="00375909">
            <w:pPr>
              <w:jc w:val="center"/>
              <w:rPr>
                <w:rFonts w:ascii="Times New Roman" w:eastAsia="Calibri" w:hAnsi="Times New Roman" w:cs="Times New Roman"/>
                <w:bCs/>
                <w:spacing w:val="-1"/>
                <w:sz w:val="24"/>
                <w:szCs w:val="24"/>
              </w:rPr>
            </w:pPr>
          </w:p>
        </w:tc>
        <w:tc>
          <w:tcPr>
            <w:tcW w:w="567" w:type="dxa"/>
            <w:vAlign w:val="center"/>
          </w:tcPr>
          <w:p w14:paraId="00BDABDF" w14:textId="77777777" w:rsidR="00375909" w:rsidRPr="00694F6A" w:rsidRDefault="00375909" w:rsidP="00375909">
            <w:pPr>
              <w:jc w:val="center"/>
              <w:rPr>
                <w:rFonts w:ascii="Times New Roman" w:eastAsia="Calibri" w:hAnsi="Times New Roman" w:cs="Times New Roman"/>
                <w:bCs/>
                <w:spacing w:val="-1"/>
                <w:sz w:val="24"/>
                <w:szCs w:val="24"/>
              </w:rPr>
            </w:pPr>
            <w:r w:rsidRPr="00694F6A">
              <w:rPr>
                <w:rFonts w:ascii="Times New Roman" w:eastAsia="Calibri" w:hAnsi="Times New Roman" w:cs="Times New Roman"/>
                <w:bCs/>
                <w:spacing w:val="-1"/>
                <w:sz w:val="24"/>
                <w:szCs w:val="24"/>
              </w:rPr>
              <w:t>3</w:t>
            </w:r>
          </w:p>
        </w:tc>
        <w:tc>
          <w:tcPr>
            <w:tcW w:w="2835" w:type="dxa"/>
            <w:vAlign w:val="center"/>
          </w:tcPr>
          <w:p w14:paraId="6841B3B4" w14:textId="77777777" w:rsidR="00375909" w:rsidRPr="00694F6A" w:rsidRDefault="00375909" w:rsidP="00375909">
            <w:pPr>
              <w:pStyle w:val="Default"/>
              <w:rPr>
                <w:color w:val="auto"/>
              </w:rPr>
            </w:pPr>
            <w:r>
              <w:rPr>
                <w:color w:val="auto"/>
              </w:rPr>
              <w:t>1</w:t>
            </w:r>
            <w:r w:rsidRPr="00694F6A">
              <w:rPr>
                <w:color w:val="auto"/>
              </w:rPr>
              <w:t xml:space="preserve">. Курация пациентов в </w:t>
            </w:r>
            <w:r w:rsidRPr="00E6371B">
              <w:t>отделении реанимации и интенсивной терапии</w:t>
            </w:r>
            <w:r w:rsidRPr="00694F6A">
              <w:rPr>
                <w:color w:val="auto"/>
              </w:rPr>
              <w:t>;</w:t>
            </w:r>
          </w:p>
          <w:p w14:paraId="3B97E638" w14:textId="77777777" w:rsidR="00375909" w:rsidRPr="00694F6A" w:rsidRDefault="00375909" w:rsidP="00375909">
            <w:pPr>
              <w:pStyle w:val="Default"/>
              <w:rPr>
                <w:color w:val="auto"/>
              </w:rPr>
            </w:pPr>
            <w:r w:rsidRPr="00694F6A">
              <w:rPr>
                <w:color w:val="auto"/>
              </w:rPr>
              <w:t xml:space="preserve">3. Оформление медицинской документации; </w:t>
            </w:r>
          </w:p>
          <w:p w14:paraId="4D67C66A" w14:textId="77777777" w:rsidR="00375909" w:rsidRDefault="00375909" w:rsidP="00375909">
            <w:pPr>
              <w:pStyle w:val="Default"/>
              <w:rPr>
                <w:color w:val="auto"/>
              </w:rPr>
            </w:pPr>
            <w:r w:rsidRPr="00694F6A">
              <w:rPr>
                <w:color w:val="auto"/>
              </w:rPr>
              <w:t xml:space="preserve">4. </w:t>
            </w:r>
            <w:r>
              <w:rPr>
                <w:color w:val="auto"/>
              </w:rPr>
              <w:t>Дежурства в стационаре по графику</w:t>
            </w:r>
          </w:p>
          <w:p w14:paraId="7FB684A6" w14:textId="2133A2B5" w:rsidR="00375909" w:rsidRPr="00694F6A" w:rsidRDefault="00375909" w:rsidP="00375909">
            <w:pPr>
              <w:pStyle w:val="13"/>
              <w:jc w:val="left"/>
              <w:rPr>
                <w:szCs w:val="24"/>
              </w:rPr>
            </w:pPr>
            <w:r>
              <w:t xml:space="preserve">5. </w:t>
            </w:r>
            <w:r w:rsidRPr="00694F6A">
              <w:t>Работа с литературой по теме</w:t>
            </w:r>
          </w:p>
        </w:tc>
      </w:tr>
      <w:tr w:rsidR="00375909" w:rsidRPr="00694F6A" w14:paraId="060B11FB" w14:textId="77777777" w:rsidTr="00433E31">
        <w:trPr>
          <w:cantSplit/>
          <w:trHeight w:val="2656"/>
        </w:trPr>
        <w:tc>
          <w:tcPr>
            <w:tcW w:w="851" w:type="dxa"/>
            <w:vAlign w:val="center"/>
          </w:tcPr>
          <w:p w14:paraId="186B9668" w14:textId="77777777" w:rsidR="00375909" w:rsidRPr="00694F6A" w:rsidRDefault="00375909" w:rsidP="00375909">
            <w:pPr>
              <w:jc w:val="center"/>
              <w:rPr>
                <w:rFonts w:ascii="Times New Roman" w:eastAsia="Times New Roman" w:hAnsi="Times New Roman" w:cs="Times New Roman"/>
                <w:bCs/>
                <w:spacing w:val="-1"/>
                <w:sz w:val="24"/>
                <w:szCs w:val="24"/>
                <w:lang w:eastAsia="ru-RU"/>
              </w:rPr>
            </w:pPr>
            <w:r>
              <w:rPr>
                <w:rFonts w:ascii="Times New Roman" w:hAnsi="Times New Roman" w:cs="Times New Roman"/>
                <w:sz w:val="24"/>
                <w:szCs w:val="24"/>
              </w:rPr>
              <w:lastRenderedPageBreak/>
              <w:t>2</w:t>
            </w:r>
            <w:r w:rsidRPr="00694F6A">
              <w:rPr>
                <w:rFonts w:ascii="Times New Roman" w:hAnsi="Times New Roman" w:cs="Times New Roman"/>
                <w:sz w:val="24"/>
                <w:szCs w:val="24"/>
              </w:rPr>
              <w:t>.5</w:t>
            </w:r>
          </w:p>
        </w:tc>
        <w:tc>
          <w:tcPr>
            <w:tcW w:w="2977" w:type="dxa"/>
            <w:vAlign w:val="center"/>
          </w:tcPr>
          <w:p w14:paraId="7275E167" w14:textId="77777777" w:rsidR="00375909" w:rsidRPr="00694F6A" w:rsidRDefault="00375909" w:rsidP="00375909">
            <w:pPr>
              <w:pStyle w:val="13"/>
              <w:jc w:val="left"/>
              <w:rPr>
                <w:szCs w:val="24"/>
              </w:rPr>
            </w:pPr>
            <w:r>
              <w:rPr>
                <w:szCs w:val="24"/>
              </w:rPr>
              <w:t xml:space="preserve">Гипербилирубинемии новорожденных. Интенсивная терапия. Операция заменного переливания крови. </w:t>
            </w:r>
          </w:p>
        </w:tc>
        <w:tc>
          <w:tcPr>
            <w:tcW w:w="567" w:type="dxa"/>
            <w:vAlign w:val="center"/>
          </w:tcPr>
          <w:p w14:paraId="2F553384"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1</w:t>
            </w:r>
          </w:p>
        </w:tc>
        <w:tc>
          <w:tcPr>
            <w:tcW w:w="567" w:type="dxa"/>
            <w:vAlign w:val="center"/>
          </w:tcPr>
          <w:p w14:paraId="72A6159C" w14:textId="77777777" w:rsidR="00375909" w:rsidRPr="006B3716" w:rsidRDefault="00375909" w:rsidP="00375909">
            <w:pPr>
              <w:jc w:val="center"/>
              <w:rPr>
                <w:rFonts w:ascii="Times New Roman" w:eastAsia="Calibri" w:hAnsi="Times New Roman" w:cs="Times New Roman"/>
                <w:bCs/>
                <w:spacing w:val="-1"/>
                <w:sz w:val="24"/>
                <w:szCs w:val="24"/>
              </w:rPr>
            </w:pPr>
          </w:p>
        </w:tc>
        <w:tc>
          <w:tcPr>
            <w:tcW w:w="567" w:type="dxa"/>
            <w:vAlign w:val="center"/>
          </w:tcPr>
          <w:p w14:paraId="6897E686" w14:textId="77777777" w:rsidR="00375909" w:rsidRPr="006B3716" w:rsidRDefault="00375909" w:rsidP="00375909">
            <w:pPr>
              <w:jc w:val="center"/>
              <w:rPr>
                <w:rFonts w:ascii="Times New Roman" w:eastAsia="Calibri" w:hAnsi="Times New Roman" w:cs="Times New Roman"/>
                <w:bCs/>
                <w:spacing w:val="-1"/>
                <w:sz w:val="24"/>
                <w:szCs w:val="24"/>
              </w:rPr>
            </w:pPr>
          </w:p>
        </w:tc>
        <w:tc>
          <w:tcPr>
            <w:tcW w:w="567" w:type="dxa"/>
            <w:vAlign w:val="center"/>
          </w:tcPr>
          <w:p w14:paraId="26738F67"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2</w:t>
            </w:r>
          </w:p>
        </w:tc>
        <w:tc>
          <w:tcPr>
            <w:tcW w:w="567" w:type="dxa"/>
            <w:vAlign w:val="center"/>
          </w:tcPr>
          <w:p w14:paraId="3A512B66" w14:textId="77777777" w:rsidR="00375909" w:rsidRPr="000C038C" w:rsidRDefault="00375909" w:rsidP="00375909">
            <w:pPr>
              <w:jc w:val="center"/>
              <w:rPr>
                <w:rFonts w:ascii="Times New Roman" w:eastAsia="Calibri" w:hAnsi="Times New Roman" w:cs="Times New Roman"/>
                <w:bCs/>
                <w:spacing w:val="-1"/>
                <w:sz w:val="24"/>
                <w:szCs w:val="24"/>
              </w:rPr>
            </w:pPr>
            <w:r w:rsidRPr="000C038C">
              <w:rPr>
                <w:rFonts w:ascii="Times New Roman" w:eastAsia="Calibri" w:hAnsi="Times New Roman" w:cs="Times New Roman"/>
                <w:bCs/>
                <w:spacing w:val="-1"/>
                <w:sz w:val="24"/>
                <w:szCs w:val="24"/>
              </w:rPr>
              <w:t>3</w:t>
            </w:r>
          </w:p>
        </w:tc>
        <w:tc>
          <w:tcPr>
            <w:tcW w:w="2835" w:type="dxa"/>
            <w:vAlign w:val="center"/>
          </w:tcPr>
          <w:p w14:paraId="22CC3EF7" w14:textId="77777777" w:rsidR="00375909" w:rsidRPr="00694F6A" w:rsidRDefault="00375909" w:rsidP="00375909">
            <w:pPr>
              <w:pStyle w:val="Default"/>
              <w:rPr>
                <w:color w:val="auto"/>
              </w:rPr>
            </w:pPr>
            <w:r>
              <w:rPr>
                <w:color w:val="auto"/>
              </w:rPr>
              <w:t>1</w:t>
            </w:r>
            <w:r w:rsidRPr="00694F6A">
              <w:rPr>
                <w:color w:val="auto"/>
              </w:rPr>
              <w:t xml:space="preserve">. Курация пациентов в </w:t>
            </w:r>
            <w:r w:rsidRPr="00E6371B">
              <w:t>отделении реанимации и интенсивной терапии</w:t>
            </w:r>
            <w:r w:rsidRPr="00694F6A">
              <w:rPr>
                <w:color w:val="auto"/>
              </w:rPr>
              <w:t>;</w:t>
            </w:r>
          </w:p>
          <w:p w14:paraId="109857F5" w14:textId="77777777" w:rsidR="00375909" w:rsidRPr="00694F6A" w:rsidRDefault="00375909" w:rsidP="00375909">
            <w:pPr>
              <w:pStyle w:val="Default"/>
              <w:rPr>
                <w:color w:val="auto"/>
              </w:rPr>
            </w:pPr>
            <w:r w:rsidRPr="00694F6A">
              <w:rPr>
                <w:color w:val="auto"/>
              </w:rPr>
              <w:t xml:space="preserve">3. Оформление медицинской документации; </w:t>
            </w:r>
          </w:p>
          <w:p w14:paraId="3F731DC2" w14:textId="77777777" w:rsidR="00375909" w:rsidRDefault="00375909" w:rsidP="00375909">
            <w:pPr>
              <w:pStyle w:val="Default"/>
              <w:rPr>
                <w:color w:val="auto"/>
              </w:rPr>
            </w:pPr>
            <w:r w:rsidRPr="00694F6A">
              <w:rPr>
                <w:color w:val="auto"/>
              </w:rPr>
              <w:t xml:space="preserve">4. </w:t>
            </w:r>
            <w:r>
              <w:rPr>
                <w:color w:val="auto"/>
              </w:rPr>
              <w:t>Дежурства в стационаре по графику</w:t>
            </w:r>
          </w:p>
          <w:p w14:paraId="17CF4808" w14:textId="3E496774" w:rsidR="00375909" w:rsidRPr="00694F6A" w:rsidRDefault="00375909" w:rsidP="00375909">
            <w:pPr>
              <w:pStyle w:val="13"/>
              <w:jc w:val="left"/>
              <w:rPr>
                <w:szCs w:val="24"/>
              </w:rPr>
            </w:pPr>
            <w:r>
              <w:t xml:space="preserve">5. </w:t>
            </w:r>
            <w:r w:rsidRPr="00694F6A">
              <w:t>Работа с литературой по теме</w:t>
            </w:r>
          </w:p>
        </w:tc>
      </w:tr>
      <w:tr w:rsidR="00375909" w:rsidRPr="00694F6A" w14:paraId="235BF1B5" w14:textId="77777777" w:rsidTr="00694F6A">
        <w:trPr>
          <w:cantSplit/>
          <w:trHeight w:val="246"/>
        </w:trPr>
        <w:tc>
          <w:tcPr>
            <w:tcW w:w="851" w:type="dxa"/>
            <w:vAlign w:val="center"/>
          </w:tcPr>
          <w:p w14:paraId="71BD9110" w14:textId="77777777" w:rsidR="00375909" w:rsidRPr="00694F6A" w:rsidRDefault="00375909" w:rsidP="00375909">
            <w:pPr>
              <w:jc w:val="center"/>
              <w:rPr>
                <w:rFonts w:ascii="Times New Roman" w:hAnsi="Times New Roman" w:cs="Times New Roman"/>
                <w:sz w:val="24"/>
                <w:szCs w:val="24"/>
              </w:rPr>
            </w:pPr>
          </w:p>
        </w:tc>
        <w:tc>
          <w:tcPr>
            <w:tcW w:w="2977" w:type="dxa"/>
            <w:vAlign w:val="center"/>
          </w:tcPr>
          <w:p w14:paraId="10730C93" w14:textId="77777777" w:rsidR="00375909" w:rsidRPr="00694F6A" w:rsidRDefault="00375909" w:rsidP="00375909">
            <w:pPr>
              <w:pStyle w:val="13"/>
              <w:jc w:val="left"/>
              <w:rPr>
                <w:szCs w:val="24"/>
              </w:rPr>
            </w:pPr>
            <w:r w:rsidRPr="00694F6A">
              <w:rPr>
                <w:szCs w:val="24"/>
              </w:rPr>
              <w:t>Рубежный контроль</w:t>
            </w:r>
          </w:p>
        </w:tc>
        <w:tc>
          <w:tcPr>
            <w:tcW w:w="567" w:type="dxa"/>
            <w:vAlign w:val="center"/>
          </w:tcPr>
          <w:p w14:paraId="28B61D53" w14:textId="77777777" w:rsidR="00375909" w:rsidRPr="006B3716" w:rsidRDefault="00375909" w:rsidP="00375909">
            <w:pPr>
              <w:jc w:val="center"/>
              <w:rPr>
                <w:rFonts w:ascii="Times New Roman" w:eastAsia="Calibri" w:hAnsi="Times New Roman" w:cs="Times New Roman"/>
                <w:bCs/>
                <w:spacing w:val="-1"/>
                <w:sz w:val="24"/>
                <w:szCs w:val="24"/>
              </w:rPr>
            </w:pPr>
          </w:p>
        </w:tc>
        <w:tc>
          <w:tcPr>
            <w:tcW w:w="567" w:type="dxa"/>
            <w:vAlign w:val="center"/>
          </w:tcPr>
          <w:p w14:paraId="6D8FBC49" w14:textId="77777777" w:rsidR="00375909" w:rsidRPr="006B3716" w:rsidRDefault="00375909" w:rsidP="00375909">
            <w:pPr>
              <w:jc w:val="center"/>
              <w:rPr>
                <w:rFonts w:ascii="Times New Roman" w:eastAsia="Calibri" w:hAnsi="Times New Roman" w:cs="Times New Roman"/>
                <w:bCs/>
                <w:spacing w:val="-1"/>
                <w:sz w:val="24"/>
                <w:szCs w:val="24"/>
              </w:rPr>
            </w:pPr>
          </w:p>
        </w:tc>
        <w:tc>
          <w:tcPr>
            <w:tcW w:w="567" w:type="dxa"/>
            <w:vAlign w:val="center"/>
          </w:tcPr>
          <w:p w14:paraId="3E373322" w14:textId="77777777" w:rsidR="00375909" w:rsidRPr="006B3716" w:rsidRDefault="00375909" w:rsidP="00375909">
            <w:pPr>
              <w:jc w:val="center"/>
              <w:rPr>
                <w:rFonts w:ascii="Times New Roman" w:eastAsia="Calibri" w:hAnsi="Times New Roman" w:cs="Times New Roman"/>
                <w:bCs/>
                <w:spacing w:val="-1"/>
                <w:sz w:val="24"/>
                <w:szCs w:val="24"/>
              </w:rPr>
            </w:pPr>
          </w:p>
        </w:tc>
        <w:tc>
          <w:tcPr>
            <w:tcW w:w="567" w:type="dxa"/>
            <w:vAlign w:val="center"/>
          </w:tcPr>
          <w:p w14:paraId="66B16781"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6</w:t>
            </w:r>
          </w:p>
        </w:tc>
        <w:tc>
          <w:tcPr>
            <w:tcW w:w="567" w:type="dxa"/>
            <w:vAlign w:val="center"/>
          </w:tcPr>
          <w:p w14:paraId="3EDCBCFE" w14:textId="77777777" w:rsidR="00375909" w:rsidRPr="006B3716" w:rsidRDefault="00375909" w:rsidP="00375909">
            <w:pPr>
              <w:jc w:val="center"/>
              <w:rPr>
                <w:rFonts w:ascii="Times New Roman" w:eastAsia="Calibri" w:hAnsi="Times New Roman" w:cs="Times New Roman"/>
                <w:bCs/>
                <w:spacing w:val="-1"/>
                <w:sz w:val="24"/>
                <w:szCs w:val="24"/>
              </w:rPr>
            </w:pPr>
          </w:p>
        </w:tc>
        <w:tc>
          <w:tcPr>
            <w:tcW w:w="2835" w:type="dxa"/>
          </w:tcPr>
          <w:p w14:paraId="354B4327" w14:textId="77777777" w:rsidR="00375909" w:rsidRPr="00694F6A" w:rsidRDefault="00375909" w:rsidP="00375909">
            <w:pPr>
              <w:pStyle w:val="Default"/>
              <w:jc w:val="both"/>
              <w:rPr>
                <w:color w:val="auto"/>
              </w:rPr>
            </w:pPr>
          </w:p>
        </w:tc>
      </w:tr>
      <w:tr w:rsidR="00375909" w:rsidRPr="00694F6A" w14:paraId="70F38994" w14:textId="77777777" w:rsidTr="00694F6A">
        <w:trPr>
          <w:cantSplit/>
          <w:trHeight w:val="76"/>
        </w:trPr>
        <w:tc>
          <w:tcPr>
            <w:tcW w:w="851" w:type="dxa"/>
            <w:vAlign w:val="center"/>
          </w:tcPr>
          <w:p w14:paraId="19546B9F" w14:textId="77777777" w:rsidR="00375909" w:rsidRPr="00694F6A" w:rsidRDefault="00375909" w:rsidP="00375909">
            <w:pPr>
              <w:jc w:val="center"/>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b/>
                <w:bCs/>
                <w:spacing w:val="-1"/>
                <w:sz w:val="24"/>
                <w:szCs w:val="24"/>
                <w:lang w:eastAsia="ru-RU"/>
              </w:rPr>
              <w:t>3</w:t>
            </w:r>
          </w:p>
        </w:tc>
        <w:tc>
          <w:tcPr>
            <w:tcW w:w="8647" w:type="dxa"/>
            <w:gridSpan w:val="7"/>
          </w:tcPr>
          <w:p w14:paraId="56B17572" w14:textId="77777777" w:rsidR="00375909" w:rsidRPr="00EF00E1" w:rsidRDefault="00375909" w:rsidP="00375909">
            <w:pPr>
              <w:pStyle w:val="13"/>
              <w:rPr>
                <w:b/>
                <w:szCs w:val="24"/>
              </w:rPr>
            </w:pPr>
            <w:r w:rsidRPr="00EF00E1">
              <w:rPr>
                <w:b/>
                <w:szCs w:val="24"/>
              </w:rPr>
              <w:t>Педиатрическая анестезиология</w:t>
            </w:r>
          </w:p>
        </w:tc>
      </w:tr>
      <w:tr w:rsidR="00375909" w:rsidRPr="00694F6A" w14:paraId="58982647" w14:textId="77777777" w:rsidTr="00694F6A">
        <w:trPr>
          <w:cantSplit/>
          <w:trHeight w:val="766"/>
        </w:trPr>
        <w:tc>
          <w:tcPr>
            <w:tcW w:w="851" w:type="dxa"/>
            <w:vAlign w:val="center"/>
          </w:tcPr>
          <w:p w14:paraId="49F1D393" w14:textId="77777777" w:rsidR="00375909" w:rsidRPr="00694F6A" w:rsidRDefault="00375909" w:rsidP="00375909">
            <w:pPr>
              <w:jc w:val="center"/>
              <w:rPr>
                <w:rFonts w:ascii="Times New Roman" w:eastAsia="Times New Roman" w:hAnsi="Times New Roman" w:cs="Times New Roman"/>
                <w:bCs/>
                <w:spacing w:val="-1"/>
                <w:sz w:val="24"/>
                <w:szCs w:val="24"/>
                <w:lang w:eastAsia="ru-RU"/>
              </w:rPr>
            </w:pPr>
            <w:r>
              <w:rPr>
                <w:rFonts w:ascii="Times New Roman" w:hAnsi="Times New Roman" w:cs="Times New Roman"/>
                <w:sz w:val="24"/>
                <w:szCs w:val="24"/>
              </w:rPr>
              <w:t>3</w:t>
            </w:r>
            <w:r w:rsidRPr="00694F6A">
              <w:rPr>
                <w:rFonts w:ascii="Times New Roman" w:hAnsi="Times New Roman" w:cs="Times New Roman"/>
                <w:sz w:val="24"/>
                <w:szCs w:val="24"/>
              </w:rPr>
              <w:t>.1</w:t>
            </w:r>
          </w:p>
        </w:tc>
        <w:tc>
          <w:tcPr>
            <w:tcW w:w="2977" w:type="dxa"/>
            <w:vAlign w:val="center"/>
          </w:tcPr>
          <w:p w14:paraId="5D4E7BF4" w14:textId="77777777" w:rsidR="00375909" w:rsidRPr="00694F6A" w:rsidRDefault="00375909" w:rsidP="00375909">
            <w:pPr>
              <w:rPr>
                <w:rFonts w:ascii="Times New Roman" w:hAnsi="Times New Roman" w:cs="Times New Roman"/>
                <w:sz w:val="24"/>
                <w:szCs w:val="24"/>
              </w:rPr>
            </w:pPr>
            <w:r>
              <w:rPr>
                <w:rFonts w:ascii="Times New Roman" w:hAnsi="Times New Roman" w:cs="Times New Roman"/>
                <w:sz w:val="24"/>
                <w:szCs w:val="24"/>
              </w:rPr>
              <w:t xml:space="preserve">Общие вопросы педиатрической анестезиологии. Аппаратура и оснащение для анестезии. Наркозные аппараты. </w:t>
            </w:r>
          </w:p>
        </w:tc>
        <w:tc>
          <w:tcPr>
            <w:tcW w:w="567" w:type="dxa"/>
            <w:vAlign w:val="center"/>
          </w:tcPr>
          <w:p w14:paraId="26F61968"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1</w:t>
            </w:r>
          </w:p>
        </w:tc>
        <w:tc>
          <w:tcPr>
            <w:tcW w:w="567" w:type="dxa"/>
            <w:vAlign w:val="center"/>
          </w:tcPr>
          <w:p w14:paraId="4A39757C" w14:textId="77777777" w:rsidR="00375909" w:rsidRPr="006B3716" w:rsidRDefault="00375909" w:rsidP="00375909">
            <w:pPr>
              <w:jc w:val="center"/>
              <w:rPr>
                <w:rFonts w:ascii="Times New Roman" w:eastAsia="Calibri" w:hAnsi="Times New Roman" w:cs="Times New Roman"/>
                <w:bCs/>
                <w:spacing w:val="-1"/>
                <w:sz w:val="24"/>
                <w:szCs w:val="24"/>
              </w:rPr>
            </w:pPr>
          </w:p>
        </w:tc>
        <w:tc>
          <w:tcPr>
            <w:tcW w:w="567" w:type="dxa"/>
            <w:vAlign w:val="center"/>
          </w:tcPr>
          <w:p w14:paraId="195CF38F" w14:textId="77777777" w:rsidR="00375909" w:rsidRPr="003E644C" w:rsidRDefault="00375909" w:rsidP="00375909">
            <w:pPr>
              <w:jc w:val="center"/>
              <w:rPr>
                <w:rFonts w:ascii="Times New Roman" w:eastAsia="Calibri" w:hAnsi="Times New Roman" w:cs="Times New Roman"/>
                <w:bCs/>
                <w:spacing w:val="-1"/>
                <w:sz w:val="24"/>
                <w:szCs w:val="24"/>
              </w:rPr>
            </w:pPr>
            <w:r w:rsidRPr="003E644C">
              <w:rPr>
                <w:rFonts w:ascii="Times New Roman" w:eastAsia="Calibri" w:hAnsi="Times New Roman" w:cs="Times New Roman"/>
                <w:bCs/>
                <w:spacing w:val="-1"/>
                <w:sz w:val="24"/>
                <w:szCs w:val="24"/>
              </w:rPr>
              <w:t>3</w:t>
            </w:r>
          </w:p>
        </w:tc>
        <w:tc>
          <w:tcPr>
            <w:tcW w:w="567" w:type="dxa"/>
            <w:vAlign w:val="center"/>
          </w:tcPr>
          <w:p w14:paraId="1DF882CD"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5</w:t>
            </w:r>
          </w:p>
        </w:tc>
        <w:tc>
          <w:tcPr>
            <w:tcW w:w="567" w:type="dxa"/>
            <w:vAlign w:val="center"/>
          </w:tcPr>
          <w:p w14:paraId="61BEC1BF" w14:textId="77777777" w:rsidR="00375909" w:rsidRPr="00597016" w:rsidRDefault="00375909" w:rsidP="00375909">
            <w:pPr>
              <w:jc w:val="center"/>
              <w:rPr>
                <w:rFonts w:ascii="Times New Roman" w:eastAsia="Calibri" w:hAnsi="Times New Roman" w:cs="Times New Roman"/>
                <w:bCs/>
                <w:spacing w:val="-1"/>
                <w:sz w:val="24"/>
                <w:szCs w:val="24"/>
              </w:rPr>
            </w:pPr>
            <w:r w:rsidRPr="00597016">
              <w:rPr>
                <w:rFonts w:ascii="Times New Roman" w:eastAsia="Calibri" w:hAnsi="Times New Roman" w:cs="Times New Roman"/>
                <w:bCs/>
                <w:spacing w:val="-1"/>
                <w:sz w:val="24"/>
                <w:szCs w:val="24"/>
              </w:rPr>
              <w:t>3</w:t>
            </w:r>
          </w:p>
        </w:tc>
        <w:tc>
          <w:tcPr>
            <w:tcW w:w="2835" w:type="dxa"/>
            <w:vAlign w:val="center"/>
          </w:tcPr>
          <w:p w14:paraId="7D677094" w14:textId="77777777" w:rsidR="00375909" w:rsidRPr="00694F6A" w:rsidRDefault="00375909" w:rsidP="00375909">
            <w:pPr>
              <w:pStyle w:val="Default"/>
              <w:rPr>
                <w:color w:val="auto"/>
              </w:rPr>
            </w:pPr>
            <w:r>
              <w:rPr>
                <w:color w:val="auto"/>
              </w:rPr>
              <w:t>1</w:t>
            </w:r>
            <w:r w:rsidRPr="00694F6A">
              <w:rPr>
                <w:color w:val="auto"/>
              </w:rPr>
              <w:t xml:space="preserve">. Курация пациентов в </w:t>
            </w:r>
            <w:r w:rsidRPr="00E6371B">
              <w:t>отделении реанимации и интенсивной терапии</w:t>
            </w:r>
            <w:r w:rsidRPr="00694F6A">
              <w:rPr>
                <w:color w:val="auto"/>
              </w:rPr>
              <w:t>;</w:t>
            </w:r>
          </w:p>
          <w:p w14:paraId="0456D548" w14:textId="77777777" w:rsidR="00375909" w:rsidRPr="00694F6A" w:rsidRDefault="00375909" w:rsidP="00375909">
            <w:pPr>
              <w:pStyle w:val="Default"/>
              <w:rPr>
                <w:color w:val="auto"/>
              </w:rPr>
            </w:pPr>
            <w:r w:rsidRPr="00694F6A">
              <w:rPr>
                <w:color w:val="auto"/>
              </w:rPr>
              <w:t xml:space="preserve">3. Оформление медицинской документации; </w:t>
            </w:r>
          </w:p>
          <w:p w14:paraId="1240D3D8" w14:textId="77777777" w:rsidR="00375909" w:rsidRDefault="00375909" w:rsidP="00375909">
            <w:pPr>
              <w:pStyle w:val="Default"/>
              <w:rPr>
                <w:color w:val="auto"/>
              </w:rPr>
            </w:pPr>
            <w:r w:rsidRPr="00694F6A">
              <w:rPr>
                <w:color w:val="auto"/>
              </w:rPr>
              <w:t xml:space="preserve">4. </w:t>
            </w:r>
            <w:r>
              <w:rPr>
                <w:color w:val="auto"/>
              </w:rPr>
              <w:t>Дежурства в стационаре по графику</w:t>
            </w:r>
          </w:p>
          <w:p w14:paraId="47170142" w14:textId="5C0BD125" w:rsidR="00375909" w:rsidRPr="00694F6A" w:rsidRDefault="00375909" w:rsidP="00375909">
            <w:pPr>
              <w:pStyle w:val="13"/>
              <w:jc w:val="left"/>
              <w:rPr>
                <w:szCs w:val="24"/>
                <w:highlight w:val="yellow"/>
              </w:rPr>
            </w:pPr>
            <w:r>
              <w:t xml:space="preserve">5. </w:t>
            </w:r>
            <w:r w:rsidRPr="00694F6A">
              <w:t>Работа с литературой по теме</w:t>
            </w:r>
          </w:p>
        </w:tc>
      </w:tr>
      <w:tr w:rsidR="00375909" w:rsidRPr="00694F6A" w14:paraId="16734036" w14:textId="77777777" w:rsidTr="00694F6A">
        <w:trPr>
          <w:cantSplit/>
          <w:trHeight w:val="455"/>
        </w:trPr>
        <w:tc>
          <w:tcPr>
            <w:tcW w:w="851" w:type="dxa"/>
            <w:vAlign w:val="center"/>
          </w:tcPr>
          <w:p w14:paraId="600161CF" w14:textId="77777777" w:rsidR="00375909" w:rsidRPr="00694F6A" w:rsidRDefault="00375909" w:rsidP="00375909">
            <w:pPr>
              <w:jc w:val="center"/>
              <w:rPr>
                <w:rFonts w:ascii="Times New Roman" w:eastAsia="Times New Roman" w:hAnsi="Times New Roman" w:cs="Times New Roman"/>
                <w:bCs/>
                <w:spacing w:val="-1"/>
                <w:sz w:val="24"/>
                <w:szCs w:val="24"/>
                <w:lang w:eastAsia="ru-RU"/>
              </w:rPr>
            </w:pPr>
            <w:r>
              <w:rPr>
                <w:rFonts w:ascii="Times New Roman" w:hAnsi="Times New Roman" w:cs="Times New Roman"/>
                <w:sz w:val="24"/>
                <w:szCs w:val="24"/>
              </w:rPr>
              <w:t>3</w:t>
            </w:r>
            <w:r w:rsidRPr="00694F6A">
              <w:rPr>
                <w:rFonts w:ascii="Times New Roman" w:hAnsi="Times New Roman" w:cs="Times New Roman"/>
                <w:sz w:val="24"/>
                <w:szCs w:val="24"/>
              </w:rPr>
              <w:t>.2</w:t>
            </w:r>
          </w:p>
        </w:tc>
        <w:tc>
          <w:tcPr>
            <w:tcW w:w="2977" w:type="dxa"/>
            <w:vAlign w:val="center"/>
          </w:tcPr>
          <w:p w14:paraId="3012313F" w14:textId="77777777" w:rsidR="00375909" w:rsidRPr="00694F6A" w:rsidRDefault="00375909" w:rsidP="00375909">
            <w:pPr>
              <w:rPr>
                <w:rFonts w:ascii="Times New Roman" w:hAnsi="Times New Roman" w:cs="Times New Roman"/>
                <w:sz w:val="24"/>
                <w:szCs w:val="24"/>
              </w:rPr>
            </w:pPr>
            <w:r>
              <w:rPr>
                <w:rFonts w:ascii="Times New Roman" w:hAnsi="Times New Roman" w:cs="Times New Roman"/>
                <w:sz w:val="24"/>
                <w:szCs w:val="24"/>
              </w:rPr>
              <w:t>Мониторинг  в анестезиологии и интенсивной терапии инвазивный и неинвазивный (мониторинг оксигенации, вентиляции,  кровообращения, ЦНС, термометрия).  Мониторинг глубины анестезии</w:t>
            </w:r>
          </w:p>
        </w:tc>
        <w:tc>
          <w:tcPr>
            <w:tcW w:w="567" w:type="dxa"/>
            <w:vAlign w:val="center"/>
          </w:tcPr>
          <w:p w14:paraId="44F7F8B5"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1</w:t>
            </w:r>
          </w:p>
        </w:tc>
        <w:tc>
          <w:tcPr>
            <w:tcW w:w="567" w:type="dxa"/>
            <w:vAlign w:val="center"/>
          </w:tcPr>
          <w:p w14:paraId="780D01C8"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3</w:t>
            </w:r>
          </w:p>
        </w:tc>
        <w:tc>
          <w:tcPr>
            <w:tcW w:w="567" w:type="dxa"/>
            <w:vAlign w:val="center"/>
          </w:tcPr>
          <w:p w14:paraId="260A412E" w14:textId="77777777" w:rsidR="00375909" w:rsidRPr="006B3716" w:rsidRDefault="00375909" w:rsidP="00375909">
            <w:pPr>
              <w:jc w:val="center"/>
              <w:rPr>
                <w:rFonts w:ascii="Times New Roman" w:eastAsia="Calibri" w:hAnsi="Times New Roman" w:cs="Times New Roman"/>
                <w:bCs/>
                <w:spacing w:val="-1"/>
                <w:sz w:val="24"/>
                <w:szCs w:val="24"/>
              </w:rPr>
            </w:pPr>
          </w:p>
        </w:tc>
        <w:tc>
          <w:tcPr>
            <w:tcW w:w="567" w:type="dxa"/>
            <w:vAlign w:val="center"/>
          </w:tcPr>
          <w:p w14:paraId="72734E5C"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11</w:t>
            </w:r>
          </w:p>
        </w:tc>
        <w:tc>
          <w:tcPr>
            <w:tcW w:w="567" w:type="dxa"/>
            <w:vAlign w:val="center"/>
          </w:tcPr>
          <w:p w14:paraId="4C9218A8" w14:textId="77777777" w:rsidR="00375909" w:rsidRPr="00900FED" w:rsidRDefault="00375909" w:rsidP="00375909">
            <w:pPr>
              <w:jc w:val="center"/>
              <w:rPr>
                <w:rFonts w:ascii="Times New Roman" w:eastAsia="Calibri" w:hAnsi="Times New Roman" w:cs="Times New Roman"/>
                <w:bCs/>
                <w:spacing w:val="-1"/>
                <w:sz w:val="24"/>
                <w:szCs w:val="24"/>
              </w:rPr>
            </w:pPr>
            <w:r w:rsidRPr="00900FED">
              <w:rPr>
                <w:rFonts w:ascii="Times New Roman" w:eastAsia="Calibri" w:hAnsi="Times New Roman" w:cs="Times New Roman"/>
                <w:bCs/>
                <w:spacing w:val="-1"/>
                <w:sz w:val="24"/>
                <w:szCs w:val="24"/>
              </w:rPr>
              <w:t>3</w:t>
            </w:r>
          </w:p>
        </w:tc>
        <w:tc>
          <w:tcPr>
            <w:tcW w:w="2835" w:type="dxa"/>
            <w:vAlign w:val="center"/>
          </w:tcPr>
          <w:p w14:paraId="1BF90792" w14:textId="77777777" w:rsidR="00375909" w:rsidRPr="00694F6A" w:rsidRDefault="00375909" w:rsidP="00375909">
            <w:pPr>
              <w:pStyle w:val="Default"/>
              <w:rPr>
                <w:color w:val="auto"/>
              </w:rPr>
            </w:pPr>
            <w:r>
              <w:rPr>
                <w:color w:val="auto"/>
              </w:rPr>
              <w:t>1</w:t>
            </w:r>
            <w:r w:rsidRPr="00694F6A">
              <w:rPr>
                <w:color w:val="auto"/>
              </w:rPr>
              <w:t xml:space="preserve">. Курация пациентов в </w:t>
            </w:r>
            <w:r w:rsidRPr="00E6371B">
              <w:t>отделении реанимации и интенсивной терапии</w:t>
            </w:r>
            <w:r w:rsidRPr="00694F6A">
              <w:rPr>
                <w:color w:val="auto"/>
              </w:rPr>
              <w:t>;</w:t>
            </w:r>
          </w:p>
          <w:p w14:paraId="3BA419D2" w14:textId="77777777" w:rsidR="00375909" w:rsidRPr="00694F6A" w:rsidRDefault="00375909" w:rsidP="00375909">
            <w:pPr>
              <w:pStyle w:val="Default"/>
              <w:rPr>
                <w:color w:val="auto"/>
              </w:rPr>
            </w:pPr>
            <w:r w:rsidRPr="00694F6A">
              <w:rPr>
                <w:color w:val="auto"/>
              </w:rPr>
              <w:t xml:space="preserve">3. Оформление медицинской документации; </w:t>
            </w:r>
          </w:p>
          <w:p w14:paraId="217F6675" w14:textId="77777777" w:rsidR="00375909" w:rsidRDefault="00375909" w:rsidP="00375909">
            <w:pPr>
              <w:pStyle w:val="Default"/>
              <w:rPr>
                <w:color w:val="auto"/>
              </w:rPr>
            </w:pPr>
            <w:r w:rsidRPr="00694F6A">
              <w:rPr>
                <w:color w:val="auto"/>
              </w:rPr>
              <w:t xml:space="preserve">4. </w:t>
            </w:r>
            <w:r>
              <w:rPr>
                <w:color w:val="auto"/>
              </w:rPr>
              <w:t>Дежурства в стационаре по графику</w:t>
            </w:r>
          </w:p>
          <w:p w14:paraId="6EBAFC70" w14:textId="2F8A4FD3" w:rsidR="00375909" w:rsidRPr="00694F6A" w:rsidRDefault="00375909" w:rsidP="00375909">
            <w:pPr>
              <w:pStyle w:val="13"/>
              <w:jc w:val="left"/>
              <w:rPr>
                <w:szCs w:val="24"/>
                <w:highlight w:val="yellow"/>
              </w:rPr>
            </w:pPr>
            <w:r>
              <w:t xml:space="preserve">5. </w:t>
            </w:r>
            <w:r w:rsidRPr="00694F6A">
              <w:t>Работа с литературой по теме</w:t>
            </w:r>
          </w:p>
        </w:tc>
      </w:tr>
      <w:tr w:rsidR="00375909" w:rsidRPr="00694F6A" w14:paraId="77D4EAB6" w14:textId="77777777" w:rsidTr="00694F6A">
        <w:trPr>
          <w:cantSplit/>
          <w:trHeight w:val="766"/>
        </w:trPr>
        <w:tc>
          <w:tcPr>
            <w:tcW w:w="851" w:type="dxa"/>
            <w:vAlign w:val="center"/>
          </w:tcPr>
          <w:p w14:paraId="5E732444" w14:textId="77777777" w:rsidR="00375909" w:rsidRPr="00694F6A" w:rsidRDefault="00375909" w:rsidP="00375909">
            <w:pPr>
              <w:jc w:val="center"/>
              <w:rPr>
                <w:rFonts w:ascii="Times New Roman" w:eastAsia="Times New Roman" w:hAnsi="Times New Roman" w:cs="Times New Roman"/>
                <w:bCs/>
                <w:spacing w:val="-1"/>
                <w:sz w:val="24"/>
                <w:szCs w:val="24"/>
                <w:lang w:eastAsia="ru-RU"/>
              </w:rPr>
            </w:pPr>
            <w:r>
              <w:rPr>
                <w:rFonts w:ascii="Times New Roman" w:hAnsi="Times New Roman" w:cs="Times New Roman"/>
                <w:sz w:val="24"/>
                <w:szCs w:val="24"/>
              </w:rPr>
              <w:lastRenderedPageBreak/>
              <w:t>3</w:t>
            </w:r>
            <w:r w:rsidRPr="00694F6A">
              <w:rPr>
                <w:rFonts w:ascii="Times New Roman" w:hAnsi="Times New Roman" w:cs="Times New Roman"/>
                <w:sz w:val="24"/>
                <w:szCs w:val="24"/>
              </w:rPr>
              <w:t>.3</w:t>
            </w:r>
          </w:p>
        </w:tc>
        <w:tc>
          <w:tcPr>
            <w:tcW w:w="2977" w:type="dxa"/>
            <w:vAlign w:val="center"/>
          </w:tcPr>
          <w:p w14:paraId="02433DF1" w14:textId="77777777" w:rsidR="00375909" w:rsidRPr="00694F6A" w:rsidRDefault="00375909" w:rsidP="00375909">
            <w:pPr>
              <w:rPr>
                <w:rFonts w:ascii="Times New Roman" w:hAnsi="Times New Roman" w:cs="Times New Roman"/>
                <w:sz w:val="24"/>
                <w:szCs w:val="24"/>
              </w:rPr>
            </w:pPr>
            <w:r>
              <w:rPr>
                <w:rFonts w:ascii="Times New Roman" w:hAnsi="Times New Roman" w:cs="Times New Roman"/>
                <w:sz w:val="24"/>
                <w:szCs w:val="24"/>
              </w:rPr>
              <w:t>Манипуляции в педиатрической анестезиологии</w:t>
            </w:r>
          </w:p>
        </w:tc>
        <w:tc>
          <w:tcPr>
            <w:tcW w:w="567" w:type="dxa"/>
            <w:vAlign w:val="center"/>
          </w:tcPr>
          <w:p w14:paraId="68ABF5FA"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1</w:t>
            </w:r>
          </w:p>
        </w:tc>
        <w:tc>
          <w:tcPr>
            <w:tcW w:w="567" w:type="dxa"/>
            <w:vAlign w:val="center"/>
          </w:tcPr>
          <w:p w14:paraId="28087734" w14:textId="77777777" w:rsidR="00375909" w:rsidRPr="003E644C" w:rsidRDefault="00375909" w:rsidP="00375909">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3</w:t>
            </w:r>
          </w:p>
        </w:tc>
        <w:tc>
          <w:tcPr>
            <w:tcW w:w="567" w:type="dxa"/>
            <w:vAlign w:val="center"/>
          </w:tcPr>
          <w:p w14:paraId="67D1C846"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2</w:t>
            </w:r>
          </w:p>
        </w:tc>
        <w:tc>
          <w:tcPr>
            <w:tcW w:w="567" w:type="dxa"/>
            <w:vAlign w:val="center"/>
          </w:tcPr>
          <w:p w14:paraId="75FD2315" w14:textId="77777777" w:rsidR="00375909" w:rsidRPr="006B3716" w:rsidRDefault="00375909" w:rsidP="00375909">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5</w:t>
            </w:r>
          </w:p>
        </w:tc>
        <w:tc>
          <w:tcPr>
            <w:tcW w:w="567" w:type="dxa"/>
            <w:vAlign w:val="center"/>
          </w:tcPr>
          <w:p w14:paraId="0B37CDED" w14:textId="77777777" w:rsidR="00375909" w:rsidRPr="006B3716" w:rsidRDefault="00375909" w:rsidP="00375909">
            <w:pPr>
              <w:jc w:val="center"/>
              <w:rPr>
                <w:rFonts w:ascii="Times New Roman" w:eastAsia="Calibri" w:hAnsi="Times New Roman" w:cs="Times New Roman"/>
                <w:bCs/>
                <w:spacing w:val="-1"/>
                <w:sz w:val="24"/>
                <w:szCs w:val="24"/>
                <w:lang w:val="en-US"/>
              </w:rPr>
            </w:pPr>
            <w:r w:rsidRPr="006B3716">
              <w:rPr>
                <w:rFonts w:ascii="Times New Roman" w:eastAsia="Calibri" w:hAnsi="Times New Roman" w:cs="Times New Roman"/>
                <w:bCs/>
                <w:spacing w:val="-1"/>
                <w:sz w:val="24"/>
                <w:szCs w:val="24"/>
                <w:lang w:val="en-US"/>
              </w:rPr>
              <w:t>3</w:t>
            </w:r>
          </w:p>
        </w:tc>
        <w:tc>
          <w:tcPr>
            <w:tcW w:w="2835" w:type="dxa"/>
            <w:vAlign w:val="center"/>
          </w:tcPr>
          <w:p w14:paraId="7CB69195" w14:textId="77777777" w:rsidR="00375909" w:rsidRPr="00694F6A" w:rsidRDefault="00375909" w:rsidP="00375909">
            <w:pPr>
              <w:pStyle w:val="Default"/>
              <w:rPr>
                <w:color w:val="auto"/>
              </w:rPr>
            </w:pPr>
            <w:r>
              <w:rPr>
                <w:color w:val="auto"/>
              </w:rPr>
              <w:t>1</w:t>
            </w:r>
            <w:r w:rsidRPr="00694F6A">
              <w:rPr>
                <w:color w:val="auto"/>
              </w:rPr>
              <w:t xml:space="preserve">. Курация пациентов в </w:t>
            </w:r>
            <w:r w:rsidRPr="00E6371B">
              <w:t>отделении реанимации и интенсивной терапии</w:t>
            </w:r>
            <w:r w:rsidRPr="00694F6A">
              <w:rPr>
                <w:color w:val="auto"/>
              </w:rPr>
              <w:t>;</w:t>
            </w:r>
          </w:p>
          <w:p w14:paraId="02FC0469" w14:textId="77777777" w:rsidR="00375909" w:rsidRPr="00694F6A" w:rsidRDefault="00375909" w:rsidP="00375909">
            <w:pPr>
              <w:pStyle w:val="Default"/>
              <w:rPr>
                <w:color w:val="auto"/>
              </w:rPr>
            </w:pPr>
            <w:r w:rsidRPr="00694F6A">
              <w:rPr>
                <w:color w:val="auto"/>
              </w:rPr>
              <w:t xml:space="preserve">3. Оформление медицинской документации; </w:t>
            </w:r>
          </w:p>
          <w:p w14:paraId="1941D1CA" w14:textId="77777777" w:rsidR="00375909" w:rsidRDefault="00375909" w:rsidP="00375909">
            <w:pPr>
              <w:pStyle w:val="Default"/>
              <w:rPr>
                <w:color w:val="auto"/>
              </w:rPr>
            </w:pPr>
            <w:r w:rsidRPr="00694F6A">
              <w:rPr>
                <w:color w:val="auto"/>
              </w:rPr>
              <w:t xml:space="preserve">4. </w:t>
            </w:r>
            <w:r>
              <w:rPr>
                <w:color w:val="auto"/>
              </w:rPr>
              <w:t>Дежурства в стационаре по графику</w:t>
            </w:r>
          </w:p>
          <w:p w14:paraId="0914A399" w14:textId="0D19FB38" w:rsidR="00375909" w:rsidRPr="00694F6A" w:rsidRDefault="00375909" w:rsidP="00375909">
            <w:pPr>
              <w:pStyle w:val="13"/>
              <w:jc w:val="left"/>
              <w:rPr>
                <w:szCs w:val="24"/>
                <w:highlight w:val="yellow"/>
              </w:rPr>
            </w:pPr>
            <w:r>
              <w:t xml:space="preserve">5. </w:t>
            </w:r>
            <w:r w:rsidRPr="00694F6A">
              <w:t>Работа с литературой по теме</w:t>
            </w:r>
          </w:p>
        </w:tc>
      </w:tr>
      <w:tr w:rsidR="00375909" w:rsidRPr="00694F6A" w14:paraId="12486E74" w14:textId="77777777" w:rsidTr="00694F6A">
        <w:trPr>
          <w:cantSplit/>
          <w:trHeight w:val="461"/>
        </w:trPr>
        <w:tc>
          <w:tcPr>
            <w:tcW w:w="851" w:type="dxa"/>
            <w:vAlign w:val="center"/>
          </w:tcPr>
          <w:p w14:paraId="3E3D48EB" w14:textId="77777777" w:rsidR="00375909" w:rsidRPr="00694F6A" w:rsidRDefault="00375909" w:rsidP="00375909">
            <w:pPr>
              <w:jc w:val="center"/>
              <w:rPr>
                <w:rFonts w:ascii="Times New Roman" w:eastAsia="Times New Roman" w:hAnsi="Times New Roman" w:cs="Times New Roman"/>
                <w:bCs/>
                <w:spacing w:val="-1"/>
                <w:sz w:val="24"/>
                <w:szCs w:val="24"/>
                <w:lang w:eastAsia="ru-RU"/>
              </w:rPr>
            </w:pPr>
            <w:r>
              <w:rPr>
                <w:rFonts w:ascii="Times New Roman" w:hAnsi="Times New Roman" w:cs="Times New Roman"/>
                <w:sz w:val="24"/>
                <w:szCs w:val="24"/>
              </w:rPr>
              <w:t>3</w:t>
            </w:r>
            <w:r w:rsidRPr="00694F6A">
              <w:rPr>
                <w:rFonts w:ascii="Times New Roman" w:hAnsi="Times New Roman" w:cs="Times New Roman"/>
                <w:sz w:val="24"/>
                <w:szCs w:val="24"/>
              </w:rPr>
              <w:t>.4</w:t>
            </w:r>
          </w:p>
        </w:tc>
        <w:tc>
          <w:tcPr>
            <w:tcW w:w="2977" w:type="dxa"/>
            <w:vAlign w:val="center"/>
          </w:tcPr>
          <w:p w14:paraId="50234280" w14:textId="77777777" w:rsidR="00375909" w:rsidRPr="00694F6A" w:rsidRDefault="00375909" w:rsidP="00375909">
            <w:pPr>
              <w:rPr>
                <w:rFonts w:ascii="Times New Roman" w:hAnsi="Times New Roman" w:cs="Times New Roman"/>
                <w:sz w:val="24"/>
                <w:szCs w:val="24"/>
              </w:rPr>
            </w:pPr>
            <w:r>
              <w:rPr>
                <w:rFonts w:ascii="Times New Roman" w:hAnsi="Times New Roman" w:cs="Times New Roman"/>
                <w:sz w:val="24"/>
                <w:szCs w:val="24"/>
              </w:rPr>
              <w:t>Компоненты и этапы общей анестезии. Классификация видов обезболивания. Предоперационная подготовка</w:t>
            </w:r>
          </w:p>
        </w:tc>
        <w:tc>
          <w:tcPr>
            <w:tcW w:w="567" w:type="dxa"/>
            <w:vAlign w:val="center"/>
          </w:tcPr>
          <w:p w14:paraId="73BB0E40"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1</w:t>
            </w:r>
          </w:p>
        </w:tc>
        <w:tc>
          <w:tcPr>
            <w:tcW w:w="567" w:type="dxa"/>
            <w:vAlign w:val="center"/>
          </w:tcPr>
          <w:p w14:paraId="6A1EA0B6"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6</w:t>
            </w:r>
          </w:p>
        </w:tc>
        <w:tc>
          <w:tcPr>
            <w:tcW w:w="567" w:type="dxa"/>
            <w:vAlign w:val="center"/>
          </w:tcPr>
          <w:p w14:paraId="340862E0" w14:textId="77777777" w:rsidR="00375909" w:rsidRPr="006B3716" w:rsidRDefault="00375909" w:rsidP="00375909">
            <w:pPr>
              <w:jc w:val="center"/>
              <w:rPr>
                <w:rFonts w:ascii="Times New Roman" w:eastAsia="Calibri" w:hAnsi="Times New Roman" w:cs="Times New Roman"/>
                <w:bCs/>
                <w:spacing w:val="-1"/>
                <w:sz w:val="24"/>
                <w:szCs w:val="24"/>
              </w:rPr>
            </w:pPr>
          </w:p>
        </w:tc>
        <w:tc>
          <w:tcPr>
            <w:tcW w:w="567" w:type="dxa"/>
            <w:vAlign w:val="center"/>
          </w:tcPr>
          <w:p w14:paraId="40C5EF69" w14:textId="77777777" w:rsidR="00375909" w:rsidRPr="006B3716" w:rsidRDefault="00375909" w:rsidP="00375909">
            <w:pPr>
              <w:jc w:val="center"/>
              <w:rPr>
                <w:rFonts w:ascii="Times New Roman" w:eastAsia="Calibri" w:hAnsi="Times New Roman" w:cs="Times New Roman"/>
                <w:bCs/>
                <w:spacing w:val="-1"/>
                <w:sz w:val="24"/>
                <w:szCs w:val="24"/>
              </w:rPr>
            </w:pPr>
          </w:p>
        </w:tc>
        <w:tc>
          <w:tcPr>
            <w:tcW w:w="567" w:type="dxa"/>
            <w:vAlign w:val="center"/>
          </w:tcPr>
          <w:p w14:paraId="047E664A" w14:textId="77777777" w:rsidR="00375909" w:rsidRPr="00597930" w:rsidRDefault="00375909" w:rsidP="00375909">
            <w:pPr>
              <w:jc w:val="center"/>
              <w:rPr>
                <w:rFonts w:ascii="Times New Roman" w:eastAsia="Calibri" w:hAnsi="Times New Roman" w:cs="Times New Roman"/>
                <w:bCs/>
                <w:spacing w:val="-1"/>
                <w:sz w:val="24"/>
                <w:szCs w:val="24"/>
              </w:rPr>
            </w:pPr>
            <w:r w:rsidRPr="00597930">
              <w:rPr>
                <w:rFonts w:ascii="Times New Roman" w:eastAsia="Calibri" w:hAnsi="Times New Roman" w:cs="Times New Roman"/>
                <w:bCs/>
                <w:spacing w:val="-1"/>
                <w:sz w:val="24"/>
                <w:szCs w:val="24"/>
              </w:rPr>
              <w:t>3</w:t>
            </w:r>
          </w:p>
        </w:tc>
        <w:tc>
          <w:tcPr>
            <w:tcW w:w="2835" w:type="dxa"/>
            <w:vAlign w:val="center"/>
          </w:tcPr>
          <w:p w14:paraId="50D7CDBE" w14:textId="77777777" w:rsidR="00375909" w:rsidRPr="00694F6A" w:rsidRDefault="00375909" w:rsidP="00375909">
            <w:pPr>
              <w:pStyle w:val="Default"/>
              <w:rPr>
                <w:color w:val="auto"/>
              </w:rPr>
            </w:pPr>
            <w:r>
              <w:rPr>
                <w:color w:val="auto"/>
              </w:rPr>
              <w:t>1</w:t>
            </w:r>
            <w:r w:rsidRPr="00694F6A">
              <w:rPr>
                <w:color w:val="auto"/>
              </w:rPr>
              <w:t xml:space="preserve">. Курация пациентов в </w:t>
            </w:r>
            <w:r w:rsidRPr="00E6371B">
              <w:t>отделении реанимации и интенсивной терапии</w:t>
            </w:r>
            <w:r w:rsidRPr="00694F6A">
              <w:rPr>
                <w:color w:val="auto"/>
              </w:rPr>
              <w:t>;</w:t>
            </w:r>
          </w:p>
          <w:p w14:paraId="01FCDF20" w14:textId="77777777" w:rsidR="00375909" w:rsidRPr="00694F6A" w:rsidRDefault="00375909" w:rsidP="00375909">
            <w:pPr>
              <w:pStyle w:val="Default"/>
              <w:rPr>
                <w:color w:val="auto"/>
              </w:rPr>
            </w:pPr>
            <w:r w:rsidRPr="00694F6A">
              <w:rPr>
                <w:color w:val="auto"/>
              </w:rPr>
              <w:t xml:space="preserve">3. Оформление медицинской документации; </w:t>
            </w:r>
          </w:p>
          <w:p w14:paraId="5D086DB8" w14:textId="77777777" w:rsidR="00375909" w:rsidRDefault="00375909" w:rsidP="00375909">
            <w:pPr>
              <w:pStyle w:val="Default"/>
              <w:rPr>
                <w:color w:val="auto"/>
              </w:rPr>
            </w:pPr>
            <w:r w:rsidRPr="00694F6A">
              <w:rPr>
                <w:color w:val="auto"/>
              </w:rPr>
              <w:t xml:space="preserve">4. </w:t>
            </w:r>
            <w:r>
              <w:rPr>
                <w:color w:val="auto"/>
              </w:rPr>
              <w:t>Дежурства в стационаре по графику</w:t>
            </w:r>
          </w:p>
          <w:p w14:paraId="068AB4D8" w14:textId="2766144C" w:rsidR="00375909" w:rsidRPr="00694F6A" w:rsidRDefault="00375909" w:rsidP="00375909">
            <w:pPr>
              <w:pStyle w:val="13"/>
              <w:jc w:val="left"/>
              <w:rPr>
                <w:szCs w:val="24"/>
                <w:highlight w:val="yellow"/>
              </w:rPr>
            </w:pPr>
            <w:r>
              <w:t xml:space="preserve">5. </w:t>
            </w:r>
            <w:r w:rsidRPr="00694F6A">
              <w:t>Работа с литературой по теме</w:t>
            </w:r>
          </w:p>
        </w:tc>
      </w:tr>
      <w:tr w:rsidR="00375909" w:rsidRPr="00694F6A" w14:paraId="65FAAF5A" w14:textId="77777777" w:rsidTr="00694F6A">
        <w:trPr>
          <w:cantSplit/>
          <w:trHeight w:val="766"/>
        </w:trPr>
        <w:tc>
          <w:tcPr>
            <w:tcW w:w="851" w:type="dxa"/>
            <w:vAlign w:val="center"/>
          </w:tcPr>
          <w:p w14:paraId="7FC22384" w14:textId="77777777" w:rsidR="00375909" w:rsidRPr="00694F6A" w:rsidRDefault="00375909" w:rsidP="00375909">
            <w:pPr>
              <w:jc w:val="center"/>
              <w:rPr>
                <w:rFonts w:ascii="Times New Roman" w:eastAsia="Times New Roman" w:hAnsi="Times New Roman" w:cs="Times New Roman"/>
                <w:bCs/>
                <w:spacing w:val="-1"/>
                <w:sz w:val="24"/>
                <w:szCs w:val="24"/>
                <w:lang w:eastAsia="ru-RU"/>
              </w:rPr>
            </w:pPr>
            <w:r>
              <w:rPr>
                <w:rFonts w:ascii="Times New Roman" w:hAnsi="Times New Roman" w:cs="Times New Roman"/>
                <w:sz w:val="24"/>
                <w:szCs w:val="24"/>
              </w:rPr>
              <w:t>3</w:t>
            </w:r>
            <w:r w:rsidRPr="00694F6A">
              <w:rPr>
                <w:rFonts w:ascii="Times New Roman" w:hAnsi="Times New Roman" w:cs="Times New Roman"/>
                <w:sz w:val="24"/>
                <w:szCs w:val="24"/>
              </w:rPr>
              <w:t>.5</w:t>
            </w:r>
          </w:p>
        </w:tc>
        <w:tc>
          <w:tcPr>
            <w:tcW w:w="2977" w:type="dxa"/>
            <w:vAlign w:val="center"/>
          </w:tcPr>
          <w:p w14:paraId="55D974D0" w14:textId="77777777" w:rsidR="00375909" w:rsidRPr="00694F6A" w:rsidRDefault="00375909" w:rsidP="00375909">
            <w:pPr>
              <w:rPr>
                <w:rFonts w:ascii="Times New Roman" w:hAnsi="Times New Roman" w:cs="Times New Roman"/>
                <w:sz w:val="24"/>
                <w:szCs w:val="24"/>
              </w:rPr>
            </w:pPr>
            <w:r>
              <w:rPr>
                <w:rFonts w:ascii="Times New Roman" w:hAnsi="Times New Roman" w:cs="Times New Roman"/>
                <w:sz w:val="24"/>
                <w:szCs w:val="24"/>
              </w:rPr>
              <w:t>Ингаляционная анестезия. Общая характеристика ингаляционных анестетиков. Галогенсодержащие анестетики, газовые анестетики. Методика низко и малопоточной анестезии</w:t>
            </w:r>
          </w:p>
        </w:tc>
        <w:tc>
          <w:tcPr>
            <w:tcW w:w="567" w:type="dxa"/>
            <w:vAlign w:val="center"/>
          </w:tcPr>
          <w:p w14:paraId="12634521"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2</w:t>
            </w:r>
          </w:p>
        </w:tc>
        <w:tc>
          <w:tcPr>
            <w:tcW w:w="567" w:type="dxa"/>
            <w:vAlign w:val="center"/>
          </w:tcPr>
          <w:p w14:paraId="055FB63E"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6</w:t>
            </w:r>
          </w:p>
        </w:tc>
        <w:tc>
          <w:tcPr>
            <w:tcW w:w="567" w:type="dxa"/>
            <w:vAlign w:val="center"/>
          </w:tcPr>
          <w:p w14:paraId="43DF254A" w14:textId="77777777" w:rsidR="00375909" w:rsidRPr="006B3716" w:rsidRDefault="00375909" w:rsidP="00375909">
            <w:pPr>
              <w:jc w:val="center"/>
              <w:rPr>
                <w:rFonts w:ascii="Times New Roman" w:eastAsia="Calibri" w:hAnsi="Times New Roman" w:cs="Times New Roman"/>
                <w:bCs/>
                <w:spacing w:val="-1"/>
                <w:sz w:val="24"/>
                <w:szCs w:val="24"/>
              </w:rPr>
            </w:pPr>
          </w:p>
        </w:tc>
        <w:tc>
          <w:tcPr>
            <w:tcW w:w="567" w:type="dxa"/>
            <w:vAlign w:val="center"/>
          </w:tcPr>
          <w:p w14:paraId="62A66DA2" w14:textId="77777777" w:rsidR="00375909" w:rsidRPr="006B3716" w:rsidRDefault="00375909" w:rsidP="00375909">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6</w:t>
            </w:r>
          </w:p>
        </w:tc>
        <w:tc>
          <w:tcPr>
            <w:tcW w:w="567" w:type="dxa"/>
            <w:vAlign w:val="center"/>
          </w:tcPr>
          <w:p w14:paraId="25C8D351" w14:textId="77777777" w:rsidR="00375909" w:rsidRPr="00597930" w:rsidRDefault="00375909" w:rsidP="00375909">
            <w:pPr>
              <w:jc w:val="center"/>
              <w:rPr>
                <w:rFonts w:ascii="Times New Roman" w:eastAsia="Calibri" w:hAnsi="Times New Roman" w:cs="Times New Roman"/>
                <w:bCs/>
                <w:spacing w:val="-1"/>
                <w:sz w:val="24"/>
                <w:szCs w:val="24"/>
              </w:rPr>
            </w:pPr>
            <w:r w:rsidRPr="00597930">
              <w:rPr>
                <w:rFonts w:ascii="Times New Roman" w:eastAsia="Calibri" w:hAnsi="Times New Roman" w:cs="Times New Roman"/>
                <w:bCs/>
                <w:spacing w:val="-1"/>
                <w:sz w:val="24"/>
                <w:szCs w:val="24"/>
              </w:rPr>
              <w:t>3</w:t>
            </w:r>
          </w:p>
        </w:tc>
        <w:tc>
          <w:tcPr>
            <w:tcW w:w="2835" w:type="dxa"/>
            <w:vAlign w:val="center"/>
          </w:tcPr>
          <w:p w14:paraId="42C75741" w14:textId="77777777" w:rsidR="00375909" w:rsidRPr="00694F6A" w:rsidRDefault="00375909" w:rsidP="00375909">
            <w:pPr>
              <w:pStyle w:val="Default"/>
              <w:rPr>
                <w:color w:val="auto"/>
              </w:rPr>
            </w:pPr>
            <w:r>
              <w:rPr>
                <w:color w:val="auto"/>
              </w:rPr>
              <w:t>1</w:t>
            </w:r>
            <w:r w:rsidRPr="00694F6A">
              <w:rPr>
                <w:color w:val="auto"/>
              </w:rPr>
              <w:t xml:space="preserve">. Курация пациентов в </w:t>
            </w:r>
            <w:r w:rsidRPr="00E6371B">
              <w:t>отделении реанимации и интенсивной терапии</w:t>
            </w:r>
            <w:r w:rsidRPr="00694F6A">
              <w:rPr>
                <w:color w:val="auto"/>
              </w:rPr>
              <w:t>;</w:t>
            </w:r>
          </w:p>
          <w:p w14:paraId="746B23FD" w14:textId="77777777" w:rsidR="00375909" w:rsidRPr="00694F6A" w:rsidRDefault="00375909" w:rsidP="00375909">
            <w:pPr>
              <w:pStyle w:val="Default"/>
              <w:rPr>
                <w:color w:val="auto"/>
              </w:rPr>
            </w:pPr>
            <w:r w:rsidRPr="00694F6A">
              <w:rPr>
                <w:color w:val="auto"/>
              </w:rPr>
              <w:t xml:space="preserve">3. Оформление медицинской документации; </w:t>
            </w:r>
          </w:p>
          <w:p w14:paraId="4D5096C6" w14:textId="77777777" w:rsidR="00375909" w:rsidRDefault="00375909" w:rsidP="00375909">
            <w:pPr>
              <w:pStyle w:val="Default"/>
              <w:rPr>
                <w:color w:val="auto"/>
              </w:rPr>
            </w:pPr>
            <w:r w:rsidRPr="00694F6A">
              <w:rPr>
                <w:color w:val="auto"/>
              </w:rPr>
              <w:t xml:space="preserve">4. </w:t>
            </w:r>
            <w:r>
              <w:rPr>
                <w:color w:val="auto"/>
              </w:rPr>
              <w:t>Дежурства в стационаре по графику</w:t>
            </w:r>
          </w:p>
          <w:p w14:paraId="20793BDF" w14:textId="27B4F921" w:rsidR="00375909" w:rsidRPr="00694F6A" w:rsidRDefault="00375909" w:rsidP="00375909">
            <w:pPr>
              <w:pStyle w:val="13"/>
              <w:jc w:val="left"/>
              <w:rPr>
                <w:szCs w:val="24"/>
                <w:highlight w:val="yellow"/>
              </w:rPr>
            </w:pPr>
            <w:r>
              <w:t xml:space="preserve">5. </w:t>
            </w:r>
            <w:r w:rsidRPr="00694F6A">
              <w:t>Работа с литературой по теме</w:t>
            </w:r>
          </w:p>
        </w:tc>
      </w:tr>
      <w:tr w:rsidR="00375909" w:rsidRPr="00694F6A" w14:paraId="278E76C3" w14:textId="77777777" w:rsidTr="00694F6A">
        <w:trPr>
          <w:cantSplit/>
          <w:trHeight w:val="766"/>
        </w:trPr>
        <w:tc>
          <w:tcPr>
            <w:tcW w:w="851" w:type="dxa"/>
            <w:vAlign w:val="center"/>
          </w:tcPr>
          <w:p w14:paraId="5D260BA0" w14:textId="77777777" w:rsidR="00375909" w:rsidRPr="00694F6A" w:rsidRDefault="00375909" w:rsidP="00375909">
            <w:pPr>
              <w:jc w:val="center"/>
              <w:rPr>
                <w:rFonts w:ascii="Times New Roman" w:eastAsia="Times New Roman" w:hAnsi="Times New Roman" w:cs="Times New Roman"/>
                <w:bCs/>
                <w:spacing w:val="-1"/>
                <w:sz w:val="24"/>
                <w:szCs w:val="24"/>
                <w:lang w:eastAsia="ru-RU"/>
              </w:rPr>
            </w:pPr>
            <w:r>
              <w:rPr>
                <w:rFonts w:ascii="Times New Roman" w:hAnsi="Times New Roman" w:cs="Times New Roman"/>
                <w:sz w:val="24"/>
                <w:szCs w:val="24"/>
              </w:rPr>
              <w:t>3</w:t>
            </w:r>
            <w:r w:rsidRPr="00694F6A">
              <w:rPr>
                <w:rFonts w:ascii="Times New Roman" w:hAnsi="Times New Roman" w:cs="Times New Roman"/>
                <w:sz w:val="24"/>
                <w:szCs w:val="24"/>
              </w:rPr>
              <w:t>.6</w:t>
            </w:r>
          </w:p>
        </w:tc>
        <w:tc>
          <w:tcPr>
            <w:tcW w:w="2977" w:type="dxa"/>
          </w:tcPr>
          <w:p w14:paraId="1798E39A" w14:textId="77777777" w:rsidR="00375909" w:rsidRPr="00694F6A" w:rsidRDefault="00375909" w:rsidP="00375909">
            <w:pPr>
              <w:jc w:val="both"/>
              <w:rPr>
                <w:rFonts w:ascii="Times New Roman" w:hAnsi="Times New Roman" w:cs="Times New Roman"/>
                <w:sz w:val="24"/>
                <w:szCs w:val="24"/>
              </w:rPr>
            </w:pPr>
            <w:r>
              <w:rPr>
                <w:rFonts w:ascii="Times New Roman" w:hAnsi="Times New Roman" w:cs="Times New Roman"/>
                <w:sz w:val="24"/>
                <w:szCs w:val="24"/>
              </w:rPr>
              <w:t xml:space="preserve">Анестетики, наркотические аналгетики, мышечные релаксанты. Внутривенная анестезия. Комбинированная анестезия. </w:t>
            </w:r>
          </w:p>
        </w:tc>
        <w:tc>
          <w:tcPr>
            <w:tcW w:w="567" w:type="dxa"/>
            <w:vAlign w:val="center"/>
          </w:tcPr>
          <w:p w14:paraId="5F6042B1" w14:textId="77777777" w:rsidR="00375909" w:rsidRPr="00694F6A" w:rsidRDefault="00375909" w:rsidP="00375909">
            <w:pPr>
              <w:jc w:val="center"/>
              <w:rPr>
                <w:rFonts w:ascii="Times New Roman" w:eastAsia="Calibri" w:hAnsi="Times New Roman" w:cs="Times New Roman"/>
                <w:b/>
                <w:bCs/>
                <w:spacing w:val="-1"/>
                <w:sz w:val="24"/>
                <w:szCs w:val="24"/>
              </w:rPr>
            </w:pPr>
          </w:p>
        </w:tc>
        <w:tc>
          <w:tcPr>
            <w:tcW w:w="567" w:type="dxa"/>
            <w:vAlign w:val="center"/>
          </w:tcPr>
          <w:p w14:paraId="0AEB5F8A"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6</w:t>
            </w:r>
          </w:p>
        </w:tc>
        <w:tc>
          <w:tcPr>
            <w:tcW w:w="567" w:type="dxa"/>
            <w:vAlign w:val="center"/>
          </w:tcPr>
          <w:p w14:paraId="02BCDF71"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3</w:t>
            </w:r>
          </w:p>
        </w:tc>
        <w:tc>
          <w:tcPr>
            <w:tcW w:w="567" w:type="dxa"/>
            <w:vAlign w:val="center"/>
          </w:tcPr>
          <w:p w14:paraId="22D4AF45" w14:textId="77777777" w:rsidR="00375909" w:rsidRPr="006B3716" w:rsidRDefault="00375909" w:rsidP="00375909">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5</w:t>
            </w:r>
          </w:p>
        </w:tc>
        <w:tc>
          <w:tcPr>
            <w:tcW w:w="567" w:type="dxa"/>
            <w:vAlign w:val="center"/>
          </w:tcPr>
          <w:p w14:paraId="5454ACE7" w14:textId="77777777" w:rsidR="00375909" w:rsidRPr="00401950" w:rsidRDefault="00375909" w:rsidP="00375909">
            <w:pPr>
              <w:jc w:val="center"/>
              <w:rPr>
                <w:rFonts w:ascii="Times New Roman" w:eastAsia="Calibri" w:hAnsi="Times New Roman" w:cs="Times New Roman"/>
                <w:bCs/>
                <w:spacing w:val="-1"/>
                <w:sz w:val="24"/>
                <w:szCs w:val="24"/>
              </w:rPr>
            </w:pPr>
            <w:r w:rsidRPr="00401950">
              <w:rPr>
                <w:rFonts w:ascii="Times New Roman" w:eastAsia="Calibri" w:hAnsi="Times New Roman" w:cs="Times New Roman"/>
                <w:bCs/>
                <w:spacing w:val="-1"/>
                <w:sz w:val="24"/>
                <w:szCs w:val="24"/>
              </w:rPr>
              <w:t>3</w:t>
            </w:r>
          </w:p>
        </w:tc>
        <w:tc>
          <w:tcPr>
            <w:tcW w:w="2835" w:type="dxa"/>
            <w:vAlign w:val="center"/>
          </w:tcPr>
          <w:p w14:paraId="4B66E08D" w14:textId="77777777" w:rsidR="00375909" w:rsidRPr="00694F6A" w:rsidRDefault="00375909" w:rsidP="00375909">
            <w:pPr>
              <w:pStyle w:val="Default"/>
              <w:rPr>
                <w:color w:val="auto"/>
              </w:rPr>
            </w:pPr>
            <w:r>
              <w:rPr>
                <w:color w:val="auto"/>
              </w:rPr>
              <w:t>1</w:t>
            </w:r>
            <w:r w:rsidRPr="00694F6A">
              <w:rPr>
                <w:color w:val="auto"/>
              </w:rPr>
              <w:t xml:space="preserve">. Курация пациентов в </w:t>
            </w:r>
            <w:r w:rsidRPr="00E6371B">
              <w:t>отделении реанимации и интенсивной терапии</w:t>
            </w:r>
            <w:r w:rsidRPr="00694F6A">
              <w:rPr>
                <w:color w:val="auto"/>
              </w:rPr>
              <w:t>;</w:t>
            </w:r>
          </w:p>
          <w:p w14:paraId="44C15C8F" w14:textId="77777777" w:rsidR="00375909" w:rsidRPr="00694F6A" w:rsidRDefault="00375909" w:rsidP="00375909">
            <w:pPr>
              <w:pStyle w:val="Default"/>
              <w:rPr>
                <w:color w:val="auto"/>
              </w:rPr>
            </w:pPr>
            <w:r w:rsidRPr="00694F6A">
              <w:rPr>
                <w:color w:val="auto"/>
              </w:rPr>
              <w:t xml:space="preserve">3. Оформление медицинской документации; </w:t>
            </w:r>
          </w:p>
          <w:p w14:paraId="4908C3E6" w14:textId="77777777" w:rsidR="00375909" w:rsidRDefault="00375909" w:rsidP="00375909">
            <w:pPr>
              <w:pStyle w:val="Default"/>
              <w:rPr>
                <w:color w:val="auto"/>
              </w:rPr>
            </w:pPr>
            <w:r w:rsidRPr="00694F6A">
              <w:rPr>
                <w:color w:val="auto"/>
              </w:rPr>
              <w:t xml:space="preserve">4. </w:t>
            </w:r>
            <w:r>
              <w:rPr>
                <w:color w:val="auto"/>
              </w:rPr>
              <w:t>Дежурства в стационаре по графику</w:t>
            </w:r>
          </w:p>
          <w:p w14:paraId="5FA3BCCA" w14:textId="7050223F" w:rsidR="00375909" w:rsidRPr="00694F6A" w:rsidRDefault="00375909" w:rsidP="00375909">
            <w:pPr>
              <w:pStyle w:val="13"/>
              <w:jc w:val="left"/>
              <w:rPr>
                <w:szCs w:val="24"/>
                <w:highlight w:val="yellow"/>
              </w:rPr>
            </w:pPr>
            <w:r>
              <w:t xml:space="preserve">5. </w:t>
            </w:r>
            <w:r w:rsidRPr="00694F6A">
              <w:t>Работа с литературой по теме</w:t>
            </w:r>
          </w:p>
        </w:tc>
      </w:tr>
      <w:tr w:rsidR="00375909" w:rsidRPr="00694F6A" w14:paraId="56D1786C" w14:textId="77777777" w:rsidTr="00694F6A">
        <w:trPr>
          <w:cantSplit/>
          <w:trHeight w:val="123"/>
        </w:trPr>
        <w:tc>
          <w:tcPr>
            <w:tcW w:w="851" w:type="dxa"/>
            <w:vAlign w:val="center"/>
          </w:tcPr>
          <w:p w14:paraId="1F6EE777" w14:textId="77777777" w:rsidR="00375909" w:rsidRPr="00694F6A" w:rsidRDefault="00375909" w:rsidP="00375909">
            <w:pPr>
              <w:jc w:val="center"/>
              <w:rPr>
                <w:rFonts w:ascii="Times New Roman" w:hAnsi="Times New Roman" w:cs="Times New Roman"/>
                <w:sz w:val="24"/>
                <w:szCs w:val="24"/>
              </w:rPr>
            </w:pPr>
          </w:p>
        </w:tc>
        <w:tc>
          <w:tcPr>
            <w:tcW w:w="2977" w:type="dxa"/>
          </w:tcPr>
          <w:p w14:paraId="7CB284C9" w14:textId="77777777" w:rsidR="00375909" w:rsidRPr="00694F6A" w:rsidRDefault="00375909" w:rsidP="00375909">
            <w:pPr>
              <w:jc w:val="both"/>
              <w:rPr>
                <w:rFonts w:ascii="Times New Roman" w:hAnsi="Times New Roman" w:cs="Times New Roman"/>
                <w:sz w:val="24"/>
                <w:szCs w:val="24"/>
              </w:rPr>
            </w:pPr>
            <w:r w:rsidRPr="00694F6A">
              <w:rPr>
                <w:rFonts w:ascii="Times New Roman" w:hAnsi="Times New Roman" w:cs="Times New Roman"/>
                <w:sz w:val="24"/>
                <w:szCs w:val="24"/>
              </w:rPr>
              <w:t>Рубежный контроль</w:t>
            </w:r>
          </w:p>
        </w:tc>
        <w:tc>
          <w:tcPr>
            <w:tcW w:w="567" w:type="dxa"/>
            <w:vAlign w:val="center"/>
          </w:tcPr>
          <w:p w14:paraId="679D1AF0" w14:textId="77777777" w:rsidR="00375909" w:rsidRPr="00694F6A" w:rsidRDefault="00375909" w:rsidP="00375909">
            <w:pPr>
              <w:jc w:val="center"/>
              <w:rPr>
                <w:rFonts w:ascii="Times New Roman" w:eastAsia="Calibri" w:hAnsi="Times New Roman" w:cs="Times New Roman"/>
                <w:b/>
                <w:bCs/>
                <w:spacing w:val="-1"/>
                <w:sz w:val="24"/>
                <w:szCs w:val="24"/>
              </w:rPr>
            </w:pPr>
          </w:p>
        </w:tc>
        <w:tc>
          <w:tcPr>
            <w:tcW w:w="567" w:type="dxa"/>
            <w:vAlign w:val="center"/>
          </w:tcPr>
          <w:p w14:paraId="111F5636" w14:textId="77777777" w:rsidR="00375909" w:rsidRPr="00694F6A" w:rsidRDefault="00375909" w:rsidP="00375909">
            <w:pPr>
              <w:jc w:val="center"/>
              <w:rPr>
                <w:rFonts w:ascii="Times New Roman" w:eastAsia="Calibri" w:hAnsi="Times New Roman" w:cs="Times New Roman"/>
                <w:b/>
                <w:bCs/>
                <w:spacing w:val="-1"/>
                <w:sz w:val="24"/>
                <w:szCs w:val="24"/>
              </w:rPr>
            </w:pPr>
          </w:p>
        </w:tc>
        <w:tc>
          <w:tcPr>
            <w:tcW w:w="567" w:type="dxa"/>
            <w:vAlign w:val="center"/>
          </w:tcPr>
          <w:p w14:paraId="7A3B141B" w14:textId="77777777" w:rsidR="00375909" w:rsidRPr="00694F6A" w:rsidRDefault="00375909" w:rsidP="00375909">
            <w:pPr>
              <w:jc w:val="center"/>
              <w:rPr>
                <w:rFonts w:ascii="Times New Roman" w:eastAsia="Calibri" w:hAnsi="Times New Roman" w:cs="Times New Roman"/>
                <w:b/>
                <w:bCs/>
                <w:spacing w:val="-1"/>
                <w:sz w:val="24"/>
                <w:szCs w:val="24"/>
              </w:rPr>
            </w:pPr>
          </w:p>
        </w:tc>
        <w:tc>
          <w:tcPr>
            <w:tcW w:w="567" w:type="dxa"/>
            <w:vAlign w:val="center"/>
          </w:tcPr>
          <w:p w14:paraId="477F3C61"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6</w:t>
            </w:r>
          </w:p>
        </w:tc>
        <w:tc>
          <w:tcPr>
            <w:tcW w:w="567" w:type="dxa"/>
            <w:vAlign w:val="center"/>
          </w:tcPr>
          <w:p w14:paraId="773C36B8" w14:textId="77777777" w:rsidR="00375909" w:rsidRPr="00694F6A" w:rsidRDefault="00375909" w:rsidP="00375909">
            <w:pPr>
              <w:jc w:val="center"/>
              <w:rPr>
                <w:rFonts w:ascii="Times New Roman" w:eastAsia="Calibri" w:hAnsi="Times New Roman" w:cs="Times New Roman"/>
                <w:b/>
                <w:bCs/>
                <w:spacing w:val="-1"/>
                <w:sz w:val="24"/>
                <w:szCs w:val="24"/>
              </w:rPr>
            </w:pPr>
          </w:p>
        </w:tc>
        <w:tc>
          <w:tcPr>
            <w:tcW w:w="2835" w:type="dxa"/>
            <w:vAlign w:val="center"/>
          </w:tcPr>
          <w:p w14:paraId="5C0C16BF" w14:textId="77777777" w:rsidR="00375909" w:rsidRPr="00694F6A" w:rsidRDefault="00375909" w:rsidP="00375909">
            <w:pPr>
              <w:pStyle w:val="Default"/>
              <w:jc w:val="both"/>
              <w:rPr>
                <w:color w:val="auto"/>
              </w:rPr>
            </w:pPr>
          </w:p>
        </w:tc>
      </w:tr>
      <w:tr w:rsidR="00375909" w:rsidRPr="00694F6A" w14:paraId="60F4E784" w14:textId="77777777" w:rsidTr="00694F6A">
        <w:trPr>
          <w:cantSplit/>
          <w:trHeight w:val="766"/>
        </w:trPr>
        <w:tc>
          <w:tcPr>
            <w:tcW w:w="851" w:type="dxa"/>
            <w:vAlign w:val="center"/>
          </w:tcPr>
          <w:p w14:paraId="3D05BBAC" w14:textId="77777777" w:rsidR="00375909" w:rsidRPr="00694F6A" w:rsidRDefault="00375909" w:rsidP="00375909">
            <w:pPr>
              <w:jc w:val="center"/>
              <w:rPr>
                <w:rFonts w:ascii="Times New Roman" w:eastAsia="Times New Roman" w:hAnsi="Times New Roman" w:cs="Times New Roman"/>
                <w:bCs/>
                <w:spacing w:val="-1"/>
                <w:sz w:val="24"/>
                <w:szCs w:val="24"/>
                <w:lang w:eastAsia="ru-RU"/>
              </w:rPr>
            </w:pPr>
            <w:r>
              <w:rPr>
                <w:rFonts w:ascii="Times New Roman" w:hAnsi="Times New Roman" w:cs="Times New Roman"/>
                <w:sz w:val="24"/>
                <w:szCs w:val="24"/>
              </w:rPr>
              <w:lastRenderedPageBreak/>
              <w:t>3.7</w:t>
            </w:r>
          </w:p>
        </w:tc>
        <w:tc>
          <w:tcPr>
            <w:tcW w:w="2977" w:type="dxa"/>
          </w:tcPr>
          <w:p w14:paraId="1FFD99AA" w14:textId="77777777" w:rsidR="00375909" w:rsidRPr="00694F6A" w:rsidRDefault="00375909" w:rsidP="00375909">
            <w:pPr>
              <w:pStyle w:val="a3"/>
              <w:rPr>
                <w:rFonts w:ascii="Times New Roman" w:hAnsi="Times New Roman" w:cs="Times New Roman"/>
                <w:sz w:val="24"/>
                <w:szCs w:val="24"/>
              </w:rPr>
            </w:pPr>
            <w:r>
              <w:rPr>
                <w:rFonts w:ascii="Times New Roman" w:hAnsi="Times New Roman" w:cs="Times New Roman"/>
                <w:sz w:val="24"/>
                <w:szCs w:val="24"/>
              </w:rPr>
              <w:t>Региональная анестезия. Виды региональной анестезии (центральная и периферическая)</w:t>
            </w:r>
          </w:p>
        </w:tc>
        <w:tc>
          <w:tcPr>
            <w:tcW w:w="567" w:type="dxa"/>
            <w:vAlign w:val="center"/>
          </w:tcPr>
          <w:p w14:paraId="5EFCE2FA"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1</w:t>
            </w:r>
          </w:p>
        </w:tc>
        <w:tc>
          <w:tcPr>
            <w:tcW w:w="567" w:type="dxa"/>
            <w:vAlign w:val="center"/>
          </w:tcPr>
          <w:p w14:paraId="269C70F5"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5</w:t>
            </w:r>
          </w:p>
        </w:tc>
        <w:tc>
          <w:tcPr>
            <w:tcW w:w="567" w:type="dxa"/>
            <w:vAlign w:val="center"/>
          </w:tcPr>
          <w:p w14:paraId="5AA61C34"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3</w:t>
            </w:r>
          </w:p>
        </w:tc>
        <w:tc>
          <w:tcPr>
            <w:tcW w:w="567" w:type="dxa"/>
            <w:vAlign w:val="center"/>
          </w:tcPr>
          <w:p w14:paraId="3194CF62"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3</w:t>
            </w:r>
          </w:p>
        </w:tc>
        <w:tc>
          <w:tcPr>
            <w:tcW w:w="567" w:type="dxa"/>
            <w:vAlign w:val="center"/>
          </w:tcPr>
          <w:p w14:paraId="34E4A9EF"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3</w:t>
            </w:r>
          </w:p>
        </w:tc>
        <w:tc>
          <w:tcPr>
            <w:tcW w:w="2835" w:type="dxa"/>
            <w:vAlign w:val="center"/>
          </w:tcPr>
          <w:p w14:paraId="2CD9513A" w14:textId="77777777" w:rsidR="00375909" w:rsidRPr="00694F6A" w:rsidRDefault="00375909" w:rsidP="00375909">
            <w:pPr>
              <w:pStyle w:val="Default"/>
              <w:rPr>
                <w:color w:val="auto"/>
              </w:rPr>
            </w:pPr>
            <w:r>
              <w:rPr>
                <w:color w:val="auto"/>
              </w:rPr>
              <w:t>1</w:t>
            </w:r>
            <w:r w:rsidRPr="00694F6A">
              <w:rPr>
                <w:color w:val="auto"/>
              </w:rPr>
              <w:t xml:space="preserve">. Курация пациентов в </w:t>
            </w:r>
            <w:r w:rsidRPr="00E6371B">
              <w:t>отделении реанимации и интенсивной терапии</w:t>
            </w:r>
            <w:r w:rsidRPr="00694F6A">
              <w:rPr>
                <w:color w:val="auto"/>
              </w:rPr>
              <w:t>;</w:t>
            </w:r>
          </w:p>
          <w:p w14:paraId="280DE567" w14:textId="77777777" w:rsidR="00375909" w:rsidRPr="00694F6A" w:rsidRDefault="00375909" w:rsidP="00375909">
            <w:pPr>
              <w:pStyle w:val="Default"/>
              <w:rPr>
                <w:color w:val="auto"/>
              </w:rPr>
            </w:pPr>
            <w:r w:rsidRPr="00694F6A">
              <w:rPr>
                <w:color w:val="auto"/>
              </w:rPr>
              <w:t xml:space="preserve">3. Оформление медицинской документации; </w:t>
            </w:r>
          </w:p>
          <w:p w14:paraId="38267743" w14:textId="77777777" w:rsidR="00375909" w:rsidRDefault="00375909" w:rsidP="00375909">
            <w:pPr>
              <w:pStyle w:val="Default"/>
              <w:rPr>
                <w:color w:val="auto"/>
              </w:rPr>
            </w:pPr>
            <w:r w:rsidRPr="00694F6A">
              <w:rPr>
                <w:color w:val="auto"/>
              </w:rPr>
              <w:t xml:space="preserve">4. </w:t>
            </w:r>
            <w:r>
              <w:rPr>
                <w:color w:val="auto"/>
              </w:rPr>
              <w:t>Дежурства в стационаре по графику</w:t>
            </w:r>
          </w:p>
          <w:p w14:paraId="3AA4D7BB" w14:textId="36BA0CD3" w:rsidR="00375909" w:rsidRPr="00694F6A" w:rsidRDefault="00375909" w:rsidP="00375909">
            <w:pPr>
              <w:pStyle w:val="13"/>
              <w:jc w:val="left"/>
              <w:rPr>
                <w:szCs w:val="24"/>
                <w:highlight w:val="yellow"/>
              </w:rPr>
            </w:pPr>
            <w:r>
              <w:t xml:space="preserve">5. </w:t>
            </w:r>
            <w:r w:rsidRPr="00694F6A">
              <w:t>Работа с литературой по теме</w:t>
            </w:r>
          </w:p>
        </w:tc>
      </w:tr>
      <w:tr w:rsidR="00375909" w:rsidRPr="00694F6A" w14:paraId="75476777" w14:textId="77777777" w:rsidTr="00433E31">
        <w:trPr>
          <w:cantSplit/>
          <w:trHeight w:val="766"/>
        </w:trPr>
        <w:tc>
          <w:tcPr>
            <w:tcW w:w="851" w:type="dxa"/>
            <w:vAlign w:val="center"/>
          </w:tcPr>
          <w:p w14:paraId="2E6290D7" w14:textId="77777777" w:rsidR="00375909" w:rsidRPr="00694F6A" w:rsidRDefault="00375909" w:rsidP="00375909">
            <w:pPr>
              <w:jc w:val="center"/>
              <w:rPr>
                <w:rFonts w:ascii="Times New Roman" w:eastAsia="Times New Roman" w:hAnsi="Times New Roman" w:cs="Times New Roman"/>
                <w:bCs/>
                <w:spacing w:val="-1"/>
                <w:sz w:val="24"/>
                <w:szCs w:val="24"/>
                <w:lang w:eastAsia="ru-RU"/>
              </w:rPr>
            </w:pPr>
            <w:r>
              <w:rPr>
                <w:rFonts w:ascii="Times New Roman" w:hAnsi="Times New Roman" w:cs="Times New Roman"/>
                <w:sz w:val="24"/>
                <w:szCs w:val="24"/>
              </w:rPr>
              <w:t>3</w:t>
            </w:r>
            <w:r w:rsidRPr="00694F6A">
              <w:rPr>
                <w:rFonts w:ascii="Times New Roman" w:hAnsi="Times New Roman" w:cs="Times New Roman"/>
                <w:sz w:val="24"/>
                <w:szCs w:val="24"/>
              </w:rPr>
              <w:t>.</w:t>
            </w:r>
            <w:r>
              <w:rPr>
                <w:rFonts w:ascii="Times New Roman" w:hAnsi="Times New Roman" w:cs="Times New Roman"/>
                <w:sz w:val="24"/>
                <w:szCs w:val="24"/>
              </w:rPr>
              <w:t>8</w:t>
            </w:r>
          </w:p>
        </w:tc>
        <w:tc>
          <w:tcPr>
            <w:tcW w:w="2977" w:type="dxa"/>
          </w:tcPr>
          <w:p w14:paraId="165B5270" w14:textId="177C111C" w:rsidR="00375909" w:rsidRPr="00694F6A" w:rsidRDefault="004D53B0" w:rsidP="004D53B0">
            <w:pPr>
              <w:pStyle w:val="a3"/>
              <w:rPr>
                <w:rFonts w:ascii="Times New Roman" w:hAnsi="Times New Roman" w:cs="Times New Roman"/>
                <w:sz w:val="24"/>
                <w:szCs w:val="24"/>
              </w:rPr>
            </w:pPr>
            <w:r w:rsidRPr="004D53B0">
              <w:rPr>
                <w:rFonts w:ascii="Times New Roman" w:hAnsi="Times New Roman" w:cs="Times New Roman"/>
                <w:sz w:val="24"/>
                <w:szCs w:val="24"/>
              </w:rPr>
              <w:t>Отдельные во</w:t>
            </w:r>
            <w:r w:rsidR="00375909" w:rsidRPr="004D53B0">
              <w:rPr>
                <w:rFonts w:ascii="Times New Roman" w:hAnsi="Times New Roman" w:cs="Times New Roman"/>
                <w:sz w:val="24"/>
                <w:szCs w:val="24"/>
              </w:rPr>
              <w:t>просы частной анестезиологии детского возраста</w:t>
            </w:r>
          </w:p>
        </w:tc>
        <w:tc>
          <w:tcPr>
            <w:tcW w:w="567" w:type="dxa"/>
            <w:vAlign w:val="center"/>
          </w:tcPr>
          <w:p w14:paraId="48764D5B"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1</w:t>
            </w:r>
          </w:p>
        </w:tc>
        <w:tc>
          <w:tcPr>
            <w:tcW w:w="567" w:type="dxa"/>
            <w:vAlign w:val="center"/>
          </w:tcPr>
          <w:p w14:paraId="7D827E83"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6</w:t>
            </w:r>
          </w:p>
        </w:tc>
        <w:tc>
          <w:tcPr>
            <w:tcW w:w="567" w:type="dxa"/>
            <w:vAlign w:val="center"/>
          </w:tcPr>
          <w:p w14:paraId="123C5B5B" w14:textId="77777777" w:rsidR="00375909" w:rsidRPr="006B3716" w:rsidRDefault="00375909" w:rsidP="00375909">
            <w:pPr>
              <w:jc w:val="center"/>
              <w:rPr>
                <w:rFonts w:ascii="Times New Roman" w:eastAsia="Calibri" w:hAnsi="Times New Roman" w:cs="Times New Roman"/>
                <w:bCs/>
                <w:spacing w:val="-1"/>
                <w:sz w:val="24"/>
                <w:szCs w:val="24"/>
              </w:rPr>
            </w:pPr>
          </w:p>
        </w:tc>
        <w:tc>
          <w:tcPr>
            <w:tcW w:w="567" w:type="dxa"/>
            <w:vAlign w:val="center"/>
          </w:tcPr>
          <w:p w14:paraId="30897DF6" w14:textId="77777777" w:rsidR="00375909" w:rsidRPr="006B3716" w:rsidRDefault="00375909" w:rsidP="00375909">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10</w:t>
            </w:r>
          </w:p>
        </w:tc>
        <w:tc>
          <w:tcPr>
            <w:tcW w:w="567" w:type="dxa"/>
            <w:vAlign w:val="center"/>
          </w:tcPr>
          <w:p w14:paraId="25B22048"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3</w:t>
            </w:r>
          </w:p>
        </w:tc>
        <w:tc>
          <w:tcPr>
            <w:tcW w:w="2835" w:type="dxa"/>
            <w:vAlign w:val="center"/>
          </w:tcPr>
          <w:p w14:paraId="56EAA6C7" w14:textId="77777777" w:rsidR="00375909" w:rsidRPr="00694F6A" w:rsidRDefault="00375909" w:rsidP="00375909">
            <w:pPr>
              <w:pStyle w:val="Default"/>
              <w:rPr>
                <w:color w:val="auto"/>
              </w:rPr>
            </w:pPr>
            <w:r>
              <w:rPr>
                <w:color w:val="auto"/>
              </w:rPr>
              <w:t>1</w:t>
            </w:r>
            <w:r w:rsidRPr="00694F6A">
              <w:rPr>
                <w:color w:val="auto"/>
              </w:rPr>
              <w:t xml:space="preserve">. Курация пациентов в </w:t>
            </w:r>
            <w:r w:rsidRPr="00E6371B">
              <w:t>отделении реанимации и интенсивной терапии</w:t>
            </w:r>
            <w:r w:rsidRPr="00694F6A">
              <w:rPr>
                <w:color w:val="auto"/>
              </w:rPr>
              <w:t>;</w:t>
            </w:r>
          </w:p>
          <w:p w14:paraId="030D05D3" w14:textId="77777777" w:rsidR="00375909" w:rsidRPr="00694F6A" w:rsidRDefault="00375909" w:rsidP="00375909">
            <w:pPr>
              <w:pStyle w:val="Default"/>
              <w:rPr>
                <w:color w:val="auto"/>
              </w:rPr>
            </w:pPr>
            <w:r w:rsidRPr="00694F6A">
              <w:rPr>
                <w:color w:val="auto"/>
              </w:rPr>
              <w:t xml:space="preserve">3. Оформление медицинской документации; </w:t>
            </w:r>
          </w:p>
          <w:p w14:paraId="25A527DA" w14:textId="77777777" w:rsidR="00375909" w:rsidRDefault="00375909" w:rsidP="00375909">
            <w:pPr>
              <w:pStyle w:val="Default"/>
              <w:rPr>
                <w:color w:val="auto"/>
              </w:rPr>
            </w:pPr>
            <w:r w:rsidRPr="00694F6A">
              <w:rPr>
                <w:color w:val="auto"/>
              </w:rPr>
              <w:t xml:space="preserve">4. </w:t>
            </w:r>
            <w:r>
              <w:rPr>
                <w:color w:val="auto"/>
              </w:rPr>
              <w:t>Дежурства в стационаре по графику</w:t>
            </w:r>
          </w:p>
          <w:p w14:paraId="3459D4D9" w14:textId="4BF69284" w:rsidR="00375909" w:rsidRPr="00694F6A" w:rsidRDefault="00375909" w:rsidP="00375909">
            <w:pPr>
              <w:pStyle w:val="13"/>
              <w:jc w:val="left"/>
              <w:rPr>
                <w:szCs w:val="24"/>
                <w:highlight w:val="yellow"/>
              </w:rPr>
            </w:pPr>
            <w:r>
              <w:t xml:space="preserve">5. </w:t>
            </w:r>
            <w:r w:rsidRPr="00694F6A">
              <w:t>Работа с литературой по теме</w:t>
            </w:r>
          </w:p>
        </w:tc>
      </w:tr>
      <w:tr w:rsidR="00375909" w:rsidRPr="00694F6A" w14:paraId="40542BD1" w14:textId="77777777" w:rsidTr="00694F6A">
        <w:trPr>
          <w:cantSplit/>
          <w:trHeight w:val="766"/>
        </w:trPr>
        <w:tc>
          <w:tcPr>
            <w:tcW w:w="851" w:type="dxa"/>
            <w:vAlign w:val="center"/>
          </w:tcPr>
          <w:p w14:paraId="4F5929E1" w14:textId="77777777" w:rsidR="00375909" w:rsidRPr="00694F6A" w:rsidRDefault="00375909" w:rsidP="00375909">
            <w:pPr>
              <w:jc w:val="center"/>
              <w:rPr>
                <w:rFonts w:ascii="Times New Roman" w:eastAsia="Times New Roman" w:hAnsi="Times New Roman" w:cs="Times New Roman"/>
                <w:bCs/>
                <w:spacing w:val="-1"/>
                <w:sz w:val="24"/>
                <w:szCs w:val="24"/>
                <w:lang w:eastAsia="ru-RU"/>
              </w:rPr>
            </w:pPr>
            <w:r>
              <w:rPr>
                <w:rFonts w:ascii="Times New Roman" w:hAnsi="Times New Roman" w:cs="Times New Roman"/>
                <w:sz w:val="24"/>
                <w:szCs w:val="24"/>
              </w:rPr>
              <w:t>3.9</w:t>
            </w:r>
          </w:p>
        </w:tc>
        <w:tc>
          <w:tcPr>
            <w:tcW w:w="2977" w:type="dxa"/>
            <w:vAlign w:val="center"/>
          </w:tcPr>
          <w:p w14:paraId="2AA87B13" w14:textId="77777777" w:rsidR="00375909" w:rsidRPr="00694F6A" w:rsidRDefault="00375909" w:rsidP="00375909">
            <w:pPr>
              <w:pStyle w:val="a3"/>
              <w:rPr>
                <w:rFonts w:ascii="Times New Roman" w:hAnsi="Times New Roman" w:cs="Times New Roman"/>
                <w:sz w:val="24"/>
                <w:szCs w:val="24"/>
              </w:rPr>
            </w:pPr>
            <w:r>
              <w:rPr>
                <w:rFonts w:ascii="Times New Roman" w:hAnsi="Times New Roman" w:cs="Times New Roman"/>
                <w:sz w:val="24"/>
                <w:szCs w:val="24"/>
              </w:rPr>
              <w:t>Осложнения анестезии у детей</w:t>
            </w:r>
          </w:p>
        </w:tc>
        <w:tc>
          <w:tcPr>
            <w:tcW w:w="567" w:type="dxa"/>
            <w:vAlign w:val="center"/>
          </w:tcPr>
          <w:p w14:paraId="1C8655AE"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1</w:t>
            </w:r>
          </w:p>
        </w:tc>
        <w:tc>
          <w:tcPr>
            <w:tcW w:w="567" w:type="dxa"/>
            <w:vAlign w:val="center"/>
          </w:tcPr>
          <w:p w14:paraId="6891BC84" w14:textId="77777777" w:rsidR="00375909" w:rsidRPr="006B3716" w:rsidRDefault="00375909" w:rsidP="00375909">
            <w:pPr>
              <w:jc w:val="center"/>
              <w:rPr>
                <w:rFonts w:ascii="Times New Roman" w:eastAsia="Calibri" w:hAnsi="Times New Roman" w:cs="Times New Roman"/>
                <w:bCs/>
                <w:spacing w:val="-1"/>
                <w:sz w:val="24"/>
                <w:szCs w:val="24"/>
              </w:rPr>
            </w:pPr>
          </w:p>
        </w:tc>
        <w:tc>
          <w:tcPr>
            <w:tcW w:w="567" w:type="dxa"/>
            <w:vAlign w:val="center"/>
          </w:tcPr>
          <w:p w14:paraId="39F9F8A8"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6</w:t>
            </w:r>
          </w:p>
        </w:tc>
        <w:tc>
          <w:tcPr>
            <w:tcW w:w="567" w:type="dxa"/>
            <w:vAlign w:val="center"/>
          </w:tcPr>
          <w:p w14:paraId="45C523AA"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5</w:t>
            </w:r>
          </w:p>
        </w:tc>
        <w:tc>
          <w:tcPr>
            <w:tcW w:w="567" w:type="dxa"/>
            <w:vAlign w:val="center"/>
          </w:tcPr>
          <w:p w14:paraId="36F61A68"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3</w:t>
            </w:r>
          </w:p>
        </w:tc>
        <w:tc>
          <w:tcPr>
            <w:tcW w:w="2835" w:type="dxa"/>
            <w:vAlign w:val="center"/>
          </w:tcPr>
          <w:p w14:paraId="6945E850" w14:textId="77777777" w:rsidR="00375909" w:rsidRPr="00694F6A" w:rsidRDefault="00375909" w:rsidP="00375909">
            <w:pPr>
              <w:pStyle w:val="Default"/>
              <w:rPr>
                <w:color w:val="auto"/>
              </w:rPr>
            </w:pPr>
            <w:r>
              <w:rPr>
                <w:color w:val="auto"/>
              </w:rPr>
              <w:t>1</w:t>
            </w:r>
            <w:r w:rsidRPr="00694F6A">
              <w:rPr>
                <w:color w:val="auto"/>
              </w:rPr>
              <w:t xml:space="preserve">. Курация пациентов в </w:t>
            </w:r>
            <w:r w:rsidRPr="00E6371B">
              <w:t>отделении реанимации и интенсивной терапии</w:t>
            </w:r>
            <w:r w:rsidRPr="00694F6A">
              <w:rPr>
                <w:color w:val="auto"/>
              </w:rPr>
              <w:t>;</w:t>
            </w:r>
          </w:p>
          <w:p w14:paraId="39EE4052" w14:textId="77777777" w:rsidR="00375909" w:rsidRPr="00694F6A" w:rsidRDefault="00375909" w:rsidP="00375909">
            <w:pPr>
              <w:pStyle w:val="Default"/>
              <w:rPr>
                <w:color w:val="auto"/>
              </w:rPr>
            </w:pPr>
            <w:r w:rsidRPr="00694F6A">
              <w:rPr>
                <w:color w:val="auto"/>
              </w:rPr>
              <w:t xml:space="preserve">3. Оформление медицинской документации; </w:t>
            </w:r>
          </w:p>
          <w:p w14:paraId="04265BEA" w14:textId="77777777" w:rsidR="00375909" w:rsidRDefault="00375909" w:rsidP="00375909">
            <w:pPr>
              <w:pStyle w:val="Default"/>
              <w:rPr>
                <w:color w:val="auto"/>
              </w:rPr>
            </w:pPr>
            <w:r w:rsidRPr="00694F6A">
              <w:rPr>
                <w:color w:val="auto"/>
              </w:rPr>
              <w:t xml:space="preserve">4. </w:t>
            </w:r>
            <w:r>
              <w:rPr>
                <w:color w:val="auto"/>
              </w:rPr>
              <w:t>Дежурства в стационаре по графику</w:t>
            </w:r>
          </w:p>
          <w:p w14:paraId="283625C8" w14:textId="4EA0D67B" w:rsidR="00375909" w:rsidRPr="00694F6A" w:rsidRDefault="00375909" w:rsidP="00375909">
            <w:pPr>
              <w:pStyle w:val="13"/>
              <w:jc w:val="left"/>
              <w:rPr>
                <w:szCs w:val="24"/>
                <w:highlight w:val="yellow"/>
              </w:rPr>
            </w:pPr>
            <w:r>
              <w:t xml:space="preserve">5. </w:t>
            </w:r>
            <w:r w:rsidRPr="00694F6A">
              <w:t>Работа с литературой по теме</w:t>
            </w:r>
          </w:p>
        </w:tc>
      </w:tr>
      <w:tr w:rsidR="00375909" w:rsidRPr="00694F6A" w14:paraId="06432D4B" w14:textId="77777777" w:rsidTr="00694F6A">
        <w:trPr>
          <w:cantSplit/>
          <w:trHeight w:val="766"/>
        </w:trPr>
        <w:tc>
          <w:tcPr>
            <w:tcW w:w="851" w:type="dxa"/>
            <w:vAlign w:val="center"/>
          </w:tcPr>
          <w:p w14:paraId="7821D9AC" w14:textId="77777777" w:rsidR="00375909" w:rsidRPr="00694F6A" w:rsidRDefault="00375909" w:rsidP="00375909">
            <w:pPr>
              <w:jc w:val="center"/>
              <w:rPr>
                <w:rFonts w:ascii="Times New Roman" w:eastAsia="Times New Roman" w:hAnsi="Times New Roman" w:cs="Times New Roman"/>
                <w:bCs/>
                <w:spacing w:val="-1"/>
                <w:sz w:val="24"/>
                <w:szCs w:val="24"/>
                <w:lang w:eastAsia="ru-RU"/>
              </w:rPr>
            </w:pPr>
            <w:r>
              <w:rPr>
                <w:rFonts w:ascii="Times New Roman" w:hAnsi="Times New Roman" w:cs="Times New Roman"/>
                <w:sz w:val="24"/>
                <w:szCs w:val="24"/>
              </w:rPr>
              <w:t>3.10</w:t>
            </w:r>
          </w:p>
        </w:tc>
        <w:tc>
          <w:tcPr>
            <w:tcW w:w="2977" w:type="dxa"/>
            <w:vAlign w:val="center"/>
          </w:tcPr>
          <w:p w14:paraId="45A89924" w14:textId="77777777" w:rsidR="00375909" w:rsidRPr="00694F6A" w:rsidRDefault="00375909" w:rsidP="00375909">
            <w:pPr>
              <w:pStyle w:val="a3"/>
              <w:rPr>
                <w:rFonts w:ascii="Times New Roman" w:hAnsi="Times New Roman" w:cs="Times New Roman"/>
                <w:sz w:val="24"/>
                <w:szCs w:val="24"/>
              </w:rPr>
            </w:pPr>
            <w:r>
              <w:rPr>
                <w:rFonts w:ascii="Times New Roman" w:hAnsi="Times New Roman" w:cs="Times New Roman"/>
                <w:sz w:val="24"/>
                <w:szCs w:val="24"/>
              </w:rPr>
              <w:t>Анестезия новорожденных и недоношенных детей</w:t>
            </w:r>
          </w:p>
        </w:tc>
        <w:tc>
          <w:tcPr>
            <w:tcW w:w="567" w:type="dxa"/>
            <w:vAlign w:val="center"/>
          </w:tcPr>
          <w:p w14:paraId="7007C514"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1</w:t>
            </w:r>
          </w:p>
        </w:tc>
        <w:tc>
          <w:tcPr>
            <w:tcW w:w="567" w:type="dxa"/>
            <w:vAlign w:val="center"/>
          </w:tcPr>
          <w:p w14:paraId="752089A6" w14:textId="77777777" w:rsidR="00375909" w:rsidRPr="006B3716" w:rsidRDefault="00375909" w:rsidP="00375909">
            <w:pPr>
              <w:jc w:val="center"/>
              <w:rPr>
                <w:rFonts w:ascii="Times New Roman" w:eastAsia="Calibri" w:hAnsi="Times New Roman" w:cs="Times New Roman"/>
                <w:bCs/>
                <w:spacing w:val="-1"/>
                <w:sz w:val="24"/>
                <w:szCs w:val="24"/>
              </w:rPr>
            </w:pPr>
          </w:p>
        </w:tc>
        <w:tc>
          <w:tcPr>
            <w:tcW w:w="567" w:type="dxa"/>
            <w:vAlign w:val="center"/>
          </w:tcPr>
          <w:p w14:paraId="7C4D8908"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6</w:t>
            </w:r>
          </w:p>
        </w:tc>
        <w:tc>
          <w:tcPr>
            <w:tcW w:w="567" w:type="dxa"/>
            <w:vAlign w:val="center"/>
          </w:tcPr>
          <w:p w14:paraId="458EEF1E"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8</w:t>
            </w:r>
          </w:p>
        </w:tc>
        <w:tc>
          <w:tcPr>
            <w:tcW w:w="567" w:type="dxa"/>
            <w:vAlign w:val="center"/>
          </w:tcPr>
          <w:p w14:paraId="17782B71"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3</w:t>
            </w:r>
          </w:p>
        </w:tc>
        <w:tc>
          <w:tcPr>
            <w:tcW w:w="2835" w:type="dxa"/>
            <w:vAlign w:val="center"/>
          </w:tcPr>
          <w:p w14:paraId="70067588" w14:textId="77777777" w:rsidR="00375909" w:rsidRPr="00694F6A" w:rsidRDefault="00375909" w:rsidP="00375909">
            <w:pPr>
              <w:pStyle w:val="Default"/>
              <w:rPr>
                <w:color w:val="auto"/>
              </w:rPr>
            </w:pPr>
            <w:r>
              <w:rPr>
                <w:color w:val="auto"/>
              </w:rPr>
              <w:t>1</w:t>
            </w:r>
            <w:r w:rsidRPr="00694F6A">
              <w:rPr>
                <w:color w:val="auto"/>
              </w:rPr>
              <w:t xml:space="preserve">. Курация пациентов в </w:t>
            </w:r>
            <w:r w:rsidRPr="00E6371B">
              <w:t>отделении реанимации и интенсивной терапии</w:t>
            </w:r>
            <w:r w:rsidRPr="00694F6A">
              <w:rPr>
                <w:color w:val="auto"/>
              </w:rPr>
              <w:t>;</w:t>
            </w:r>
          </w:p>
          <w:p w14:paraId="42D7CF81" w14:textId="77777777" w:rsidR="00375909" w:rsidRPr="00694F6A" w:rsidRDefault="00375909" w:rsidP="00375909">
            <w:pPr>
              <w:pStyle w:val="Default"/>
              <w:rPr>
                <w:color w:val="auto"/>
              </w:rPr>
            </w:pPr>
            <w:r w:rsidRPr="00694F6A">
              <w:rPr>
                <w:color w:val="auto"/>
              </w:rPr>
              <w:t xml:space="preserve">3. Оформление медицинской документации; </w:t>
            </w:r>
          </w:p>
          <w:p w14:paraId="6C404D52" w14:textId="77777777" w:rsidR="00375909" w:rsidRDefault="00375909" w:rsidP="00375909">
            <w:pPr>
              <w:pStyle w:val="Default"/>
              <w:rPr>
                <w:color w:val="auto"/>
              </w:rPr>
            </w:pPr>
            <w:r w:rsidRPr="00694F6A">
              <w:rPr>
                <w:color w:val="auto"/>
              </w:rPr>
              <w:t xml:space="preserve">4. </w:t>
            </w:r>
            <w:r>
              <w:rPr>
                <w:color w:val="auto"/>
              </w:rPr>
              <w:t>Дежурства в стационаре по графику</w:t>
            </w:r>
          </w:p>
          <w:p w14:paraId="5BDE9D3E" w14:textId="79E32B3C" w:rsidR="00375909" w:rsidRPr="00694F6A" w:rsidRDefault="00375909" w:rsidP="00375909">
            <w:pPr>
              <w:pStyle w:val="13"/>
              <w:jc w:val="left"/>
              <w:rPr>
                <w:szCs w:val="24"/>
                <w:highlight w:val="yellow"/>
              </w:rPr>
            </w:pPr>
            <w:r>
              <w:t xml:space="preserve">5. </w:t>
            </w:r>
            <w:r w:rsidRPr="00694F6A">
              <w:t>Работа с литературой по теме</w:t>
            </w:r>
          </w:p>
        </w:tc>
      </w:tr>
      <w:tr w:rsidR="00375909" w:rsidRPr="00694F6A" w14:paraId="410CBD76" w14:textId="77777777" w:rsidTr="00694F6A">
        <w:trPr>
          <w:cantSplit/>
          <w:trHeight w:val="766"/>
        </w:trPr>
        <w:tc>
          <w:tcPr>
            <w:tcW w:w="851" w:type="dxa"/>
            <w:vAlign w:val="center"/>
          </w:tcPr>
          <w:p w14:paraId="5A2D3A96" w14:textId="77777777" w:rsidR="00375909" w:rsidRPr="00694F6A" w:rsidRDefault="00375909" w:rsidP="00375909">
            <w:pPr>
              <w:jc w:val="center"/>
              <w:rPr>
                <w:rFonts w:ascii="Times New Roman" w:eastAsia="Times New Roman" w:hAnsi="Times New Roman" w:cs="Times New Roman"/>
                <w:bCs/>
                <w:spacing w:val="-1"/>
                <w:sz w:val="24"/>
                <w:szCs w:val="24"/>
                <w:lang w:eastAsia="ru-RU"/>
              </w:rPr>
            </w:pPr>
            <w:r>
              <w:rPr>
                <w:rFonts w:ascii="Times New Roman" w:hAnsi="Times New Roman" w:cs="Times New Roman"/>
                <w:sz w:val="24"/>
                <w:szCs w:val="24"/>
              </w:rPr>
              <w:lastRenderedPageBreak/>
              <w:t>3.11</w:t>
            </w:r>
          </w:p>
        </w:tc>
        <w:tc>
          <w:tcPr>
            <w:tcW w:w="2977" w:type="dxa"/>
            <w:vAlign w:val="center"/>
          </w:tcPr>
          <w:p w14:paraId="142D6A01" w14:textId="77777777" w:rsidR="00375909" w:rsidRPr="00694F6A" w:rsidRDefault="00375909" w:rsidP="00375909">
            <w:pPr>
              <w:pStyle w:val="a3"/>
              <w:rPr>
                <w:rFonts w:ascii="Times New Roman" w:hAnsi="Times New Roman" w:cs="Times New Roman"/>
                <w:sz w:val="24"/>
                <w:szCs w:val="24"/>
              </w:rPr>
            </w:pPr>
            <w:r>
              <w:rPr>
                <w:rFonts w:ascii="Times New Roman" w:hAnsi="Times New Roman" w:cs="Times New Roman"/>
                <w:sz w:val="24"/>
                <w:szCs w:val="24"/>
              </w:rPr>
              <w:t>Амбулаторная анестезия</w:t>
            </w:r>
          </w:p>
        </w:tc>
        <w:tc>
          <w:tcPr>
            <w:tcW w:w="567" w:type="dxa"/>
            <w:vAlign w:val="center"/>
          </w:tcPr>
          <w:p w14:paraId="2D487637"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1</w:t>
            </w:r>
          </w:p>
        </w:tc>
        <w:tc>
          <w:tcPr>
            <w:tcW w:w="567" w:type="dxa"/>
            <w:vAlign w:val="center"/>
          </w:tcPr>
          <w:p w14:paraId="4FEBEB41" w14:textId="77777777" w:rsidR="00375909" w:rsidRPr="006B3716" w:rsidRDefault="00375909" w:rsidP="00375909">
            <w:pPr>
              <w:jc w:val="center"/>
              <w:rPr>
                <w:rFonts w:ascii="Times New Roman" w:eastAsia="Calibri" w:hAnsi="Times New Roman" w:cs="Times New Roman"/>
                <w:bCs/>
                <w:spacing w:val="-1"/>
                <w:sz w:val="24"/>
                <w:szCs w:val="24"/>
              </w:rPr>
            </w:pPr>
          </w:p>
        </w:tc>
        <w:tc>
          <w:tcPr>
            <w:tcW w:w="567" w:type="dxa"/>
            <w:vAlign w:val="center"/>
          </w:tcPr>
          <w:p w14:paraId="28ACFD33" w14:textId="77777777" w:rsidR="00375909" w:rsidRPr="006B3716" w:rsidRDefault="00375909" w:rsidP="00375909">
            <w:pPr>
              <w:jc w:val="center"/>
              <w:rPr>
                <w:rFonts w:ascii="Times New Roman" w:eastAsia="Calibri" w:hAnsi="Times New Roman" w:cs="Times New Roman"/>
                <w:bCs/>
                <w:spacing w:val="-1"/>
                <w:sz w:val="24"/>
                <w:szCs w:val="24"/>
              </w:rPr>
            </w:pPr>
          </w:p>
        </w:tc>
        <w:tc>
          <w:tcPr>
            <w:tcW w:w="567" w:type="dxa"/>
            <w:vAlign w:val="center"/>
          </w:tcPr>
          <w:p w14:paraId="0F7A462D"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8</w:t>
            </w:r>
          </w:p>
        </w:tc>
        <w:tc>
          <w:tcPr>
            <w:tcW w:w="567" w:type="dxa"/>
            <w:vAlign w:val="center"/>
          </w:tcPr>
          <w:p w14:paraId="60E2EC1C"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3</w:t>
            </w:r>
          </w:p>
        </w:tc>
        <w:tc>
          <w:tcPr>
            <w:tcW w:w="2835" w:type="dxa"/>
            <w:vAlign w:val="center"/>
          </w:tcPr>
          <w:p w14:paraId="36104CC8" w14:textId="77777777" w:rsidR="00375909" w:rsidRPr="00694F6A" w:rsidRDefault="00375909" w:rsidP="00375909">
            <w:pPr>
              <w:pStyle w:val="Default"/>
              <w:rPr>
                <w:color w:val="auto"/>
              </w:rPr>
            </w:pPr>
            <w:r>
              <w:rPr>
                <w:color w:val="auto"/>
              </w:rPr>
              <w:t>1</w:t>
            </w:r>
            <w:r w:rsidRPr="00694F6A">
              <w:rPr>
                <w:color w:val="auto"/>
              </w:rPr>
              <w:t xml:space="preserve">. Курация пациентов в </w:t>
            </w:r>
            <w:r w:rsidRPr="00E6371B">
              <w:t>отделении реанимации и интенсивной терапии</w:t>
            </w:r>
            <w:r w:rsidRPr="00694F6A">
              <w:rPr>
                <w:color w:val="auto"/>
              </w:rPr>
              <w:t>;</w:t>
            </w:r>
          </w:p>
          <w:p w14:paraId="2A5E5DF0" w14:textId="77777777" w:rsidR="00375909" w:rsidRPr="00694F6A" w:rsidRDefault="00375909" w:rsidP="00375909">
            <w:pPr>
              <w:pStyle w:val="Default"/>
              <w:rPr>
                <w:color w:val="auto"/>
              </w:rPr>
            </w:pPr>
            <w:r w:rsidRPr="00694F6A">
              <w:rPr>
                <w:color w:val="auto"/>
              </w:rPr>
              <w:t xml:space="preserve">3. Оформление медицинской документации; </w:t>
            </w:r>
          </w:p>
          <w:p w14:paraId="01468C65" w14:textId="77777777" w:rsidR="00375909" w:rsidRDefault="00375909" w:rsidP="00375909">
            <w:pPr>
              <w:pStyle w:val="Default"/>
              <w:rPr>
                <w:color w:val="auto"/>
              </w:rPr>
            </w:pPr>
            <w:r w:rsidRPr="00694F6A">
              <w:rPr>
                <w:color w:val="auto"/>
              </w:rPr>
              <w:t xml:space="preserve">4. </w:t>
            </w:r>
            <w:r>
              <w:rPr>
                <w:color w:val="auto"/>
              </w:rPr>
              <w:t>Дежурства в стационаре по графику</w:t>
            </w:r>
          </w:p>
          <w:p w14:paraId="2FF765E5" w14:textId="0A84A7C1" w:rsidR="00375909" w:rsidRPr="00694F6A" w:rsidRDefault="00375909" w:rsidP="00375909">
            <w:pPr>
              <w:pStyle w:val="13"/>
              <w:jc w:val="left"/>
              <w:rPr>
                <w:szCs w:val="24"/>
                <w:highlight w:val="yellow"/>
              </w:rPr>
            </w:pPr>
            <w:r>
              <w:t xml:space="preserve">5. </w:t>
            </w:r>
            <w:r w:rsidRPr="00694F6A">
              <w:t>Работа с литературой по теме</w:t>
            </w:r>
          </w:p>
        </w:tc>
      </w:tr>
      <w:tr w:rsidR="00375909" w:rsidRPr="00694F6A" w14:paraId="20E5A473" w14:textId="77777777" w:rsidTr="00694F6A">
        <w:trPr>
          <w:cantSplit/>
          <w:trHeight w:val="766"/>
        </w:trPr>
        <w:tc>
          <w:tcPr>
            <w:tcW w:w="851" w:type="dxa"/>
            <w:vAlign w:val="center"/>
          </w:tcPr>
          <w:p w14:paraId="20CD2558" w14:textId="77777777" w:rsidR="00375909" w:rsidRPr="00694F6A" w:rsidRDefault="00375909" w:rsidP="00375909">
            <w:pPr>
              <w:jc w:val="center"/>
              <w:rPr>
                <w:rFonts w:ascii="Times New Roman" w:eastAsia="Times New Roman" w:hAnsi="Times New Roman" w:cs="Times New Roman"/>
                <w:bCs/>
                <w:spacing w:val="-1"/>
                <w:sz w:val="24"/>
                <w:szCs w:val="24"/>
                <w:lang w:eastAsia="ru-RU"/>
              </w:rPr>
            </w:pPr>
            <w:r>
              <w:rPr>
                <w:rFonts w:ascii="Times New Roman" w:hAnsi="Times New Roman" w:cs="Times New Roman"/>
                <w:sz w:val="24"/>
                <w:szCs w:val="24"/>
              </w:rPr>
              <w:t>3.12</w:t>
            </w:r>
          </w:p>
        </w:tc>
        <w:tc>
          <w:tcPr>
            <w:tcW w:w="2977" w:type="dxa"/>
            <w:vAlign w:val="center"/>
          </w:tcPr>
          <w:p w14:paraId="791E73C3" w14:textId="77777777" w:rsidR="00375909" w:rsidRPr="00694F6A" w:rsidRDefault="00375909" w:rsidP="00375909">
            <w:pPr>
              <w:pStyle w:val="a3"/>
              <w:rPr>
                <w:rFonts w:ascii="Times New Roman" w:hAnsi="Times New Roman" w:cs="Times New Roman"/>
                <w:sz w:val="24"/>
                <w:szCs w:val="24"/>
              </w:rPr>
            </w:pPr>
            <w:r>
              <w:rPr>
                <w:rFonts w:ascii="Times New Roman" w:hAnsi="Times New Roman" w:cs="Times New Roman"/>
                <w:sz w:val="24"/>
                <w:szCs w:val="24"/>
              </w:rPr>
              <w:t xml:space="preserve">Проблема боли у детей. Методы и способы послеоперационного обезболивания </w:t>
            </w:r>
          </w:p>
        </w:tc>
        <w:tc>
          <w:tcPr>
            <w:tcW w:w="567" w:type="dxa"/>
            <w:vAlign w:val="center"/>
          </w:tcPr>
          <w:p w14:paraId="204BF508" w14:textId="77777777" w:rsidR="00375909" w:rsidRPr="006B3716" w:rsidRDefault="00375909" w:rsidP="00375909">
            <w:pPr>
              <w:jc w:val="center"/>
              <w:rPr>
                <w:rFonts w:ascii="Times New Roman" w:eastAsia="Calibri" w:hAnsi="Times New Roman" w:cs="Times New Roman"/>
                <w:bCs/>
                <w:spacing w:val="-1"/>
                <w:sz w:val="24"/>
                <w:szCs w:val="24"/>
              </w:rPr>
            </w:pPr>
          </w:p>
        </w:tc>
        <w:tc>
          <w:tcPr>
            <w:tcW w:w="567" w:type="dxa"/>
            <w:vAlign w:val="center"/>
          </w:tcPr>
          <w:p w14:paraId="1D03EAAE"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6</w:t>
            </w:r>
          </w:p>
        </w:tc>
        <w:tc>
          <w:tcPr>
            <w:tcW w:w="567" w:type="dxa"/>
            <w:vAlign w:val="center"/>
          </w:tcPr>
          <w:p w14:paraId="3A4EE695" w14:textId="77777777" w:rsidR="00375909" w:rsidRPr="006B3716" w:rsidRDefault="00375909" w:rsidP="00375909">
            <w:pPr>
              <w:jc w:val="center"/>
              <w:rPr>
                <w:rFonts w:ascii="Times New Roman" w:eastAsia="Calibri" w:hAnsi="Times New Roman" w:cs="Times New Roman"/>
                <w:bCs/>
                <w:spacing w:val="-1"/>
                <w:sz w:val="24"/>
                <w:szCs w:val="24"/>
              </w:rPr>
            </w:pPr>
          </w:p>
        </w:tc>
        <w:tc>
          <w:tcPr>
            <w:tcW w:w="567" w:type="dxa"/>
            <w:vAlign w:val="center"/>
          </w:tcPr>
          <w:p w14:paraId="7FF0C601"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6</w:t>
            </w:r>
          </w:p>
        </w:tc>
        <w:tc>
          <w:tcPr>
            <w:tcW w:w="567" w:type="dxa"/>
            <w:vAlign w:val="center"/>
          </w:tcPr>
          <w:p w14:paraId="52E9196F" w14:textId="77777777" w:rsidR="00375909" w:rsidRPr="006B3716" w:rsidRDefault="00375909" w:rsidP="00375909">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3</w:t>
            </w:r>
          </w:p>
        </w:tc>
        <w:tc>
          <w:tcPr>
            <w:tcW w:w="2835" w:type="dxa"/>
            <w:vAlign w:val="center"/>
          </w:tcPr>
          <w:p w14:paraId="7467BC55" w14:textId="77777777" w:rsidR="00375909" w:rsidRPr="00694F6A" w:rsidRDefault="00375909" w:rsidP="00375909">
            <w:pPr>
              <w:pStyle w:val="Default"/>
              <w:rPr>
                <w:color w:val="auto"/>
              </w:rPr>
            </w:pPr>
            <w:r>
              <w:rPr>
                <w:color w:val="auto"/>
              </w:rPr>
              <w:t>1</w:t>
            </w:r>
            <w:r w:rsidRPr="00694F6A">
              <w:rPr>
                <w:color w:val="auto"/>
              </w:rPr>
              <w:t xml:space="preserve">. Курация пациентов в </w:t>
            </w:r>
            <w:r w:rsidRPr="00E6371B">
              <w:t>отделении реанимации и интенсивной терапии</w:t>
            </w:r>
            <w:r w:rsidRPr="00694F6A">
              <w:rPr>
                <w:color w:val="auto"/>
              </w:rPr>
              <w:t>;</w:t>
            </w:r>
          </w:p>
          <w:p w14:paraId="4AB0FE67" w14:textId="77777777" w:rsidR="00375909" w:rsidRPr="00694F6A" w:rsidRDefault="00375909" w:rsidP="00375909">
            <w:pPr>
              <w:pStyle w:val="Default"/>
              <w:rPr>
                <w:color w:val="auto"/>
              </w:rPr>
            </w:pPr>
            <w:r w:rsidRPr="00694F6A">
              <w:rPr>
                <w:color w:val="auto"/>
              </w:rPr>
              <w:t xml:space="preserve">3. Оформление медицинской документации; </w:t>
            </w:r>
          </w:p>
          <w:p w14:paraId="031C9ED9" w14:textId="77777777" w:rsidR="00375909" w:rsidRDefault="00375909" w:rsidP="00375909">
            <w:pPr>
              <w:pStyle w:val="Default"/>
              <w:rPr>
                <w:color w:val="auto"/>
              </w:rPr>
            </w:pPr>
            <w:r w:rsidRPr="00694F6A">
              <w:rPr>
                <w:color w:val="auto"/>
              </w:rPr>
              <w:t xml:space="preserve">4. </w:t>
            </w:r>
            <w:r>
              <w:rPr>
                <w:color w:val="auto"/>
              </w:rPr>
              <w:t>Дежурства в стационаре по графику</w:t>
            </w:r>
          </w:p>
          <w:p w14:paraId="77C37829" w14:textId="7C068DBF" w:rsidR="00375909" w:rsidRPr="00694F6A" w:rsidRDefault="00375909" w:rsidP="00375909">
            <w:pPr>
              <w:pStyle w:val="13"/>
              <w:jc w:val="left"/>
              <w:rPr>
                <w:szCs w:val="24"/>
                <w:highlight w:val="yellow"/>
              </w:rPr>
            </w:pPr>
            <w:r>
              <w:t xml:space="preserve">5. </w:t>
            </w:r>
            <w:r w:rsidRPr="00694F6A">
              <w:t>Работа с литературой по теме</w:t>
            </w:r>
          </w:p>
        </w:tc>
      </w:tr>
      <w:tr w:rsidR="00375909" w:rsidRPr="00694F6A" w14:paraId="48F1D559" w14:textId="77777777" w:rsidTr="00694F6A">
        <w:trPr>
          <w:cantSplit/>
          <w:trHeight w:val="104"/>
        </w:trPr>
        <w:tc>
          <w:tcPr>
            <w:tcW w:w="851" w:type="dxa"/>
            <w:vAlign w:val="center"/>
          </w:tcPr>
          <w:p w14:paraId="24E28474" w14:textId="77777777" w:rsidR="00375909" w:rsidRPr="00694F6A" w:rsidRDefault="00375909" w:rsidP="00375909">
            <w:pPr>
              <w:jc w:val="center"/>
              <w:rPr>
                <w:rFonts w:ascii="Times New Roman" w:hAnsi="Times New Roman" w:cs="Times New Roman"/>
                <w:sz w:val="24"/>
                <w:szCs w:val="24"/>
              </w:rPr>
            </w:pPr>
          </w:p>
        </w:tc>
        <w:tc>
          <w:tcPr>
            <w:tcW w:w="2977" w:type="dxa"/>
            <w:vAlign w:val="center"/>
          </w:tcPr>
          <w:p w14:paraId="21002438" w14:textId="77777777" w:rsidR="00375909" w:rsidRPr="00694F6A" w:rsidRDefault="00375909" w:rsidP="00375909">
            <w:pPr>
              <w:pStyle w:val="a3"/>
              <w:rPr>
                <w:rFonts w:ascii="Times New Roman" w:hAnsi="Times New Roman" w:cs="Times New Roman"/>
                <w:sz w:val="24"/>
                <w:szCs w:val="24"/>
              </w:rPr>
            </w:pPr>
            <w:r w:rsidRPr="00694F6A">
              <w:rPr>
                <w:rFonts w:ascii="Times New Roman" w:hAnsi="Times New Roman" w:cs="Times New Roman"/>
                <w:sz w:val="24"/>
                <w:szCs w:val="24"/>
              </w:rPr>
              <w:t>Рубежный контроль</w:t>
            </w:r>
          </w:p>
        </w:tc>
        <w:tc>
          <w:tcPr>
            <w:tcW w:w="567" w:type="dxa"/>
            <w:vAlign w:val="center"/>
          </w:tcPr>
          <w:p w14:paraId="1D7A3629" w14:textId="77777777" w:rsidR="00375909" w:rsidRPr="00694F6A" w:rsidRDefault="00375909" w:rsidP="00375909">
            <w:pPr>
              <w:jc w:val="center"/>
              <w:rPr>
                <w:rFonts w:ascii="Times New Roman" w:eastAsia="Calibri" w:hAnsi="Times New Roman" w:cs="Times New Roman"/>
                <w:b/>
                <w:bCs/>
                <w:spacing w:val="-1"/>
                <w:sz w:val="24"/>
                <w:szCs w:val="24"/>
              </w:rPr>
            </w:pPr>
          </w:p>
        </w:tc>
        <w:tc>
          <w:tcPr>
            <w:tcW w:w="567" w:type="dxa"/>
            <w:vAlign w:val="center"/>
          </w:tcPr>
          <w:p w14:paraId="747C971C" w14:textId="77777777" w:rsidR="00375909" w:rsidRPr="00694F6A" w:rsidRDefault="00375909" w:rsidP="00375909">
            <w:pPr>
              <w:jc w:val="center"/>
              <w:rPr>
                <w:rFonts w:ascii="Times New Roman" w:eastAsia="Calibri" w:hAnsi="Times New Roman" w:cs="Times New Roman"/>
                <w:b/>
                <w:bCs/>
                <w:spacing w:val="-1"/>
                <w:sz w:val="24"/>
                <w:szCs w:val="24"/>
              </w:rPr>
            </w:pPr>
          </w:p>
        </w:tc>
        <w:tc>
          <w:tcPr>
            <w:tcW w:w="567" w:type="dxa"/>
            <w:vAlign w:val="center"/>
          </w:tcPr>
          <w:p w14:paraId="6ABE13AA" w14:textId="77777777" w:rsidR="00375909" w:rsidRPr="00694F6A" w:rsidRDefault="00375909" w:rsidP="00375909">
            <w:pPr>
              <w:jc w:val="center"/>
              <w:rPr>
                <w:rFonts w:ascii="Times New Roman" w:eastAsia="Calibri" w:hAnsi="Times New Roman" w:cs="Times New Roman"/>
                <w:b/>
                <w:bCs/>
                <w:spacing w:val="-1"/>
                <w:sz w:val="24"/>
                <w:szCs w:val="24"/>
              </w:rPr>
            </w:pPr>
          </w:p>
        </w:tc>
        <w:tc>
          <w:tcPr>
            <w:tcW w:w="567" w:type="dxa"/>
            <w:vAlign w:val="center"/>
          </w:tcPr>
          <w:p w14:paraId="190562C3" w14:textId="77777777" w:rsidR="00375909" w:rsidRPr="006B3716" w:rsidRDefault="00375909" w:rsidP="00375909">
            <w:pPr>
              <w:jc w:val="center"/>
              <w:rPr>
                <w:rFonts w:ascii="Times New Roman" w:eastAsia="Calibri" w:hAnsi="Times New Roman" w:cs="Times New Roman"/>
                <w:bCs/>
                <w:spacing w:val="-1"/>
                <w:sz w:val="24"/>
                <w:szCs w:val="24"/>
              </w:rPr>
            </w:pPr>
            <w:r w:rsidRPr="006B3716">
              <w:rPr>
                <w:rFonts w:ascii="Times New Roman" w:eastAsia="Calibri" w:hAnsi="Times New Roman" w:cs="Times New Roman"/>
                <w:bCs/>
                <w:spacing w:val="-1"/>
                <w:sz w:val="24"/>
                <w:szCs w:val="24"/>
              </w:rPr>
              <w:t>6</w:t>
            </w:r>
          </w:p>
        </w:tc>
        <w:tc>
          <w:tcPr>
            <w:tcW w:w="567" w:type="dxa"/>
            <w:vAlign w:val="center"/>
          </w:tcPr>
          <w:p w14:paraId="7EAA8BEF" w14:textId="77777777" w:rsidR="00375909" w:rsidRPr="00694F6A" w:rsidRDefault="00375909" w:rsidP="00375909">
            <w:pPr>
              <w:jc w:val="center"/>
              <w:rPr>
                <w:rFonts w:ascii="Times New Roman" w:eastAsia="Calibri" w:hAnsi="Times New Roman" w:cs="Times New Roman"/>
                <w:b/>
                <w:bCs/>
                <w:spacing w:val="-1"/>
                <w:sz w:val="24"/>
                <w:szCs w:val="24"/>
              </w:rPr>
            </w:pPr>
          </w:p>
        </w:tc>
        <w:tc>
          <w:tcPr>
            <w:tcW w:w="2835" w:type="dxa"/>
            <w:vAlign w:val="center"/>
          </w:tcPr>
          <w:p w14:paraId="6FC73965" w14:textId="77777777" w:rsidR="00375909" w:rsidRPr="00694F6A" w:rsidRDefault="00375909" w:rsidP="00375909">
            <w:pPr>
              <w:pStyle w:val="Default"/>
              <w:jc w:val="both"/>
              <w:rPr>
                <w:color w:val="auto"/>
              </w:rPr>
            </w:pPr>
          </w:p>
        </w:tc>
      </w:tr>
      <w:tr w:rsidR="00375909" w:rsidRPr="00694F6A" w14:paraId="4F2DE752" w14:textId="77777777" w:rsidTr="00694F6A">
        <w:trPr>
          <w:cantSplit/>
          <w:trHeight w:val="104"/>
        </w:trPr>
        <w:tc>
          <w:tcPr>
            <w:tcW w:w="851" w:type="dxa"/>
            <w:vAlign w:val="center"/>
          </w:tcPr>
          <w:p w14:paraId="00928257" w14:textId="77777777" w:rsidR="00375909" w:rsidRPr="00694F6A" w:rsidRDefault="00375909" w:rsidP="00375909">
            <w:pPr>
              <w:jc w:val="center"/>
              <w:rPr>
                <w:rFonts w:ascii="Times New Roman" w:hAnsi="Times New Roman" w:cs="Times New Roman"/>
                <w:sz w:val="24"/>
                <w:szCs w:val="24"/>
              </w:rPr>
            </w:pPr>
          </w:p>
        </w:tc>
        <w:tc>
          <w:tcPr>
            <w:tcW w:w="2977" w:type="dxa"/>
            <w:vAlign w:val="center"/>
          </w:tcPr>
          <w:p w14:paraId="0F9EF044" w14:textId="77777777" w:rsidR="00375909" w:rsidRPr="00694F6A" w:rsidRDefault="00375909" w:rsidP="00375909">
            <w:pPr>
              <w:pStyle w:val="a3"/>
              <w:jc w:val="right"/>
              <w:rPr>
                <w:rFonts w:ascii="Times New Roman" w:hAnsi="Times New Roman" w:cs="Times New Roman"/>
                <w:b/>
                <w:sz w:val="24"/>
                <w:szCs w:val="24"/>
              </w:rPr>
            </w:pPr>
            <w:r w:rsidRPr="00694F6A">
              <w:rPr>
                <w:rFonts w:ascii="Times New Roman" w:hAnsi="Times New Roman" w:cs="Times New Roman"/>
                <w:b/>
                <w:sz w:val="24"/>
                <w:szCs w:val="24"/>
              </w:rPr>
              <w:t>Итого</w:t>
            </w:r>
          </w:p>
        </w:tc>
        <w:tc>
          <w:tcPr>
            <w:tcW w:w="567" w:type="dxa"/>
            <w:vAlign w:val="center"/>
          </w:tcPr>
          <w:p w14:paraId="5F741E12" w14:textId="77777777" w:rsidR="00375909" w:rsidRPr="00694F6A" w:rsidRDefault="00375909" w:rsidP="00375909">
            <w:pPr>
              <w:jc w:val="center"/>
              <w:rPr>
                <w:rFonts w:ascii="Times New Roman" w:eastAsia="Calibri" w:hAnsi="Times New Roman" w:cs="Times New Roman"/>
                <w:b/>
                <w:bCs/>
                <w:spacing w:val="-1"/>
                <w:sz w:val="24"/>
                <w:szCs w:val="24"/>
              </w:rPr>
            </w:pPr>
            <w:r w:rsidRPr="00694F6A">
              <w:rPr>
                <w:rFonts w:ascii="Times New Roman" w:eastAsia="Calibri" w:hAnsi="Times New Roman" w:cs="Times New Roman"/>
                <w:b/>
                <w:bCs/>
                <w:spacing w:val="-1"/>
              </w:rPr>
              <w:t>24</w:t>
            </w:r>
          </w:p>
        </w:tc>
        <w:tc>
          <w:tcPr>
            <w:tcW w:w="567" w:type="dxa"/>
            <w:vAlign w:val="center"/>
          </w:tcPr>
          <w:p w14:paraId="04B274D1" w14:textId="77777777" w:rsidR="00375909" w:rsidRPr="00694F6A" w:rsidRDefault="00375909" w:rsidP="00375909">
            <w:pPr>
              <w:jc w:val="center"/>
              <w:rPr>
                <w:rFonts w:ascii="Times New Roman" w:eastAsia="Calibri" w:hAnsi="Times New Roman" w:cs="Times New Roman"/>
                <w:b/>
                <w:bCs/>
                <w:spacing w:val="-1"/>
                <w:sz w:val="24"/>
                <w:szCs w:val="24"/>
              </w:rPr>
            </w:pPr>
            <w:r>
              <w:rPr>
                <w:rFonts w:ascii="Times New Roman" w:eastAsia="Calibri" w:hAnsi="Times New Roman" w:cs="Times New Roman"/>
                <w:b/>
                <w:bCs/>
                <w:spacing w:val="-1"/>
              </w:rPr>
              <w:t>92</w:t>
            </w:r>
          </w:p>
        </w:tc>
        <w:tc>
          <w:tcPr>
            <w:tcW w:w="567" w:type="dxa"/>
            <w:vAlign w:val="center"/>
          </w:tcPr>
          <w:p w14:paraId="4D3830AB" w14:textId="77777777" w:rsidR="00375909" w:rsidRPr="00694F6A" w:rsidRDefault="00375909" w:rsidP="00375909">
            <w:pPr>
              <w:jc w:val="center"/>
              <w:rPr>
                <w:rFonts w:ascii="Times New Roman" w:eastAsia="Calibri" w:hAnsi="Times New Roman" w:cs="Times New Roman"/>
                <w:b/>
                <w:bCs/>
                <w:spacing w:val="-1"/>
                <w:sz w:val="24"/>
                <w:szCs w:val="24"/>
              </w:rPr>
            </w:pPr>
            <w:r>
              <w:rPr>
                <w:rFonts w:ascii="Times New Roman" w:eastAsia="Calibri" w:hAnsi="Times New Roman" w:cs="Times New Roman"/>
                <w:b/>
                <w:bCs/>
                <w:spacing w:val="-1"/>
              </w:rPr>
              <w:t>62</w:t>
            </w:r>
          </w:p>
        </w:tc>
        <w:tc>
          <w:tcPr>
            <w:tcW w:w="567" w:type="dxa"/>
            <w:vAlign w:val="center"/>
          </w:tcPr>
          <w:p w14:paraId="7FAFF98B" w14:textId="77777777" w:rsidR="00375909" w:rsidRPr="00694F6A" w:rsidRDefault="00375909" w:rsidP="00375909">
            <w:pPr>
              <w:jc w:val="center"/>
              <w:rPr>
                <w:rFonts w:ascii="Times New Roman" w:eastAsia="Calibri" w:hAnsi="Times New Roman" w:cs="Times New Roman"/>
                <w:b/>
                <w:bCs/>
                <w:spacing w:val="-1"/>
                <w:sz w:val="24"/>
                <w:szCs w:val="24"/>
              </w:rPr>
            </w:pPr>
            <w:r w:rsidRPr="00694F6A">
              <w:rPr>
                <w:rFonts w:ascii="Times New Roman" w:eastAsia="Calibri" w:hAnsi="Times New Roman" w:cs="Times New Roman"/>
                <w:b/>
                <w:bCs/>
                <w:spacing w:val="-1"/>
              </w:rPr>
              <w:t>182</w:t>
            </w:r>
          </w:p>
        </w:tc>
        <w:tc>
          <w:tcPr>
            <w:tcW w:w="567" w:type="dxa"/>
            <w:vAlign w:val="center"/>
          </w:tcPr>
          <w:p w14:paraId="1D053924" w14:textId="77777777" w:rsidR="00375909" w:rsidRPr="00694F6A" w:rsidRDefault="00375909" w:rsidP="00375909">
            <w:pPr>
              <w:jc w:val="center"/>
              <w:rPr>
                <w:rFonts w:ascii="Times New Roman" w:eastAsia="Calibri" w:hAnsi="Times New Roman" w:cs="Times New Roman"/>
                <w:b/>
                <w:bCs/>
                <w:spacing w:val="-1"/>
                <w:sz w:val="24"/>
                <w:szCs w:val="24"/>
              </w:rPr>
            </w:pPr>
            <w:r w:rsidRPr="00694F6A">
              <w:rPr>
                <w:rFonts w:ascii="Times New Roman" w:eastAsia="Calibri" w:hAnsi="Times New Roman" w:cs="Times New Roman"/>
                <w:b/>
                <w:bCs/>
                <w:spacing w:val="-1"/>
                <w:lang w:val="en-US"/>
              </w:rPr>
              <w:t>9</w:t>
            </w:r>
            <w:r>
              <w:rPr>
                <w:rFonts w:ascii="Times New Roman" w:eastAsia="Calibri" w:hAnsi="Times New Roman" w:cs="Times New Roman"/>
                <w:b/>
                <w:bCs/>
                <w:spacing w:val="-1"/>
              </w:rPr>
              <w:t>0</w:t>
            </w:r>
          </w:p>
        </w:tc>
        <w:tc>
          <w:tcPr>
            <w:tcW w:w="2835" w:type="dxa"/>
            <w:vAlign w:val="center"/>
          </w:tcPr>
          <w:p w14:paraId="6C6DE66D" w14:textId="77777777" w:rsidR="00375909" w:rsidRPr="00694F6A" w:rsidRDefault="00375909" w:rsidP="00375909">
            <w:pPr>
              <w:pStyle w:val="Default"/>
              <w:jc w:val="both"/>
              <w:rPr>
                <w:color w:val="auto"/>
              </w:rPr>
            </w:pPr>
          </w:p>
        </w:tc>
      </w:tr>
    </w:tbl>
    <w:p w14:paraId="2F101B38" w14:textId="77777777" w:rsidR="0099233B" w:rsidRDefault="0099233B" w:rsidP="00822BDA">
      <w:pPr>
        <w:pStyle w:val="Default"/>
        <w:rPr>
          <w:b/>
          <w:bCs/>
          <w:sz w:val="28"/>
          <w:szCs w:val="28"/>
        </w:rPr>
      </w:pPr>
    </w:p>
    <w:p w14:paraId="17F0F270" w14:textId="77777777" w:rsidR="00822BDA" w:rsidRPr="0075131C" w:rsidRDefault="00822BDA" w:rsidP="00822BDA">
      <w:pPr>
        <w:pStyle w:val="Default"/>
        <w:rPr>
          <w:b/>
          <w:color w:val="auto"/>
          <w:sz w:val="28"/>
          <w:szCs w:val="28"/>
        </w:rPr>
      </w:pPr>
      <w:r w:rsidRPr="0075131C">
        <w:rPr>
          <w:b/>
          <w:color w:val="auto"/>
          <w:sz w:val="28"/>
          <w:szCs w:val="28"/>
        </w:rPr>
        <w:t>Оценка учебных достижений слушателей</w:t>
      </w: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1"/>
        <w:gridCol w:w="4820"/>
      </w:tblGrid>
      <w:tr w:rsidR="00822BDA" w14:paraId="18805D22" w14:textId="77777777" w:rsidTr="006B3716">
        <w:trPr>
          <w:trHeight w:val="109"/>
        </w:trPr>
        <w:tc>
          <w:tcPr>
            <w:tcW w:w="4781" w:type="dxa"/>
            <w:vAlign w:val="center"/>
          </w:tcPr>
          <w:p w14:paraId="119163EB" w14:textId="77777777" w:rsidR="00822BDA" w:rsidRDefault="00822BDA" w:rsidP="0099233B">
            <w:pPr>
              <w:pStyle w:val="Default"/>
              <w:jc w:val="center"/>
              <w:rPr>
                <w:sz w:val="23"/>
                <w:szCs w:val="23"/>
              </w:rPr>
            </w:pPr>
            <w:r>
              <w:rPr>
                <w:sz w:val="23"/>
                <w:szCs w:val="23"/>
              </w:rPr>
              <w:t>Вид контроля*</w:t>
            </w:r>
          </w:p>
        </w:tc>
        <w:tc>
          <w:tcPr>
            <w:tcW w:w="4820" w:type="dxa"/>
            <w:vAlign w:val="center"/>
          </w:tcPr>
          <w:p w14:paraId="11B2EED0" w14:textId="77777777" w:rsidR="00822BDA" w:rsidRDefault="00822BDA" w:rsidP="0099233B">
            <w:pPr>
              <w:pStyle w:val="Default"/>
              <w:jc w:val="center"/>
              <w:rPr>
                <w:sz w:val="23"/>
                <w:szCs w:val="23"/>
              </w:rPr>
            </w:pPr>
            <w:r>
              <w:rPr>
                <w:sz w:val="23"/>
                <w:szCs w:val="23"/>
              </w:rPr>
              <w:t>Методы оценки</w:t>
            </w:r>
          </w:p>
        </w:tc>
      </w:tr>
      <w:tr w:rsidR="00822BDA" w:rsidRPr="0013741E" w14:paraId="068E8AB3" w14:textId="77777777" w:rsidTr="006B3716">
        <w:trPr>
          <w:trHeight w:val="109"/>
        </w:trPr>
        <w:tc>
          <w:tcPr>
            <w:tcW w:w="4781" w:type="dxa"/>
            <w:vAlign w:val="center"/>
          </w:tcPr>
          <w:p w14:paraId="0F81A457" w14:textId="77777777" w:rsidR="00822BDA" w:rsidRDefault="00822BDA" w:rsidP="0099233B">
            <w:pPr>
              <w:pStyle w:val="Default"/>
              <w:rPr>
                <w:sz w:val="23"/>
                <w:szCs w:val="23"/>
              </w:rPr>
            </w:pPr>
            <w:r>
              <w:rPr>
                <w:sz w:val="23"/>
                <w:szCs w:val="23"/>
              </w:rPr>
              <w:t>Текущий</w:t>
            </w:r>
          </w:p>
        </w:tc>
        <w:tc>
          <w:tcPr>
            <w:tcW w:w="4820" w:type="dxa"/>
          </w:tcPr>
          <w:p w14:paraId="7B8A5FEA" w14:textId="2DA7DC0D" w:rsidR="00822BDA" w:rsidRPr="00D113E8" w:rsidRDefault="00D113E8" w:rsidP="0099233B">
            <w:pPr>
              <w:pStyle w:val="Default"/>
              <w:rPr>
                <w:sz w:val="23"/>
                <w:szCs w:val="23"/>
              </w:rPr>
            </w:pPr>
            <w:r>
              <w:t>Оценка заданий</w:t>
            </w:r>
          </w:p>
        </w:tc>
      </w:tr>
      <w:tr w:rsidR="00822BDA" w:rsidRPr="00E4017E" w14:paraId="686686E7" w14:textId="77777777" w:rsidTr="006B3716">
        <w:trPr>
          <w:trHeight w:val="109"/>
        </w:trPr>
        <w:tc>
          <w:tcPr>
            <w:tcW w:w="4781" w:type="dxa"/>
            <w:vAlign w:val="center"/>
          </w:tcPr>
          <w:p w14:paraId="256B9DB7" w14:textId="77777777" w:rsidR="00822BDA" w:rsidRDefault="00822BDA" w:rsidP="0099233B">
            <w:pPr>
              <w:pStyle w:val="Default"/>
              <w:rPr>
                <w:sz w:val="23"/>
                <w:szCs w:val="23"/>
              </w:rPr>
            </w:pPr>
            <w:r>
              <w:rPr>
                <w:sz w:val="23"/>
                <w:szCs w:val="23"/>
              </w:rPr>
              <w:t xml:space="preserve">Рубежный </w:t>
            </w:r>
          </w:p>
        </w:tc>
        <w:tc>
          <w:tcPr>
            <w:tcW w:w="4820" w:type="dxa"/>
          </w:tcPr>
          <w:p w14:paraId="2C8E4129" w14:textId="72DB3E00" w:rsidR="00822BDA" w:rsidRPr="00D113E8" w:rsidRDefault="00822BDA" w:rsidP="0099233B">
            <w:pPr>
              <w:pStyle w:val="Default"/>
              <w:rPr>
                <w:sz w:val="23"/>
                <w:szCs w:val="23"/>
                <w:lang w:val="en-US"/>
              </w:rPr>
            </w:pPr>
            <w:r w:rsidRPr="0075131C">
              <w:rPr>
                <w:lang w:val="en-US"/>
              </w:rPr>
              <w:t>CbD</w:t>
            </w:r>
            <w:r w:rsidR="006B3716">
              <w:t xml:space="preserve">, </w:t>
            </w:r>
            <w:r w:rsidR="006B3716">
              <w:rPr>
                <w:lang w:val="en-US"/>
              </w:rPr>
              <w:t>MCQs</w:t>
            </w:r>
            <w:r w:rsidR="00D113E8">
              <w:t xml:space="preserve">, </w:t>
            </w:r>
            <w:r w:rsidR="00D113E8">
              <w:rPr>
                <w:lang w:val="en-US"/>
              </w:rPr>
              <w:t>MiniCEX</w:t>
            </w:r>
          </w:p>
        </w:tc>
      </w:tr>
      <w:tr w:rsidR="00822BDA" w14:paraId="67983699" w14:textId="77777777" w:rsidTr="006B3716">
        <w:trPr>
          <w:trHeight w:val="109"/>
        </w:trPr>
        <w:tc>
          <w:tcPr>
            <w:tcW w:w="4781" w:type="dxa"/>
            <w:vAlign w:val="center"/>
          </w:tcPr>
          <w:p w14:paraId="405230EC" w14:textId="77777777" w:rsidR="00822BDA" w:rsidRDefault="00822BDA" w:rsidP="001413BC">
            <w:pPr>
              <w:pStyle w:val="Default"/>
              <w:rPr>
                <w:sz w:val="23"/>
                <w:szCs w:val="23"/>
              </w:rPr>
            </w:pPr>
            <w:r>
              <w:rPr>
                <w:sz w:val="23"/>
                <w:szCs w:val="23"/>
              </w:rPr>
              <w:t>Итоговый</w:t>
            </w:r>
          </w:p>
        </w:tc>
        <w:tc>
          <w:tcPr>
            <w:tcW w:w="4820" w:type="dxa"/>
          </w:tcPr>
          <w:p w14:paraId="2C2BA1E1" w14:textId="77777777" w:rsidR="006B3716" w:rsidRDefault="00822BDA" w:rsidP="006B3716">
            <w:pPr>
              <w:pStyle w:val="Default"/>
              <w:rPr>
                <w:sz w:val="23"/>
                <w:szCs w:val="23"/>
              </w:rPr>
            </w:pPr>
            <w:r>
              <w:rPr>
                <w:sz w:val="23"/>
                <w:szCs w:val="23"/>
              </w:rPr>
              <w:t xml:space="preserve">1 этап Оценка знаний </w:t>
            </w:r>
          </w:p>
          <w:p w14:paraId="20EE0DE8" w14:textId="77777777" w:rsidR="00822BDA" w:rsidRDefault="00822BDA" w:rsidP="006B3716">
            <w:pPr>
              <w:pStyle w:val="Default"/>
              <w:rPr>
                <w:sz w:val="23"/>
                <w:szCs w:val="23"/>
              </w:rPr>
            </w:pPr>
            <w:r>
              <w:rPr>
                <w:sz w:val="23"/>
                <w:szCs w:val="23"/>
              </w:rPr>
              <w:t>2 этап Оценка навыков</w:t>
            </w:r>
          </w:p>
        </w:tc>
      </w:tr>
    </w:tbl>
    <w:p w14:paraId="55738A0F" w14:textId="77777777" w:rsidR="00822BDA" w:rsidRDefault="00822BDA" w:rsidP="00822BDA">
      <w:pPr>
        <w:pStyle w:val="Default"/>
        <w:jc w:val="both"/>
      </w:pPr>
    </w:p>
    <w:p w14:paraId="4C8452AA" w14:textId="77777777" w:rsidR="00822BDA" w:rsidRDefault="00822BDA" w:rsidP="00822BDA">
      <w:pPr>
        <w:pStyle w:val="Default"/>
        <w:jc w:val="both"/>
      </w:pPr>
      <w:r>
        <w:rPr>
          <w:sz w:val="28"/>
          <w:szCs w:val="28"/>
        </w:rPr>
        <w:t>Балльно-рейтинговая буквенная система оценки учебных достижений слушателей</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9"/>
        <w:gridCol w:w="2409"/>
        <w:gridCol w:w="2129"/>
        <w:gridCol w:w="2579"/>
      </w:tblGrid>
      <w:tr w:rsidR="00822BDA" w:rsidRPr="00D55221" w14:paraId="223EBB66" w14:textId="77777777" w:rsidTr="006B3716">
        <w:trPr>
          <w:trHeight w:val="246"/>
          <w:jc w:val="center"/>
        </w:trPr>
        <w:tc>
          <w:tcPr>
            <w:tcW w:w="2659" w:type="dxa"/>
            <w:vAlign w:val="center"/>
          </w:tcPr>
          <w:p w14:paraId="0B642F35" w14:textId="77777777" w:rsidR="00822BDA" w:rsidRPr="00D55221" w:rsidRDefault="00822BDA" w:rsidP="0099233B">
            <w:pPr>
              <w:pStyle w:val="Default"/>
              <w:jc w:val="center"/>
            </w:pPr>
            <w:r w:rsidRPr="00D55221">
              <w:t>Оценка по буквенной системе</w:t>
            </w:r>
          </w:p>
        </w:tc>
        <w:tc>
          <w:tcPr>
            <w:tcW w:w="2409" w:type="dxa"/>
            <w:vAlign w:val="center"/>
          </w:tcPr>
          <w:p w14:paraId="1D73C9DD" w14:textId="77777777" w:rsidR="00822BDA" w:rsidRPr="00D55221" w:rsidRDefault="00822BDA" w:rsidP="0099233B">
            <w:pPr>
              <w:pStyle w:val="Default"/>
              <w:jc w:val="center"/>
            </w:pPr>
            <w:r w:rsidRPr="00D55221">
              <w:t>Цифровой эквивалент баллов</w:t>
            </w:r>
          </w:p>
        </w:tc>
        <w:tc>
          <w:tcPr>
            <w:tcW w:w="2129" w:type="dxa"/>
            <w:vAlign w:val="center"/>
          </w:tcPr>
          <w:p w14:paraId="7E13F34E" w14:textId="77777777" w:rsidR="00822BDA" w:rsidRPr="00D55221" w:rsidRDefault="00822BDA" w:rsidP="0099233B">
            <w:pPr>
              <w:pStyle w:val="Default"/>
              <w:jc w:val="center"/>
            </w:pPr>
            <w:r w:rsidRPr="00D55221">
              <w:t>%-ное содержание</w:t>
            </w:r>
          </w:p>
        </w:tc>
        <w:tc>
          <w:tcPr>
            <w:tcW w:w="2579" w:type="dxa"/>
            <w:vAlign w:val="center"/>
          </w:tcPr>
          <w:p w14:paraId="5E69F73D" w14:textId="77777777" w:rsidR="00822BDA" w:rsidRPr="00D55221" w:rsidRDefault="00822BDA" w:rsidP="0099233B">
            <w:pPr>
              <w:pStyle w:val="Default"/>
              <w:jc w:val="center"/>
            </w:pPr>
            <w:r w:rsidRPr="00D55221">
              <w:t>Оценка по традиционной системе</w:t>
            </w:r>
          </w:p>
        </w:tc>
      </w:tr>
      <w:tr w:rsidR="00822BDA" w:rsidRPr="00D55221" w14:paraId="6C119702" w14:textId="77777777" w:rsidTr="006B3716">
        <w:trPr>
          <w:trHeight w:val="201"/>
          <w:jc w:val="center"/>
        </w:trPr>
        <w:tc>
          <w:tcPr>
            <w:tcW w:w="2659" w:type="dxa"/>
            <w:vAlign w:val="center"/>
          </w:tcPr>
          <w:p w14:paraId="5BA80288" w14:textId="77777777" w:rsidR="00822BDA" w:rsidRPr="00D55221" w:rsidRDefault="00822BDA" w:rsidP="0099233B">
            <w:pPr>
              <w:pStyle w:val="Default"/>
              <w:jc w:val="center"/>
            </w:pPr>
            <w:r w:rsidRPr="00D55221">
              <w:t>А</w:t>
            </w:r>
          </w:p>
        </w:tc>
        <w:tc>
          <w:tcPr>
            <w:tcW w:w="2409" w:type="dxa"/>
            <w:vAlign w:val="center"/>
          </w:tcPr>
          <w:p w14:paraId="57760A60" w14:textId="77777777" w:rsidR="00822BDA" w:rsidRPr="00D55221" w:rsidRDefault="00822BDA" w:rsidP="0099233B">
            <w:pPr>
              <w:pStyle w:val="Default"/>
              <w:jc w:val="center"/>
            </w:pPr>
            <w:r w:rsidRPr="00D55221">
              <w:t>4,0</w:t>
            </w:r>
          </w:p>
        </w:tc>
        <w:tc>
          <w:tcPr>
            <w:tcW w:w="2129" w:type="dxa"/>
            <w:vAlign w:val="center"/>
          </w:tcPr>
          <w:p w14:paraId="6678DF16" w14:textId="77777777" w:rsidR="00822BDA" w:rsidRPr="00D55221" w:rsidRDefault="00822BDA" w:rsidP="0099233B">
            <w:pPr>
              <w:pStyle w:val="Default"/>
              <w:jc w:val="center"/>
            </w:pPr>
            <w:r w:rsidRPr="00D55221">
              <w:t>95-100</w:t>
            </w:r>
          </w:p>
        </w:tc>
        <w:tc>
          <w:tcPr>
            <w:tcW w:w="2579" w:type="dxa"/>
            <w:vMerge w:val="restart"/>
            <w:vAlign w:val="center"/>
          </w:tcPr>
          <w:p w14:paraId="46134381" w14:textId="77777777" w:rsidR="00822BDA" w:rsidRPr="00D55221" w:rsidRDefault="00822BDA" w:rsidP="0099233B">
            <w:pPr>
              <w:pStyle w:val="Default"/>
              <w:jc w:val="center"/>
            </w:pPr>
            <w:r w:rsidRPr="00D55221">
              <w:t>Отлично</w:t>
            </w:r>
          </w:p>
        </w:tc>
      </w:tr>
      <w:tr w:rsidR="00822BDA" w:rsidRPr="00D55221" w14:paraId="21F60621" w14:textId="77777777" w:rsidTr="006B3716">
        <w:trPr>
          <w:trHeight w:val="109"/>
          <w:jc w:val="center"/>
        </w:trPr>
        <w:tc>
          <w:tcPr>
            <w:tcW w:w="2659" w:type="dxa"/>
            <w:vAlign w:val="center"/>
          </w:tcPr>
          <w:p w14:paraId="79DB1E2F" w14:textId="77777777" w:rsidR="00822BDA" w:rsidRPr="00D55221" w:rsidRDefault="00822BDA" w:rsidP="0099233B">
            <w:pPr>
              <w:pStyle w:val="Default"/>
              <w:jc w:val="center"/>
            </w:pPr>
            <w:r w:rsidRPr="00D55221">
              <w:t>А-</w:t>
            </w:r>
          </w:p>
        </w:tc>
        <w:tc>
          <w:tcPr>
            <w:tcW w:w="2409" w:type="dxa"/>
            <w:vAlign w:val="center"/>
          </w:tcPr>
          <w:p w14:paraId="6621F805" w14:textId="77777777" w:rsidR="00822BDA" w:rsidRPr="00D55221" w:rsidRDefault="00822BDA" w:rsidP="0099233B">
            <w:pPr>
              <w:pStyle w:val="Default"/>
              <w:jc w:val="center"/>
            </w:pPr>
            <w:r w:rsidRPr="00D55221">
              <w:t>3,67</w:t>
            </w:r>
          </w:p>
        </w:tc>
        <w:tc>
          <w:tcPr>
            <w:tcW w:w="2129" w:type="dxa"/>
            <w:vAlign w:val="center"/>
          </w:tcPr>
          <w:p w14:paraId="4034B6E7" w14:textId="77777777" w:rsidR="00822BDA" w:rsidRPr="00D55221" w:rsidRDefault="00822BDA" w:rsidP="0099233B">
            <w:pPr>
              <w:pStyle w:val="Default"/>
              <w:jc w:val="center"/>
            </w:pPr>
            <w:r w:rsidRPr="00D55221">
              <w:t>90-94</w:t>
            </w:r>
          </w:p>
        </w:tc>
        <w:tc>
          <w:tcPr>
            <w:tcW w:w="2579" w:type="dxa"/>
            <w:vMerge/>
            <w:vAlign w:val="center"/>
          </w:tcPr>
          <w:p w14:paraId="415982A7" w14:textId="77777777" w:rsidR="00822BDA" w:rsidRPr="00D55221" w:rsidRDefault="00822BDA" w:rsidP="0099233B">
            <w:pPr>
              <w:pStyle w:val="Default"/>
              <w:jc w:val="center"/>
            </w:pPr>
          </w:p>
        </w:tc>
      </w:tr>
      <w:tr w:rsidR="00822BDA" w:rsidRPr="00D55221" w14:paraId="11A54AB3" w14:textId="77777777" w:rsidTr="006B3716">
        <w:trPr>
          <w:trHeight w:val="296"/>
          <w:jc w:val="center"/>
        </w:trPr>
        <w:tc>
          <w:tcPr>
            <w:tcW w:w="2659" w:type="dxa"/>
            <w:vAlign w:val="center"/>
          </w:tcPr>
          <w:p w14:paraId="7655E212" w14:textId="77777777" w:rsidR="00822BDA" w:rsidRPr="00D55221" w:rsidRDefault="00822BDA" w:rsidP="0099233B">
            <w:pPr>
              <w:pStyle w:val="Default"/>
              <w:jc w:val="center"/>
            </w:pPr>
            <w:r w:rsidRPr="00D55221">
              <w:t>В+</w:t>
            </w:r>
          </w:p>
        </w:tc>
        <w:tc>
          <w:tcPr>
            <w:tcW w:w="2409" w:type="dxa"/>
            <w:vAlign w:val="center"/>
          </w:tcPr>
          <w:p w14:paraId="57CED4AF" w14:textId="77777777" w:rsidR="00822BDA" w:rsidRPr="00D55221" w:rsidRDefault="00822BDA" w:rsidP="0099233B">
            <w:pPr>
              <w:pStyle w:val="Default"/>
              <w:jc w:val="center"/>
            </w:pPr>
            <w:r w:rsidRPr="00D55221">
              <w:t>3,33</w:t>
            </w:r>
          </w:p>
        </w:tc>
        <w:tc>
          <w:tcPr>
            <w:tcW w:w="2129" w:type="dxa"/>
            <w:vAlign w:val="center"/>
          </w:tcPr>
          <w:p w14:paraId="34C21910" w14:textId="77777777" w:rsidR="00822BDA" w:rsidRPr="00D55221" w:rsidRDefault="00822BDA" w:rsidP="0099233B">
            <w:pPr>
              <w:pStyle w:val="Default"/>
              <w:jc w:val="center"/>
            </w:pPr>
            <w:r w:rsidRPr="00D55221">
              <w:t>85-89</w:t>
            </w:r>
          </w:p>
        </w:tc>
        <w:tc>
          <w:tcPr>
            <w:tcW w:w="2579" w:type="dxa"/>
            <w:vMerge w:val="restart"/>
            <w:vAlign w:val="center"/>
          </w:tcPr>
          <w:p w14:paraId="15484C56" w14:textId="77777777" w:rsidR="00822BDA" w:rsidRPr="00D55221" w:rsidRDefault="00822BDA" w:rsidP="0099233B">
            <w:pPr>
              <w:pStyle w:val="Default"/>
              <w:jc w:val="center"/>
            </w:pPr>
            <w:r w:rsidRPr="00D55221">
              <w:t>Хорошо</w:t>
            </w:r>
          </w:p>
        </w:tc>
      </w:tr>
      <w:tr w:rsidR="00822BDA" w:rsidRPr="00D55221" w14:paraId="356EAB69" w14:textId="77777777" w:rsidTr="006B3716">
        <w:trPr>
          <w:trHeight w:val="109"/>
          <w:jc w:val="center"/>
        </w:trPr>
        <w:tc>
          <w:tcPr>
            <w:tcW w:w="2659" w:type="dxa"/>
            <w:vAlign w:val="center"/>
          </w:tcPr>
          <w:p w14:paraId="0D2F6522" w14:textId="77777777" w:rsidR="00822BDA" w:rsidRPr="00D55221" w:rsidRDefault="00822BDA" w:rsidP="0099233B">
            <w:pPr>
              <w:pStyle w:val="Default"/>
              <w:jc w:val="center"/>
            </w:pPr>
            <w:r w:rsidRPr="00D55221">
              <w:t>В</w:t>
            </w:r>
          </w:p>
        </w:tc>
        <w:tc>
          <w:tcPr>
            <w:tcW w:w="2409" w:type="dxa"/>
            <w:vAlign w:val="center"/>
          </w:tcPr>
          <w:p w14:paraId="6E47945A" w14:textId="77777777" w:rsidR="00822BDA" w:rsidRPr="00D55221" w:rsidRDefault="00822BDA" w:rsidP="0099233B">
            <w:pPr>
              <w:pStyle w:val="Default"/>
              <w:jc w:val="center"/>
            </w:pPr>
            <w:r w:rsidRPr="00D55221">
              <w:t>3,0</w:t>
            </w:r>
          </w:p>
        </w:tc>
        <w:tc>
          <w:tcPr>
            <w:tcW w:w="2129" w:type="dxa"/>
            <w:vAlign w:val="center"/>
          </w:tcPr>
          <w:p w14:paraId="4B133A14" w14:textId="77777777" w:rsidR="00822BDA" w:rsidRPr="00D55221" w:rsidRDefault="00822BDA" w:rsidP="0099233B">
            <w:pPr>
              <w:pStyle w:val="Default"/>
              <w:jc w:val="center"/>
            </w:pPr>
            <w:r w:rsidRPr="00D55221">
              <w:t>80-84</w:t>
            </w:r>
          </w:p>
        </w:tc>
        <w:tc>
          <w:tcPr>
            <w:tcW w:w="2579" w:type="dxa"/>
            <w:vMerge/>
            <w:vAlign w:val="center"/>
          </w:tcPr>
          <w:p w14:paraId="3BA7F4FF" w14:textId="77777777" w:rsidR="00822BDA" w:rsidRPr="00D55221" w:rsidRDefault="00822BDA" w:rsidP="0099233B">
            <w:pPr>
              <w:pStyle w:val="Default"/>
              <w:jc w:val="center"/>
            </w:pPr>
          </w:p>
        </w:tc>
      </w:tr>
      <w:tr w:rsidR="00822BDA" w:rsidRPr="00D55221" w14:paraId="0DFBE225" w14:textId="77777777" w:rsidTr="006B3716">
        <w:trPr>
          <w:trHeight w:val="109"/>
          <w:jc w:val="center"/>
        </w:trPr>
        <w:tc>
          <w:tcPr>
            <w:tcW w:w="2659" w:type="dxa"/>
            <w:vAlign w:val="center"/>
          </w:tcPr>
          <w:p w14:paraId="71B2ADA3" w14:textId="77777777" w:rsidR="00822BDA" w:rsidRPr="00D55221" w:rsidRDefault="00822BDA" w:rsidP="0099233B">
            <w:pPr>
              <w:pStyle w:val="Default"/>
              <w:jc w:val="center"/>
            </w:pPr>
            <w:r w:rsidRPr="00D55221">
              <w:t>В-</w:t>
            </w:r>
          </w:p>
        </w:tc>
        <w:tc>
          <w:tcPr>
            <w:tcW w:w="2409" w:type="dxa"/>
            <w:vAlign w:val="center"/>
          </w:tcPr>
          <w:p w14:paraId="6EBC45E4" w14:textId="77777777" w:rsidR="00822BDA" w:rsidRPr="00D55221" w:rsidRDefault="00822BDA" w:rsidP="0099233B">
            <w:pPr>
              <w:pStyle w:val="Default"/>
              <w:jc w:val="center"/>
            </w:pPr>
            <w:r w:rsidRPr="00D55221">
              <w:t>2,67</w:t>
            </w:r>
          </w:p>
        </w:tc>
        <w:tc>
          <w:tcPr>
            <w:tcW w:w="2129" w:type="dxa"/>
            <w:vAlign w:val="center"/>
          </w:tcPr>
          <w:p w14:paraId="47D22973" w14:textId="77777777" w:rsidR="00822BDA" w:rsidRPr="00D55221" w:rsidRDefault="00822BDA" w:rsidP="0099233B">
            <w:pPr>
              <w:pStyle w:val="Default"/>
              <w:jc w:val="center"/>
            </w:pPr>
            <w:r w:rsidRPr="00D55221">
              <w:t>75-79</w:t>
            </w:r>
          </w:p>
        </w:tc>
        <w:tc>
          <w:tcPr>
            <w:tcW w:w="2579" w:type="dxa"/>
            <w:vMerge/>
            <w:vAlign w:val="center"/>
          </w:tcPr>
          <w:p w14:paraId="648CF0B9" w14:textId="77777777" w:rsidR="00822BDA" w:rsidRPr="00D55221" w:rsidRDefault="00822BDA" w:rsidP="0099233B">
            <w:pPr>
              <w:pStyle w:val="Default"/>
              <w:jc w:val="center"/>
            </w:pPr>
          </w:p>
        </w:tc>
      </w:tr>
      <w:tr w:rsidR="00822BDA" w:rsidRPr="00D55221" w14:paraId="2E9ACD70" w14:textId="77777777" w:rsidTr="006B3716">
        <w:trPr>
          <w:trHeight w:val="109"/>
          <w:jc w:val="center"/>
        </w:trPr>
        <w:tc>
          <w:tcPr>
            <w:tcW w:w="2659" w:type="dxa"/>
            <w:vAlign w:val="center"/>
          </w:tcPr>
          <w:p w14:paraId="131F5F5D" w14:textId="77777777" w:rsidR="00822BDA" w:rsidRPr="00D55221" w:rsidRDefault="00822BDA" w:rsidP="0099233B">
            <w:pPr>
              <w:pStyle w:val="Default"/>
              <w:jc w:val="center"/>
            </w:pPr>
            <w:r w:rsidRPr="00D55221">
              <w:t>С+</w:t>
            </w:r>
          </w:p>
        </w:tc>
        <w:tc>
          <w:tcPr>
            <w:tcW w:w="2409" w:type="dxa"/>
            <w:vAlign w:val="center"/>
          </w:tcPr>
          <w:p w14:paraId="359A35EC" w14:textId="77777777" w:rsidR="00822BDA" w:rsidRPr="00D55221" w:rsidRDefault="00822BDA" w:rsidP="0099233B">
            <w:pPr>
              <w:pStyle w:val="Default"/>
              <w:jc w:val="center"/>
            </w:pPr>
            <w:r w:rsidRPr="00D55221">
              <w:t>2,33</w:t>
            </w:r>
          </w:p>
        </w:tc>
        <w:tc>
          <w:tcPr>
            <w:tcW w:w="2129" w:type="dxa"/>
            <w:vAlign w:val="center"/>
          </w:tcPr>
          <w:p w14:paraId="78136EFB" w14:textId="77777777" w:rsidR="00822BDA" w:rsidRPr="00D55221" w:rsidRDefault="00822BDA" w:rsidP="0099233B">
            <w:pPr>
              <w:pStyle w:val="Default"/>
              <w:jc w:val="center"/>
            </w:pPr>
            <w:r w:rsidRPr="00D55221">
              <w:t>70-74</w:t>
            </w:r>
          </w:p>
        </w:tc>
        <w:tc>
          <w:tcPr>
            <w:tcW w:w="2579" w:type="dxa"/>
            <w:vMerge/>
            <w:vAlign w:val="center"/>
          </w:tcPr>
          <w:p w14:paraId="1C9581A1" w14:textId="77777777" w:rsidR="00822BDA" w:rsidRPr="00D55221" w:rsidRDefault="00822BDA" w:rsidP="0099233B">
            <w:pPr>
              <w:pStyle w:val="Default"/>
              <w:jc w:val="center"/>
            </w:pPr>
          </w:p>
        </w:tc>
      </w:tr>
      <w:tr w:rsidR="00822BDA" w:rsidRPr="00D55221" w14:paraId="13347E33" w14:textId="77777777" w:rsidTr="006B3716">
        <w:trPr>
          <w:trHeight w:val="328"/>
          <w:jc w:val="center"/>
        </w:trPr>
        <w:tc>
          <w:tcPr>
            <w:tcW w:w="2659" w:type="dxa"/>
            <w:vAlign w:val="center"/>
          </w:tcPr>
          <w:p w14:paraId="03C81443" w14:textId="77777777" w:rsidR="00822BDA" w:rsidRPr="00D55221" w:rsidRDefault="00822BDA" w:rsidP="0099233B">
            <w:pPr>
              <w:pStyle w:val="Default"/>
              <w:jc w:val="center"/>
            </w:pPr>
            <w:r w:rsidRPr="00D55221">
              <w:t>С</w:t>
            </w:r>
          </w:p>
        </w:tc>
        <w:tc>
          <w:tcPr>
            <w:tcW w:w="2409" w:type="dxa"/>
            <w:vAlign w:val="center"/>
          </w:tcPr>
          <w:p w14:paraId="2DBE0843" w14:textId="77777777" w:rsidR="00822BDA" w:rsidRPr="00D55221" w:rsidRDefault="00822BDA" w:rsidP="0099233B">
            <w:pPr>
              <w:pStyle w:val="Default"/>
              <w:jc w:val="center"/>
            </w:pPr>
            <w:r w:rsidRPr="00D55221">
              <w:t>2,0</w:t>
            </w:r>
          </w:p>
        </w:tc>
        <w:tc>
          <w:tcPr>
            <w:tcW w:w="2129" w:type="dxa"/>
            <w:vAlign w:val="center"/>
          </w:tcPr>
          <w:p w14:paraId="6E4FB579" w14:textId="77777777" w:rsidR="00822BDA" w:rsidRPr="00D55221" w:rsidRDefault="00822BDA" w:rsidP="0099233B">
            <w:pPr>
              <w:pStyle w:val="Default"/>
              <w:jc w:val="center"/>
            </w:pPr>
            <w:r w:rsidRPr="00D55221">
              <w:t>65-69</w:t>
            </w:r>
          </w:p>
        </w:tc>
        <w:tc>
          <w:tcPr>
            <w:tcW w:w="2579" w:type="dxa"/>
            <w:vMerge w:val="restart"/>
            <w:vAlign w:val="center"/>
          </w:tcPr>
          <w:p w14:paraId="02F1D993" w14:textId="77777777" w:rsidR="00822BDA" w:rsidRPr="00D55221" w:rsidRDefault="00822BDA" w:rsidP="0099233B">
            <w:pPr>
              <w:pStyle w:val="Default"/>
              <w:jc w:val="center"/>
            </w:pPr>
            <w:r w:rsidRPr="00D55221">
              <w:t>Удовлетворительно</w:t>
            </w:r>
          </w:p>
        </w:tc>
      </w:tr>
      <w:tr w:rsidR="00822BDA" w:rsidRPr="00D55221" w14:paraId="60DAE4A2" w14:textId="77777777" w:rsidTr="006B3716">
        <w:trPr>
          <w:trHeight w:val="328"/>
          <w:jc w:val="center"/>
        </w:trPr>
        <w:tc>
          <w:tcPr>
            <w:tcW w:w="2659" w:type="dxa"/>
            <w:vAlign w:val="center"/>
          </w:tcPr>
          <w:p w14:paraId="5FDA1AEF" w14:textId="77777777" w:rsidR="00822BDA" w:rsidRPr="00D55221" w:rsidRDefault="00822BDA" w:rsidP="0099233B">
            <w:pPr>
              <w:pStyle w:val="Default"/>
              <w:jc w:val="center"/>
            </w:pPr>
            <w:r w:rsidRPr="00D55221">
              <w:lastRenderedPageBreak/>
              <w:t>С-</w:t>
            </w:r>
          </w:p>
        </w:tc>
        <w:tc>
          <w:tcPr>
            <w:tcW w:w="2409" w:type="dxa"/>
            <w:vAlign w:val="center"/>
          </w:tcPr>
          <w:p w14:paraId="4D481A57" w14:textId="77777777" w:rsidR="00822BDA" w:rsidRPr="00D55221" w:rsidRDefault="00822BDA" w:rsidP="0099233B">
            <w:pPr>
              <w:pStyle w:val="Default"/>
              <w:jc w:val="center"/>
            </w:pPr>
            <w:r w:rsidRPr="00D55221">
              <w:t>1,67</w:t>
            </w:r>
          </w:p>
        </w:tc>
        <w:tc>
          <w:tcPr>
            <w:tcW w:w="2129" w:type="dxa"/>
            <w:vAlign w:val="center"/>
          </w:tcPr>
          <w:p w14:paraId="62275B70" w14:textId="77777777" w:rsidR="00822BDA" w:rsidRPr="00D55221" w:rsidRDefault="00822BDA" w:rsidP="0099233B">
            <w:pPr>
              <w:pStyle w:val="Default"/>
              <w:jc w:val="center"/>
            </w:pPr>
            <w:r w:rsidRPr="00D55221">
              <w:t>60-64</w:t>
            </w:r>
          </w:p>
        </w:tc>
        <w:tc>
          <w:tcPr>
            <w:tcW w:w="2579" w:type="dxa"/>
            <w:vMerge/>
            <w:vAlign w:val="center"/>
          </w:tcPr>
          <w:p w14:paraId="1AEBBDBE" w14:textId="77777777" w:rsidR="00822BDA" w:rsidRPr="00D55221" w:rsidRDefault="00822BDA" w:rsidP="0099233B">
            <w:pPr>
              <w:pStyle w:val="Default"/>
              <w:jc w:val="center"/>
            </w:pPr>
          </w:p>
        </w:tc>
      </w:tr>
      <w:tr w:rsidR="00822BDA" w:rsidRPr="00D55221" w14:paraId="7A6E679A" w14:textId="77777777" w:rsidTr="006B3716">
        <w:trPr>
          <w:trHeight w:val="328"/>
          <w:jc w:val="center"/>
        </w:trPr>
        <w:tc>
          <w:tcPr>
            <w:tcW w:w="2659" w:type="dxa"/>
            <w:vAlign w:val="center"/>
          </w:tcPr>
          <w:p w14:paraId="4882070C" w14:textId="77777777" w:rsidR="00822BDA" w:rsidRPr="00D55221" w:rsidRDefault="00822BDA" w:rsidP="0099233B">
            <w:pPr>
              <w:pStyle w:val="Default"/>
              <w:jc w:val="center"/>
            </w:pPr>
            <w:r w:rsidRPr="00D55221">
              <w:t>D+</w:t>
            </w:r>
          </w:p>
        </w:tc>
        <w:tc>
          <w:tcPr>
            <w:tcW w:w="2409" w:type="dxa"/>
            <w:vAlign w:val="center"/>
          </w:tcPr>
          <w:p w14:paraId="3F553C4A" w14:textId="77777777" w:rsidR="00822BDA" w:rsidRPr="00D55221" w:rsidRDefault="00822BDA" w:rsidP="0099233B">
            <w:pPr>
              <w:pStyle w:val="Default"/>
              <w:jc w:val="center"/>
            </w:pPr>
            <w:r w:rsidRPr="00D55221">
              <w:t>1,33</w:t>
            </w:r>
          </w:p>
        </w:tc>
        <w:tc>
          <w:tcPr>
            <w:tcW w:w="2129" w:type="dxa"/>
            <w:vAlign w:val="center"/>
          </w:tcPr>
          <w:p w14:paraId="43F6B00F" w14:textId="77777777" w:rsidR="00822BDA" w:rsidRPr="00D55221" w:rsidRDefault="00822BDA" w:rsidP="0099233B">
            <w:pPr>
              <w:pStyle w:val="Default"/>
              <w:jc w:val="center"/>
            </w:pPr>
            <w:r w:rsidRPr="00D55221">
              <w:t>55-59</w:t>
            </w:r>
          </w:p>
        </w:tc>
        <w:tc>
          <w:tcPr>
            <w:tcW w:w="2579" w:type="dxa"/>
            <w:vMerge/>
            <w:vAlign w:val="center"/>
          </w:tcPr>
          <w:p w14:paraId="69CD0CBC" w14:textId="77777777" w:rsidR="00822BDA" w:rsidRPr="00D55221" w:rsidRDefault="00822BDA" w:rsidP="0099233B">
            <w:pPr>
              <w:pStyle w:val="Default"/>
              <w:jc w:val="center"/>
            </w:pPr>
          </w:p>
        </w:tc>
      </w:tr>
      <w:tr w:rsidR="00822BDA" w:rsidRPr="00D55221" w14:paraId="732451D1" w14:textId="77777777" w:rsidTr="006B3716">
        <w:trPr>
          <w:trHeight w:val="328"/>
          <w:jc w:val="center"/>
        </w:trPr>
        <w:tc>
          <w:tcPr>
            <w:tcW w:w="2659" w:type="dxa"/>
            <w:vAlign w:val="center"/>
          </w:tcPr>
          <w:p w14:paraId="788980F1" w14:textId="77777777" w:rsidR="00822BDA" w:rsidRPr="00D55221" w:rsidRDefault="00822BDA" w:rsidP="0099233B">
            <w:pPr>
              <w:pStyle w:val="Default"/>
              <w:jc w:val="center"/>
            </w:pPr>
            <w:r w:rsidRPr="00D55221">
              <w:t>D</w:t>
            </w:r>
          </w:p>
        </w:tc>
        <w:tc>
          <w:tcPr>
            <w:tcW w:w="2409" w:type="dxa"/>
            <w:vAlign w:val="center"/>
          </w:tcPr>
          <w:p w14:paraId="4E24A372" w14:textId="77777777" w:rsidR="00822BDA" w:rsidRPr="00D55221" w:rsidRDefault="00822BDA" w:rsidP="0099233B">
            <w:pPr>
              <w:pStyle w:val="Default"/>
              <w:jc w:val="center"/>
            </w:pPr>
            <w:r w:rsidRPr="00D55221">
              <w:t>1,0</w:t>
            </w:r>
          </w:p>
        </w:tc>
        <w:tc>
          <w:tcPr>
            <w:tcW w:w="2129" w:type="dxa"/>
            <w:vAlign w:val="center"/>
          </w:tcPr>
          <w:p w14:paraId="6E9F3D07" w14:textId="77777777" w:rsidR="00822BDA" w:rsidRPr="00D55221" w:rsidRDefault="00822BDA" w:rsidP="0099233B">
            <w:pPr>
              <w:pStyle w:val="Default"/>
              <w:jc w:val="center"/>
            </w:pPr>
            <w:r w:rsidRPr="00D55221">
              <w:t>50-54</w:t>
            </w:r>
          </w:p>
        </w:tc>
        <w:tc>
          <w:tcPr>
            <w:tcW w:w="2579" w:type="dxa"/>
            <w:vMerge/>
            <w:vAlign w:val="center"/>
          </w:tcPr>
          <w:p w14:paraId="6DF535F8" w14:textId="77777777" w:rsidR="00822BDA" w:rsidRPr="00D55221" w:rsidRDefault="00822BDA" w:rsidP="0099233B">
            <w:pPr>
              <w:pStyle w:val="Default"/>
              <w:jc w:val="center"/>
            </w:pPr>
          </w:p>
        </w:tc>
      </w:tr>
      <w:tr w:rsidR="00822BDA" w:rsidRPr="00D55221" w14:paraId="50A365BF" w14:textId="77777777" w:rsidTr="006B3716">
        <w:trPr>
          <w:trHeight w:val="109"/>
          <w:jc w:val="center"/>
        </w:trPr>
        <w:tc>
          <w:tcPr>
            <w:tcW w:w="2659" w:type="dxa"/>
            <w:vAlign w:val="center"/>
          </w:tcPr>
          <w:p w14:paraId="5363C053" w14:textId="77777777" w:rsidR="00822BDA" w:rsidRPr="00C83A90" w:rsidRDefault="00822BDA" w:rsidP="0099233B">
            <w:pPr>
              <w:pStyle w:val="a3"/>
              <w:jc w:val="center"/>
              <w:rPr>
                <w:rFonts w:ascii="Times New Roman" w:hAnsi="Times New Roman"/>
                <w:sz w:val="24"/>
                <w:szCs w:val="24"/>
                <w:lang w:val="en-US"/>
              </w:rPr>
            </w:pPr>
            <w:r w:rsidRPr="00C83A90">
              <w:rPr>
                <w:rFonts w:ascii="Times New Roman" w:hAnsi="Times New Roman"/>
                <w:sz w:val="24"/>
                <w:szCs w:val="24"/>
              </w:rPr>
              <w:t>F</w:t>
            </w:r>
            <w:r w:rsidRPr="00C83A90">
              <w:rPr>
                <w:rFonts w:ascii="Times New Roman" w:hAnsi="Times New Roman"/>
                <w:sz w:val="24"/>
                <w:szCs w:val="24"/>
                <w:lang w:val="en-US"/>
              </w:rPr>
              <w:t>X</w:t>
            </w:r>
          </w:p>
        </w:tc>
        <w:tc>
          <w:tcPr>
            <w:tcW w:w="2409" w:type="dxa"/>
            <w:vAlign w:val="center"/>
          </w:tcPr>
          <w:p w14:paraId="34D624AB" w14:textId="77777777" w:rsidR="00822BDA" w:rsidRPr="00C83A90" w:rsidRDefault="00822BDA" w:rsidP="0099233B">
            <w:pPr>
              <w:pStyle w:val="a3"/>
              <w:jc w:val="center"/>
              <w:rPr>
                <w:rFonts w:ascii="Times New Roman" w:hAnsi="Times New Roman"/>
                <w:sz w:val="24"/>
                <w:szCs w:val="24"/>
              </w:rPr>
            </w:pPr>
            <w:r w:rsidRPr="00C83A90">
              <w:rPr>
                <w:rFonts w:ascii="Times New Roman" w:hAnsi="Times New Roman"/>
                <w:sz w:val="24"/>
                <w:szCs w:val="24"/>
              </w:rPr>
              <w:t>0,5</w:t>
            </w:r>
          </w:p>
        </w:tc>
        <w:tc>
          <w:tcPr>
            <w:tcW w:w="2129" w:type="dxa"/>
            <w:vAlign w:val="center"/>
          </w:tcPr>
          <w:p w14:paraId="164978E8" w14:textId="77777777" w:rsidR="00822BDA" w:rsidRPr="00C83A90" w:rsidRDefault="00822BDA" w:rsidP="0099233B">
            <w:pPr>
              <w:pStyle w:val="a3"/>
              <w:jc w:val="center"/>
              <w:rPr>
                <w:rFonts w:ascii="Times New Roman" w:hAnsi="Times New Roman"/>
                <w:sz w:val="24"/>
                <w:szCs w:val="24"/>
              </w:rPr>
            </w:pPr>
            <w:r w:rsidRPr="00C83A90">
              <w:rPr>
                <w:rFonts w:ascii="Times New Roman" w:hAnsi="Times New Roman"/>
                <w:sz w:val="24"/>
                <w:szCs w:val="24"/>
              </w:rPr>
              <w:t>25-49</w:t>
            </w:r>
          </w:p>
        </w:tc>
        <w:tc>
          <w:tcPr>
            <w:tcW w:w="2579" w:type="dxa"/>
            <w:vMerge w:val="restart"/>
            <w:vAlign w:val="center"/>
          </w:tcPr>
          <w:p w14:paraId="1BB02C62" w14:textId="77777777" w:rsidR="00822BDA" w:rsidRPr="00D55221" w:rsidRDefault="00822BDA" w:rsidP="0099233B">
            <w:pPr>
              <w:pStyle w:val="Default"/>
              <w:jc w:val="center"/>
            </w:pPr>
            <w:r w:rsidRPr="00D55221">
              <w:t>Неудовлетворительно</w:t>
            </w:r>
          </w:p>
        </w:tc>
      </w:tr>
      <w:tr w:rsidR="00822BDA" w:rsidRPr="00D55221" w14:paraId="5D95CD23" w14:textId="77777777" w:rsidTr="006B3716">
        <w:trPr>
          <w:trHeight w:val="109"/>
          <w:jc w:val="center"/>
        </w:trPr>
        <w:tc>
          <w:tcPr>
            <w:tcW w:w="2659" w:type="dxa"/>
          </w:tcPr>
          <w:p w14:paraId="2783286E" w14:textId="77777777" w:rsidR="00822BDA" w:rsidRPr="00D55221" w:rsidRDefault="00822BDA" w:rsidP="0099233B">
            <w:pPr>
              <w:pStyle w:val="Default"/>
              <w:jc w:val="center"/>
            </w:pPr>
            <w:r w:rsidRPr="00D55221">
              <w:t>F</w:t>
            </w:r>
          </w:p>
        </w:tc>
        <w:tc>
          <w:tcPr>
            <w:tcW w:w="2409" w:type="dxa"/>
          </w:tcPr>
          <w:p w14:paraId="6DB2C7D8" w14:textId="77777777" w:rsidR="00822BDA" w:rsidRPr="00D55221" w:rsidRDefault="00822BDA" w:rsidP="0099233B">
            <w:pPr>
              <w:pStyle w:val="Default"/>
              <w:jc w:val="center"/>
            </w:pPr>
            <w:r w:rsidRPr="00D55221">
              <w:t>0</w:t>
            </w:r>
          </w:p>
        </w:tc>
        <w:tc>
          <w:tcPr>
            <w:tcW w:w="2129" w:type="dxa"/>
            <w:vAlign w:val="center"/>
          </w:tcPr>
          <w:p w14:paraId="7EA99909" w14:textId="77777777" w:rsidR="00822BDA" w:rsidRPr="00D55221" w:rsidRDefault="00822BDA" w:rsidP="0099233B">
            <w:pPr>
              <w:pStyle w:val="Default"/>
              <w:jc w:val="center"/>
            </w:pPr>
            <w:r w:rsidRPr="00D55221">
              <w:t>0-49</w:t>
            </w:r>
          </w:p>
        </w:tc>
        <w:tc>
          <w:tcPr>
            <w:tcW w:w="2579" w:type="dxa"/>
            <w:vMerge/>
            <w:vAlign w:val="center"/>
          </w:tcPr>
          <w:p w14:paraId="4B60D9F1" w14:textId="77777777" w:rsidR="00822BDA" w:rsidRPr="00D55221" w:rsidRDefault="00822BDA" w:rsidP="0099233B">
            <w:pPr>
              <w:pStyle w:val="Default"/>
              <w:jc w:val="center"/>
            </w:pPr>
          </w:p>
        </w:tc>
      </w:tr>
    </w:tbl>
    <w:p w14:paraId="56EBA8B5" w14:textId="77777777" w:rsidR="00822BDA" w:rsidRDefault="00822BDA" w:rsidP="00822BDA">
      <w:pPr>
        <w:pStyle w:val="a3"/>
        <w:jc w:val="center"/>
        <w:rPr>
          <w:rFonts w:ascii="Times New Roman" w:hAnsi="Times New Roman"/>
          <w:b/>
          <w:sz w:val="24"/>
          <w:szCs w:val="24"/>
        </w:rPr>
      </w:pPr>
    </w:p>
    <w:p w14:paraId="29B3FE4C" w14:textId="77777777" w:rsidR="00822BDA" w:rsidRPr="001413BC" w:rsidRDefault="00822BDA" w:rsidP="00822BDA">
      <w:pPr>
        <w:pStyle w:val="Default"/>
        <w:rPr>
          <w:sz w:val="28"/>
          <w:szCs w:val="28"/>
        </w:rPr>
      </w:pPr>
      <w:r w:rsidRPr="001413BC">
        <w:rPr>
          <w:b/>
          <w:sz w:val="28"/>
          <w:szCs w:val="28"/>
        </w:rPr>
        <w:t>Рекомендуемая литература</w:t>
      </w:r>
      <w:r w:rsidRPr="001413BC">
        <w:rPr>
          <w:sz w:val="28"/>
          <w:szCs w:val="28"/>
        </w:rPr>
        <w:t xml:space="preserve">: </w:t>
      </w:r>
    </w:p>
    <w:p w14:paraId="792F7B94" w14:textId="77777777" w:rsidR="001B23B6" w:rsidRPr="004D53B0" w:rsidRDefault="001B23B6" w:rsidP="001B23B6">
      <w:pPr>
        <w:spacing w:after="0" w:line="240" w:lineRule="auto"/>
        <w:rPr>
          <w:rFonts w:ascii="Times New Roman" w:hAnsi="Times New Roman"/>
          <w:b/>
          <w:sz w:val="28"/>
          <w:szCs w:val="28"/>
        </w:rPr>
      </w:pPr>
      <w:r w:rsidRPr="004D53B0">
        <w:rPr>
          <w:rFonts w:ascii="Times New Roman" w:hAnsi="Times New Roman"/>
          <w:b/>
          <w:sz w:val="28"/>
          <w:szCs w:val="28"/>
        </w:rPr>
        <w:t>Основная и дополнительная литература:</w:t>
      </w:r>
    </w:p>
    <w:p w14:paraId="2DA4D208" w14:textId="77777777" w:rsidR="001B23B6" w:rsidRPr="001413BC" w:rsidRDefault="001B23B6" w:rsidP="001B23B6">
      <w:pPr>
        <w:tabs>
          <w:tab w:val="left" w:pos="993"/>
        </w:tabs>
        <w:spacing w:after="0" w:line="240" w:lineRule="auto"/>
        <w:rPr>
          <w:rFonts w:ascii="Times New Roman" w:hAnsi="Times New Roman"/>
          <w:b/>
          <w:sz w:val="28"/>
          <w:szCs w:val="28"/>
        </w:rPr>
      </w:pPr>
      <w:r w:rsidRPr="001413BC">
        <w:rPr>
          <w:rFonts w:ascii="Times New Roman" w:hAnsi="Times New Roman"/>
          <w:b/>
          <w:sz w:val="28"/>
          <w:szCs w:val="28"/>
        </w:rPr>
        <w:t>Основная:</w:t>
      </w:r>
    </w:p>
    <w:p w14:paraId="271A3AB9" w14:textId="77777777" w:rsidR="00401950" w:rsidRDefault="00401950" w:rsidP="006B3716">
      <w:pPr>
        <w:pStyle w:val="-1"/>
        <w:jc w:val="both"/>
        <w:rPr>
          <w:sz w:val="28"/>
          <w:szCs w:val="28"/>
        </w:rPr>
      </w:pPr>
    </w:p>
    <w:p w14:paraId="10746656" w14:textId="6C6F088E" w:rsidR="004D53B0" w:rsidRDefault="004D53B0" w:rsidP="004D53B0">
      <w:pPr>
        <w:pStyle w:val="ab"/>
        <w:numPr>
          <w:ilvl w:val="0"/>
          <w:numId w:val="45"/>
        </w:numPr>
        <w:rPr>
          <w:rFonts w:ascii="Times New Roman" w:hAnsi="Times New Roman" w:cs="Times New Roman"/>
          <w:sz w:val="24"/>
          <w:szCs w:val="24"/>
        </w:rPr>
      </w:pPr>
      <w:r w:rsidRPr="006C024F">
        <w:rPr>
          <w:rFonts w:ascii="Times New Roman" w:hAnsi="Times New Roman" w:cs="Times New Roman"/>
          <w:sz w:val="24"/>
          <w:szCs w:val="24"/>
          <w:lang w:val="en-US"/>
        </w:rPr>
        <w:t xml:space="preserve">Morgan and Mikhail's Clinical Anesthesiology - John Butterworth, David Mackey, John Wasnick. </w:t>
      </w:r>
      <w:r w:rsidRPr="004D53B0">
        <w:rPr>
          <w:rFonts w:ascii="Times New Roman" w:hAnsi="Times New Roman" w:cs="Times New Roman"/>
          <w:sz w:val="24"/>
          <w:szCs w:val="24"/>
          <w:lang w:val="en-US"/>
        </w:rPr>
        <w:t>2022 - Paperback | 1456 pages</w:t>
      </w:r>
    </w:p>
    <w:p w14:paraId="65BB4397" w14:textId="77777777" w:rsidR="004D53B0" w:rsidRPr="006C024F" w:rsidRDefault="004D53B0" w:rsidP="004D53B0">
      <w:pPr>
        <w:pStyle w:val="ab"/>
        <w:numPr>
          <w:ilvl w:val="0"/>
          <w:numId w:val="45"/>
        </w:numPr>
        <w:rPr>
          <w:rFonts w:ascii="Times New Roman" w:hAnsi="Times New Roman" w:cs="Times New Roman"/>
          <w:sz w:val="24"/>
          <w:szCs w:val="24"/>
          <w:lang w:val="en-US"/>
        </w:rPr>
      </w:pPr>
      <w:r w:rsidRPr="006C024F">
        <w:rPr>
          <w:rFonts w:ascii="Times New Roman" w:hAnsi="Times New Roman" w:cs="Times New Roman"/>
          <w:sz w:val="24"/>
          <w:szCs w:val="24"/>
          <w:lang w:val="en-US"/>
        </w:rPr>
        <w:t>Pediatric and Adult Anesthesiology Simulation Education : A Curriculum for Residents -   Claire Sampankanpanich Soria, Edited by  Suraj Trivedi.2022 - Hardback | 329 pages</w:t>
      </w:r>
    </w:p>
    <w:p w14:paraId="5BFEA6DE" w14:textId="77777777" w:rsidR="004D53B0" w:rsidRPr="004D53B0" w:rsidRDefault="004D53B0" w:rsidP="004D53B0">
      <w:pPr>
        <w:pStyle w:val="ab"/>
        <w:numPr>
          <w:ilvl w:val="0"/>
          <w:numId w:val="45"/>
        </w:numPr>
        <w:rPr>
          <w:rFonts w:ascii="Times New Roman" w:hAnsi="Times New Roman" w:cs="Times New Roman"/>
          <w:sz w:val="24"/>
          <w:szCs w:val="24"/>
          <w:lang w:val="en-US"/>
        </w:rPr>
      </w:pPr>
      <w:r w:rsidRPr="006C024F">
        <w:rPr>
          <w:rFonts w:ascii="Times New Roman" w:hAnsi="Times New Roman" w:cs="Times New Roman"/>
          <w:sz w:val="24"/>
          <w:szCs w:val="24"/>
          <w:lang w:val="en-US"/>
        </w:rPr>
        <w:t>Pediatric Anesthesiology -  Esmira Nasibova. 2021 - Paperback | 148 pages</w:t>
      </w:r>
    </w:p>
    <w:p w14:paraId="53547D58" w14:textId="4BB02EE2" w:rsidR="004D53B0" w:rsidRPr="006C024F" w:rsidRDefault="004D53B0" w:rsidP="004D53B0">
      <w:pPr>
        <w:pStyle w:val="ab"/>
        <w:numPr>
          <w:ilvl w:val="0"/>
          <w:numId w:val="45"/>
        </w:numPr>
        <w:rPr>
          <w:rFonts w:ascii="Times New Roman" w:hAnsi="Times New Roman" w:cs="Times New Roman"/>
          <w:sz w:val="24"/>
          <w:szCs w:val="24"/>
          <w:lang w:val="en-US"/>
        </w:rPr>
      </w:pPr>
      <w:r w:rsidRPr="00433E31">
        <w:rPr>
          <w:rFonts w:ascii="Times New Roman" w:hAnsi="Times New Roman" w:cs="Times New Roman"/>
          <w:sz w:val="24"/>
          <w:szCs w:val="24"/>
          <w:lang w:val="en-US"/>
        </w:rPr>
        <w:t>Pediatric Anesthesiology Review: Clinical Cases for Self-Assessment - Robert S. Holzman</w:t>
      </w:r>
    </w:p>
    <w:p w14:paraId="7AA826F2" w14:textId="6879A092" w:rsidR="004D53B0" w:rsidRPr="004D53B0" w:rsidRDefault="004D53B0" w:rsidP="004D53B0">
      <w:pPr>
        <w:pStyle w:val="ab"/>
        <w:numPr>
          <w:ilvl w:val="0"/>
          <w:numId w:val="45"/>
        </w:numPr>
        <w:rPr>
          <w:rFonts w:ascii="Times New Roman" w:hAnsi="Times New Roman" w:cs="Times New Roman"/>
          <w:sz w:val="24"/>
          <w:szCs w:val="24"/>
          <w:lang w:val="en-US"/>
        </w:rPr>
      </w:pPr>
      <w:r w:rsidRPr="00433E31">
        <w:rPr>
          <w:rFonts w:ascii="Times New Roman" w:hAnsi="Times New Roman" w:cs="Times New Roman"/>
          <w:sz w:val="24"/>
          <w:szCs w:val="24"/>
          <w:lang w:val="en-US"/>
        </w:rPr>
        <w:t>Thomas J. Mancuso, Joseph P. Cravero, James A. Dinardo. 2021 - Paperback | 791 pages</w:t>
      </w:r>
    </w:p>
    <w:p w14:paraId="37E9C9A9" w14:textId="77777777" w:rsidR="004D53B0" w:rsidRPr="004D53B0" w:rsidRDefault="004D53B0" w:rsidP="004D53B0">
      <w:pPr>
        <w:pStyle w:val="ab"/>
        <w:numPr>
          <w:ilvl w:val="0"/>
          <w:numId w:val="45"/>
        </w:numPr>
        <w:rPr>
          <w:rFonts w:ascii="Times New Roman" w:hAnsi="Times New Roman" w:cs="Times New Roman"/>
          <w:sz w:val="24"/>
          <w:szCs w:val="24"/>
          <w:lang w:val="en-US"/>
        </w:rPr>
      </w:pPr>
      <w:r w:rsidRPr="00433E31">
        <w:rPr>
          <w:rFonts w:ascii="Times New Roman" w:hAnsi="Times New Roman" w:cs="Times New Roman"/>
          <w:sz w:val="24"/>
          <w:szCs w:val="24"/>
          <w:lang w:val="en-US"/>
        </w:rPr>
        <w:t xml:space="preserve">Anesthesiology Critical Care Board Review - George W. Williams, Edited by  Navneet Kaur Grewal, Edited by  Marc J. Popovich. </w:t>
      </w:r>
      <w:r w:rsidRPr="004D53B0">
        <w:rPr>
          <w:rFonts w:ascii="Times New Roman" w:hAnsi="Times New Roman" w:cs="Times New Roman"/>
          <w:sz w:val="24"/>
          <w:szCs w:val="24"/>
          <w:lang w:val="en-US"/>
        </w:rPr>
        <w:t>2019 - Paperback | 248 pages</w:t>
      </w:r>
    </w:p>
    <w:p w14:paraId="454344FE" w14:textId="77777777" w:rsidR="004D53B0" w:rsidRPr="004D53B0" w:rsidRDefault="004D53B0" w:rsidP="004D53B0">
      <w:pPr>
        <w:pStyle w:val="ab"/>
        <w:numPr>
          <w:ilvl w:val="0"/>
          <w:numId w:val="45"/>
        </w:numPr>
        <w:rPr>
          <w:rFonts w:ascii="Times New Roman" w:hAnsi="Times New Roman" w:cs="Times New Roman"/>
          <w:sz w:val="24"/>
          <w:szCs w:val="24"/>
          <w:lang w:val="en-US"/>
        </w:rPr>
      </w:pPr>
      <w:r w:rsidRPr="00433E31">
        <w:rPr>
          <w:rFonts w:ascii="Times New Roman" w:hAnsi="Times New Roman" w:cs="Times New Roman"/>
          <w:sz w:val="24"/>
          <w:szCs w:val="24"/>
          <w:lang w:val="en-US"/>
        </w:rPr>
        <w:t xml:space="preserve">Anesthesiology: Critical Care and Pain Management - Dennis Hanks. </w:t>
      </w:r>
      <w:r w:rsidRPr="004D53B0">
        <w:rPr>
          <w:rFonts w:ascii="Times New Roman" w:hAnsi="Times New Roman" w:cs="Times New Roman"/>
          <w:sz w:val="24"/>
          <w:szCs w:val="24"/>
          <w:lang w:val="en-US"/>
        </w:rPr>
        <w:t>2019 - Hardback | 297 pages</w:t>
      </w:r>
    </w:p>
    <w:p w14:paraId="1D11FE66" w14:textId="77777777" w:rsidR="004D53B0" w:rsidRPr="004D53B0" w:rsidRDefault="004D53B0" w:rsidP="004D53B0">
      <w:pPr>
        <w:pStyle w:val="ab"/>
        <w:ind w:left="1125"/>
        <w:rPr>
          <w:rFonts w:ascii="Times New Roman" w:hAnsi="Times New Roman" w:cs="Times New Roman"/>
          <w:sz w:val="24"/>
          <w:szCs w:val="24"/>
          <w:lang w:val="en-US"/>
        </w:rPr>
      </w:pPr>
    </w:p>
    <w:p w14:paraId="2ADE34BC" w14:textId="61BED354" w:rsidR="004D53B0" w:rsidRDefault="004D53B0" w:rsidP="004D53B0">
      <w:pPr>
        <w:pStyle w:val="ab"/>
        <w:spacing w:after="0" w:line="240" w:lineRule="auto"/>
        <w:rPr>
          <w:rFonts w:ascii="Times New Roman" w:hAnsi="Times New Roman" w:cs="Times New Roman"/>
          <w:b/>
          <w:sz w:val="28"/>
          <w:szCs w:val="28"/>
          <w:shd w:val="clear" w:color="auto" w:fill="FFFFFF"/>
        </w:rPr>
      </w:pPr>
      <w:r w:rsidRPr="004D53B0">
        <w:rPr>
          <w:rFonts w:ascii="Times New Roman" w:hAnsi="Times New Roman" w:cs="Times New Roman"/>
          <w:b/>
          <w:sz w:val="28"/>
          <w:szCs w:val="28"/>
          <w:shd w:val="clear" w:color="auto" w:fill="FFFFFF"/>
        </w:rPr>
        <w:t>Дополнительная литература</w:t>
      </w:r>
      <w:r>
        <w:rPr>
          <w:rFonts w:ascii="Times New Roman" w:hAnsi="Times New Roman" w:cs="Times New Roman"/>
          <w:b/>
          <w:sz w:val="28"/>
          <w:szCs w:val="28"/>
          <w:shd w:val="clear" w:color="auto" w:fill="FFFFFF"/>
        </w:rPr>
        <w:t>:</w:t>
      </w:r>
    </w:p>
    <w:p w14:paraId="2E17CA76" w14:textId="51C24512" w:rsidR="004D53B0" w:rsidRDefault="004D53B0" w:rsidP="004D53B0">
      <w:pPr>
        <w:pStyle w:val="ab"/>
        <w:numPr>
          <w:ilvl w:val="0"/>
          <w:numId w:val="44"/>
        </w:numPr>
        <w:spacing w:after="0" w:line="240" w:lineRule="auto"/>
        <w:jc w:val="both"/>
        <w:rPr>
          <w:rFonts w:ascii="Times New Roman" w:hAnsi="Times New Roman" w:cs="Times New Roman"/>
          <w:color w:val="000000" w:themeColor="text1"/>
          <w:sz w:val="24"/>
          <w:szCs w:val="24"/>
          <w:shd w:val="clear" w:color="auto" w:fill="FFFFFF"/>
        </w:rPr>
      </w:pPr>
      <w:r w:rsidRPr="004D53B0">
        <w:rPr>
          <w:rFonts w:ascii="Times New Roman" w:eastAsia="Times New Roman" w:hAnsi="Times New Roman" w:cs="Times New Roman"/>
          <w:bCs/>
          <w:color w:val="000000" w:themeColor="text1"/>
          <w:kern w:val="36"/>
          <w:sz w:val="24"/>
          <w:szCs w:val="24"/>
          <w:lang w:eastAsia="ru-RU"/>
        </w:rPr>
        <w:t>Заболотских И.Б., Проценко Д.Н. - Интенсивная терапия. Национальное руководство. Том 1. 2-е издание</w:t>
      </w:r>
      <w:r>
        <w:rPr>
          <w:rFonts w:ascii="Times New Roman" w:eastAsia="Times New Roman" w:hAnsi="Times New Roman" w:cs="Times New Roman"/>
          <w:bCs/>
          <w:color w:val="000000" w:themeColor="text1"/>
          <w:kern w:val="36"/>
          <w:sz w:val="24"/>
          <w:szCs w:val="24"/>
          <w:lang w:eastAsia="ru-RU"/>
        </w:rPr>
        <w:t>//</w:t>
      </w:r>
      <w:r w:rsidRPr="004D53B0">
        <w:rPr>
          <w:rFonts w:ascii="Times New Roman" w:hAnsi="Times New Roman" w:cs="Times New Roman"/>
          <w:color w:val="000000" w:themeColor="text1"/>
          <w:sz w:val="24"/>
          <w:szCs w:val="24"/>
          <w:shd w:val="clear" w:color="auto" w:fill="FFFFFF"/>
          <w:lang w:val="en-US"/>
        </w:rPr>
        <w:t> </w:t>
      </w:r>
      <w:r>
        <w:rPr>
          <w:rFonts w:ascii="Times New Roman" w:hAnsi="Times New Roman" w:cs="Times New Roman"/>
          <w:color w:val="000000" w:themeColor="text1"/>
          <w:sz w:val="24"/>
          <w:szCs w:val="24"/>
          <w:shd w:val="clear" w:color="auto" w:fill="FFFFFF"/>
        </w:rPr>
        <w:t>2022</w:t>
      </w:r>
    </w:p>
    <w:p w14:paraId="440D7A5C" w14:textId="77777777" w:rsidR="004D53B0" w:rsidRDefault="004D53B0" w:rsidP="004D53B0">
      <w:pPr>
        <w:pStyle w:val="ab"/>
        <w:numPr>
          <w:ilvl w:val="0"/>
          <w:numId w:val="44"/>
        </w:numPr>
        <w:spacing w:after="0" w:line="240" w:lineRule="auto"/>
        <w:jc w:val="both"/>
        <w:rPr>
          <w:rFonts w:ascii="Times New Roman" w:hAnsi="Times New Roman" w:cs="Times New Roman"/>
          <w:color w:val="000000" w:themeColor="text1"/>
          <w:sz w:val="24"/>
          <w:szCs w:val="24"/>
          <w:shd w:val="clear" w:color="auto" w:fill="FFFFFF"/>
        </w:rPr>
      </w:pPr>
      <w:r w:rsidRPr="004D53B0">
        <w:rPr>
          <w:rFonts w:ascii="Times New Roman" w:eastAsia="Times New Roman" w:hAnsi="Times New Roman" w:cs="Times New Roman"/>
          <w:bCs/>
          <w:color w:val="000000" w:themeColor="text1"/>
          <w:kern w:val="36"/>
          <w:sz w:val="24"/>
          <w:szCs w:val="24"/>
          <w:lang w:eastAsia="ru-RU"/>
        </w:rPr>
        <w:t>Шурыгин И.А- Искусственная вентиляция легких как медицинская технология</w:t>
      </w:r>
      <w:r>
        <w:rPr>
          <w:rFonts w:ascii="Times New Roman" w:hAnsi="Times New Roman" w:cs="Times New Roman"/>
          <w:b/>
          <w:bCs/>
          <w:color w:val="000000"/>
          <w:sz w:val="21"/>
          <w:szCs w:val="21"/>
          <w:shd w:val="clear" w:color="auto" w:fill="FFFFFF"/>
        </w:rPr>
        <w:t>//</w:t>
      </w:r>
      <w:r w:rsidRPr="004D53B0">
        <w:rPr>
          <w:rFonts w:ascii="Times New Roman" w:hAnsi="Times New Roman" w:cs="Times New Roman"/>
          <w:color w:val="000000"/>
          <w:sz w:val="21"/>
          <w:szCs w:val="21"/>
          <w:shd w:val="clear" w:color="auto" w:fill="FFFFFF"/>
        </w:rPr>
        <w:t> 2020</w:t>
      </w:r>
    </w:p>
    <w:p w14:paraId="3321C1D2" w14:textId="398C1FD4" w:rsidR="004D53B0" w:rsidRPr="004D53B0" w:rsidRDefault="004D53B0" w:rsidP="004D53B0">
      <w:pPr>
        <w:pStyle w:val="ab"/>
        <w:numPr>
          <w:ilvl w:val="0"/>
          <w:numId w:val="44"/>
        </w:numPr>
        <w:spacing w:after="0" w:line="240" w:lineRule="auto"/>
        <w:jc w:val="both"/>
        <w:rPr>
          <w:rFonts w:ascii="Times New Roman" w:hAnsi="Times New Roman" w:cs="Times New Roman"/>
          <w:sz w:val="24"/>
          <w:szCs w:val="24"/>
        </w:rPr>
      </w:pPr>
      <w:r w:rsidRPr="004D53B0">
        <w:rPr>
          <w:rFonts w:ascii="Times New Roman" w:hAnsi="Times New Roman" w:cs="Times New Roman"/>
          <w:color w:val="000000"/>
          <w:sz w:val="21"/>
          <w:szCs w:val="21"/>
          <w:shd w:val="clear" w:color="auto" w:fill="FFFFFF"/>
        </w:rPr>
        <w:t>Геккиева А.Д</w:t>
      </w:r>
      <w:r>
        <w:rPr>
          <w:rFonts w:ascii="Times New Roman" w:hAnsi="Times New Roman" w:cs="Times New Roman"/>
          <w:color w:val="000000"/>
          <w:sz w:val="21"/>
          <w:szCs w:val="21"/>
          <w:shd w:val="clear" w:color="auto" w:fill="FFFFFF"/>
        </w:rPr>
        <w:t xml:space="preserve">  -</w:t>
      </w:r>
      <w:r w:rsidRPr="004D53B0">
        <w:rPr>
          <w:rFonts w:ascii="Times New Roman" w:hAnsi="Times New Roman" w:cs="Times New Roman"/>
          <w:color w:val="000000"/>
          <w:sz w:val="21"/>
          <w:szCs w:val="21"/>
          <w:shd w:val="clear" w:color="auto" w:fill="FFFFFF"/>
        </w:rPr>
        <w:t>.Скорая и неотложная помощь. Общие вопросы реаниматологии</w:t>
      </w:r>
      <w:r>
        <w:rPr>
          <w:rFonts w:ascii="Times New Roman" w:hAnsi="Times New Roman" w:cs="Times New Roman"/>
          <w:color w:val="000000"/>
          <w:sz w:val="21"/>
          <w:szCs w:val="21"/>
          <w:shd w:val="clear" w:color="auto" w:fill="FFFFFF"/>
        </w:rPr>
        <w:t xml:space="preserve"> //</w:t>
      </w:r>
      <w:r w:rsidRPr="004D53B0">
        <w:rPr>
          <w:rFonts w:ascii="Times New Roman" w:hAnsi="Times New Roman" w:cs="Times New Roman"/>
          <w:color w:val="000000"/>
          <w:sz w:val="21"/>
          <w:szCs w:val="21"/>
          <w:shd w:val="clear" w:color="auto" w:fill="FFFFFF"/>
        </w:rPr>
        <w:t>2021</w:t>
      </w:r>
    </w:p>
    <w:p w14:paraId="4FADE8D3" w14:textId="441564C3" w:rsidR="004D53B0" w:rsidRPr="004D53B0" w:rsidRDefault="004D53B0" w:rsidP="004D53B0">
      <w:pPr>
        <w:pStyle w:val="ab"/>
        <w:numPr>
          <w:ilvl w:val="0"/>
          <w:numId w:val="44"/>
        </w:numPr>
        <w:spacing w:after="0" w:line="240" w:lineRule="auto"/>
        <w:jc w:val="both"/>
        <w:rPr>
          <w:rFonts w:ascii="Times New Roman" w:hAnsi="Times New Roman" w:cs="Times New Roman"/>
          <w:sz w:val="24"/>
          <w:szCs w:val="24"/>
        </w:rPr>
      </w:pPr>
      <w:r w:rsidRPr="004D53B0">
        <w:rPr>
          <w:rFonts w:ascii="Times New Roman" w:hAnsi="Times New Roman" w:cs="Times New Roman"/>
          <w:color w:val="000000"/>
          <w:sz w:val="21"/>
          <w:szCs w:val="21"/>
          <w:shd w:val="clear" w:color="auto" w:fill="FFFFFF"/>
        </w:rPr>
        <w:t xml:space="preserve">Овечкин А.М., Яворский А.Г. </w:t>
      </w:r>
      <w:r>
        <w:rPr>
          <w:rFonts w:ascii="Times New Roman" w:hAnsi="Times New Roman" w:cs="Times New Roman"/>
          <w:color w:val="000000"/>
          <w:sz w:val="21"/>
          <w:szCs w:val="21"/>
          <w:shd w:val="clear" w:color="auto" w:fill="FFFFFF"/>
        </w:rPr>
        <w:t xml:space="preserve"> - </w:t>
      </w:r>
      <w:r w:rsidRPr="004D53B0">
        <w:rPr>
          <w:rFonts w:ascii="Times New Roman" w:hAnsi="Times New Roman" w:cs="Times New Roman"/>
          <w:color w:val="000000"/>
          <w:sz w:val="24"/>
          <w:szCs w:val="24"/>
          <w:shd w:val="clear" w:color="auto" w:fill="FFFFFF"/>
        </w:rPr>
        <w:t>Безопиоидная аналгезия в хирургии: от теории к практике</w:t>
      </w:r>
      <w:r>
        <w:rPr>
          <w:rFonts w:ascii="Times New Roman" w:hAnsi="Times New Roman" w:cs="Times New Roman"/>
          <w:color w:val="000000"/>
          <w:sz w:val="24"/>
          <w:szCs w:val="24"/>
          <w:shd w:val="clear" w:color="auto" w:fill="FFFFFF"/>
        </w:rPr>
        <w:t>//2018</w:t>
      </w:r>
    </w:p>
    <w:p w14:paraId="20CF1996" w14:textId="66F8EE40" w:rsidR="004D53B0" w:rsidRPr="004D53B0" w:rsidRDefault="004D53B0" w:rsidP="004D53B0">
      <w:pPr>
        <w:pStyle w:val="ab"/>
        <w:numPr>
          <w:ilvl w:val="0"/>
          <w:numId w:val="44"/>
        </w:numPr>
        <w:spacing w:after="0" w:line="240" w:lineRule="auto"/>
        <w:jc w:val="both"/>
        <w:rPr>
          <w:rFonts w:ascii="Times New Roman" w:hAnsi="Times New Roman" w:cs="Times New Roman"/>
          <w:sz w:val="24"/>
          <w:szCs w:val="24"/>
        </w:rPr>
      </w:pPr>
      <w:r w:rsidRPr="004D53B0">
        <w:rPr>
          <w:rFonts w:ascii="Times New Roman" w:eastAsia="Times New Roman" w:hAnsi="Times New Roman" w:cs="Times New Roman"/>
          <w:bCs/>
          <w:color w:val="1A1A1A"/>
          <w:spacing w:val="-2"/>
          <w:kern w:val="36"/>
          <w:sz w:val="24"/>
          <w:szCs w:val="24"/>
          <w:lang w:eastAsia="ru-RU"/>
        </w:rPr>
        <w:t>Заболотский Д.В - Периферические регионарные блокады//2017</w:t>
      </w:r>
    </w:p>
    <w:p w14:paraId="0A4B9D95" w14:textId="3DDEC324" w:rsidR="004D53B0" w:rsidRPr="004D53B0" w:rsidRDefault="004D53B0" w:rsidP="004D53B0">
      <w:pPr>
        <w:pStyle w:val="ab"/>
        <w:numPr>
          <w:ilvl w:val="0"/>
          <w:numId w:val="44"/>
        </w:numPr>
        <w:spacing w:after="0" w:line="240" w:lineRule="auto"/>
        <w:jc w:val="both"/>
        <w:rPr>
          <w:rFonts w:ascii="Times New Roman" w:hAnsi="Times New Roman" w:cs="Times New Roman"/>
          <w:sz w:val="24"/>
          <w:szCs w:val="24"/>
        </w:rPr>
      </w:pPr>
      <w:r w:rsidRPr="004D53B0">
        <w:rPr>
          <w:rFonts w:ascii="Times New Roman" w:hAnsi="Times New Roman" w:cs="Times New Roman"/>
          <w:sz w:val="24"/>
          <w:szCs w:val="24"/>
          <w:lang w:val="en-US"/>
        </w:rPr>
        <w:t>Anesthesiology, Third Edition -  David Longnecker, Mark Newman, Warren Zapol, Warren Sandberg, Sean Mackey. 2017 - Hardback | 1696 pages</w:t>
      </w:r>
    </w:p>
    <w:p w14:paraId="25F10B9E" w14:textId="609B700A" w:rsidR="004D53B0" w:rsidRPr="004D53B0" w:rsidRDefault="004D53B0" w:rsidP="004D53B0">
      <w:pPr>
        <w:pStyle w:val="ab"/>
        <w:numPr>
          <w:ilvl w:val="0"/>
          <w:numId w:val="44"/>
        </w:numPr>
        <w:spacing w:after="0" w:line="240" w:lineRule="auto"/>
        <w:jc w:val="both"/>
        <w:rPr>
          <w:rFonts w:ascii="Times New Roman" w:hAnsi="Times New Roman" w:cs="Times New Roman"/>
          <w:sz w:val="24"/>
          <w:szCs w:val="24"/>
        </w:rPr>
      </w:pPr>
      <w:r w:rsidRPr="004D53B0">
        <w:rPr>
          <w:rFonts w:ascii="Times New Roman" w:hAnsi="Times New Roman" w:cs="Times New Roman"/>
          <w:sz w:val="24"/>
          <w:szCs w:val="24"/>
          <w:lang w:val="en-US"/>
        </w:rPr>
        <w:t>Pediatric Critical Care : Text and Study Guide - Steven E. Lucking, Edited by  Frank A. Maffei, Edited by  Robert F. Tamburro, Edited by  Arno Zaritsky. 2021 - Paperback | 1621 pages</w:t>
      </w:r>
    </w:p>
    <w:p w14:paraId="4626268B" w14:textId="3E8CABE4" w:rsidR="004D53B0" w:rsidRPr="004D53B0" w:rsidRDefault="004D53B0" w:rsidP="004D53B0">
      <w:pPr>
        <w:pStyle w:val="ab"/>
        <w:numPr>
          <w:ilvl w:val="0"/>
          <w:numId w:val="44"/>
        </w:numPr>
        <w:spacing w:after="0" w:line="240" w:lineRule="auto"/>
        <w:jc w:val="both"/>
        <w:rPr>
          <w:rFonts w:ascii="Times New Roman" w:hAnsi="Times New Roman" w:cs="Times New Roman"/>
          <w:sz w:val="24"/>
          <w:szCs w:val="24"/>
          <w:lang w:val="en-US"/>
        </w:rPr>
      </w:pPr>
      <w:r w:rsidRPr="004D53B0">
        <w:rPr>
          <w:rFonts w:ascii="Times New Roman" w:hAnsi="Times New Roman" w:cs="Times New Roman"/>
          <w:sz w:val="24"/>
          <w:szCs w:val="24"/>
          <w:lang w:val="en-US"/>
        </w:rPr>
        <w:t>Fuhrman and Zimmerman's Pediatric Critical Care -  Jerry J. Zimmerman, Alexandre T. Rotta. 2021 - Hardback | 1664 pages</w:t>
      </w:r>
    </w:p>
    <w:p w14:paraId="35AB12BC" w14:textId="13A8D582" w:rsidR="004D53B0" w:rsidRPr="004D53B0" w:rsidRDefault="004D53B0" w:rsidP="004D53B0">
      <w:pPr>
        <w:pStyle w:val="ab"/>
        <w:numPr>
          <w:ilvl w:val="0"/>
          <w:numId w:val="44"/>
        </w:numPr>
        <w:spacing w:after="0" w:line="240" w:lineRule="auto"/>
        <w:jc w:val="both"/>
        <w:rPr>
          <w:rFonts w:ascii="Times New Roman" w:hAnsi="Times New Roman" w:cs="Times New Roman"/>
          <w:sz w:val="24"/>
          <w:szCs w:val="24"/>
          <w:lang w:val="en-US"/>
        </w:rPr>
      </w:pPr>
      <w:r w:rsidRPr="004D53B0">
        <w:rPr>
          <w:rFonts w:ascii="Times New Roman" w:hAnsi="Times New Roman" w:cs="Times New Roman"/>
          <w:sz w:val="24"/>
          <w:szCs w:val="24"/>
          <w:lang w:val="en-US"/>
        </w:rPr>
        <w:t>Evidence-Based Practice in Perioperative Cardiac Anesthesia and Surgery - Davy C.H. Cheng, Edited by  Janet Martin, Edited by  Tirone David. 2020 - Paperback | 769 pages</w:t>
      </w:r>
      <w:r w:rsidRPr="004D53B0">
        <w:rPr>
          <w:sz w:val="28"/>
          <w:szCs w:val="28"/>
          <w:lang w:val="en-US"/>
        </w:rPr>
        <w:t>.</w:t>
      </w:r>
    </w:p>
    <w:p w14:paraId="41B86411" w14:textId="4767EAD2" w:rsidR="004D53B0" w:rsidRPr="004D53B0" w:rsidRDefault="004D53B0" w:rsidP="004D53B0">
      <w:pPr>
        <w:pStyle w:val="-1"/>
        <w:jc w:val="both"/>
        <w:rPr>
          <w:b w:val="0"/>
          <w:sz w:val="28"/>
          <w:szCs w:val="28"/>
          <w:lang w:val="en-US"/>
        </w:rPr>
      </w:pPr>
    </w:p>
    <w:p w14:paraId="59E3C421" w14:textId="3B9108AB" w:rsidR="004D53B0" w:rsidRPr="004D53B0" w:rsidRDefault="004D53B0" w:rsidP="004D53B0">
      <w:pPr>
        <w:pStyle w:val="-1"/>
        <w:jc w:val="both"/>
        <w:rPr>
          <w:b w:val="0"/>
          <w:sz w:val="28"/>
          <w:szCs w:val="28"/>
          <w:lang w:val="en-US"/>
        </w:rPr>
      </w:pPr>
      <w:r w:rsidRPr="004D53B0">
        <w:rPr>
          <w:b w:val="0"/>
          <w:sz w:val="28"/>
          <w:szCs w:val="28"/>
          <w:lang w:val="en-US"/>
        </w:rPr>
        <w:tab/>
      </w:r>
    </w:p>
    <w:p w14:paraId="3BCF1C69" w14:textId="2A0E3A2A" w:rsidR="006B3716" w:rsidRPr="004D53B0" w:rsidRDefault="004D53B0" w:rsidP="006B3716">
      <w:pPr>
        <w:pStyle w:val="-1"/>
        <w:jc w:val="both"/>
      </w:pPr>
      <w:r w:rsidRPr="004D53B0">
        <w:rPr>
          <w:b w:val="0"/>
          <w:sz w:val="28"/>
          <w:szCs w:val="28"/>
          <w:lang w:val="en-US"/>
        </w:rPr>
        <w:tab/>
      </w:r>
      <w:r w:rsidR="006B3716" w:rsidRPr="004D53B0">
        <w:t>Интернет-ресурсы:</w:t>
      </w:r>
    </w:p>
    <w:p w14:paraId="1381AB0F" w14:textId="77777777" w:rsidR="00BD2FA3" w:rsidRPr="004D53B0" w:rsidRDefault="00146FC4" w:rsidP="004D53B0">
      <w:pPr>
        <w:pStyle w:val="ab"/>
        <w:numPr>
          <w:ilvl w:val="0"/>
          <w:numId w:val="46"/>
        </w:numPr>
        <w:spacing w:after="0" w:line="240" w:lineRule="auto"/>
        <w:jc w:val="both"/>
        <w:rPr>
          <w:rFonts w:ascii="Times New Roman" w:hAnsi="Times New Roman" w:cs="Times New Roman"/>
          <w:sz w:val="24"/>
          <w:szCs w:val="24"/>
        </w:rPr>
      </w:pPr>
      <w:hyperlink r:id="rId8" w:history="1">
        <w:r w:rsidR="006B3716" w:rsidRPr="004D53B0">
          <w:rPr>
            <w:rStyle w:val="af4"/>
            <w:rFonts w:ascii="Times New Roman" w:hAnsi="Times New Roman" w:cs="Times New Roman"/>
            <w:sz w:val="24"/>
            <w:szCs w:val="24"/>
          </w:rPr>
          <w:t>www.rcrz.kz</w:t>
        </w:r>
      </w:hyperlink>
      <w:r w:rsidR="006B3716" w:rsidRPr="004D53B0">
        <w:rPr>
          <w:rFonts w:ascii="Times New Roman" w:hAnsi="Times New Roman" w:cs="Times New Roman"/>
          <w:sz w:val="24"/>
          <w:szCs w:val="24"/>
        </w:rPr>
        <w:t xml:space="preserve"> (клинические протоколы</w:t>
      </w:r>
    </w:p>
    <w:p w14:paraId="708C19CA" w14:textId="77777777" w:rsidR="00BD2FA3" w:rsidRPr="004D53B0" w:rsidRDefault="00BD2FA3" w:rsidP="004D53B0">
      <w:pPr>
        <w:pStyle w:val="ab"/>
        <w:numPr>
          <w:ilvl w:val="0"/>
          <w:numId w:val="46"/>
        </w:numPr>
        <w:spacing w:after="0" w:line="240" w:lineRule="auto"/>
        <w:jc w:val="both"/>
        <w:rPr>
          <w:rFonts w:ascii="Times New Roman" w:hAnsi="Times New Roman" w:cs="Times New Roman"/>
          <w:sz w:val="24"/>
          <w:szCs w:val="24"/>
        </w:rPr>
      </w:pPr>
      <w:r w:rsidRPr="004D53B0">
        <w:rPr>
          <w:rFonts w:ascii="Times New Roman" w:hAnsi="Times New Roman" w:cs="Times New Roman"/>
          <w:sz w:val="24"/>
          <w:szCs w:val="24"/>
        </w:rPr>
        <w:t>PubMed Central (PMC) – полнотекстовый архив биомедицинских журналов</w:t>
      </w:r>
      <w:r w:rsidR="00DA7031" w:rsidRPr="004D53B0">
        <w:rPr>
          <w:rFonts w:ascii="Times New Roman" w:hAnsi="Times New Roman" w:cs="Times New Roman"/>
          <w:sz w:val="24"/>
          <w:szCs w:val="24"/>
        </w:rPr>
        <w:t xml:space="preserve"> </w:t>
      </w:r>
      <w:r w:rsidRPr="004D53B0">
        <w:rPr>
          <w:rFonts w:ascii="Times New Roman" w:hAnsi="Times New Roman" w:cs="Times New Roman"/>
          <w:sz w:val="24"/>
          <w:szCs w:val="24"/>
        </w:rPr>
        <w:t xml:space="preserve">Национальной библиотеки медицины США </w:t>
      </w:r>
      <w:hyperlink r:id="rId9" w:history="1">
        <w:r w:rsidRPr="004D53B0">
          <w:rPr>
            <w:rStyle w:val="af4"/>
            <w:rFonts w:ascii="Times New Roman" w:hAnsi="Times New Roman" w:cs="Times New Roman"/>
            <w:sz w:val="24"/>
            <w:szCs w:val="24"/>
          </w:rPr>
          <w:t>http://www.pubmedcentral.nih.gov</w:t>
        </w:r>
      </w:hyperlink>
    </w:p>
    <w:p w14:paraId="49C65531" w14:textId="77777777" w:rsidR="00BD2FA3" w:rsidRPr="004D53B0" w:rsidRDefault="00BD2FA3" w:rsidP="004D53B0">
      <w:pPr>
        <w:pStyle w:val="ab"/>
        <w:numPr>
          <w:ilvl w:val="0"/>
          <w:numId w:val="46"/>
        </w:numPr>
        <w:spacing w:after="0" w:line="240" w:lineRule="auto"/>
        <w:jc w:val="both"/>
        <w:rPr>
          <w:rFonts w:ascii="Times New Roman" w:hAnsi="Times New Roman" w:cs="Times New Roman"/>
          <w:sz w:val="24"/>
          <w:szCs w:val="24"/>
        </w:rPr>
      </w:pPr>
      <w:r w:rsidRPr="004D53B0">
        <w:rPr>
          <w:rFonts w:ascii="Times New Roman" w:hAnsi="Times New Roman" w:cs="Times New Roman"/>
          <w:sz w:val="24"/>
          <w:szCs w:val="24"/>
        </w:rPr>
        <w:t xml:space="preserve">Web – медицина </w:t>
      </w:r>
      <w:hyperlink r:id="rId10" w:history="1">
        <w:r w:rsidRPr="004D53B0">
          <w:rPr>
            <w:rStyle w:val="af4"/>
            <w:rFonts w:ascii="Times New Roman" w:hAnsi="Times New Roman" w:cs="Times New Roman"/>
            <w:sz w:val="24"/>
            <w:szCs w:val="24"/>
          </w:rPr>
          <w:t>http://webmed.irkutsk.ru</w:t>
        </w:r>
      </w:hyperlink>
    </w:p>
    <w:p w14:paraId="58BF078D" w14:textId="77777777" w:rsidR="00BD2FA3" w:rsidRPr="004D53B0" w:rsidRDefault="00BD2FA3" w:rsidP="004D53B0">
      <w:pPr>
        <w:pStyle w:val="ab"/>
        <w:numPr>
          <w:ilvl w:val="0"/>
          <w:numId w:val="46"/>
        </w:numPr>
        <w:spacing w:after="0" w:line="240" w:lineRule="auto"/>
        <w:jc w:val="both"/>
        <w:rPr>
          <w:rFonts w:ascii="Times New Roman" w:hAnsi="Times New Roman" w:cs="Times New Roman"/>
          <w:sz w:val="24"/>
          <w:szCs w:val="24"/>
        </w:rPr>
      </w:pPr>
      <w:r w:rsidRPr="004D53B0">
        <w:rPr>
          <w:rFonts w:ascii="Times New Roman" w:hAnsi="Times New Roman" w:cs="Times New Roman"/>
          <w:sz w:val="24"/>
          <w:szCs w:val="24"/>
        </w:rPr>
        <w:lastRenderedPageBreak/>
        <w:t xml:space="preserve">Русский медицинский журнал </w:t>
      </w:r>
      <w:hyperlink r:id="rId11" w:history="1">
        <w:r w:rsidRPr="004D53B0">
          <w:rPr>
            <w:rStyle w:val="af4"/>
            <w:rFonts w:ascii="Times New Roman" w:hAnsi="Times New Roman" w:cs="Times New Roman"/>
            <w:sz w:val="24"/>
            <w:szCs w:val="24"/>
          </w:rPr>
          <w:t>http://www.rmj.ru</w:t>
        </w:r>
      </w:hyperlink>
    </w:p>
    <w:p w14:paraId="33918264" w14:textId="77777777" w:rsidR="00BD2FA3" w:rsidRPr="004D53B0" w:rsidRDefault="00BD2FA3" w:rsidP="004D53B0">
      <w:pPr>
        <w:pStyle w:val="ab"/>
        <w:numPr>
          <w:ilvl w:val="0"/>
          <w:numId w:val="46"/>
        </w:numPr>
        <w:spacing w:after="0" w:line="240" w:lineRule="auto"/>
        <w:jc w:val="both"/>
        <w:rPr>
          <w:rFonts w:ascii="Times New Roman" w:hAnsi="Times New Roman" w:cs="Times New Roman"/>
          <w:sz w:val="24"/>
          <w:szCs w:val="24"/>
        </w:rPr>
      </w:pPr>
      <w:r w:rsidRPr="004D53B0">
        <w:rPr>
          <w:rFonts w:ascii="Times New Roman" w:hAnsi="Times New Roman" w:cs="Times New Roman"/>
          <w:sz w:val="24"/>
          <w:szCs w:val="24"/>
        </w:rPr>
        <w:t xml:space="preserve">Журнальная коллекция Consilium medicum </w:t>
      </w:r>
      <w:hyperlink r:id="rId12" w:history="1">
        <w:r w:rsidRPr="004D53B0">
          <w:rPr>
            <w:rStyle w:val="af4"/>
            <w:rFonts w:ascii="Times New Roman" w:hAnsi="Times New Roman" w:cs="Times New Roman"/>
            <w:sz w:val="24"/>
            <w:szCs w:val="24"/>
          </w:rPr>
          <w:t>http://www.consilium-medicum.com</w:t>
        </w:r>
      </w:hyperlink>
    </w:p>
    <w:p w14:paraId="70440BD2" w14:textId="78512EA9" w:rsidR="00BD2FA3" w:rsidRPr="004D53B0" w:rsidRDefault="00BD2FA3" w:rsidP="004D53B0">
      <w:pPr>
        <w:pStyle w:val="ab"/>
        <w:numPr>
          <w:ilvl w:val="0"/>
          <w:numId w:val="46"/>
        </w:numPr>
        <w:spacing w:after="0" w:line="240" w:lineRule="auto"/>
        <w:jc w:val="both"/>
        <w:rPr>
          <w:rFonts w:ascii="Times New Roman" w:hAnsi="Times New Roman" w:cs="Times New Roman"/>
          <w:sz w:val="24"/>
          <w:szCs w:val="24"/>
        </w:rPr>
      </w:pPr>
      <w:r w:rsidRPr="004D53B0">
        <w:rPr>
          <w:rFonts w:ascii="Times New Roman" w:hAnsi="Times New Roman" w:cs="Times New Roman"/>
          <w:sz w:val="24"/>
          <w:szCs w:val="24"/>
        </w:rPr>
        <w:t>www.medportal.ru – самые свежие новости, комментарии, научные статьи, пресс-релизы. На сайте раздел "Медэнциклопедия", содержащий архив научно-популярных статей.</w:t>
      </w:r>
    </w:p>
    <w:p w14:paraId="7D865ACA" w14:textId="77777777" w:rsidR="00BD2FA3" w:rsidRPr="004D53B0" w:rsidRDefault="00BD2FA3" w:rsidP="004D53B0">
      <w:pPr>
        <w:pStyle w:val="ab"/>
        <w:numPr>
          <w:ilvl w:val="0"/>
          <w:numId w:val="46"/>
        </w:numPr>
        <w:spacing w:after="0" w:line="240" w:lineRule="auto"/>
        <w:jc w:val="both"/>
        <w:rPr>
          <w:rFonts w:ascii="Times New Roman" w:hAnsi="Times New Roman" w:cs="Times New Roman"/>
          <w:sz w:val="24"/>
          <w:szCs w:val="24"/>
        </w:rPr>
      </w:pPr>
      <w:r w:rsidRPr="004D53B0">
        <w:rPr>
          <w:rFonts w:ascii="Times New Roman" w:hAnsi="Times New Roman" w:cs="Times New Roman"/>
          <w:sz w:val="24"/>
          <w:szCs w:val="24"/>
        </w:rPr>
        <w:t xml:space="preserve"> </w:t>
      </w:r>
      <w:hyperlink r:id="rId13" w:history="1">
        <w:r w:rsidRPr="004D53B0">
          <w:rPr>
            <w:rStyle w:val="af4"/>
            <w:rFonts w:ascii="Times New Roman" w:hAnsi="Times New Roman" w:cs="Times New Roman"/>
            <w:sz w:val="24"/>
            <w:szCs w:val="24"/>
          </w:rPr>
          <w:t>http://www1.worldbank.org/hnp/publichealth.asp</w:t>
        </w:r>
      </w:hyperlink>
    </w:p>
    <w:p w14:paraId="2655FFFB" w14:textId="77777777" w:rsidR="00BD2FA3" w:rsidRPr="004D53B0" w:rsidRDefault="00BD2FA3" w:rsidP="004D53B0">
      <w:pPr>
        <w:pStyle w:val="ab"/>
        <w:numPr>
          <w:ilvl w:val="0"/>
          <w:numId w:val="46"/>
        </w:numPr>
        <w:spacing w:after="0" w:line="240" w:lineRule="auto"/>
        <w:jc w:val="both"/>
        <w:rPr>
          <w:rFonts w:ascii="Times New Roman" w:hAnsi="Times New Roman" w:cs="Times New Roman"/>
          <w:sz w:val="24"/>
          <w:szCs w:val="24"/>
        </w:rPr>
      </w:pPr>
      <w:r w:rsidRPr="004D53B0">
        <w:rPr>
          <w:rFonts w:ascii="Times New Roman" w:hAnsi="Times New Roman" w:cs="Times New Roman"/>
          <w:sz w:val="24"/>
          <w:szCs w:val="24"/>
        </w:rPr>
        <w:t xml:space="preserve"> </w:t>
      </w:r>
      <w:hyperlink r:id="rId14" w:history="1">
        <w:r w:rsidRPr="004D53B0">
          <w:rPr>
            <w:rStyle w:val="af4"/>
            <w:rFonts w:ascii="Times New Roman" w:hAnsi="Times New Roman" w:cs="Times New Roman"/>
            <w:sz w:val="24"/>
            <w:szCs w:val="24"/>
          </w:rPr>
          <w:t>http://www.undp.org</w:t>
        </w:r>
      </w:hyperlink>
    </w:p>
    <w:p w14:paraId="4C49F8C1" w14:textId="77777777" w:rsidR="00BD2FA3" w:rsidRPr="004D53B0" w:rsidRDefault="00146FC4" w:rsidP="004D53B0">
      <w:pPr>
        <w:pStyle w:val="ab"/>
        <w:numPr>
          <w:ilvl w:val="0"/>
          <w:numId w:val="46"/>
        </w:numPr>
        <w:spacing w:after="0" w:line="240" w:lineRule="auto"/>
        <w:jc w:val="both"/>
        <w:rPr>
          <w:rFonts w:ascii="Times New Roman" w:hAnsi="Times New Roman" w:cs="Times New Roman"/>
          <w:sz w:val="24"/>
          <w:szCs w:val="24"/>
        </w:rPr>
      </w:pPr>
      <w:hyperlink r:id="rId15" w:history="1">
        <w:r w:rsidR="00BD2FA3" w:rsidRPr="004D53B0">
          <w:rPr>
            <w:rStyle w:val="af4"/>
            <w:rFonts w:ascii="Times New Roman" w:hAnsi="Times New Roman" w:cs="Times New Roman"/>
            <w:sz w:val="24"/>
            <w:szCs w:val="24"/>
          </w:rPr>
          <w:t>http://www.who.int</w:t>
        </w:r>
      </w:hyperlink>
    </w:p>
    <w:p w14:paraId="4CD8E346" w14:textId="7F1EA3C5" w:rsidR="00BD2FA3" w:rsidRPr="004D53B0" w:rsidRDefault="00BD2FA3" w:rsidP="004D53B0">
      <w:pPr>
        <w:pStyle w:val="ab"/>
        <w:numPr>
          <w:ilvl w:val="0"/>
          <w:numId w:val="46"/>
        </w:numPr>
        <w:spacing w:after="0" w:line="240" w:lineRule="auto"/>
        <w:jc w:val="both"/>
        <w:rPr>
          <w:rFonts w:ascii="Times New Roman" w:hAnsi="Times New Roman" w:cs="Times New Roman"/>
          <w:sz w:val="24"/>
          <w:szCs w:val="24"/>
        </w:rPr>
      </w:pPr>
      <w:r w:rsidRPr="004D53B0">
        <w:rPr>
          <w:rFonts w:ascii="Times New Roman" w:hAnsi="Times New Roman" w:cs="Times New Roman"/>
          <w:sz w:val="24"/>
          <w:szCs w:val="24"/>
        </w:rPr>
        <w:t>http://www.euro.who.int/observatory</w:t>
      </w:r>
    </w:p>
    <w:p w14:paraId="3793C222" w14:textId="77777777" w:rsidR="00DA7031" w:rsidRDefault="00DA7031" w:rsidP="006B3716">
      <w:pPr>
        <w:spacing w:after="0" w:line="240" w:lineRule="auto"/>
        <w:jc w:val="both"/>
        <w:rPr>
          <w:rFonts w:ascii="Times New Roman" w:hAnsi="Times New Roman" w:cs="Times New Roman"/>
          <w:sz w:val="28"/>
          <w:szCs w:val="28"/>
        </w:rPr>
      </w:pPr>
    </w:p>
    <w:p w14:paraId="3A8B53B1" w14:textId="77777777" w:rsidR="006B3716" w:rsidRPr="006B3716" w:rsidRDefault="006B3716" w:rsidP="006B3716">
      <w:pPr>
        <w:spacing w:after="0" w:line="240" w:lineRule="auto"/>
        <w:jc w:val="both"/>
        <w:rPr>
          <w:rFonts w:ascii="Times New Roman" w:hAnsi="Times New Roman" w:cs="Times New Roman"/>
          <w:b/>
          <w:color w:val="000000" w:themeColor="text1"/>
          <w:sz w:val="28"/>
          <w:szCs w:val="28"/>
        </w:rPr>
      </w:pPr>
      <w:bookmarkStart w:id="11" w:name="_Hlk74080501"/>
      <w:r w:rsidRPr="006B3716">
        <w:rPr>
          <w:rFonts w:ascii="Times New Roman" w:hAnsi="Times New Roman" w:cs="Times New Roman"/>
          <w:b/>
          <w:color w:val="000000" w:themeColor="text1"/>
          <w:sz w:val="28"/>
          <w:szCs w:val="28"/>
        </w:rPr>
        <w:t>Требования к образовательным ресурсам:</w:t>
      </w:r>
    </w:p>
    <w:p w14:paraId="0E166FC4" w14:textId="77777777" w:rsidR="006B3716" w:rsidRPr="006B3716" w:rsidRDefault="006B3716" w:rsidP="006B3716">
      <w:pPr>
        <w:widowControl w:val="0"/>
        <w:numPr>
          <w:ilvl w:val="0"/>
          <w:numId w:val="37"/>
        </w:numPr>
        <w:autoSpaceDE w:val="0"/>
        <w:autoSpaceDN w:val="0"/>
        <w:spacing w:after="0" w:line="240" w:lineRule="auto"/>
        <w:ind w:left="567" w:hanging="567"/>
        <w:jc w:val="both"/>
        <w:rPr>
          <w:rFonts w:ascii="Times New Roman" w:hAnsi="Times New Roman" w:cs="Times New Roman"/>
          <w:color w:val="000000" w:themeColor="text1"/>
          <w:sz w:val="28"/>
          <w:szCs w:val="28"/>
        </w:rPr>
      </w:pPr>
      <w:r w:rsidRPr="006B3716">
        <w:rPr>
          <w:rFonts w:ascii="Times New Roman" w:hAnsi="Times New Roman" w:cs="Times New Roman"/>
          <w:iCs/>
          <w:color w:val="000000" w:themeColor="text1"/>
          <w:sz w:val="28"/>
          <w:szCs w:val="28"/>
        </w:rPr>
        <w:t>Наглядные пособия:</w:t>
      </w:r>
      <w:r w:rsidRPr="006B3716">
        <w:rPr>
          <w:rFonts w:ascii="Times New Roman" w:hAnsi="Times New Roman" w:cs="Times New Roman"/>
          <w:color w:val="000000" w:themeColor="text1"/>
          <w:sz w:val="28"/>
          <w:szCs w:val="28"/>
        </w:rPr>
        <w:t xml:space="preserve"> слайды, таблицы, рисунки, изображения, диаграммы и графики;</w:t>
      </w:r>
    </w:p>
    <w:p w14:paraId="0DCA6A1A" w14:textId="77777777" w:rsidR="006B3716" w:rsidRPr="006B3716" w:rsidRDefault="006B3716" w:rsidP="006B3716">
      <w:pPr>
        <w:widowControl w:val="0"/>
        <w:numPr>
          <w:ilvl w:val="0"/>
          <w:numId w:val="37"/>
        </w:numPr>
        <w:autoSpaceDE w:val="0"/>
        <w:autoSpaceDN w:val="0"/>
        <w:spacing w:after="0" w:line="240" w:lineRule="auto"/>
        <w:ind w:left="567" w:hanging="567"/>
        <w:jc w:val="both"/>
        <w:rPr>
          <w:rFonts w:ascii="Times New Roman" w:hAnsi="Times New Roman" w:cs="Times New Roman"/>
          <w:iCs/>
          <w:color w:val="000000" w:themeColor="text1"/>
          <w:sz w:val="28"/>
          <w:szCs w:val="28"/>
        </w:rPr>
      </w:pPr>
      <w:r w:rsidRPr="006B3716">
        <w:rPr>
          <w:rFonts w:ascii="Times New Roman" w:hAnsi="Times New Roman" w:cs="Times New Roman"/>
          <w:iCs/>
          <w:color w:val="000000" w:themeColor="text1"/>
          <w:sz w:val="28"/>
          <w:szCs w:val="28"/>
        </w:rPr>
        <w:t>Учебно-методические пособия:</w:t>
      </w:r>
      <w:r w:rsidRPr="006B3716">
        <w:rPr>
          <w:rFonts w:ascii="Times New Roman" w:hAnsi="Times New Roman" w:cs="Times New Roman"/>
          <w:color w:val="000000" w:themeColor="text1"/>
          <w:sz w:val="28"/>
          <w:szCs w:val="28"/>
        </w:rPr>
        <w:t xml:space="preserve"> задания к групповому проекту, вопросы для работы в малых группах, индивидуальные задания.</w:t>
      </w:r>
    </w:p>
    <w:p w14:paraId="29552E41" w14:textId="77777777" w:rsidR="006B3716" w:rsidRPr="006B3716" w:rsidRDefault="006B3716" w:rsidP="006B3716">
      <w:pPr>
        <w:spacing w:after="0" w:line="240" w:lineRule="auto"/>
        <w:ind w:firstLine="567"/>
        <w:jc w:val="both"/>
        <w:rPr>
          <w:rFonts w:ascii="Times New Roman" w:hAnsi="Times New Roman" w:cs="Times New Roman"/>
          <w:color w:val="000000" w:themeColor="text1"/>
          <w:sz w:val="28"/>
          <w:szCs w:val="28"/>
        </w:rPr>
      </w:pPr>
    </w:p>
    <w:p w14:paraId="43DC400A" w14:textId="77777777" w:rsidR="006B3716" w:rsidRPr="006B3716" w:rsidRDefault="006B3716" w:rsidP="006B3716">
      <w:pPr>
        <w:spacing w:after="0" w:line="240" w:lineRule="auto"/>
        <w:jc w:val="both"/>
        <w:rPr>
          <w:rFonts w:ascii="Times New Roman" w:hAnsi="Times New Roman" w:cs="Times New Roman"/>
          <w:b/>
          <w:color w:val="000000" w:themeColor="text1"/>
          <w:sz w:val="28"/>
          <w:szCs w:val="28"/>
        </w:rPr>
      </w:pPr>
      <w:r w:rsidRPr="006B3716">
        <w:rPr>
          <w:rFonts w:ascii="Times New Roman" w:hAnsi="Times New Roman" w:cs="Times New Roman"/>
          <w:b/>
          <w:color w:val="000000" w:themeColor="text1"/>
          <w:sz w:val="28"/>
          <w:szCs w:val="28"/>
        </w:rPr>
        <w:t>Материально-техническое обеспечение и оборудование</w:t>
      </w:r>
    </w:p>
    <w:p w14:paraId="7391A3F5" w14:textId="77777777" w:rsidR="006B3716" w:rsidRPr="006B3716" w:rsidRDefault="006B3716" w:rsidP="006B3716">
      <w:pPr>
        <w:widowControl w:val="0"/>
        <w:numPr>
          <w:ilvl w:val="0"/>
          <w:numId w:val="37"/>
        </w:numPr>
        <w:autoSpaceDE w:val="0"/>
        <w:autoSpaceDN w:val="0"/>
        <w:spacing w:after="0" w:line="240" w:lineRule="auto"/>
        <w:ind w:left="567" w:hanging="567"/>
        <w:jc w:val="both"/>
        <w:rPr>
          <w:rFonts w:ascii="Times New Roman" w:hAnsi="Times New Roman" w:cs="Times New Roman"/>
          <w:iCs/>
          <w:color w:val="000000" w:themeColor="text1"/>
          <w:sz w:val="28"/>
          <w:szCs w:val="28"/>
        </w:rPr>
      </w:pPr>
      <w:r w:rsidRPr="006B3716">
        <w:rPr>
          <w:rFonts w:ascii="Times New Roman" w:hAnsi="Times New Roman" w:cs="Times New Roman"/>
          <w:iCs/>
          <w:color w:val="000000" w:themeColor="text1"/>
          <w:sz w:val="28"/>
          <w:szCs w:val="28"/>
        </w:rPr>
        <w:t>Технические средства: персональный компьютер, электронные носители с учебными материалами;</w:t>
      </w:r>
    </w:p>
    <w:p w14:paraId="354BF686" w14:textId="77777777" w:rsidR="006B3716" w:rsidRPr="006B3716" w:rsidRDefault="006B3716" w:rsidP="006B3716">
      <w:pPr>
        <w:widowControl w:val="0"/>
        <w:numPr>
          <w:ilvl w:val="0"/>
          <w:numId w:val="37"/>
        </w:numPr>
        <w:autoSpaceDE w:val="0"/>
        <w:autoSpaceDN w:val="0"/>
        <w:spacing w:after="0" w:line="240" w:lineRule="auto"/>
        <w:ind w:left="567" w:hanging="567"/>
        <w:jc w:val="both"/>
        <w:rPr>
          <w:rFonts w:ascii="Times New Roman" w:hAnsi="Times New Roman" w:cs="Times New Roman"/>
          <w:iCs/>
          <w:color w:val="000000" w:themeColor="text1"/>
          <w:sz w:val="28"/>
          <w:szCs w:val="28"/>
        </w:rPr>
      </w:pPr>
      <w:r w:rsidRPr="006B3716">
        <w:rPr>
          <w:rFonts w:ascii="Times New Roman" w:hAnsi="Times New Roman" w:cs="Times New Roman"/>
          <w:iCs/>
          <w:color w:val="000000" w:themeColor="text1"/>
          <w:sz w:val="28"/>
          <w:szCs w:val="28"/>
        </w:rPr>
        <w:t>Доступ к интернету;</w:t>
      </w:r>
    </w:p>
    <w:p w14:paraId="3E3D4AB9" w14:textId="77777777" w:rsidR="006B3716" w:rsidRPr="006B3716" w:rsidRDefault="006B3716" w:rsidP="006B3716">
      <w:pPr>
        <w:widowControl w:val="0"/>
        <w:numPr>
          <w:ilvl w:val="0"/>
          <w:numId w:val="37"/>
        </w:numPr>
        <w:autoSpaceDE w:val="0"/>
        <w:autoSpaceDN w:val="0"/>
        <w:spacing w:after="0" w:line="240" w:lineRule="auto"/>
        <w:ind w:left="567" w:hanging="567"/>
        <w:jc w:val="both"/>
        <w:rPr>
          <w:rFonts w:ascii="Times New Roman" w:hAnsi="Times New Roman" w:cs="Times New Roman"/>
          <w:iCs/>
          <w:color w:val="000000" w:themeColor="text1"/>
          <w:sz w:val="28"/>
          <w:szCs w:val="28"/>
        </w:rPr>
      </w:pPr>
      <w:r w:rsidRPr="006B3716">
        <w:rPr>
          <w:rFonts w:ascii="Times New Roman" w:hAnsi="Times New Roman" w:cs="Times New Roman"/>
          <w:iCs/>
          <w:color w:val="000000" w:themeColor="text1"/>
          <w:sz w:val="28"/>
          <w:szCs w:val="28"/>
        </w:rPr>
        <w:t xml:space="preserve">Раздаточный материал для слушателей. </w:t>
      </w:r>
    </w:p>
    <w:p w14:paraId="50685F17" w14:textId="77777777" w:rsidR="006B3716" w:rsidRPr="006B3716" w:rsidRDefault="006B3716" w:rsidP="006B3716">
      <w:pPr>
        <w:spacing w:after="0" w:line="240" w:lineRule="auto"/>
        <w:ind w:firstLine="567"/>
        <w:jc w:val="both"/>
        <w:rPr>
          <w:rFonts w:ascii="Times New Roman" w:hAnsi="Times New Roman" w:cs="Times New Roman"/>
          <w:b/>
          <w:color w:val="000000" w:themeColor="text1"/>
          <w:sz w:val="28"/>
          <w:szCs w:val="28"/>
        </w:rPr>
      </w:pPr>
    </w:p>
    <w:p w14:paraId="4F14E4EC" w14:textId="77777777" w:rsidR="006B3716" w:rsidRPr="006B3716" w:rsidRDefault="006B3716" w:rsidP="006B3716">
      <w:pPr>
        <w:spacing w:after="0" w:line="240" w:lineRule="auto"/>
        <w:jc w:val="both"/>
        <w:rPr>
          <w:rFonts w:ascii="Times New Roman" w:hAnsi="Times New Roman" w:cs="Times New Roman"/>
          <w:b/>
          <w:bCs/>
          <w:color w:val="000000" w:themeColor="text1"/>
          <w:sz w:val="28"/>
          <w:szCs w:val="28"/>
        </w:rPr>
      </w:pPr>
      <w:r w:rsidRPr="006B3716">
        <w:rPr>
          <w:rFonts w:ascii="Times New Roman" w:hAnsi="Times New Roman" w:cs="Times New Roman"/>
          <w:b/>
          <w:bCs/>
          <w:color w:val="000000" w:themeColor="text1"/>
          <w:sz w:val="28"/>
          <w:szCs w:val="28"/>
        </w:rPr>
        <w:t>Учебные мероприятия (рефлексивная практика):</w:t>
      </w:r>
    </w:p>
    <w:p w14:paraId="6F9F1D54" w14:textId="77777777" w:rsidR="006B3716" w:rsidRPr="006B3716" w:rsidRDefault="006B3716" w:rsidP="006B3716">
      <w:pPr>
        <w:widowControl w:val="0"/>
        <w:numPr>
          <w:ilvl w:val="0"/>
          <w:numId w:val="37"/>
        </w:numPr>
        <w:autoSpaceDE w:val="0"/>
        <w:autoSpaceDN w:val="0"/>
        <w:spacing w:after="0" w:line="240" w:lineRule="auto"/>
        <w:ind w:left="567" w:hanging="567"/>
        <w:jc w:val="both"/>
        <w:rPr>
          <w:rFonts w:ascii="Times New Roman" w:hAnsi="Times New Roman" w:cs="Times New Roman"/>
          <w:iCs/>
          <w:color w:val="000000" w:themeColor="text1"/>
          <w:sz w:val="28"/>
          <w:szCs w:val="28"/>
        </w:rPr>
      </w:pPr>
      <w:r w:rsidRPr="006B3716">
        <w:rPr>
          <w:rFonts w:ascii="Times New Roman" w:hAnsi="Times New Roman" w:cs="Times New Roman"/>
          <w:iCs/>
          <w:color w:val="000000" w:themeColor="text1"/>
          <w:sz w:val="28"/>
          <w:szCs w:val="28"/>
        </w:rPr>
        <w:t>Обсуждение;</w:t>
      </w:r>
    </w:p>
    <w:p w14:paraId="4635196D" w14:textId="77777777" w:rsidR="006B3716" w:rsidRPr="006B3716" w:rsidRDefault="006B3716" w:rsidP="006B3716">
      <w:pPr>
        <w:widowControl w:val="0"/>
        <w:numPr>
          <w:ilvl w:val="0"/>
          <w:numId w:val="37"/>
        </w:numPr>
        <w:autoSpaceDE w:val="0"/>
        <w:autoSpaceDN w:val="0"/>
        <w:spacing w:after="0" w:line="240" w:lineRule="auto"/>
        <w:ind w:left="567" w:hanging="567"/>
        <w:jc w:val="both"/>
        <w:rPr>
          <w:rFonts w:ascii="Times New Roman" w:hAnsi="Times New Roman" w:cs="Times New Roman"/>
          <w:iCs/>
          <w:color w:val="000000" w:themeColor="text1"/>
          <w:sz w:val="28"/>
          <w:szCs w:val="28"/>
        </w:rPr>
      </w:pPr>
      <w:r w:rsidRPr="006B3716">
        <w:rPr>
          <w:rFonts w:ascii="Times New Roman" w:hAnsi="Times New Roman" w:cs="Times New Roman"/>
          <w:iCs/>
          <w:color w:val="000000" w:themeColor="text1"/>
          <w:sz w:val="28"/>
          <w:szCs w:val="28"/>
        </w:rPr>
        <w:t>Письменные задания;</w:t>
      </w:r>
    </w:p>
    <w:p w14:paraId="7E1D3273" w14:textId="77777777" w:rsidR="006B3716" w:rsidRPr="006B3716" w:rsidRDefault="006B3716" w:rsidP="006B3716">
      <w:pPr>
        <w:widowControl w:val="0"/>
        <w:numPr>
          <w:ilvl w:val="0"/>
          <w:numId w:val="37"/>
        </w:numPr>
        <w:autoSpaceDE w:val="0"/>
        <w:autoSpaceDN w:val="0"/>
        <w:spacing w:after="0" w:line="240" w:lineRule="auto"/>
        <w:ind w:left="567" w:hanging="567"/>
        <w:jc w:val="both"/>
        <w:rPr>
          <w:rFonts w:ascii="Times New Roman" w:hAnsi="Times New Roman" w:cs="Times New Roman"/>
          <w:iCs/>
          <w:color w:val="000000" w:themeColor="text1"/>
          <w:sz w:val="28"/>
          <w:szCs w:val="28"/>
        </w:rPr>
      </w:pPr>
      <w:r w:rsidRPr="006B3716">
        <w:rPr>
          <w:rFonts w:ascii="Times New Roman" w:hAnsi="Times New Roman" w:cs="Times New Roman"/>
          <w:iCs/>
          <w:color w:val="000000" w:themeColor="text1"/>
          <w:sz w:val="28"/>
          <w:szCs w:val="28"/>
        </w:rPr>
        <w:t>Примеры и сценарии.</w:t>
      </w:r>
    </w:p>
    <w:p w14:paraId="41256D66" w14:textId="77777777" w:rsidR="00DA7031" w:rsidRDefault="00DA7031" w:rsidP="00822BDA">
      <w:pPr>
        <w:pStyle w:val="a3"/>
        <w:jc w:val="both"/>
        <w:rPr>
          <w:rFonts w:ascii="Times New Roman" w:hAnsi="Times New Roman"/>
          <w:b/>
          <w:sz w:val="28"/>
          <w:szCs w:val="28"/>
        </w:rPr>
      </w:pPr>
    </w:p>
    <w:p w14:paraId="53E2B333" w14:textId="77777777" w:rsidR="00822BDA" w:rsidRDefault="00822BDA" w:rsidP="00822BDA">
      <w:pPr>
        <w:pStyle w:val="a3"/>
        <w:jc w:val="both"/>
        <w:rPr>
          <w:rFonts w:ascii="Times New Roman" w:hAnsi="Times New Roman"/>
          <w:sz w:val="28"/>
          <w:szCs w:val="28"/>
        </w:rPr>
      </w:pPr>
      <w:r w:rsidRPr="00E1040D">
        <w:rPr>
          <w:rFonts w:ascii="Times New Roman" w:hAnsi="Times New Roman"/>
          <w:b/>
          <w:sz w:val="28"/>
          <w:szCs w:val="28"/>
        </w:rPr>
        <w:t>Используемые сокращения и термины</w:t>
      </w:r>
      <w:r w:rsidRPr="00D55221">
        <w:rPr>
          <w:rFonts w:ascii="Times New Roman" w:hAnsi="Times New Roman"/>
          <w:sz w:val="28"/>
          <w:szCs w:val="28"/>
        </w:rPr>
        <w:t xml:space="preserve">: </w:t>
      </w:r>
    </w:p>
    <w:p w14:paraId="3B01A0DE" w14:textId="77777777" w:rsidR="00822BDA" w:rsidRPr="00071D25" w:rsidRDefault="00822BDA" w:rsidP="00DA7031">
      <w:pPr>
        <w:pStyle w:val="a3"/>
        <w:jc w:val="both"/>
        <w:rPr>
          <w:rFonts w:ascii="Times New Roman" w:hAnsi="Times New Roman"/>
          <w:sz w:val="28"/>
          <w:szCs w:val="28"/>
        </w:rPr>
      </w:pPr>
      <w:r w:rsidRPr="00071D25">
        <w:rPr>
          <w:rFonts w:ascii="Times New Roman" w:hAnsi="Times New Roman"/>
          <w:sz w:val="28"/>
          <w:szCs w:val="28"/>
        </w:rPr>
        <w:t>AA – Оценка качества оформления медицинской документации (AA – Audit</w:t>
      </w:r>
      <w:r w:rsidR="00DA7031">
        <w:rPr>
          <w:rFonts w:ascii="Times New Roman" w:hAnsi="Times New Roman"/>
          <w:sz w:val="28"/>
          <w:szCs w:val="28"/>
        </w:rPr>
        <w:t xml:space="preserve"> </w:t>
      </w:r>
      <w:r w:rsidRPr="00071D25">
        <w:rPr>
          <w:rFonts w:ascii="Times New Roman" w:hAnsi="Times New Roman"/>
          <w:sz w:val="28"/>
          <w:szCs w:val="28"/>
        </w:rPr>
        <w:t>Assessment</w:t>
      </w:r>
      <w:r w:rsidR="00DA7031">
        <w:rPr>
          <w:rFonts w:ascii="Times New Roman" w:hAnsi="Times New Roman"/>
          <w:sz w:val="28"/>
          <w:szCs w:val="28"/>
        </w:rPr>
        <w:t xml:space="preserve"> </w:t>
      </w:r>
      <w:r w:rsidRPr="00071D25">
        <w:rPr>
          <w:rFonts w:ascii="Times New Roman" w:hAnsi="Times New Roman"/>
          <w:sz w:val="28"/>
          <w:szCs w:val="28"/>
        </w:rPr>
        <w:t>Tool)</w:t>
      </w:r>
    </w:p>
    <w:p w14:paraId="4885295C" w14:textId="77777777" w:rsidR="00822BDA" w:rsidRPr="00071D25" w:rsidRDefault="00822BDA" w:rsidP="00DA7031">
      <w:pPr>
        <w:pStyle w:val="a3"/>
        <w:jc w:val="both"/>
        <w:rPr>
          <w:rFonts w:ascii="Times New Roman" w:hAnsi="Times New Roman"/>
          <w:sz w:val="28"/>
          <w:szCs w:val="28"/>
        </w:rPr>
      </w:pPr>
      <w:r w:rsidRPr="00071D25">
        <w:rPr>
          <w:rFonts w:ascii="Times New Roman" w:hAnsi="Times New Roman"/>
          <w:sz w:val="28"/>
          <w:szCs w:val="28"/>
        </w:rPr>
        <w:t>CbD – Обсуждение клинического случая (CbD – Case</w:t>
      </w:r>
      <w:r w:rsidR="00DA7031">
        <w:rPr>
          <w:rFonts w:ascii="Times New Roman" w:hAnsi="Times New Roman"/>
          <w:sz w:val="28"/>
          <w:szCs w:val="28"/>
        </w:rPr>
        <w:t xml:space="preserve"> </w:t>
      </w:r>
      <w:r w:rsidRPr="00071D25">
        <w:rPr>
          <w:rFonts w:ascii="Times New Roman" w:hAnsi="Times New Roman"/>
          <w:sz w:val="28"/>
          <w:szCs w:val="28"/>
        </w:rPr>
        <w:t>based</w:t>
      </w:r>
      <w:r w:rsidR="00DA7031">
        <w:rPr>
          <w:rFonts w:ascii="Times New Roman" w:hAnsi="Times New Roman"/>
          <w:sz w:val="28"/>
          <w:szCs w:val="28"/>
        </w:rPr>
        <w:t xml:space="preserve"> </w:t>
      </w:r>
      <w:r w:rsidRPr="00071D25">
        <w:rPr>
          <w:rFonts w:ascii="Times New Roman" w:hAnsi="Times New Roman"/>
          <w:sz w:val="28"/>
          <w:szCs w:val="28"/>
        </w:rPr>
        <w:t xml:space="preserve">Discussion) </w:t>
      </w:r>
    </w:p>
    <w:p w14:paraId="3790778D" w14:textId="77777777" w:rsidR="00822BDA" w:rsidRPr="00071D25" w:rsidRDefault="00822BDA" w:rsidP="00DA7031">
      <w:pPr>
        <w:pStyle w:val="a3"/>
        <w:jc w:val="both"/>
        <w:rPr>
          <w:rFonts w:ascii="Times New Roman" w:hAnsi="Times New Roman"/>
          <w:sz w:val="28"/>
          <w:szCs w:val="28"/>
          <w:lang w:val="en-US"/>
        </w:rPr>
      </w:pPr>
      <w:r w:rsidRPr="00071D25">
        <w:rPr>
          <w:rFonts w:ascii="Times New Roman" w:hAnsi="Times New Roman"/>
          <w:sz w:val="28"/>
          <w:szCs w:val="28"/>
          <w:lang w:val="en-US"/>
        </w:rPr>
        <w:t xml:space="preserve">CS – </w:t>
      </w:r>
      <w:r w:rsidRPr="00071D25">
        <w:rPr>
          <w:rFonts w:ascii="Times New Roman" w:hAnsi="Times New Roman"/>
          <w:sz w:val="28"/>
          <w:szCs w:val="28"/>
        </w:rPr>
        <w:t>Анализ</w:t>
      </w:r>
      <w:r w:rsidR="00DA7031" w:rsidRPr="00DA7031">
        <w:rPr>
          <w:rFonts w:ascii="Times New Roman" w:hAnsi="Times New Roman"/>
          <w:sz w:val="28"/>
          <w:szCs w:val="28"/>
          <w:lang w:val="en-US"/>
        </w:rPr>
        <w:t xml:space="preserve"> </w:t>
      </w:r>
      <w:r w:rsidRPr="00071D25">
        <w:rPr>
          <w:rFonts w:ascii="Times New Roman" w:hAnsi="Times New Roman"/>
          <w:sz w:val="28"/>
          <w:szCs w:val="28"/>
        </w:rPr>
        <w:t>ситуаций</w:t>
      </w:r>
      <w:r w:rsidRPr="00071D25">
        <w:rPr>
          <w:rFonts w:ascii="Times New Roman" w:hAnsi="Times New Roman"/>
          <w:sz w:val="28"/>
          <w:szCs w:val="28"/>
          <w:lang w:val="en-US"/>
        </w:rPr>
        <w:t xml:space="preserve"> (CS – </w:t>
      </w:r>
      <w:hyperlink r:id="rId16">
        <w:r w:rsidRPr="00071D25">
          <w:rPr>
            <w:rFonts w:ascii="Times New Roman" w:hAnsi="Times New Roman"/>
            <w:sz w:val="28"/>
            <w:szCs w:val="28"/>
            <w:lang w:val="en-US"/>
          </w:rPr>
          <w:t>case study</w:t>
        </w:r>
      </w:hyperlink>
      <w:r w:rsidRPr="00071D25">
        <w:rPr>
          <w:rFonts w:ascii="Times New Roman" w:hAnsi="Times New Roman"/>
          <w:sz w:val="28"/>
          <w:szCs w:val="28"/>
          <w:lang w:val="en-US"/>
        </w:rPr>
        <w:t>) – CWS (Clinical Work Sampling)</w:t>
      </w:r>
    </w:p>
    <w:p w14:paraId="3C4740DA" w14:textId="77777777" w:rsidR="00822BDA" w:rsidRPr="00071D25" w:rsidRDefault="00822BDA" w:rsidP="00DA7031">
      <w:pPr>
        <w:pStyle w:val="a3"/>
        <w:jc w:val="both"/>
        <w:rPr>
          <w:rFonts w:ascii="Times New Roman" w:hAnsi="Times New Roman"/>
          <w:sz w:val="28"/>
          <w:szCs w:val="28"/>
          <w:lang w:val="en-US"/>
        </w:rPr>
      </w:pPr>
      <w:r w:rsidRPr="00071D25">
        <w:rPr>
          <w:rFonts w:ascii="Times New Roman" w:hAnsi="Times New Roman"/>
          <w:sz w:val="28"/>
          <w:szCs w:val="28"/>
          <w:lang w:val="en-US"/>
        </w:rPr>
        <w:t xml:space="preserve">DOPS – </w:t>
      </w:r>
      <w:r w:rsidRPr="00071D25">
        <w:rPr>
          <w:rFonts w:ascii="Times New Roman" w:hAnsi="Times New Roman"/>
          <w:sz w:val="28"/>
          <w:szCs w:val="28"/>
        </w:rPr>
        <w:t>Оценка</w:t>
      </w:r>
      <w:r w:rsidR="00DA7031" w:rsidRPr="00DA7031">
        <w:rPr>
          <w:rFonts w:ascii="Times New Roman" w:hAnsi="Times New Roman"/>
          <w:sz w:val="28"/>
          <w:szCs w:val="28"/>
          <w:lang w:val="en-US"/>
        </w:rPr>
        <w:t xml:space="preserve"> </w:t>
      </w:r>
      <w:r w:rsidRPr="00071D25">
        <w:rPr>
          <w:rFonts w:ascii="Times New Roman" w:hAnsi="Times New Roman"/>
          <w:sz w:val="28"/>
          <w:szCs w:val="28"/>
        </w:rPr>
        <w:t>овладения</w:t>
      </w:r>
      <w:r w:rsidR="00DA7031" w:rsidRPr="00DA7031">
        <w:rPr>
          <w:rFonts w:ascii="Times New Roman" w:hAnsi="Times New Roman"/>
          <w:sz w:val="28"/>
          <w:szCs w:val="28"/>
          <w:lang w:val="en-US"/>
        </w:rPr>
        <w:t xml:space="preserve"> </w:t>
      </w:r>
      <w:r w:rsidRPr="00071D25">
        <w:rPr>
          <w:rFonts w:ascii="Times New Roman" w:hAnsi="Times New Roman"/>
          <w:sz w:val="28"/>
          <w:szCs w:val="28"/>
        </w:rPr>
        <w:t>практическими</w:t>
      </w:r>
      <w:r w:rsidR="00DA7031" w:rsidRPr="00DA7031">
        <w:rPr>
          <w:rFonts w:ascii="Times New Roman" w:hAnsi="Times New Roman"/>
          <w:sz w:val="28"/>
          <w:szCs w:val="28"/>
          <w:lang w:val="en-US"/>
        </w:rPr>
        <w:t xml:space="preserve"> </w:t>
      </w:r>
      <w:r w:rsidRPr="00071D25">
        <w:rPr>
          <w:rFonts w:ascii="Times New Roman" w:hAnsi="Times New Roman"/>
          <w:sz w:val="28"/>
          <w:szCs w:val="28"/>
        </w:rPr>
        <w:t>процедурами</w:t>
      </w:r>
      <w:r w:rsidRPr="00071D25">
        <w:rPr>
          <w:rFonts w:ascii="Times New Roman" w:hAnsi="Times New Roman"/>
          <w:sz w:val="28"/>
          <w:szCs w:val="28"/>
          <w:lang w:val="en-US"/>
        </w:rPr>
        <w:t xml:space="preserve"> (DOPS – Direct Observation of</w:t>
      </w:r>
      <w:r w:rsidR="00DA7031" w:rsidRPr="00DA7031">
        <w:rPr>
          <w:rFonts w:ascii="Times New Roman" w:hAnsi="Times New Roman"/>
          <w:sz w:val="28"/>
          <w:szCs w:val="28"/>
          <w:lang w:val="en-US"/>
        </w:rPr>
        <w:t xml:space="preserve"> </w:t>
      </w:r>
      <w:r w:rsidRPr="00071D25">
        <w:rPr>
          <w:rFonts w:ascii="Times New Roman" w:hAnsi="Times New Roman"/>
          <w:sz w:val="28"/>
          <w:szCs w:val="28"/>
          <w:lang w:val="en-US"/>
        </w:rPr>
        <w:t>Procedural Skills)</w:t>
      </w:r>
    </w:p>
    <w:p w14:paraId="148FC2DD" w14:textId="77777777" w:rsidR="00822BDA" w:rsidRPr="00071D25" w:rsidRDefault="00822BDA" w:rsidP="00DA7031">
      <w:pPr>
        <w:pStyle w:val="a3"/>
        <w:jc w:val="both"/>
        <w:rPr>
          <w:rFonts w:ascii="Times New Roman" w:hAnsi="Times New Roman"/>
          <w:sz w:val="28"/>
          <w:szCs w:val="28"/>
          <w:lang w:val="en-US"/>
        </w:rPr>
      </w:pPr>
      <w:r w:rsidRPr="00071D25">
        <w:rPr>
          <w:rFonts w:ascii="Times New Roman" w:hAnsi="Times New Roman"/>
          <w:sz w:val="28"/>
          <w:szCs w:val="28"/>
          <w:lang w:val="en-US"/>
        </w:rPr>
        <w:t xml:space="preserve">PeerPA – </w:t>
      </w:r>
      <w:r w:rsidRPr="00071D25">
        <w:rPr>
          <w:rFonts w:ascii="Times New Roman" w:hAnsi="Times New Roman"/>
          <w:sz w:val="28"/>
          <w:szCs w:val="28"/>
        </w:rPr>
        <w:t>Оценка</w:t>
      </w:r>
      <w:r w:rsidR="00DA7031" w:rsidRPr="00DA7031">
        <w:rPr>
          <w:rFonts w:ascii="Times New Roman" w:hAnsi="Times New Roman"/>
          <w:sz w:val="28"/>
          <w:szCs w:val="28"/>
          <w:lang w:val="en-US"/>
        </w:rPr>
        <w:t xml:space="preserve"> </w:t>
      </w:r>
      <w:r w:rsidRPr="00071D25">
        <w:rPr>
          <w:rFonts w:ascii="Times New Roman" w:hAnsi="Times New Roman"/>
          <w:sz w:val="28"/>
          <w:szCs w:val="28"/>
        </w:rPr>
        <w:t>коллег</w:t>
      </w:r>
      <w:r w:rsidRPr="00071D25">
        <w:rPr>
          <w:rFonts w:ascii="Times New Roman" w:hAnsi="Times New Roman"/>
          <w:sz w:val="28"/>
          <w:szCs w:val="28"/>
          <w:lang w:val="en-US"/>
        </w:rPr>
        <w:t xml:space="preserve"> (PeerA – Peer Assessment)</w:t>
      </w:r>
    </w:p>
    <w:p w14:paraId="6A335FB1" w14:textId="77777777" w:rsidR="00822BDA" w:rsidRPr="00DA7031" w:rsidRDefault="00822BDA" w:rsidP="00DA7031">
      <w:pPr>
        <w:pStyle w:val="a3"/>
        <w:jc w:val="both"/>
        <w:rPr>
          <w:rFonts w:ascii="Times New Roman" w:hAnsi="Times New Roman"/>
          <w:sz w:val="28"/>
          <w:szCs w:val="28"/>
        </w:rPr>
      </w:pPr>
      <w:r w:rsidRPr="00071D25">
        <w:rPr>
          <w:rFonts w:ascii="Times New Roman" w:hAnsi="Times New Roman"/>
          <w:sz w:val="28"/>
          <w:szCs w:val="28"/>
          <w:lang w:val="en-US"/>
        </w:rPr>
        <w:t>OR</w:t>
      </w:r>
      <w:r w:rsidRPr="00DA7031">
        <w:rPr>
          <w:rFonts w:ascii="Times New Roman" w:hAnsi="Times New Roman"/>
          <w:sz w:val="28"/>
          <w:szCs w:val="28"/>
        </w:rPr>
        <w:t xml:space="preserve"> (</w:t>
      </w:r>
      <w:r w:rsidRPr="00071D25">
        <w:rPr>
          <w:rFonts w:ascii="Times New Roman" w:hAnsi="Times New Roman"/>
          <w:sz w:val="28"/>
          <w:szCs w:val="28"/>
          <w:lang w:val="en-US"/>
        </w:rPr>
        <w:t>Oral</w:t>
      </w:r>
      <w:r w:rsidR="00DA7031">
        <w:rPr>
          <w:rFonts w:ascii="Times New Roman" w:hAnsi="Times New Roman"/>
          <w:sz w:val="28"/>
          <w:szCs w:val="28"/>
        </w:rPr>
        <w:t xml:space="preserve"> </w:t>
      </w:r>
      <w:r w:rsidRPr="00071D25">
        <w:rPr>
          <w:rFonts w:ascii="Times New Roman" w:hAnsi="Times New Roman"/>
          <w:sz w:val="28"/>
          <w:szCs w:val="28"/>
          <w:lang w:val="en-US"/>
        </w:rPr>
        <w:t>report</w:t>
      </w:r>
      <w:r w:rsidRPr="00DA7031">
        <w:rPr>
          <w:rFonts w:ascii="Times New Roman" w:hAnsi="Times New Roman"/>
          <w:sz w:val="28"/>
          <w:szCs w:val="28"/>
        </w:rPr>
        <w:t xml:space="preserve">) – </w:t>
      </w:r>
      <w:r w:rsidRPr="00071D25">
        <w:rPr>
          <w:rFonts w:ascii="Times New Roman" w:hAnsi="Times New Roman"/>
          <w:sz w:val="28"/>
          <w:szCs w:val="28"/>
        </w:rPr>
        <w:t>Презентация</w:t>
      </w:r>
      <w:r w:rsidRPr="00DA7031">
        <w:rPr>
          <w:rFonts w:ascii="Times New Roman" w:hAnsi="Times New Roman"/>
          <w:sz w:val="28"/>
          <w:szCs w:val="28"/>
        </w:rPr>
        <w:t xml:space="preserve">, </w:t>
      </w:r>
      <w:r w:rsidRPr="00071D25">
        <w:rPr>
          <w:rFonts w:ascii="Times New Roman" w:hAnsi="Times New Roman"/>
          <w:sz w:val="28"/>
          <w:szCs w:val="28"/>
        </w:rPr>
        <w:t>устный</w:t>
      </w:r>
      <w:r w:rsidR="00DA7031">
        <w:rPr>
          <w:rFonts w:ascii="Times New Roman" w:hAnsi="Times New Roman"/>
          <w:sz w:val="28"/>
          <w:szCs w:val="28"/>
        </w:rPr>
        <w:t xml:space="preserve"> </w:t>
      </w:r>
      <w:r w:rsidRPr="00071D25">
        <w:rPr>
          <w:rFonts w:ascii="Times New Roman" w:hAnsi="Times New Roman"/>
          <w:sz w:val="28"/>
          <w:szCs w:val="28"/>
        </w:rPr>
        <w:t>доклад</w:t>
      </w:r>
    </w:p>
    <w:p w14:paraId="4FEAE71C" w14:textId="77777777" w:rsidR="00822BDA" w:rsidRPr="00BE28DA" w:rsidRDefault="00822BDA" w:rsidP="00DA7031">
      <w:pPr>
        <w:pStyle w:val="a3"/>
        <w:jc w:val="both"/>
        <w:rPr>
          <w:rFonts w:ascii="Times New Roman" w:hAnsi="Times New Roman"/>
          <w:sz w:val="28"/>
          <w:szCs w:val="28"/>
        </w:rPr>
      </w:pPr>
      <w:r w:rsidRPr="00071D25">
        <w:rPr>
          <w:rFonts w:ascii="Times New Roman" w:hAnsi="Times New Roman"/>
          <w:sz w:val="28"/>
          <w:szCs w:val="28"/>
          <w:lang w:val="en-US"/>
        </w:rPr>
        <w:t>PF</w:t>
      </w:r>
      <w:r w:rsidRPr="00BE28DA">
        <w:rPr>
          <w:rFonts w:ascii="Times New Roman" w:hAnsi="Times New Roman"/>
          <w:sz w:val="28"/>
          <w:szCs w:val="28"/>
        </w:rPr>
        <w:t xml:space="preserve"> (</w:t>
      </w:r>
      <w:r w:rsidRPr="00071D25">
        <w:rPr>
          <w:rFonts w:ascii="Times New Roman" w:hAnsi="Times New Roman"/>
          <w:sz w:val="28"/>
          <w:szCs w:val="28"/>
          <w:lang w:val="en-US"/>
        </w:rPr>
        <w:t>portfolio</w:t>
      </w:r>
      <w:r w:rsidRPr="00BE28DA">
        <w:rPr>
          <w:rFonts w:ascii="Times New Roman" w:hAnsi="Times New Roman"/>
          <w:sz w:val="28"/>
          <w:szCs w:val="28"/>
        </w:rPr>
        <w:t xml:space="preserve">) – </w:t>
      </w:r>
      <w:r w:rsidRPr="00071D25">
        <w:rPr>
          <w:rFonts w:ascii="Times New Roman" w:hAnsi="Times New Roman"/>
          <w:sz w:val="28"/>
          <w:szCs w:val="28"/>
        </w:rPr>
        <w:t>портфолио</w:t>
      </w:r>
    </w:p>
    <w:p w14:paraId="01B106E6" w14:textId="77777777" w:rsidR="00822BDA" w:rsidRPr="00DA7031" w:rsidRDefault="00822BDA" w:rsidP="00DA7031">
      <w:pPr>
        <w:pStyle w:val="a3"/>
        <w:jc w:val="both"/>
        <w:rPr>
          <w:rFonts w:ascii="Times New Roman" w:hAnsi="Times New Roman"/>
          <w:sz w:val="28"/>
          <w:szCs w:val="28"/>
        </w:rPr>
      </w:pPr>
      <w:r w:rsidRPr="00DB3FF3">
        <w:rPr>
          <w:rFonts w:ascii="Times New Roman" w:hAnsi="Times New Roman"/>
          <w:sz w:val="28"/>
          <w:szCs w:val="28"/>
          <w:lang w:val="en-US"/>
        </w:rPr>
        <w:t>SC</w:t>
      </w:r>
      <w:r w:rsidRPr="00DA7031">
        <w:rPr>
          <w:rFonts w:ascii="Times New Roman" w:hAnsi="Times New Roman"/>
          <w:sz w:val="28"/>
          <w:szCs w:val="28"/>
        </w:rPr>
        <w:t xml:space="preserve"> (</w:t>
      </w:r>
      <w:r w:rsidRPr="00DB3FF3">
        <w:rPr>
          <w:rFonts w:ascii="Times New Roman" w:hAnsi="Times New Roman"/>
          <w:sz w:val="28"/>
          <w:szCs w:val="28"/>
          <w:lang w:val="en-US"/>
        </w:rPr>
        <w:t>short</w:t>
      </w:r>
      <w:r w:rsidR="00DA7031">
        <w:rPr>
          <w:rFonts w:ascii="Times New Roman" w:hAnsi="Times New Roman"/>
          <w:sz w:val="28"/>
          <w:szCs w:val="28"/>
        </w:rPr>
        <w:t xml:space="preserve"> </w:t>
      </w:r>
      <w:r w:rsidRPr="00DB3FF3">
        <w:rPr>
          <w:rFonts w:ascii="Times New Roman" w:hAnsi="Times New Roman"/>
          <w:sz w:val="28"/>
          <w:szCs w:val="28"/>
          <w:lang w:val="en-US"/>
        </w:rPr>
        <w:t>case</w:t>
      </w:r>
      <w:r w:rsidRPr="00DA7031">
        <w:rPr>
          <w:rFonts w:ascii="Times New Roman" w:hAnsi="Times New Roman"/>
          <w:sz w:val="28"/>
          <w:szCs w:val="28"/>
        </w:rPr>
        <w:t xml:space="preserve">) – </w:t>
      </w:r>
      <w:r w:rsidRPr="00475CE4">
        <w:rPr>
          <w:rFonts w:ascii="Times New Roman" w:hAnsi="Times New Roman"/>
          <w:sz w:val="28"/>
          <w:szCs w:val="28"/>
        </w:rPr>
        <w:t>Короткий</w:t>
      </w:r>
      <w:r w:rsidR="00DA7031">
        <w:rPr>
          <w:rFonts w:ascii="Times New Roman" w:hAnsi="Times New Roman"/>
          <w:sz w:val="28"/>
          <w:szCs w:val="28"/>
        </w:rPr>
        <w:t xml:space="preserve"> </w:t>
      </w:r>
      <w:r w:rsidRPr="00475CE4">
        <w:rPr>
          <w:rFonts w:ascii="Times New Roman" w:hAnsi="Times New Roman"/>
          <w:sz w:val="28"/>
          <w:szCs w:val="28"/>
        </w:rPr>
        <w:t>кейс</w:t>
      </w:r>
      <w:r w:rsidR="00DA7031">
        <w:rPr>
          <w:rFonts w:ascii="Times New Roman" w:hAnsi="Times New Roman"/>
          <w:sz w:val="28"/>
          <w:szCs w:val="28"/>
        </w:rPr>
        <w:t xml:space="preserve"> </w:t>
      </w:r>
      <w:r w:rsidRPr="00475CE4">
        <w:rPr>
          <w:rFonts w:ascii="Times New Roman" w:hAnsi="Times New Roman"/>
          <w:sz w:val="28"/>
          <w:szCs w:val="28"/>
        </w:rPr>
        <w:t>с</w:t>
      </w:r>
      <w:r w:rsidR="00DA7031">
        <w:rPr>
          <w:rFonts w:ascii="Times New Roman" w:hAnsi="Times New Roman"/>
          <w:sz w:val="28"/>
          <w:szCs w:val="28"/>
        </w:rPr>
        <w:t xml:space="preserve"> </w:t>
      </w:r>
      <w:r w:rsidRPr="00475CE4">
        <w:rPr>
          <w:rFonts w:ascii="Times New Roman" w:hAnsi="Times New Roman"/>
          <w:sz w:val="28"/>
          <w:szCs w:val="28"/>
        </w:rPr>
        <w:t>устным</w:t>
      </w:r>
      <w:r w:rsidR="00DA7031">
        <w:rPr>
          <w:rFonts w:ascii="Times New Roman" w:hAnsi="Times New Roman"/>
          <w:sz w:val="28"/>
          <w:szCs w:val="28"/>
        </w:rPr>
        <w:t xml:space="preserve"> </w:t>
      </w:r>
      <w:r w:rsidRPr="00475CE4">
        <w:rPr>
          <w:rFonts w:ascii="Times New Roman" w:hAnsi="Times New Roman"/>
          <w:sz w:val="28"/>
          <w:szCs w:val="28"/>
        </w:rPr>
        <w:t>ответом</w:t>
      </w:r>
    </w:p>
    <w:p w14:paraId="7F626457" w14:textId="77777777" w:rsidR="00822BDA" w:rsidRPr="00DA7031" w:rsidRDefault="00822BDA" w:rsidP="00DA7031">
      <w:pPr>
        <w:pStyle w:val="a3"/>
        <w:jc w:val="both"/>
        <w:rPr>
          <w:rFonts w:ascii="Times New Roman" w:hAnsi="Times New Roman"/>
          <w:sz w:val="28"/>
          <w:szCs w:val="28"/>
        </w:rPr>
      </w:pPr>
      <w:r w:rsidRPr="00475CE4">
        <w:rPr>
          <w:rFonts w:ascii="Times New Roman" w:hAnsi="Times New Roman"/>
          <w:sz w:val="28"/>
          <w:szCs w:val="28"/>
          <w:lang w:val="en-US"/>
        </w:rPr>
        <w:t>SGL</w:t>
      </w:r>
      <w:r w:rsidRPr="00DA7031">
        <w:rPr>
          <w:rFonts w:ascii="Times New Roman" w:hAnsi="Times New Roman"/>
          <w:sz w:val="28"/>
          <w:szCs w:val="28"/>
        </w:rPr>
        <w:t xml:space="preserve"> (</w:t>
      </w:r>
      <w:r w:rsidRPr="00475CE4">
        <w:rPr>
          <w:rFonts w:ascii="Times New Roman" w:hAnsi="Times New Roman"/>
          <w:sz w:val="28"/>
          <w:szCs w:val="28"/>
          <w:lang w:val="en-US"/>
        </w:rPr>
        <w:t>small</w:t>
      </w:r>
      <w:r w:rsidR="00DA7031">
        <w:rPr>
          <w:rFonts w:ascii="Times New Roman" w:hAnsi="Times New Roman"/>
          <w:sz w:val="28"/>
          <w:szCs w:val="28"/>
        </w:rPr>
        <w:t xml:space="preserve"> </w:t>
      </w:r>
      <w:r w:rsidRPr="00475CE4">
        <w:rPr>
          <w:rFonts w:ascii="Times New Roman" w:hAnsi="Times New Roman"/>
          <w:sz w:val="28"/>
          <w:szCs w:val="28"/>
          <w:lang w:val="en-US"/>
        </w:rPr>
        <w:t>group</w:t>
      </w:r>
      <w:r w:rsidR="00DA7031">
        <w:rPr>
          <w:rFonts w:ascii="Times New Roman" w:hAnsi="Times New Roman"/>
          <w:sz w:val="28"/>
          <w:szCs w:val="28"/>
        </w:rPr>
        <w:t xml:space="preserve"> </w:t>
      </w:r>
      <w:r w:rsidRPr="00475CE4">
        <w:rPr>
          <w:rFonts w:ascii="Times New Roman" w:hAnsi="Times New Roman"/>
          <w:sz w:val="28"/>
          <w:szCs w:val="28"/>
          <w:lang w:val="en-US"/>
        </w:rPr>
        <w:t>learning</w:t>
      </w:r>
      <w:r w:rsidRPr="00DA7031">
        <w:rPr>
          <w:rFonts w:ascii="Times New Roman" w:hAnsi="Times New Roman"/>
          <w:sz w:val="28"/>
          <w:szCs w:val="28"/>
        </w:rPr>
        <w:t xml:space="preserve">) – </w:t>
      </w:r>
      <w:r w:rsidRPr="00475CE4">
        <w:rPr>
          <w:rFonts w:ascii="Times New Roman" w:hAnsi="Times New Roman"/>
          <w:sz w:val="28"/>
          <w:szCs w:val="28"/>
        </w:rPr>
        <w:t>Работа</w:t>
      </w:r>
      <w:r w:rsidR="00DA7031">
        <w:rPr>
          <w:rFonts w:ascii="Times New Roman" w:hAnsi="Times New Roman"/>
          <w:sz w:val="28"/>
          <w:szCs w:val="28"/>
        </w:rPr>
        <w:t xml:space="preserve"> </w:t>
      </w:r>
      <w:r w:rsidRPr="00475CE4">
        <w:rPr>
          <w:rFonts w:ascii="Times New Roman" w:hAnsi="Times New Roman"/>
          <w:sz w:val="28"/>
          <w:szCs w:val="28"/>
        </w:rPr>
        <w:t>в</w:t>
      </w:r>
      <w:r w:rsidR="00DA7031">
        <w:rPr>
          <w:rFonts w:ascii="Times New Roman" w:hAnsi="Times New Roman"/>
          <w:sz w:val="28"/>
          <w:szCs w:val="28"/>
        </w:rPr>
        <w:t xml:space="preserve"> </w:t>
      </w:r>
      <w:r w:rsidRPr="00475CE4">
        <w:rPr>
          <w:rFonts w:ascii="Times New Roman" w:hAnsi="Times New Roman"/>
          <w:sz w:val="28"/>
          <w:szCs w:val="28"/>
        </w:rPr>
        <w:t>малых</w:t>
      </w:r>
      <w:r w:rsidR="00DA7031">
        <w:rPr>
          <w:rFonts w:ascii="Times New Roman" w:hAnsi="Times New Roman"/>
          <w:sz w:val="28"/>
          <w:szCs w:val="28"/>
        </w:rPr>
        <w:t xml:space="preserve"> </w:t>
      </w:r>
      <w:r w:rsidRPr="00475CE4">
        <w:rPr>
          <w:rFonts w:ascii="Times New Roman" w:hAnsi="Times New Roman"/>
          <w:sz w:val="28"/>
          <w:szCs w:val="28"/>
        </w:rPr>
        <w:t>группах</w:t>
      </w:r>
    </w:p>
    <w:p w14:paraId="7CB0660D" w14:textId="77777777" w:rsidR="00822BDA" w:rsidRDefault="00822BDA" w:rsidP="00822BDA">
      <w:pPr>
        <w:pStyle w:val="a3"/>
        <w:jc w:val="both"/>
        <w:rPr>
          <w:rFonts w:ascii="Times New Roman" w:hAnsi="Times New Roman"/>
          <w:b/>
          <w:sz w:val="28"/>
          <w:szCs w:val="28"/>
        </w:rPr>
      </w:pPr>
      <w:r>
        <w:rPr>
          <w:rFonts w:ascii="Times New Roman" w:hAnsi="Times New Roman"/>
          <w:sz w:val="28"/>
          <w:szCs w:val="28"/>
          <w:lang w:val="en-US"/>
        </w:rPr>
        <w:t>SP</w:t>
      </w:r>
      <w:r>
        <w:rPr>
          <w:rFonts w:ascii="Times New Roman" w:hAnsi="Times New Roman"/>
          <w:sz w:val="28"/>
          <w:szCs w:val="28"/>
        </w:rPr>
        <w:t xml:space="preserve"> (</w:t>
      </w:r>
      <w:r>
        <w:rPr>
          <w:rFonts w:ascii="Times New Roman" w:hAnsi="Times New Roman"/>
          <w:sz w:val="28"/>
          <w:szCs w:val="28"/>
          <w:lang w:val="en-US"/>
        </w:rPr>
        <w:t>standart</w:t>
      </w:r>
      <w:r w:rsidR="00DA7031">
        <w:rPr>
          <w:rFonts w:ascii="Times New Roman" w:hAnsi="Times New Roman"/>
          <w:sz w:val="28"/>
          <w:szCs w:val="28"/>
        </w:rPr>
        <w:t xml:space="preserve"> </w:t>
      </w:r>
      <w:r>
        <w:rPr>
          <w:rFonts w:ascii="Times New Roman" w:hAnsi="Times New Roman"/>
          <w:sz w:val="28"/>
          <w:szCs w:val="28"/>
          <w:lang w:val="en-US"/>
        </w:rPr>
        <w:t>patient</w:t>
      </w:r>
      <w:r>
        <w:rPr>
          <w:rFonts w:ascii="Times New Roman" w:hAnsi="Times New Roman"/>
          <w:sz w:val="28"/>
          <w:szCs w:val="28"/>
        </w:rPr>
        <w:t>) – Работа со стандартизированным пациентом</w:t>
      </w:r>
    </w:p>
    <w:bookmarkEnd w:id="11"/>
    <w:p w14:paraId="1647E8A7" w14:textId="77777777" w:rsidR="00822BDA" w:rsidRDefault="00822BDA" w:rsidP="00822BDA">
      <w:pPr>
        <w:pStyle w:val="a3"/>
        <w:jc w:val="both"/>
        <w:rPr>
          <w:rFonts w:ascii="Times New Roman" w:hAnsi="Times New Roman"/>
          <w:b/>
          <w:sz w:val="28"/>
          <w:szCs w:val="28"/>
        </w:rPr>
      </w:pPr>
    </w:p>
    <w:p w14:paraId="5FB4FFBF" w14:textId="77777777" w:rsidR="005422D8" w:rsidRDefault="005422D8" w:rsidP="00822BDA">
      <w:pPr>
        <w:pStyle w:val="Default"/>
        <w:jc w:val="right"/>
        <w:rPr>
          <w:i/>
          <w:iCs/>
          <w:color w:val="auto"/>
          <w:sz w:val="28"/>
          <w:szCs w:val="28"/>
        </w:rPr>
      </w:pPr>
    </w:p>
    <w:p w14:paraId="3DC41B41" w14:textId="77777777" w:rsidR="006B3716" w:rsidRDefault="006B3716" w:rsidP="00822BDA">
      <w:pPr>
        <w:pStyle w:val="Default"/>
        <w:jc w:val="right"/>
        <w:rPr>
          <w:i/>
          <w:iCs/>
          <w:color w:val="auto"/>
          <w:sz w:val="28"/>
          <w:szCs w:val="28"/>
        </w:rPr>
      </w:pPr>
    </w:p>
    <w:p w14:paraId="2756506D" w14:textId="77777777" w:rsidR="006B3716" w:rsidRDefault="006B3716" w:rsidP="00822BDA">
      <w:pPr>
        <w:pStyle w:val="Default"/>
        <w:jc w:val="right"/>
        <w:rPr>
          <w:i/>
          <w:iCs/>
          <w:color w:val="auto"/>
          <w:sz w:val="28"/>
          <w:szCs w:val="28"/>
        </w:rPr>
      </w:pPr>
    </w:p>
    <w:p w14:paraId="355827D6" w14:textId="77777777" w:rsidR="006B3716" w:rsidRDefault="006B3716" w:rsidP="00822BDA">
      <w:pPr>
        <w:pStyle w:val="Default"/>
        <w:jc w:val="right"/>
        <w:rPr>
          <w:i/>
          <w:iCs/>
          <w:color w:val="auto"/>
          <w:sz w:val="28"/>
          <w:szCs w:val="28"/>
        </w:rPr>
      </w:pPr>
    </w:p>
    <w:p w14:paraId="11FD061A" w14:textId="77777777" w:rsidR="006B3716" w:rsidRDefault="006B3716" w:rsidP="00822BDA">
      <w:pPr>
        <w:pStyle w:val="Default"/>
        <w:jc w:val="right"/>
        <w:rPr>
          <w:i/>
          <w:iCs/>
          <w:color w:val="auto"/>
          <w:sz w:val="28"/>
          <w:szCs w:val="28"/>
        </w:rPr>
      </w:pPr>
    </w:p>
    <w:p w14:paraId="32DFC041" w14:textId="77777777" w:rsidR="006B3716" w:rsidRDefault="006B3716" w:rsidP="00822BDA">
      <w:pPr>
        <w:pStyle w:val="Default"/>
        <w:jc w:val="right"/>
        <w:rPr>
          <w:i/>
          <w:iCs/>
          <w:color w:val="auto"/>
          <w:sz w:val="28"/>
          <w:szCs w:val="28"/>
        </w:rPr>
      </w:pPr>
    </w:p>
    <w:sectPr w:rsidR="006B3716" w:rsidSect="000A27AC">
      <w:pgSz w:w="11906" w:h="16838" w:code="9"/>
      <w:pgMar w:top="1134" w:right="1134" w:bottom="1134" w:left="1134" w:header="454"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0E6E2" w14:textId="77777777" w:rsidR="00146FC4" w:rsidRDefault="00146FC4" w:rsidP="00F20DD0">
      <w:pPr>
        <w:spacing w:after="0" w:line="240" w:lineRule="auto"/>
      </w:pPr>
      <w:r>
        <w:separator/>
      </w:r>
    </w:p>
  </w:endnote>
  <w:endnote w:type="continuationSeparator" w:id="0">
    <w:p w14:paraId="64F25941" w14:textId="77777777" w:rsidR="00146FC4" w:rsidRDefault="00146FC4" w:rsidP="00F2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Georgia">
    <w:panose1 w:val="02040502050405020303"/>
    <w:charset w:val="CC"/>
    <w:family w:val="roman"/>
    <w:pitch w:val="variable"/>
    <w:sig w:usb0="00000287" w:usb1="00000000" w:usb2="00000000" w:usb3="00000000" w:csb0="0000009F" w:csb1="00000000"/>
  </w:font>
  <w:font w:name="Times/Kazakh">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16677" w14:textId="77777777" w:rsidR="00146FC4" w:rsidRDefault="00146FC4" w:rsidP="00F20DD0">
      <w:pPr>
        <w:spacing w:after="0" w:line="240" w:lineRule="auto"/>
      </w:pPr>
      <w:r>
        <w:separator/>
      </w:r>
    </w:p>
  </w:footnote>
  <w:footnote w:type="continuationSeparator" w:id="0">
    <w:p w14:paraId="22FC58DB" w14:textId="77777777" w:rsidR="00146FC4" w:rsidRDefault="00146FC4" w:rsidP="00F20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hint="default"/>
        <w:lang w:val="en-US"/>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2">
    <w:nsid w:val="06076F26"/>
    <w:multiLevelType w:val="multilevel"/>
    <w:tmpl w:val="FD44A51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nsid w:val="0A8D7E9C"/>
    <w:multiLevelType w:val="hybridMultilevel"/>
    <w:tmpl w:val="E9A886A8"/>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BF170F"/>
    <w:multiLevelType w:val="hybridMultilevel"/>
    <w:tmpl w:val="A43652D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5266A2"/>
    <w:multiLevelType w:val="hybridMultilevel"/>
    <w:tmpl w:val="330A93C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CF1DC7"/>
    <w:multiLevelType w:val="hybridMultilevel"/>
    <w:tmpl w:val="8C7AAC2E"/>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0A0ABB"/>
    <w:multiLevelType w:val="hybridMultilevel"/>
    <w:tmpl w:val="DD1642DE"/>
    <w:lvl w:ilvl="0" w:tplc="30661534">
      <w:start w:val="1"/>
      <w:numFmt w:val="decimal"/>
      <w:lvlText w:val="%1."/>
      <w:lvlJc w:val="left"/>
      <w:pPr>
        <w:ind w:left="1125" w:hanging="40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CAF0E8A"/>
    <w:multiLevelType w:val="hybridMultilevel"/>
    <w:tmpl w:val="2422A53E"/>
    <w:lvl w:ilvl="0" w:tplc="7076B9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347F4A"/>
    <w:multiLevelType w:val="hybridMultilevel"/>
    <w:tmpl w:val="3E32691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EB37296"/>
    <w:multiLevelType w:val="hybridMultilevel"/>
    <w:tmpl w:val="946EDA1C"/>
    <w:lvl w:ilvl="0" w:tplc="133C57F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0443E5"/>
    <w:multiLevelType w:val="hybridMultilevel"/>
    <w:tmpl w:val="E3608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A85031"/>
    <w:multiLevelType w:val="hybridMultilevel"/>
    <w:tmpl w:val="76528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FA2739"/>
    <w:multiLevelType w:val="hybridMultilevel"/>
    <w:tmpl w:val="CF0A5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CA21CA"/>
    <w:multiLevelType w:val="hybridMultilevel"/>
    <w:tmpl w:val="0CAA4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FD16FE"/>
    <w:multiLevelType w:val="hybridMultilevel"/>
    <w:tmpl w:val="8C7AAC2E"/>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AD6CA8"/>
    <w:multiLevelType w:val="hybridMultilevel"/>
    <w:tmpl w:val="7E2C03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CC14A7"/>
    <w:multiLevelType w:val="hybridMultilevel"/>
    <w:tmpl w:val="25605D96"/>
    <w:lvl w:ilvl="0" w:tplc="CE1C803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BE24E6"/>
    <w:multiLevelType w:val="hybridMultilevel"/>
    <w:tmpl w:val="68308C56"/>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DE514B"/>
    <w:multiLevelType w:val="hybridMultilevel"/>
    <w:tmpl w:val="E24E8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EB408F"/>
    <w:multiLevelType w:val="hybridMultilevel"/>
    <w:tmpl w:val="BA468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14220E"/>
    <w:multiLevelType w:val="hybridMultilevel"/>
    <w:tmpl w:val="3B0CB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AF7B3C"/>
    <w:multiLevelType w:val="hybridMultilevel"/>
    <w:tmpl w:val="0E621772"/>
    <w:lvl w:ilvl="0" w:tplc="F3CA3ACC">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4850A2"/>
    <w:multiLevelType w:val="multilevel"/>
    <w:tmpl w:val="3F9EFF6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4">
    <w:nsid w:val="4A3064F1"/>
    <w:multiLevelType w:val="hybridMultilevel"/>
    <w:tmpl w:val="90B4F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F05A88"/>
    <w:multiLevelType w:val="singleLevel"/>
    <w:tmpl w:val="0419000F"/>
    <w:lvl w:ilvl="0">
      <w:start w:val="11"/>
      <w:numFmt w:val="decimal"/>
      <w:lvlText w:val="%1."/>
      <w:lvlJc w:val="left"/>
      <w:pPr>
        <w:tabs>
          <w:tab w:val="num" w:pos="360"/>
        </w:tabs>
        <w:ind w:left="360" w:hanging="360"/>
      </w:pPr>
      <w:rPr>
        <w:rFonts w:hint="default"/>
      </w:rPr>
    </w:lvl>
  </w:abstractNum>
  <w:abstractNum w:abstractNumId="26">
    <w:nsid w:val="54C66950"/>
    <w:multiLevelType w:val="multilevel"/>
    <w:tmpl w:val="B4C0961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7">
    <w:nsid w:val="55CA7B96"/>
    <w:multiLevelType w:val="multilevel"/>
    <w:tmpl w:val="24845B0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8">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8310640"/>
    <w:multiLevelType w:val="hybridMultilevel"/>
    <w:tmpl w:val="0CAA4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B84B2C"/>
    <w:multiLevelType w:val="hybridMultilevel"/>
    <w:tmpl w:val="9CD417A6"/>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4362D7"/>
    <w:multiLevelType w:val="hybridMultilevel"/>
    <w:tmpl w:val="6E1246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650998"/>
    <w:multiLevelType w:val="hybridMultilevel"/>
    <w:tmpl w:val="56F6B0D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E5D6278"/>
    <w:multiLevelType w:val="hybridMultilevel"/>
    <w:tmpl w:val="E740168C"/>
    <w:lvl w:ilvl="0" w:tplc="30661534">
      <w:start w:val="1"/>
      <w:numFmt w:val="decimal"/>
      <w:lvlText w:val="%1."/>
      <w:lvlJc w:val="left"/>
      <w:pPr>
        <w:ind w:left="1125" w:hanging="4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AF38B7"/>
    <w:multiLevelType w:val="hybridMultilevel"/>
    <w:tmpl w:val="FD6A9292"/>
    <w:lvl w:ilvl="0" w:tplc="04190001">
      <w:start w:val="1"/>
      <w:numFmt w:val="bullet"/>
      <w:lvlText w:val=""/>
      <w:lvlJc w:val="left"/>
      <w:pPr>
        <w:ind w:left="363" w:hanging="360"/>
      </w:pPr>
      <w:rPr>
        <w:rFonts w:ascii="Symbol" w:hAnsi="Symbol" w:hint="default"/>
      </w:rPr>
    </w:lvl>
    <w:lvl w:ilvl="1" w:tplc="04190003">
      <w:start w:val="1"/>
      <w:numFmt w:val="bullet"/>
      <w:lvlText w:val="o"/>
      <w:lvlJc w:val="left"/>
      <w:pPr>
        <w:ind w:left="1083" w:hanging="360"/>
      </w:pPr>
      <w:rPr>
        <w:rFonts w:ascii="Courier New" w:hAnsi="Courier New" w:cs="Courier New" w:hint="default"/>
      </w:rPr>
    </w:lvl>
    <w:lvl w:ilvl="2" w:tplc="04190005">
      <w:start w:val="1"/>
      <w:numFmt w:val="bullet"/>
      <w:lvlText w:val=""/>
      <w:lvlJc w:val="left"/>
      <w:pPr>
        <w:ind w:left="1803" w:hanging="360"/>
      </w:pPr>
      <w:rPr>
        <w:rFonts w:ascii="Wingdings" w:hAnsi="Wingdings" w:hint="default"/>
      </w:rPr>
    </w:lvl>
    <w:lvl w:ilvl="3" w:tplc="04190001">
      <w:start w:val="1"/>
      <w:numFmt w:val="bullet"/>
      <w:lvlText w:val=""/>
      <w:lvlJc w:val="left"/>
      <w:pPr>
        <w:ind w:left="2523" w:hanging="360"/>
      </w:pPr>
      <w:rPr>
        <w:rFonts w:ascii="Symbol" w:hAnsi="Symbol" w:hint="default"/>
      </w:rPr>
    </w:lvl>
    <w:lvl w:ilvl="4" w:tplc="04190003">
      <w:start w:val="1"/>
      <w:numFmt w:val="bullet"/>
      <w:lvlText w:val="o"/>
      <w:lvlJc w:val="left"/>
      <w:pPr>
        <w:ind w:left="3243" w:hanging="360"/>
      </w:pPr>
      <w:rPr>
        <w:rFonts w:ascii="Courier New" w:hAnsi="Courier New" w:cs="Courier New" w:hint="default"/>
      </w:rPr>
    </w:lvl>
    <w:lvl w:ilvl="5" w:tplc="04190005">
      <w:start w:val="1"/>
      <w:numFmt w:val="bullet"/>
      <w:lvlText w:val=""/>
      <w:lvlJc w:val="left"/>
      <w:pPr>
        <w:ind w:left="3963" w:hanging="360"/>
      </w:pPr>
      <w:rPr>
        <w:rFonts w:ascii="Wingdings" w:hAnsi="Wingdings" w:hint="default"/>
      </w:rPr>
    </w:lvl>
    <w:lvl w:ilvl="6" w:tplc="04190001">
      <w:start w:val="1"/>
      <w:numFmt w:val="bullet"/>
      <w:lvlText w:val=""/>
      <w:lvlJc w:val="left"/>
      <w:pPr>
        <w:ind w:left="4683" w:hanging="360"/>
      </w:pPr>
      <w:rPr>
        <w:rFonts w:ascii="Symbol" w:hAnsi="Symbol" w:hint="default"/>
      </w:rPr>
    </w:lvl>
    <w:lvl w:ilvl="7" w:tplc="04190003">
      <w:start w:val="1"/>
      <w:numFmt w:val="bullet"/>
      <w:lvlText w:val="o"/>
      <w:lvlJc w:val="left"/>
      <w:pPr>
        <w:ind w:left="5403" w:hanging="360"/>
      </w:pPr>
      <w:rPr>
        <w:rFonts w:ascii="Courier New" w:hAnsi="Courier New" w:cs="Courier New" w:hint="default"/>
      </w:rPr>
    </w:lvl>
    <w:lvl w:ilvl="8" w:tplc="04190005">
      <w:start w:val="1"/>
      <w:numFmt w:val="bullet"/>
      <w:lvlText w:val=""/>
      <w:lvlJc w:val="left"/>
      <w:pPr>
        <w:ind w:left="6123" w:hanging="360"/>
      </w:pPr>
      <w:rPr>
        <w:rFonts w:ascii="Wingdings" w:hAnsi="Wingdings" w:hint="default"/>
      </w:rPr>
    </w:lvl>
  </w:abstractNum>
  <w:abstractNum w:abstractNumId="35">
    <w:nsid w:val="61357D4E"/>
    <w:multiLevelType w:val="hybridMultilevel"/>
    <w:tmpl w:val="BBCE70E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nsid w:val="62D96C81"/>
    <w:multiLevelType w:val="singleLevel"/>
    <w:tmpl w:val="CDAAA87C"/>
    <w:lvl w:ilvl="0">
      <w:start w:val="22"/>
      <w:numFmt w:val="decimal"/>
      <w:lvlText w:val="%1."/>
      <w:lvlJc w:val="left"/>
      <w:pPr>
        <w:tabs>
          <w:tab w:val="num" w:pos="360"/>
        </w:tabs>
        <w:ind w:left="360" w:hanging="360"/>
      </w:pPr>
      <w:rPr>
        <w:rFonts w:hint="default"/>
        <w:i/>
        <w:iCs/>
      </w:rPr>
    </w:lvl>
  </w:abstractNum>
  <w:abstractNum w:abstractNumId="37">
    <w:nsid w:val="64AD1F3D"/>
    <w:multiLevelType w:val="hybridMultilevel"/>
    <w:tmpl w:val="2CB6A9F2"/>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8E1418"/>
    <w:multiLevelType w:val="hybridMultilevel"/>
    <w:tmpl w:val="789EE9BA"/>
    <w:lvl w:ilvl="0" w:tplc="40E632BC">
      <w:start w:val="1"/>
      <w:numFmt w:val="decimal"/>
      <w:lvlText w:val="%1."/>
      <w:lvlJc w:val="left"/>
      <w:pPr>
        <w:ind w:left="786" w:hanging="360"/>
      </w:pPr>
      <w:rPr>
        <w:rFonts w:ascii="Times New Roman" w:eastAsia="SimSun" w:hAnsi="Times New Roman" w:cs="Times New Roman"/>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nsid w:val="6C1361AB"/>
    <w:multiLevelType w:val="hybridMultilevel"/>
    <w:tmpl w:val="5D6A0B3A"/>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nsid w:val="706E69B6"/>
    <w:multiLevelType w:val="hybridMultilevel"/>
    <w:tmpl w:val="E24E4604"/>
    <w:lvl w:ilvl="0" w:tplc="6ABA01BE">
      <w:start w:val="1"/>
      <w:numFmt w:val="decimal"/>
      <w:lvlText w:val="%1."/>
      <w:lvlJc w:val="left"/>
      <w:pPr>
        <w:ind w:left="720" w:hanging="360"/>
      </w:pPr>
      <w:rPr>
        <w:rFonts w:ascii="Times New Roman" w:eastAsiaTheme="minorHAnsi" w:hAnsi="Times New Roman" w:cs="Times New Roman"/>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BE7D13"/>
    <w:multiLevelType w:val="hybridMultilevel"/>
    <w:tmpl w:val="D0CEED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E959C9"/>
    <w:multiLevelType w:val="hybridMultilevel"/>
    <w:tmpl w:val="718462A0"/>
    <w:lvl w:ilvl="0" w:tplc="3066153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B27994"/>
    <w:multiLevelType w:val="hybridMultilevel"/>
    <w:tmpl w:val="2220B178"/>
    <w:lvl w:ilvl="0" w:tplc="AEC4316A">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6A72604"/>
    <w:multiLevelType w:val="hybridMultilevel"/>
    <w:tmpl w:val="6A20C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D95D10"/>
    <w:multiLevelType w:val="hybridMultilevel"/>
    <w:tmpl w:val="EFE4A84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2"/>
  </w:num>
  <w:num w:numId="2">
    <w:abstractNumId w:val="30"/>
  </w:num>
  <w:num w:numId="3">
    <w:abstractNumId w:val="39"/>
  </w:num>
  <w:num w:numId="4">
    <w:abstractNumId w:val="41"/>
  </w:num>
  <w:num w:numId="5">
    <w:abstractNumId w:val="37"/>
  </w:num>
  <w:num w:numId="6">
    <w:abstractNumId w:val="35"/>
  </w:num>
  <w:num w:numId="7">
    <w:abstractNumId w:val="34"/>
  </w:num>
  <w:num w:numId="8">
    <w:abstractNumId w:val="10"/>
  </w:num>
  <w:num w:numId="9">
    <w:abstractNumId w:val="25"/>
  </w:num>
  <w:num w:numId="10">
    <w:abstractNumId w:val="36"/>
  </w:num>
  <w:num w:numId="11">
    <w:abstractNumId w:val="23"/>
  </w:num>
  <w:num w:numId="12">
    <w:abstractNumId w:val="27"/>
  </w:num>
  <w:num w:numId="13">
    <w:abstractNumId w:val="26"/>
  </w:num>
  <w:num w:numId="14">
    <w:abstractNumId w:val="2"/>
  </w:num>
  <w:num w:numId="15">
    <w:abstractNumId w:val="5"/>
  </w:num>
  <w:num w:numId="16">
    <w:abstractNumId w:val="31"/>
  </w:num>
  <w:num w:numId="17">
    <w:abstractNumId w:val="43"/>
  </w:num>
  <w:num w:numId="18">
    <w:abstractNumId w:val="4"/>
  </w:num>
  <w:num w:numId="19">
    <w:abstractNumId w:val="46"/>
  </w:num>
  <w:num w:numId="20">
    <w:abstractNumId w:val="18"/>
  </w:num>
  <w:num w:numId="21">
    <w:abstractNumId w:val="40"/>
  </w:num>
  <w:num w:numId="22">
    <w:abstractNumId w:val="11"/>
  </w:num>
  <w:num w:numId="23">
    <w:abstractNumId w:val="45"/>
  </w:num>
  <w:num w:numId="24">
    <w:abstractNumId w:val="22"/>
  </w:num>
  <w:num w:numId="25">
    <w:abstractNumId w:val="20"/>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
  </w:num>
  <w:num w:numId="29">
    <w:abstractNumId w:val="32"/>
  </w:num>
  <w:num w:numId="30">
    <w:abstractNumId w:val="9"/>
  </w:num>
  <w:num w:numId="31">
    <w:abstractNumId w:val="8"/>
  </w:num>
  <w:num w:numId="32">
    <w:abstractNumId w:val="38"/>
  </w:num>
  <w:num w:numId="33">
    <w:abstractNumId w:val="15"/>
  </w:num>
  <w:num w:numId="34">
    <w:abstractNumId w:val="13"/>
  </w:num>
  <w:num w:numId="35">
    <w:abstractNumId w:val="14"/>
  </w:num>
  <w:num w:numId="36">
    <w:abstractNumId w:val="29"/>
  </w:num>
  <w:num w:numId="37">
    <w:abstractNumId w:val="28"/>
  </w:num>
  <w:num w:numId="38">
    <w:abstractNumId w:val="6"/>
  </w:num>
  <w:num w:numId="39">
    <w:abstractNumId w:val="17"/>
  </w:num>
  <w:num w:numId="40">
    <w:abstractNumId w:val="24"/>
  </w:num>
  <w:num w:numId="41">
    <w:abstractNumId w:val="19"/>
  </w:num>
  <w:num w:numId="42">
    <w:abstractNumId w:val="21"/>
  </w:num>
  <w:num w:numId="43">
    <w:abstractNumId w:val="12"/>
  </w:num>
  <w:num w:numId="44">
    <w:abstractNumId w:val="7"/>
  </w:num>
  <w:num w:numId="45">
    <w:abstractNumId w:val="33"/>
  </w:num>
  <w:num w:numId="46">
    <w:abstractNumId w:val="4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8F"/>
    <w:rsid w:val="0000254F"/>
    <w:rsid w:val="00003E75"/>
    <w:rsid w:val="000045C1"/>
    <w:rsid w:val="000109CA"/>
    <w:rsid w:val="000147C4"/>
    <w:rsid w:val="00017F93"/>
    <w:rsid w:val="00024694"/>
    <w:rsid w:val="00024A2F"/>
    <w:rsid w:val="00025937"/>
    <w:rsid w:val="0004450A"/>
    <w:rsid w:val="00056D56"/>
    <w:rsid w:val="000660E1"/>
    <w:rsid w:val="0007300E"/>
    <w:rsid w:val="000754AD"/>
    <w:rsid w:val="00081086"/>
    <w:rsid w:val="0009389C"/>
    <w:rsid w:val="000A0CDE"/>
    <w:rsid w:val="000A0DA7"/>
    <w:rsid w:val="000A25DE"/>
    <w:rsid w:val="000A27AC"/>
    <w:rsid w:val="000A459D"/>
    <w:rsid w:val="000B7799"/>
    <w:rsid w:val="000C038C"/>
    <w:rsid w:val="000C0E5A"/>
    <w:rsid w:val="000D060B"/>
    <w:rsid w:val="000D072B"/>
    <w:rsid w:val="000D3B6A"/>
    <w:rsid w:val="000E5461"/>
    <w:rsid w:val="000E58A2"/>
    <w:rsid w:val="000F171B"/>
    <w:rsid w:val="000F7221"/>
    <w:rsid w:val="001008B6"/>
    <w:rsid w:val="00104EE0"/>
    <w:rsid w:val="00105026"/>
    <w:rsid w:val="00106980"/>
    <w:rsid w:val="001138A2"/>
    <w:rsid w:val="0012293B"/>
    <w:rsid w:val="00125993"/>
    <w:rsid w:val="00136E50"/>
    <w:rsid w:val="0013741E"/>
    <w:rsid w:val="00137502"/>
    <w:rsid w:val="001413BC"/>
    <w:rsid w:val="001418A3"/>
    <w:rsid w:val="0014294F"/>
    <w:rsid w:val="00144ED0"/>
    <w:rsid w:val="00146FC4"/>
    <w:rsid w:val="0015264B"/>
    <w:rsid w:val="001611D1"/>
    <w:rsid w:val="00165CA8"/>
    <w:rsid w:val="00166534"/>
    <w:rsid w:val="001669F2"/>
    <w:rsid w:val="00167BA4"/>
    <w:rsid w:val="001720E1"/>
    <w:rsid w:val="0017356C"/>
    <w:rsid w:val="00180B1E"/>
    <w:rsid w:val="00195911"/>
    <w:rsid w:val="001974B1"/>
    <w:rsid w:val="001A601B"/>
    <w:rsid w:val="001B0D84"/>
    <w:rsid w:val="001B1201"/>
    <w:rsid w:val="001B1EE7"/>
    <w:rsid w:val="001B23B6"/>
    <w:rsid w:val="001B5D24"/>
    <w:rsid w:val="001B6CE6"/>
    <w:rsid w:val="001C1C5C"/>
    <w:rsid w:val="001C231A"/>
    <w:rsid w:val="001D14E9"/>
    <w:rsid w:val="001E2292"/>
    <w:rsid w:val="001E68F3"/>
    <w:rsid w:val="001F46A8"/>
    <w:rsid w:val="00204C22"/>
    <w:rsid w:val="0022251B"/>
    <w:rsid w:val="002308CE"/>
    <w:rsid w:val="00231DE0"/>
    <w:rsid w:val="0023633D"/>
    <w:rsid w:val="00237C78"/>
    <w:rsid w:val="00243214"/>
    <w:rsid w:val="00247D07"/>
    <w:rsid w:val="00251739"/>
    <w:rsid w:val="002526C2"/>
    <w:rsid w:val="00264A7F"/>
    <w:rsid w:val="002655C8"/>
    <w:rsid w:val="002709E5"/>
    <w:rsid w:val="00274AA8"/>
    <w:rsid w:val="00276D7F"/>
    <w:rsid w:val="002811A3"/>
    <w:rsid w:val="00281B84"/>
    <w:rsid w:val="00282519"/>
    <w:rsid w:val="0029231F"/>
    <w:rsid w:val="002959F4"/>
    <w:rsid w:val="002A6C76"/>
    <w:rsid w:val="002B0869"/>
    <w:rsid w:val="002B1356"/>
    <w:rsid w:val="002B6D65"/>
    <w:rsid w:val="002D751F"/>
    <w:rsid w:val="002E18BE"/>
    <w:rsid w:val="002E702E"/>
    <w:rsid w:val="002F6129"/>
    <w:rsid w:val="002F6DEB"/>
    <w:rsid w:val="003012E7"/>
    <w:rsid w:val="00301934"/>
    <w:rsid w:val="00302586"/>
    <w:rsid w:val="00307147"/>
    <w:rsid w:val="003222D4"/>
    <w:rsid w:val="0032737F"/>
    <w:rsid w:val="0033179D"/>
    <w:rsid w:val="00331D26"/>
    <w:rsid w:val="003342F1"/>
    <w:rsid w:val="00334AF2"/>
    <w:rsid w:val="00337A87"/>
    <w:rsid w:val="00343229"/>
    <w:rsid w:val="003452B7"/>
    <w:rsid w:val="00345586"/>
    <w:rsid w:val="00352625"/>
    <w:rsid w:val="003540F7"/>
    <w:rsid w:val="003570A5"/>
    <w:rsid w:val="00361C7E"/>
    <w:rsid w:val="00365B2C"/>
    <w:rsid w:val="0036777F"/>
    <w:rsid w:val="00374BA3"/>
    <w:rsid w:val="003750B3"/>
    <w:rsid w:val="00375909"/>
    <w:rsid w:val="00383CEB"/>
    <w:rsid w:val="00385BA6"/>
    <w:rsid w:val="00387912"/>
    <w:rsid w:val="00392597"/>
    <w:rsid w:val="00393BCB"/>
    <w:rsid w:val="003A136D"/>
    <w:rsid w:val="003B541B"/>
    <w:rsid w:val="003B6420"/>
    <w:rsid w:val="003C0D34"/>
    <w:rsid w:val="003C3240"/>
    <w:rsid w:val="003D5C00"/>
    <w:rsid w:val="003E36F8"/>
    <w:rsid w:val="003E435C"/>
    <w:rsid w:val="003E644C"/>
    <w:rsid w:val="003F5426"/>
    <w:rsid w:val="003F6571"/>
    <w:rsid w:val="00400969"/>
    <w:rsid w:val="00401950"/>
    <w:rsid w:val="0040572B"/>
    <w:rsid w:val="00410D08"/>
    <w:rsid w:val="0041389D"/>
    <w:rsid w:val="004217F3"/>
    <w:rsid w:val="004268D9"/>
    <w:rsid w:val="00433E31"/>
    <w:rsid w:val="00434538"/>
    <w:rsid w:val="004406FC"/>
    <w:rsid w:val="004430B6"/>
    <w:rsid w:val="004609E5"/>
    <w:rsid w:val="00460C50"/>
    <w:rsid w:val="00464F47"/>
    <w:rsid w:val="004774C2"/>
    <w:rsid w:val="0048000C"/>
    <w:rsid w:val="004822F0"/>
    <w:rsid w:val="0048374E"/>
    <w:rsid w:val="0048609C"/>
    <w:rsid w:val="00487334"/>
    <w:rsid w:val="004874FA"/>
    <w:rsid w:val="00490BF4"/>
    <w:rsid w:val="00491141"/>
    <w:rsid w:val="004935C2"/>
    <w:rsid w:val="004A0844"/>
    <w:rsid w:val="004B2DE4"/>
    <w:rsid w:val="004B42B0"/>
    <w:rsid w:val="004C13C5"/>
    <w:rsid w:val="004C6254"/>
    <w:rsid w:val="004D0502"/>
    <w:rsid w:val="004D53B0"/>
    <w:rsid w:val="004F0D3E"/>
    <w:rsid w:val="004F2F96"/>
    <w:rsid w:val="004F520A"/>
    <w:rsid w:val="004F6A41"/>
    <w:rsid w:val="00502B7C"/>
    <w:rsid w:val="00502E4B"/>
    <w:rsid w:val="00507804"/>
    <w:rsid w:val="0051147C"/>
    <w:rsid w:val="00514EEE"/>
    <w:rsid w:val="005422D8"/>
    <w:rsid w:val="00550DDB"/>
    <w:rsid w:val="005558DB"/>
    <w:rsid w:val="00555DE3"/>
    <w:rsid w:val="0056045D"/>
    <w:rsid w:val="0056124A"/>
    <w:rsid w:val="005623FF"/>
    <w:rsid w:val="00570BCD"/>
    <w:rsid w:val="00573405"/>
    <w:rsid w:val="00573919"/>
    <w:rsid w:val="00574FF8"/>
    <w:rsid w:val="00575B1D"/>
    <w:rsid w:val="00575CB0"/>
    <w:rsid w:val="005804BA"/>
    <w:rsid w:val="00583EAB"/>
    <w:rsid w:val="0058407D"/>
    <w:rsid w:val="00597016"/>
    <w:rsid w:val="00597930"/>
    <w:rsid w:val="005A0BB0"/>
    <w:rsid w:val="005A294C"/>
    <w:rsid w:val="005A3F3C"/>
    <w:rsid w:val="005A4785"/>
    <w:rsid w:val="005B12B8"/>
    <w:rsid w:val="005B2395"/>
    <w:rsid w:val="005C2316"/>
    <w:rsid w:val="005C2935"/>
    <w:rsid w:val="005C5C1E"/>
    <w:rsid w:val="005D04C4"/>
    <w:rsid w:val="005E448F"/>
    <w:rsid w:val="005E61AB"/>
    <w:rsid w:val="00604CCB"/>
    <w:rsid w:val="006178A1"/>
    <w:rsid w:val="00617B67"/>
    <w:rsid w:val="00634BBB"/>
    <w:rsid w:val="00636945"/>
    <w:rsid w:val="00640DC8"/>
    <w:rsid w:val="006428F5"/>
    <w:rsid w:val="00644DC2"/>
    <w:rsid w:val="0064570D"/>
    <w:rsid w:val="006523C4"/>
    <w:rsid w:val="00657465"/>
    <w:rsid w:val="006576F2"/>
    <w:rsid w:val="00675F93"/>
    <w:rsid w:val="00676425"/>
    <w:rsid w:val="00685F0E"/>
    <w:rsid w:val="00694F6A"/>
    <w:rsid w:val="0069741B"/>
    <w:rsid w:val="006A038B"/>
    <w:rsid w:val="006B29E3"/>
    <w:rsid w:val="006B34DD"/>
    <w:rsid w:val="006B3716"/>
    <w:rsid w:val="006B60E7"/>
    <w:rsid w:val="006C024F"/>
    <w:rsid w:val="006C3D57"/>
    <w:rsid w:val="006C70C6"/>
    <w:rsid w:val="006D4117"/>
    <w:rsid w:val="006E4A63"/>
    <w:rsid w:val="006E5D8A"/>
    <w:rsid w:val="006E76E6"/>
    <w:rsid w:val="006E78B1"/>
    <w:rsid w:val="006F0C6D"/>
    <w:rsid w:val="006F6667"/>
    <w:rsid w:val="00715589"/>
    <w:rsid w:val="00723B78"/>
    <w:rsid w:val="00724215"/>
    <w:rsid w:val="007374EB"/>
    <w:rsid w:val="0075305C"/>
    <w:rsid w:val="00754562"/>
    <w:rsid w:val="00755693"/>
    <w:rsid w:val="007570CE"/>
    <w:rsid w:val="00774F99"/>
    <w:rsid w:val="00781413"/>
    <w:rsid w:val="007877D9"/>
    <w:rsid w:val="00796DD7"/>
    <w:rsid w:val="007B1DC4"/>
    <w:rsid w:val="007B2A17"/>
    <w:rsid w:val="007B5A12"/>
    <w:rsid w:val="007B5C9B"/>
    <w:rsid w:val="007C0175"/>
    <w:rsid w:val="007C0841"/>
    <w:rsid w:val="007C5A18"/>
    <w:rsid w:val="007C77C4"/>
    <w:rsid w:val="007D03AD"/>
    <w:rsid w:val="007D6331"/>
    <w:rsid w:val="007F66F7"/>
    <w:rsid w:val="00802B2C"/>
    <w:rsid w:val="00804B30"/>
    <w:rsid w:val="00813A49"/>
    <w:rsid w:val="008158CB"/>
    <w:rsid w:val="00816FCB"/>
    <w:rsid w:val="00822BDA"/>
    <w:rsid w:val="00826041"/>
    <w:rsid w:val="00837470"/>
    <w:rsid w:val="008432E0"/>
    <w:rsid w:val="00844BFF"/>
    <w:rsid w:val="00855428"/>
    <w:rsid w:val="008576BE"/>
    <w:rsid w:val="0086014D"/>
    <w:rsid w:val="00876481"/>
    <w:rsid w:val="00876A70"/>
    <w:rsid w:val="008812DC"/>
    <w:rsid w:val="00883826"/>
    <w:rsid w:val="0088537C"/>
    <w:rsid w:val="0088700E"/>
    <w:rsid w:val="00893855"/>
    <w:rsid w:val="008979B6"/>
    <w:rsid w:val="008A0ED0"/>
    <w:rsid w:val="008A2D7E"/>
    <w:rsid w:val="008A3507"/>
    <w:rsid w:val="008A6D83"/>
    <w:rsid w:val="008C290C"/>
    <w:rsid w:val="008C3981"/>
    <w:rsid w:val="008D0D5A"/>
    <w:rsid w:val="008D3BC8"/>
    <w:rsid w:val="008D66B4"/>
    <w:rsid w:val="008E705E"/>
    <w:rsid w:val="008F0F96"/>
    <w:rsid w:val="008F2FC3"/>
    <w:rsid w:val="008F3BF5"/>
    <w:rsid w:val="009003F5"/>
    <w:rsid w:val="00900FED"/>
    <w:rsid w:val="00901C05"/>
    <w:rsid w:val="009022A3"/>
    <w:rsid w:val="00907CDA"/>
    <w:rsid w:val="009126D0"/>
    <w:rsid w:val="0091272D"/>
    <w:rsid w:val="00917D96"/>
    <w:rsid w:val="00920E09"/>
    <w:rsid w:val="00925793"/>
    <w:rsid w:val="00927818"/>
    <w:rsid w:val="00934794"/>
    <w:rsid w:val="009355CB"/>
    <w:rsid w:val="00935C47"/>
    <w:rsid w:val="009523B3"/>
    <w:rsid w:val="009547EC"/>
    <w:rsid w:val="0095639D"/>
    <w:rsid w:val="0095723C"/>
    <w:rsid w:val="00977923"/>
    <w:rsid w:val="00984844"/>
    <w:rsid w:val="00987AC0"/>
    <w:rsid w:val="0099233B"/>
    <w:rsid w:val="00995AC4"/>
    <w:rsid w:val="009B1D8A"/>
    <w:rsid w:val="009B212B"/>
    <w:rsid w:val="009C012A"/>
    <w:rsid w:val="009C0467"/>
    <w:rsid w:val="009D47A7"/>
    <w:rsid w:val="009E348B"/>
    <w:rsid w:val="009E3621"/>
    <w:rsid w:val="009E3E33"/>
    <w:rsid w:val="009F5816"/>
    <w:rsid w:val="009F7ECD"/>
    <w:rsid w:val="009F7FDF"/>
    <w:rsid w:val="00A03B1D"/>
    <w:rsid w:val="00A052B8"/>
    <w:rsid w:val="00A064C2"/>
    <w:rsid w:val="00A074D0"/>
    <w:rsid w:val="00A10872"/>
    <w:rsid w:val="00A13956"/>
    <w:rsid w:val="00A17479"/>
    <w:rsid w:val="00A17ECE"/>
    <w:rsid w:val="00A20755"/>
    <w:rsid w:val="00A22629"/>
    <w:rsid w:val="00A23242"/>
    <w:rsid w:val="00A32175"/>
    <w:rsid w:val="00A33069"/>
    <w:rsid w:val="00A405EF"/>
    <w:rsid w:val="00A51AC8"/>
    <w:rsid w:val="00A52E25"/>
    <w:rsid w:val="00A62497"/>
    <w:rsid w:val="00A6456E"/>
    <w:rsid w:val="00A64A47"/>
    <w:rsid w:val="00A716DD"/>
    <w:rsid w:val="00A72AFF"/>
    <w:rsid w:val="00A7749C"/>
    <w:rsid w:val="00A77E23"/>
    <w:rsid w:val="00A84E0E"/>
    <w:rsid w:val="00A86973"/>
    <w:rsid w:val="00A91172"/>
    <w:rsid w:val="00AA3FB5"/>
    <w:rsid w:val="00AA6E0F"/>
    <w:rsid w:val="00AA7D01"/>
    <w:rsid w:val="00AC3F4E"/>
    <w:rsid w:val="00AC5C4B"/>
    <w:rsid w:val="00AD0A8F"/>
    <w:rsid w:val="00AD472A"/>
    <w:rsid w:val="00AD713C"/>
    <w:rsid w:val="00AE00F1"/>
    <w:rsid w:val="00AF2EB0"/>
    <w:rsid w:val="00B155B4"/>
    <w:rsid w:val="00B215EF"/>
    <w:rsid w:val="00B23552"/>
    <w:rsid w:val="00B31357"/>
    <w:rsid w:val="00B34CAE"/>
    <w:rsid w:val="00B4553D"/>
    <w:rsid w:val="00B52321"/>
    <w:rsid w:val="00B54151"/>
    <w:rsid w:val="00B5444A"/>
    <w:rsid w:val="00B564FF"/>
    <w:rsid w:val="00B63C5E"/>
    <w:rsid w:val="00B649A5"/>
    <w:rsid w:val="00B651DE"/>
    <w:rsid w:val="00B80420"/>
    <w:rsid w:val="00B846DD"/>
    <w:rsid w:val="00B85B37"/>
    <w:rsid w:val="00BA0FE0"/>
    <w:rsid w:val="00BA2282"/>
    <w:rsid w:val="00BB0560"/>
    <w:rsid w:val="00BB2A2D"/>
    <w:rsid w:val="00BB409F"/>
    <w:rsid w:val="00BC7274"/>
    <w:rsid w:val="00BD007A"/>
    <w:rsid w:val="00BD2FA3"/>
    <w:rsid w:val="00BE0611"/>
    <w:rsid w:val="00BE28DA"/>
    <w:rsid w:val="00BE61DD"/>
    <w:rsid w:val="00BF5485"/>
    <w:rsid w:val="00C03AF6"/>
    <w:rsid w:val="00C05964"/>
    <w:rsid w:val="00C0620C"/>
    <w:rsid w:val="00C10B25"/>
    <w:rsid w:val="00C21469"/>
    <w:rsid w:val="00C3382F"/>
    <w:rsid w:val="00C34A02"/>
    <w:rsid w:val="00C408FA"/>
    <w:rsid w:val="00C421EA"/>
    <w:rsid w:val="00C427D0"/>
    <w:rsid w:val="00C54529"/>
    <w:rsid w:val="00C56BC4"/>
    <w:rsid w:val="00C6164D"/>
    <w:rsid w:val="00C64539"/>
    <w:rsid w:val="00C749EF"/>
    <w:rsid w:val="00C86A48"/>
    <w:rsid w:val="00C91E9C"/>
    <w:rsid w:val="00C92511"/>
    <w:rsid w:val="00C93E36"/>
    <w:rsid w:val="00C95374"/>
    <w:rsid w:val="00C9712F"/>
    <w:rsid w:val="00CB128E"/>
    <w:rsid w:val="00CB232E"/>
    <w:rsid w:val="00CB3E7B"/>
    <w:rsid w:val="00CC0FB5"/>
    <w:rsid w:val="00CC2F4B"/>
    <w:rsid w:val="00CC710B"/>
    <w:rsid w:val="00CD1F12"/>
    <w:rsid w:val="00CD758B"/>
    <w:rsid w:val="00CE5F36"/>
    <w:rsid w:val="00CE676F"/>
    <w:rsid w:val="00CF37AC"/>
    <w:rsid w:val="00CF38E4"/>
    <w:rsid w:val="00CF4159"/>
    <w:rsid w:val="00CF786B"/>
    <w:rsid w:val="00D113E8"/>
    <w:rsid w:val="00D15AC1"/>
    <w:rsid w:val="00D15CE3"/>
    <w:rsid w:val="00D2282C"/>
    <w:rsid w:val="00D22D04"/>
    <w:rsid w:val="00D237C0"/>
    <w:rsid w:val="00D26225"/>
    <w:rsid w:val="00D3026A"/>
    <w:rsid w:val="00D312EE"/>
    <w:rsid w:val="00D35CD0"/>
    <w:rsid w:val="00D37286"/>
    <w:rsid w:val="00D37653"/>
    <w:rsid w:val="00D379A0"/>
    <w:rsid w:val="00D41372"/>
    <w:rsid w:val="00D43A58"/>
    <w:rsid w:val="00D444FF"/>
    <w:rsid w:val="00D46464"/>
    <w:rsid w:val="00D533DF"/>
    <w:rsid w:val="00D54740"/>
    <w:rsid w:val="00D562F0"/>
    <w:rsid w:val="00D64509"/>
    <w:rsid w:val="00D654A1"/>
    <w:rsid w:val="00D70C1B"/>
    <w:rsid w:val="00D75ECE"/>
    <w:rsid w:val="00D84C76"/>
    <w:rsid w:val="00D85516"/>
    <w:rsid w:val="00D85592"/>
    <w:rsid w:val="00D90D27"/>
    <w:rsid w:val="00D938D5"/>
    <w:rsid w:val="00DA2854"/>
    <w:rsid w:val="00DA7031"/>
    <w:rsid w:val="00DB3DC6"/>
    <w:rsid w:val="00DC357C"/>
    <w:rsid w:val="00DC77E0"/>
    <w:rsid w:val="00DD03A3"/>
    <w:rsid w:val="00DD213A"/>
    <w:rsid w:val="00DE4F9E"/>
    <w:rsid w:val="00DF4CE0"/>
    <w:rsid w:val="00DF6FED"/>
    <w:rsid w:val="00E05419"/>
    <w:rsid w:val="00E0676A"/>
    <w:rsid w:val="00E213CC"/>
    <w:rsid w:val="00E215B0"/>
    <w:rsid w:val="00E21C2A"/>
    <w:rsid w:val="00E330B2"/>
    <w:rsid w:val="00E334B5"/>
    <w:rsid w:val="00E33A68"/>
    <w:rsid w:val="00E41F83"/>
    <w:rsid w:val="00E45876"/>
    <w:rsid w:val="00E56763"/>
    <w:rsid w:val="00E56917"/>
    <w:rsid w:val="00E6371B"/>
    <w:rsid w:val="00E723A8"/>
    <w:rsid w:val="00E81C51"/>
    <w:rsid w:val="00E87F47"/>
    <w:rsid w:val="00EA31B2"/>
    <w:rsid w:val="00EA4C67"/>
    <w:rsid w:val="00EA6541"/>
    <w:rsid w:val="00EB0A79"/>
    <w:rsid w:val="00EB7870"/>
    <w:rsid w:val="00EC3DF0"/>
    <w:rsid w:val="00EC6586"/>
    <w:rsid w:val="00EC6A29"/>
    <w:rsid w:val="00ED6799"/>
    <w:rsid w:val="00EE2BCA"/>
    <w:rsid w:val="00EE530A"/>
    <w:rsid w:val="00EE56F0"/>
    <w:rsid w:val="00EF00E1"/>
    <w:rsid w:val="00EF2A1D"/>
    <w:rsid w:val="00EF4C7F"/>
    <w:rsid w:val="00EF534E"/>
    <w:rsid w:val="00EF5797"/>
    <w:rsid w:val="00F00C03"/>
    <w:rsid w:val="00F061B5"/>
    <w:rsid w:val="00F063C9"/>
    <w:rsid w:val="00F07681"/>
    <w:rsid w:val="00F1126A"/>
    <w:rsid w:val="00F173FA"/>
    <w:rsid w:val="00F20DD0"/>
    <w:rsid w:val="00F222F1"/>
    <w:rsid w:val="00F2289D"/>
    <w:rsid w:val="00F23B88"/>
    <w:rsid w:val="00F249D5"/>
    <w:rsid w:val="00F3371B"/>
    <w:rsid w:val="00F34367"/>
    <w:rsid w:val="00F35CF6"/>
    <w:rsid w:val="00F429FA"/>
    <w:rsid w:val="00F444F9"/>
    <w:rsid w:val="00F50623"/>
    <w:rsid w:val="00F5412D"/>
    <w:rsid w:val="00F620E1"/>
    <w:rsid w:val="00F64611"/>
    <w:rsid w:val="00F66E0E"/>
    <w:rsid w:val="00F75102"/>
    <w:rsid w:val="00F77337"/>
    <w:rsid w:val="00F80DE6"/>
    <w:rsid w:val="00F83236"/>
    <w:rsid w:val="00F83AA6"/>
    <w:rsid w:val="00F92226"/>
    <w:rsid w:val="00F94103"/>
    <w:rsid w:val="00F94611"/>
    <w:rsid w:val="00F95688"/>
    <w:rsid w:val="00F9731B"/>
    <w:rsid w:val="00FA4E20"/>
    <w:rsid w:val="00FA60DF"/>
    <w:rsid w:val="00FA6D75"/>
    <w:rsid w:val="00FB15C9"/>
    <w:rsid w:val="00FB3D72"/>
    <w:rsid w:val="00FB3F9A"/>
    <w:rsid w:val="00FB6526"/>
    <w:rsid w:val="00FB7D66"/>
    <w:rsid w:val="00FC164E"/>
    <w:rsid w:val="00FC540C"/>
    <w:rsid w:val="00FC71FF"/>
    <w:rsid w:val="00FC7C7C"/>
    <w:rsid w:val="00FD723D"/>
    <w:rsid w:val="00FE0C73"/>
    <w:rsid w:val="00FE3234"/>
    <w:rsid w:val="00FE694C"/>
    <w:rsid w:val="00FF7D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7E09D"/>
  <w15:docId w15:val="{67A49106-004B-4DB1-8E67-390E17B5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7C0"/>
  </w:style>
  <w:style w:type="paragraph" w:styleId="1">
    <w:name w:val="heading 1"/>
    <w:basedOn w:val="a"/>
    <w:next w:val="a"/>
    <w:link w:val="10"/>
    <w:uiPriority w:val="9"/>
    <w:qFormat/>
    <w:rsid w:val="005B23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20DD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unhideWhenUsed/>
    <w:qFormat/>
    <w:rsid w:val="00F20D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мелкий,Обя,мой рабочий,норма,Айгерим"/>
    <w:link w:val="a4"/>
    <w:uiPriority w:val="1"/>
    <w:qFormat/>
    <w:rsid w:val="005B2395"/>
    <w:pPr>
      <w:spacing w:after="0" w:line="240" w:lineRule="auto"/>
    </w:pPr>
    <w:rPr>
      <w:rFonts w:eastAsiaTheme="minorEastAsia"/>
      <w:lang w:eastAsia="ru-RU"/>
    </w:rPr>
  </w:style>
  <w:style w:type="character" w:customStyle="1" w:styleId="a4">
    <w:name w:val="Без интервала Знак"/>
    <w:aliases w:val="АЛЬБОМНАЯ Знак,Без интервала1 Знак,No Spacing Знак,мелкий Знак,Обя Знак,мой рабочий Знак,норма Знак,Айгерим Знак"/>
    <w:basedOn w:val="a0"/>
    <w:link w:val="a3"/>
    <w:uiPriority w:val="1"/>
    <w:rsid w:val="005B2395"/>
    <w:rPr>
      <w:rFonts w:eastAsiaTheme="minorEastAsia"/>
      <w:lang w:eastAsia="ru-RU"/>
    </w:rPr>
  </w:style>
  <w:style w:type="character" w:customStyle="1" w:styleId="10">
    <w:name w:val="Заголовок 1 Знак"/>
    <w:basedOn w:val="a0"/>
    <w:link w:val="1"/>
    <w:uiPriority w:val="9"/>
    <w:rsid w:val="005B2395"/>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F20DD0"/>
    <w:pPr>
      <w:outlineLvl w:val="9"/>
    </w:pPr>
    <w:rPr>
      <w:lang w:eastAsia="ru-RU"/>
    </w:rPr>
  </w:style>
  <w:style w:type="paragraph" w:styleId="a6">
    <w:name w:val="header"/>
    <w:basedOn w:val="a"/>
    <w:link w:val="a7"/>
    <w:uiPriority w:val="99"/>
    <w:unhideWhenUsed/>
    <w:rsid w:val="00F20D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0DD0"/>
  </w:style>
  <w:style w:type="paragraph" w:styleId="a8">
    <w:name w:val="footer"/>
    <w:basedOn w:val="a"/>
    <w:link w:val="a9"/>
    <w:unhideWhenUsed/>
    <w:rsid w:val="00F20DD0"/>
    <w:pPr>
      <w:tabs>
        <w:tab w:val="center" w:pos="4677"/>
        <w:tab w:val="right" w:pos="9355"/>
      </w:tabs>
      <w:spacing w:after="0" w:line="240" w:lineRule="auto"/>
    </w:pPr>
  </w:style>
  <w:style w:type="character" w:customStyle="1" w:styleId="a9">
    <w:name w:val="Нижний колонтитул Знак"/>
    <w:basedOn w:val="a0"/>
    <w:link w:val="a8"/>
    <w:rsid w:val="00F20DD0"/>
  </w:style>
  <w:style w:type="table" w:styleId="aa">
    <w:name w:val="Table Grid"/>
    <w:basedOn w:val="a1"/>
    <w:uiPriority w:val="59"/>
    <w:rsid w:val="00F20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F20DD0"/>
    <w:pPr>
      <w:widowControl w:val="0"/>
      <w:autoSpaceDE w:val="0"/>
      <w:autoSpaceDN w:val="0"/>
      <w:adjustRightInd w:val="0"/>
      <w:spacing w:after="0" w:line="550" w:lineRule="exact"/>
    </w:pPr>
    <w:rPr>
      <w:rFonts w:ascii="Calibri" w:eastAsiaTheme="minorEastAsia" w:hAnsi="Calibri" w:cs="Times New Roman"/>
      <w:sz w:val="24"/>
      <w:szCs w:val="24"/>
      <w:lang w:eastAsia="ru-RU"/>
    </w:rPr>
  </w:style>
  <w:style w:type="character" w:customStyle="1" w:styleId="20">
    <w:name w:val="Заголовок 2 Знак"/>
    <w:basedOn w:val="a0"/>
    <w:link w:val="2"/>
    <w:uiPriority w:val="9"/>
    <w:rsid w:val="00F20DD0"/>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F20DD0"/>
    <w:rPr>
      <w:rFonts w:asciiTheme="majorHAnsi" w:eastAsiaTheme="majorEastAsia" w:hAnsiTheme="majorHAnsi" w:cstheme="majorBidi"/>
      <w:color w:val="1F4D78" w:themeColor="accent1" w:themeShade="7F"/>
      <w:sz w:val="24"/>
      <w:szCs w:val="24"/>
    </w:rPr>
  </w:style>
  <w:style w:type="paragraph" w:styleId="ab">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c"/>
    <w:qFormat/>
    <w:rsid w:val="00F20DD0"/>
    <w:pPr>
      <w:ind w:left="720"/>
      <w:contextualSpacing/>
    </w:p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e"/>
    <w:uiPriority w:val="99"/>
    <w:unhideWhenUsed/>
    <w:qFormat/>
    <w:rsid w:val="00F20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b"/>
    <w:rsid w:val="00F20DD0"/>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uiPriority w:val="99"/>
    <w:locked/>
    <w:rsid w:val="00F20DD0"/>
    <w:rPr>
      <w:rFonts w:ascii="Times New Roman" w:eastAsia="Times New Roman" w:hAnsi="Times New Roman" w:cs="Times New Roman"/>
      <w:sz w:val="24"/>
      <w:szCs w:val="24"/>
      <w:lang w:eastAsia="ru-RU"/>
    </w:rPr>
  </w:style>
  <w:style w:type="paragraph" w:customStyle="1" w:styleId="Default">
    <w:name w:val="Default"/>
    <w:rsid w:val="00F20DD0"/>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ody Text Indent"/>
    <w:basedOn w:val="a"/>
    <w:link w:val="af0"/>
    <w:uiPriority w:val="99"/>
    <w:unhideWhenUsed/>
    <w:rsid w:val="00F20DD0"/>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f0">
    <w:name w:val="Основной текст с отступом Знак"/>
    <w:basedOn w:val="a0"/>
    <w:link w:val="af"/>
    <w:uiPriority w:val="99"/>
    <w:rsid w:val="00F20DD0"/>
    <w:rPr>
      <w:rFonts w:ascii="Times New Roman" w:eastAsia="Calibri" w:hAnsi="Times New Roman" w:cs="Times New Roman"/>
      <w:sz w:val="24"/>
      <w:szCs w:val="24"/>
      <w:lang w:eastAsia="ru-RU"/>
    </w:rPr>
  </w:style>
  <w:style w:type="paragraph" w:styleId="af1">
    <w:name w:val="Title"/>
    <w:aliases w:val=" Знак"/>
    <w:basedOn w:val="a"/>
    <w:link w:val="af2"/>
    <w:qFormat/>
    <w:rsid w:val="00F20DD0"/>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Название Знак"/>
    <w:aliases w:val=" Знак Знак"/>
    <w:basedOn w:val="a0"/>
    <w:link w:val="af1"/>
    <w:rsid w:val="00F20DD0"/>
    <w:rPr>
      <w:rFonts w:ascii="Times New Roman" w:eastAsia="Times New Roman" w:hAnsi="Times New Roman" w:cs="Times New Roman"/>
      <w:b/>
      <w:sz w:val="28"/>
      <w:szCs w:val="20"/>
      <w:lang w:eastAsia="ru-RU"/>
    </w:rPr>
  </w:style>
  <w:style w:type="table" w:customStyle="1" w:styleId="11">
    <w:name w:val="Сетка таблицы1"/>
    <w:basedOn w:val="a1"/>
    <w:next w:val="aa"/>
    <w:uiPriority w:val="59"/>
    <w:rsid w:val="00F20DD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basedOn w:val="a0"/>
    <w:uiPriority w:val="20"/>
    <w:qFormat/>
    <w:rsid w:val="00F20DD0"/>
    <w:rPr>
      <w:i/>
      <w:iCs/>
    </w:rPr>
  </w:style>
  <w:style w:type="character" w:customStyle="1" w:styleId="FontStyle15">
    <w:name w:val="Font Style15"/>
    <w:basedOn w:val="a0"/>
    <w:uiPriority w:val="99"/>
    <w:rsid w:val="00F20DD0"/>
    <w:rPr>
      <w:rFonts w:ascii="Times New Roman" w:hAnsi="Times New Roman" w:cs="Times New Roman"/>
      <w:color w:val="000000"/>
      <w:sz w:val="22"/>
      <w:szCs w:val="22"/>
    </w:rPr>
  </w:style>
  <w:style w:type="character" w:styleId="af4">
    <w:name w:val="Hyperlink"/>
    <w:basedOn w:val="a0"/>
    <w:unhideWhenUsed/>
    <w:rsid w:val="00F20DD0"/>
    <w:rPr>
      <w:color w:val="0000FF"/>
      <w:u w:val="single"/>
    </w:rPr>
  </w:style>
  <w:style w:type="paragraph" w:styleId="12">
    <w:name w:val="toc 1"/>
    <w:basedOn w:val="a"/>
    <w:next w:val="a"/>
    <w:autoRedefine/>
    <w:uiPriority w:val="39"/>
    <w:unhideWhenUsed/>
    <w:rsid w:val="00F20DD0"/>
    <w:pPr>
      <w:spacing w:after="100"/>
    </w:pPr>
  </w:style>
  <w:style w:type="paragraph" w:styleId="31">
    <w:name w:val="toc 3"/>
    <w:basedOn w:val="a"/>
    <w:next w:val="a"/>
    <w:autoRedefine/>
    <w:uiPriority w:val="39"/>
    <w:unhideWhenUsed/>
    <w:rsid w:val="00F20DD0"/>
    <w:pPr>
      <w:spacing w:after="100"/>
      <w:ind w:left="440"/>
    </w:pPr>
  </w:style>
  <w:style w:type="paragraph" w:styleId="21">
    <w:name w:val="toc 2"/>
    <w:basedOn w:val="a"/>
    <w:next w:val="a"/>
    <w:autoRedefine/>
    <w:uiPriority w:val="39"/>
    <w:unhideWhenUsed/>
    <w:rsid w:val="00F20DD0"/>
    <w:pPr>
      <w:spacing w:after="100"/>
      <w:ind w:left="220"/>
    </w:pPr>
    <w:rPr>
      <w:rFonts w:eastAsiaTheme="minorEastAsia" w:cs="Times New Roman"/>
      <w:lang w:eastAsia="ru-RU"/>
    </w:rPr>
  </w:style>
  <w:style w:type="paragraph" w:styleId="af5">
    <w:name w:val="Balloon Text"/>
    <w:basedOn w:val="a"/>
    <w:link w:val="af6"/>
    <w:uiPriority w:val="99"/>
    <w:semiHidden/>
    <w:unhideWhenUsed/>
    <w:rsid w:val="009B212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B212B"/>
    <w:rPr>
      <w:rFonts w:ascii="Tahoma" w:hAnsi="Tahoma" w:cs="Tahoma"/>
      <w:sz w:val="16"/>
      <w:szCs w:val="16"/>
    </w:rPr>
  </w:style>
  <w:style w:type="paragraph" w:customStyle="1" w:styleId="structureotstup">
    <w:name w:val="structureotstup"/>
    <w:basedOn w:val="a"/>
    <w:rsid w:val="00D2622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7">
    <w:name w:val="Символ сноски"/>
    <w:rsid w:val="00C64539"/>
    <w:rPr>
      <w:vertAlign w:val="superscript"/>
    </w:rPr>
  </w:style>
  <w:style w:type="paragraph" w:styleId="af8">
    <w:name w:val="footnote text"/>
    <w:basedOn w:val="a"/>
    <w:link w:val="af9"/>
    <w:semiHidden/>
    <w:rsid w:val="00C64539"/>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0"/>
    <w:link w:val="af8"/>
    <w:semiHidden/>
    <w:rsid w:val="00C64539"/>
    <w:rPr>
      <w:rFonts w:ascii="Times New Roman" w:eastAsia="Times New Roman" w:hAnsi="Times New Roman" w:cs="Times New Roman"/>
      <w:sz w:val="20"/>
      <w:szCs w:val="20"/>
      <w:lang w:eastAsia="ar-SA"/>
    </w:rPr>
  </w:style>
  <w:style w:type="paragraph" w:customStyle="1" w:styleId="afa">
    <w:name w:val="без абзаца"/>
    <w:basedOn w:val="a"/>
    <w:link w:val="afb"/>
    <w:qFormat/>
    <w:rsid w:val="006E4A63"/>
  </w:style>
  <w:style w:type="character" w:customStyle="1" w:styleId="afb">
    <w:name w:val="без абзаца Знак"/>
    <w:basedOn w:val="a0"/>
    <w:link w:val="afa"/>
    <w:rsid w:val="006E4A63"/>
  </w:style>
  <w:style w:type="paragraph" w:customStyle="1" w:styleId="FR2">
    <w:name w:val="FR2"/>
    <w:uiPriority w:val="99"/>
    <w:rsid w:val="00D70C1B"/>
    <w:pPr>
      <w:widowControl w:val="0"/>
      <w:autoSpaceDE w:val="0"/>
      <w:autoSpaceDN w:val="0"/>
      <w:spacing w:before="40" w:after="0" w:line="300" w:lineRule="auto"/>
      <w:jc w:val="both"/>
    </w:pPr>
    <w:rPr>
      <w:rFonts w:ascii="Arial" w:eastAsia="Times New Roman" w:hAnsi="Arial" w:cs="Arial"/>
      <w:b/>
      <w:bCs/>
      <w:i/>
      <w:iCs/>
      <w:lang w:eastAsia="ru-RU"/>
    </w:rPr>
  </w:style>
  <w:style w:type="paragraph" w:customStyle="1" w:styleId="FR4">
    <w:name w:val="FR4"/>
    <w:uiPriority w:val="99"/>
    <w:rsid w:val="00D90D27"/>
    <w:pPr>
      <w:widowControl w:val="0"/>
      <w:autoSpaceDE w:val="0"/>
      <w:autoSpaceDN w:val="0"/>
      <w:spacing w:before="100" w:after="0" w:line="240" w:lineRule="auto"/>
      <w:ind w:left="320"/>
    </w:pPr>
    <w:rPr>
      <w:rFonts w:ascii="Times New Roman" w:eastAsia="Times New Roman" w:hAnsi="Times New Roman" w:cs="Times New Roman"/>
      <w:sz w:val="12"/>
      <w:szCs w:val="12"/>
      <w:lang w:eastAsia="ru-RU"/>
    </w:rPr>
  </w:style>
  <w:style w:type="paragraph" w:customStyle="1" w:styleId="FR5">
    <w:name w:val="FR5"/>
    <w:uiPriority w:val="99"/>
    <w:rsid w:val="00D90D27"/>
    <w:pPr>
      <w:widowControl w:val="0"/>
      <w:autoSpaceDE w:val="0"/>
      <w:autoSpaceDN w:val="0"/>
      <w:spacing w:before="80" w:after="0" w:line="240" w:lineRule="auto"/>
      <w:ind w:left="280"/>
    </w:pPr>
    <w:rPr>
      <w:rFonts w:ascii="Arial" w:eastAsia="Times New Roman" w:hAnsi="Arial" w:cs="Arial"/>
      <w:sz w:val="12"/>
      <w:szCs w:val="12"/>
      <w:lang w:eastAsia="ru-RU"/>
    </w:rPr>
  </w:style>
  <w:style w:type="paragraph" w:customStyle="1" w:styleId="P19">
    <w:name w:val="P19"/>
    <w:basedOn w:val="a"/>
    <w:rsid w:val="0036777F"/>
    <w:pPr>
      <w:widowControl w:val="0"/>
      <w:autoSpaceDE w:val="0"/>
      <w:autoSpaceDN w:val="0"/>
      <w:adjustRightInd w:val="0"/>
      <w:spacing w:after="0" w:line="240" w:lineRule="auto"/>
    </w:pPr>
    <w:rPr>
      <w:rFonts w:ascii="Times New Roman KZ" w:eastAsia="Times New Roman KZ" w:hAnsi="Times New Roman KZ" w:cs="Times New Roman KZ"/>
      <w:sz w:val="28"/>
      <w:szCs w:val="20"/>
      <w:lang w:eastAsia="ko-KR"/>
    </w:rPr>
  </w:style>
  <w:style w:type="paragraph" w:customStyle="1" w:styleId="-1">
    <w:name w:val="Без интервала-1"/>
    <w:basedOn w:val="a3"/>
    <w:link w:val="-10"/>
    <w:qFormat/>
    <w:rsid w:val="00B846DD"/>
    <w:pPr>
      <w:widowControl w:val="0"/>
      <w:ind w:right="-24"/>
      <w:jc w:val="center"/>
    </w:pPr>
    <w:rPr>
      <w:rFonts w:ascii="Times New Roman" w:eastAsia="Times New Roman" w:hAnsi="Times New Roman" w:cs="Times New Roman"/>
      <w:b/>
      <w:bCs/>
      <w:sz w:val="24"/>
      <w:szCs w:val="24"/>
      <w:shd w:val="clear" w:color="auto" w:fill="FFFFFF"/>
    </w:rPr>
  </w:style>
  <w:style w:type="character" w:customStyle="1" w:styleId="-10">
    <w:name w:val="Без интервала-1 Знак"/>
    <w:link w:val="-1"/>
    <w:locked/>
    <w:rsid w:val="00B846DD"/>
    <w:rPr>
      <w:rFonts w:ascii="Times New Roman" w:eastAsia="Times New Roman" w:hAnsi="Times New Roman" w:cs="Times New Roman"/>
      <w:b/>
      <w:bCs/>
      <w:sz w:val="24"/>
      <w:szCs w:val="24"/>
    </w:rPr>
  </w:style>
  <w:style w:type="character" w:customStyle="1" w:styleId="FontStyle47">
    <w:name w:val="Font Style47"/>
    <w:rsid w:val="00822BDA"/>
    <w:rPr>
      <w:rFonts w:ascii="Times New Roman" w:hAnsi="Times New Roman" w:cs="Times New Roman"/>
      <w:sz w:val="18"/>
      <w:szCs w:val="18"/>
    </w:rPr>
  </w:style>
  <w:style w:type="character" w:customStyle="1" w:styleId="FontStyle14">
    <w:name w:val="Font Style14"/>
    <w:uiPriority w:val="99"/>
    <w:rsid w:val="00E33A68"/>
    <w:rPr>
      <w:rFonts w:ascii="Times New Roman" w:hAnsi="Times New Roman" w:cs="Times New Roman" w:hint="default"/>
      <w:spacing w:val="10"/>
      <w:sz w:val="20"/>
      <w:szCs w:val="20"/>
    </w:rPr>
  </w:style>
  <w:style w:type="paragraph" w:customStyle="1" w:styleId="Style2">
    <w:name w:val="Style2"/>
    <w:basedOn w:val="a"/>
    <w:uiPriority w:val="99"/>
    <w:rsid w:val="00E33A6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
    <w:name w:val="Style5"/>
    <w:basedOn w:val="a"/>
    <w:uiPriority w:val="99"/>
    <w:rsid w:val="00E33A68"/>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apple-style-span">
    <w:name w:val="apple-style-span"/>
    <w:rsid w:val="001008B6"/>
  </w:style>
  <w:style w:type="paragraph" w:customStyle="1" w:styleId="13">
    <w:name w:val="Обычный1"/>
    <w:rsid w:val="00F173FA"/>
    <w:pPr>
      <w:widowControl w:val="0"/>
      <w:spacing w:after="0" w:line="240" w:lineRule="auto"/>
      <w:jc w:val="both"/>
    </w:pPr>
    <w:rPr>
      <w:rFonts w:ascii="Times New Roman" w:eastAsia="Times New Roman" w:hAnsi="Times New Roman" w:cs="Times New Roman"/>
      <w:sz w:val="24"/>
      <w:szCs w:val="20"/>
      <w:lang w:eastAsia="ru-RU"/>
    </w:rPr>
  </w:style>
  <w:style w:type="character" w:styleId="afc">
    <w:name w:val="Strong"/>
    <w:uiPriority w:val="22"/>
    <w:qFormat/>
    <w:rsid w:val="001B23B6"/>
    <w:rPr>
      <w:b/>
      <w:bCs/>
    </w:rPr>
  </w:style>
  <w:style w:type="character" w:customStyle="1" w:styleId="s0">
    <w:name w:val="s0"/>
    <w:rsid w:val="00F063C9"/>
    <w:rPr>
      <w:rFonts w:ascii="Times New Roman" w:hAnsi="Times New Roman" w:cs="Times New Roman"/>
      <w:b w:val="0"/>
      <w:bCs w:val="0"/>
      <w:i w:val="0"/>
      <w:iCs w:val="0"/>
      <w:strike w:val="0"/>
      <w:dstrike w:val="0"/>
      <w:color w:val="000000"/>
      <w:sz w:val="28"/>
      <w:szCs w:val="28"/>
      <w:u w:val="none"/>
    </w:rPr>
  </w:style>
  <w:style w:type="paragraph" w:customStyle="1" w:styleId="210">
    <w:name w:val="Основной текст 21"/>
    <w:basedOn w:val="a"/>
    <w:rsid w:val="00F063C9"/>
    <w:pPr>
      <w:spacing w:after="0" w:line="240" w:lineRule="auto"/>
      <w:jc w:val="both"/>
    </w:pPr>
    <w:rPr>
      <w:rFonts w:ascii="Times/Kazakh" w:eastAsia="Times New Roman" w:hAnsi="Times/Kazakh" w:cs="Times New Roman"/>
      <w:b/>
      <w:szCs w:val="20"/>
      <w:lang w:eastAsia="ru-RU"/>
    </w:rPr>
  </w:style>
  <w:style w:type="paragraph" w:styleId="22">
    <w:name w:val="Body Text Indent 2"/>
    <w:basedOn w:val="a"/>
    <w:link w:val="23"/>
    <w:unhideWhenUsed/>
    <w:rsid w:val="00B5444A"/>
    <w:pPr>
      <w:spacing w:after="120" w:line="480" w:lineRule="auto"/>
      <w:ind w:left="283"/>
    </w:pPr>
    <w:rPr>
      <w:rFonts w:ascii="Calibri" w:eastAsia="SimSun" w:hAnsi="Calibri" w:cs="Times New Roman"/>
    </w:rPr>
  </w:style>
  <w:style w:type="character" w:customStyle="1" w:styleId="23">
    <w:name w:val="Основной текст с отступом 2 Знак"/>
    <w:basedOn w:val="a0"/>
    <w:link w:val="22"/>
    <w:rsid w:val="00B5444A"/>
    <w:rPr>
      <w:rFonts w:ascii="Calibri" w:eastAsia="SimSun" w:hAnsi="Calibri" w:cs="Times New Roman"/>
    </w:rPr>
  </w:style>
  <w:style w:type="character" w:customStyle="1" w:styleId="14">
    <w:name w:val="Неразрешенное упоминание1"/>
    <w:basedOn w:val="a0"/>
    <w:uiPriority w:val="99"/>
    <w:semiHidden/>
    <w:unhideWhenUsed/>
    <w:rsid w:val="00E41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5700">
      <w:bodyDiv w:val="1"/>
      <w:marLeft w:val="0"/>
      <w:marRight w:val="0"/>
      <w:marTop w:val="0"/>
      <w:marBottom w:val="0"/>
      <w:divBdr>
        <w:top w:val="none" w:sz="0" w:space="0" w:color="auto"/>
        <w:left w:val="none" w:sz="0" w:space="0" w:color="auto"/>
        <w:bottom w:val="none" w:sz="0" w:space="0" w:color="auto"/>
        <w:right w:val="none" w:sz="0" w:space="0" w:color="auto"/>
      </w:divBdr>
    </w:div>
    <w:div w:id="65107033">
      <w:bodyDiv w:val="1"/>
      <w:marLeft w:val="0"/>
      <w:marRight w:val="0"/>
      <w:marTop w:val="0"/>
      <w:marBottom w:val="0"/>
      <w:divBdr>
        <w:top w:val="none" w:sz="0" w:space="0" w:color="auto"/>
        <w:left w:val="none" w:sz="0" w:space="0" w:color="auto"/>
        <w:bottom w:val="none" w:sz="0" w:space="0" w:color="auto"/>
        <w:right w:val="none" w:sz="0" w:space="0" w:color="auto"/>
      </w:divBdr>
    </w:div>
    <w:div w:id="84964195">
      <w:bodyDiv w:val="1"/>
      <w:marLeft w:val="0"/>
      <w:marRight w:val="0"/>
      <w:marTop w:val="0"/>
      <w:marBottom w:val="0"/>
      <w:divBdr>
        <w:top w:val="none" w:sz="0" w:space="0" w:color="auto"/>
        <w:left w:val="none" w:sz="0" w:space="0" w:color="auto"/>
        <w:bottom w:val="none" w:sz="0" w:space="0" w:color="auto"/>
        <w:right w:val="none" w:sz="0" w:space="0" w:color="auto"/>
      </w:divBdr>
    </w:div>
    <w:div w:id="146634349">
      <w:bodyDiv w:val="1"/>
      <w:marLeft w:val="0"/>
      <w:marRight w:val="0"/>
      <w:marTop w:val="0"/>
      <w:marBottom w:val="0"/>
      <w:divBdr>
        <w:top w:val="none" w:sz="0" w:space="0" w:color="auto"/>
        <w:left w:val="none" w:sz="0" w:space="0" w:color="auto"/>
        <w:bottom w:val="none" w:sz="0" w:space="0" w:color="auto"/>
        <w:right w:val="none" w:sz="0" w:space="0" w:color="auto"/>
      </w:divBdr>
    </w:div>
    <w:div w:id="202450456">
      <w:bodyDiv w:val="1"/>
      <w:marLeft w:val="0"/>
      <w:marRight w:val="0"/>
      <w:marTop w:val="0"/>
      <w:marBottom w:val="0"/>
      <w:divBdr>
        <w:top w:val="none" w:sz="0" w:space="0" w:color="auto"/>
        <w:left w:val="none" w:sz="0" w:space="0" w:color="auto"/>
        <w:bottom w:val="none" w:sz="0" w:space="0" w:color="auto"/>
        <w:right w:val="none" w:sz="0" w:space="0" w:color="auto"/>
      </w:divBdr>
    </w:div>
    <w:div w:id="299845013">
      <w:bodyDiv w:val="1"/>
      <w:marLeft w:val="0"/>
      <w:marRight w:val="0"/>
      <w:marTop w:val="0"/>
      <w:marBottom w:val="0"/>
      <w:divBdr>
        <w:top w:val="none" w:sz="0" w:space="0" w:color="auto"/>
        <w:left w:val="none" w:sz="0" w:space="0" w:color="auto"/>
        <w:bottom w:val="none" w:sz="0" w:space="0" w:color="auto"/>
        <w:right w:val="none" w:sz="0" w:space="0" w:color="auto"/>
      </w:divBdr>
    </w:div>
    <w:div w:id="356009166">
      <w:bodyDiv w:val="1"/>
      <w:marLeft w:val="0"/>
      <w:marRight w:val="0"/>
      <w:marTop w:val="0"/>
      <w:marBottom w:val="0"/>
      <w:divBdr>
        <w:top w:val="none" w:sz="0" w:space="0" w:color="auto"/>
        <w:left w:val="none" w:sz="0" w:space="0" w:color="auto"/>
        <w:bottom w:val="none" w:sz="0" w:space="0" w:color="auto"/>
        <w:right w:val="none" w:sz="0" w:space="0" w:color="auto"/>
      </w:divBdr>
    </w:div>
    <w:div w:id="405879749">
      <w:bodyDiv w:val="1"/>
      <w:marLeft w:val="0"/>
      <w:marRight w:val="0"/>
      <w:marTop w:val="0"/>
      <w:marBottom w:val="0"/>
      <w:divBdr>
        <w:top w:val="none" w:sz="0" w:space="0" w:color="auto"/>
        <w:left w:val="none" w:sz="0" w:space="0" w:color="auto"/>
        <w:bottom w:val="none" w:sz="0" w:space="0" w:color="auto"/>
        <w:right w:val="none" w:sz="0" w:space="0" w:color="auto"/>
      </w:divBdr>
    </w:div>
    <w:div w:id="420955395">
      <w:bodyDiv w:val="1"/>
      <w:marLeft w:val="0"/>
      <w:marRight w:val="0"/>
      <w:marTop w:val="0"/>
      <w:marBottom w:val="0"/>
      <w:divBdr>
        <w:top w:val="none" w:sz="0" w:space="0" w:color="auto"/>
        <w:left w:val="none" w:sz="0" w:space="0" w:color="auto"/>
        <w:bottom w:val="none" w:sz="0" w:space="0" w:color="auto"/>
        <w:right w:val="none" w:sz="0" w:space="0" w:color="auto"/>
      </w:divBdr>
    </w:div>
    <w:div w:id="429207909">
      <w:bodyDiv w:val="1"/>
      <w:marLeft w:val="0"/>
      <w:marRight w:val="0"/>
      <w:marTop w:val="0"/>
      <w:marBottom w:val="0"/>
      <w:divBdr>
        <w:top w:val="none" w:sz="0" w:space="0" w:color="auto"/>
        <w:left w:val="none" w:sz="0" w:space="0" w:color="auto"/>
        <w:bottom w:val="none" w:sz="0" w:space="0" w:color="auto"/>
        <w:right w:val="none" w:sz="0" w:space="0" w:color="auto"/>
      </w:divBdr>
    </w:div>
    <w:div w:id="435444763">
      <w:bodyDiv w:val="1"/>
      <w:marLeft w:val="0"/>
      <w:marRight w:val="0"/>
      <w:marTop w:val="0"/>
      <w:marBottom w:val="0"/>
      <w:divBdr>
        <w:top w:val="none" w:sz="0" w:space="0" w:color="auto"/>
        <w:left w:val="none" w:sz="0" w:space="0" w:color="auto"/>
        <w:bottom w:val="none" w:sz="0" w:space="0" w:color="auto"/>
        <w:right w:val="none" w:sz="0" w:space="0" w:color="auto"/>
      </w:divBdr>
    </w:div>
    <w:div w:id="545723637">
      <w:bodyDiv w:val="1"/>
      <w:marLeft w:val="0"/>
      <w:marRight w:val="0"/>
      <w:marTop w:val="0"/>
      <w:marBottom w:val="0"/>
      <w:divBdr>
        <w:top w:val="none" w:sz="0" w:space="0" w:color="auto"/>
        <w:left w:val="none" w:sz="0" w:space="0" w:color="auto"/>
        <w:bottom w:val="none" w:sz="0" w:space="0" w:color="auto"/>
        <w:right w:val="none" w:sz="0" w:space="0" w:color="auto"/>
      </w:divBdr>
    </w:div>
    <w:div w:id="597373460">
      <w:bodyDiv w:val="1"/>
      <w:marLeft w:val="0"/>
      <w:marRight w:val="0"/>
      <w:marTop w:val="0"/>
      <w:marBottom w:val="0"/>
      <w:divBdr>
        <w:top w:val="none" w:sz="0" w:space="0" w:color="auto"/>
        <w:left w:val="none" w:sz="0" w:space="0" w:color="auto"/>
        <w:bottom w:val="none" w:sz="0" w:space="0" w:color="auto"/>
        <w:right w:val="none" w:sz="0" w:space="0" w:color="auto"/>
      </w:divBdr>
      <w:divsChild>
        <w:div w:id="524904590">
          <w:marLeft w:val="547"/>
          <w:marRight w:val="0"/>
          <w:marTop w:val="0"/>
          <w:marBottom w:val="0"/>
          <w:divBdr>
            <w:top w:val="none" w:sz="0" w:space="0" w:color="auto"/>
            <w:left w:val="none" w:sz="0" w:space="0" w:color="auto"/>
            <w:bottom w:val="none" w:sz="0" w:space="0" w:color="auto"/>
            <w:right w:val="none" w:sz="0" w:space="0" w:color="auto"/>
          </w:divBdr>
        </w:div>
      </w:divsChild>
    </w:div>
    <w:div w:id="730889251">
      <w:bodyDiv w:val="1"/>
      <w:marLeft w:val="0"/>
      <w:marRight w:val="0"/>
      <w:marTop w:val="0"/>
      <w:marBottom w:val="0"/>
      <w:divBdr>
        <w:top w:val="none" w:sz="0" w:space="0" w:color="auto"/>
        <w:left w:val="none" w:sz="0" w:space="0" w:color="auto"/>
        <w:bottom w:val="none" w:sz="0" w:space="0" w:color="auto"/>
        <w:right w:val="none" w:sz="0" w:space="0" w:color="auto"/>
      </w:divBdr>
    </w:div>
    <w:div w:id="1056469417">
      <w:bodyDiv w:val="1"/>
      <w:marLeft w:val="0"/>
      <w:marRight w:val="0"/>
      <w:marTop w:val="0"/>
      <w:marBottom w:val="0"/>
      <w:divBdr>
        <w:top w:val="none" w:sz="0" w:space="0" w:color="auto"/>
        <w:left w:val="none" w:sz="0" w:space="0" w:color="auto"/>
        <w:bottom w:val="none" w:sz="0" w:space="0" w:color="auto"/>
        <w:right w:val="none" w:sz="0" w:space="0" w:color="auto"/>
      </w:divBdr>
      <w:divsChild>
        <w:div w:id="469371683">
          <w:marLeft w:val="547"/>
          <w:marRight w:val="0"/>
          <w:marTop w:val="0"/>
          <w:marBottom w:val="0"/>
          <w:divBdr>
            <w:top w:val="none" w:sz="0" w:space="0" w:color="auto"/>
            <w:left w:val="none" w:sz="0" w:space="0" w:color="auto"/>
            <w:bottom w:val="none" w:sz="0" w:space="0" w:color="auto"/>
            <w:right w:val="none" w:sz="0" w:space="0" w:color="auto"/>
          </w:divBdr>
        </w:div>
      </w:divsChild>
    </w:div>
    <w:div w:id="1114864631">
      <w:bodyDiv w:val="1"/>
      <w:marLeft w:val="0"/>
      <w:marRight w:val="0"/>
      <w:marTop w:val="0"/>
      <w:marBottom w:val="0"/>
      <w:divBdr>
        <w:top w:val="none" w:sz="0" w:space="0" w:color="auto"/>
        <w:left w:val="none" w:sz="0" w:space="0" w:color="auto"/>
        <w:bottom w:val="none" w:sz="0" w:space="0" w:color="auto"/>
        <w:right w:val="none" w:sz="0" w:space="0" w:color="auto"/>
      </w:divBdr>
    </w:div>
    <w:div w:id="1248340862">
      <w:bodyDiv w:val="1"/>
      <w:marLeft w:val="0"/>
      <w:marRight w:val="0"/>
      <w:marTop w:val="0"/>
      <w:marBottom w:val="0"/>
      <w:divBdr>
        <w:top w:val="none" w:sz="0" w:space="0" w:color="auto"/>
        <w:left w:val="none" w:sz="0" w:space="0" w:color="auto"/>
        <w:bottom w:val="none" w:sz="0" w:space="0" w:color="auto"/>
        <w:right w:val="none" w:sz="0" w:space="0" w:color="auto"/>
      </w:divBdr>
    </w:div>
    <w:div w:id="1254901435">
      <w:bodyDiv w:val="1"/>
      <w:marLeft w:val="0"/>
      <w:marRight w:val="0"/>
      <w:marTop w:val="0"/>
      <w:marBottom w:val="0"/>
      <w:divBdr>
        <w:top w:val="none" w:sz="0" w:space="0" w:color="auto"/>
        <w:left w:val="none" w:sz="0" w:space="0" w:color="auto"/>
        <w:bottom w:val="none" w:sz="0" w:space="0" w:color="auto"/>
        <w:right w:val="none" w:sz="0" w:space="0" w:color="auto"/>
      </w:divBdr>
    </w:div>
    <w:div w:id="1314141707">
      <w:bodyDiv w:val="1"/>
      <w:marLeft w:val="0"/>
      <w:marRight w:val="0"/>
      <w:marTop w:val="0"/>
      <w:marBottom w:val="0"/>
      <w:divBdr>
        <w:top w:val="none" w:sz="0" w:space="0" w:color="auto"/>
        <w:left w:val="none" w:sz="0" w:space="0" w:color="auto"/>
        <w:bottom w:val="none" w:sz="0" w:space="0" w:color="auto"/>
        <w:right w:val="none" w:sz="0" w:space="0" w:color="auto"/>
      </w:divBdr>
    </w:div>
    <w:div w:id="1346707506">
      <w:bodyDiv w:val="1"/>
      <w:marLeft w:val="0"/>
      <w:marRight w:val="0"/>
      <w:marTop w:val="0"/>
      <w:marBottom w:val="0"/>
      <w:divBdr>
        <w:top w:val="none" w:sz="0" w:space="0" w:color="auto"/>
        <w:left w:val="none" w:sz="0" w:space="0" w:color="auto"/>
        <w:bottom w:val="none" w:sz="0" w:space="0" w:color="auto"/>
        <w:right w:val="none" w:sz="0" w:space="0" w:color="auto"/>
      </w:divBdr>
    </w:div>
    <w:div w:id="1365596782">
      <w:bodyDiv w:val="1"/>
      <w:marLeft w:val="0"/>
      <w:marRight w:val="0"/>
      <w:marTop w:val="0"/>
      <w:marBottom w:val="0"/>
      <w:divBdr>
        <w:top w:val="none" w:sz="0" w:space="0" w:color="auto"/>
        <w:left w:val="none" w:sz="0" w:space="0" w:color="auto"/>
        <w:bottom w:val="none" w:sz="0" w:space="0" w:color="auto"/>
        <w:right w:val="none" w:sz="0" w:space="0" w:color="auto"/>
      </w:divBdr>
    </w:div>
    <w:div w:id="1432583485">
      <w:bodyDiv w:val="1"/>
      <w:marLeft w:val="0"/>
      <w:marRight w:val="0"/>
      <w:marTop w:val="0"/>
      <w:marBottom w:val="0"/>
      <w:divBdr>
        <w:top w:val="none" w:sz="0" w:space="0" w:color="auto"/>
        <w:left w:val="none" w:sz="0" w:space="0" w:color="auto"/>
        <w:bottom w:val="none" w:sz="0" w:space="0" w:color="auto"/>
        <w:right w:val="none" w:sz="0" w:space="0" w:color="auto"/>
      </w:divBdr>
    </w:div>
    <w:div w:id="1661346859">
      <w:bodyDiv w:val="1"/>
      <w:marLeft w:val="0"/>
      <w:marRight w:val="0"/>
      <w:marTop w:val="0"/>
      <w:marBottom w:val="0"/>
      <w:divBdr>
        <w:top w:val="none" w:sz="0" w:space="0" w:color="auto"/>
        <w:left w:val="none" w:sz="0" w:space="0" w:color="auto"/>
        <w:bottom w:val="none" w:sz="0" w:space="0" w:color="auto"/>
        <w:right w:val="none" w:sz="0" w:space="0" w:color="auto"/>
      </w:divBdr>
    </w:div>
    <w:div w:id="1749384204">
      <w:bodyDiv w:val="1"/>
      <w:marLeft w:val="0"/>
      <w:marRight w:val="0"/>
      <w:marTop w:val="0"/>
      <w:marBottom w:val="0"/>
      <w:divBdr>
        <w:top w:val="none" w:sz="0" w:space="0" w:color="auto"/>
        <w:left w:val="none" w:sz="0" w:space="0" w:color="auto"/>
        <w:bottom w:val="none" w:sz="0" w:space="0" w:color="auto"/>
        <w:right w:val="none" w:sz="0" w:space="0" w:color="auto"/>
      </w:divBdr>
    </w:div>
    <w:div w:id="1910310633">
      <w:bodyDiv w:val="1"/>
      <w:marLeft w:val="0"/>
      <w:marRight w:val="0"/>
      <w:marTop w:val="0"/>
      <w:marBottom w:val="0"/>
      <w:divBdr>
        <w:top w:val="none" w:sz="0" w:space="0" w:color="auto"/>
        <w:left w:val="none" w:sz="0" w:space="0" w:color="auto"/>
        <w:bottom w:val="none" w:sz="0" w:space="0" w:color="auto"/>
        <w:right w:val="none" w:sz="0" w:space="0" w:color="auto"/>
      </w:divBdr>
    </w:div>
    <w:div w:id="1913084349">
      <w:bodyDiv w:val="1"/>
      <w:marLeft w:val="0"/>
      <w:marRight w:val="0"/>
      <w:marTop w:val="0"/>
      <w:marBottom w:val="0"/>
      <w:divBdr>
        <w:top w:val="none" w:sz="0" w:space="0" w:color="auto"/>
        <w:left w:val="none" w:sz="0" w:space="0" w:color="auto"/>
        <w:bottom w:val="none" w:sz="0" w:space="0" w:color="auto"/>
        <w:right w:val="none" w:sz="0" w:space="0" w:color="auto"/>
      </w:divBdr>
    </w:div>
    <w:div w:id="2008704968">
      <w:bodyDiv w:val="1"/>
      <w:marLeft w:val="0"/>
      <w:marRight w:val="0"/>
      <w:marTop w:val="0"/>
      <w:marBottom w:val="0"/>
      <w:divBdr>
        <w:top w:val="none" w:sz="0" w:space="0" w:color="auto"/>
        <w:left w:val="none" w:sz="0" w:space="0" w:color="auto"/>
        <w:bottom w:val="none" w:sz="0" w:space="0" w:color="auto"/>
        <w:right w:val="none" w:sz="0" w:space="0" w:color="auto"/>
      </w:divBdr>
    </w:div>
    <w:div w:id="2018997815">
      <w:bodyDiv w:val="1"/>
      <w:marLeft w:val="0"/>
      <w:marRight w:val="0"/>
      <w:marTop w:val="0"/>
      <w:marBottom w:val="0"/>
      <w:divBdr>
        <w:top w:val="none" w:sz="0" w:space="0" w:color="auto"/>
        <w:left w:val="none" w:sz="0" w:space="0" w:color="auto"/>
        <w:bottom w:val="none" w:sz="0" w:space="0" w:color="auto"/>
        <w:right w:val="none" w:sz="0" w:space="0" w:color="auto"/>
      </w:divBdr>
      <w:divsChild>
        <w:div w:id="1421099960">
          <w:marLeft w:val="547"/>
          <w:marRight w:val="0"/>
          <w:marTop w:val="0"/>
          <w:marBottom w:val="0"/>
          <w:divBdr>
            <w:top w:val="none" w:sz="0" w:space="0" w:color="auto"/>
            <w:left w:val="none" w:sz="0" w:space="0" w:color="auto"/>
            <w:bottom w:val="none" w:sz="0" w:space="0" w:color="auto"/>
            <w:right w:val="none" w:sz="0" w:space="0" w:color="auto"/>
          </w:divBdr>
        </w:div>
      </w:divsChild>
    </w:div>
    <w:div w:id="2063822673">
      <w:bodyDiv w:val="1"/>
      <w:marLeft w:val="0"/>
      <w:marRight w:val="0"/>
      <w:marTop w:val="0"/>
      <w:marBottom w:val="0"/>
      <w:divBdr>
        <w:top w:val="none" w:sz="0" w:space="0" w:color="auto"/>
        <w:left w:val="none" w:sz="0" w:space="0" w:color="auto"/>
        <w:bottom w:val="none" w:sz="0" w:space="0" w:color="auto"/>
        <w:right w:val="none" w:sz="0" w:space="0" w:color="auto"/>
      </w:divBdr>
    </w:div>
    <w:div w:id="2067600301">
      <w:bodyDiv w:val="1"/>
      <w:marLeft w:val="0"/>
      <w:marRight w:val="0"/>
      <w:marTop w:val="0"/>
      <w:marBottom w:val="0"/>
      <w:divBdr>
        <w:top w:val="none" w:sz="0" w:space="0" w:color="auto"/>
        <w:left w:val="none" w:sz="0" w:space="0" w:color="auto"/>
        <w:bottom w:val="none" w:sz="0" w:space="0" w:color="auto"/>
        <w:right w:val="none" w:sz="0" w:space="0" w:color="auto"/>
      </w:divBdr>
    </w:div>
    <w:div w:id="2072995505">
      <w:bodyDiv w:val="1"/>
      <w:marLeft w:val="0"/>
      <w:marRight w:val="0"/>
      <w:marTop w:val="0"/>
      <w:marBottom w:val="0"/>
      <w:divBdr>
        <w:top w:val="none" w:sz="0" w:space="0" w:color="auto"/>
        <w:left w:val="none" w:sz="0" w:space="0" w:color="auto"/>
        <w:bottom w:val="none" w:sz="0" w:space="0" w:color="auto"/>
        <w:right w:val="none" w:sz="0" w:space="0" w:color="auto"/>
      </w:divBdr>
    </w:div>
    <w:div w:id="2085957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rz.kz" TargetMode="External"/><Relationship Id="rId13" Type="http://schemas.openxmlformats.org/officeDocument/2006/relationships/hyperlink" Target="http://www1.worldbank.org/hnp/publichealth.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ilium-medicu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Case-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mj.ru" TargetMode="External"/><Relationship Id="rId5" Type="http://schemas.openxmlformats.org/officeDocument/2006/relationships/webSettings" Target="webSettings.xml"/><Relationship Id="rId15" Type="http://schemas.openxmlformats.org/officeDocument/2006/relationships/hyperlink" Target="http://www.who.int" TargetMode="External"/><Relationship Id="rId10" Type="http://schemas.openxmlformats.org/officeDocument/2006/relationships/hyperlink" Target="http://webmed.irkutsk.ru" TargetMode="External"/><Relationship Id="rId4" Type="http://schemas.openxmlformats.org/officeDocument/2006/relationships/settings" Target="settings.xml"/><Relationship Id="rId9" Type="http://schemas.openxmlformats.org/officeDocument/2006/relationships/hyperlink" Target="http://www.pubmedcentral.nih.gov" TargetMode="External"/><Relationship Id="rId14" Type="http://schemas.openxmlformats.org/officeDocument/2006/relationships/hyperlink" Target="http://www.undp.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635B3-997F-4D4D-B064-90D717800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3328</Words>
  <Characters>18972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dc:creator>
  <cp:lastModifiedBy>User</cp:lastModifiedBy>
  <cp:revision>11</cp:revision>
  <cp:lastPrinted>2021-09-29T04:47:00Z</cp:lastPrinted>
  <dcterms:created xsi:type="dcterms:W3CDTF">2022-04-14T13:00:00Z</dcterms:created>
  <dcterms:modified xsi:type="dcterms:W3CDTF">2022-04-28T03:36:00Z</dcterms:modified>
</cp:coreProperties>
</file>