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C5DAF" w14:textId="458CF0FE" w:rsidR="0092095B" w:rsidRPr="00BE7443" w:rsidRDefault="0092095B" w:rsidP="00ED733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443">
        <w:rPr>
          <w:rFonts w:ascii="Times New Roman" w:hAnsi="Times New Roman" w:cs="Times New Roman"/>
          <w:b/>
          <w:bCs/>
          <w:sz w:val="28"/>
          <w:szCs w:val="28"/>
        </w:rPr>
        <w:t>Справка по текущей ситуации прием</w:t>
      </w:r>
      <w:r w:rsidR="00BE7443" w:rsidRPr="00BE744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E7443">
        <w:rPr>
          <w:rFonts w:ascii="Times New Roman" w:hAnsi="Times New Roman" w:cs="Times New Roman"/>
          <w:b/>
          <w:bCs/>
          <w:sz w:val="28"/>
          <w:szCs w:val="28"/>
        </w:rPr>
        <w:t xml:space="preserve"> в резидентур</w:t>
      </w:r>
      <w:r w:rsidR="00BE7443" w:rsidRPr="00BE7443">
        <w:rPr>
          <w:rFonts w:ascii="Times New Roman" w:hAnsi="Times New Roman" w:cs="Times New Roman"/>
          <w:b/>
          <w:bCs/>
          <w:sz w:val="28"/>
          <w:szCs w:val="28"/>
        </w:rPr>
        <w:t>у РК</w:t>
      </w:r>
    </w:p>
    <w:p w14:paraId="27F2F0A5" w14:textId="77777777" w:rsidR="00270682" w:rsidRPr="0092095B" w:rsidRDefault="00270682" w:rsidP="009209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E06BD43" w14:textId="0FBDEA1C" w:rsidR="0092095B" w:rsidRDefault="00446922" w:rsidP="00ED73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лицам, претендующим</w:t>
      </w:r>
      <w:r w:rsidR="00ED7338">
        <w:rPr>
          <w:rFonts w:ascii="Times New Roman" w:hAnsi="Times New Roman" w:cs="Times New Roman"/>
          <w:sz w:val="28"/>
          <w:szCs w:val="28"/>
        </w:rPr>
        <w:t xml:space="preserve"> на обучение в резидентуру регламентирован следующими нормативно-правовыми актами:</w:t>
      </w: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711"/>
        <w:gridCol w:w="4642"/>
        <w:gridCol w:w="4712"/>
      </w:tblGrid>
      <w:tr w:rsidR="00A93CDE" w:rsidRPr="003C6AFA" w14:paraId="6A5A219C" w14:textId="77777777" w:rsidTr="003C6AFA">
        <w:tc>
          <w:tcPr>
            <w:tcW w:w="711" w:type="dxa"/>
          </w:tcPr>
          <w:p w14:paraId="6DD67C23" w14:textId="4A14FDA1" w:rsidR="00A93CDE" w:rsidRPr="003C6AFA" w:rsidRDefault="003C6AFA" w:rsidP="003C6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FA"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4642" w:type="dxa"/>
          </w:tcPr>
          <w:p w14:paraId="58654CA4" w14:textId="388919A4" w:rsidR="00A93CDE" w:rsidRPr="003C6AFA" w:rsidRDefault="003C6AFA" w:rsidP="003C6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FA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</w:p>
        </w:tc>
        <w:tc>
          <w:tcPr>
            <w:tcW w:w="4712" w:type="dxa"/>
          </w:tcPr>
          <w:p w14:paraId="413A0838" w14:textId="77777777" w:rsidR="00A93CDE" w:rsidRPr="003C6AFA" w:rsidRDefault="00A93CDE" w:rsidP="003C6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A" w:rsidRPr="003C6AFA" w14:paraId="6A57128F" w14:textId="77777777" w:rsidTr="003C6AFA">
        <w:tc>
          <w:tcPr>
            <w:tcW w:w="711" w:type="dxa"/>
          </w:tcPr>
          <w:p w14:paraId="1EC852A3" w14:textId="2252E308" w:rsidR="003C6AFA" w:rsidRPr="003C6AFA" w:rsidRDefault="003C6AFA" w:rsidP="003C6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14:paraId="0616FF73" w14:textId="50FA9FB6" w:rsidR="003C6AFA" w:rsidRPr="003C6AFA" w:rsidRDefault="003C6AFA" w:rsidP="003C6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AF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Приказ Министра образования и науки Республики Казахстан от 31 октября 2018 года № 600 «</w:t>
            </w:r>
            <w:r w:rsidRPr="003C6AFA">
              <w:rPr>
                <w:rFonts w:ascii="Times New Roman" w:hAnsi="Times New Roman" w:cs="Times New Roman"/>
                <w:sz w:val="24"/>
                <w:szCs w:val="24"/>
              </w:rPr>
              <w:t>Об утверждении Типовых правил приема на обучение в организации образования, реализующие образовательные программы высшего и послевузовского образования»</w:t>
            </w:r>
          </w:p>
        </w:tc>
        <w:tc>
          <w:tcPr>
            <w:tcW w:w="4712" w:type="dxa"/>
          </w:tcPr>
          <w:p w14:paraId="39D719C3" w14:textId="77777777" w:rsidR="003C6AFA" w:rsidRPr="003C6AFA" w:rsidRDefault="003C6AFA" w:rsidP="003C6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AFA">
              <w:rPr>
                <w:rFonts w:ascii="Times New Roman" w:hAnsi="Times New Roman" w:cs="Times New Roman"/>
                <w:sz w:val="24"/>
                <w:szCs w:val="24"/>
              </w:rPr>
              <w:t>Параграф 1. Прием и проведение КТ в магистратуру, вступительного экзамена в резидентуру</w:t>
            </w:r>
          </w:p>
          <w:p w14:paraId="0C0431A6" w14:textId="77777777" w:rsidR="003C6AFA" w:rsidRPr="003C6AFA" w:rsidRDefault="003C6AFA" w:rsidP="003C6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AF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17F16A26" w14:textId="135BA030" w:rsidR="003C6AFA" w:rsidRPr="003C6AFA" w:rsidRDefault="003C6AFA" w:rsidP="003C6AF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C6AFA">
              <w:rPr>
                <w:rFonts w:ascii="Times New Roman" w:hAnsi="Times New Roman" w:cs="Times New Roman"/>
                <w:sz w:val="24"/>
                <w:szCs w:val="24"/>
              </w:rPr>
              <w:t xml:space="preserve">п.9. В магистратуру принимаются лица, освоившие образовательные программы высшего образования, </w:t>
            </w:r>
            <w:r w:rsidRPr="003C6A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резидентуру – высшего образования и интернатуры.</w:t>
            </w:r>
          </w:p>
          <w:p w14:paraId="2381FA2A" w14:textId="67B0216C" w:rsidR="003C6AFA" w:rsidRPr="003C6AFA" w:rsidRDefault="003C6AFA" w:rsidP="003C6AF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C6A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п.10. …</w:t>
            </w:r>
          </w:p>
          <w:p w14:paraId="4BAD21D1" w14:textId="77777777" w:rsidR="003C6AFA" w:rsidRPr="003C6AFA" w:rsidRDefault="003C6AFA" w:rsidP="003C6AF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C6A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Сведения о документах, удостоверяющих личность, документ о высшем образовании, медицинскую справку, свидетельство об окончании интернатуры предоставляются </w:t>
            </w:r>
            <w:proofErr w:type="spellStart"/>
            <w:r w:rsidRPr="003C6A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услугодателю</w:t>
            </w:r>
            <w:proofErr w:type="spellEnd"/>
            <w:r w:rsidRPr="003C6A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соответствующих государственных информационных систем через шлюз "электронного правительства"</w:t>
            </w:r>
          </w:p>
          <w:p w14:paraId="3B529626" w14:textId="637EEC2F" w:rsidR="003C6AFA" w:rsidRPr="003C6AFA" w:rsidRDefault="003C6AFA" w:rsidP="003C6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п.5 «Документы об образовании, выданные зарубежными организациями образования, проходят процедуру признания документов об образовании в установленном законодательством порядке Республики Казахстан </w:t>
            </w:r>
            <w:r w:rsidRPr="003C6AF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после зачисления лиц в течение 1 (первого) академического периода обучения.»</w:t>
            </w:r>
            <w:r w:rsidRPr="003C6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3C6AFA" w:rsidRPr="003C6AFA" w14:paraId="0A28AE52" w14:textId="77777777" w:rsidTr="003C6AFA">
        <w:tc>
          <w:tcPr>
            <w:tcW w:w="711" w:type="dxa"/>
          </w:tcPr>
          <w:p w14:paraId="296FE13A" w14:textId="60DC5FB4" w:rsidR="003C6AFA" w:rsidRPr="003C6AFA" w:rsidRDefault="003C6AFA" w:rsidP="003C6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2" w:type="dxa"/>
          </w:tcPr>
          <w:p w14:paraId="4420296A" w14:textId="7522DB11" w:rsidR="003C6AFA" w:rsidRPr="003C6AFA" w:rsidRDefault="003C6AFA" w:rsidP="003C6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AF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Приказ Министра здравоохранения Республики Казахстан от 15 декабря 2020 года № ҚР ДСМ-270/2020 «</w:t>
            </w:r>
            <w:r w:rsidRPr="003C6AFA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размещения государственного заказа, приема на обучение и подготовки медицинских кадров в резидентуре»</w:t>
            </w:r>
          </w:p>
        </w:tc>
        <w:tc>
          <w:tcPr>
            <w:tcW w:w="4712" w:type="dxa"/>
          </w:tcPr>
          <w:p w14:paraId="748A2219" w14:textId="77777777" w:rsidR="003C6AFA" w:rsidRPr="00433D74" w:rsidRDefault="003C6AFA" w:rsidP="003C6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74">
              <w:rPr>
                <w:rFonts w:ascii="Times New Roman" w:hAnsi="Times New Roman" w:cs="Times New Roman"/>
                <w:sz w:val="24"/>
                <w:szCs w:val="24"/>
              </w:rPr>
              <w:t>Правила приема на обучение медицинских кадров в резидентуре</w:t>
            </w:r>
          </w:p>
          <w:p w14:paraId="724B1A08" w14:textId="77777777" w:rsidR="003C6AFA" w:rsidRPr="00433D74" w:rsidRDefault="003C6AFA" w:rsidP="003C6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74">
              <w:rPr>
                <w:rFonts w:ascii="Times New Roman" w:hAnsi="Times New Roman" w:cs="Times New Roman"/>
                <w:sz w:val="24"/>
                <w:szCs w:val="24"/>
              </w:rPr>
              <w:t>Глава 2. Порядок приема на обучение медицинских кадров в резидентуре</w:t>
            </w:r>
          </w:p>
          <w:p w14:paraId="463295F9" w14:textId="77777777" w:rsidR="003C6AFA" w:rsidRDefault="003C6AFA" w:rsidP="003C6A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…</w:t>
            </w:r>
          </w:p>
          <w:p w14:paraId="1DB04F0B" w14:textId="77777777" w:rsidR="003C6AFA" w:rsidRPr="00433D74" w:rsidRDefault="003C6AFA" w:rsidP="003C6A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33D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11. </w:t>
            </w:r>
            <w:r w:rsidRPr="003C6A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В резидентуру принимаются лица, имеющие документ, указывающий квалификацию "врача".</w:t>
            </w:r>
          </w:p>
          <w:p w14:paraId="0FD52DD1" w14:textId="77777777" w:rsidR="003C6AFA" w:rsidRPr="00433D74" w:rsidRDefault="003C6AFA" w:rsidP="003C6A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33D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12. Лица, поступающие в резидентуру, подают документы в организацию, осуществляющую подготовку по программам резидентуры и (или) через информационную систему следующие документы:</w:t>
            </w:r>
          </w:p>
          <w:p w14:paraId="004B7615" w14:textId="77777777" w:rsidR="003C6AFA" w:rsidRPr="00433D74" w:rsidRDefault="003C6AFA" w:rsidP="003C6AFA">
            <w:pPr>
              <w:pStyle w:val="a3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33D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1) заявление в произвольной форме на имя руководителя организации;</w:t>
            </w:r>
          </w:p>
          <w:p w14:paraId="69FDBE38" w14:textId="77777777" w:rsidR="003C6AFA" w:rsidRPr="00433D74" w:rsidRDefault="003C6AFA" w:rsidP="003C6AFA">
            <w:pPr>
              <w:pStyle w:val="a3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33D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2) документ о высшем образовании (при подаче документов в приемную комиссию), копию (при подаче через информационную систему). При </w:t>
            </w:r>
            <w:r w:rsidRPr="00433D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зачислении оригинал документа о высшем образовании сдается в приемную комиссию;</w:t>
            </w:r>
          </w:p>
          <w:p w14:paraId="46776C32" w14:textId="77777777" w:rsidR="003C6AFA" w:rsidRPr="00433D74" w:rsidRDefault="003C6AFA" w:rsidP="003C6AFA">
            <w:pPr>
              <w:pStyle w:val="a3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33D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3) </w:t>
            </w:r>
            <w:r w:rsidRPr="00433D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копию свидетельства об окончании интернатуры</w:t>
            </w:r>
            <w:r w:rsidRPr="00433D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;</w:t>
            </w:r>
          </w:p>
          <w:p w14:paraId="6E7E9A12" w14:textId="77777777" w:rsidR="003C6AFA" w:rsidRPr="00433D74" w:rsidRDefault="003C6AFA" w:rsidP="003C6AFA">
            <w:pPr>
              <w:pStyle w:val="a3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33D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4) </w:t>
            </w:r>
            <w:r w:rsidRPr="00433D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копия сертификата специалиста в области здравоохранения</w:t>
            </w:r>
            <w:r w:rsidRPr="00433D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;</w:t>
            </w:r>
          </w:p>
          <w:p w14:paraId="09E99190" w14:textId="77777777" w:rsidR="003C6AFA" w:rsidRPr="00433D74" w:rsidRDefault="003C6AFA" w:rsidP="003C6AFA">
            <w:pPr>
              <w:pStyle w:val="a3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33D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5) копию документа, удостоверяющего личность;</w:t>
            </w:r>
          </w:p>
          <w:p w14:paraId="6081FFE0" w14:textId="77777777" w:rsidR="003C6AFA" w:rsidRPr="00433D74" w:rsidRDefault="003C6AFA" w:rsidP="003C6AFA">
            <w:pPr>
              <w:pStyle w:val="a3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33D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6) копию трудовой книжки (при наличии);</w:t>
            </w:r>
          </w:p>
          <w:p w14:paraId="764227E9" w14:textId="77777777" w:rsidR="003C6AFA" w:rsidRPr="00433D74" w:rsidRDefault="003C6AFA" w:rsidP="003C6AFA">
            <w:pPr>
              <w:pStyle w:val="a3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33D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7) шесть фотографий размером 3x4 сантиметра;</w:t>
            </w:r>
          </w:p>
          <w:p w14:paraId="20E19BF4" w14:textId="6302194B" w:rsidR="003C6AFA" w:rsidRPr="003C6AFA" w:rsidRDefault="003C6AFA" w:rsidP="003C6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8) медицинскую справку в соответствии с </w:t>
            </w:r>
            <w:hyperlink r:id="rId5" w:anchor="z394" w:history="1">
              <w:r w:rsidRPr="00433D74">
                <w:rPr>
                  <w:rStyle w:val="a5"/>
                  <w:rFonts w:ascii="Times New Roman" w:hAnsi="Times New Roman" w:cs="Times New Roman"/>
                  <w:color w:val="073A5E"/>
                  <w:spacing w:val="2"/>
                  <w:sz w:val="24"/>
                  <w:szCs w:val="24"/>
                </w:rPr>
                <w:t>подпунктом 31)</w:t>
              </w:r>
            </w:hyperlink>
            <w:r w:rsidRPr="00433D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 статьи 7 Кодекса</w:t>
            </w:r>
          </w:p>
        </w:tc>
      </w:tr>
      <w:tr w:rsidR="003C6AFA" w:rsidRPr="003C6AFA" w14:paraId="6776DF35" w14:textId="77777777" w:rsidTr="003C6AFA">
        <w:tc>
          <w:tcPr>
            <w:tcW w:w="711" w:type="dxa"/>
          </w:tcPr>
          <w:p w14:paraId="55B428A0" w14:textId="01506645" w:rsidR="003C6AFA" w:rsidRPr="003C6AFA" w:rsidRDefault="003C6AFA" w:rsidP="003C6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42" w:type="dxa"/>
          </w:tcPr>
          <w:p w14:paraId="7B875BBC" w14:textId="05E6C5EC" w:rsidR="003C6AFA" w:rsidRPr="003C6AFA" w:rsidRDefault="003C6AFA" w:rsidP="003C6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AF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Приказ Министра здравоохранения Республики Казахстан от 21 февраля 2020 года № ҚР ДСМ-12/2020 «</w:t>
            </w:r>
            <w:r w:rsidRPr="003C6AF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приказ исполняющего обязанностей Министра здравоохранения и социального развития Республики Казахстан от 31 июля 2015 года № 647 "Об утверждении государственных общеобязательных стандартов и типовых профессиональных учебных программ по медицинским и фармацевтическим специальностям"</w:t>
            </w:r>
          </w:p>
        </w:tc>
        <w:tc>
          <w:tcPr>
            <w:tcW w:w="4712" w:type="dxa"/>
          </w:tcPr>
          <w:p w14:paraId="186196E5" w14:textId="77777777" w:rsidR="003C6AFA" w:rsidRPr="00414902" w:rsidRDefault="003C6AFA" w:rsidP="003C6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902">
              <w:rPr>
                <w:rFonts w:ascii="Times New Roman" w:hAnsi="Times New Roman" w:cs="Times New Roman"/>
                <w:sz w:val="24"/>
                <w:szCs w:val="24"/>
              </w:rPr>
              <w:t>Глава 2. Требования к содержанию образовательных программ резидентуры с ориентиром на результаты обучения</w:t>
            </w:r>
          </w:p>
          <w:p w14:paraId="72E69360" w14:textId="77777777" w:rsidR="003C6AFA" w:rsidRDefault="003C6AFA" w:rsidP="003C6AFA">
            <w:pPr>
              <w:pStyle w:val="a3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…</w:t>
            </w:r>
          </w:p>
          <w:p w14:paraId="12D744CB" w14:textId="12B0AEF5" w:rsidR="003C6AFA" w:rsidRPr="003C6AFA" w:rsidRDefault="003C6AFA" w:rsidP="003C6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9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17. В резидентуру принимаются лица, имеющие диплом о высшем медицинском образовании (6 лет) или базовом медицинском образовании (5+1), </w:t>
            </w:r>
            <w:r w:rsidRPr="0064064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u w:val="single"/>
                <w:shd w:val="clear" w:color="auto" w:fill="FFFFFF"/>
              </w:rPr>
              <w:t>документ об окончании интернатуры с присвоением квалификации "Врач</w:t>
            </w:r>
            <w:r w:rsidRPr="004149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"</w:t>
            </w:r>
          </w:p>
        </w:tc>
      </w:tr>
    </w:tbl>
    <w:p w14:paraId="03CADFA2" w14:textId="18F20AD1" w:rsidR="00A93CDE" w:rsidRDefault="00A93CDE" w:rsidP="00A93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AE64F9B" w14:textId="77777777" w:rsidR="002B7E6E" w:rsidRDefault="002B7E6E" w:rsidP="002B7E6E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bookmarkStart w:id="0" w:name="_Hlk103298103"/>
      <w:r w:rsidRPr="00BE7443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Проект решения:</w:t>
      </w:r>
    </w:p>
    <w:bookmarkEnd w:id="0"/>
    <w:p w14:paraId="10C9D635" w14:textId="75A0BB0E" w:rsidR="00A93CDE" w:rsidRPr="00114ACA" w:rsidRDefault="00114ACA" w:rsidP="00A93CDE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14ACA">
        <w:rPr>
          <w:rFonts w:ascii="Times New Roman" w:hAnsi="Times New Roman" w:cs="Times New Roman"/>
          <w:color w:val="000000"/>
          <w:sz w:val="28"/>
        </w:rPr>
        <w:t xml:space="preserve">В связи с обращениями выпускников зарубежных вузов, где не предусмотрено обучение в интернатуре, а также претендентов РК, завершивших обучение раннее (с 1993 по 1999), в НПА, регулирующих прием </w:t>
      </w:r>
      <w:r w:rsidRPr="00114A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резидентуру ограничиться требованием </w:t>
      </w:r>
      <w:r w:rsidRPr="00114ACA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«принимать лица, имеющих документ, указывающий квалификацию «врача», сертификат специалиста здравоохранения при наличии</w:t>
      </w:r>
    </w:p>
    <w:sectPr w:rsidR="00A93CDE" w:rsidRPr="00114ACA" w:rsidSect="0027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E14AA"/>
    <w:multiLevelType w:val="hybridMultilevel"/>
    <w:tmpl w:val="C93CB578"/>
    <w:lvl w:ilvl="0" w:tplc="A60E12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52175D7"/>
    <w:multiLevelType w:val="hybridMultilevel"/>
    <w:tmpl w:val="755A5BCE"/>
    <w:lvl w:ilvl="0" w:tplc="4AF86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765405">
    <w:abstractNumId w:val="0"/>
  </w:num>
  <w:num w:numId="2" w16cid:durableId="648904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F38"/>
    <w:rsid w:val="000673A0"/>
    <w:rsid w:val="00114ACA"/>
    <w:rsid w:val="00136AE9"/>
    <w:rsid w:val="00270682"/>
    <w:rsid w:val="002B7E6E"/>
    <w:rsid w:val="003013D2"/>
    <w:rsid w:val="0036027F"/>
    <w:rsid w:val="00362A75"/>
    <w:rsid w:val="003B24D5"/>
    <w:rsid w:val="003C6AFA"/>
    <w:rsid w:val="00414902"/>
    <w:rsid w:val="00433D74"/>
    <w:rsid w:val="00446922"/>
    <w:rsid w:val="00526C14"/>
    <w:rsid w:val="005341B5"/>
    <w:rsid w:val="005D2885"/>
    <w:rsid w:val="00640641"/>
    <w:rsid w:val="006A54B5"/>
    <w:rsid w:val="006F1265"/>
    <w:rsid w:val="00840A73"/>
    <w:rsid w:val="008A7B2C"/>
    <w:rsid w:val="008E7F38"/>
    <w:rsid w:val="0092095B"/>
    <w:rsid w:val="00A93CDE"/>
    <w:rsid w:val="00AE1FD8"/>
    <w:rsid w:val="00B41CDC"/>
    <w:rsid w:val="00B521AE"/>
    <w:rsid w:val="00BE7443"/>
    <w:rsid w:val="00C52D69"/>
    <w:rsid w:val="00C92750"/>
    <w:rsid w:val="00E847BA"/>
    <w:rsid w:val="00ED7338"/>
    <w:rsid w:val="00FD5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DAF24"/>
  <w15:docId w15:val="{08AFE2D8-5507-42E2-ACBE-00663B57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95B"/>
  </w:style>
  <w:style w:type="paragraph" w:styleId="1">
    <w:name w:val="heading 1"/>
    <w:basedOn w:val="a"/>
    <w:next w:val="a"/>
    <w:link w:val="10"/>
    <w:uiPriority w:val="9"/>
    <w:qFormat/>
    <w:rsid w:val="00ED7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209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95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209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73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ED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F1265"/>
    <w:rPr>
      <w:color w:val="0000FF"/>
      <w:u w:val="single"/>
    </w:rPr>
  </w:style>
  <w:style w:type="table" w:styleId="a6">
    <w:name w:val="Table Grid"/>
    <w:basedOn w:val="a1"/>
    <w:uiPriority w:val="39"/>
    <w:rsid w:val="00433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ilet.zan.kz/rus/docs/K20000003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Saule Sydykova</cp:lastModifiedBy>
  <cp:revision>11</cp:revision>
  <dcterms:created xsi:type="dcterms:W3CDTF">2022-05-04T09:04:00Z</dcterms:created>
  <dcterms:modified xsi:type="dcterms:W3CDTF">2022-05-27T06:18:00Z</dcterms:modified>
</cp:coreProperties>
</file>