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09DF324" w14:textId="77777777" w:rsidR="00DF0E09" w:rsidRPr="00CD33BC" w:rsidRDefault="007403D8" w:rsidP="004668CA">
      <w:pPr>
        <w:keepNext/>
        <w:widowControl w:val="0"/>
        <w:spacing w:line="140" w:lineRule="exact"/>
        <w:ind w:right="-198"/>
        <w:contextualSpacing/>
        <w:jc w:val="both"/>
        <w:divId w:val="1700159308"/>
        <w:rPr>
          <w:b/>
          <w:bCs/>
          <w:i/>
          <w:sz w:val="13"/>
          <w:szCs w:val="13"/>
        </w:rPr>
      </w:pPr>
      <w:r w:rsidRPr="00CD33BC">
        <w:rPr>
          <w:bCs/>
          <w:i/>
          <w:sz w:val="13"/>
          <w:szCs w:val="13"/>
        </w:rPr>
        <w:t>Двух</w:t>
      </w:r>
      <w:r w:rsidR="003F5CD0" w:rsidRPr="00CD33BC">
        <w:rPr>
          <w:bCs/>
          <w:i/>
          <w:sz w:val="13"/>
          <w:szCs w:val="13"/>
        </w:rPr>
        <w:t xml:space="preserve">сторонний договор </w:t>
      </w:r>
      <w:r w:rsidR="002924B1" w:rsidRPr="00CD33BC">
        <w:rPr>
          <w:bCs/>
          <w:i/>
          <w:sz w:val="13"/>
          <w:szCs w:val="13"/>
          <w:lang w:val="kk-KZ"/>
        </w:rPr>
        <w:t>оказания образовательных услуг</w:t>
      </w:r>
      <w:r w:rsidR="003F5CD0" w:rsidRPr="00CD33BC">
        <w:rPr>
          <w:bCs/>
          <w:i/>
          <w:sz w:val="13"/>
          <w:szCs w:val="13"/>
        </w:rPr>
        <w:t xml:space="preserve"> </w:t>
      </w:r>
      <w:r w:rsidR="00F4583C" w:rsidRPr="00CD33BC">
        <w:rPr>
          <w:bCs/>
          <w:i/>
          <w:sz w:val="13"/>
          <w:szCs w:val="13"/>
        </w:rPr>
        <w:t xml:space="preserve">по </w:t>
      </w:r>
      <w:r w:rsidR="003F5CD0" w:rsidRPr="00CD33BC">
        <w:rPr>
          <w:bCs/>
          <w:i/>
          <w:sz w:val="13"/>
          <w:szCs w:val="13"/>
        </w:rPr>
        <w:t>программе</w:t>
      </w:r>
      <w:r w:rsidR="00EE64EA" w:rsidRPr="00CD33BC">
        <w:rPr>
          <w:bCs/>
          <w:i/>
          <w:sz w:val="13"/>
          <w:szCs w:val="13"/>
        </w:rPr>
        <w:t xml:space="preserve"> </w:t>
      </w:r>
      <w:r w:rsidR="0083173C" w:rsidRPr="00CD33BC">
        <w:rPr>
          <w:bCs/>
          <w:i/>
          <w:sz w:val="13"/>
          <w:szCs w:val="13"/>
        </w:rPr>
        <w:t xml:space="preserve"> </w:t>
      </w:r>
      <w:r w:rsidR="003F5CD0" w:rsidRPr="00CD33BC">
        <w:rPr>
          <w:bCs/>
          <w:i/>
          <w:sz w:val="13"/>
          <w:szCs w:val="13"/>
        </w:rPr>
        <w:t xml:space="preserve">высшего образования </w:t>
      </w:r>
      <w:r w:rsidR="003F5CD0" w:rsidRPr="00CD33BC">
        <w:rPr>
          <w:b/>
          <w:bCs/>
          <w:i/>
          <w:sz w:val="13"/>
          <w:szCs w:val="13"/>
        </w:rPr>
        <w:t>(</w:t>
      </w:r>
      <w:r w:rsidR="00F4583C" w:rsidRPr="00CD33BC">
        <w:rPr>
          <w:b/>
          <w:bCs/>
          <w:i/>
          <w:sz w:val="13"/>
          <w:szCs w:val="13"/>
        </w:rPr>
        <w:t>бакалавриат)</w:t>
      </w:r>
      <w:r w:rsidR="00F4583C" w:rsidRPr="00CD33BC">
        <w:rPr>
          <w:bCs/>
          <w:i/>
          <w:sz w:val="13"/>
          <w:szCs w:val="13"/>
        </w:rPr>
        <w:t xml:space="preserve"> на платной основе</w:t>
      </w:r>
      <w:r w:rsidR="0040167B" w:rsidRPr="00CD33BC">
        <w:rPr>
          <w:bCs/>
          <w:i/>
          <w:sz w:val="13"/>
          <w:szCs w:val="13"/>
        </w:rPr>
        <w:t xml:space="preserve"> </w:t>
      </w:r>
      <w:r w:rsidR="00DD0961" w:rsidRPr="00CD33BC">
        <w:rPr>
          <w:b/>
          <w:bCs/>
          <w:i/>
          <w:sz w:val="13"/>
          <w:szCs w:val="13"/>
        </w:rPr>
        <w:t xml:space="preserve">с условием </w:t>
      </w:r>
    </w:p>
    <w:p w14:paraId="668582D8" w14:textId="602EF53B" w:rsidR="00EA0C22" w:rsidRPr="00CD33BC" w:rsidRDefault="00DD0961" w:rsidP="004668CA">
      <w:pPr>
        <w:keepNext/>
        <w:widowControl w:val="0"/>
        <w:spacing w:line="140" w:lineRule="exact"/>
        <w:ind w:right="-198"/>
        <w:contextualSpacing/>
        <w:jc w:val="both"/>
        <w:divId w:val="1700159308"/>
        <w:rPr>
          <w:i/>
          <w:sz w:val="13"/>
          <w:szCs w:val="13"/>
          <w:lang w:val="kk-KZ"/>
        </w:rPr>
      </w:pPr>
      <w:r w:rsidRPr="00CD33BC">
        <w:rPr>
          <w:b/>
          <w:bCs/>
          <w:i/>
          <w:sz w:val="13"/>
          <w:szCs w:val="13"/>
        </w:rPr>
        <w:t xml:space="preserve">о прохождении </w:t>
      </w:r>
      <w:proofErr w:type="gramStart"/>
      <w:r w:rsidRPr="00CD33BC">
        <w:rPr>
          <w:b/>
          <w:bCs/>
          <w:i/>
          <w:sz w:val="13"/>
          <w:szCs w:val="13"/>
        </w:rPr>
        <w:t>обучения</w:t>
      </w:r>
      <w:proofErr w:type="gramEnd"/>
      <w:r w:rsidRPr="00CD33BC">
        <w:rPr>
          <w:b/>
          <w:bCs/>
          <w:i/>
          <w:sz w:val="13"/>
          <w:szCs w:val="13"/>
        </w:rPr>
        <w:t xml:space="preserve"> по индивидуальному учебному плану</w:t>
      </w:r>
      <w:r w:rsidR="0040167B" w:rsidRPr="00CD33BC">
        <w:rPr>
          <w:bCs/>
          <w:i/>
          <w:sz w:val="13"/>
          <w:szCs w:val="13"/>
        </w:rPr>
        <w:t xml:space="preserve"> </w:t>
      </w:r>
      <w:r w:rsidR="000F490E" w:rsidRPr="00CD33BC">
        <w:rPr>
          <w:i/>
          <w:sz w:val="13"/>
          <w:szCs w:val="13"/>
          <w:lang w:val="kk-KZ"/>
        </w:rPr>
        <w:t>для граждан РК и лиц, приравненных к ним</w:t>
      </w:r>
      <w:bookmarkStart w:id="0" w:name="_GoBack"/>
      <w:bookmarkEnd w:id="0"/>
    </w:p>
    <w:p w14:paraId="2AF97F59" w14:textId="77777777" w:rsidR="0018346A" w:rsidRPr="00CD33BC" w:rsidRDefault="0018346A" w:rsidP="004668CA">
      <w:pPr>
        <w:keepNext/>
        <w:widowControl w:val="0"/>
        <w:spacing w:line="140" w:lineRule="exact"/>
        <w:ind w:right="-198"/>
        <w:contextualSpacing/>
        <w:jc w:val="both"/>
        <w:divId w:val="1700159308"/>
        <w:rPr>
          <w:bCs/>
          <w:i/>
          <w:sz w:val="16"/>
          <w:szCs w:val="16"/>
        </w:rPr>
      </w:pPr>
    </w:p>
    <w:tbl>
      <w:tblPr>
        <w:tblW w:w="1049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5103"/>
      </w:tblGrid>
      <w:tr w:rsidR="00BE69D3" w:rsidRPr="00CD33BC" w14:paraId="4C7045DD" w14:textId="77777777" w:rsidTr="00FA156E">
        <w:trPr>
          <w:divId w:val="1700159308"/>
          <w:trHeight w:val="381"/>
        </w:trPr>
        <w:tc>
          <w:tcPr>
            <w:tcW w:w="5387" w:type="dxa"/>
            <w:vAlign w:val="center"/>
          </w:tcPr>
          <w:p w14:paraId="40973BDE" w14:textId="77777777" w:rsidR="00BE69D3" w:rsidRPr="00CD33BC" w:rsidRDefault="00BE69D3" w:rsidP="00B72FF8">
            <w:pPr>
              <w:pStyle w:val="a3"/>
              <w:keepNext/>
              <w:keepLines/>
              <w:spacing w:before="0" w:beforeAutospacing="0" w:after="0" w:afterAutospacing="0" w:line="174" w:lineRule="exact"/>
              <w:jc w:val="center"/>
              <w:rPr>
                <w:b/>
                <w:bCs/>
                <w:sz w:val="14"/>
                <w:szCs w:val="14"/>
              </w:rPr>
            </w:pPr>
            <w:r w:rsidRPr="00CD33BC">
              <w:rPr>
                <w:b/>
                <w:bCs/>
                <w:sz w:val="14"/>
                <w:szCs w:val="14"/>
              </w:rPr>
              <w:t xml:space="preserve">Договор оказания образовательных услуг </w:t>
            </w:r>
          </w:p>
          <w:p w14:paraId="04E098E1" w14:textId="77777777" w:rsidR="00BE69D3" w:rsidRPr="00CD33BC" w:rsidRDefault="00BE69D3" w:rsidP="00B72FF8">
            <w:pPr>
              <w:pStyle w:val="a3"/>
              <w:keepNext/>
              <w:keepLines/>
              <w:spacing w:before="0" w:beforeAutospacing="0" w:after="0" w:afterAutospacing="0" w:line="174" w:lineRule="exact"/>
              <w:jc w:val="center"/>
              <w:rPr>
                <w:b/>
                <w:bCs/>
                <w:sz w:val="14"/>
                <w:szCs w:val="14"/>
              </w:rPr>
            </w:pPr>
            <w:r w:rsidRPr="00CD33BC">
              <w:rPr>
                <w:b/>
                <w:bCs/>
                <w:sz w:val="14"/>
                <w:szCs w:val="14"/>
              </w:rPr>
              <w:t xml:space="preserve">№ </w:t>
            </w:r>
            <w:r w:rsidRPr="00CD33BC">
              <w:rPr>
                <w:b/>
                <w:bCs/>
                <w:sz w:val="14"/>
                <w:szCs w:val="14"/>
                <w:u w:val="single"/>
              </w:rPr>
              <w:t>____________________</w:t>
            </w:r>
          </w:p>
        </w:tc>
        <w:tc>
          <w:tcPr>
            <w:tcW w:w="5103" w:type="dxa"/>
            <w:shd w:val="clear" w:color="auto" w:fill="auto"/>
            <w:vAlign w:val="center"/>
          </w:tcPr>
          <w:p w14:paraId="3755B26D" w14:textId="77777777" w:rsidR="00BE69D3" w:rsidRPr="00CD33BC" w:rsidRDefault="00BE69D3" w:rsidP="00B72FF8">
            <w:pPr>
              <w:pStyle w:val="a3"/>
              <w:keepNext/>
              <w:keepLines/>
              <w:spacing w:before="0" w:beforeAutospacing="0" w:after="0" w:afterAutospacing="0" w:line="174" w:lineRule="exact"/>
              <w:jc w:val="center"/>
              <w:rPr>
                <w:b/>
                <w:bCs/>
                <w:sz w:val="14"/>
                <w:szCs w:val="14"/>
                <w:lang w:val="kk-KZ"/>
              </w:rPr>
            </w:pPr>
            <w:r w:rsidRPr="00CD33BC">
              <w:rPr>
                <w:b/>
                <w:bCs/>
                <w:sz w:val="14"/>
                <w:szCs w:val="14"/>
                <w:lang w:val="kk-KZ"/>
              </w:rPr>
              <w:t>Білім беру қызметтерін көрсету шарты</w:t>
            </w:r>
          </w:p>
          <w:p w14:paraId="6DAACC66" w14:textId="77777777" w:rsidR="00BE69D3" w:rsidRPr="00CD33BC" w:rsidRDefault="00BE69D3" w:rsidP="00B72FF8">
            <w:pPr>
              <w:pStyle w:val="a3"/>
              <w:keepNext/>
              <w:keepLines/>
              <w:spacing w:before="0" w:beforeAutospacing="0" w:after="0" w:afterAutospacing="0" w:line="174" w:lineRule="exact"/>
              <w:jc w:val="center"/>
              <w:rPr>
                <w:b/>
                <w:bCs/>
                <w:sz w:val="14"/>
                <w:szCs w:val="14"/>
              </w:rPr>
            </w:pPr>
            <w:r w:rsidRPr="00CD33BC">
              <w:rPr>
                <w:b/>
                <w:bCs/>
                <w:sz w:val="14"/>
                <w:szCs w:val="14"/>
              </w:rPr>
              <w:t>№</w:t>
            </w:r>
            <w:r w:rsidRPr="00CD33BC">
              <w:rPr>
                <w:b/>
                <w:bCs/>
                <w:sz w:val="14"/>
                <w:szCs w:val="14"/>
                <w:u w:val="single"/>
              </w:rPr>
              <w:t>_____________________</w:t>
            </w:r>
          </w:p>
        </w:tc>
      </w:tr>
      <w:tr w:rsidR="00BE69D3" w:rsidRPr="00CD33BC" w14:paraId="4AF980EE" w14:textId="77777777" w:rsidTr="00FA156E">
        <w:trPr>
          <w:divId w:val="1700159308"/>
        </w:trPr>
        <w:tc>
          <w:tcPr>
            <w:tcW w:w="5387" w:type="dxa"/>
            <w:shd w:val="clear" w:color="auto" w:fill="auto"/>
          </w:tcPr>
          <w:p w14:paraId="0A34FCD7" w14:textId="77777777" w:rsidR="00BE69D3" w:rsidRPr="00CD33BC" w:rsidRDefault="00BE69D3" w:rsidP="00DE5B79">
            <w:pPr>
              <w:pStyle w:val="a3"/>
              <w:keepNext/>
              <w:widowControl w:val="0"/>
              <w:spacing w:before="0" w:beforeAutospacing="0" w:after="0" w:afterAutospacing="0"/>
              <w:contextualSpacing/>
              <w:jc w:val="both"/>
              <w:rPr>
                <w:sz w:val="14"/>
                <w:szCs w:val="14"/>
                <w:lang w:val="kk-KZ"/>
              </w:rPr>
            </w:pPr>
            <w:r w:rsidRPr="00CD33BC">
              <w:rPr>
                <w:sz w:val="14"/>
                <w:szCs w:val="14"/>
              </w:rPr>
              <w:t>г</w:t>
            </w:r>
            <w:proofErr w:type="gramStart"/>
            <w:r w:rsidRPr="00CD33BC">
              <w:rPr>
                <w:sz w:val="14"/>
                <w:szCs w:val="14"/>
              </w:rPr>
              <w:t>.А</w:t>
            </w:r>
            <w:proofErr w:type="gramEnd"/>
            <w:r w:rsidRPr="00CD33BC">
              <w:rPr>
                <w:sz w:val="14"/>
                <w:szCs w:val="14"/>
              </w:rPr>
              <w:t xml:space="preserve">лматы                                                                   </w:t>
            </w:r>
            <w:r w:rsidR="00E627B8" w:rsidRPr="00CD33BC">
              <w:rPr>
                <w:sz w:val="14"/>
                <w:szCs w:val="14"/>
              </w:rPr>
              <w:t xml:space="preserve">  </w:t>
            </w:r>
            <w:r w:rsidRPr="00CD33BC">
              <w:rPr>
                <w:sz w:val="14"/>
                <w:szCs w:val="14"/>
              </w:rPr>
              <w:t>«_</w:t>
            </w:r>
            <w:r w:rsidR="00E627B8" w:rsidRPr="00CD33BC">
              <w:rPr>
                <w:sz w:val="14"/>
                <w:szCs w:val="14"/>
              </w:rPr>
              <w:t>_</w:t>
            </w:r>
            <w:r w:rsidRPr="00CD33BC">
              <w:rPr>
                <w:sz w:val="14"/>
                <w:szCs w:val="14"/>
              </w:rPr>
              <w:t xml:space="preserve">_» </w:t>
            </w:r>
            <w:r w:rsidR="00E627B8" w:rsidRPr="00CD33BC">
              <w:rPr>
                <w:sz w:val="14"/>
                <w:szCs w:val="14"/>
              </w:rPr>
              <w:t>_</w:t>
            </w:r>
            <w:r w:rsidRPr="00CD33BC">
              <w:rPr>
                <w:sz w:val="14"/>
                <w:szCs w:val="14"/>
              </w:rPr>
              <w:t>_________ 20__ г.</w:t>
            </w:r>
          </w:p>
        </w:tc>
        <w:tc>
          <w:tcPr>
            <w:tcW w:w="5103" w:type="dxa"/>
            <w:shd w:val="clear" w:color="auto" w:fill="auto"/>
          </w:tcPr>
          <w:p w14:paraId="2DD47782" w14:textId="77777777" w:rsidR="00BE69D3" w:rsidRPr="00CD33BC" w:rsidRDefault="00BE69D3" w:rsidP="00DE5B79">
            <w:pPr>
              <w:pStyle w:val="a3"/>
              <w:keepNext/>
              <w:widowControl w:val="0"/>
              <w:spacing w:before="0" w:beforeAutospacing="0" w:after="0" w:afterAutospacing="0"/>
              <w:contextualSpacing/>
              <w:jc w:val="both"/>
              <w:rPr>
                <w:sz w:val="14"/>
                <w:szCs w:val="14"/>
                <w:lang w:val="kk-KZ"/>
              </w:rPr>
            </w:pPr>
            <w:r w:rsidRPr="00CD33BC">
              <w:rPr>
                <w:sz w:val="14"/>
                <w:szCs w:val="14"/>
                <w:lang w:val="kk-KZ"/>
              </w:rPr>
              <w:t xml:space="preserve">Алматы қ.                                       </w:t>
            </w:r>
            <w:r w:rsidR="00E627B8" w:rsidRPr="00CD33BC">
              <w:rPr>
                <w:sz w:val="14"/>
                <w:szCs w:val="14"/>
                <w:lang w:val="kk-KZ"/>
              </w:rPr>
              <w:t xml:space="preserve">                  </w:t>
            </w:r>
            <w:r w:rsidRPr="00CD33BC">
              <w:rPr>
                <w:sz w:val="14"/>
                <w:szCs w:val="14"/>
              </w:rPr>
              <w:t>«_</w:t>
            </w:r>
            <w:r w:rsidR="00E627B8" w:rsidRPr="00CD33BC">
              <w:rPr>
                <w:sz w:val="14"/>
                <w:szCs w:val="14"/>
              </w:rPr>
              <w:t>_</w:t>
            </w:r>
            <w:r w:rsidRPr="00CD33BC">
              <w:rPr>
                <w:sz w:val="14"/>
                <w:szCs w:val="14"/>
              </w:rPr>
              <w:t>_» _</w:t>
            </w:r>
            <w:r w:rsidR="00E627B8" w:rsidRPr="00CD33BC">
              <w:rPr>
                <w:sz w:val="14"/>
                <w:szCs w:val="14"/>
              </w:rPr>
              <w:t>_</w:t>
            </w:r>
            <w:r w:rsidRPr="00CD33BC">
              <w:rPr>
                <w:sz w:val="14"/>
                <w:szCs w:val="14"/>
              </w:rPr>
              <w:t xml:space="preserve">_________ </w:t>
            </w:r>
            <w:r w:rsidRPr="00CD33BC">
              <w:rPr>
                <w:sz w:val="14"/>
                <w:szCs w:val="14"/>
                <w:lang w:val="kk-KZ"/>
              </w:rPr>
              <w:t>20__ ж.</w:t>
            </w:r>
          </w:p>
        </w:tc>
      </w:tr>
      <w:tr w:rsidR="00833DB2" w:rsidRPr="00CD33BC" w14:paraId="419E9EA7" w14:textId="77777777" w:rsidTr="00FA156E">
        <w:trPr>
          <w:divId w:val="1700159308"/>
          <w:trHeight w:val="1455"/>
        </w:trPr>
        <w:tc>
          <w:tcPr>
            <w:tcW w:w="5387" w:type="dxa"/>
          </w:tcPr>
          <w:p w14:paraId="5B6B1B50" w14:textId="77777777" w:rsidR="00833DB2" w:rsidRPr="00CD33BC" w:rsidRDefault="00833DB2" w:rsidP="00920416">
            <w:pPr>
              <w:pStyle w:val="a3"/>
              <w:keepNext/>
              <w:keepLines/>
              <w:spacing w:before="0" w:beforeAutospacing="0" w:after="0" w:afterAutospacing="0" w:line="174" w:lineRule="exact"/>
              <w:ind w:left="-85" w:right="28" w:firstLine="403"/>
              <w:jc w:val="both"/>
              <w:rPr>
                <w:sz w:val="14"/>
                <w:szCs w:val="14"/>
              </w:rPr>
            </w:pPr>
            <w:r w:rsidRPr="00CD33BC">
              <w:rPr>
                <w:sz w:val="14"/>
                <w:szCs w:val="14"/>
              </w:rPr>
              <w:t>Настоящий договор (далее по тексту – Договор) заключен между:</w:t>
            </w:r>
          </w:p>
          <w:p w14:paraId="3703A288" w14:textId="395FF6D2" w:rsidR="00833DB2" w:rsidRPr="00CD33BC" w:rsidRDefault="00833DB2" w:rsidP="00920416">
            <w:pPr>
              <w:pStyle w:val="a3"/>
              <w:spacing w:before="0" w:beforeAutospacing="0" w:after="0" w:afterAutospacing="0" w:line="174" w:lineRule="exact"/>
              <w:ind w:left="-85" w:right="28" w:firstLine="403"/>
              <w:jc w:val="both"/>
              <w:rPr>
                <w:sz w:val="14"/>
                <w:szCs w:val="14"/>
              </w:rPr>
            </w:pPr>
            <w:r w:rsidRPr="00CD33BC">
              <w:rPr>
                <w:b/>
                <w:sz w:val="14"/>
                <w:szCs w:val="14"/>
              </w:rPr>
              <w:t>НАО «Казахский национальный медицинский университет имени С.Д. Асфендиярова»</w:t>
            </w:r>
            <w:r w:rsidRPr="00CD33BC">
              <w:rPr>
                <w:sz w:val="14"/>
                <w:szCs w:val="14"/>
              </w:rPr>
              <w:t>, в лице проректора по академической деятельности Байльдиновой К.Ж., действующей на основании доверенности №22 от 07.06.2022г., именуемое в дальнейшем «Университет», с одной стороны, и</w:t>
            </w:r>
            <w:r w:rsidR="00A32056" w:rsidRPr="00CD33BC">
              <w:rPr>
                <w:sz w:val="14"/>
                <w:szCs w:val="14"/>
              </w:rPr>
              <w:t xml:space="preserve"> </w:t>
            </w:r>
          </w:p>
          <w:p w14:paraId="217F0669" w14:textId="0E756E01" w:rsidR="00833DB2" w:rsidRPr="00CD33BC" w:rsidRDefault="00833DB2" w:rsidP="00920416">
            <w:pPr>
              <w:pStyle w:val="a3"/>
              <w:keepNext/>
              <w:keepLines/>
              <w:spacing w:before="0" w:beforeAutospacing="0" w:after="0" w:afterAutospacing="0" w:line="174" w:lineRule="exact"/>
              <w:ind w:left="-85" w:right="28"/>
              <w:jc w:val="both"/>
              <w:rPr>
                <w:sz w:val="14"/>
                <w:szCs w:val="14"/>
              </w:rPr>
            </w:pPr>
            <w:r w:rsidRPr="00CD33BC">
              <w:rPr>
                <w:sz w:val="14"/>
                <w:szCs w:val="14"/>
              </w:rPr>
              <w:t>гр.__________________________________________________________</w:t>
            </w:r>
            <w:r w:rsidR="001B3CD9" w:rsidRPr="00CD33BC">
              <w:rPr>
                <w:sz w:val="14"/>
                <w:szCs w:val="14"/>
              </w:rPr>
              <w:t>_______</w:t>
            </w:r>
            <w:r w:rsidRPr="00CD33BC">
              <w:rPr>
                <w:sz w:val="14"/>
                <w:szCs w:val="14"/>
              </w:rPr>
              <w:t>_______</w:t>
            </w:r>
          </w:p>
          <w:p w14:paraId="2125BD2B" w14:textId="4A09C499" w:rsidR="00833DB2" w:rsidRPr="00CD33BC" w:rsidRDefault="00833DB2" w:rsidP="00920416">
            <w:pPr>
              <w:pStyle w:val="a3"/>
              <w:keepNext/>
              <w:keepLines/>
              <w:spacing w:before="0" w:beforeAutospacing="0" w:after="0" w:afterAutospacing="0" w:line="174" w:lineRule="exact"/>
              <w:ind w:left="-85" w:right="28"/>
              <w:jc w:val="both"/>
              <w:rPr>
                <w:sz w:val="14"/>
                <w:szCs w:val="14"/>
                <w:u w:val="single"/>
              </w:rPr>
            </w:pPr>
            <w:r w:rsidRPr="00CD33BC">
              <w:rPr>
                <w:sz w:val="14"/>
                <w:szCs w:val="14"/>
              </w:rPr>
              <w:t>_______________________________________________________</w:t>
            </w:r>
            <w:r w:rsidR="001B3CD9" w:rsidRPr="00CD33BC">
              <w:rPr>
                <w:sz w:val="14"/>
                <w:szCs w:val="14"/>
              </w:rPr>
              <w:t>_______</w:t>
            </w:r>
            <w:r w:rsidRPr="00CD33BC">
              <w:rPr>
                <w:sz w:val="14"/>
                <w:szCs w:val="14"/>
              </w:rPr>
              <w:t>____________,</w:t>
            </w:r>
            <w:r w:rsidRPr="00CD33BC">
              <w:rPr>
                <w:sz w:val="14"/>
                <w:szCs w:val="14"/>
                <w:u w:val="single"/>
              </w:rPr>
              <w:t xml:space="preserve"> </w:t>
            </w:r>
          </w:p>
          <w:p w14:paraId="3FD6D7FD" w14:textId="77777777" w:rsidR="00833DB2" w:rsidRPr="00CD33BC" w:rsidRDefault="00833DB2" w:rsidP="00920416">
            <w:pPr>
              <w:pStyle w:val="a3"/>
              <w:keepNext/>
              <w:keepLines/>
              <w:spacing w:before="0" w:beforeAutospacing="0" w:after="0" w:afterAutospacing="0" w:line="174" w:lineRule="exact"/>
              <w:ind w:left="-85" w:right="28" w:firstLine="403"/>
              <w:jc w:val="center"/>
              <w:rPr>
                <w:b/>
                <w:i/>
                <w:sz w:val="12"/>
                <w:szCs w:val="12"/>
              </w:rPr>
            </w:pPr>
            <w:r w:rsidRPr="00CD33BC">
              <w:rPr>
                <w:b/>
                <w:i/>
                <w:sz w:val="12"/>
                <w:szCs w:val="12"/>
              </w:rPr>
              <w:t xml:space="preserve">(Ф.И.О. </w:t>
            </w:r>
            <w:r w:rsidRPr="00CD33BC">
              <w:rPr>
                <w:b/>
                <w:i/>
                <w:sz w:val="12"/>
                <w:szCs w:val="12"/>
                <w:lang w:val="kk-KZ"/>
              </w:rPr>
              <w:t xml:space="preserve">Обучающегося </w:t>
            </w:r>
            <w:r w:rsidRPr="00CD33BC">
              <w:rPr>
                <w:b/>
                <w:i/>
                <w:sz w:val="12"/>
                <w:szCs w:val="12"/>
              </w:rPr>
              <w:t>полностью)</w:t>
            </w:r>
          </w:p>
          <w:p w14:paraId="0AFFCB56" w14:textId="3028D5AF" w:rsidR="00833DB2" w:rsidRPr="00CD33BC" w:rsidRDefault="00833DB2" w:rsidP="00920416">
            <w:pPr>
              <w:pStyle w:val="a3"/>
              <w:keepNext/>
              <w:keepLines/>
              <w:spacing w:before="0" w:beforeAutospacing="0" w:after="0" w:afterAutospacing="0" w:line="174" w:lineRule="exact"/>
              <w:ind w:left="-85"/>
              <w:jc w:val="both"/>
              <w:rPr>
                <w:sz w:val="14"/>
                <w:szCs w:val="14"/>
              </w:rPr>
            </w:pPr>
            <w:r w:rsidRPr="00CD33BC">
              <w:rPr>
                <w:sz w:val="14"/>
                <w:szCs w:val="14"/>
              </w:rPr>
              <w:t xml:space="preserve">именуемым (ой) в дальнейшем </w:t>
            </w:r>
            <w:r w:rsidRPr="00CD33BC">
              <w:rPr>
                <w:b/>
                <w:sz w:val="14"/>
                <w:szCs w:val="14"/>
              </w:rPr>
              <w:t>«Обучающийся»</w:t>
            </w:r>
            <w:r w:rsidRPr="00CD33BC">
              <w:rPr>
                <w:sz w:val="14"/>
                <w:szCs w:val="14"/>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shd w:val="clear" w:color="auto" w:fill="auto"/>
          </w:tcPr>
          <w:p w14:paraId="299A6D12" w14:textId="77777777" w:rsidR="00833DB2" w:rsidRPr="00CD33BC" w:rsidRDefault="00833DB2" w:rsidP="00833DB2">
            <w:pPr>
              <w:pStyle w:val="a3"/>
              <w:keepNext/>
              <w:keepLines/>
              <w:spacing w:before="0" w:beforeAutospacing="0" w:after="0" w:afterAutospacing="0" w:line="174" w:lineRule="exact"/>
              <w:ind w:left="-85" w:right="28" w:firstLine="403"/>
              <w:jc w:val="both"/>
              <w:rPr>
                <w:sz w:val="14"/>
                <w:szCs w:val="14"/>
              </w:rPr>
            </w:pPr>
            <w:r w:rsidRPr="00CD33BC">
              <w:rPr>
                <w:b/>
                <w:sz w:val="14"/>
                <w:szCs w:val="14"/>
              </w:rPr>
              <w:t>"С.Ж. Асфендияров атындағы Қазақ ұлттық медицина университеті" КЕАҚ,</w:t>
            </w:r>
            <w:r w:rsidRPr="00CD33BC">
              <w:rPr>
                <w:sz w:val="14"/>
                <w:szCs w:val="14"/>
              </w:rPr>
              <w:t xml:space="preserve"> 07.06.2022ж. №22 Сенімхат негізінде әрекет етуші академиялық қызмет жөніндегі проректоры Байльдинова К.Ж. атынан бұдан ары қарай «Университет» делінеді, бір тараптан, және </w:t>
            </w:r>
          </w:p>
          <w:p w14:paraId="245724DB" w14:textId="73C8102C" w:rsidR="00833DB2" w:rsidRPr="00CD33BC" w:rsidRDefault="00833DB2" w:rsidP="00920416">
            <w:pPr>
              <w:pStyle w:val="a3"/>
              <w:keepNext/>
              <w:keepLines/>
              <w:spacing w:before="0" w:beforeAutospacing="0" w:after="0" w:afterAutospacing="0" w:line="174" w:lineRule="exact"/>
              <w:ind w:left="-57" w:right="28"/>
              <w:jc w:val="both"/>
              <w:rPr>
                <w:sz w:val="14"/>
                <w:szCs w:val="14"/>
                <w:lang w:val="kk-KZ"/>
              </w:rPr>
            </w:pPr>
            <w:r w:rsidRPr="00CD33BC">
              <w:rPr>
                <w:sz w:val="14"/>
                <w:szCs w:val="14"/>
                <w:lang w:val="kk-KZ"/>
              </w:rPr>
              <w:t>азамат(ша)___________________________________________________</w:t>
            </w:r>
            <w:r w:rsidR="001B3CD9" w:rsidRPr="00CD33BC">
              <w:rPr>
                <w:sz w:val="14"/>
                <w:szCs w:val="14"/>
                <w:lang w:val="kk-KZ"/>
              </w:rPr>
              <w:t>______</w:t>
            </w:r>
            <w:r w:rsidRPr="00CD33BC">
              <w:rPr>
                <w:sz w:val="14"/>
                <w:szCs w:val="14"/>
                <w:lang w:val="kk-KZ"/>
              </w:rPr>
              <w:t>___</w:t>
            </w:r>
          </w:p>
          <w:p w14:paraId="3E2DACD1" w14:textId="5D216C15" w:rsidR="00833DB2" w:rsidRPr="00CD33BC" w:rsidRDefault="00833DB2" w:rsidP="00920416">
            <w:pPr>
              <w:pStyle w:val="a3"/>
              <w:keepNext/>
              <w:keepLines/>
              <w:spacing w:before="0" w:beforeAutospacing="0" w:after="0" w:afterAutospacing="0" w:line="174" w:lineRule="exact"/>
              <w:ind w:left="-57" w:right="28"/>
              <w:jc w:val="both"/>
              <w:rPr>
                <w:sz w:val="14"/>
                <w:szCs w:val="14"/>
                <w:u w:val="single"/>
                <w:lang w:val="kk-KZ"/>
              </w:rPr>
            </w:pPr>
            <w:r w:rsidRPr="00CD33BC">
              <w:rPr>
                <w:sz w:val="14"/>
                <w:szCs w:val="14"/>
                <w:lang w:val="kk-KZ"/>
              </w:rPr>
              <w:t>________________________________________________________</w:t>
            </w:r>
            <w:r w:rsidR="001B3CD9" w:rsidRPr="00CD33BC">
              <w:rPr>
                <w:sz w:val="14"/>
                <w:szCs w:val="14"/>
                <w:lang w:val="kk-KZ"/>
              </w:rPr>
              <w:t>______</w:t>
            </w:r>
            <w:r w:rsidRPr="00CD33BC">
              <w:rPr>
                <w:sz w:val="14"/>
                <w:szCs w:val="14"/>
                <w:lang w:val="kk-KZ"/>
              </w:rPr>
              <w:t>_______,</w:t>
            </w:r>
          </w:p>
          <w:p w14:paraId="794B9DCC" w14:textId="77777777" w:rsidR="00833DB2" w:rsidRPr="00CD33BC" w:rsidRDefault="00833DB2" w:rsidP="00920416">
            <w:pPr>
              <w:pStyle w:val="a3"/>
              <w:keepNext/>
              <w:keepLines/>
              <w:spacing w:before="0" w:beforeAutospacing="0" w:after="0" w:afterAutospacing="0" w:line="174" w:lineRule="exact"/>
              <w:ind w:left="-57" w:right="28" w:firstLine="380"/>
              <w:jc w:val="center"/>
              <w:rPr>
                <w:b/>
                <w:i/>
                <w:sz w:val="12"/>
                <w:szCs w:val="12"/>
                <w:lang w:val="kk-KZ"/>
              </w:rPr>
            </w:pPr>
            <w:r w:rsidRPr="00CD33BC">
              <w:rPr>
                <w:b/>
                <w:i/>
                <w:sz w:val="12"/>
                <w:szCs w:val="12"/>
                <w:lang w:val="kk-KZ"/>
              </w:rPr>
              <w:t>(Білім алушының толық аты-жөні)</w:t>
            </w:r>
          </w:p>
          <w:p w14:paraId="64F18D13" w14:textId="77777777" w:rsidR="00833DB2" w:rsidRPr="00CD33BC" w:rsidRDefault="00833DB2" w:rsidP="00920416">
            <w:pPr>
              <w:pStyle w:val="a3"/>
              <w:keepNext/>
              <w:keepLines/>
              <w:spacing w:before="0" w:beforeAutospacing="0" w:after="0" w:afterAutospacing="0" w:line="174" w:lineRule="exact"/>
              <w:ind w:left="-57" w:right="28"/>
              <w:jc w:val="both"/>
              <w:rPr>
                <w:sz w:val="14"/>
                <w:szCs w:val="14"/>
                <w:lang w:val="kk-KZ"/>
              </w:rPr>
            </w:pPr>
            <w:r w:rsidRPr="00CD33BC">
              <w:rPr>
                <w:sz w:val="14"/>
                <w:szCs w:val="14"/>
                <w:lang w:val="kk-KZ"/>
              </w:rPr>
              <w:t>бұдан ары қарай «</w:t>
            </w:r>
            <w:r w:rsidRPr="00CD33BC">
              <w:rPr>
                <w:b/>
                <w:sz w:val="14"/>
                <w:szCs w:val="14"/>
                <w:lang w:val="kk-KZ"/>
              </w:rPr>
              <w:t>Білім алушы</w:t>
            </w:r>
            <w:r w:rsidRPr="00CD33BC">
              <w:rPr>
                <w:sz w:val="14"/>
                <w:szCs w:val="14"/>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396A6482" w14:textId="77777777" w:rsidR="00833DB2" w:rsidRPr="00CD33BC" w:rsidRDefault="00833DB2" w:rsidP="00920416">
            <w:pPr>
              <w:pStyle w:val="a3"/>
              <w:keepNext/>
              <w:keepLines/>
              <w:spacing w:before="0" w:beforeAutospacing="0" w:after="0" w:afterAutospacing="0" w:line="174" w:lineRule="exact"/>
              <w:ind w:left="-57" w:right="28"/>
              <w:jc w:val="both"/>
              <w:rPr>
                <w:sz w:val="14"/>
                <w:szCs w:val="14"/>
                <w:lang w:val="kk-KZ"/>
              </w:rPr>
            </w:pPr>
          </w:p>
        </w:tc>
      </w:tr>
      <w:tr w:rsidR="00833DB2" w:rsidRPr="00CD33BC" w14:paraId="2B604142" w14:textId="77777777" w:rsidTr="00FA156E">
        <w:trPr>
          <w:divId w:val="1700159308"/>
        </w:trPr>
        <w:tc>
          <w:tcPr>
            <w:tcW w:w="5387" w:type="dxa"/>
            <w:shd w:val="clear" w:color="auto" w:fill="auto"/>
            <w:vAlign w:val="bottom"/>
          </w:tcPr>
          <w:p w14:paraId="7D394BD3" w14:textId="77777777" w:rsidR="00833DB2" w:rsidRPr="00CD33BC" w:rsidRDefault="00833DB2" w:rsidP="00DE5B79">
            <w:pPr>
              <w:pStyle w:val="a3"/>
              <w:keepNext/>
              <w:widowControl w:val="0"/>
              <w:numPr>
                <w:ilvl w:val="0"/>
                <w:numId w:val="1"/>
              </w:numPr>
              <w:tabs>
                <w:tab w:val="left" w:pos="317"/>
              </w:tabs>
              <w:spacing w:before="0" w:beforeAutospacing="0" w:after="0" w:afterAutospacing="0"/>
              <w:ind w:left="0" w:firstLine="0"/>
              <w:contextualSpacing/>
              <w:jc w:val="center"/>
              <w:rPr>
                <w:sz w:val="14"/>
                <w:szCs w:val="14"/>
              </w:rPr>
            </w:pPr>
            <w:r w:rsidRPr="00CD33BC">
              <w:rPr>
                <w:b/>
                <w:bCs/>
                <w:sz w:val="14"/>
                <w:szCs w:val="14"/>
              </w:rPr>
              <w:t>ПРЕДМЕТ ДОГОВОРА</w:t>
            </w:r>
          </w:p>
        </w:tc>
        <w:tc>
          <w:tcPr>
            <w:tcW w:w="5103" w:type="dxa"/>
            <w:shd w:val="clear" w:color="auto" w:fill="auto"/>
          </w:tcPr>
          <w:p w14:paraId="1A1ED1B8" w14:textId="77777777" w:rsidR="00833DB2" w:rsidRPr="00CD33BC" w:rsidRDefault="00833DB2" w:rsidP="00565AC8">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CD33BC">
              <w:rPr>
                <w:b/>
                <w:bCs/>
                <w:sz w:val="14"/>
                <w:szCs w:val="14"/>
                <w:lang w:val="kk-KZ"/>
              </w:rPr>
              <w:t>ШАРТТЫҢ МӘНІ</w:t>
            </w:r>
          </w:p>
        </w:tc>
      </w:tr>
      <w:tr w:rsidR="00833DB2" w:rsidRPr="00CD33BC" w14:paraId="671DBFFF" w14:textId="77777777" w:rsidTr="00FA156E">
        <w:trPr>
          <w:divId w:val="1700159308"/>
        </w:trPr>
        <w:tc>
          <w:tcPr>
            <w:tcW w:w="5387" w:type="dxa"/>
          </w:tcPr>
          <w:p w14:paraId="26B44A68" w14:textId="249B098B" w:rsidR="00833DB2" w:rsidRPr="00CD33BC" w:rsidRDefault="00833DB2" w:rsidP="00782507">
            <w:pPr>
              <w:pStyle w:val="a3"/>
              <w:widowControl w:val="0"/>
              <w:numPr>
                <w:ilvl w:val="1"/>
                <w:numId w:val="3"/>
              </w:numPr>
              <w:tabs>
                <w:tab w:val="left" w:pos="176"/>
              </w:tabs>
              <w:spacing w:before="0" w:beforeAutospacing="0" w:after="0" w:afterAutospacing="0" w:line="174" w:lineRule="exact"/>
              <w:ind w:left="0" w:right="28" w:firstLine="0"/>
              <w:jc w:val="both"/>
              <w:rPr>
                <w:sz w:val="14"/>
                <w:szCs w:val="14"/>
              </w:rPr>
            </w:pPr>
            <w:r w:rsidRPr="00CD33BC">
              <w:rPr>
                <w:sz w:val="14"/>
                <w:szCs w:val="14"/>
              </w:rPr>
              <w:t>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образовательной программе______________________________</w:t>
            </w:r>
            <w:r w:rsidR="00DB10A4" w:rsidRPr="00CD33BC">
              <w:rPr>
                <w:sz w:val="14"/>
                <w:szCs w:val="14"/>
              </w:rPr>
              <w:t>____</w:t>
            </w:r>
            <w:r w:rsidRPr="00CD33BC">
              <w:rPr>
                <w:sz w:val="14"/>
                <w:szCs w:val="14"/>
              </w:rPr>
              <w:t>_______</w:t>
            </w:r>
            <w:r w:rsidR="00D427C3" w:rsidRPr="00CD33BC">
              <w:rPr>
                <w:sz w:val="14"/>
                <w:szCs w:val="14"/>
              </w:rPr>
              <w:t>____________________</w:t>
            </w:r>
            <w:r w:rsidRPr="00CD33BC">
              <w:rPr>
                <w:sz w:val="14"/>
                <w:szCs w:val="14"/>
              </w:rPr>
              <w:t>___</w:t>
            </w:r>
          </w:p>
          <w:p w14:paraId="6D9751EB" w14:textId="6AC9F056" w:rsidR="00833DB2" w:rsidRPr="00CD33BC" w:rsidRDefault="00833DB2" w:rsidP="00782507">
            <w:pPr>
              <w:pStyle w:val="a3"/>
              <w:widowControl w:val="0"/>
              <w:tabs>
                <w:tab w:val="left" w:pos="176"/>
              </w:tabs>
              <w:spacing w:before="0" w:beforeAutospacing="0" w:after="0" w:afterAutospacing="0" w:line="174" w:lineRule="exact"/>
              <w:ind w:right="28"/>
              <w:jc w:val="center"/>
              <w:rPr>
                <w:sz w:val="14"/>
                <w:szCs w:val="14"/>
              </w:rPr>
            </w:pPr>
            <w:r w:rsidRPr="00CD33BC">
              <w:rPr>
                <w:sz w:val="14"/>
                <w:szCs w:val="14"/>
              </w:rPr>
              <w:t>_______________________________________________________________</w:t>
            </w:r>
            <w:r w:rsidR="00D427C3" w:rsidRPr="00CD33BC">
              <w:rPr>
                <w:sz w:val="14"/>
                <w:szCs w:val="14"/>
              </w:rPr>
              <w:t>_____</w:t>
            </w:r>
            <w:r w:rsidRPr="00CD33BC">
              <w:rPr>
                <w:sz w:val="14"/>
                <w:szCs w:val="14"/>
              </w:rPr>
              <w:t>_____</w:t>
            </w:r>
          </w:p>
          <w:p w14:paraId="612E91EA" w14:textId="77777777" w:rsidR="00833DB2" w:rsidRPr="00CD33BC" w:rsidRDefault="00833DB2" w:rsidP="00782507">
            <w:pPr>
              <w:pStyle w:val="a3"/>
              <w:widowControl w:val="0"/>
              <w:tabs>
                <w:tab w:val="left" w:pos="176"/>
              </w:tabs>
              <w:spacing w:before="0" w:beforeAutospacing="0" w:after="0" w:afterAutospacing="0" w:line="174" w:lineRule="exact"/>
              <w:ind w:right="28"/>
              <w:jc w:val="center"/>
              <w:rPr>
                <w:b/>
                <w:i/>
                <w:sz w:val="12"/>
                <w:szCs w:val="12"/>
              </w:rPr>
            </w:pPr>
            <w:r w:rsidRPr="00CD33BC">
              <w:rPr>
                <w:b/>
                <w:i/>
                <w:sz w:val="12"/>
                <w:szCs w:val="12"/>
              </w:rPr>
              <w:t>(код, наименование образовательной программы)</w:t>
            </w:r>
          </w:p>
          <w:p w14:paraId="52A0AD6D" w14:textId="77777777" w:rsidR="00833DB2" w:rsidRPr="00CD33BC" w:rsidRDefault="00833DB2" w:rsidP="00782507">
            <w:pPr>
              <w:pStyle w:val="a3"/>
              <w:widowControl w:val="0"/>
              <w:tabs>
                <w:tab w:val="left" w:pos="176"/>
              </w:tabs>
              <w:spacing w:before="0" w:beforeAutospacing="0" w:after="0" w:afterAutospacing="0" w:line="174" w:lineRule="exact"/>
              <w:ind w:right="28"/>
              <w:jc w:val="both"/>
              <w:rPr>
                <w:sz w:val="14"/>
                <w:szCs w:val="14"/>
              </w:rPr>
            </w:pPr>
            <w:r w:rsidRPr="00CD33BC">
              <w:rPr>
                <w:sz w:val="14"/>
                <w:szCs w:val="14"/>
              </w:rPr>
              <w:t>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p>
        </w:tc>
        <w:tc>
          <w:tcPr>
            <w:tcW w:w="5103" w:type="dxa"/>
            <w:shd w:val="clear" w:color="auto" w:fill="auto"/>
          </w:tcPr>
          <w:p w14:paraId="792A0C41" w14:textId="60160116" w:rsidR="00833DB2" w:rsidRPr="00CD33BC" w:rsidRDefault="00833DB2" w:rsidP="00741D69">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 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_______________________________________________________________________________________________________________________</w:t>
            </w:r>
            <w:r w:rsidR="00DB10A4" w:rsidRPr="00CD33BC">
              <w:rPr>
                <w:sz w:val="14"/>
                <w:szCs w:val="14"/>
              </w:rPr>
              <w:t>______</w:t>
            </w:r>
            <w:r w:rsidR="00D427C3" w:rsidRPr="00CD33BC">
              <w:rPr>
                <w:sz w:val="14"/>
                <w:szCs w:val="14"/>
              </w:rPr>
              <w:t>_________</w:t>
            </w:r>
            <w:r w:rsidR="00DB10A4" w:rsidRPr="00CD33BC">
              <w:rPr>
                <w:sz w:val="14"/>
                <w:szCs w:val="14"/>
              </w:rPr>
              <w:t>___</w:t>
            </w:r>
            <w:r w:rsidRPr="00CD33BC">
              <w:rPr>
                <w:sz w:val="14"/>
                <w:szCs w:val="14"/>
              </w:rPr>
              <w:t xml:space="preserve">__, </w:t>
            </w:r>
          </w:p>
          <w:p w14:paraId="5D251BC3" w14:textId="77777777" w:rsidR="00833DB2" w:rsidRPr="00CD33BC" w:rsidRDefault="00833DB2" w:rsidP="00DA4397">
            <w:pPr>
              <w:widowControl w:val="0"/>
              <w:spacing w:line="174" w:lineRule="exact"/>
              <w:ind w:right="-28"/>
              <w:jc w:val="center"/>
              <w:rPr>
                <w:b/>
                <w:i/>
                <w:sz w:val="12"/>
                <w:szCs w:val="12"/>
              </w:rPr>
            </w:pPr>
            <w:r w:rsidRPr="00CD33BC">
              <w:rPr>
                <w:b/>
                <w:i/>
                <w:sz w:val="12"/>
                <w:szCs w:val="12"/>
              </w:rPr>
              <w:t>(білім беру бағдарламасының коды, атауы)</w:t>
            </w:r>
          </w:p>
          <w:p w14:paraId="73A6F54F" w14:textId="77777777" w:rsidR="00833DB2" w:rsidRPr="00CD33BC" w:rsidRDefault="00833DB2" w:rsidP="001A492E">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 xml:space="preserve">білім беру бағдарламасы бойынша, білім алу нысаны бойынша оқу процесін ұйымдастыру және білім алушының білім беру қызметтерін алу бойынша өз міндетіне алады.  </w:t>
            </w:r>
          </w:p>
        </w:tc>
      </w:tr>
      <w:tr w:rsidR="00833DB2" w:rsidRPr="00CD33BC" w14:paraId="55BBFA94" w14:textId="77777777" w:rsidTr="00FA156E">
        <w:trPr>
          <w:divId w:val="1700159308"/>
          <w:trHeight w:val="185"/>
        </w:trPr>
        <w:tc>
          <w:tcPr>
            <w:tcW w:w="5387" w:type="dxa"/>
          </w:tcPr>
          <w:p w14:paraId="7B5B93D7" w14:textId="77777777" w:rsidR="00833DB2" w:rsidRPr="00CD33BC" w:rsidRDefault="00833DB2" w:rsidP="00782507">
            <w:pPr>
              <w:pStyle w:val="a3"/>
              <w:widowControl w:val="0"/>
              <w:numPr>
                <w:ilvl w:val="1"/>
                <w:numId w:val="3"/>
              </w:numPr>
              <w:tabs>
                <w:tab w:val="left" w:pos="176"/>
              </w:tabs>
              <w:spacing w:before="0" w:beforeAutospacing="0" w:after="0" w:afterAutospacing="0" w:line="174" w:lineRule="exact"/>
              <w:ind w:left="0" w:right="28" w:firstLine="0"/>
              <w:jc w:val="both"/>
              <w:rPr>
                <w:sz w:val="14"/>
                <w:szCs w:val="14"/>
              </w:rPr>
            </w:pPr>
            <w:r w:rsidRPr="00CD33BC">
              <w:rPr>
                <w:sz w:val="14"/>
                <w:szCs w:val="14"/>
              </w:rPr>
              <w:t>Форма обучения – очная.</w:t>
            </w:r>
          </w:p>
        </w:tc>
        <w:tc>
          <w:tcPr>
            <w:tcW w:w="5103" w:type="dxa"/>
            <w:shd w:val="clear" w:color="auto" w:fill="auto"/>
          </w:tcPr>
          <w:p w14:paraId="0343A921" w14:textId="77777777" w:rsidR="00833DB2" w:rsidRPr="00CD33BC" w:rsidRDefault="00833DB2" w:rsidP="007F19BF">
            <w:pPr>
              <w:widowControl w:val="0"/>
              <w:tabs>
                <w:tab w:val="left" w:pos="317"/>
              </w:tabs>
              <w:spacing w:line="174" w:lineRule="exact"/>
              <w:ind w:right="-28"/>
              <w:jc w:val="both"/>
              <w:rPr>
                <w:sz w:val="14"/>
                <w:szCs w:val="14"/>
              </w:rPr>
            </w:pPr>
            <w:r w:rsidRPr="00CD33BC">
              <w:rPr>
                <w:sz w:val="14"/>
                <w:szCs w:val="14"/>
              </w:rPr>
              <w:t>2) Оқу түрі – күндізгі.</w:t>
            </w:r>
          </w:p>
        </w:tc>
      </w:tr>
      <w:tr w:rsidR="00833DB2" w:rsidRPr="00CD33BC" w14:paraId="675B753C" w14:textId="77777777" w:rsidTr="00FA156E">
        <w:trPr>
          <w:divId w:val="1700159308"/>
        </w:trPr>
        <w:tc>
          <w:tcPr>
            <w:tcW w:w="5387" w:type="dxa"/>
          </w:tcPr>
          <w:p w14:paraId="2788E453" w14:textId="77777777" w:rsidR="00833DB2" w:rsidRPr="00CD33BC" w:rsidRDefault="00833DB2" w:rsidP="00782507">
            <w:pPr>
              <w:pStyle w:val="a3"/>
              <w:widowControl w:val="0"/>
              <w:numPr>
                <w:ilvl w:val="1"/>
                <w:numId w:val="3"/>
              </w:numPr>
              <w:tabs>
                <w:tab w:val="left" w:pos="176"/>
              </w:tabs>
              <w:spacing w:before="0" w:beforeAutospacing="0" w:after="0" w:afterAutospacing="0" w:line="174" w:lineRule="exact"/>
              <w:ind w:left="0" w:right="28" w:firstLine="0"/>
              <w:jc w:val="both"/>
              <w:rPr>
                <w:sz w:val="14"/>
                <w:szCs w:val="14"/>
              </w:rPr>
            </w:pPr>
            <w:r w:rsidRPr="00CD33BC">
              <w:rPr>
                <w:sz w:val="14"/>
                <w:szCs w:val="14"/>
              </w:rPr>
              <w:t>Обучающийся проходит повторный курс обучения согласно Индивидуальному учебному плану (Приложение № 1 к Договору).</w:t>
            </w:r>
          </w:p>
        </w:tc>
        <w:tc>
          <w:tcPr>
            <w:tcW w:w="5103" w:type="dxa"/>
            <w:shd w:val="clear" w:color="auto" w:fill="auto"/>
          </w:tcPr>
          <w:p w14:paraId="49AC057D" w14:textId="77777777" w:rsidR="00833DB2" w:rsidRPr="00CD33BC" w:rsidRDefault="00833DB2" w:rsidP="007F19BF">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3) Білім алушы Жеке оқу жоспарына (Келісім шартқа № 1 Қосымша) сәйкес қайта оқу курсын өтеді.</w:t>
            </w:r>
          </w:p>
        </w:tc>
      </w:tr>
      <w:tr w:rsidR="00833DB2" w:rsidRPr="00CD33BC" w14:paraId="1D36E368" w14:textId="77777777" w:rsidTr="00FA156E">
        <w:trPr>
          <w:divId w:val="1700159308"/>
        </w:trPr>
        <w:tc>
          <w:tcPr>
            <w:tcW w:w="5387" w:type="dxa"/>
          </w:tcPr>
          <w:p w14:paraId="3AAD5D0F" w14:textId="77777777" w:rsidR="00833DB2" w:rsidRPr="00CD33BC" w:rsidRDefault="00833DB2" w:rsidP="00782507">
            <w:pPr>
              <w:pStyle w:val="a3"/>
              <w:widowControl w:val="0"/>
              <w:numPr>
                <w:ilvl w:val="1"/>
                <w:numId w:val="3"/>
              </w:numPr>
              <w:tabs>
                <w:tab w:val="left" w:pos="176"/>
              </w:tabs>
              <w:spacing w:before="0" w:beforeAutospacing="0" w:after="0" w:afterAutospacing="0" w:line="174" w:lineRule="exact"/>
              <w:ind w:left="0" w:right="28" w:firstLine="0"/>
              <w:jc w:val="both"/>
              <w:rPr>
                <w:sz w:val="14"/>
                <w:szCs w:val="14"/>
              </w:rPr>
            </w:pPr>
            <w:r w:rsidRPr="00CD33BC">
              <w:rPr>
                <w:sz w:val="14"/>
                <w:szCs w:val="14"/>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профессиональной практики в профильных организациях образования и лечебно-профилактических организациях в пределах г.Алматы.</w:t>
            </w:r>
          </w:p>
        </w:tc>
        <w:tc>
          <w:tcPr>
            <w:tcW w:w="5103" w:type="dxa"/>
            <w:shd w:val="clear" w:color="auto" w:fill="auto"/>
          </w:tcPr>
          <w:p w14:paraId="27D7CF42" w14:textId="77777777" w:rsidR="00833DB2" w:rsidRPr="00CD33BC" w:rsidRDefault="00833DB2" w:rsidP="00956A89">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 xml:space="preserve">4) Оқу өткізілетін орын Университеттің оқу-ғылыми-өндірістік ғимараттары мен Университеттің клиникалық базалары. Білім алушының Алматы қаласында орналасқан кәсіптік білім беру ұйымдарында және емдеу-профилактикалық ұйымдарында кәсіптік практикадан өтуі немесе жекелеген пәндер бойынша оқуы мүмкін. </w:t>
            </w:r>
          </w:p>
        </w:tc>
      </w:tr>
      <w:tr w:rsidR="00833DB2" w:rsidRPr="00CD33BC" w14:paraId="4E4A2363" w14:textId="77777777" w:rsidTr="00FA156E">
        <w:trPr>
          <w:divId w:val="1700159308"/>
        </w:trPr>
        <w:tc>
          <w:tcPr>
            <w:tcW w:w="5387" w:type="dxa"/>
            <w:shd w:val="clear" w:color="auto" w:fill="auto"/>
          </w:tcPr>
          <w:p w14:paraId="5DBECABF" w14:textId="77777777" w:rsidR="00833DB2" w:rsidRPr="00CD33BC" w:rsidRDefault="00833DB2" w:rsidP="00DE5B79">
            <w:pPr>
              <w:pStyle w:val="a3"/>
              <w:keepNext/>
              <w:widowControl w:val="0"/>
              <w:numPr>
                <w:ilvl w:val="0"/>
                <w:numId w:val="1"/>
              </w:numPr>
              <w:tabs>
                <w:tab w:val="left" w:pos="317"/>
              </w:tabs>
              <w:spacing w:before="0" w:beforeAutospacing="0" w:after="0" w:afterAutospacing="0"/>
              <w:ind w:left="0" w:firstLine="0"/>
              <w:contextualSpacing/>
              <w:jc w:val="center"/>
              <w:rPr>
                <w:b/>
                <w:bCs/>
                <w:sz w:val="14"/>
                <w:szCs w:val="14"/>
              </w:rPr>
            </w:pPr>
            <w:r w:rsidRPr="00CD33BC">
              <w:rPr>
                <w:b/>
                <w:bCs/>
                <w:sz w:val="14"/>
                <w:szCs w:val="14"/>
              </w:rPr>
              <w:t> ПРАВА И ОБЯЗАННОСТИ СТОРОН</w:t>
            </w:r>
          </w:p>
        </w:tc>
        <w:tc>
          <w:tcPr>
            <w:tcW w:w="5103" w:type="dxa"/>
            <w:shd w:val="clear" w:color="auto" w:fill="auto"/>
          </w:tcPr>
          <w:p w14:paraId="7B74E38A" w14:textId="77777777" w:rsidR="00833DB2" w:rsidRPr="00CD33BC" w:rsidRDefault="00833DB2" w:rsidP="00565AC8">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CD33BC">
              <w:rPr>
                <w:b/>
                <w:bCs/>
                <w:sz w:val="14"/>
                <w:szCs w:val="14"/>
                <w:lang w:val="kk-KZ"/>
              </w:rPr>
              <w:t>ТАРАПТАРДЫҢ МІНДЕТТЕРІ МЕН ҚҰҚЫҚТАРЫ</w:t>
            </w:r>
          </w:p>
        </w:tc>
      </w:tr>
      <w:tr w:rsidR="00833DB2" w:rsidRPr="00CD33BC" w14:paraId="31336AE6" w14:textId="77777777" w:rsidTr="00FA156E">
        <w:trPr>
          <w:divId w:val="1700159308"/>
        </w:trPr>
        <w:tc>
          <w:tcPr>
            <w:tcW w:w="5387" w:type="dxa"/>
          </w:tcPr>
          <w:p w14:paraId="0D3C695B" w14:textId="77777777" w:rsidR="00833DB2" w:rsidRPr="00CD33BC" w:rsidRDefault="00833DB2"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CD33BC">
              <w:rPr>
                <w:b/>
                <w:sz w:val="14"/>
                <w:szCs w:val="14"/>
              </w:rPr>
              <w:t>Университет обязуется:</w:t>
            </w:r>
          </w:p>
        </w:tc>
        <w:tc>
          <w:tcPr>
            <w:tcW w:w="5103" w:type="dxa"/>
            <w:shd w:val="clear" w:color="auto" w:fill="auto"/>
          </w:tcPr>
          <w:p w14:paraId="61A27A1C" w14:textId="77777777" w:rsidR="00833DB2" w:rsidRPr="00CD33BC" w:rsidRDefault="00833DB2" w:rsidP="00565AC8">
            <w:pPr>
              <w:pStyle w:val="a3"/>
              <w:keepNext/>
              <w:widowControl w:val="0"/>
              <w:numPr>
                <w:ilvl w:val="1"/>
                <w:numId w:val="4"/>
              </w:numPr>
              <w:tabs>
                <w:tab w:val="left" w:pos="317"/>
              </w:tabs>
              <w:spacing w:before="0" w:beforeAutospacing="0" w:after="0" w:afterAutospacing="0"/>
              <w:ind w:left="329" w:right="-57" w:hanging="414"/>
              <w:contextualSpacing/>
              <w:jc w:val="both"/>
              <w:rPr>
                <w:sz w:val="14"/>
                <w:szCs w:val="14"/>
                <w:lang w:val="kk-KZ"/>
              </w:rPr>
            </w:pPr>
            <w:r w:rsidRPr="00CD33BC">
              <w:rPr>
                <w:b/>
                <w:sz w:val="14"/>
                <w:szCs w:val="14"/>
              </w:rPr>
              <w:t xml:space="preserve">Университет </w:t>
            </w:r>
            <w:r w:rsidRPr="00CD33BC">
              <w:rPr>
                <w:b/>
                <w:sz w:val="14"/>
                <w:szCs w:val="14"/>
                <w:lang w:val="kk-KZ"/>
              </w:rPr>
              <w:t>міндеттенеді</w:t>
            </w:r>
            <w:r w:rsidRPr="00CD33BC">
              <w:rPr>
                <w:b/>
                <w:sz w:val="14"/>
                <w:szCs w:val="14"/>
              </w:rPr>
              <w:t>:</w:t>
            </w:r>
          </w:p>
        </w:tc>
      </w:tr>
      <w:tr w:rsidR="00833DB2" w:rsidRPr="00CD33BC" w14:paraId="455F4C89" w14:textId="77777777" w:rsidTr="00FA156E">
        <w:trPr>
          <w:divId w:val="1700159308"/>
          <w:trHeight w:val="344"/>
        </w:trPr>
        <w:tc>
          <w:tcPr>
            <w:tcW w:w="5387" w:type="dxa"/>
          </w:tcPr>
          <w:p w14:paraId="1C98D485" w14:textId="77777777" w:rsidR="00833DB2" w:rsidRPr="00CD33BC" w:rsidRDefault="00833DB2" w:rsidP="005352BF">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 xml:space="preserve">1) зачислить в число обучающихся в Университете, в соответствии с Академической политикой Университета; </w:t>
            </w:r>
          </w:p>
        </w:tc>
        <w:tc>
          <w:tcPr>
            <w:tcW w:w="5103" w:type="dxa"/>
            <w:shd w:val="clear" w:color="auto" w:fill="auto"/>
          </w:tcPr>
          <w:p w14:paraId="2E1DB96D" w14:textId="77777777" w:rsidR="00833DB2" w:rsidRPr="00CD33BC" w:rsidRDefault="00833DB2" w:rsidP="00565AC8">
            <w:pPr>
              <w:pStyle w:val="a3"/>
              <w:widowControl w:val="0"/>
              <w:numPr>
                <w:ilvl w:val="0"/>
                <w:numId w:val="12"/>
              </w:numPr>
              <w:tabs>
                <w:tab w:val="left" w:pos="317"/>
              </w:tabs>
              <w:spacing w:before="0" w:beforeAutospacing="0" w:after="0" w:afterAutospacing="0" w:line="174" w:lineRule="exact"/>
              <w:ind w:left="0" w:right="-57" w:firstLine="0"/>
              <w:jc w:val="both"/>
              <w:rPr>
                <w:sz w:val="14"/>
                <w:szCs w:val="14"/>
              </w:rPr>
            </w:pPr>
            <w:r w:rsidRPr="00CD33BC">
              <w:rPr>
                <w:sz w:val="14"/>
                <w:szCs w:val="14"/>
              </w:rPr>
              <w:t>Университеттің академиялық саясатына сәйкес Университет Білім алушыларының санына енгізуге;</w:t>
            </w:r>
          </w:p>
        </w:tc>
      </w:tr>
      <w:tr w:rsidR="00833DB2" w:rsidRPr="00CD33BC" w14:paraId="23B9C142" w14:textId="77777777" w:rsidTr="00FA156E">
        <w:trPr>
          <w:divId w:val="1700159308"/>
          <w:trHeight w:val="568"/>
        </w:trPr>
        <w:tc>
          <w:tcPr>
            <w:tcW w:w="5387" w:type="dxa"/>
          </w:tcPr>
          <w:p w14:paraId="7407F79D" w14:textId="77777777" w:rsidR="00833DB2" w:rsidRPr="00CD33BC" w:rsidRDefault="00833DB2" w:rsidP="005352BF">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 xml:space="preserve">2) принять  Обучающегося по итогам конкурса или переводом/восстановлением согласно Правилам перевода и восстановления </w:t>
            </w:r>
            <w:proofErr w:type="gramStart"/>
            <w:r w:rsidRPr="00CD33BC">
              <w:rPr>
                <w:sz w:val="14"/>
                <w:szCs w:val="14"/>
              </w:rPr>
              <w:t>обучающихся</w:t>
            </w:r>
            <w:proofErr w:type="gramEnd"/>
            <w:r w:rsidRPr="00CD33BC">
              <w:rPr>
                <w:sz w:val="14"/>
                <w:szCs w:val="14"/>
              </w:rPr>
              <w:t xml:space="preserve"> по типам организации образования; </w:t>
            </w:r>
          </w:p>
        </w:tc>
        <w:tc>
          <w:tcPr>
            <w:tcW w:w="5103" w:type="dxa"/>
            <w:shd w:val="clear" w:color="auto" w:fill="auto"/>
          </w:tcPr>
          <w:p w14:paraId="70B325B0" w14:textId="77777777" w:rsidR="00833DB2" w:rsidRPr="00CD33BC" w:rsidRDefault="00833DB2" w:rsidP="00B72FF8">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833DB2" w:rsidRPr="00CD33BC" w14:paraId="77F27034" w14:textId="77777777" w:rsidTr="00FA156E">
        <w:trPr>
          <w:divId w:val="1700159308"/>
          <w:trHeight w:val="858"/>
        </w:trPr>
        <w:tc>
          <w:tcPr>
            <w:tcW w:w="5387" w:type="dxa"/>
          </w:tcPr>
          <w:p w14:paraId="2837BF3E" w14:textId="77777777" w:rsidR="00833DB2" w:rsidRPr="00CD33BC" w:rsidRDefault="00833DB2" w:rsidP="005352BF">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 xml:space="preserve">3)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7DB08530" w14:textId="77777777" w:rsidR="00833DB2" w:rsidRPr="00CD33BC" w:rsidRDefault="00833DB2" w:rsidP="00E31EF6">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3) осы Келісім шарт жасалған уақытта</w:t>
            </w:r>
            <w:proofErr w:type="gramStart"/>
            <w:r w:rsidRPr="00CD33BC">
              <w:rPr>
                <w:sz w:val="14"/>
                <w:szCs w:val="14"/>
              </w:rPr>
              <w:t xml:space="preserve"> Б</w:t>
            </w:r>
            <w:proofErr w:type="gramEnd"/>
            <w:r w:rsidRPr="00CD33BC">
              <w:rPr>
                <w:sz w:val="14"/>
                <w:szCs w:val="14"/>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CD33BC">
              <w:rPr>
                <w:sz w:val="14"/>
                <w:szCs w:val="14"/>
              </w:rPr>
              <w:t>бас</w:t>
            </w:r>
            <w:proofErr w:type="gramEnd"/>
            <w:r w:rsidRPr="00CD33BC">
              <w:rPr>
                <w:sz w:val="14"/>
                <w:szCs w:val="14"/>
              </w:rPr>
              <w:t>қа да нормативтік құқықтық актілермен таныстыруға;</w:t>
            </w:r>
          </w:p>
        </w:tc>
      </w:tr>
      <w:tr w:rsidR="00833DB2" w:rsidRPr="00CD33BC" w14:paraId="441A20AF" w14:textId="77777777" w:rsidTr="00FA156E">
        <w:trPr>
          <w:divId w:val="1700159308"/>
        </w:trPr>
        <w:tc>
          <w:tcPr>
            <w:tcW w:w="5387" w:type="dxa"/>
          </w:tcPr>
          <w:p w14:paraId="2AC77F24" w14:textId="77777777" w:rsidR="00833DB2" w:rsidRPr="00CD33BC" w:rsidRDefault="00833DB2" w:rsidP="005352BF">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4) создать комфортный морально-психо логический климат между Обучающимся и Университетом;</w:t>
            </w:r>
          </w:p>
        </w:tc>
        <w:tc>
          <w:tcPr>
            <w:tcW w:w="5103" w:type="dxa"/>
            <w:shd w:val="clear" w:color="auto" w:fill="auto"/>
          </w:tcPr>
          <w:p w14:paraId="4265527B" w14:textId="77777777" w:rsidR="00833DB2" w:rsidRPr="00CD33BC" w:rsidRDefault="00833DB2" w:rsidP="00475D6C">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 xml:space="preserve">4) Білім алышу мен Университет арасында қолайлы рухани-психологиялық ахуал құруға; </w:t>
            </w:r>
          </w:p>
        </w:tc>
      </w:tr>
      <w:tr w:rsidR="00833DB2" w:rsidRPr="00CD33BC" w14:paraId="04F17E8B" w14:textId="77777777" w:rsidTr="00FA156E">
        <w:trPr>
          <w:divId w:val="1700159308"/>
        </w:trPr>
        <w:tc>
          <w:tcPr>
            <w:tcW w:w="5387" w:type="dxa"/>
          </w:tcPr>
          <w:p w14:paraId="3964B7E9" w14:textId="77777777" w:rsidR="00833DB2" w:rsidRPr="00CD33BC" w:rsidRDefault="00833DB2" w:rsidP="00565AC8">
            <w:pPr>
              <w:pStyle w:val="a3"/>
              <w:widowControl w:val="0"/>
              <w:numPr>
                <w:ilvl w:val="1"/>
                <w:numId w:val="3"/>
              </w:numPr>
              <w:tabs>
                <w:tab w:val="left" w:pos="317"/>
              </w:tabs>
              <w:spacing w:before="0" w:beforeAutospacing="0" w:after="0" w:afterAutospacing="0" w:line="174" w:lineRule="exact"/>
              <w:ind w:left="0" w:right="28" w:firstLine="0"/>
              <w:jc w:val="both"/>
              <w:rPr>
                <w:sz w:val="14"/>
                <w:szCs w:val="14"/>
              </w:rPr>
            </w:pPr>
            <w:r w:rsidRPr="00CD33BC">
              <w:rPr>
                <w:sz w:val="14"/>
                <w:szCs w:val="14"/>
              </w:rPr>
              <w:t>создать Обучающемуся условия для максимальной индивидуализации обучения;</w:t>
            </w:r>
          </w:p>
        </w:tc>
        <w:tc>
          <w:tcPr>
            <w:tcW w:w="5103" w:type="dxa"/>
            <w:shd w:val="clear" w:color="auto" w:fill="auto"/>
          </w:tcPr>
          <w:p w14:paraId="67F0336B" w14:textId="77777777" w:rsidR="00833DB2" w:rsidRPr="00CD33BC" w:rsidRDefault="00833DB2" w:rsidP="00475D6C">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 xml:space="preserve">5) Білім алушыға барынша жеке дара білім алуына жағдай жасауға;  </w:t>
            </w:r>
          </w:p>
        </w:tc>
      </w:tr>
      <w:tr w:rsidR="00833DB2" w:rsidRPr="00CD33BC" w14:paraId="475B9486" w14:textId="77777777" w:rsidTr="00FA156E">
        <w:trPr>
          <w:divId w:val="1700159308"/>
          <w:trHeight w:val="412"/>
        </w:trPr>
        <w:tc>
          <w:tcPr>
            <w:tcW w:w="5387" w:type="dxa"/>
          </w:tcPr>
          <w:p w14:paraId="3F9058D6" w14:textId="77777777" w:rsidR="00833DB2" w:rsidRPr="00CD33BC" w:rsidRDefault="00833DB2" w:rsidP="00565AC8">
            <w:pPr>
              <w:pStyle w:val="a3"/>
              <w:widowControl w:val="0"/>
              <w:numPr>
                <w:ilvl w:val="1"/>
                <w:numId w:val="3"/>
              </w:numPr>
              <w:tabs>
                <w:tab w:val="left" w:pos="317"/>
              </w:tabs>
              <w:spacing w:before="0" w:beforeAutospacing="0" w:after="0" w:afterAutospacing="0" w:line="174" w:lineRule="exact"/>
              <w:ind w:left="0" w:right="28" w:firstLine="0"/>
              <w:jc w:val="both"/>
              <w:rPr>
                <w:sz w:val="14"/>
                <w:szCs w:val="14"/>
              </w:rPr>
            </w:pPr>
            <w:r w:rsidRPr="00CD33BC">
              <w:rPr>
                <w:sz w:val="14"/>
                <w:szCs w:val="14"/>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r w:rsidRPr="00CD33BC">
              <w:rPr>
                <w:sz w:val="14"/>
                <w:szCs w:val="14"/>
              </w:rPr>
              <w:tab/>
            </w:r>
          </w:p>
        </w:tc>
        <w:tc>
          <w:tcPr>
            <w:tcW w:w="5103" w:type="dxa"/>
            <w:shd w:val="clear" w:color="auto" w:fill="auto"/>
          </w:tcPr>
          <w:p w14:paraId="1FACE861" w14:textId="77777777" w:rsidR="00833DB2" w:rsidRPr="00CD33BC" w:rsidRDefault="00833DB2" w:rsidP="0093042E">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 xml:space="preserve">6) Санитарлық ережелерге, өрт қауіпсіздігі ережелеріне сәйкес Білім алушы үшін салауатты және қауіпсіз оқу жағдайын жасауға және жылына </w:t>
            </w:r>
            <w:r w:rsidRPr="00CD33BC">
              <w:rPr>
                <w:sz w:val="14"/>
                <w:szCs w:val="14"/>
                <w:lang w:val="kk-KZ"/>
              </w:rPr>
              <w:t>1</w:t>
            </w:r>
            <w:r w:rsidRPr="00CD33BC">
              <w:rPr>
                <w:sz w:val="14"/>
                <w:szCs w:val="14"/>
              </w:rPr>
              <w:t xml:space="preserve"> (</w:t>
            </w:r>
            <w:r w:rsidRPr="00CD33BC">
              <w:rPr>
                <w:sz w:val="14"/>
                <w:szCs w:val="14"/>
                <w:lang w:val="kk-KZ"/>
              </w:rPr>
              <w:t>б</w:t>
            </w:r>
            <w:r w:rsidRPr="00CD33BC">
              <w:rPr>
                <w:sz w:val="14"/>
                <w:szCs w:val="14"/>
              </w:rPr>
              <w:t>і</w:t>
            </w:r>
            <w:r w:rsidRPr="00CD33BC">
              <w:rPr>
                <w:sz w:val="14"/>
                <w:szCs w:val="14"/>
                <w:lang w:val="kk-KZ"/>
              </w:rPr>
              <w:t>р</w:t>
            </w:r>
            <w:r w:rsidRPr="00CD33BC">
              <w:rPr>
                <w:sz w:val="14"/>
                <w:szCs w:val="14"/>
              </w:rPr>
              <w:t>) рет Білім алушыларды жоспарлы медициналық тексеру ұйымдастыруға;</w:t>
            </w:r>
          </w:p>
        </w:tc>
      </w:tr>
      <w:tr w:rsidR="00833DB2" w:rsidRPr="00CD33BC" w14:paraId="6960E5F5" w14:textId="77777777" w:rsidTr="00FA156E">
        <w:trPr>
          <w:divId w:val="1700159308"/>
          <w:trHeight w:val="412"/>
        </w:trPr>
        <w:tc>
          <w:tcPr>
            <w:tcW w:w="5387" w:type="dxa"/>
          </w:tcPr>
          <w:p w14:paraId="1F5DB6DE" w14:textId="77777777" w:rsidR="00833DB2" w:rsidRPr="00CD33BC" w:rsidRDefault="00833DB2" w:rsidP="00565AC8">
            <w:pPr>
              <w:pStyle w:val="a3"/>
              <w:widowControl w:val="0"/>
              <w:numPr>
                <w:ilvl w:val="1"/>
                <w:numId w:val="3"/>
              </w:numPr>
              <w:tabs>
                <w:tab w:val="left" w:pos="317"/>
              </w:tabs>
              <w:spacing w:before="0" w:beforeAutospacing="0" w:after="0" w:afterAutospacing="0" w:line="174" w:lineRule="exact"/>
              <w:ind w:left="0" w:right="28" w:firstLine="0"/>
              <w:jc w:val="both"/>
              <w:rPr>
                <w:sz w:val="14"/>
                <w:szCs w:val="14"/>
              </w:rPr>
            </w:pPr>
            <w:r w:rsidRPr="00CD33BC">
              <w:rPr>
                <w:sz w:val="14"/>
                <w:szCs w:val="14"/>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shd w:val="clear" w:color="auto" w:fill="auto"/>
          </w:tcPr>
          <w:p w14:paraId="693D227C" w14:textId="77777777" w:rsidR="00833DB2" w:rsidRPr="00CD33BC" w:rsidRDefault="00833DB2" w:rsidP="00E31EF6">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833DB2" w:rsidRPr="00CD33BC" w14:paraId="38C50EB5" w14:textId="77777777" w:rsidTr="00FA156E">
        <w:trPr>
          <w:divId w:val="1700159308"/>
          <w:trHeight w:val="398"/>
        </w:trPr>
        <w:tc>
          <w:tcPr>
            <w:tcW w:w="5387" w:type="dxa"/>
          </w:tcPr>
          <w:p w14:paraId="4562CBF5" w14:textId="77777777" w:rsidR="00833DB2" w:rsidRPr="00CD33BC" w:rsidRDefault="00833DB2" w:rsidP="00565AC8">
            <w:pPr>
              <w:pStyle w:val="a3"/>
              <w:widowControl w:val="0"/>
              <w:numPr>
                <w:ilvl w:val="1"/>
                <w:numId w:val="3"/>
              </w:numPr>
              <w:tabs>
                <w:tab w:val="left" w:pos="317"/>
              </w:tabs>
              <w:spacing w:before="0" w:beforeAutospacing="0" w:after="0" w:afterAutospacing="0" w:line="174" w:lineRule="exact"/>
              <w:ind w:left="0" w:right="28" w:firstLine="0"/>
              <w:jc w:val="both"/>
              <w:rPr>
                <w:sz w:val="14"/>
                <w:szCs w:val="14"/>
              </w:rPr>
            </w:pPr>
            <w:r w:rsidRPr="00CD33BC">
              <w:rPr>
                <w:sz w:val="14"/>
                <w:szCs w:val="14"/>
              </w:rPr>
              <w:t>организовать прохождение профессиональной практики Обучающемуся на соответствующих базах Университета;</w:t>
            </w:r>
          </w:p>
        </w:tc>
        <w:tc>
          <w:tcPr>
            <w:tcW w:w="5103" w:type="dxa"/>
            <w:shd w:val="clear" w:color="auto" w:fill="auto"/>
          </w:tcPr>
          <w:p w14:paraId="7A375BAE" w14:textId="77777777" w:rsidR="00833DB2" w:rsidRPr="00CD33BC" w:rsidRDefault="00833DB2" w:rsidP="00E31EF6">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8) Білім алушының кәсіптік практикадан Университеттің оқу жоспарына сәйкес өтуін ұйымдастыруға;</w:t>
            </w:r>
          </w:p>
        </w:tc>
      </w:tr>
      <w:tr w:rsidR="00833DB2" w:rsidRPr="00CD33BC" w14:paraId="66E1527E" w14:textId="77777777" w:rsidTr="00B71709">
        <w:trPr>
          <w:divId w:val="1700159308"/>
          <w:trHeight w:val="402"/>
        </w:trPr>
        <w:tc>
          <w:tcPr>
            <w:tcW w:w="5387" w:type="dxa"/>
          </w:tcPr>
          <w:p w14:paraId="7AD21030" w14:textId="77777777" w:rsidR="00833DB2" w:rsidRPr="00CD33BC" w:rsidRDefault="00833DB2" w:rsidP="00820B73">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lang w:val="kk-KZ"/>
              </w:rPr>
              <w:t>9</w:t>
            </w:r>
            <w:r w:rsidRPr="00CD33BC">
              <w:rPr>
                <w:sz w:val="14"/>
                <w:szCs w:val="14"/>
              </w:rPr>
              <w:t>)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shd w:val="clear" w:color="auto" w:fill="auto"/>
          </w:tcPr>
          <w:p w14:paraId="67C40ADB" w14:textId="77777777" w:rsidR="00833DB2" w:rsidRPr="00CD33BC" w:rsidRDefault="00833DB2" w:rsidP="00820B73">
            <w:pPr>
              <w:pStyle w:val="a3"/>
              <w:keepNext/>
              <w:widowControl w:val="0"/>
              <w:tabs>
                <w:tab w:val="left" w:pos="317"/>
              </w:tabs>
              <w:spacing w:before="0" w:beforeAutospacing="0" w:after="0" w:afterAutospacing="0"/>
              <w:ind w:right="-57"/>
              <w:contextualSpacing/>
              <w:jc w:val="both"/>
              <w:rPr>
                <w:sz w:val="14"/>
                <w:szCs w:val="14"/>
                <w:lang w:val="kk-KZ"/>
              </w:rPr>
            </w:pPr>
            <w:r w:rsidRPr="00CD33BC">
              <w:rPr>
                <w:sz w:val="14"/>
                <w:szCs w:val="14"/>
              </w:rPr>
              <w:t xml:space="preserve">9) </w:t>
            </w:r>
            <w:r w:rsidRPr="00CD33BC">
              <w:rPr>
                <w:sz w:val="14"/>
                <w:szCs w:val="14"/>
                <w:lang w:val="kk-KZ"/>
              </w:rPr>
              <w:t>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833DB2" w:rsidRPr="00CD33BC" w14:paraId="5062BC74" w14:textId="77777777" w:rsidTr="00FA156E">
        <w:trPr>
          <w:divId w:val="1700159308"/>
          <w:trHeight w:val="556"/>
        </w:trPr>
        <w:tc>
          <w:tcPr>
            <w:tcW w:w="5387" w:type="dxa"/>
          </w:tcPr>
          <w:p w14:paraId="6D268AEE" w14:textId="77777777" w:rsidR="00833DB2" w:rsidRPr="00CD33BC" w:rsidRDefault="00833DB2" w:rsidP="00820B73">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shd w:val="clear" w:color="auto" w:fill="auto"/>
          </w:tcPr>
          <w:p w14:paraId="7AACC086" w14:textId="77777777" w:rsidR="00833DB2" w:rsidRPr="00CD33BC" w:rsidRDefault="00833DB2" w:rsidP="0093042E">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lang w:val="kk-KZ"/>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833DB2" w:rsidRPr="00CD33BC" w14:paraId="67CA3BCD" w14:textId="77777777" w:rsidTr="00FA156E">
        <w:trPr>
          <w:divId w:val="1700159308"/>
          <w:trHeight w:val="422"/>
        </w:trPr>
        <w:tc>
          <w:tcPr>
            <w:tcW w:w="5387" w:type="dxa"/>
          </w:tcPr>
          <w:p w14:paraId="76E49E01" w14:textId="77777777" w:rsidR="00833DB2" w:rsidRPr="00CD33BC" w:rsidRDefault="00833DB2" w:rsidP="00F67CD5">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11) создать условия по организации научно-исследовательской работы на базах Университета;</w:t>
            </w:r>
          </w:p>
        </w:tc>
        <w:tc>
          <w:tcPr>
            <w:tcW w:w="5103" w:type="dxa"/>
            <w:shd w:val="clear" w:color="auto" w:fill="auto"/>
          </w:tcPr>
          <w:p w14:paraId="3B8E93D6" w14:textId="77777777" w:rsidR="00833DB2" w:rsidRPr="00CD33BC" w:rsidRDefault="00833DB2" w:rsidP="00F67CD5">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11) Университеттік негіз бойынша ғылыми-зерттеу жұмыстарын ұйымдастыруға жағдай туғызуға;</w:t>
            </w:r>
          </w:p>
        </w:tc>
      </w:tr>
      <w:tr w:rsidR="00833DB2" w:rsidRPr="00CD33BC" w14:paraId="18FF5D60" w14:textId="77777777" w:rsidTr="00FA156E">
        <w:trPr>
          <w:divId w:val="1700159308"/>
          <w:trHeight w:val="1484"/>
        </w:trPr>
        <w:tc>
          <w:tcPr>
            <w:tcW w:w="5387" w:type="dxa"/>
          </w:tcPr>
          <w:p w14:paraId="5465171D" w14:textId="77777777" w:rsidR="00833DB2" w:rsidRPr="00CD33BC" w:rsidRDefault="00833DB2" w:rsidP="00081B6A">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12) исполнять Закон Республики Казахстан «О противодействии коррупции»;</w:t>
            </w:r>
          </w:p>
          <w:p w14:paraId="0A4D038E" w14:textId="77777777" w:rsidR="00920416" w:rsidRPr="00CD33BC" w:rsidRDefault="00920416" w:rsidP="00081B6A">
            <w:pPr>
              <w:pStyle w:val="a3"/>
              <w:widowControl w:val="0"/>
              <w:tabs>
                <w:tab w:val="left" w:pos="317"/>
              </w:tabs>
              <w:spacing w:before="0" w:beforeAutospacing="0" w:after="0" w:afterAutospacing="0" w:line="174" w:lineRule="exact"/>
              <w:ind w:right="28"/>
              <w:jc w:val="both"/>
              <w:rPr>
                <w:sz w:val="14"/>
                <w:szCs w:val="14"/>
              </w:rPr>
            </w:pPr>
          </w:p>
          <w:p w14:paraId="4534A61A" w14:textId="1273C374" w:rsidR="00833DB2" w:rsidRPr="00CD33BC" w:rsidRDefault="008542A0" w:rsidP="00081B6A">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13)</w:t>
            </w:r>
            <w:r w:rsidRPr="00CD33BC">
              <w:rPr>
                <w:sz w:val="14"/>
                <w:szCs w:val="14"/>
              </w:rPr>
              <w:tab/>
              <w:t>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p>
          <w:p w14:paraId="77E13DFC" w14:textId="77777777" w:rsidR="00B71709" w:rsidRPr="00CD33BC" w:rsidRDefault="00B71709" w:rsidP="00081B6A">
            <w:pPr>
              <w:pStyle w:val="a3"/>
              <w:widowControl w:val="0"/>
              <w:tabs>
                <w:tab w:val="left" w:pos="317"/>
              </w:tabs>
              <w:spacing w:before="0" w:beforeAutospacing="0" w:after="0" w:afterAutospacing="0" w:line="174" w:lineRule="exact"/>
              <w:ind w:right="28"/>
              <w:jc w:val="both"/>
              <w:rPr>
                <w:sz w:val="14"/>
                <w:szCs w:val="14"/>
              </w:rPr>
            </w:pPr>
          </w:p>
          <w:p w14:paraId="0FD502DF" w14:textId="5DE5B13D" w:rsidR="00833DB2" w:rsidRPr="00CD33BC" w:rsidRDefault="00833DB2" w:rsidP="00081B6A">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w:t>
            </w:r>
            <w:r w:rsidR="008542A0" w:rsidRPr="00CD33BC">
              <w:rPr>
                <w:sz w:val="14"/>
                <w:szCs w:val="14"/>
              </w:rPr>
              <w:t>4</w:t>
            </w:r>
            <w:r w:rsidRPr="00CD33BC">
              <w:rPr>
                <w:sz w:val="14"/>
                <w:szCs w:val="14"/>
              </w:rPr>
              <w:t>) после успешного окончания полного курса обучения и по результатам прохождения итоговой аттестации присвоить обучающемуся квалификацию и выдать документ об образовании;</w:t>
            </w:r>
          </w:p>
          <w:p w14:paraId="79DBED2A" w14:textId="0DF52502" w:rsidR="00833DB2" w:rsidRPr="00CD33BC" w:rsidRDefault="00833DB2" w:rsidP="00920416">
            <w:pPr>
              <w:pStyle w:val="a3"/>
              <w:widowControl w:val="0"/>
              <w:tabs>
                <w:tab w:val="left" w:pos="317"/>
              </w:tabs>
              <w:spacing w:before="0" w:beforeAutospacing="0" w:after="0" w:afterAutospacing="0" w:line="174" w:lineRule="exact"/>
              <w:ind w:right="28"/>
              <w:jc w:val="both"/>
              <w:rPr>
                <w:sz w:val="14"/>
                <w:szCs w:val="14"/>
              </w:rPr>
            </w:pPr>
            <w:r w:rsidRPr="00CD33BC">
              <w:rPr>
                <w:sz w:val="14"/>
                <w:szCs w:val="14"/>
              </w:rPr>
              <w:t>1</w:t>
            </w:r>
            <w:r w:rsidR="00920416" w:rsidRPr="00CD33BC">
              <w:rPr>
                <w:sz w:val="14"/>
                <w:szCs w:val="14"/>
              </w:rPr>
              <w:t>5</w:t>
            </w:r>
            <w:r w:rsidRPr="00CD33BC">
              <w:rPr>
                <w:sz w:val="14"/>
                <w:szCs w:val="14"/>
              </w:rPr>
              <w:t>)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shd w:val="clear" w:color="auto" w:fill="auto"/>
          </w:tcPr>
          <w:p w14:paraId="05266164" w14:textId="77777777" w:rsidR="00833DB2" w:rsidRPr="00CD33BC" w:rsidRDefault="00833DB2" w:rsidP="00E31EF6">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12) «Сыбайлас жемқорлыққа қарсы күрес туралы» Қазақстан Республикасының Заңын орындауға;</w:t>
            </w:r>
          </w:p>
          <w:p w14:paraId="152D9CBD" w14:textId="77777777" w:rsidR="008542A0" w:rsidRPr="00CD33BC" w:rsidRDefault="00833DB2" w:rsidP="008542A0">
            <w:pPr>
              <w:pStyle w:val="a3"/>
              <w:widowControl w:val="0"/>
              <w:tabs>
                <w:tab w:val="left" w:pos="317"/>
              </w:tabs>
              <w:spacing w:before="0" w:beforeAutospacing="0" w:after="0" w:afterAutospacing="0" w:line="174" w:lineRule="exact"/>
              <w:ind w:right="-57"/>
              <w:jc w:val="both"/>
              <w:rPr>
                <w:sz w:val="14"/>
                <w:szCs w:val="14"/>
              </w:rPr>
            </w:pPr>
            <w:r w:rsidRPr="00CD33BC">
              <w:rPr>
                <w:sz w:val="14"/>
                <w:szCs w:val="14"/>
              </w:rPr>
              <w:t xml:space="preserve">13) </w:t>
            </w:r>
            <w:r w:rsidR="008542A0" w:rsidRPr="00CD33BC">
              <w:rPr>
                <w:sz w:val="14"/>
                <w:szCs w:val="14"/>
              </w:rPr>
              <w:t>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p w14:paraId="7D0B9BF6" w14:textId="77777777" w:rsidR="003F1517" w:rsidRPr="00CD33BC" w:rsidRDefault="00833DB2" w:rsidP="008542A0">
            <w:pPr>
              <w:pStyle w:val="a3"/>
              <w:widowControl w:val="0"/>
              <w:tabs>
                <w:tab w:val="left" w:pos="317"/>
              </w:tabs>
              <w:spacing w:before="0" w:beforeAutospacing="0" w:after="0" w:afterAutospacing="0" w:line="174" w:lineRule="exact"/>
              <w:ind w:right="-57"/>
              <w:jc w:val="both"/>
              <w:rPr>
                <w:sz w:val="14"/>
                <w:szCs w:val="14"/>
                <w:lang w:val="kk-KZ"/>
              </w:rPr>
            </w:pPr>
            <w:r w:rsidRPr="00CD33BC">
              <w:rPr>
                <w:sz w:val="14"/>
                <w:szCs w:val="14"/>
                <w:lang w:val="kk-KZ"/>
              </w:rPr>
              <w:t xml:space="preserve">14) </w:t>
            </w:r>
            <w:r w:rsidR="003F1517" w:rsidRPr="00CD33BC">
              <w:rPr>
                <w:sz w:val="14"/>
                <w:szCs w:val="14"/>
                <w:lang w:val="kk-KZ"/>
              </w:rPr>
              <w:t>толық оқу курсын ойдағыдай аяқтаған соң және қорытынды аттестаттаудан өту нәтижелері бойынша білім алушыға біліктілігін беріп, білім туралы құжатты табыстау;</w:t>
            </w:r>
          </w:p>
          <w:p w14:paraId="51ED55BF" w14:textId="6E3502A5" w:rsidR="00920416" w:rsidRPr="00CD33BC" w:rsidRDefault="003F1517" w:rsidP="008542A0">
            <w:pPr>
              <w:pStyle w:val="a3"/>
              <w:widowControl w:val="0"/>
              <w:tabs>
                <w:tab w:val="left" w:pos="317"/>
              </w:tabs>
              <w:spacing w:before="0" w:beforeAutospacing="0" w:after="0" w:afterAutospacing="0" w:line="174" w:lineRule="exact"/>
              <w:ind w:right="-57"/>
              <w:jc w:val="both"/>
              <w:rPr>
                <w:sz w:val="14"/>
                <w:szCs w:val="14"/>
                <w:lang w:val="kk-KZ"/>
              </w:rPr>
            </w:pPr>
            <w:r w:rsidRPr="00CD33BC">
              <w:rPr>
                <w:sz w:val="14"/>
                <w:szCs w:val="14"/>
                <w:lang w:val="kk-KZ"/>
              </w:rPr>
              <w:t xml:space="preserve">15) </w:t>
            </w:r>
            <w:r w:rsidR="00833DB2" w:rsidRPr="00CD33BC">
              <w:rPr>
                <w:sz w:val="14"/>
                <w:szCs w:val="14"/>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r w:rsidR="00994D29" w:rsidRPr="00CD33BC">
              <w:rPr>
                <w:sz w:val="14"/>
                <w:szCs w:val="14"/>
                <w:lang w:val="kk-KZ"/>
              </w:rPr>
              <w:t xml:space="preserve">. </w:t>
            </w:r>
          </w:p>
        </w:tc>
      </w:tr>
      <w:tr w:rsidR="00833DB2" w:rsidRPr="00CD33BC" w14:paraId="71FA773F" w14:textId="77777777" w:rsidTr="00FA156E">
        <w:trPr>
          <w:divId w:val="1700159308"/>
          <w:trHeight w:val="110"/>
        </w:trPr>
        <w:tc>
          <w:tcPr>
            <w:tcW w:w="5387" w:type="dxa"/>
          </w:tcPr>
          <w:p w14:paraId="17ADEF50" w14:textId="1CC0ED78" w:rsidR="00833DB2" w:rsidRPr="00CD33BC" w:rsidRDefault="00833DB2"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CD33BC">
              <w:rPr>
                <w:b/>
                <w:sz w:val="14"/>
                <w:szCs w:val="14"/>
              </w:rPr>
              <w:lastRenderedPageBreak/>
              <w:t>Университет имеет право:</w:t>
            </w:r>
          </w:p>
        </w:tc>
        <w:tc>
          <w:tcPr>
            <w:tcW w:w="5103" w:type="dxa"/>
            <w:shd w:val="clear" w:color="auto" w:fill="auto"/>
          </w:tcPr>
          <w:p w14:paraId="06C295D3" w14:textId="77777777" w:rsidR="00833DB2" w:rsidRPr="00CD33BC" w:rsidRDefault="00833DB2" w:rsidP="00565AC8">
            <w:pPr>
              <w:pStyle w:val="a3"/>
              <w:keepNext/>
              <w:widowControl w:val="0"/>
              <w:numPr>
                <w:ilvl w:val="1"/>
                <w:numId w:val="4"/>
              </w:numPr>
              <w:tabs>
                <w:tab w:val="left" w:pos="317"/>
              </w:tabs>
              <w:spacing w:before="0" w:beforeAutospacing="0" w:after="0" w:afterAutospacing="0"/>
              <w:ind w:left="329" w:right="-57" w:hanging="414"/>
              <w:contextualSpacing/>
              <w:jc w:val="both"/>
              <w:rPr>
                <w:sz w:val="14"/>
                <w:szCs w:val="14"/>
                <w:lang w:val="kk-KZ"/>
              </w:rPr>
            </w:pPr>
            <w:r w:rsidRPr="00CD33BC">
              <w:rPr>
                <w:b/>
                <w:sz w:val="14"/>
                <w:szCs w:val="14"/>
              </w:rPr>
              <w:t xml:space="preserve">Университет </w:t>
            </w:r>
            <w:r w:rsidRPr="00CD33BC">
              <w:rPr>
                <w:b/>
                <w:sz w:val="14"/>
                <w:szCs w:val="14"/>
                <w:lang w:val="kk-KZ"/>
              </w:rPr>
              <w:t>құқылы:</w:t>
            </w:r>
          </w:p>
        </w:tc>
      </w:tr>
      <w:tr w:rsidR="00833DB2" w:rsidRPr="00CD33BC" w14:paraId="5F9E5E44" w14:textId="77777777" w:rsidTr="00FA156E">
        <w:trPr>
          <w:divId w:val="1700159308"/>
        </w:trPr>
        <w:tc>
          <w:tcPr>
            <w:tcW w:w="5387" w:type="dxa"/>
          </w:tcPr>
          <w:p w14:paraId="30BDA38C" w14:textId="77777777" w:rsidR="00833DB2" w:rsidRPr="00CD33BC" w:rsidRDefault="00833DB2" w:rsidP="00EA5BF4">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1) 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shd w:val="clear" w:color="auto" w:fill="auto"/>
          </w:tcPr>
          <w:p w14:paraId="76380ED8" w14:textId="77777777" w:rsidR="00833DB2" w:rsidRPr="00CD33BC" w:rsidRDefault="00833DB2" w:rsidP="00EA5BF4">
            <w:pPr>
              <w:pStyle w:val="a3"/>
              <w:keepNext/>
              <w:widowControl w:val="0"/>
              <w:tabs>
                <w:tab w:val="left" w:pos="317"/>
              </w:tabs>
              <w:spacing w:before="0" w:beforeAutospacing="0" w:after="0" w:afterAutospacing="0"/>
              <w:ind w:right="-57"/>
              <w:contextualSpacing/>
              <w:jc w:val="both"/>
              <w:rPr>
                <w:sz w:val="14"/>
                <w:szCs w:val="14"/>
              </w:rPr>
            </w:pPr>
            <w:r w:rsidRPr="00CD33BC">
              <w:rPr>
                <w:sz w:val="14"/>
                <w:szCs w:val="14"/>
              </w:rPr>
              <w:t>1) 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833DB2" w:rsidRPr="00CD33BC" w14:paraId="5F0E3655" w14:textId="77777777" w:rsidTr="00FA156E">
        <w:trPr>
          <w:divId w:val="1700159308"/>
        </w:trPr>
        <w:tc>
          <w:tcPr>
            <w:tcW w:w="5387" w:type="dxa"/>
          </w:tcPr>
          <w:p w14:paraId="599342D3" w14:textId="77777777" w:rsidR="00833DB2" w:rsidRPr="00CD33BC" w:rsidRDefault="00833DB2" w:rsidP="00CD3A9D">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2) 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r w:rsidRPr="00CD33BC">
              <w:rPr>
                <w:sz w:val="14"/>
                <w:szCs w:val="14"/>
              </w:rPr>
              <w:tab/>
              <w:t xml:space="preserve"> </w:t>
            </w:r>
          </w:p>
        </w:tc>
        <w:tc>
          <w:tcPr>
            <w:tcW w:w="5103" w:type="dxa"/>
            <w:shd w:val="clear" w:color="auto" w:fill="auto"/>
          </w:tcPr>
          <w:p w14:paraId="0177769E" w14:textId="77777777" w:rsidR="00833DB2" w:rsidRPr="00CD33BC" w:rsidRDefault="00833DB2" w:rsidP="00CD3A9D">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2) Білім алушыдан осы Келісім шартта, Университеттің ішкі оқу тәртібінің Ережелерінде және Қазақстан Республикасының заңдық күші бар заңнамасында, Академиялық адалдық туралы ережесінде, Университеттің ішкі оқу тәртібінің Ережелерінде және білім беру мекемесіне қабылдау тәртібін реттейтін және тағы басқа да нормативтік құқықтық актілерінде және басқа да Университет актілерінде қарастырылған міндеттемелерін адал әрі тиісті деңгейде орындауын талап етуге;</w:t>
            </w:r>
          </w:p>
        </w:tc>
      </w:tr>
      <w:tr w:rsidR="00833DB2" w:rsidRPr="00CD33BC" w14:paraId="2EEF8B13" w14:textId="77777777" w:rsidTr="00FA156E">
        <w:trPr>
          <w:divId w:val="1700159308"/>
        </w:trPr>
        <w:tc>
          <w:tcPr>
            <w:tcW w:w="5387" w:type="dxa"/>
          </w:tcPr>
          <w:p w14:paraId="3F4737CB" w14:textId="77777777" w:rsidR="00833DB2" w:rsidRPr="00CD33BC" w:rsidRDefault="00833DB2" w:rsidP="00602F3F">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 xml:space="preserve">3) установить переводной балл GPA, допускающий перевод Обучающегося на следующий курс; </w:t>
            </w:r>
            <w:r w:rsidRPr="00CD33BC">
              <w:rPr>
                <w:sz w:val="14"/>
                <w:szCs w:val="14"/>
              </w:rPr>
              <w:tab/>
            </w:r>
          </w:p>
        </w:tc>
        <w:tc>
          <w:tcPr>
            <w:tcW w:w="5103" w:type="dxa"/>
            <w:shd w:val="clear" w:color="auto" w:fill="auto"/>
          </w:tcPr>
          <w:p w14:paraId="2A342EAE" w14:textId="77777777" w:rsidR="00833DB2" w:rsidRPr="00CD33BC" w:rsidRDefault="00833DB2" w:rsidP="002302F5">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3) Білім алушыны келесі курсқа ауыстыруға рұқсат ететін ауыстыру GPA баллын белгілеуге;</w:t>
            </w:r>
          </w:p>
        </w:tc>
      </w:tr>
      <w:tr w:rsidR="00833DB2" w:rsidRPr="00CD33BC" w14:paraId="589051F8" w14:textId="77777777" w:rsidTr="00FA156E">
        <w:trPr>
          <w:divId w:val="1700159308"/>
        </w:trPr>
        <w:tc>
          <w:tcPr>
            <w:tcW w:w="5387" w:type="dxa"/>
          </w:tcPr>
          <w:p w14:paraId="36B724C8" w14:textId="77777777" w:rsidR="00833DB2" w:rsidRPr="00CD33BC" w:rsidRDefault="00833DB2" w:rsidP="002302F5">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4) 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103" w:type="dxa"/>
            <w:shd w:val="clear" w:color="auto" w:fill="auto"/>
          </w:tcPr>
          <w:p w14:paraId="2B0ACE12" w14:textId="77777777" w:rsidR="00833DB2" w:rsidRPr="00CD33BC" w:rsidRDefault="00833DB2" w:rsidP="002302F5">
            <w:pPr>
              <w:pStyle w:val="a3"/>
              <w:keepNext/>
              <w:widowControl w:val="0"/>
              <w:tabs>
                <w:tab w:val="left" w:pos="317"/>
              </w:tabs>
              <w:spacing w:before="0" w:beforeAutospacing="0" w:after="0" w:afterAutospacing="0"/>
              <w:ind w:right="-57"/>
              <w:contextualSpacing/>
              <w:jc w:val="both"/>
              <w:rPr>
                <w:sz w:val="14"/>
                <w:szCs w:val="14"/>
              </w:rPr>
            </w:pPr>
            <w:r w:rsidRPr="00CD33BC">
              <w:rPr>
                <w:sz w:val="14"/>
                <w:szCs w:val="14"/>
              </w:rPr>
              <w:t>4) Білім алушыға оқу тәртібін, Келісімнің, Университет Жарғысы мен Академиялық адалдық туралы ережесін,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басқа да Университет актілерін бұзғаны үшін Университеттен шығаруға дейінгі тәртіпке шақыру шараларын қолдануға;</w:t>
            </w:r>
          </w:p>
        </w:tc>
      </w:tr>
      <w:tr w:rsidR="00833DB2" w:rsidRPr="00CD33BC" w14:paraId="2D855317" w14:textId="77777777" w:rsidTr="00FA156E">
        <w:trPr>
          <w:divId w:val="1700159308"/>
        </w:trPr>
        <w:tc>
          <w:tcPr>
            <w:tcW w:w="5387" w:type="dxa"/>
          </w:tcPr>
          <w:p w14:paraId="33A5713C" w14:textId="77777777" w:rsidR="00833DB2" w:rsidRPr="00CD33BC" w:rsidRDefault="00833DB2" w:rsidP="00201576">
            <w:pPr>
              <w:pStyle w:val="a3"/>
              <w:keepNext/>
              <w:widowControl w:val="0"/>
              <w:tabs>
                <w:tab w:val="left" w:pos="317"/>
              </w:tabs>
              <w:spacing w:before="0" w:beforeAutospacing="0" w:after="0" w:afterAutospacing="0"/>
              <w:ind w:right="28"/>
              <w:contextualSpacing/>
              <w:jc w:val="both"/>
              <w:rPr>
                <w:b/>
                <w:sz w:val="14"/>
                <w:szCs w:val="14"/>
              </w:rPr>
            </w:pPr>
            <w:r w:rsidRPr="00CD33BC">
              <w:rPr>
                <w:b/>
                <w:sz w:val="14"/>
                <w:szCs w:val="14"/>
              </w:rPr>
              <w:t>5) Университет вправе отчислить Обучающегося из Университета по следующим основаниям:</w:t>
            </w:r>
          </w:p>
        </w:tc>
        <w:tc>
          <w:tcPr>
            <w:tcW w:w="5103" w:type="dxa"/>
            <w:shd w:val="clear" w:color="auto" w:fill="auto"/>
          </w:tcPr>
          <w:p w14:paraId="6CF5D1FA" w14:textId="77777777" w:rsidR="00833DB2" w:rsidRPr="00CD33BC" w:rsidRDefault="00833DB2" w:rsidP="00201576">
            <w:pPr>
              <w:pStyle w:val="a3"/>
              <w:keepNext/>
              <w:widowControl w:val="0"/>
              <w:tabs>
                <w:tab w:val="left" w:pos="317"/>
              </w:tabs>
              <w:spacing w:before="0" w:beforeAutospacing="0" w:after="0" w:afterAutospacing="0"/>
              <w:ind w:right="-57"/>
              <w:contextualSpacing/>
              <w:jc w:val="both"/>
              <w:rPr>
                <w:b/>
                <w:bCs/>
                <w:sz w:val="14"/>
                <w:szCs w:val="14"/>
                <w:lang w:val="kk-KZ"/>
              </w:rPr>
            </w:pPr>
            <w:r w:rsidRPr="00CD33BC">
              <w:rPr>
                <w:b/>
                <w:sz w:val="14"/>
                <w:szCs w:val="14"/>
              </w:rPr>
              <w:t>5) Университет</w:t>
            </w:r>
            <w:r w:rsidRPr="00CD33BC">
              <w:rPr>
                <w:b/>
                <w:sz w:val="14"/>
                <w:szCs w:val="14"/>
                <w:lang w:val="kk-KZ"/>
              </w:rPr>
              <w:t xml:space="preserve"> Білім алушыны келесі негіздемелер бойынша оқудан шығаруға құқылы:</w:t>
            </w:r>
          </w:p>
        </w:tc>
      </w:tr>
      <w:tr w:rsidR="00833DB2" w:rsidRPr="00CD33BC" w14:paraId="2DC67BC9" w14:textId="77777777" w:rsidTr="00FA156E">
        <w:trPr>
          <w:divId w:val="1700159308"/>
        </w:trPr>
        <w:tc>
          <w:tcPr>
            <w:tcW w:w="5387" w:type="dxa"/>
          </w:tcPr>
          <w:p w14:paraId="6ED16927" w14:textId="77777777" w:rsidR="00833DB2" w:rsidRPr="00CD33BC" w:rsidRDefault="00833DB2"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shd w:val="clear" w:color="auto" w:fill="auto"/>
          </w:tcPr>
          <w:p w14:paraId="72BBE82A" w14:textId="77777777" w:rsidR="00833DB2" w:rsidRPr="00CD33BC" w:rsidRDefault="00833DB2" w:rsidP="002A331A">
            <w:pPr>
              <w:pStyle w:val="a3"/>
              <w:keepNext/>
              <w:widowControl w:val="0"/>
              <w:numPr>
                <w:ilvl w:val="0"/>
                <w:numId w:val="10"/>
              </w:numPr>
              <w:tabs>
                <w:tab w:val="left" w:pos="34"/>
                <w:tab w:val="left" w:pos="176"/>
              </w:tabs>
              <w:spacing w:before="0" w:beforeAutospacing="0" w:after="0" w:afterAutospacing="0"/>
              <w:ind w:left="0" w:right="-57" w:firstLine="0"/>
              <w:contextualSpacing/>
              <w:jc w:val="both"/>
              <w:rPr>
                <w:sz w:val="14"/>
                <w:szCs w:val="14"/>
              </w:rPr>
            </w:pPr>
            <w:r w:rsidRPr="00CD33BC">
              <w:rPr>
                <w:sz w:val="14"/>
                <w:szCs w:val="14"/>
                <w:lang w:val="kk-KZ"/>
              </w:rPr>
              <w:t>Білім алушының жазбаша түрде білдірілген өз еркі бойынша, соның ішінде дәрігерлік</w:t>
            </w:r>
            <w:r w:rsidRPr="00CD33BC">
              <w:rPr>
                <w:sz w:val="14"/>
                <w:szCs w:val="14"/>
              </w:rPr>
              <w:t>-</w:t>
            </w:r>
            <w:r w:rsidRPr="00CD33BC">
              <w:rPr>
                <w:sz w:val="14"/>
                <w:szCs w:val="14"/>
                <w:lang w:val="kk-KZ"/>
              </w:rPr>
              <w:t>кеңес беру комиссиясының қорытынды анықтамасы негізінде Білім алушының денсаулық жағдайына байланысты</w:t>
            </w:r>
            <w:r w:rsidRPr="00CD33BC">
              <w:rPr>
                <w:sz w:val="14"/>
                <w:szCs w:val="14"/>
              </w:rPr>
              <w:t>.</w:t>
            </w:r>
          </w:p>
        </w:tc>
      </w:tr>
      <w:tr w:rsidR="00833DB2" w:rsidRPr="00CD33BC" w14:paraId="4C97B6B9" w14:textId="77777777" w:rsidTr="00FA156E">
        <w:trPr>
          <w:divId w:val="1700159308"/>
        </w:trPr>
        <w:tc>
          <w:tcPr>
            <w:tcW w:w="5387" w:type="dxa"/>
          </w:tcPr>
          <w:p w14:paraId="3287907B" w14:textId="77777777" w:rsidR="00833DB2" w:rsidRPr="00CD33BC" w:rsidRDefault="00833DB2"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в связи с переводом Обучающегося в другую организацию образования;</w:t>
            </w:r>
          </w:p>
        </w:tc>
        <w:tc>
          <w:tcPr>
            <w:tcW w:w="5103" w:type="dxa"/>
            <w:shd w:val="clear" w:color="auto" w:fill="auto"/>
          </w:tcPr>
          <w:p w14:paraId="15BE9CF2" w14:textId="77777777" w:rsidR="00833DB2" w:rsidRPr="00CD33BC" w:rsidRDefault="00833DB2" w:rsidP="00D60DCA">
            <w:pPr>
              <w:pStyle w:val="a3"/>
              <w:keepNext/>
              <w:widowControl w:val="0"/>
              <w:numPr>
                <w:ilvl w:val="0"/>
                <w:numId w:val="10"/>
              </w:numPr>
              <w:tabs>
                <w:tab w:val="left" w:pos="176"/>
              </w:tabs>
              <w:spacing w:before="0" w:beforeAutospacing="0" w:after="0" w:afterAutospacing="0"/>
              <w:ind w:left="318" w:right="-57" w:hanging="318"/>
              <w:contextualSpacing/>
              <w:jc w:val="both"/>
              <w:rPr>
                <w:sz w:val="14"/>
                <w:szCs w:val="14"/>
              </w:rPr>
            </w:pPr>
            <w:r w:rsidRPr="00CD33BC">
              <w:rPr>
                <w:sz w:val="14"/>
                <w:szCs w:val="14"/>
                <w:lang w:val="kk-KZ"/>
              </w:rPr>
              <w:t>Білім алушының басқа білім беру мекемесіне ауысуына байланысты</w:t>
            </w:r>
            <w:r w:rsidRPr="00CD33BC">
              <w:rPr>
                <w:sz w:val="14"/>
                <w:szCs w:val="14"/>
              </w:rPr>
              <w:t>.</w:t>
            </w:r>
          </w:p>
        </w:tc>
      </w:tr>
      <w:tr w:rsidR="007C71F9" w:rsidRPr="00CD33BC" w14:paraId="4291307D" w14:textId="77777777" w:rsidTr="00FA156E">
        <w:trPr>
          <w:divId w:val="1700159308"/>
        </w:trPr>
        <w:tc>
          <w:tcPr>
            <w:tcW w:w="5387" w:type="dxa"/>
          </w:tcPr>
          <w:p w14:paraId="4CA30334" w14:textId="0F3204F9" w:rsidR="007C71F9" w:rsidRPr="00CD33BC" w:rsidRDefault="007C71F9" w:rsidP="00A35699">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при расторжении Договора в соответствии с пунктом 4.</w:t>
            </w:r>
            <w:r w:rsidR="00A35699" w:rsidRPr="00CD33BC">
              <w:rPr>
                <w:sz w:val="14"/>
                <w:szCs w:val="14"/>
              </w:rPr>
              <w:t>6</w:t>
            </w:r>
            <w:r w:rsidRPr="00CD33BC">
              <w:rPr>
                <w:sz w:val="14"/>
                <w:szCs w:val="14"/>
              </w:rPr>
              <w:t>. Договора, в случае длительной продолжительности обстоятельств непреодолимой силы;</w:t>
            </w:r>
          </w:p>
        </w:tc>
        <w:tc>
          <w:tcPr>
            <w:tcW w:w="5103" w:type="dxa"/>
            <w:shd w:val="clear" w:color="auto" w:fill="auto"/>
          </w:tcPr>
          <w:p w14:paraId="24BEB0CB" w14:textId="4342B840" w:rsidR="007C71F9" w:rsidRPr="00CD33BC" w:rsidRDefault="007C71F9" w:rsidP="00A35699">
            <w:pPr>
              <w:pStyle w:val="a3"/>
              <w:keepNext/>
              <w:widowControl w:val="0"/>
              <w:numPr>
                <w:ilvl w:val="0"/>
                <w:numId w:val="10"/>
              </w:numPr>
              <w:tabs>
                <w:tab w:val="left" w:pos="176"/>
              </w:tabs>
              <w:spacing w:before="0" w:beforeAutospacing="0" w:after="0" w:afterAutospacing="0"/>
              <w:ind w:left="318" w:right="-57" w:hanging="318"/>
              <w:contextualSpacing/>
              <w:jc w:val="both"/>
              <w:rPr>
                <w:bCs/>
                <w:sz w:val="14"/>
                <w:szCs w:val="14"/>
                <w:lang w:val="kk-KZ"/>
              </w:rPr>
            </w:pPr>
            <w:r w:rsidRPr="00CD33BC">
              <w:rPr>
                <w:sz w:val="14"/>
                <w:szCs w:val="14"/>
                <w:lang w:val="kk-KZ"/>
              </w:rPr>
              <w:t xml:space="preserve">Келісім шарттың </w:t>
            </w:r>
            <w:r w:rsidRPr="00CD33BC">
              <w:rPr>
                <w:sz w:val="14"/>
                <w:szCs w:val="14"/>
              </w:rPr>
              <w:t>4.</w:t>
            </w:r>
            <w:r w:rsidR="00A35699" w:rsidRPr="00CD33BC">
              <w:rPr>
                <w:sz w:val="14"/>
                <w:szCs w:val="14"/>
              </w:rPr>
              <w:t>6</w:t>
            </w:r>
            <w:r w:rsidRPr="00CD33BC">
              <w:rPr>
                <w:sz w:val="14"/>
                <w:szCs w:val="14"/>
              </w:rPr>
              <w:t>.</w:t>
            </w:r>
            <w:r w:rsidRPr="00CD33BC">
              <w:rPr>
                <w:sz w:val="14"/>
                <w:szCs w:val="14"/>
                <w:lang w:val="kk-KZ"/>
              </w:rPr>
              <w:t xml:space="preserve"> тармағына сәйкес  жеңістік бермейтін күштер міндетттемесі ұзартылмаған, Келісім шарт бұзылған жағдайда;</w:t>
            </w:r>
          </w:p>
        </w:tc>
      </w:tr>
      <w:tr w:rsidR="007C71F9" w:rsidRPr="00CD33BC" w14:paraId="7B1E60F0" w14:textId="77777777" w:rsidTr="00FA156E">
        <w:trPr>
          <w:divId w:val="1700159308"/>
        </w:trPr>
        <w:tc>
          <w:tcPr>
            <w:tcW w:w="5387" w:type="dxa"/>
          </w:tcPr>
          <w:p w14:paraId="7349A3A2" w14:textId="77777777" w:rsidR="007C71F9" w:rsidRPr="00CD33BC" w:rsidRDefault="007C71F9"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при отказе Обучающегося от исполнения Договора;</w:t>
            </w:r>
          </w:p>
        </w:tc>
        <w:tc>
          <w:tcPr>
            <w:tcW w:w="5103" w:type="dxa"/>
            <w:shd w:val="clear" w:color="auto" w:fill="auto"/>
          </w:tcPr>
          <w:p w14:paraId="6B17622E" w14:textId="77777777" w:rsidR="007C71F9" w:rsidRPr="00CD33BC" w:rsidRDefault="007C71F9" w:rsidP="00D60DCA">
            <w:pPr>
              <w:pStyle w:val="a3"/>
              <w:keepNext/>
              <w:widowControl w:val="0"/>
              <w:numPr>
                <w:ilvl w:val="0"/>
                <w:numId w:val="10"/>
              </w:numPr>
              <w:tabs>
                <w:tab w:val="left" w:pos="176"/>
              </w:tabs>
              <w:spacing w:before="0" w:beforeAutospacing="0" w:after="0" w:afterAutospacing="0"/>
              <w:ind w:left="318" w:right="-57" w:hanging="318"/>
              <w:contextualSpacing/>
              <w:jc w:val="both"/>
              <w:rPr>
                <w:sz w:val="14"/>
                <w:szCs w:val="14"/>
              </w:rPr>
            </w:pPr>
            <w:r w:rsidRPr="00CD33BC">
              <w:rPr>
                <w:bCs/>
                <w:sz w:val="14"/>
                <w:szCs w:val="14"/>
                <w:lang w:val="kk-KZ"/>
              </w:rPr>
              <w:t>Білім алушы Келісім шартты орындаудан бас тартқан жағдайда;</w:t>
            </w:r>
          </w:p>
        </w:tc>
      </w:tr>
      <w:tr w:rsidR="007C71F9" w:rsidRPr="00CD33BC" w14:paraId="3BA81D3E" w14:textId="77777777" w:rsidTr="00FA156E">
        <w:trPr>
          <w:divId w:val="1700159308"/>
        </w:trPr>
        <w:tc>
          <w:tcPr>
            <w:tcW w:w="5387" w:type="dxa"/>
          </w:tcPr>
          <w:p w14:paraId="41CC4862" w14:textId="77777777" w:rsidR="007C71F9" w:rsidRPr="00CD33BC" w:rsidRDefault="007C71F9"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за академическую неуспеваемость Обучающегося, в случае отказа Обучающегося от повторного курса обучения;</w:t>
            </w:r>
          </w:p>
        </w:tc>
        <w:tc>
          <w:tcPr>
            <w:tcW w:w="5103" w:type="dxa"/>
            <w:shd w:val="clear" w:color="auto" w:fill="auto"/>
          </w:tcPr>
          <w:p w14:paraId="5501A873" w14:textId="77777777" w:rsidR="007C71F9" w:rsidRPr="00CD33BC" w:rsidRDefault="007C71F9" w:rsidP="00D60DCA">
            <w:pPr>
              <w:pStyle w:val="a3"/>
              <w:keepNext/>
              <w:widowControl w:val="0"/>
              <w:numPr>
                <w:ilvl w:val="0"/>
                <w:numId w:val="10"/>
              </w:numPr>
              <w:tabs>
                <w:tab w:val="left" w:pos="176"/>
              </w:tabs>
              <w:spacing w:before="0" w:beforeAutospacing="0" w:after="0" w:afterAutospacing="0"/>
              <w:ind w:left="318" w:right="-57" w:hanging="318"/>
              <w:contextualSpacing/>
              <w:jc w:val="both"/>
              <w:rPr>
                <w:sz w:val="14"/>
                <w:szCs w:val="14"/>
              </w:rPr>
            </w:pPr>
            <w:r w:rsidRPr="00CD33BC">
              <w:rPr>
                <w:sz w:val="14"/>
                <w:szCs w:val="14"/>
                <w:lang w:val="kk-KZ"/>
              </w:rPr>
              <w:t>Білім алушы курсты қайта өтуден бас тартқан жағдайда академиялық үлгерімсіз үшін;</w:t>
            </w:r>
          </w:p>
        </w:tc>
      </w:tr>
      <w:tr w:rsidR="007C71F9" w:rsidRPr="00CD33BC" w14:paraId="17CC7C52" w14:textId="77777777" w:rsidTr="00FA156E">
        <w:trPr>
          <w:divId w:val="1700159308"/>
        </w:trPr>
        <w:tc>
          <w:tcPr>
            <w:tcW w:w="5387" w:type="dxa"/>
          </w:tcPr>
          <w:p w14:paraId="3B76A8B8" w14:textId="77777777" w:rsidR="007C71F9" w:rsidRPr="00CD33BC" w:rsidRDefault="007C71F9"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в случае утери связи с Университетом, в частности:</w:t>
            </w:r>
          </w:p>
          <w:p w14:paraId="52336279" w14:textId="77777777" w:rsidR="007C71F9" w:rsidRPr="00CD33BC" w:rsidRDefault="007C71F9" w:rsidP="009D2518">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CD33BC">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1855AEAD" w14:textId="77777777" w:rsidR="007C71F9" w:rsidRPr="00CD33BC" w:rsidRDefault="007C71F9" w:rsidP="009D2518">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CD33BC">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2A1AD9D9" w14:textId="77777777" w:rsidR="007C71F9" w:rsidRPr="00CD33BC" w:rsidRDefault="007C71F9" w:rsidP="009D2518">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CD33BC">
              <w:rPr>
                <w:sz w:val="14"/>
                <w:szCs w:val="14"/>
              </w:rPr>
              <w:t>если Обучающийся отсутствует на учебных занятиях без уважительных причин более 30 (тридцати) дней подряд;</w:t>
            </w:r>
          </w:p>
        </w:tc>
        <w:tc>
          <w:tcPr>
            <w:tcW w:w="5103" w:type="dxa"/>
            <w:shd w:val="clear" w:color="auto" w:fill="auto"/>
          </w:tcPr>
          <w:p w14:paraId="632419BE" w14:textId="77777777" w:rsidR="007C71F9" w:rsidRPr="00CD33BC" w:rsidRDefault="007C71F9" w:rsidP="00D60DCA">
            <w:pPr>
              <w:pStyle w:val="a3"/>
              <w:keepNext/>
              <w:widowControl w:val="0"/>
              <w:numPr>
                <w:ilvl w:val="0"/>
                <w:numId w:val="10"/>
              </w:numPr>
              <w:tabs>
                <w:tab w:val="left" w:pos="176"/>
              </w:tabs>
              <w:spacing w:before="0" w:beforeAutospacing="0" w:after="0" w:afterAutospacing="0"/>
              <w:ind w:left="318" w:right="-57" w:hanging="318"/>
              <w:contextualSpacing/>
              <w:jc w:val="both"/>
              <w:rPr>
                <w:sz w:val="14"/>
                <w:szCs w:val="14"/>
              </w:rPr>
            </w:pPr>
            <w:r w:rsidRPr="00CD33BC">
              <w:rPr>
                <w:sz w:val="14"/>
                <w:szCs w:val="14"/>
                <w:lang w:val="kk-KZ"/>
              </w:rPr>
              <w:t>Университетпен байланыс үзілген жағдайда, атап айтқанда</w:t>
            </w:r>
            <w:r w:rsidRPr="00CD33BC">
              <w:rPr>
                <w:sz w:val="14"/>
                <w:szCs w:val="14"/>
              </w:rPr>
              <w:t>:</w:t>
            </w:r>
          </w:p>
          <w:p w14:paraId="7AFC8BE6" w14:textId="77777777" w:rsidR="007C71F9" w:rsidRPr="00CD33BC" w:rsidRDefault="007C71F9" w:rsidP="00D60DCA">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CD33BC">
              <w:rPr>
                <w:sz w:val="14"/>
                <w:szCs w:val="14"/>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458FFCC0" w14:textId="77777777" w:rsidR="007C71F9" w:rsidRPr="00CD33BC" w:rsidRDefault="007C71F9" w:rsidP="00D60DCA">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CD33BC">
              <w:rPr>
                <w:sz w:val="14"/>
                <w:szCs w:val="14"/>
                <w:lang w:val="kk-KZ"/>
              </w:rPr>
              <w:t>Білім алушы академиялық демалыс аяқталған күннен бастап бір күнтізбелік ай бойы себепсіз сабаққа келмеген жағдайда;</w:t>
            </w:r>
          </w:p>
          <w:p w14:paraId="3FE037E1" w14:textId="77777777" w:rsidR="007C71F9" w:rsidRPr="00CD33BC" w:rsidRDefault="007C71F9" w:rsidP="00D60DCA">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CD33BC">
              <w:rPr>
                <w:sz w:val="14"/>
                <w:szCs w:val="14"/>
                <w:lang w:val="kk-KZ"/>
              </w:rPr>
              <w:t>Білім алушы 30 (отыз) күн бойы толығымен себепсіз сабақты босатқан жағдайда;</w:t>
            </w:r>
          </w:p>
        </w:tc>
      </w:tr>
      <w:tr w:rsidR="007C71F9" w:rsidRPr="00CD33BC" w14:paraId="1D4B9E7E" w14:textId="77777777" w:rsidTr="00FA156E">
        <w:trPr>
          <w:divId w:val="1700159308"/>
        </w:trPr>
        <w:tc>
          <w:tcPr>
            <w:tcW w:w="5387" w:type="dxa"/>
          </w:tcPr>
          <w:p w14:paraId="1ACA1781" w14:textId="77777777" w:rsidR="007C71F9" w:rsidRPr="00CD33BC" w:rsidRDefault="007C71F9"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lang w:val="kk-KZ"/>
              </w:rPr>
            </w:pPr>
            <w:r w:rsidRPr="00CD33BC">
              <w:rPr>
                <w:sz w:val="14"/>
                <w:szCs w:val="14"/>
              </w:rPr>
              <w:t>за нарушение Обучающимся принципов академической честности;</w:t>
            </w:r>
          </w:p>
        </w:tc>
        <w:tc>
          <w:tcPr>
            <w:tcW w:w="5103" w:type="dxa"/>
            <w:shd w:val="clear" w:color="auto" w:fill="auto"/>
          </w:tcPr>
          <w:p w14:paraId="55F46ECD" w14:textId="77777777" w:rsidR="007C71F9" w:rsidRPr="00CD33BC" w:rsidRDefault="007C71F9" w:rsidP="00D60DCA">
            <w:pPr>
              <w:pStyle w:val="a3"/>
              <w:keepNext/>
              <w:widowControl w:val="0"/>
              <w:numPr>
                <w:ilvl w:val="0"/>
                <w:numId w:val="10"/>
              </w:numPr>
              <w:tabs>
                <w:tab w:val="left" w:pos="176"/>
              </w:tabs>
              <w:spacing w:before="0" w:beforeAutospacing="0" w:after="0" w:afterAutospacing="0"/>
              <w:ind w:left="318" w:right="-57" w:hanging="318"/>
              <w:contextualSpacing/>
              <w:jc w:val="both"/>
              <w:rPr>
                <w:sz w:val="14"/>
                <w:szCs w:val="14"/>
                <w:lang w:val="kk-KZ"/>
              </w:rPr>
            </w:pPr>
            <w:r w:rsidRPr="00CD33BC">
              <w:rPr>
                <w:sz w:val="14"/>
                <w:szCs w:val="14"/>
                <w:lang w:val="kk-KZ"/>
              </w:rPr>
              <w:t>Білім алушы академиялық адалдық қағидаттарын бұзғаны үшін;</w:t>
            </w:r>
          </w:p>
        </w:tc>
      </w:tr>
      <w:tr w:rsidR="00D032C1" w:rsidRPr="00CD33BC" w14:paraId="306AFDF0" w14:textId="77777777" w:rsidTr="00FA156E">
        <w:trPr>
          <w:divId w:val="1700159308"/>
        </w:trPr>
        <w:tc>
          <w:tcPr>
            <w:tcW w:w="5387" w:type="dxa"/>
          </w:tcPr>
          <w:p w14:paraId="6EA03B8D" w14:textId="41F609B5" w:rsidR="00D032C1" w:rsidRPr="00CD33BC" w:rsidRDefault="00D032C1"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shd w:val="clear" w:color="auto" w:fill="auto"/>
          </w:tcPr>
          <w:p w14:paraId="14197A06" w14:textId="0243796A" w:rsidR="00D032C1" w:rsidRPr="00CD33BC" w:rsidRDefault="00D032C1" w:rsidP="002A331A">
            <w:pPr>
              <w:pStyle w:val="a3"/>
              <w:keepNext/>
              <w:widowControl w:val="0"/>
              <w:numPr>
                <w:ilvl w:val="0"/>
                <w:numId w:val="10"/>
              </w:numPr>
              <w:tabs>
                <w:tab w:val="left" w:pos="176"/>
              </w:tabs>
              <w:spacing w:before="0" w:beforeAutospacing="0" w:after="0" w:afterAutospacing="0"/>
              <w:ind w:left="0" w:right="-57" w:firstLine="0"/>
              <w:contextualSpacing/>
              <w:jc w:val="both"/>
              <w:rPr>
                <w:sz w:val="14"/>
                <w:szCs w:val="14"/>
                <w:lang w:val="kk-KZ"/>
              </w:rPr>
            </w:pPr>
            <w:r w:rsidRPr="00CD33BC">
              <w:rPr>
                <w:sz w:val="14"/>
                <w:szCs w:val="14"/>
              </w:rPr>
              <w:t>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D032C1" w:rsidRPr="00CD33BC" w14:paraId="55522141" w14:textId="77777777" w:rsidTr="00FA156E">
        <w:trPr>
          <w:divId w:val="1700159308"/>
        </w:trPr>
        <w:tc>
          <w:tcPr>
            <w:tcW w:w="5387" w:type="dxa"/>
          </w:tcPr>
          <w:p w14:paraId="790C1073" w14:textId="7F6701C0" w:rsidR="00D032C1" w:rsidRPr="00CD33BC" w:rsidRDefault="00D032C1" w:rsidP="007442E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 xml:space="preserve">за нарушение Обучающимся академических норм, предусмотренных подпунктом </w:t>
            </w:r>
            <w:r w:rsidR="007442E8" w:rsidRPr="00CD33BC">
              <w:rPr>
                <w:sz w:val="14"/>
                <w:szCs w:val="14"/>
              </w:rPr>
              <w:t>11</w:t>
            </w:r>
            <w:r w:rsidRPr="00CD33BC">
              <w:rPr>
                <w:sz w:val="14"/>
                <w:szCs w:val="14"/>
              </w:rPr>
              <w:t>)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5EE01352" w14:textId="00526FB8" w:rsidR="00D032C1" w:rsidRPr="00CD33BC" w:rsidRDefault="00D032C1" w:rsidP="007442E8">
            <w:pPr>
              <w:pStyle w:val="a3"/>
              <w:keepNext/>
              <w:widowControl w:val="0"/>
              <w:numPr>
                <w:ilvl w:val="0"/>
                <w:numId w:val="10"/>
              </w:numPr>
              <w:tabs>
                <w:tab w:val="left" w:pos="0"/>
                <w:tab w:val="left" w:pos="176"/>
              </w:tabs>
              <w:spacing w:before="0" w:beforeAutospacing="0" w:after="0" w:afterAutospacing="0"/>
              <w:ind w:left="0" w:right="-57" w:firstLine="0"/>
              <w:contextualSpacing/>
              <w:jc w:val="both"/>
              <w:rPr>
                <w:sz w:val="14"/>
                <w:szCs w:val="14"/>
              </w:rPr>
            </w:pPr>
            <w:r w:rsidRPr="00CD33BC">
              <w:rPr>
                <w:sz w:val="14"/>
                <w:szCs w:val="14"/>
              </w:rPr>
              <w:t>Білім алушы Келісімнің 2.3 тармағының 1</w:t>
            </w:r>
            <w:r w:rsidR="007442E8" w:rsidRPr="00CD33BC">
              <w:rPr>
                <w:sz w:val="14"/>
                <w:szCs w:val="14"/>
              </w:rPr>
              <w:t>1</w:t>
            </w:r>
            <w:r w:rsidRPr="00CD33BC">
              <w:rPr>
                <w:sz w:val="14"/>
                <w:szCs w:val="14"/>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w:t>
            </w:r>
            <w:proofErr w:type="gramStart"/>
            <w:r w:rsidRPr="00CD33BC">
              <w:rPr>
                <w:sz w:val="14"/>
                <w:szCs w:val="14"/>
              </w:rPr>
              <w:t>бас</w:t>
            </w:r>
            <w:proofErr w:type="gramEnd"/>
            <w:r w:rsidRPr="00CD33BC">
              <w:rPr>
                <w:sz w:val="14"/>
                <w:szCs w:val="14"/>
              </w:rPr>
              <w:t>қа да нормативтік құқықтық актілерін бұзғаны үші</w:t>
            </w:r>
            <w:proofErr w:type="gramStart"/>
            <w:r w:rsidRPr="00CD33BC">
              <w:rPr>
                <w:sz w:val="14"/>
                <w:szCs w:val="14"/>
              </w:rPr>
              <w:t>н</w:t>
            </w:r>
            <w:proofErr w:type="gramEnd"/>
            <w:r w:rsidRPr="00CD33BC">
              <w:rPr>
                <w:sz w:val="14"/>
                <w:szCs w:val="14"/>
              </w:rPr>
              <w:t>;</w:t>
            </w:r>
          </w:p>
        </w:tc>
      </w:tr>
      <w:tr w:rsidR="00D032C1" w:rsidRPr="00CD33BC" w14:paraId="4BCED5FB" w14:textId="77777777" w:rsidTr="00FA156E">
        <w:trPr>
          <w:divId w:val="1700159308"/>
        </w:trPr>
        <w:tc>
          <w:tcPr>
            <w:tcW w:w="5387" w:type="dxa"/>
          </w:tcPr>
          <w:p w14:paraId="4AD2AD1A" w14:textId="77777777" w:rsidR="00D032C1" w:rsidRPr="00CD33BC" w:rsidRDefault="00D032C1"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за однократное грубое или систематическое нарушение Обучающимся учебной дисциплины;</w:t>
            </w:r>
          </w:p>
        </w:tc>
        <w:tc>
          <w:tcPr>
            <w:tcW w:w="5103" w:type="dxa"/>
            <w:shd w:val="clear" w:color="auto" w:fill="auto"/>
          </w:tcPr>
          <w:p w14:paraId="0F47AD44" w14:textId="77777777" w:rsidR="00D032C1" w:rsidRPr="00CD33BC" w:rsidRDefault="00D032C1" w:rsidP="002A331A">
            <w:pPr>
              <w:pStyle w:val="a3"/>
              <w:keepNext/>
              <w:widowControl w:val="0"/>
              <w:numPr>
                <w:ilvl w:val="0"/>
                <w:numId w:val="10"/>
              </w:numPr>
              <w:tabs>
                <w:tab w:val="left" w:pos="0"/>
                <w:tab w:val="left" w:pos="176"/>
              </w:tabs>
              <w:spacing w:before="0" w:beforeAutospacing="0" w:after="0" w:afterAutospacing="0"/>
              <w:ind w:left="0" w:right="-57" w:firstLine="0"/>
              <w:contextualSpacing/>
              <w:jc w:val="both"/>
              <w:rPr>
                <w:sz w:val="14"/>
                <w:szCs w:val="14"/>
                <w:lang w:val="kk-KZ"/>
              </w:rPr>
            </w:pPr>
            <w:r w:rsidRPr="00CD33BC">
              <w:rPr>
                <w:sz w:val="14"/>
                <w:szCs w:val="14"/>
                <w:lang w:val="kk-KZ"/>
              </w:rPr>
              <w:t>Білім алушының оқу тәртібін бір рет дөрекі түрде немесе  жүйелі түрде бұзғандығы үшін.</w:t>
            </w:r>
          </w:p>
        </w:tc>
      </w:tr>
      <w:tr w:rsidR="00D032C1" w:rsidRPr="00CD33BC" w14:paraId="2D98909E" w14:textId="77777777" w:rsidTr="00FA156E">
        <w:trPr>
          <w:divId w:val="1700159308"/>
        </w:trPr>
        <w:tc>
          <w:tcPr>
            <w:tcW w:w="5387" w:type="dxa"/>
          </w:tcPr>
          <w:p w14:paraId="58F3D493" w14:textId="62D30E71" w:rsidR="00D032C1" w:rsidRPr="00CD33BC" w:rsidRDefault="00D032C1" w:rsidP="009D2518">
            <w:pPr>
              <w:pStyle w:val="a3"/>
              <w:keepNext/>
              <w:widowControl w:val="0"/>
              <w:numPr>
                <w:ilvl w:val="1"/>
                <w:numId w:val="9"/>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r w:rsidR="002D6C2B" w:rsidRPr="00CD33BC">
              <w:rPr>
                <w:sz w:val="14"/>
                <w:szCs w:val="14"/>
              </w:rPr>
              <w:t xml:space="preserve">; </w:t>
            </w:r>
          </w:p>
        </w:tc>
        <w:tc>
          <w:tcPr>
            <w:tcW w:w="5103" w:type="dxa"/>
            <w:shd w:val="clear" w:color="auto" w:fill="auto"/>
          </w:tcPr>
          <w:p w14:paraId="1D2EF5CE" w14:textId="3D1872DA" w:rsidR="00D032C1" w:rsidRPr="00CD33BC" w:rsidRDefault="0074084F" w:rsidP="0074084F">
            <w:pPr>
              <w:pStyle w:val="a3"/>
              <w:keepNext/>
              <w:widowControl w:val="0"/>
              <w:tabs>
                <w:tab w:val="left" w:pos="176"/>
              </w:tabs>
              <w:spacing w:before="0" w:beforeAutospacing="0" w:after="0" w:afterAutospacing="0"/>
              <w:ind w:right="-57"/>
              <w:contextualSpacing/>
              <w:jc w:val="both"/>
              <w:rPr>
                <w:sz w:val="14"/>
                <w:szCs w:val="14"/>
              </w:rPr>
            </w:pPr>
            <w:r w:rsidRPr="00CD33BC">
              <w:rPr>
                <w:sz w:val="14"/>
                <w:szCs w:val="14"/>
                <w:lang w:val="en-US"/>
              </w:rPr>
              <w:t>k</w:t>
            </w:r>
            <w:r w:rsidR="00D032C1" w:rsidRPr="00CD33BC">
              <w:rPr>
                <w:sz w:val="14"/>
                <w:szCs w:val="14"/>
              </w:rPr>
              <w:t>)</w:t>
            </w:r>
            <w:r w:rsidRPr="00CD33BC">
              <w:rPr>
                <w:sz w:val="14"/>
                <w:szCs w:val="14"/>
              </w:rPr>
              <w:t xml:space="preserve"> </w:t>
            </w:r>
            <w:r w:rsidR="00D032C1" w:rsidRPr="00CD33BC">
              <w:rPr>
                <w:sz w:val="14"/>
                <w:szCs w:val="14"/>
              </w:rPr>
              <w:t>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00D032C1" w:rsidRPr="00CD33BC">
              <w:rPr>
                <w:sz w:val="14"/>
                <w:szCs w:val="14"/>
              </w:rPr>
              <w:t>і Б</w:t>
            </w:r>
            <w:proofErr w:type="gramEnd"/>
            <w:r w:rsidR="00D032C1" w:rsidRPr="00CD33BC">
              <w:rPr>
                <w:sz w:val="14"/>
                <w:szCs w:val="14"/>
              </w:rPr>
              <w:t>ілім алушыны олардың орындалмағандығы жауапкершіліктен босатпайды және</w:t>
            </w:r>
            <w:proofErr w:type="gramStart"/>
            <w:r w:rsidR="00D032C1" w:rsidRPr="00CD33BC">
              <w:rPr>
                <w:sz w:val="14"/>
                <w:szCs w:val="14"/>
              </w:rPr>
              <w:t xml:space="preserve"> Б</w:t>
            </w:r>
            <w:proofErr w:type="gramEnd"/>
            <w:r w:rsidR="00D032C1" w:rsidRPr="00CD33BC">
              <w:rPr>
                <w:sz w:val="14"/>
                <w:szCs w:val="14"/>
              </w:rPr>
              <w:t>ілім алушыны оқудан шығаруға бөгет болмайды</w:t>
            </w:r>
            <w:r w:rsidR="002D6C2B" w:rsidRPr="00CD33BC">
              <w:rPr>
                <w:sz w:val="14"/>
                <w:szCs w:val="14"/>
              </w:rPr>
              <w:t>;</w:t>
            </w:r>
          </w:p>
        </w:tc>
      </w:tr>
      <w:tr w:rsidR="00D032C1" w:rsidRPr="00CD33BC" w14:paraId="217354DE" w14:textId="77777777" w:rsidTr="00FA156E">
        <w:trPr>
          <w:divId w:val="1700159308"/>
          <w:trHeight w:val="256"/>
        </w:trPr>
        <w:tc>
          <w:tcPr>
            <w:tcW w:w="5387" w:type="dxa"/>
          </w:tcPr>
          <w:p w14:paraId="50F0BA64" w14:textId="77777777" w:rsidR="00D032C1" w:rsidRPr="00CD33BC" w:rsidRDefault="00D032C1" w:rsidP="008A284B">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6) осуществлять поощрение и вознаграждение Обучающегося за успехи в учебной, научной и творческой деятельности;</w:t>
            </w:r>
          </w:p>
        </w:tc>
        <w:tc>
          <w:tcPr>
            <w:tcW w:w="5103" w:type="dxa"/>
            <w:shd w:val="clear" w:color="auto" w:fill="auto"/>
          </w:tcPr>
          <w:p w14:paraId="3E2B629F" w14:textId="77777777" w:rsidR="00D032C1" w:rsidRPr="00CD33BC" w:rsidRDefault="00D032C1" w:rsidP="008A284B">
            <w:pPr>
              <w:pStyle w:val="a3"/>
              <w:keepNext/>
              <w:widowControl w:val="0"/>
              <w:tabs>
                <w:tab w:val="left" w:pos="317"/>
              </w:tabs>
              <w:spacing w:before="0" w:beforeAutospacing="0" w:after="0" w:afterAutospacing="0"/>
              <w:ind w:right="-57"/>
              <w:contextualSpacing/>
              <w:jc w:val="both"/>
              <w:rPr>
                <w:sz w:val="14"/>
                <w:szCs w:val="14"/>
              </w:rPr>
            </w:pPr>
            <w:r w:rsidRPr="00CD33BC">
              <w:rPr>
                <w:sz w:val="14"/>
                <w:szCs w:val="14"/>
              </w:rPr>
              <w:t xml:space="preserve">6) </w:t>
            </w:r>
            <w:r w:rsidRPr="00CD33BC">
              <w:rPr>
                <w:sz w:val="14"/>
                <w:szCs w:val="14"/>
                <w:lang w:val="kk-KZ"/>
              </w:rPr>
              <w:t>Білім алушыны оқу, ғылыми және шығармашылық жұмыстардағы табысы үшін марапаттауға және сыйлық табыстауға</w:t>
            </w:r>
            <w:r w:rsidRPr="00CD33BC">
              <w:rPr>
                <w:sz w:val="14"/>
                <w:szCs w:val="14"/>
              </w:rPr>
              <w:t>;</w:t>
            </w:r>
          </w:p>
        </w:tc>
      </w:tr>
      <w:tr w:rsidR="00D032C1" w:rsidRPr="00CD33BC" w14:paraId="110F6580" w14:textId="77777777" w:rsidTr="00FA156E">
        <w:trPr>
          <w:divId w:val="1700159308"/>
          <w:trHeight w:val="256"/>
        </w:trPr>
        <w:tc>
          <w:tcPr>
            <w:tcW w:w="5387" w:type="dxa"/>
          </w:tcPr>
          <w:p w14:paraId="608B79BA" w14:textId="77777777" w:rsidR="00D032C1" w:rsidRPr="00CD33BC" w:rsidRDefault="00D032C1" w:rsidP="008A284B">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7) 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shd w:val="clear" w:color="auto" w:fill="auto"/>
          </w:tcPr>
          <w:p w14:paraId="61C9AD6F" w14:textId="77777777" w:rsidR="00D032C1" w:rsidRPr="00CD33BC" w:rsidRDefault="00D032C1" w:rsidP="008A284B">
            <w:pPr>
              <w:pStyle w:val="a3"/>
              <w:keepNext/>
              <w:widowControl w:val="0"/>
              <w:tabs>
                <w:tab w:val="left" w:pos="317"/>
              </w:tabs>
              <w:spacing w:before="0" w:beforeAutospacing="0" w:after="0" w:afterAutospacing="0"/>
              <w:ind w:right="-57"/>
              <w:contextualSpacing/>
              <w:jc w:val="both"/>
              <w:rPr>
                <w:sz w:val="14"/>
                <w:szCs w:val="14"/>
              </w:rPr>
            </w:pPr>
            <w:r w:rsidRPr="00CD33BC">
              <w:rPr>
                <w:sz w:val="14"/>
                <w:szCs w:val="14"/>
              </w:rPr>
              <w:t>7) 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D032C1" w:rsidRPr="00CD33BC" w14:paraId="1E9D01A0" w14:textId="77777777" w:rsidTr="00FA156E">
        <w:trPr>
          <w:divId w:val="1700159308"/>
          <w:trHeight w:val="396"/>
        </w:trPr>
        <w:tc>
          <w:tcPr>
            <w:tcW w:w="5387" w:type="dxa"/>
          </w:tcPr>
          <w:p w14:paraId="16B5A1BD" w14:textId="77777777" w:rsidR="00D032C1" w:rsidRPr="00CD33BC" w:rsidRDefault="00D032C1" w:rsidP="008A284B">
            <w:pPr>
              <w:pStyle w:val="a3"/>
              <w:keepNext/>
              <w:widowControl w:val="0"/>
              <w:tabs>
                <w:tab w:val="left" w:pos="317"/>
              </w:tabs>
              <w:spacing w:before="0" w:beforeAutospacing="0" w:after="0" w:afterAutospacing="0"/>
              <w:ind w:right="28"/>
              <w:contextualSpacing/>
              <w:jc w:val="both"/>
              <w:rPr>
                <w:sz w:val="14"/>
                <w:szCs w:val="14"/>
              </w:rPr>
            </w:pPr>
            <w:r w:rsidRPr="00CD33BC">
              <w:rPr>
                <w:sz w:val="14"/>
                <w:szCs w:val="14"/>
              </w:rPr>
              <w:t>8) 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5103" w:type="dxa"/>
            <w:shd w:val="clear" w:color="auto" w:fill="auto"/>
          </w:tcPr>
          <w:p w14:paraId="510A9904" w14:textId="77777777" w:rsidR="00D032C1" w:rsidRPr="00CD33BC" w:rsidRDefault="00D032C1" w:rsidP="000E7055">
            <w:pPr>
              <w:pStyle w:val="a3"/>
              <w:keepNext/>
              <w:widowControl w:val="0"/>
              <w:tabs>
                <w:tab w:val="left" w:pos="317"/>
              </w:tabs>
              <w:spacing w:before="0" w:beforeAutospacing="0" w:after="0" w:afterAutospacing="0"/>
              <w:ind w:right="-57"/>
              <w:contextualSpacing/>
              <w:jc w:val="both"/>
              <w:rPr>
                <w:sz w:val="14"/>
                <w:szCs w:val="14"/>
              </w:rPr>
            </w:pPr>
            <w:r w:rsidRPr="00CD33BC">
              <w:rPr>
                <w:sz w:val="14"/>
                <w:szCs w:val="14"/>
              </w:rPr>
              <w:t xml:space="preserve">8) </w:t>
            </w:r>
            <w:r w:rsidRPr="00CD33BC">
              <w:rPr>
                <w:sz w:val="14"/>
                <w:szCs w:val="14"/>
                <w:lang w:val="kk-KZ"/>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r w:rsidRPr="00CD33BC">
              <w:rPr>
                <w:sz w:val="14"/>
                <w:szCs w:val="14"/>
              </w:rPr>
              <w:t>.</w:t>
            </w:r>
          </w:p>
        </w:tc>
      </w:tr>
      <w:tr w:rsidR="00D032C1" w:rsidRPr="00CD33BC" w14:paraId="52021B05" w14:textId="77777777" w:rsidTr="00FA156E">
        <w:trPr>
          <w:divId w:val="1700159308"/>
          <w:trHeight w:val="143"/>
        </w:trPr>
        <w:tc>
          <w:tcPr>
            <w:tcW w:w="5387" w:type="dxa"/>
          </w:tcPr>
          <w:p w14:paraId="0854226F" w14:textId="77777777" w:rsidR="00D032C1" w:rsidRPr="00CD33BC" w:rsidRDefault="00D032C1"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CD33BC">
              <w:rPr>
                <w:b/>
                <w:sz w:val="14"/>
                <w:szCs w:val="14"/>
              </w:rPr>
              <w:t>Обучающийся обязуется:</w:t>
            </w:r>
          </w:p>
        </w:tc>
        <w:tc>
          <w:tcPr>
            <w:tcW w:w="5103" w:type="dxa"/>
            <w:shd w:val="clear" w:color="auto" w:fill="auto"/>
          </w:tcPr>
          <w:p w14:paraId="1EB99E7E" w14:textId="77777777" w:rsidR="00D032C1" w:rsidRPr="00CD33BC" w:rsidRDefault="00D032C1" w:rsidP="00565AC8">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CD33BC">
              <w:rPr>
                <w:b/>
                <w:sz w:val="14"/>
                <w:szCs w:val="14"/>
                <w:lang w:val="kk-KZ"/>
              </w:rPr>
              <w:t>Білім алушы міндеттенеді</w:t>
            </w:r>
            <w:r w:rsidRPr="00CD33BC">
              <w:rPr>
                <w:b/>
                <w:sz w:val="14"/>
                <w:szCs w:val="14"/>
              </w:rPr>
              <w:t>:</w:t>
            </w:r>
          </w:p>
        </w:tc>
      </w:tr>
      <w:tr w:rsidR="00D032C1" w:rsidRPr="00CD33BC" w14:paraId="08A5F9D4" w14:textId="77777777" w:rsidTr="00FA156E">
        <w:trPr>
          <w:divId w:val="1700159308"/>
          <w:trHeight w:val="126"/>
        </w:trPr>
        <w:tc>
          <w:tcPr>
            <w:tcW w:w="5387" w:type="dxa"/>
          </w:tcPr>
          <w:p w14:paraId="35D36117" w14:textId="73FDBFB2" w:rsidR="00D032C1" w:rsidRPr="00CD33BC" w:rsidRDefault="00D032C1" w:rsidP="00B6764E">
            <w:pPr>
              <w:pStyle w:val="a3"/>
              <w:keepNext/>
              <w:widowControl w:val="0"/>
              <w:numPr>
                <w:ilvl w:val="1"/>
                <w:numId w:val="5"/>
              </w:numPr>
              <w:tabs>
                <w:tab w:val="left" w:pos="0"/>
                <w:tab w:val="left" w:pos="176"/>
              </w:tabs>
              <w:spacing w:before="0" w:beforeAutospacing="0" w:after="0" w:afterAutospacing="0"/>
              <w:ind w:left="0" w:right="28" w:firstLine="0"/>
              <w:contextualSpacing/>
              <w:jc w:val="both"/>
              <w:rPr>
                <w:sz w:val="14"/>
                <w:szCs w:val="14"/>
              </w:rPr>
            </w:pPr>
            <w:r w:rsidRPr="00CD33BC">
              <w:rPr>
                <w:sz w:val="14"/>
                <w:szCs w:val="14"/>
              </w:rPr>
              <w:t xml:space="preserve">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Университет и настоящим договором; </w:t>
            </w:r>
          </w:p>
        </w:tc>
        <w:tc>
          <w:tcPr>
            <w:tcW w:w="5103" w:type="dxa"/>
            <w:shd w:val="clear" w:color="auto" w:fill="auto"/>
          </w:tcPr>
          <w:p w14:paraId="094073C5" w14:textId="68B008BF" w:rsidR="00D032C1" w:rsidRPr="00CD33BC" w:rsidRDefault="00D032C1" w:rsidP="00B6764E">
            <w:pPr>
              <w:pStyle w:val="a3"/>
              <w:keepNext/>
              <w:widowControl w:val="0"/>
              <w:numPr>
                <w:ilvl w:val="0"/>
                <w:numId w:val="7"/>
              </w:numPr>
              <w:tabs>
                <w:tab w:val="left" w:pos="0"/>
                <w:tab w:val="left" w:pos="176"/>
              </w:tabs>
              <w:spacing w:before="0" w:beforeAutospacing="0" w:after="0" w:afterAutospacing="0"/>
              <w:ind w:left="0" w:right="-57" w:firstLine="0"/>
              <w:contextualSpacing/>
              <w:jc w:val="both"/>
              <w:rPr>
                <w:sz w:val="14"/>
                <w:szCs w:val="14"/>
              </w:rPr>
            </w:pPr>
            <w:r w:rsidRPr="00CD33BC">
              <w:rPr>
                <w:sz w:val="14"/>
                <w:szCs w:val="14"/>
              </w:rPr>
              <w:t xml:space="preserve">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Университеттің жарғысында және осы шартта көзделген басқа да талаптарды орындауға міндетті; </w:t>
            </w:r>
          </w:p>
        </w:tc>
      </w:tr>
      <w:tr w:rsidR="00D032C1" w:rsidRPr="00CD33BC" w14:paraId="2CC6D2FD" w14:textId="77777777" w:rsidTr="00FA156E">
        <w:trPr>
          <w:divId w:val="1700159308"/>
          <w:trHeight w:val="126"/>
        </w:trPr>
        <w:tc>
          <w:tcPr>
            <w:tcW w:w="5387" w:type="dxa"/>
          </w:tcPr>
          <w:p w14:paraId="626DE266" w14:textId="77777777" w:rsidR="00D032C1" w:rsidRPr="00CD33BC" w:rsidRDefault="00D032C1"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auto"/>
          </w:tcPr>
          <w:p w14:paraId="2C935F96" w14:textId="77777777" w:rsidR="00D032C1" w:rsidRPr="00CD33BC" w:rsidRDefault="00D032C1"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rPr>
              <w:t>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басқа да Қазақстан Республикасының нормативтік құқықтық актілерін және Университеттің оқу үдерісін ұйымдастыру бойынша актілерін уйренуге және сақтауға;</w:t>
            </w:r>
          </w:p>
        </w:tc>
      </w:tr>
      <w:tr w:rsidR="00D032C1" w:rsidRPr="00CD33BC" w14:paraId="460EAC80" w14:textId="77777777" w:rsidTr="00FA156E">
        <w:trPr>
          <w:divId w:val="1700159308"/>
          <w:trHeight w:val="126"/>
        </w:trPr>
        <w:tc>
          <w:tcPr>
            <w:tcW w:w="5387" w:type="dxa"/>
          </w:tcPr>
          <w:p w14:paraId="6298F10D" w14:textId="77777777" w:rsidR="00D032C1" w:rsidRPr="00CD33BC" w:rsidRDefault="00D032C1"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исполнять Закон Республики Казахстан «О противодействии коррупции»;</w:t>
            </w:r>
          </w:p>
        </w:tc>
        <w:tc>
          <w:tcPr>
            <w:tcW w:w="5103" w:type="dxa"/>
            <w:shd w:val="clear" w:color="auto" w:fill="auto"/>
          </w:tcPr>
          <w:p w14:paraId="206461F5" w14:textId="77777777" w:rsidR="00D032C1" w:rsidRPr="00CD33BC" w:rsidRDefault="00D032C1"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rPr>
              <w:t>«Сыбайлас жемқорлыққа қарсы күрес туралы» Қазақстан Республикасының Заңын орындауға;</w:t>
            </w:r>
          </w:p>
        </w:tc>
      </w:tr>
      <w:tr w:rsidR="00765749" w:rsidRPr="00CD33BC" w14:paraId="4872F81E" w14:textId="77777777" w:rsidTr="00FA156E">
        <w:trPr>
          <w:divId w:val="1700159308"/>
          <w:trHeight w:val="126"/>
        </w:trPr>
        <w:tc>
          <w:tcPr>
            <w:tcW w:w="5387" w:type="dxa"/>
          </w:tcPr>
          <w:p w14:paraId="0DC1B27F" w14:textId="15FF6358"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5AE96FCD" w14:textId="6B6398DB"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765749" w:rsidRPr="00CD33BC" w14:paraId="52A89696" w14:textId="77777777" w:rsidTr="00FA156E">
        <w:trPr>
          <w:divId w:val="1700159308"/>
          <w:trHeight w:val="126"/>
        </w:trPr>
        <w:tc>
          <w:tcPr>
            <w:tcW w:w="5387" w:type="dxa"/>
          </w:tcPr>
          <w:p w14:paraId="3BFC82B1"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соблюдать установленные сроки регистрации на учебные дисциплины и внесения изменений в индивидуальный учебный план;</w:t>
            </w:r>
          </w:p>
        </w:tc>
        <w:tc>
          <w:tcPr>
            <w:tcW w:w="5103" w:type="dxa"/>
            <w:shd w:val="clear" w:color="auto" w:fill="auto"/>
          </w:tcPr>
          <w:p w14:paraId="612E921F"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Оқу тәртібі мен жеке оқу жоспарына өзгерістер енгізуге белгіленген тіркеу мерзімін сақтауға;</w:t>
            </w:r>
          </w:p>
        </w:tc>
      </w:tr>
      <w:tr w:rsidR="00765749" w:rsidRPr="00CD33BC" w14:paraId="28AA9D9C" w14:textId="77777777" w:rsidTr="00FA156E">
        <w:trPr>
          <w:divId w:val="1700159308"/>
          <w:trHeight w:val="126"/>
        </w:trPr>
        <w:tc>
          <w:tcPr>
            <w:tcW w:w="5387" w:type="dxa"/>
          </w:tcPr>
          <w:p w14:paraId="28A5E4D7"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shd w:val="clear" w:color="auto" w:fill="auto"/>
          </w:tcPr>
          <w:p w14:paraId="7F48D89B"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 xml:space="preserve">Лайықты деңгейде білім беру бағдарламасын меңгеру үшін оқу жылына белгіленген көлемнен кем емес кредиттерге жазылуға; </w:t>
            </w:r>
          </w:p>
        </w:tc>
      </w:tr>
      <w:tr w:rsidR="00765749" w:rsidRPr="00CD33BC" w14:paraId="2AC6A797" w14:textId="77777777" w:rsidTr="00FA156E">
        <w:trPr>
          <w:divId w:val="1700159308"/>
          <w:trHeight w:val="126"/>
        </w:trPr>
        <w:tc>
          <w:tcPr>
            <w:tcW w:w="5387" w:type="dxa"/>
          </w:tcPr>
          <w:p w14:paraId="346D2158"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 xml:space="preserve">выполнять все требования образовательных программ специальности в полном объеме, в соответствии </w:t>
            </w:r>
            <w:proofErr w:type="gramStart"/>
            <w:r w:rsidRPr="00CD33BC">
              <w:rPr>
                <w:sz w:val="14"/>
                <w:szCs w:val="14"/>
              </w:rPr>
              <w:t>с</w:t>
            </w:r>
            <w:proofErr w:type="gramEnd"/>
            <w:r w:rsidRPr="00CD33BC">
              <w:rPr>
                <w:sz w:val="14"/>
                <w:szCs w:val="14"/>
              </w:rPr>
              <w:t xml:space="preserve"> </w:t>
            </w:r>
            <w:proofErr w:type="gramStart"/>
            <w:r w:rsidRPr="00CD33BC">
              <w:rPr>
                <w:sz w:val="14"/>
                <w:szCs w:val="14"/>
              </w:rPr>
              <w:t>государственным</w:t>
            </w:r>
            <w:proofErr w:type="gramEnd"/>
            <w:r w:rsidRPr="00CD33BC">
              <w:rPr>
                <w:sz w:val="14"/>
                <w:szCs w:val="14"/>
              </w:rPr>
              <w:t xml:space="preserve"> общеобязательным стандартам образования;</w:t>
            </w:r>
          </w:p>
        </w:tc>
        <w:tc>
          <w:tcPr>
            <w:tcW w:w="5103" w:type="dxa"/>
            <w:shd w:val="clear" w:color="auto" w:fill="auto"/>
          </w:tcPr>
          <w:p w14:paraId="59A5053C"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firstLine="0"/>
              <w:contextualSpacing/>
              <w:jc w:val="both"/>
              <w:rPr>
                <w:sz w:val="14"/>
                <w:szCs w:val="14"/>
                <w:lang w:val="kk-KZ"/>
              </w:rPr>
            </w:pPr>
            <w:r w:rsidRPr="00CD33BC">
              <w:rPr>
                <w:sz w:val="14"/>
                <w:szCs w:val="14"/>
                <w:lang w:val="kk-KZ"/>
              </w:rPr>
              <w:t>Мемлекеттік жалпыға міндетті білім беру стандарттарымен сәйкес</w:t>
            </w:r>
            <w:r w:rsidRPr="00CD33BC">
              <w:rPr>
                <w:sz w:val="14"/>
                <w:szCs w:val="14"/>
              </w:rPr>
              <w:t xml:space="preserve"> </w:t>
            </w:r>
            <w:r w:rsidRPr="00CD33BC">
              <w:rPr>
                <w:sz w:val="14"/>
                <w:szCs w:val="14"/>
                <w:lang w:val="kk-KZ"/>
              </w:rPr>
              <w:t>мамандықтың білім беру бағдарламасының толық көлемде барлық талаптарын орындауға;</w:t>
            </w:r>
          </w:p>
        </w:tc>
      </w:tr>
      <w:tr w:rsidR="00765749" w:rsidRPr="00CD33BC" w14:paraId="53FA7BF2" w14:textId="77777777" w:rsidTr="00FA156E">
        <w:trPr>
          <w:divId w:val="1700159308"/>
          <w:trHeight w:val="126"/>
        </w:trPr>
        <w:tc>
          <w:tcPr>
            <w:tcW w:w="5387" w:type="dxa"/>
          </w:tcPr>
          <w:p w14:paraId="221808B3" w14:textId="77777777" w:rsidR="00765749" w:rsidRPr="00CD33BC" w:rsidRDefault="00765749" w:rsidP="00197926">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CD33BC">
              <w:rPr>
                <w:sz w:val="14"/>
                <w:szCs w:val="14"/>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shd w:val="clear" w:color="auto" w:fill="auto"/>
          </w:tcPr>
          <w:p w14:paraId="0F128163" w14:textId="77777777" w:rsidR="00765749" w:rsidRPr="00CD33BC" w:rsidRDefault="00765749" w:rsidP="00197926">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CD33BC">
              <w:rPr>
                <w:sz w:val="14"/>
                <w:szCs w:val="14"/>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765749" w:rsidRPr="00CD33BC" w14:paraId="07CA6E01" w14:textId="77777777" w:rsidTr="00FA156E">
        <w:trPr>
          <w:divId w:val="1700159308"/>
          <w:trHeight w:val="126"/>
        </w:trPr>
        <w:tc>
          <w:tcPr>
            <w:tcW w:w="5387" w:type="dxa"/>
          </w:tcPr>
          <w:p w14:paraId="4B71C99B" w14:textId="77777777" w:rsidR="00765749" w:rsidRPr="00CD33BC" w:rsidRDefault="00765749" w:rsidP="00197926">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CD33BC">
              <w:rPr>
                <w:sz w:val="14"/>
                <w:szCs w:val="14"/>
              </w:rPr>
              <w:t>в случае пропуска занятий, проинформировать об этом Университет в письменной форме в течени</w:t>
            </w:r>
            <w:r w:rsidRPr="00CD33BC">
              <w:rPr>
                <w:sz w:val="14"/>
                <w:szCs w:val="14"/>
                <w:lang w:val="kk-KZ"/>
              </w:rPr>
              <w:t>е</w:t>
            </w:r>
            <w:r w:rsidRPr="00CD33BC">
              <w:rPr>
                <w:sz w:val="14"/>
                <w:szCs w:val="14"/>
              </w:rPr>
              <w:t xml:space="preserve"> недели со дня отсутствия; </w:t>
            </w:r>
          </w:p>
        </w:tc>
        <w:tc>
          <w:tcPr>
            <w:tcW w:w="5103" w:type="dxa"/>
            <w:shd w:val="clear" w:color="auto" w:fill="auto"/>
          </w:tcPr>
          <w:p w14:paraId="67501F37" w14:textId="77777777" w:rsidR="00765749" w:rsidRPr="00CD33BC" w:rsidRDefault="00765749" w:rsidP="00197926">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CD33BC">
              <w:rPr>
                <w:sz w:val="14"/>
                <w:szCs w:val="14"/>
                <w:lang w:val="kk-KZ"/>
              </w:rPr>
              <w:t>сабақтар жіберген жағдайда, Университетте болмаған күннен бастап жеті күн ішінде жазбаша түрде білім беру ұйымына хабар беру;</w:t>
            </w:r>
          </w:p>
        </w:tc>
      </w:tr>
      <w:tr w:rsidR="00765749" w:rsidRPr="00CD33BC" w14:paraId="137B45B0" w14:textId="77777777" w:rsidTr="00FA156E">
        <w:trPr>
          <w:divId w:val="1700159308"/>
          <w:trHeight w:val="126"/>
        </w:trPr>
        <w:tc>
          <w:tcPr>
            <w:tcW w:w="5387" w:type="dxa"/>
          </w:tcPr>
          <w:p w14:paraId="7BEADADA"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shd w:val="clear" w:color="auto" w:fill="auto"/>
          </w:tcPr>
          <w:p w14:paraId="7BDAC9C3"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lang w:val="kk-KZ"/>
              </w:rPr>
              <w:t xml:space="preserve">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w:t>
            </w:r>
            <w:r w:rsidRPr="00CD33BC">
              <w:rPr>
                <w:sz w:val="14"/>
                <w:szCs w:val="14"/>
              </w:rPr>
              <w:t>(</w:t>
            </w:r>
            <w:r w:rsidRPr="00CD33BC">
              <w:rPr>
                <w:sz w:val="14"/>
                <w:szCs w:val="14"/>
                <w:lang w:val="kk-KZ"/>
              </w:rPr>
              <w:t>рубежка және аттестациялық бақылауды өткізу</w:t>
            </w:r>
            <w:r w:rsidRPr="00CD33BC">
              <w:rPr>
                <w:sz w:val="14"/>
                <w:szCs w:val="14"/>
              </w:rPr>
              <w:t>);</w:t>
            </w:r>
          </w:p>
        </w:tc>
      </w:tr>
      <w:tr w:rsidR="00765749" w:rsidRPr="00CD33BC" w14:paraId="65CB8656" w14:textId="77777777" w:rsidTr="00FA156E">
        <w:trPr>
          <w:divId w:val="1700159308"/>
          <w:trHeight w:val="126"/>
        </w:trPr>
        <w:tc>
          <w:tcPr>
            <w:tcW w:w="5387" w:type="dxa"/>
          </w:tcPr>
          <w:p w14:paraId="7B2D308C"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 xml:space="preserve">не допускать: </w:t>
            </w:r>
          </w:p>
          <w:p w14:paraId="0FAC733B"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CD33BC">
              <w:rPr>
                <w:sz w:val="14"/>
                <w:szCs w:val="14"/>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65CD6863"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CD33BC">
              <w:rPr>
                <w:sz w:val="14"/>
                <w:szCs w:val="14"/>
              </w:rPr>
              <w:t xml:space="preserve">введения экзаменатора в заблуждение относительно личности аттестуемого Обучающегося и других лиц; </w:t>
            </w:r>
          </w:p>
          <w:p w14:paraId="142A8286"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CD33BC">
              <w:rPr>
                <w:sz w:val="14"/>
                <w:szCs w:val="14"/>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shd w:val="clear" w:color="auto" w:fill="auto"/>
          </w:tcPr>
          <w:p w14:paraId="3DDDF904"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lang w:val="kk-KZ"/>
              </w:rPr>
              <w:t>үлгерімді бақылау және аттестаттау барысында адал болуға, академиялық нормаларды бұзбауға, соның ішінде</w:t>
            </w:r>
            <w:r w:rsidRPr="00CD33BC">
              <w:rPr>
                <w:sz w:val="14"/>
                <w:szCs w:val="14"/>
              </w:rPr>
              <w:t xml:space="preserve">: </w:t>
            </w:r>
          </w:p>
          <w:p w14:paraId="07A6D9FC"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CD33BC">
              <w:rPr>
                <w:sz w:val="14"/>
                <w:szCs w:val="14"/>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27054F9F"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CD33BC">
              <w:rPr>
                <w:sz w:val="14"/>
                <w:szCs w:val="14"/>
                <w:lang w:val="kk-KZ"/>
              </w:rPr>
              <w:t xml:space="preserve">емтихан алушыға аттестаттаудан өтетін Білім алушының және басқа жеке тұлғаға қатысты жалған мәлімет бермеуге; </w:t>
            </w:r>
          </w:p>
          <w:p w14:paraId="11CC4DA6" w14:textId="77777777" w:rsidR="00765749" w:rsidRPr="00CD33BC" w:rsidRDefault="00765749" w:rsidP="00197926">
            <w:pPr>
              <w:pStyle w:val="a3"/>
              <w:keepNext/>
              <w:widowControl w:val="0"/>
              <w:numPr>
                <w:ilvl w:val="0"/>
                <w:numId w:val="11"/>
              </w:numPr>
              <w:tabs>
                <w:tab w:val="left" w:pos="0"/>
                <w:tab w:val="left" w:pos="176"/>
                <w:tab w:val="left" w:pos="318"/>
                <w:tab w:val="left" w:pos="601"/>
              </w:tabs>
              <w:spacing w:before="0" w:beforeAutospacing="0" w:after="0" w:afterAutospacing="0"/>
              <w:ind w:left="0" w:right="-57" w:firstLine="0"/>
              <w:contextualSpacing/>
              <w:jc w:val="both"/>
              <w:rPr>
                <w:sz w:val="14"/>
                <w:szCs w:val="14"/>
                <w:lang w:val="kk-KZ"/>
              </w:rPr>
            </w:pPr>
            <w:r w:rsidRPr="00CD33BC">
              <w:rPr>
                <w:sz w:val="14"/>
                <w:szCs w:val="14"/>
                <w:lang w:val="kk-KZ"/>
              </w:rPr>
              <w:t>Білім алушының өзіне тиесілі емес бақылау, курс, диплом және өзге жазбаша жұмыстарды бағалауға (қорғауға) ұсынуға;</w:t>
            </w:r>
          </w:p>
        </w:tc>
      </w:tr>
      <w:tr w:rsidR="00765749" w:rsidRPr="00CD33BC" w14:paraId="26584A12" w14:textId="77777777" w:rsidTr="00FA156E">
        <w:trPr>
          <w:divId w:val="1700159308"/>
          <w:trHeight w:val="126"/>
        </w:trPr>
        <w:tc>
          <w:tcPr>
            <w:tcW w:w="5387" w:type="dxa"/>
          </w:tcPr>
          <w:p w14:paraId="4BED7173"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w:t>
            </w:r>
          </w:p>
        </w:tc>
        <w:tc>
          <w:tcPr>
            <w:tcW w:w="5103" w:type="dxa"/>
            <w:shd w:val="clear" w:color="auto" w:fill="auto"/>
          </w:tcPr>
          <w:p w14:paraId="6F262B4E"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rPr>
              <w:t>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 Білім алушы жауапкершілікке тартылады.</w:t>
            </w:r>
          </w:p>
        </w:tc>
      </w:tr>
      <w:tr w:rsidR="00765749" w:rsidRPr="00CD33BC" w14:paraId="06928E47" w14:textId="77777777" w:rsidTr="00FA156E">
        <w:trPr>
          <w:divId w:val="1700159308"/>
          <w:trHeight w:val="126"/>
        </w:trPr>
        <w:tc>
          <w:tcPr>
            <w:tcW w:w="5387" w:type="dxa"/>
          </w:tcPr>
          <w:p w14:paraId="241E5C66"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shd w:val="clear" w:color="auto" w:fill="auto"/>
          </w:tcPr>
          <w:p w14:paraId="3BCB6FF3"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765749" w:rsidRPr="00CD33BC" w14:paraId="6DA6A742" w14:textId="77777777" w:rsidTr="00FA156E">
        <w:trPr>
          <w:divId w:val="1700159308"/>
        </w:trPr>
        <w:tc>
          <w:tcPr>
            <w:tcW w:w="5387" w:type="dxa"/>
          </w:tcPr>
          <w:p w14:paraId="3F68FAD5" w14:textId="06B436FF"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уважительно и корректно относиться к преподавателям, сотрудникам и обучающимся Университета; уважать честь и достоинство педагога, традиции учебного заведения, в котором они обучаются;</w:t>
            </w:r>
          </w:p>
        </w:tc>
        <w:tc>
          <w:tcPr>
            <w:tcW w:w="5103" w:type="dxa"/>
            <w:shd w:val="clear" w:color="auto" w:fill="auto"/>
          </w:tcPr>
          <w:p w14:paraId="396B8A55" w14:textId="4D4191E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Университет оқытушыларына, қызметкерлеріне және білім алушыларына құрметпен қарап, әдеп сақтауға; педагогтің ар-намысы мен қадір-қасиетін, өздері білім алатын оқу орнының дәстүрлерін құрметтеуге міндетті;</w:t>
            </w:r>
          </w:p>
        </w:tc>
      </w:tr>
      <w:tr w:rsidR="00765749" w:rsidRPr="00CD33BC" w14:paraId="19F477D3" w14:textId="77777777" w:rsidTr="00FA156E">
        <w:trPr>
          <w:divId w:val="1700159308"/>
        </w:trPr>
        <w:tc>
          <w:tcPr>
            <w:tcW w:w="5387" w:type="dxa"/>
          </w:tcPr>
          <w:p w14:paraId="2D6B7AA6"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shd w:val="clear" w:color="auto" w:fill="auto"/>
          </w:tcPr>
          <w:p w14:paraId="0F4D0CE5"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Университет мүлкін қастерлеп, оны орынды пайдалануға,  оқуға, жатақханада тұруға тиімді жағдай жасауға атсалысуға;</w:t>
            </w:r>
          </w:p>
        </w:tc>
      </w:tr>
      <w:tr w:rsidR="00765749" w:rsidRPr="00CD33BC" w14:paraId="6F868598" w14:textId="77777777" w:rsidTr="00FA156E">
        <w:trPr>
          <w:divId w:val="1700159308"/>
        </w:trPr>
        <w:tc>
          <w:tcPr>
            <w:tcW w:w="5387" w:type="dxa"/>
          </w:tcPr>
          <w:p w14:paraId="52A589D5"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shd w:val="clear" w:color="auto" w:fill="auto"/>
          </w:tcPr>
          <w:p w14:paraId="33A5825A"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765749" w:rsidRPr="00CD33BC" w14:paraId="501E58AC" w14:textId="77777777" w:rsidTr="00FA156E">
        <w:trPr>
          <w:divId w:val="1700159308"/>
          <w:trHeight w:val="135"/>
        </w:trPr>
        <w:tc>
          <w:tcPr>
            <w:tcW w:w="5387" w:type="dxa"/>
          </w:tcPr>
          <w:p w14:paraId="16BFFC53"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соблюдать правила воинского учета.</w:t>
            </w:r>
          </w:p>
        </w:tc>
        <w:tc>
          <w:tcPr>
            <w:tcW w:w="5103" w:type="dxa"/>
            <w:shd w:val="clear" w:color="auto" w:fill="auto"/>
          </w:tcPr>
          <w:p w14:paraId="5E3FC967"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әскери есеп ережелерін сақтауға.</w:t>
            </w:r>
          </w:p>
        </w:tc>
      </w:tr>
      <w:tr w:rsidR="00765749" w:rsidRPr="00CD33BC" w14:paraId="76BDDF12" w14:textId="77777777" w:rsidTr="00FA156E">
        <w:trPr>
          <w:divId w:val="1700159308"/>
          <w:trHeight w:val="135"/>
        </w:trPr>
        <w:tc>
          <w:tcPr>
            <w:tcW w:w="5387" w:type="dxa"/>
          </w:tcPr>
          <w:p w14:paraId="373C99AC" w14:textId="77777777" w:rsidR="00765749" w:rsidRPr="00CD33BC" w:rsidRDefault="00765749" w:rsidP="00197926">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lang w:val="kk-KZ"/>
              </w:rPr>
              <w:t>з</w:t>
            </w:r>
            <w:r w:rsidRPr="00CD33BC">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2AE0377F" w14:textId="77777777" w:rsidR="00765749" w:rsidRPr="00CD33BC" w:rsidRDefault="00765749" w:rsidP="00197926">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Б</w:t>
            </w:r>
            <w:r w:rsidRPr="00CD33BC">
              <w:rPr>
                <w:sz w:val="14"/>
                <w:szCs w:val="14"/>
              </w:rPr>
              <w:t>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w:t>
            </w:r>
          </w:p>
        </w:tc>
      </w:tr>
      <w:tr w:rsidR="00765749" w:rsidRPr="00CD33BC" w14:paraId="32F261FA" w14:textId="77777777" w:rsidTr="00FA156E">
        <w:trPr>
          <w:divId w:val="1700159308"/>
          <w:trHeight w:val="71"/>
        </w:trPr>
        <w:tc>
          <w:tcPr>
            <w:tcW w:w="5387" w:type="dxa"/>
          </w:tcPr>
          <w:p w14:paraId="6D23B0DE"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b/>
                <w:sz w:val="14"/>
                <w:szCs w:val="14"/>
              </w:rPr>
            </w:pPr>
            <w:r w:rsidRPr="00CD33BC">
              <w:rPr>
                <w:b/>
                <w:sz w:val="14"/>
                <w:szCs w:val="14"/>
              </w:rPr>
              <w:t>Обучающийся имеет право на:</w:t>
            </w:r>
          </w:p>
        </w:tc>
        <w:tc>
          <w:tcPr>
            <w:tcW w:w="5103" w:type="dxa"/>
            <w:shd w:val="clear" w:color="auto" w:fill="auto"/>
          </w:tcPr>
          <w:p w14:paraId="0D453441"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b/>
                <w:sz w:val="14"/>
                <w:szCs w:val="14"/>
              </w:rPr>
            </w:pPr>
            <w:r w:rsidRPr="00CD33BC">
              <w:rPr>
                <w:b/>
                <w:sz w:val="14"/>
                <w:szCs w:val="14"/>
              </w:rPr>
              <w:t>Білім алушының құқықтары:</w:t>
            </w:r>
          </w:p>
        </w:tc>
      </w:tr>
      <w:tr w:rsidR="00765749" w:rsidRPr="00CD33BC" w14:paraId="149DBFEE" w14:textId="77777777" w:rsidTr="00FA156E">
        <w:trPr>
          <w:divId w:val="1700159308"/>
        </w:trPr>
        <w:tc>
          <w:tcPr>
            <w:tcW w:w="5387" w:type="dxa"/>
          </w:tcPr>
          <w:p w14:paraId="17A58EC9"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shd w:val="clear" w:color="auto" w:fill="auto"/>
          </w:tcPr>
          <w:p w14:paraId="45637C20"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білім беру саласындағы өкілетті орган, осы Келісім шарт және Университет актілері белгілеген тәртіпте Университетке қайта қабылдануға, бір оқу түрінен екінші оқу түріне, бір оқу орнынан екінші оқу орнына, бір мамандықтан екінші мамандыққа ауысуға, сондай-ақ ақылы оқудан мемлекеттік білім беру тапсырысына ауысуына;</w:t>
            </w:r>
          </w:p>
        </w:tc>
      </w:tr>
      <w:tr w:rsidR="00765749" w:rsidRPr="00CD33BC" w14:paraId="45842210" w14:textId="77777777" w:rsidTr="00FA156E">
        <w:trPr>
          <w:divId w:val="1700159308"/>
        </w:trPr>
        <w:tc>
          <w:tcPr>
            <w:tcW w:w="5387" w:type="dxa"/>
          </w:tcPr>
          <w:p w14:paraId="02D8BAF2"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103" w:type="dxa"/>
            <w:shd w:val="clear" w:color="auto" w:fill="auto"/>
          </w:tcPr>
          <w:p w14:paraId="4F889334"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765749" w:rsidRPr="00CD33BC" w14:paraId="5F52E742" w14:textId="77777777" w:rsidTr="00FA156E">
        <w:trPr>
          <w:divId w:val="1700159308"/>
        </w:trPr>
        <w:tc>
          <w:tcPr>
            <w:tcW w:w="5387" w:type="dxa"/>
          </w:tcPr>
          <w:p w14:paraId="791B8711"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на получение консультативной помощи при составлении Индивидуального учебного плана;</w:t>
            </w:r>
          </w:p>
        </w:tc>
        <w:tc>
          <w:tcPr>
            <w:tcW w:w="5103" w:type="dxa"/>
            <w:shd w:val="clear" w:color="auto" w:fill="auto"/>
          </w:tcPr>
          <w:p w14:paraId="30198D6A"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жеке оқу жоспарын құрастыруда консультативтік көмек алуына;</w:t>
            </w:r>
          </w:p>
        </w:tc>
      </w:tr>
      <w:tr w:rsidR="00765749" w:rsidRPr="00CD33BC" w14:paraId="7AC9A837" w14:textId="77777777" w:rsidTr="00FA156E">
        <w:trPr>
          <w:divId w:val="1700159308"/>
        </w:trPr>
        <w:tc>
          <w:tcPr>
            <w:tcW w:w="5387" w:type="dxa"/>
          </w:tcPr>
          <w:p w14:paraId="0A7EC152"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использование интерактивных методов обучения;</w:t>
            </w:r>
          </w:p>
        </w:tc>
        <w:tc>
          <w:tcPr>
            <w:tcW w:w="5103" w:type="dxa"/>
            <w:shd w:val="clear" w:color="auto" w:fill="auto"/>
          </w:tcPr>
          <w:p w14:paraId="3BCB214F"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интерактивтік оқу әдістерін қолдануына;</w:t>
            </w:r>
          </w:p>
        </w:tc>
      </w:tr>
      <w:tr w:rsidR="00765749" w:rsidRPr="00CD33BC" w14:paraId="624810C5" w14:textId="77777777" w:rsidTr="00FA156E">
        <w:trPr>
          <w:divId w:val="1700159308"/>
        </w:trPr>
        <w:tc>
          <w:tcPr>
            <w:tcW w:w="5387" w:type="dxa"/>
          </w:tcPr>
          <w:p w14:paraId="254741FD"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103" w:type="dxa"/>
            <w:shd w:val="clear" w:color="auto" w:fill="auto"/>
          </w:tcPr>
          <w:p w14:paraId="39BB5210"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қосымша жаздық семестрде жаңа ақпарат технологиялармен және әдістермен қамтамасыз етілген білім алу қызметін қолдануына;</w:t>
            </w:r>
          </w:p>
        </w:tc>
      </w:tr>
      <w:tr w:rsidR="00765749" w:rsidRPr="00CD33BC" w14:paraId="0B16A721" w14:textId="77777777" w:rsidTr="00FA156E">
        <w:trPr>
          <w:divId w:val="1700159308"/>
        </w:trPr>
        <w:tc>
          <w:tcPr>
            <w:tcW w:w="5387" w:type="dxa"/>
          </w:tcPr>
          <w:p w14:paraId="01B8310F"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активизацию самостоятельной работы в освоении образовательной программы;</w:t>
            </w:r>
          </w:p>
        </w:tc>
        <w:tc>
          <w:tcPr>
            <w:tcW w:w="5103" w:type="dxa"/>
            <w:shd w:val="clear" w:color="auto" w:fill="auto"/>
          </w:tcPr>
          <w:p w14:paraId="123EB79C"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білім алу бағдарламасын меңгеруде өзіндік жұмысты белсендіруіне;</w:t>
            </w:r>
          </w:p>
        </w:tc>
      </w:tr>
      <w:tr w:rsidR="00765749" w:rsidRPr="00CD33BC" w14:paraId="4F9AF4A9" w14:textId="77777777" w:rsidTr="00FA156E">
        <w:trPr>
          <w:divId w:val="1700159308"/>
          <w:trHeight w:val="241"/>
        </w:trPr>
        <w:tc>
          <w:tcPr>
            <w:tcW w:w="5387" w:type="dxa"/>
          </w:tcPr>
          <w:p w14:paraId="7F166417"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получение дополнительных сверх государственного стандарта образовательных услуг за дополнительную оплату;</w:t>
            </w:r>
          </w:p>
        </w:tc>
        <w:tc>
          <w:tcPr>
            <w:tcW w:w="5103" w:type="dxa"/>
            <w:shd w:val="clear" w:color="auto" w:fill="auto"/>
          </w:tcPr>
          <w:p w14:paraId="190AD506"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қосымша төлем арқылы білім беру қызметінің мемлекеттік стандартының тыс қосымша қызмет көрсетілуіне;</w:t>
            </w:r>
          </w:p>
        </w:tc>
      </w:tr>
      <w:tr w:rsidR="00765749" w:rsidRPr="00CD33BC" w14:paraId="68A650A8" w14:textId="77777777" w:rsidTr="00FA156E">
        <w:trPr>
          <w:divId w:val="1700159308"/>
          <w:trHeight w:val="56"/>
        </w:trPr>
        <w:tc>
          <w:tcPr>
            <w:tcW w:w="5387" w:type="dxa"/>
          </w:tcPr>
          <w:p w14:paraId="06A8DB0E" w14:textId="77777777" w:rsidR="00765749" w:rsidRPr="00CD33BC" w:rsidRDefault="00765749" w:rsidP="00197926">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участие в органах студенческого самоуправления;</w:t>
            </w:r>
          </w:p>
        </w:tc>
        <w:tc>
          <w:tcPr>
            <w:tcW w:w="5103" w:type="dxa"/>
            <w:shd w:val="clear" w:color="auto" w:fill="auto"/>
          </w:tcPr>
          <w:p w14:paraId="16E84B88"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lang w:val="kk-KZ"/>
              </w:rPr>
              <w:t>студенттік өзін</w:t>
            </w:r>
            <w:r w:rsidRPr="00CD33BC">
              <w:rPr>
                <w:sz w:val="14"/>
                <w:szCs w:val="14"/>
              </w:rPr>
              <w:t>-</w:t>
            </w:r>
            <w:r w:rsidRPr="00CD33BC">
              <w:rPr>
                <w:sz w:val="14"/>
                <w:szCs w:val="14"/>
                <w:lang w:val="kk-KZ"/>
              </w:rPr>
              <w:t>өзі басқару органдарының жұмысына қатысуға</w:t>
            </w:r>
            <w:r w:rsidRPr="00CD33BC">
              <w:rPr>
                <w:sz w:val="14"/>
                <w:szCs w:val="14"/>
              </w:rPr>
              <w:t>;</w:t>
            </w:r>
          </w:p>
        </w:tc>
      </w:tr>
      <w:tr w:rsidR="00765749" w:rsidRPr="00CD33BC" w14:paraId="0069F64D" w14:textId="77777777" w:rsidTr="00FA156E">
        <w:trPr>
          <w:divId w:val="1700159308"/>
          <w:trHeight w:val="56"/>
        </w:trPr>
        <w:tc>
          <w:tcPr>
            <w:tcW w:w="5387" w:type="dxa"/>
          </w:tcPr>
          <w:p w14:paraId="4F713C55" w14:textId="77777777" w:rsidR="00765749" w:rsidRPr="00CD33BC" w:rsidRDefault="00765749" w:rsidP="00197926">
            <w:pPr>
              <w:pStyle w:val="a3"/>
              <w:keepNext/>
              <w:keepLines/>
              <w:numPr>
                <w:ilvl w:val="1"/>
                <w:numId w:val="6"/>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предварительную оплату за весь период обучения;</w:t>
            </w:r>
          </w:p>
        </w:tc>
        <w:tc>
          <w:tcPr>
            <w:tcW w:w="5103" w:type="dxa"/>
            <w:shd w:val="clear" w:color="auto" w:fill="auto"/>
          </w:tcPr>
          <w:p w14:paraId="46247A05" w14:textId="77777777" w:rsidR="00765749" w:rsidRPr="00CD33BC" w:rsidRDefault="00765749" w:rsidP="00197926">
            <w:pPr>
              <w:pStyle w:val="a3"/>
              <w:keepNext/>
              <w:widowControl w:val="0"/>
              <w:numPr>
                <w:ilvl w:val="0"/>
                <w:numId w:val="8"/>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барлық оқу мерзімі үшін оқу төлемін алдын ала төлеуге;</w:t>
            </w:r>
          </w:p>
        </w:tc>
      </w:tr>
      <w:tr w:rsidR="00765749" w:rsidRPr="00CD33BC" w14:paraId="0826A124" w14:textId="77777777" w:rsidTr="00FA156E">
        <w:trPr>
          <w:divId w:val="1700159308"/>
        </w:trPr>
        <w:tc>
          <w:tcPr>
            <w:tcW w:w="5387" w:type="dxa"/>
          </w:tcPr>
          <w:p w14:paraId="7C1A8B56"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shd w:val="clear" w:color="auto" w:fill="auto"/>
          </w:tcPr>
          <w:p w14:paraId="21605842"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CD33BC">
              <w:rPr>
                <w:sz w:val="14"/>
                <w:szCs w:val="14"/>
              </w:rPr>
              <w:t>.</w:t>
            </w:r>
          </w:p>
        </w:tc>
      </w:tr>
      <w:tr w:rsidR="00765749" w:rsidRPr="00CD33BC" w14:paraId="6D85A150" w14:textId="77777777" w:rsidTr="00FA156E">
        <w:trPr>
          <w:divId w:val="1700159308"/>
        </w:trPr>
        <w:tc>
          <w:tcPr>
            <w:tcW w:w="5387" w:type="dxa"/>
          </w:tcPr>
          <w:p w14:paraId="55F698B8" w14:textId="4950D523"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shd w:val="clear" w:color="auto" w:fill="auto"/>
          </w:tcPr>
          <w:p w14:paraId="704DA37B"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 xml:space="preserve">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765749" w:rsidRPr="00CD33BC" w14:paraId="54DC6851" w14:textId="77777777" w:rsidTr="00FA156E">
        <w:trPr>
          <w:divId w:val="1700159308"/>
        </w:trPr>
        <w:tc>
          <w:tcPr>
            <w:tcW w:w="5387" w:type="dxa"/>
          </w:tcPr>
          <w:p w14:paraId="3A8A6F2D" w14:textId="77777777" w:rsidR="00765749" w:rsidRPr="00CD33BC" w:rsidRDefault="00765749" w:rsidP="00197926">
            <w:pPr>
              <w:pStyle w:val="a3"/>
              <w:keepNext/>
              <w:widowControl w:val="0"/>
              <w:numPr>
                <w:ilvl w:val="0"/>
                <w:numId w:val="1"/>
              </w:numPr>
              <w:tabs>
                <w:tab w:val="left" w:pos="0"/>
                <w:tab w:val="left" w:pos="176"/>
                <w:tab w:val="left" w:pos="318"/>
              </w:tabs>
              <w:spacing w:before="0" w:beforeAutospacing="0" w:after="0" w:afterAutospacing="0"/>
              <w:ind w:left="0" w:firstLine="0"/>
              <w:contextualSpacing/>
              <w:jc w:val="center"/>
              <w:rPr>
                <w:b/>
                <w:bCs/>
                <w:sz w:val="14"/>
                <w:szCs w:val="14"/>
              </w:rPr>
            </w:pPr>
            <w:r w:rsidRPr="00CD33BC">
              <w:rPr>
                <w:b/>
                <w:bCs/>
                <w:sz w:val="14"/>
                <w:szCs w:val="14"/>
              </w:rPr>
              <w:t>РАЗМЕР И ПОРЯДОК ОПЛАТЫ СТОИМОСТИ ОБУЧЕНИЯ</w:t>
            </w:r>
          </w:p>
        </w:tc>
        <w:tc>
          <w:tcPr>
            <w:tcW w:w="5103" w:type="dxa"/>
            <w:shd w:val="clear" w:color="auto" w:fill="auto"/>
          </w:tcPr>
          <w:p w14:paraId="6BD7E796" w14:textId="77777777" w:rsidR="00765749" w:rsidRPr="00CD33BC" w:rsidRDefault="00765749" w:rsidP="00197926">
            <w:pPr>
              <w:pStyle w:val="a3"/>
              <w:keepNext/>
              <w:widowControl w:val="0"/>
              <w:numPr>
                <w:ilvl w:val="0"/>
                <w:numId w:val="4"/>
              </w:numPr>
              <w:tabs>
                <w:tab w:val="left" w:pos="0"/>
                <w:tab w:val="left" w:pos="176"/>
                <w:tab w:val="left" w:pos="318"/>
              </w:tabs>
              <w:spacing w:before="0" w:beforeAutospacing="0" w:after="0" w:afterAutospacing="0"/>
              <w:ind w:left="0" w:firstLine="0"/>
              <w:contextualSpacing/>
              <w:jc w:val="center"/>
              <w:rPr>
                <w:b/>
                <w:bCs/>
                <w:sz w:val="14"/>
                <w:szCs w:val="14"/>
                <w:lang w:val="kk-KZ"/>
              </w:rPr>
            </w:pPr>
            <w:r w:rsidRPr="00CD33BC">
              <w:rPr>
                <w:b/>
                <w:bCs/>
                <w:sz w:val="14"/>
                <w:szCs w:val="14"/>
                <w:lang w:val="kk-KZ"/>
              </w:rPr>
              <w:t>БІЛІМ БЕРУ ҚЫЗМЕТІН ТӨЛЕУ МӨЛШЕРІ, ТӘРТІБІ</w:t>
            </w:r>
          </w:p>
        </w:tc>
      </w:tr>
      <w:tr w:rsidR="00765749" w:rsidRPr="00CD33BC" w14:paraId="27A012F5" w14:textId="77777777" w:rsidTr="00FA156E">
        <w:trPr>
          <w:divId w:val="1700159308"/>
          <w:trHeight w:hRule="exact" w:val="1289"/>
        </w:trPr>
        <w:tc>
          <w:tcPr>
            <w:tcW w:w="5387" w:type="dxa"/>
          </w:tcPr>
          <w:p w14:paraId="29C2C626" w14:textId="3D0D76A2" w:rsidR="00765749" w:rsidRPr="00CD33BC" w:rsidRDefault="00765749" w:rsidP="00F86274">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Стоимость обучения по настоящему Договору составляет_______________________________________________________________________________________________________</w:t>
            </w:r>
            <w:r w:rsidR="00D93CF9" w:rsidRPr="00CD33BC">
              <w:rPr>
                <w:sz w:val="14"/>
                <w:szCs w:val="14"/>
              </w:rPr>
              <w:t>_______________</w:t>
            </w:r>
            <w:r w:rsidRPr="00CD33BC">
              <w:rPr>
                <w:sz w:val="14"/>
                <w:szCs w:val="14"/>
              </w:rPr>
              <w:t>_ тенге за один курс обучения (учебный год) согласно утвержденному в Университете тарифу, составляющему __________________________</w:t>
            </w:r>
            <w:r w:rsidR="00F86274" w:rsidRPr="00CD33BC">
              <w:rPr>
                <w:sz w:val="14"/>
                <w:szCs w:val="14"/>
              </w:rPr>
              <w:t>_______</w:t>
            </w:r>
            <w:r w:rsidR="008C4FAD" w:rsidRPr="00CD33BC">
              <w:rPr>
                <w:sz w:val="14"/>
                <w:szCs w:val="14"/>
              </w:rPr>
              <w:t>______________________________________________________________________________________</w:t>
            </w:r>
            <w:r w:rsidR="00F86274" w:rsidRPr="00CD33BC">
              <w:rPr>
                <w:sz w:val="14"/>
                <w:szCs w:val="14"/>
              </w:rPr>
              <w:t>____</w:t>
            </w:r>
            <w:r w:rsidRPr="00CD33BC">
              <w:rPr>
                <w:sz w:val="14"/>
                <w:szCs w:val="14"/>
              </w:rPr>
              <w:t xml:space="preserve"> тенге за 1 (один) кредит.</w:t>
            </w:r>
          </w:p>
          <w:p w14:paraId="269ACAF6" w14:textId="5B7EC1ED" w:rsidR="00E50652" w:rsidRPr="00CD33BC" w:rsidRDefault="00E50652" w:rsidP="00E50652">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1B69098C" w14:textId="488CF34D"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Осы Келісім</w:t>
            </w:r>
            <w:r w:rsidRPr="00CD33BC">
              <w:rPr>
                <w:sz w:val="14"/>
                <w:szCs w:val="14"/>
                <w:lang w:val="kk-KZ"/>
              </w:rPr>
              <w:t xml:space="preserve"> </w:t>
            </w:r>
            <w:r w:rsidRPr="00CD33BC">
              <w:rPr>
                <w:sz w:val="14"/>
                <w:szCs w:val="14"/>
              </w:rPr>
              <w:t>шарт бойынша (оқу жылына) оқу құны _________________________________________________________________________________________________________________________</w:t>
            </w:r>
            <w:r w:rsidR="00D93CF9" w:rsidRPr="00CD33BC">
              <w:rPr>
                <w:sz w:val="14"/>
                <w:szCs w:val="14"/>
              </w:rPr>
              <w:t>_________</w:t>
            </w:r>
            <w:r w:rsidRPr="00CD33BC">
              <w:rPr>
                <w:sz w:val="14"/>
                <w:szCs w:val="14"/>
              </w:rPr>
              <w:t xml:space="preserve"> б</w:t>
            </w:r>
            <w:r w:rsidRPr="00CD33BC">
              <w:rPr>
                <w:sz w:val="14"/>
                <w:szCs w:val="14"/>
                <w:lang w:val="kk-KZ"/>
              </w:rPr>
              <w:t>ір курс өту құны</w:t>
            </w:r>
            <w:r w:rsidRPr="00CD33BC">
              <w:rPr>
                <w:sz w:val="14"/>
                <w:szCs w:val="14"/>
              </w:rPr>
              <w:t xml:space="preserve"> теңгені құрайды</w:t>
            </w:r>
            <w:r w:rsidRPr="00CD33BC">
              <w:rPr>
                <w:sz w:val="14"/>
                <w:szCs w:val="14"/>
                <w:lang w:val="kk-KZ"/>
              </w:rPr>
              <w:t>, Университетте бекітілген төлеу тарифы бойынша____________________________________________</w:t>
            </w:r>
            <w:r w:rsidR="00D93CF9" w:rsidRPr="00CD33BC">
              <w:rPr>
                <w:sz w:val="14"/>
                <w:szCs w:val="14"/>
                <w:lang w:val="kk-KZ"/>
              </w:rPr>
              <w:t>_________________________________________</w:t>
            </w:r>
            <w:r w:rsidRPr="00CD33BC">
              <w:rPr>
                <w:sz w:val="14"/>
                <w:szCs w:val="14"/>
                <w:lang w:val="kk-KZ"/>
              </w:rPr>
              <w:t>________</w:t>
            </w:r>
            <w:r w:rsidR="00F86274" w:rsidRPr="00CD33BC">
              <w:rPr>
                <w:sz w:val="14"/>
                <w:szCs w:val="14"/>
                <w:lang w:val="kk-KZ"/>
              </w:rPr>
              <w:t>_______</w:t>
            </w:r>
            <w:r w:rsidR="008C4FAD" w:rsidRPr="00CD33BC">
              <w:rPr>
                <w:sz w:val="14"/>
                <w:szCs w:val="14"/>
                <w:lang w:val="kk-KZ"/>
              </w:rPr>
              <w:t>_____________________________________________________________________</w:t>
            </w:r>
            <w:r w:rsidR="00F86274" w:rsidRPr="00CD33BC">
              <w:rPr>
                <w:sz w:val="14"/>
                <w:szCs w:val="14"/>
                <w:lang w:val="kk-KZ"/>
              </w:rPr>
              <w:t>___</w:t>
            </w:r>
            <w:r w:rsidRPr="00CD33BC">
              <w:rPr>
                <w:sz w:val="14"/>
                <w:szCs w:val="14"/>
                <w:lang w:val="kk-KZ"/>
              </w:rPr>
              <w:t xml:space="preserve">_ теңгені </w:t>
            </w:r>
            <w:r w:rsidRPr="00CD33BC">
              <w:rPr>
                <w:sz w:val="14"/>
                <w:szCs w:val="14"/>
              </w:rPr>
              <w:t>1 (</w:t>
            </w:r>
            <w:r w:rsidRPr="00CD33BC">
              <w:rPr>
                <w:sz w:val="14"/>
                <w:szCs w:val="14"/>
                <w:lang w:val="kk-KZ"/>
              </w:rPr>
              <w:t>бір) кредиті құрайды.</w:t>
            </w:r>
          </w:p>
        </w:tc>
      </w:tr>
      <w:tr w:rsidR="00765749" w:rsidRPr="00CD33BC" w14:paraId="580A6CD3" w14:textId="77777777" w:rsidTr="00FA156E">
        <w:trPr>
          <w:divId w:val="1700159308"/>
          <w:trHeight w:val="604"/>
        </w:trPr>
        <w:tc>
          <w:tcPr>
            <w:tcW w:w="5387" w:type="dxa"/>
          </w:tcPr>
          <w:p w14:paraId="43040557" w14:textId="5559D829"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Стоимость обучения за последующие курсы обучения составляет _________________________________________________________________________________________________</w:t>
            </w:r>
            <w:r w:rsidR="009837E4" w:rsidRPr="00CD33BC">
              <w:rPr>
                <w:sz w:val="14"/>
                <w:szCs w:val="14"/>
              </w:rPr>
              <w:t>_________________________________________</w:t>
            </w:r>
            <w:r w:rsidRPr="00CD33BC">
              <w:rPr>
                <w:sz w:val="14"/>
                <w:szCs w:val="14"/>
              </w:rPr>
              <w:t>__ тенге за каждый курс обучения (учебный год). 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72C670A9" w14:textId="77777777" w:rsidR="009837E4" w:rsidRPr="00CD33BC" w:rsidRDefault="009837E4" w:rsidP="009837E4">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p w14:paraId="0C4DA743"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lastRenderedPageBreak/>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5103" w:type="dxa"/>
          </w:tcPr>
          <w:p w14:paraId="1A1661DA" w14:textId="763A496F"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lastRenderedPageBreak/>
              <w:t>Келесі курстарды оқу құны __________________________ ____________________________________________</w:t>
            </w:r>
            <w:r w:rsidR="00DF1189" w:rsidRPr="00CD33BC">
              <w:rPr>
                <w:sz w:val="14"/>
                <w:szCs w:val="14"/>
                <w:lang w:val="kk-KZ"/>
              </w:rPr>
              <w:t>_____________</w:t>
            </w:r>
            <w:r w:rsidRPr="00CD33BC">
              <w:rPr>
                <w:sz w:val="14"/>
                <w:szCs w:val="14"/>
                <w:lang w:val="kk-KZ"/>
              </w:rPr>
              <w:t xml:space="preserve">_______теңгені әр курсты оқу (оқу жылы) құрайды. </w:t>
            </w:r>
          </w:p>
          <w:p w14:paraId="67B4979F"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CD33BC">
              <w:rPr>
                <w:sz w:val="14"/>
                <w:szCs w:val="14"/>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41DD0672" w14:textId="77777777" w:rsidR="009837E4" w:rsidRPr="00CD33BC" w:rsidRDefault="009837E4" w:rsidP="00197926">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p>
          <w:p w14:paraId="1629AE25"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CD33BC">
              <w:rPr>
                <w:sz w:val="14"/>
                <w:szCs w:val="14"/>
                <w:lang w:val="kk-KZ"/>
              </w:rPr>
              <w:lastRenderedPageBreak/>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765749" w:rsidRPr="00CD33BC" w14:paraId="3738464B" w14:textId="77777777" w:rsidTr="00FA156E">
        <w:trPr>
          <w:divId w:val="1700159308"/>
          <w:trHeight w:val="502"/>
        </w:trPr>
        <w:tc>
          <w:tcPr>
            <w:tcW w:w="5387" w:type="dxa"/>
          </w:tcPr>
          <w:p w14:paraId="22FDBB03"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lastRenderedPageBreak/>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5103" w:type="dxa"/>
            <w:shd w:val="clear" w:color="auto" w:fill="auto"/>
          </w:tcPr>
          <w:p w14:paraId="7AFC2C31"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Білім алушы жа</w:t>
            </w:r>
            <w:r w:rsidRPr="00CD33BC">
              <w:rPr>
                <w:sz w:val="14"/>
                <w:szCs w:val="14"/>
                <w:lang w:val="kk-KZ"/>
              </w:rPr>
              <w:t>ң</w:t>
            </w:r>
            <w:r w:rsidRPr="00CD33BC">
              <w:rPr>
                <w:sz w:val="14"/>
                <w:szCs w:val="14"/>
              </w:rPr>
              <w:t>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765749" w:rsidRPr="00CD33BC" w14:paraId="72C6A20D" w14:textId="77777777" w:rsidTr="00FA156E">
        <w:trPr>
          <w:divId w:val="1700159308"/>
          <w:trHeight w:val="138"/>
        </w:trPr>
        <w:tc>
          <w:tcPr>
            <w:tcW w:w="5387" w:type="dxa"/>
          </w:tcPr>
          <w:p w14:paraId="04ED73B5" w14:textId="5F06BDCB"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w:t>
            </w:r>
            <w:r w:rsidR="00405858" w:rsidRPr="00CD33BC">
              <w:rPr>
                <w:sz w:val="14"/>
                <w:szCs w:val="14"/>
              </w:rPr>
              <w:t>3</w:t>
            </w:r>
            <w:r w:rsidRPr="00CD33BC">
              <w:rPr>
                <w:sz w:val="14"/>
                <w:szCs w:val="14"/>
              </w:rPr>
              <w:t>.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247C8CAB"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5103" w:type="dxa"/>
            <w:shd w:val="clear" w:color="auto" w:fill="auto"/>
          </w:tcPr>
          <w:p w14:paraId="592D5283" w14:textId="01FA9EFE"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Білім алушы Университет оқу құнының өзгергендігі мен қосымша келісімге қол қоюдан бас тартқан жағдайда және Университетке Келісім шарттың 3.</w:t>
            </w:r>
            <w:r w:rsidR="00405858" w:rsidRPr="00CD33BC">
              <w:rPr>
                <w:sz w:val="14"/>
                <w:szCs w:val="14"/>
              </w:rPr>
              <w:t>3</w:t>
            </w:r>
            <w:r w:rsidRPr="00CD33BC">
              <w:rPr>
                <w:sz w:val="14"/>
                <w:szCs w:val="14"/>
              </w:rPr>
              <w:t>. тармағына сәйкес жазбаша келісім шартты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3AC355FD"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Білім алушы жазбаша түрде Келісім</w:t>
            </w:r>
            <w:r w:rsidRPr="00CD33BC">
              <w:rPr>
                <w:sz w:val="14"/>
                <w:szCs w:val="14"/>
                <w:lang w:val="kk-KZ"/>
              </w:rPr>
              <w:t xml:space="preserve"> </w:t>
            </w:r>
            <w:r w:rsidRPr="00CD33BC">
              <w:rPr>
                <w:sz w:val="14"/>
                <w:szCs w:val="14"/>
              </w:rPr>
              <w:t>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765749" w:rsidRPr="00CD33BC" w14:paraId="12F6B288" w14:textId="77777777" w:rsidTr="00FA156E">
        <w:trPr>
          <w:divId w:val="1700159308"/>
        </w:trPr>
        <w:tc>
          <w:tcPr>
            <w:tcW w:w="5387" w:type="dxa"/>
          </w:tcPr>
          <w:p w14:paraId="4943B014"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Предусмотренная настоящим Договором стоимость обучения включает стоимость обучения по обязательным видам учебных дисциплин (</w:t>
            </w:r>
            <w:r w:rsidRPr="00CD33BC">
              <w:rPr>
                <w:i/>
                <w:sz w:val="14"/>
                <w:szCs w:val="14"/>
              </w:rPr>
              <w:t>минимального количества кредитов</w:t>
            </w:r>
            <w:r w:rsidRPr="00CD33BC">
              <w:rPr>
                <w:sz w:val="14"/>
                <w:szCs w:val="14"/>
              </w:rPr>
              <w:t>), предусмотренных рабочим учебным планом специальности.</w:t>
            </w:r>
          </w:p>
          <w:p w14:paraId="44C6C3B6"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shd w:val="clear" w:color="auto" w:fill="auto"/>
          </w:tcPr>
          <w:p w14:paraId="184EEBCB"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Осы Келісім шартта қарастырылған оқу құны мамандықтың оқу жоспарында белгіленген міндетті оқу пәндері бойынша оқыту құнын (</w:t>
            </w:r>
            <w:r w:rsidRPr="00CD33BC">
              <w:rPr>
                <w:i/>
                <w:sz w:val="14"/>
                <w:szCs w:val="14"/>
                <w:lang w:val="kk-KZ"/>
              </w:rPr>
              <w:t>кредиттің минималды санын</w:t>
            </w:r>
            <w:r w:rsidRPr="00CD33BC">
              <w:rPr>
                <w:sz w:val="14"/>
                <w:szCs w:val="14"/>
                <w:lang w:val="kk-KZ"/>
              </w:rPr>
              <w:t>) қамтиды.</w:t>
            </w:r>
          </w:p>
          <w:p w14:paraId="26B899F2"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CD33BC">
              <w:rPr>
                <w:sz w:val="14"/>
                <w:szCs w:val="14"/>
                <w:lang w:val="kk-KZ"/>
              </w:rPr>
              <w:t>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765749" w:rsidRPr="00CD33BC" w14:paraId="372DCF7D" w14:textId="77777777" w:rsidTr="00FA156E">
        <w:trPr>
          <w:divId w:val="1700159308"/>
        </w:trPr>
        <w:tc>
          <w:tcPr>
            <w:tcW w:w="5387" w:type="dxa"/>
          </w:tcPr>
          <w:p w14:paraId="1D2BC82D"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 xml:space="preserve">Обучающийся производит оплату стоимости обучения за каждый учебный год поэтапно в следующем порядке: </w:t>
            </w:r>
          </w:p>
          <w:p w14:paraId="33AB25BD" w14:textId="77777777" w:rsidR="00765749" w:rsidRPr="00CD33BC" w:rsidRDefault="00765749" w:rsidP="00197926">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CD33BC">
              <w:rPr>
                <w:sz w:val="14"/>
                <w:szCs w:val="14"/>
                <w:lang w:val="kk-KZ"/>
              </w:rPr>
              <w:t>5</w:t>
            </w:r>
            <w:r w:rsidRPr="00CD33BC">
              <w:rPr>
                <w:sz w:val="14"/>
                <w:szCs w:val="14"/>
              </w:rPr>
              <w:t xml:space="preserve">0% (пятьдесят процентов) от стоимости обучения за текущий учебный год, - не позднее </w:t>
            </w:r>
            <w:r w:rsidRPr="00CD33BC">
              <w:rPr>
                <w:sz w:val="14"/>
                <w:szCs w:val="14"/>
                <w:lang w:val="kk-KZ"/>
              </w:rPr>
              <w:t xml:space="preserve">25 августа </w:t>
            </w:r>
            <w:r w:rsidRPr="00CD33BC">
              <w:rPr>
                <w:sz w:val="14"/>
                <w:szCs w:val="14"/>
              </w:rPr>
              <w:t>текущего учебного года;</w:t>
            </w:r>
          </w:p>
          <w:p w14:paraId="47D390C3" w14:textId="77777777" w:rsidR="00765749" w:rsidRPr="00CD33BC" w:rsidRDefault="00765749" w:rsidP="00197926">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CD33BC">
              <w:rPr>
                <w:sz w:val="14"/>
                <w:szCs w:val="14"/>
              </w:rPr>
              <w:t>30% (тридцать процентов) от стоимости обучения за текущий учебный год, - не позднее 01 февраля текущего учебного года;</w:t>
            </w:r>
          </w:p>
          <w:p w14:paraId="1A655F29"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CD33BC">
              <w:rPr>
                <w:sz w:val="14"/>
                <w:szCs w:val="14"/>
                <w:lang w:val="kk-KZ"/>
              </w:rPr>
              <w:t>2</w:t>
            </w:r>
            <w:r w:rsidRPr="00CD33BC">
              <w:rPr>
                <w:sz w:val="14"/>
                <w:szCs w:val="14"/>
              </w:rPr>
              <w:t xml:space="preserve">0% (двадцать процентов) от стоимости обучения за текущий учебный год, - не позднее 01 </w:t>
            </w:r>
            <w:r w:rsidRPr="00CD33BC">
              <w:rPr>
                <w:sz w:val="14"/>
                <w:szCs w:val="14"/>
                <w:lang w:val="kk-KZ"/>
              </w:rPr>
              <w:t>апреля</w:t>
            </w:r>
            <w:r w:rsidRPr="00CD33BC">
              <w:rPr>
                <w:sz w:val="14"/>
                <w:szCs w:val="14"/>
              </w:rPr>
              <w:t xml:space="preserve"> текущего учебного года.</w:t>
            </w:r>
          </w:p>
        </w:tc>
        <w:tc>
          <w:tcPr>
            <w:tcW w:w="5103" w:type="dxa"/>
            <w:shd w:val="clear" w:color="auto" w:fill="auto"/>
          </w:tcPr>
          <w:p w14:paraId="3E0064F6"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28" w:firstLine="0"/>
              <w:contextualSpacing/>
              <w:jc w:val="both"/>
              <w:rPr>
                <w:sz w:val="14"/>
                <w:szCs w:val="14"/>
                <w:lang w:val="kk-KZ"/>
              </w:rPr>
            </w:pPr>
            <w:r w:rsidRPr="00CD33BC">
              <w:rPr>
                <w:sz w:val="14"/>
                <w:szCs w:val="14"/>
                <w:lang w:val="kk-KZ"/>
              </w:rPr>
              <w:t>Білім алушы оқу құнын әр оқу жылына келесідегідей тәртіппен кезең кезеңмен төлейді:</w:t>
            </w:r>
          </w:p>
          <w:p w14:paraId="302E0CA2" w14:textId="77777777" w:rsidR="00765749" w:rsidRPr="00CD33BC" w:rsidRDefault="00765749" w:rsidP="00197926">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CD33BC">
              <w:rPr>
                <w:sz w:val="14"/>
                <w:szCs w:val="14"/>
                <w:lang w:val="kk-KZ"/>
              </w:rPr>
              <w:t>Ағымдағы оқу жылының 25 тамызға дейін осы оқу жылының оқу құнының  50% (елу пайызын);</w:t>
            </w:r>
          </w:p>
          <w:p w14:paraId="71A75F77" w14:textId="77777777" w:rsidR="00765749" w:rsidRPr="00CD33BC" w:rsidRDefault="00765749" w:rsidP="00197926">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CD33BC">
              <w:rPr>
                <w:sz w:val="14"/>
                <w:szCs w:val="14"/>
                <w:lang w:val="kk-KZ"/>
              </w:rPr>
              <w:t>Ағымдағы оқу жылына 01 ақпанына дейін осы оқу жылының оқу құнының  30% (отыз пайызын);</w:t>
            </w:r>
          </w:p>
          <w:p w14:paraId="3D065669" w14:textId="77777777" w:rsidR="00765749" w:rsidRPr="00CD33BC" w:rsidRDefault="00765749" w:rsidP="00197926">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CD33BC">
              <w:rPr>
                <w:sz w:val="14"/>
                <w:szCs w:val="14"/>
                <w:lang w:val="kk-KZ"/>
              </w:rPr>
              <w:t>Ағымдағы оқу жылына 01 сәуіріне дейін осы оқу жылының оқу құнының  20%  (жиырма пайызын).</w:t>
            </w:r>
          </w:p>
        </w:tc>
      </w:tr>
      <w:tr w:rsidR="00765749" w:rsidRPr="00CD33BC" w14:paraId="7A80736D" w14:textId="77777777" w:rsidTr="00FA156E">
        <w:trPr>
          <w:divId w:val="1700159308"/>
        </w:trPr>
        <w:tc>
          <w:tcPr>
            <w:tcW w:w="5387" w:type="dxa"/>
          </w:tcPr>
          <w:p w14:paraId="737DC3FA" w14:textId="69DCF4DB" w:rsidR="00765749" w:rsidRPr="00CD33BC" w:rsidRDefault="00C57A11"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w:t>
            </w:r>
            <w:proofErr w:type="gramStart"/>
            <w:r w:rsidRPr="00CD33BC">
              <w:rPr>
                <w:sz w:val="14"/>
                <w:szCs w:val="14"/>
              </w:rPr>
              <w:t>нормативными</w:t>
            </w:r>
            <w:proofErr w:type="gramEnd"/>
            <w:r w:rsidRPr="00CD33BC">
              <w:rPr>
                <w:sz w:val="14"/>
                <w:szCs w:val="14"/>
              </w:rPr>
              <w:t xml:space="preserve"> актми Университета.</w:t>
            </w:r>
          </w:p>
        </w:tc>
        <w:tc>
          <w:tcPr>
            <w:tcW w:w="5103" w:type="dxa"/>
            <w:shd w:val="clear" w:color="auto" w:fill="auto"/>
          </w:tcPr>
          <w:p w14:paraId="3AD4384B" w14:textId="696EAD3F" w:rsidR="00765749" w:rsidRPr="00CD33BC" w:rsidRDefault="00C57A11"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765749" w:rsidRPr="00CD33BC" w14:paraId="67E4C2CA" w14:textId="77777777" w:rsidTr="00FA156E">
        <w:trPr>
          <w:divId w:val="1700159308"/>
        </w:trPr>
        <w:tc>
          <w:tcPr>
            <w:tcW w:w="5387" w:type="dxa"/>
          </w:tcPr>
          <w:p w14:paraId="2CD9292A"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shd w:val="clear" w:color="auto" w:fill="auto"/>
          </w:tcPr>
          <w:p w14:paraId="220D00CF"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765749" w:rsidRPr="00CD33BC" w14:paraId="1DC14A5B" w14:textId="77777777" w:rsidTr="00FA156E">
        <w:trPr>
          <w:divId w:val="1700159308"/>
        </w:trPr>
        <w:tc>
          <w:tcPr>
            <w:tcW w:w="5387" w:type="dxa"/>
          </w:tcPr>
          <w:p w14:paraId="4E11A50F"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5103" w:type="dxa"/>
            <w:shd w:val="clear" w:color="auto" w:fill="auto"/>
          </w:tcPr>
          <w:p w14:paraId="15F61CF3"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 xml:space="preserve">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765749" w:rsidRPr="00CD33BC" w14:paraId="5D07F5FE" w14:textId="77777777" w:rsidTr="00FA156E">
        <w:trPr>
          <w:divId w:val="1700159308"/>
        </w:trPr>
        <w:tc>
          <w:tcPr>
            <w:tcW w:w="5387" w:type="dxa"/>
          </w:tcPr>
          <w:p w14:paraId="1B4E41C1"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5103" w:type="dxa"/>
            <w:shd w:val="clear" w:color="auto" w:fill="auto"/>
          </w:tcPr>
          <w:p w14:paraId="243D4189"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765749" w:rsidRPr="00CD33BC" w14:paraId="158B0D55" w14:textId="77777777" w:rsidTr="00FA156E">
        <w:trPr>
          <w:divId w:val="1700159308"/>
        </w:trPr>
        <w:tc>
          <w:tcPr>
            <w:tcW w:w="5387" w:type="dxa"/>
          </w:tcPr>
          <w:p w14:paraId="1574E738"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tc>
        <w:tc>
          <w:tcPr>
            <w:tcW w:w="5103" w:type="dxa"/>
            <w:shd w:val="clear" w:color="auto" w:fill="auto"/>
          </w:tcPr>
          <w:p w14:paraId="40D70FEF" w14:textId="77777777" w:rsidR="00765749" w:rsidRPr="00CD33BC" w:rsidRDefault="00765749" w:rsidP="00197926">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CD33BC">
              <w:rPr>
                <w:sz w:val="14"/>
                <w:szCs w:val="14"/>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tc>
      </w:tr>
      <w:tr w:rsidR="00765749" w:rsidRPr="00CD33BC" w14:paraId="051F860D" w14:textId="77777777" w:rsidTr="00FA156E">
        <w:trPr>
          <w:divId w:val="1700159308"/>
        </w:trPr>
        <w:tc>
          <w:tcPr>
            <w:tcW w:w="5387" w:type="dxa"/>
          </w:tcPr>
          <w:p w14:paraId="128B30A0" w14:textId="77777777" w:rsidR="00765749" w:rsidRPr="00CD33BC" w:rsidRDefault="00765749" w:rsidP="00197926">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 xml:space="preserve">В случае нарушения Обучающимся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p w14:paraId="00D52D31"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28"/>
              <w:contextualSpacing/>
              <w:rPr>
                <w:sz w:val="14"/>
                <w:szCs w:val="14"/>
              </w:rPr>
            </w:pPr>
          </w:p>
        </w:tc>
        <w:tc>
          <w:tcPr>
            <w:tcW w:w="5103" w:type="dxa"/>
            <w:shd w:val="clear" w:color="auto" w:fill="auto"/>
          </w:tcPr>
          <w:p w14:paraId="0D3353B9" w14:textId="77777777" w:rsidR="00765749" w:rsidRPr="00CD33BC" w:rsidRDefault="00765749" w:rsidP="00197926">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3.12. 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 </w:t>
            </w:r>
          </w:p>
        </w:tc>
      </w:tr>
      <w:tr w:rsidR="00765749" w:rsidRPr="00CD33BC" w14:paraId="4F604F55" w14:textId="77777777" w:rsidTr="00FA156E">
        <w:trPr>
          <w:divId w:val="1700159308"/>
        </w:trPr>
        <w:tc>
          <w:tcPr>
            <w:tcW w:w="5387" w:type="dxa"/>
            <w:shd w:val="clear" w:color="auto" w:fill="auto"/>
          </w:tcPr>
          <w:p w14:paraId="25665549" w14:textId="77777777" w:rsidR="00765749" w:rsidRPr="00CD33BC" w:rsidRDefault="00765749" w:rsidP="00DE5B79">
            <w:pPr>
              <w:pStyle w:val="a3"/>
              <w:keepNext/>
              <w:widowControl w:val="0"/>
              <w:numPr>
                <w:ilvl w:val="0"/>
                <w:numId w:val="1"/>
              </w:numPr>
              <w:tabs>
                <w:tab w:val="left" w:pos="317"/>
              </w:tabs>
              <w:spacing w:before="0" w:beforeAutospacing="0" w:after="0" w:afterAutospacing="0"/>
              <w:ind w:left="0" w:firstLine="0"/>
              <w:contextualSpacing/>
              <w:jc w:val="center"/>
              <w:rPr>
                <w:b/>
                <w:bCs/>
                <w:sz w:val="14"/>
                <w:szCs w:val="14"/>
              </w:rPr>
            </w:pPr>
            <w:r w:rsidRPr="00CD33BC">
              <w:rPr>
                <w:b/>
                <w:bCs/>
                <w:sz w:val="14"/>
                <w:szCs w:val="14"/>
                <w:lang w:val="kk-KZ"/>
              </w:rPr>
              <w:t> </w:t>
            </w:r>
            <w:r w:rsidRPr="00CD33BC">
              <w:rPr>
                <w:b/>
                <w:bCs/>
                <w:sz w:val="14"/>
                <w:szCs w:val="14"/>
              </w:rPr>
              <w:t>ОТВЕТСТВЕННОСТЬ СТОРОН, ОСНОВАНИЯ ОТЧИСЛЕНИЯ</w:t>
            </w:r>
          </w:p>
        </w:tc>
        <w:tc>
          <w:tcPr>
            <w:tcW w:w="5103" w:type="dxa"/>
            <w:shd w:val="clear" w:color="auto" w:fill="auto"/>
          </w:tcPr>
          <w:p w14:paraId="61E2A852" w14:textId="77777777" w:rsidR="00765749" w:rsidRPr="00CD33BC" w:rsidRDefault="00765749" w:rsidP="00565AC8">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CD33BC">
              <w:rPr>
                <w:b/>
                <w:bCs/>
                <w:sz w:val="14"/>
                <w:szCs w:val="14"/>
                <w:lang w:val="kk-KZ"/>
              </w:rPr>
              <w:t>ТАРАПТАРДЫҢ ЖАУАПКЕРШІЛІКТЕРІ, ОҚУДАН ШЫҒАРУ НЕГІЗІ</w:t>
            </w:r>
          </w:p>
        </w:tc>
      </w:tr>
      <w:tr w:rsidR="00765749" w:rsidRPr="00CD33BC" w14:paraId="333EF16B" w14:textId="77777777" w:rsidTr="00FA156E">
        <w:trPr>
          <w:divId w:val="1700159308"/>
        </w:trPr>
        <w:tc>
          <w:tcPr>
            <w:tcW w:w="5387" w:type="dxa"/>
          </w:tcPr>
          <w:p w14:paraId="3CD04380" w14:textId="77777777" w:rsidR="00765749" w:rsidRPr="00CD33BC" w:rsidRDefault="00765749" w:rsidP="00AA7774">
            <w:pPr>
              <w:pStyle w:val="a3"/>
              <w:keepNext/>
              <w:keepLines/>
              <w:numPr>
                <w:ilvl w:val="1"/>
                <w:numId w:val="13"/>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shd w:val="clear" w:color="auto" w:fill="auto"/>
          </w:tcPr>
          <w:p w14:paraId="1CBA5441" w14:textId="77777777" w:rsidR="00765749" w:rsidRPr="00CD33BC" w:rsidRDefault="00765749" w:rsidP="00AA7774">
            <w:pPr>
              <w:pStyle w:val="a3"/>
              <w:keepNext/>
              <w:keepLines/>
              <w:numPr>
                <w:ilvl w:val="1"/>
                <w:numId w:val="14"/>
              </w:numPr>
              <w:tabs>
                <w:tab w:val="left" w:pos="0"/>
                <w:tab w:val="left" w:pos="176"/>
                <w:tab w:val="left" w:pos="318"/>
              </w:tabs>
              <w:spacing w:before="0" w:beforeAutospacing="0" w:after="0" w:afterAutospacing="0" w:line="174" w:lineRule="exact"/>
              <w:ind w:left="0" w:right="-57" w:firstLine="0"/>
              <w:jc w:val="both"/>
              <w:rPr>
                <w:bCs/>
                <w:sz w:val="14"/>
                <w:szCs w:val="14"/>
                <w:lang w:val="kk-KZ"/>
              </w:rPr>
            </w:pPr>
            <w:r w:rsidRPr="00CD33BC">
              <w:rPr>
                <w:sz w:val="14"/>
                <w:szCs w:val="14"/>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765749" w:rsidRPr="00CD33BC" w14:paraId="7A3BA31C" w14:textId="77777777" w:rsidTr="00FA156E">
        <w:trPr>
          <w:divId w:val="1700159308"/>
        </w:trPr>
        <w:tc>
          <w:tcPr>
            <w:tcW w:w="5387" w:type="dxa"/>
          </w:tcPr>
          <w:p w14:paraId="10C06B5E" w14:textId="77777777" w:rsidR="00765749" w:rsidRPr="00CD33BC" w:rsidRDefault="00765749" w:rsidP="00AA7774">
            <w:pPr>
              <w:pStyle w:val="a3"/>
              <w:keepNext/>
              <w:keepLines/>
              <w:numPr>
                <w:ilvl w:val="1"/>
                <w:numId w:val="14"/>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shd w:val="clear" w:color="auto" w:fill="auto"/>
          </w:tcPr>
          <w:p w14:paraId="40E3B24A" w14:textId="77777777" w:rsidR="00765749" w:rsidRPr="00CD33BC" w:rsidRDefault="00765749" w:rsidP="00AA7774">
            <w:pPr>
              <w:pStyle w:val="a3"/>
              <w:keepNext/>
              <w:keepLines/>
              <w:numPr>
                <w:ilvl w:val="1"/>
                <w:numId w:val="13"/>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CD33BC">
              <w:rPr>
                <w:sz w:val="14"/>
                <w:szCs w:val="14"/>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765749" w:rsidRPr="00CD33BC" w14:paraId="6E1B9FAA" w14:textId="77777777" w:rsidTr="00FA156E">
        <w:trPr>
          <w:divId w:val="1700159308"/>
        </w:trPr>
        <w:tc>
          <w:tcPr>
            <w:tcW w:w="5387" w:type="dxa"/>
          </w:tcPr>
          <w:p w14:paraId="5CED6E65" w14:textId="77777777" w:rsidR="00765749" w:rsidRPr="00CD33BC" w:rsidRDefault="00765749" w:rsidP="00AA7774">
            <w:pPr>
              <w:pStyle w:val="a3"/>
              <w:keepNext/>
              <w:keepLines/>
              <w:numPr>
                <w:ilvl w:val="1"/>
                <w:numId w:val="13"/>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CD33BC">
              <w:rPr>
                <w:sz w:val="14"/>
                <w:szCs w:val="14"/>
                <w:lang w:val="kk-KZ"/>
              </w:rPr>
              <w:t xml:space="preserve">. </w:t>
            </w:r>
          </w:p>
        </w:tc>
        <w:tc>
          <w:tcPr>
            <w:tcW w:w="5103" w:type="dxa"/>
            <w:shd w:val="clear" w:color="auto" w:fill="auto"/>
          </w:tcPr>
          <w:p w14:paraId="1BB0F109" w14:textId="77777777" w:rsidR="00765749" w:rsidRPr="00CD33BC" w:rsidRDefault="00765749" w:rsidP="00AA7774">
            <w:pPr>
              <w:pStyle w:val="a3"/>
              <w:keepNext/>
              <w:keepLines/>
              <w:numPr>
                <w:ilvl w:val="1"/>
                <w:numId w:val="14"/>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CD33BC">
              <w:rPr>
                <w:sz w:val="14"/>
                <w:szCs w:val="14"/>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765749" w:rsidRPr="00CD33BC" w14:paraId="3DD11438" w14:textId="77777777" w:rsidTr="00FA156E">
        <w:trPr>
          <w:divId w:val="1700159308"/>
        </w:trPr>
        <w:tc>
          <w:tcPr>
            <w:tcW w:w="5387" w:type="dxa"/>
          </w:tcPr>
          <w:p w14:paraId="34C91BD8" w14:textId="77777777" w:rsidR="00765749" w:rsidRPr="00CD33BC" w:rsidRDefault="00765749" w:rsidP="00AA7774">
            <w:pPr>
              <w:pStyle w:val="a3"/>
              <w:keepNext/>
              <w:keepLines/>
              <w:numPr>
                <w:ilvl w:val="1"/>
                <w:numId w:val="14"/>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 xml:space="preserve">В случае неоплаты за обучение, </w:t>
            </w:r>
            <w:r w:rsidRPr="00CD33BC">
              <w:rPr>
                <w:sz w:val="14"/>
                <w:szCs w:val="14"/>
                <w:lang w:val="kk-KZ"/>
              </w:rPr>
              <w:t>О</w:t>
            </w:r>
            <w:r w:rsidRPr="00CD33BC">
              <w:rPr>
                <w:sz w:val="14"/>
                <w:szCs w:val="14"/>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5103" w:type="dxa"/>
            <w:shd w:val="clear" w:color="auto" w:fill="auto"/>
          </w:tcPr>
          <w:p w14:paraId="223DF447"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CD33BC">
              <w:rPr>
                <w:sz w:val="14"/>
                <w:szCs w:val="14"/>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765749" w:rsidRPr="00CD33BC" w14:paraId="6FB35F77" w14:textId="77777777" w:rsidTr="00FA156E">
        <w:trPr>
          <w:divId w:val="1700159308"/>
        </w:trPr>
        <w:tc>
          <w:tcPr>
            <w:tcW w:w="5387" w:type="dxa"/>
          </w:tcPr>
          <w:p w14:paraId="19018CAD" w14:textId="77777777" w:rsidR="00765749" w:rsidRPr="00CD33BC" w:rsidRDefault="00765749" w:rsidP="00AA7774">
            <w:pPr>
              <w:pStyle w:val="a3"/>
              <w:keepNext/>
              <w:keepLines/>
              <w:numPr>
                <w:ilvl w:val="1"/>
                <w:numId w:val="14"/>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shd w:val="clear" w:color="auto" w:fill="auto"/>
          </w:tcPr>
          <w:p w14:paraId="6B7E84A3"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57"/>
              <w:jc w:val="both"/>
              <w:rPr>
                <w:bCs/>
                <w:sz w:val="14"/>
                <w:szCs w:val="14"/>
                <w:lang w:val="kk-KZ"/>
              </w:rPr>
            </w:pPr>
            <w:r w:rsidRPr="00CD33BC">
              <w:rPr>
                <w:sz w:val="14"/>
                <w:szCs w:val="14"/>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765749" w:rsidRPr="00CD33BC" w14:paraId="27F5670E" w14:textId="77777777" w:rsidTr="00FA156E">
        <w:trPr>
          <w:divId w:val="1700159308"/>
        </w:trPr>
        <w:tc>
          <w:tcPr>
            <w:tcW w:w="5387" w:type="dxa"/>
          </w:tcPr>
          <w:p w14:paraId="4F625AFB" w14:textId="77777777" w:rsidR="00765749" w:rsidRPr="00CD33BC" w:rsidRDefault="00765749" w:rsidP="00AA7774">
            <w:pPr>
              <w:pStyle w:val="a3"/>
              <w:keepNext/>
              <w:keepLines/>
              <w:numPr>
                <w:ilvl w:val="1"/>
                <w:numId w:val="14"/>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0B4927AD"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1083DF2F"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lastRenderedPageBreak/>
              <w:t>В случае длительной продолжительности обстоятельств непреодолимой силы (</w:t>
            </w:r>
            <w:r w:rsidRPr="00CD33BC">
              <w:rPr>
                <w:i/>
                <w:sz w:val="14"/>
                <w:szCs w:val="14"/>
              </w:rPr>
              <w:t>свыше двух месяцев</w:t>
            </w:r>
            <w:r w:rsidRPr="00CD33BC">
              <w:rPr>
                <w:sz w:val="14"/>
                <w:szCs w:val="14"/>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shd w:val="clear" w:color="auto" w:fill="auto"/>
          </w:tcPr>
          <w:p w14:paraId="2E15BE8E"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CD33BC">
              <w:rPr>
                <w:sz w:val="14"/>
                <w:szCs w:val="14"/>
                <w:lang w:val="kk-KZ"/>
              </w:rPr>
              <w:lastRenderedPageBreak/>
              <w:t>4.6.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133C1512" w14:textId="77777777" w:rsidR="00765749" w:rsidRPr="00CD33BC" w:rsidRDefault="00765749" w:rsidP="00AA7774">
            <w:pPr>
              <w:pStyle w:val="a3"/>
              <w:keepNext/>
              <w:keepLines/>
              <w:tabs>
                <w:tab w:val="left" w:pos="0"/>
                <w:tab w:val="left" w:pos="34"/>
                <w:tab w:val="left" w:pos="176"/>
                <w:tab w:val="left" w:pos="318"/>
              </w:tabs>
              <w:spacing w:before="0" w:beforeAutospacing="0" w:after="0" w:afterAutospacing="0" w:line="174" w:lineRule="exact"/>
              <w:ind w:right="28"/>
              <w:jc w:val="both"/>
              <w:rPr>
                <w:sz w:val="14"/>
                <w:szCs w:val="14"/>
                <w:lang w:val="kk-KZ"/>
              </w:rPr>
            </w:pPr>
            <w:r w:rsidRPr="00CD33BC">
              <w:rPr>
                <w:sz w:val="14"/>
                <w:szCs w:val="14"/>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030111F5" w14:textId="77777777" w:rsidR="00765749" w:rsidRPr="00CD33BC" w:rsidRDefault="00765749" w:rsidP="00AA7774">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CD33BC">
              <w:rPr>
                <w:sz w:val="14"/>
                <w:szCs w:val="14"/>
                <w:lang w:val="kk-KZ"/>
              </w:rPr>
              <w:lastRenderedPageBreak/>
              <w:t>Жеңістік бермейтін күштер міндеттемесінің мерзімі (</w:t>
            </w:r>
            <w:r w:rsidRPr="00CD33BC">
              <w:rPr>
                <w:i/>
                <w:sz w:val="14"/>
                <w:szCs w:val="14"/>
                <w:lang w:val="kk-KZ"/>
              </w:rPr>
              <w:t>екі айдан жоғары</w:t>
            </w:r>
            <w:r w:rsidRPr="00CD33BC">
              <w:rPr>
                <w:sz w:val="14"/>
                <w:szCs w:val="14"/>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5B1AA33E" w14:textId="77777777" w:rsidR="00765749" w:rsidRPr="00CD33BC" w:rsidRDefault="00765749" w:rsidP="00AA7774">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CD33BC">
              <w:rPr>
                <w:sz w:val="14"/>
                <w:szCs w:val="14"/>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765749" w:rsidRPr="00CD33BC" w14:paraId="37F1887C" w14:textId="77777777" w:rsidTr="00FA156E">
        <w:trPr>
          <w:divId w:val="1700159308"/>
        </w:trPr>
        <w:tc>
          <w:tcPr>
            <w:tcW w:w="5387" w:type="dxa"/>
          </w:tcPr>
          <w:p w14:paraId="0C7F534A" w14:textId="77777777" w:rsidR="00765749" w:rsidRPr="00CD33BC" w:rsidRDefault="00765749" w:rsidP="00AA7774">
            <w:pPr>
              <w:pStyle w:val="a3"/>
              <w:keepNext/>
              <w:widowControl w:val="0"/>
              <w:numPr>
                <w:ilvl w:val="0"/>
                <w:numId w:val="4"/>
              </w:numPr>
              <w:tabs>
                <w:tab w:val="left" w:pos="0"/>
                <w:tab w:val="left" w:pos="176"/>
                <w:tab w:val="left" w:pos="318"/>
              </w:tabs>
              <w:spacing w:before="0" w:beforeAutospacing="0" w:after="0" w:afterAutospacing="0"/>
              <w:ind w:left="0" w:firstLine="0"/>
              <w:contextualSpacing/>
              <w:jc w:val="center"/>
              <w:rPr>
                <w:b/>
                <w:bCs/>
                <w:sz w:val="14"/>
                <w:szCs w:val="14"/>
              </w:rPr>
            </w:pPr>
            <w:r w:rsidRPr="00CD33BC">
              <w:rPr>
                <w:b/>
                <w:bCs/>
                <w:sz w:val="14"/>
                <w:szCs w:val="14"/>
              </w:rPr>
              <w:lastRenderedPageBreak/>
              <w:t>ПОРЯДОК РАЗРЕШЕНИЯ СПОРОВ</w:t>
            </w:r>
          </w:p>
        </w:tc>
        <w:tc>
          <w:tcPr>
            <w:tcW w:w="5103" w:type="dxa"/>
            <w:shd w:val="clear" w:color="auto" w:fill="auto"/>
          </w:tcPr>
          <w:p w14:paraId="0BAAF123"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contextualSpacing/>
              <w:jc w:val="center"/>
              <w:rPr>
                <w:b/>
                <w:bCs/>
                <w:sz w:val="14"/>
                <w:szCs w:val="14"/>
                <w:lang w:val="kk-KZ"/>
              </w:rPr>
            </w:pPr>
            <w:r w:rsidRPr="00CD33BC">
              <w:rPr>
                <w:b/>
                <w:bCs/>
                <w:sz w:val="14"/>
                <w:szCs w:val="14"/>
                <w:lang w:val="kk-KZ"/>
              </w:rPr>
              <w:t>5. ДАУЛАРДЫ ШЕШУ ТӘРТІБІ</w:t>
            </w:r>
          </w:p>
        </w:tc>
      </w:tr>
      <w:tr w:rsidR="00765749" w:rsidRPr="00CD33BC" w14:paraId="539CD8B3" w14:textId="77777777" w:rsidTr="00FA156E">
        <w:trPr>
          <w:divId w:val="1700159308"/>
        </w:trPr>
        <w:tc>
          <w:tcPr>
            <w:tcW w:w="5387" w:type="dxa"/>
          </w:tcPr>
          <w:p w14:paraId="480DBC70" w14:textId="77777777" w:rsidR="00765749" w:rsidRPr="00CD33BC" w:rsidRDefault="00765749" w:rsidP="00AA7774">
            <w:pPr>
              <w:pStyle w:val="a3"/>
              <w:keepNext/>
              <w:keepLines/>
              <w:numPr>
                <w:ilvl w:val="1"/>
                <w:numId w:val="16"/>
              </w:numPr>
              <w:tabs>
                <w:tab w:val="left" w:pos="0"/>
                <w:tab w:val="left" w:pos="176"/>
                <w:tab w:val="left" w:pos="318"/>
              </w:tabs>
              <w:spacing w:before="0" w:beforeAutospacing="0" w:after="0" w:afterAutospacing="0" w:line="174" w:lineRule="exact"/>
              <w:ind w:left="0" w:right="28" w:firstLine="0"/>
              <w:jc w:val="both"/>
              <w:rPr>
                <w:sz w:val="14"/>
                <w:szCs w:val="14"/>
              </w:rPr>
            </w:pPr>
            <w:r w:rsidRPr="00CD33BC">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CD33BC">
              <w:rPr>
                <w:sz w:val="14"/>
                <w:szCs w:val="14"/>
              </w:rPr>
              <w:tab/>
            </w:r>
          </w:p>
        </w:tc>
        <w:tc>
          <w:tcPr>
            <w:tcW w:w="5103" w:type="dxa"/>
            <w:shd w:val="clear" w:color="auto" w:fill="auto"/>
          </w:tcPr>
          <w:p w14:paraId="5202E1CA" w14:textId="5FAA18FF" w:rsidR="00765749" w:rsidRPr="00CD33BC" w:rsidRDefault="00765749" w:rsidP="001D73CD">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CD33BC">
              <w:rPr>
                <w:sz w:val="14"/>
                <w:szCs w:val="14"/>
              </w:rPr>
              <w:t xml:space="preserve">5.1. </w:t>
            </w:r>
            <w:r w:rsidRPr="00CD33BC">
              <w:rPr>
                <w:sz w:val="14"/>
                <w:szCs w:val="14"/>
                <w:lang w:val="kk-KZ"/>
              </w:rPr>
              <w:t xml:space="preserve">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w:t>
            </w:r>
            <w:r w:rsidR="001D73CD" w:rsidRPr="00CD33BC">
              <w:rPr>
                <w:sz w:val="14"/>
                <w:szCs w:val="14"/>
                <w:lang w:val="kk-KZ"/>
              </w:rPr>
              <w:t>Қазақстан</w:t>
            </w:r>
            <w:r w:rsidRPr="00CD33BC">
              <w:rPr>
                <w:sz w:val="14"/>
                <w:szCs w:val="14"/>
                <w:lang w:val="kk-KZ"/>
              </w:rPr>
              <w:t xml:space="preserve"> Республикасы, Алматы қаласы, Университеттің мекенжайы. </w:t>
            </w:r>
          </w:p>
        </w:tc>
      </w:tr>
      <w:tr w:rsidR="00765749" w:rsidRPr="00CD33BC" w14:paraId="18425730" w14:textId="77777777" w:rsidTr="00FA156E">
        <w:trPr>
          <w:divId w:val="1700159308"/>
        </w:trPr>
        <w:tc>
          <w:tcPr>
            <w:tcW w:w="5387" w:type="dxa"/>
          </w:tcPr>
          <w:p w14:paraId="43322E75" w14:textId="77777777" w:rsidR="00765749" w:rsidRPr="00CD33BC" w:rsidRDefault="00765749" w:rsidP="00AA7774">
            <w:pPr>
              <w:pStyle w:val="a3"/>
              <w:keepNext/>
              <w:widowControl w:val="0"/>
              <w:numPr>
                <w:ilvl w:val="0"/>
                <w:numId w:val="16"/>
              </w:numPr>
              <w:tabs>
                <w:tab w:val="left" w:pos="0"/>
                <w:tab w:val="left" w:pos="176"/>
                <w:tab w:val="left" w:pos="318"/>
              </w:tabs>
              <w:spacing w:before="0" w:beforeAutospacing="0" w:after="0" w:afterAutospacing="0"/>
              <w:ind w:left="0" w:firstLine="0"/>
              <w:contextualSpacing/>
              <w:jc w:val="center"/>
              <w:rPr>
                <w:b/>
                <w:bCs/>
                <w:sz w:val="14"/>
                <w:szCs w:val="14"/>
              </w:rPr>
            </w:pPr>
            <w:r w:rsidRPr="00CD33BC">
              <w:rPr>
                <w:b/>
                <w:bCs/>
                <w:sz w:val="14"/>
                <w:szCs w:val="14"/>
              </w:rPr>
              <w:t>ОСОБЫЕ УСЛОВИЯ</w:t>
            </w:r>
          </w:p>
        </w:tc>
        <w:tc>
          <w:tcPr>
            <w:tcW w:w="5103" w:type="dxa"/>
            <w:shd w:val="clear" w:color="auto" w:fill="auto"/>
          </w:tcPr>
          <w:p w14:paraId="772D19C3"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contextualSpacing/>
              <w:jc w:val="center"/>
              <w:rPr>
                <w:b/>
                <w:bCs/>
                <w:sz w:val="14"/>
                <w:szCs w:val="14"/>
                <w:lang w:val="kk-KZ"/>
              </w:rPr>
            </w:pPr>
            <w:r w:rsidRPr="00CD33BC">
              <w:rPr>
                <w:b/>
                <w:bCs/>
                <w:sz w:val="14"/>
                <w:szCs w:val="14"/>
                <w:lang w:val="kk-KZ"/>
              </w:rPr>
              <w:t>6. ЕРЕКШЕ ТАЛАПТАР</w:t>
            </w:r>
          </w:p>
        </w:tc>
      </w:tr>
      <w:tr w:rsidR="00765749" w:rsidRPr="00CD33BC" w14:paraId="7426FC71" w14:textId="77777777" w:rsidTr="00FA156E">
        <w:trPr>
          <w:divId w:val="1700159308"/>
          <w:trHeight w:val="472"/>
        </w:trPr>
        <w:tc>
          <w:tcPr>
            <w:tcW w:w="5387" w:type="dxa"/>
          </w:tcPr>
          <w:p w14:paraId="44177DF7" w14:textId="77777777" w:rsidR="00765749" w:rsidRPr="00CD33BC" w:rsidRDefault="00765749" w:rsidP="00AA7774">
            <w:pPr>
              <w:pStyle w:val="a3"/>
              <w:keepNext/>
              <w:widowControl w:val="0"/>
              <w:numPr>
                <w:ilvl w:val="1"/>
                <w:numId w:val="16"/>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shd w:val="clear" w:color="auto" w:fill="auto"/>
          </w:tcPr>
          <w:p w14:paraId="5448490B" w14:textId="77777777" w:rsidR="00765749" w:rsidRPr="00CD33BC" w:rsidRDefault="00765749" w:rsidP="00AA7774">
            <w:pPr>
              <w:pStyle w:val="a3"/>
              <w:keepNext/>
              <w:widowControl w:val="0"/>
              <w:numPr>
                <w:ilvl w:val="1"/>
                <w:numId w:val="15"/>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765749" w:rsidRPr="00CD33BC" w14:paraId="29BC2CD0" w14:textId="77777777" w:rsidTr="00FA156E">
        <w:trPr>
          <w:divId w:val="1700159308"/>
          <w:trHeight w:val="436"/>
        </w:trPr>
        <w:tc>
          <w:tcPr>
            <w:tcW w:w="5387" w:type="dxa"/>
          </w:tcPr>
          <w:p w14:paraId="16AF65E7"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5103" w:type="dxa"/>
            <w:shd w:val="clear" w:color="auto" w:fill="auto"/>
          </w:tcPr>
          <w:p w14:paraId="61E5034B" w14:textId="77777777" w:rsidR="00765749" w:rsidRPr="00CD33BC" w:rsidRDefault="00765749" w:rsidP="00AA7774">
            <w:pPr>
              <w:pStyle w:val="a3"/>
              <w:keepNext/>
              <w:widowControl w:val="0"/>
              <w:numPr>
                <w:ilvl w:val="1"/>
                <w:numId w:val="15"/>
              </w:numPr>
              <w:tabs>
                <w:tab w:val="left" w:pos="0"/>
                <w:tab w:val="left" w:pos="176"/>
                <w:tab w:val="left" w:pos="318"/>
              </w:tabs>
              <w:spacing w:before="0" w:beforeAutospacing="0" w:after="0" w:afterAutospacing="0"/>
              <w:ind w:left="0" w:right="-57" w:firstLine="0"/>
              <w:contextualSpacing/>
              <w:jc w:val="both"/>
              <w:rPr>
                <w:sz w:val="14"/>
                <w:szCs w:val="14"/>
              </w:rPr>
            </w:pPr>
            <w:r w:rsidRPr="00CD33BC">
              <w:rPr>
                <w:sz w:val="14"/>
                <w:szCs w:val="14"/>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765749" w:rsidRPr="00CD33BC" w14:paraId="0C59AE2E" w14:textId="77777777" w:rsidTr="00FA156E">
        <w:trPr>
          <w:divId w:val="1700159308"/>
          <w:trHeight w:val="138"/>
        </w:trPr>
        <w:tc>
          <w:tcPr>
            <w:tcW w:w="5387" w:type="dxa"/>
          </w:tcPr>
          <w:p w14:paraId="330FF5DD" w14:textId="550E304C"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6.3. Если иное прямо не предусмотрено Договором или актами Университета, при отчислении Обучающегося по основаниям, предусмотренным в подпунктах  </w:t>
            </w:r>
            <w:r w:rsidR="00907B00" w:rsidRPr="00CD33BC">
              <w:rPr>
                <w:sz w:val="14"/>
                <w:szCs w:val="14"/>
                <w:lang w:val="en-US"/>
              </w:rPr>
              <w:t>d</w:t>
            </w:r>
            <w:r w:rsidRPr="00CD33BC">
              <w:rPr>
                <w:sz w:val="14"/>
                <w:szCs w:val="14"/>
              </w:rPr>
              <w:t>)–</w:t>
            </w:r>
            <w:r w:rsidR="00907B00" w:rsidRPr="00CD33BC">
              <w:rPr>
                <w:sz w:val="14"/>
                <w:szCs w:val="14"/>
                <w:lang w:val="en-US"/>
              </w:rPr>
              <w:t>k</w:t>
            </w:r>
            <w:r w:rsidRPr="00CD33BC">
              <w:rPr>
                <w:sz w:val="14"/>
                <w:szCs w:val="14"/>
              </w:rPr>
              <w:t xml:space="preserve">) </w:t>
            </w:r>
            <w:r w:rsidR="00730623" w:rsidRPr="00CD33BC">
              <w:rPr>
                <w:sz w:val="14"/>
                <w:szCs w:val="14"/>
                <w:lang w:val="kk-KZ"/>
              </w:rPr>
              <w:t>подпункта 5</w:t>
            </w:r>
            <w:r w:rsidR="00730623" w:rsidRPr="00CD33BC">
              <w:rPr>
                <w:sz w:val="14"/>
                <w:szCs w:val="14"/>
              </w:rPr>
              <w:t xml:space="preserve">) </w:t>
            </w:r>
            <w:r w:rsidRPr="00CD33BC">
              <w:rPr>
                <w:sz w:val="14"/>
                <w:szCs w:val="14"/>
              </w:rPr>
              <w:t>пункта 2.2. Договора, деньги, внесенные Обучающимся за обучение, возврату не подлежат.</w:t>
            </w:r>
          </w:p>
          <w:p w14:paraId="0657F203" w14:textId="3330B13E"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При расторжении настоящего Договора по основаниям, предусмотренным в подпунктах a)-</w:t>
            </w:r>
            <w:r w:rsidR="00907B00" w:rsidRPr="00CD33BC">
              <w:rPr>
                <w:sz w:val="14"/>
                <w:szCs w:val="14"/>
                <w:lang w:val="en-US"/>
              </w:rPr>
              <w:t>c</w:t>
            </w:r>
            <w:r w:rsidRPr="00CD33BC">
              <w:rPr>
                <w:sz w:val="14"/>
                <w:szCs w:val="14"/>
              </w:rPr>
              <w:t xml:space="preserve">) </w:t>
            </w:r>
            <w:r w:rsidR="00730623" w:rsidRPr="00CD33BC">
              <w:rPr>
                <w:sz w:val="14"/>
                <w:szCs w:val="14"/>
                <w:lang w:val="kk-KZ"/>
              </w:rPr>
              <w:t>подпункта 5</w:t>
            </w:r>
            <w:r w:rsidR="00730623" w:rsidRPr="00CD33BC">
              <w:rPr>
                <w:sz w:val="14"/>
                <w:szCs w:val="14"/>
              </w:rPr>
              <w:t xml:space="preserve">) </w:t>
            </w:r>
            <w:r w:rsidRPr="00CD33BC">
              <w:rPr>
                <w:sz w:val="14"/>
                <w:szCs w:val="14"/>
              </w:rPr>
              <w:t>пункта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p w14:paraId="76EBFE94"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shd w:val="clear" w:color="auto" w:fill="auto"/>
          </w:tcPr>
          <w:p w14:paraId="56927B63" w14:textId="775B8DE0"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6.3. Егер басқа тікелей Келісім шарт немесе Университет актілерінде қарастырылмаған болса, Келісім шарттың 2.2. тармағының  </w:t>
            </w:r>
            <w:r w:rsidR="00730623" w:rsidRPr="00CD33BC">
              <w:rPr>
                <w:sz w:val="14"/>
                <w:szCs w:val="14"/>
              </w:rPr>
              <w:t>5) тармақшасы</w:t>
            </w:r>
            <w:r w:rsidR="00730623" w:rsidRPr="00CD33BC">
              <w:rPr>
                <w:sz w:val="14"/>
                <w:szCs w:val="14"/>
                <w:lang w:val="kk-KZ"/>
              </w:rPr>
              <w:t>ның</w:t>
            </w:r>
            <w:r w:rsidR="00730623" w:rsidRPr="00CD33BC">
              <w:rPr>
                <w:sz w:val="14"/>
                <w:szCs w:val="14"/>
              </w:rPr>
              <w:t xml:space="preserve"> </w:t>
            </w:r>
            <w:r w:rsidR="00907B00" w:rsidRPr="00CD33BC">
              <w:rPr>
                <w:sz w:val="14"/>
                <w:szCs w:val="14"/>
                <w:lang w:val="en-US"/>
              </w:rPr>
              <w:t>d</w:t>
            </w:r>
            <w:r w:rsidRPr="00CD33BC">
              <w:rPr>
                <w:sz w:val="14"/>
                <w:szCs w:val="14"/>
              </w:rPr>
              <w:t>)–</w:t>
            </w:r>
            <w:r w:rsidR="00907B00" w:rsidRPr="00CD33BC">
              <w:rPr>
                <w:sz w:val="14"/>
                <w:szCs w:val="14"/>
                <w:lang w:val="en-US"/>
              </w:rPr>
              <w:t>k</w:t>
            </w:r>
            <w:r w:rsidRPr="00CD33BC">
              <w:rPr>
                <w:sz w:val="14"/>
                <w:szCs w:val="14"/>
              </w:rPr>
              <w:t>) тармақша</w:t>
            </w:r>
            <w:r w:rsidR="005B3FA3" w:rsidRPr="00CD33BC">
              <w:rPr>
                <w:sz w:val="14"/>
                <w:szCs w:val="14"/>
                <w:lang w:val="kk-KZ"/>
              </w:rPr>
              <w:t>ларын</w:t>
            </w:r>
            <w:r w:rsidRPr="00CD33BC">
              <w:rPr>
                <w:sz w:val="14"/>
                <w:szCs w:val="14"/>
              </w:rPr>
              <w:t>да қарастырылған негізде</w:t>
            </w:r>
            <w:proofErr w:type="gramStart"/>
            <w:r w:rsidRPr="00CD33BC">
              <w:rPr>
                <w:sz w:val="14"/>
                <w:szCs w:val="14"/>
              </w:rPr>
              <w:t xml:space="preserve"> Б</w:t>
            </w:r>
            <w:proofErr w:type="gramEnd"/>
            <w:r w:rsidRPr="00CD33BC">
              <w:rPr>
                <w:sz w:val="14"/>
                <w:szCs w:val="14"/>
              </w:rPr>
              <w:t xml:space="preserve">ілім алушы оқудан шығарылса, оқуға төленген ақша қайтарылмайды.  </w:t>
            </w:r>
          </w:p>
          <w:p w14:paraId="4C94561D" w14:textId="7CD714C3"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Келісім шарт 2.2. тармағының </w:t>
            </w:r>
            <w:r w:rsidR="005B3FA3" w:rsidRPr="00CD33BC">
              <w:rPr>
                <w:sz w:val="14"/>
                <w:szCs w:val="14"/>
              </w:rPr>
              <w:t>5) тармақшасы</w:t>
            </w:r>
            <w:r w:rsidR="005B3FA3" w:rsidRPr="00CD33BC">
              <w:rPr>
                <w:sz w:val="14"/>
                <w:szCs w:val="14"/>
                <w:lang w:val="kk-KZ"/>
              </w:rPr>
              <w:t>ның</w:t>
            </w:r>
            <w:r w:rsidR="005B3FA3" w:rsidRPr="00CD33BC">
              <w:rPr>
                <w:sz w:val="14"/>
                <w:szCs w:val="14"/>
              </w:rPr>
              <w:t xml:space="preserve"> </w:t>
            </w:r>
            <w:r w:rsidRPr="00CD33BC">
              <w:rPr>
                <w:sz w:val="14"/>
                <w:szCs w:val="14"/>
              </w:rPr>
              <w:t>a)-</w:t>
            </w:r>
            <w:r w:rsidR="00907B00" w:rsidRPr="00CD33BC">
              <w:rPr>
                <w:sz w:val="14"/>
                <w:szCs w:val="14"/>
                <w:lang w:val="en-US"/>
              </w:rPr>
              <w:t>c</w:t>
            </w:r>
            <w:r w:rsidRPr="00CD33BC">
              <w:rPr>
                <w:sz w:val="14"/>
                <w:szCs w:val="14"/>
              </w:rPr>
              <w:t>) тармақша</w:t>
            </w:r>
            <w:r w:rsidR="005B3FA3" w:rsidRPr="00CD33BC">
              <w:rPr>
                <w:sz w:val="14"/>
                <w:szCs w:val="14"/>
                <w:lang w:val="kk-KZ"/>
              </w:rPr>
              <w:t>лар</w:t>
            </w:r>
            <w:r w:rsidRPr="00CD33BC">
              <w:rPr>
                <w:sz w:val="14"/>
                <w:szCs w:val="14"/>
              </w:rPr>
              <w:t>ында қарастырылған негізде бұзылса, сондай-ақ, мемлекеттік білім беру тапсырысы бойынша оқитын</w:t>
            </w:r>
            <w:proofErr w:type="gramStart"/>
            <w:r w:rsidRPr="00CD33BC">
              <w:rPr>
                <w:sz w:val="14"/>
                <w:szCs w:val="14"/>
              </w:rPr>
              <w:t xml:space="preserve"> Б</w:t>
            </w:r>
            <w:proofErr w:type="gramEnd"/>
            <w:r w:rsidRPr="00CD33BC">
              <w:rPr>
                <w:sz w:val="14"/>
                <w:szCs w:val="14"/>
              </w:rPr>
              <w:t>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w:t>
            </w:r>
            <w:proofErr w:type="gramStart"/>
            <w:r w:rsidRPr="00CD33BC">
              <w:rPr>
                <w:sz w:val="14"/>
                <w:szCs w:val="14"/>
              </w:rPr>
              <w:t>лғаны</w:t>
            </w:r>
            <w:proofErr w:type="gramEnd"/>
            <w:r w:rsidRPr="00CD33BC">
              <w:rPr>
                <w:sz w:val="14"/>
                <w:szCs w:val="14"/>
              </w:rPr>
              <w:t>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71B86582"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w:t>
            </w:r>
            <w:proofErr w:type="gramStart"/>
            <w:r w:rsidRPr="00CD33BC">
              <w:rPr>
                <w:sz w:val="14"/>
                <w:szCs w:val="14"/>
              </w:rPr>
              <w:t xml:space="preserve"> Б</w:t>
            </w:r>
            <w:proofErr w:type="gramEnd"/>
            <w:r w:rsidRPr="00CD33BC">
              <w:rPr>
                <w:sz w:val="14"/>
                <w:szCs w:val="14"/>
              </w:rPr>
              <w:t xml:space="preserve">ілім алушыға қайтарылмай, алдағы оқу кезеңдерінің оқу құны есебіне өтеді. </w:t>
            </w:r>
          </w:p>
          <w:p w14:paraId="4A1B174C"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p>
        </w:tc>
      </w:tr>
      <w:tr w:rsidR="00765749" w:rsidRPr="00CD33BC" w14:paraId="6D445656" w14:textId="77777777" w:rsidTr="00FA156E">
        <w:trPr>
          <w:divId w:val="1700159308"/>
          <w:trHeight w:val="614"/>
        </w:trPr>
        <w:tc>
          <w:tcPr>
            <w:tcW w:w="5387" w:type="dxa"/>
          </w:tcPr>
          <w:p w14:paraId="677BDFF1"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64B1A76"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shd w:val="clear" w:color="auto" w:fill="auto"/>
          </w:tcPr>
          <w:p w14:paraId="5A42E8A6"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6.4.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53E40298"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765749" w:rsidRPr="00CD33BC" w14:paraId="0C1D88E2" w14:textId="77777777" w:rsidTr="00FA156E">
        <w:trPr>
          <w:divId w:val="1700159308"/>
          <w:trHeight w:val="614"/>
        </w:trPr>
        <w:tc>
          <w:tcPr>
            <w:tcW w:w="5387" w:type="dxa"/>
          </w:tcPr>
          <w:p w14:paraId="71B10844"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6.5. </w:t>
            </w:r>
            <w:proofErr w:type="gramStart"/>
            <w:r w:rsidRPr="00CD33BC">
              <w:rPr>
                <w:sz w:val="14"/>
                <w:szCs w:val="14"/>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roofErr w:type="gramEnd"/>
          </w:p>
          <w:p w14:paraId="2F970F9E"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5103" w:type="dxa"/>
            <w:shd w:val="clear" w:color="auto" w:fill="auto"/>
          </w:tcPr>
          <w:p w14:paraId="513EDE10"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 </w:t>
            </w:r>
          </w:p>
          <w:p w14:paraId="73D9F875"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765749" w:rsidRPr="00CD33BC" w14:paraId="7EF8908B" w14:textId="77777777" w:rsidTr="00FA156E">
        <w:trPr>
          <w:divId w:val="1700159308"/>
        </w:trPr>
        <w:tc>
          <w:tcPr>
            <w:tcW w:w="5387" w:type="dxa"/>
          </w:tcPr>
          <w:p w14:paraId="6418FAA0" w14:textId="27E3327A" w:rsidR="00765749" w:rsidRPr="00CD33BC" w:rsidRDefault="004C5139" w:rsidP="004C5139">
            <w:pPr>
              <w:pStyle w:val="a3"/>
              <w:keepNext/>
              <w:widowControl w:val="0"/>
              <w:tabs>
                <w:tab w:val="left" w:pos="0"/>
                <w:tab w:val="left" w:pos="318"/>
              </w:tabs>
              <w:spacing w:before="0" w:beforeAutospacing="0" w:after="0" w:afterAutospacing="0"/>
              <w:ind w:right="28"/>
              <w:contextualSpacing/>
              <w:jc w:val="both"/>
              <w:rPr>
                <w:sz w:val="14"/>
                <w:szCs w:val="14"/>
              </w:rPr>
            </w:pPr>
            <w:r w:rsidRPr="00CD33BC">
              <w:rPr>
                <w:sz w:val="14"/>
                <w:szCs w:val="14"/>
              </w:rPr>
              <w:t>6.6.</w:t>
            </w:r>
            <w:r w:rsidR="00765749" w:rsidRPr="00CD33BC">
              <w:rPr>
                <w:b/>
                <w:sz w:val="14"/>
                <w:szCs w:val="14"/>
              </w:rPr>
              <w:t>Университет не принимает на себя обязательств</w:t>
            </w:r>
            <w:r w:rsidR="00765749" w:rsidRPr="00CD33BC">
              <w:rPr>
                <w:sz w:val="14"/>
                <w:szCs w:val="14"/>
              </w:rPr>
              <w:t xml:space="preserve"> по </w:t>
            </w:r>
            <w:proofErr w:type="gramStart"/>
            <w:r w:rsidR="00765749" w:rsidRPr="00CD33BC">
              <w:rPr>
                <w:sz w:val="14"/>
                <w:szCs w:val="14"/>
              </w:rPr>
              <w:t>предоставлению</w:t>
            </w:r>
            <w:proofErr w:type="gramEnd"/>
            <w:r w:rsidR="00765749" w:rsidRPr="00CD33BC">
              <w:rPr>
                <w:sz w:val="14"/>
                <w:szCs w:val="14"/>
              </w:rPr>
              <w:t xml:space="preserve">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shd w:val="clear" w:color="auto" w:fill="auto"/>
          </w:tcPr>
          <w:p w14:paraId="2D53B2A1"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6.6. Егер заңдық күші  бар  заңнама  немесе </w:t>
            </w:r>
            <w:r w:rsidRPr="00CD33BC">
              <w:rPr>
                <w:b/>
                <w:sz w:val="14"/>
                <w:szCs w:val="14"/>
              </w:rPr>
              <w:t>Университет</w:t>
            </w:r>
            <w:r w:rsidRPr="00CD33BC">
              <w:rPr>
                <w:sz w:val="14"/>
                <w:szCs w:val="14"/>
              </w:rPr>
              <w:t xml:space="preserve"> актілері бойынша өзге шарттар қарастырылмаған болса Университет Білім алушыға пә</w:t>
            </w:r>
            <w:proofErr w:type="gramStart"/>
            <w:r w:rsidRPr="00CD33BC">
              <w:rPr>
                <w:sz w:val="14"/>
                <w:szCs w:val="14"/>
              </w:rPr>
              <w:t>тер</w:t>
            </w:r>
            <w:proofErr w:type="gramEnd"/>
            <w:r w:rsidRPr="00CD33BC">
              <w:rPr>
                <w:sz w:val="14"/>
                <w:szCs w:val="14"/>
              </w:rPr>
              <w:t xml:space="preserve"> беру, Білім алушыға стипендия төлеу және пәтер ақысы мен жолақы шығындарын өтеу </w:t>
            </w:r>
            <w:r w:rsidRPr="00CD33BC">
              <w:rPr>
                <w:b/>
                <w:sz w:val="14"/>
                <w:szCs w:val="14"/>
              </w:rPr>
              <w:t>міндеттемесін мойнына алмайды.</w:t>
            </w:r>
            <w:r w:rsidRPr="00CD33BC">
              <w:rPr>
                <w:sz w:val="14"/>
                <w:szCs w:val="14"/>
              </w:rPr>
              <w:t xml:space="preserve">    </w:t>
            </w:r>
          </w:p>
        </w:tc>
      </w:tr>
      <w:tr w:rsidR="00765749" w:rsidRPr="00CD33BC" w14:paraId="0BF91B75" w14:textId="77777777" w:rsidTr="00FA156E">
        <w:trPr>
          <w:divId w:val="1700159308"/>
        </w:trPr>
        <w:tc>
          <w:tcPr>
            <w:tcW w:w="5387" w:type="dxa"/>
          </w:tcPr>
          <w:p w14:paraId="20CE1E55"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shd w:val="clear" w:color="auto" w:fill="auto"/>
          </w:tcPr>
          <w:p w14:paraId="1E6E63D8" w14:textId="2E24C7C0" w:rsidR="00765749" w:rsidRPr="00CD33BC" w:rsidRDefault="0018412F"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6.7. </w:t>
            </w:r>
            <w:r w:rsidR="00765749" w:rsidRPr="00CD33BC">
              <w:rPr>
                <w:sz w:val="14"/>
                <w:szCs w:val="14"/>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765749" w:rsidRPr="00CD33BC" w14:paraId="071EDA6A" w14:textId="77777777" w:rsidTr="00FA156E">
        <w:trPr>
          <w:divId w:val="1700159308"/>
        </w:trPr>
        <w:tc>
          <w:tcPr>
            <w:tcW w:w="5387" w:type="dxa"/>
          </w:tcPr>
          <w:p w14:paraId="6E9EFDA4"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shd w:val="clear" w:color="auto" w:fill="auto"/>
          </w:tcPr>
          <w:p w14:paraId="647567E0"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6.8. Оқу талаптарына елеулі өзгерістер енгізілген жағдайда, соның ішінде Білім алушылар бі</w:t>
            </w:r>
            <w:proofErr w:type="gramStart"/>
            <w:r w:rsidRPr="00CD33BC">
              <w:rPr>
                <w:sz w:val="14"/>
                <w:szCs w:val="14"/>
              </w:rPr>
              <w:t>р</w:t>
            </w:r>
            <w:proofErr w:type="gramEnd"/>
            <w:r w:rsidRPr="00CD33BC">
              <w:rPr>
                <w:sz w:val="14"/>
                <w:szCs w:val="14"/>
              </w:rPr>
              <w:t xml:space="preserve">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w:t>
            </w:r>
            <w:proofErr w:type="gramStart"/>
            <w:r w:rsidRPr="00CD33BC">
              <w:rPr>
                <w:sz w:val="14"/>
                <w:szCs w:val="14"/>
              </w:rPr>
              <w:t>заңды</w:t>
            </w:r>
            <w:proofErr w:type="gramEnd"/>
            <w:r w:rsidRPr="00CD33BC">
              <w:rPr>
                <w:sz w:val="14"/>
                <w:szCs w:val="14"/>
              </w:rPr>
              <w:t>қ күші бар заңнамасында белгіленген басқа да жаңа оқу шарттарына қатысты анықталмаса.</w:t>
            </w:r>
          </w:p>
        </w:tc>
      </w:tr>
      <w:tr w:rsidR="00765749" w:rsidRPr="00CD33BC" w14:paraId="56406F43" w14:textId="77777777" w:rsidTr="00FA156E">
        <w:trPr>
          <w:divId w:val="1700159308"/>
        </w:trPr>
        <w:tc>
          <w:tcPr>
            <w:tcW w:w="5387" w:type="dxa"/>
            <w:shd w:val="clear" w:color="auto" w:fill="auto"/>
          </w:tcPr>
          <w:p w14:paraId="45ADC669"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6.9. При оставлении Обучающегося на повторный год (курс) обучения, Обучающийся обязуется </w:t>
            </w:r>
            <w:r w:rsidRPr="00CD33BC">
              <w:rPr>
                <w:b/>
                <w:sz w:val="14"/>
                <w:szCs w:val="14"/>
              </w:rPr>
              <w:t>до даты начала учебного года</w:t>
            </w:r>
            <w:r w:rsidRPr="00CD33BC">
              <w:rPr>
                <w:sz w:val="14"/>
                <w:szCs w:val="14"/>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36A182EF"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w:t>
            </w:r>
            <w:r w:rsidRPr="00CD33BC">
              <w:rPr>
                <w:sz w:val="14"/>
                <w:szCs w:val="14"/>
              </w:rPr>
              <w:lastRenderedPageBreak/>
              <w:t>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shd w:val="clear" w:color="auto" w:fill="auto"/>
          </w:tcPr>
          <w:p w14:paraId="6D28EE07"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lastRenderedPageBreak/>
              <w:t xml:space="preserve">6.9. Білім алушы қайта оқу жылына (курсына) қалдырылса, Білім алушы </w:t>
            </w:r>
            <w:r w:rsidRPr="00CD33BC">
              <w:rPr>
                <w:b/>
                <w:sz w:val="14"/>
                <w:szCs w:val="14"/>
              </w:rPr>
              <w:t>оқу жылы басталмас бұрын</w:t>
            </w:r>
            <w:r w:rsidRPr="00CD33BC">
              <w:rPr>
                <w:sz w:val="14"/>
                <w:szCs w:val="14"/>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факультет деканатына тиісті жазбаша өтінішке сәйкес Келісімді орындайдан бас тарта алады.Білім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Білім алушы қайта оқу курсына қалдырылған жағдайда қайта оқу курсының және келесі оқу курсымен төлем ақысы заңдық күші бар заңнамамен және/немесе Университет актілерімен белгіленбеген болса, қайта оқу жылының және келесі оқу жылдарының оқу құны </w:t>
            </w:r>
            <w:r w:rsidRPr="00CD33BC">
              <w:rPr>
                <w:sz w:val="14"/>
                <w:szCs w:val="14"/>
              </w:rPr>
              <w:lastRenderedPageBreak/>
              <w:t>Университеттегі Білім алушы жаңа талаптарға сәйкес, оқуға кірісуі тиіс оқу жылында белгіленген тариф бойынша анықталады.</w:t>
            </w:r>
          </w:p>
        </w:tc>
      </w:tr>
      <w:tr w:rsidR="00765749" w:rsidRPr="00CD33BC" w14:paraId="37C6F681" w14:textId="77777777" w:rsidTr="00FA156E">
        <w:trPr>
          <w:divId w:val="1700159308"/>
        </w:trPr>
        <w:tc>
          <w:tcPr>
            <w:tcW w:w="5387" w:type="dxa"/>
          </w:tcPr>
          <w:p w14:paraId="00F94CC3"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lastRenderedPageBreak/>
              <w:t>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5103" w:type="dxa"/>
            <w:shd w:val="clear" w:color="auto" w:fill="auto"/>
          </w:tcPr>
          <w:p w14:paraId="77028C22"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6.10. 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w:t>
            </w:r>
            <w:proofErr w:type="gramStart"/>
            <w:r w:rsidRPr="00CD33BC">
              <w:rPr>
                <w:sz w:val="14"/>
                <w:szCs w:val="14"/>
              </w:rPr>
              <w:t>деп</w:t>
            </w:r>
            <w:proofErr w:type="gramEnd"/>
            <w:r w:rsidRPr="00CD33BC">
              <w:rPr>
                <w:sz w:val="14"/>
                <w:szCs w:val="14"/>
              </w:rPr>
              <w:t xml:space="preserve"> есептеп, ректордың немесе Университеттің өкілетті қызмет атқаратын тұлғаны</w:t>
            </w:r>
            <w:proofErr w:type="gramStart"/>
            <w:r w:rsidRPr="00CD33BC">
              <w:rPr>
                <w:sz w:val="14"/>
                <w:szCs w:val="14"/>
              </w:rPr>
              <w:t>ң Б</w:t>
            </w:r>
            <w:proofErr w:type="gramEnd"/>
            <w:r w:rsidRPr="00CD33BC">
              <w:rPr>
                <w:sz w:val="14"/>
                <w:szCs w:val="14"/>
              </w:rPr>
              <w:t>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765749" w:rsidRPr="00CD33BC" w14:paraId="2F8B34B3" w14:textId="77777777" w:rsidTr="00FA156E">
        <w:trPr>
          <w:divId w:val="1700159308"/>
        </w:trPr>
        <w:tc>
          <w:tcPr>
            <w:tcW w:w="5387" w:type="dxa"/>
          </w:tcPr>
          <w:p w14:paraId="66EB8582"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6.11. 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5103" w:type="dxa"/>
            <w:shd w:val="clear" w:color="auto" w:fill="auto"/>
          </w:tcPr>
          <w:p w14:paraId="746DB37A"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6.11. Білім  алушы  мемлекеттік  білім  беру тапсырысы бойынша оқуға қабылданған болса, осы Келісім шарт Университет Ректоры немесе басқа өкілетті қызметтегі тұлғаның бұйрығына сәйкес қабылданған күннен бастап бұзылды </w:t>
            </w:r>
            <w:proofErr w:type="gramStart"/>
            <w:r w:rsidRPr="00CD33BC">
              <w:rPr>
                <w:sz w:val="14"/>
                <w:szCs w:val="14"/>
              </w:rPr>
              <w:t>деп</w:t>
            </w:r>
            <w:proofErr w:type="gramEnd"/>
            <w:r w:rsidRPr="00CD33BC">
              <w:rPr>
                <w:sz w:val="14"/>
                <w:szCs w:val="14"/>
              </w:rPr>
              <w:t xml:space="preserve"> танылады. Осы жағдайда Білім алушы Университеттің білім беру қызметін көрсету туралы типтік үлгісіне сәйкес, жана келісім жасауға міндетті, мемлекеттік білім беру тапсырысы бойынша оқуға қабылданған мерзімнен бастап өз күшіне енеді.   </w:t>
            </w:r>
          </w:p>
        </w:tc>
      </w:tr>
      <w:tr w:rsidR="00765749" w:rsidRPr="00CD33BC" w14:paraId="3F06BA85" w14:textId="77777777" w:rsidTr="00FA156E">
        <w:trPr>
          <w:divId w:val="1700159308"/>
        </w:trPr>
        <w:tc>
          <w:tcPr>
            <w:tcW w:w="5387" w:type="dxa"/>
          </w:tcPr>
          <w:p w14:paraId="0A7187BB"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6.12. </w:t>
            </w:r>
            <w:proofErr w:type="gramStart"/>
            <w:r w:rsidRPr="00CD33BC">
              <w:rPr>
                <w:sz w:val="14"/>
                <w:szCs w:val="14"/>
              </w:rPr>
              <w:t>В случае не 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w:t>
            </w:r>
            <w:proofErr w:type="gramEnd"/>
            <w:r w:rsidRPr="00CD33BC">
              <w:rPr>
                <w:sz w:val="14"/>
                <w:szCs w:val="14"/>
              </w:rPr>
              <w:t xml:space="preserve">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shd w:val="clear" w:color="auto" w:fill="auto"/>
          </w:tcPr>
          <w:p w14:paraId="4070B619"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6.12.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w:t>
            </w:r>
            <w:proofErr w:type="gramStart"/>
            <w:r w:rsidRPr="00CD33BC">
              <w:rPr>
                <w:sz w:val="14"/>
                <w:szCs w:val="14"/>
              </w:rPr>
              <w:t xml:space="preserve"> Б</w:t>
            </w:r>
            <w:proofErr w:type="gramEnd"/>
            <w:r w:rsidRPr="00CD33BC">
              <w:rPr>
                <w:sz w:val="14"/>
                <w:szCs w:val="14"/>
              </w:rPr>
              <w:t>ілім берушінің қалдырған оқу сабақтары (</w:t>
            </w:r>
            <w:proofErr w:type="gramStart"/>
            <w:r w:rsidRPr="00CD33BC">
              <w:rPr>
                <w:sz w:val="14"/>
                <w:szCs w:val="14"/>
              </w:rPr>
              <w:t>п</w:t>
            </w:r>
            <w:proofErr w:type="gramEnd"/>
            <w:r w:rsidRPr="00CD33BC">
              <w:rPr>
                <w:sz w:val="14"/>
                <w:szCs w:val="14"/>
              </w:rPr>
              <w:t>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765749" w:rsidRPr="00CD33BC" w14:paraId="3A31DB24" w14:textId="77777777" w:rsidTr="00FA156E">
        <w:trPr>
          <w:divId w:val="1700159308"/>
        </w:trPr>
        <w:tc>
          <w:tcPr>
            <w:tcW w:w="5387" w:type="dxa"/>
          </w:tcPr>
          <w:p w14:paraId="002E4734"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6.13. Для </w:t>
            </w:r>
            <w:proofErr w:type="gramStart"/>
            <w:r w:rsidRPr="00CD33BC">
              <w:rPr>
                <w:sz w:val="14"/>
                <w:szCs w:val="14"/>
              </w:rPr>
              <w:t>перевода</w:t>
            </w:r>
            <w:proofErr w:type="gramEnd"/>
            <w:r w:rsidRPr="00CD33BC">
              <w:rPr>
                <w:sz w:val="14"/>
                <w:szCs w:val="14"/>
              </w:rPr>
              <w:t xml:space="preserve">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0A6E42ED"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430A37F2"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7A110975"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7AA4B427"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1BA036AE"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shd w:val="clear" w:color="auto" w:fill="auto"/>
          </w:tcPr>
          <w:p w14:paraId="6C5E6416"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6.13.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7C3286A4"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39643C16"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Міндетті пән (алғы реквизит) бойынша емтихан тапсырмаған Білім алушы қосымша жазғы емтихан сессиясы кезінде емтиханды ақылы түрде қайта тапсыруы тиіс.</w:t>
            </w:r>
          </w:p>
          <w:p w14:paraId="5561F13B"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Тиісті ауысу балын жинамаған Білім алушы ақылы түрде курсты қайта оқуға қалдырылады. </w:t>
            </w:r>
          </w:p>
          <w:p w14:paraId="29704B16"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Қосымша ақылы семестрде міндетті пәндердің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53FD5EFC"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Белгіленген ауысу балын жинаған және міндетті пәндер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765749" w:rsidRPr="00CD33BC" w14:paraId="1DE3B4D0" w14:textId="77777777" w:rsidTr="00FA156E">
        <w:trPr>
          <w:divId w:val="1700159308"/>
        </w:trPr>
        <w:tc>
          <w:tcPr>
            <w:tcW w:w="5387" w:type="dxa"/>
          </w:tcPr>
          <w:p w14:paraId="25B0B5A4"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6.14.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5103" w:type="dxa"/>
            <w:shd w:val="clear" w:color="auto" w:fill="auto"/>
          </w:tcPr>
          <w:p w14:paraId="07352BF3"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6.14. Университет  Білім  алушыға Университет актілерінде белгіленген тәрті</w:t>
            </w:r>
            <w:proofErr w:type="gramStart"/>
            <w:r w:rsidRPr="00CD33BC">
              <w:rPr>
                <w:sz w:val="14"/>
                <w:szCs w:val="14"/>
              </w:rPr>
              <w:t>п</w:t>
            </w:r>
            <w:proofErr w:type="gramEnd"/>
            <w:r w:rsidRPr="00CD33BC">
              <w:rPr>
                <w:sz w:val="14"/>
                <w:szCs w:val="14"/>
              </w:rPr>
              <w:t xml:space="preserve">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765749" w:rsidRPr="00CD33BC" w14:paraId="18907DE1" w14:textId="77777777" w:rsidTr="00FA156E">
        <w:trPr>
          <w:divId w:val="1700159308"/>
        </w:trPr>
        <w:tc>
          <w:tcPr>
            <w:tcW w:w="5387" w:type="dxa"/>
          </w:tcPr>
          <w:p w14:paraId="439C577E"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6.15.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CD33BC">
              <w:rPr>
                <w:sz w:val="14"/>
                <w:szCs w:val="14"/>
              </w:rPr>
              <w:tab/>
            </w:r>
          </w:p>
        </w:tc>
        <w:tc>
          <w:tcPr>
            <w:tcW w:w="5103" w:type="dxa"/>
            <w:shd w:val="clear" w:color="auto" w:fill="auto"/>
          </w:tcPr>
          <w:p w14:paraId="5FD564FF"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57"/>
              <w:jc w:val="both"/>
              <w:rPr>
                <w:sz w:val="14"/>
                <w:szCs w:val="14"/>
              </w:rPr>
            </w:pPr>
            <w:r w:rsidRPr="00CD33BC">
              <w:rPr>
                <w:sz w:val="14"/>
                <w:szCs w:val="14"/>
              </w:rPr>
              <w:t>6.15. Білім алушының Университет алдында қаржылай қарызы болған жағдайда: академиялық қарызы, кітапты жоғалтып/бүлді</w:t>
            </w:r>
            <w:proofErr w:type="gramStart"/>
            <w:r w:rsidRPr="00CD33BC">
              <w:rPr>
                <w:sz w:val="14"/>
                <w:szCs w:val="14"/>
              </w:rPr>
              <w:t>р</w:t>
            </w:r>
            <w:proofErr w:type="gramEnd"/>
            <w:r w:rsidRPr="00CD33BC">
              <w:rPr>
                <w:sz w:val="14"/>
                <w:szCs w:val="14"/>
              </w:rPr>
              <w:t>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w:t>
            </w:r>
            <w:proofErr w:type="gramStart"/>
            <w:r w:rsidRPr="00CD33BC">
              <w:rPr>
                <w:sz w:val="14"/>
                <w:szCs w:val="14"/>
              </w:rPr>
              <w:t xml:space="preserve"> Б</w:t>
            </w:r>
            <w:proofErr w:type="gramEnd"/>
            <w:r w:rsidRPr="00CD33BC">
              <w:rPr>
                <w:sz w:val="14"/>
                <w:szCs w:val="14"/>
              </w:rPr>
              <w:t>ілім алушының жеке ісіндегі білім туралы, Университетте білім алғандығы туралы және басқа құжаттарды  тапсыруды тежеуге құқылы.</w:t>
            </w:r>
          </w:p>
        </w:tc>
      </w:tr>
      <w:tr w:rsidR="00765749" w:rsidRPr="00CD33BC" w14:paraId="49E09E63" w14:textId="77777777" w:rsidTr="00FA156E">
        <w:trPr>
          <w:divId w:val="1700159308"/>
        </w:trPr>
        <w:tc>
          <w:tcPr>
            <w:tcW w:w="5387" w:type="dxa"/>
          </w:tcPr>
          <w:p w14:paraId="7A39E226"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6.16.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p w14:paraId="19A5BB9A"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p>
        </w:tc>
        <w:tc>
          <w:tcPr>
            <w:tcW w:w="5103" w:type="dxa"/>
            <w:shd w:val="clear" w:color="auto" w:fill="auto"/>
          </w:tcPr>
          <w:p w14:paraId="061AB6BA"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6.16.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765749" w:rsidRPr="00CD33BC" w14:paraId="198C0E59" w14:textId="77777777" w:rsidTr="00FA156E">
        <w:trPr>
          <w:divId w:val="1700159308"/>
        </w:trPr>
        <w:tc>
          <w:tcPr>
            <w:tcW w:w="5387" w:type="dxa"/>
          </w:tcPr>
          <w:p w14:paraId="49292B3C"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6.17.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shd w:val="clear" w:color="auto" w:fill="auto"/>
          </w:tcPr>
          <w:p w14:paraId="4B6C6C85"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6.17. "Электрондық құжат және электрондық цифрлық қолтаңба туралы" Қазақстан Республикасының 24.11.15 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765749" w:rsidRPr="00CD33BC" w14:paraId="46AB2BF5" w14:textId="77777777" w:rsidTr="00FA156E">
        <w:trPr>
          <w:divId w:val="1700159308"/>
        </w:trPr>
        <w:tc>
          <w:tcPr>
            <w:tcW w:w="5387" w:type="dxa"/>
          </w:tcPr>
          <w:p w14:paraId="2D0F329E"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6.18.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5103" w:type="dxa"/>
            <w:shd w:val="clear" w:color="auto" w:fill="auto"/>
          </w:tcPr>
          <w:p w14:paraId="3B159969"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6.18.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765749" w:rsidRPr="00CD33BC" w14:paraId="59AE0528" w14:textId="77777777" w:rsidTr="00FA156E">
        <w:trPr>
          <w:divId w:val="1700159308"/>
        </w:trPr>
        <w:tc>
          <w:tcPr>
            <w:tcW w:w="5387" w:type="dxa"/>
          </w:tcPr>
          <w:p w14:paraId="2FC2358A"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6.19.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shd w:val="clear" w:color="auto" w:fill="auto"/>
          </w:tcPr>
          <w:p w14:paraId="488CB950"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6.19. Ағымдағы оқу жылы үшін оқу құнының 50% (елу пайызы)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765749" w:rsidRPr="00CD33BC" w14:paraId="0A70BCDE" w14:textId="77777777" w:rsidTr="00FA156E">
        <w:trPr>
          <w:divId w:val="1700159308"/>
        </w:trPr>
        <w:tc>
          <w:tcPr>
            <w:tcW w:w="5387" w:type="dxa"/>
          </w:tcPr>
          <w:p w14:paraId="0408BA3C"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 xml:space="preserve">6.20.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 </w:t>
            </w:r>
          </w:p>
        </w:tc>
        <w:tc>
          <w:tcPr>
            <w:tcW w:w="5103" w:type="dxa"/>
            <w:shd w:val="clear" w:color="auto" w:fill="auto"/>
          </w:tcPr>
          <w:p w14:paraId="5DDD3615" w14:textId="77777777" w:rsidR="00765749" w:rsidRPr="00CD33BC" w:rsidRDefault="00765749" w:rsidP="00AA777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CD33BC">
              <w:rPr>
                <w:sz w:val="14"/>
                <w:szCs w:val="14"/>
              </w:rPr>
              <w:t>6.20. Талапкер Университетке жазбаша түрде қабылданудан бас тартқан жағдайда, осы шарт біржақты тәртіппен бұзылды деп есептеледі.</w:t>
            </w:r>
          </w:p>
        </w:tc>
      </w:tr>
      <w:tr w:rsidR="00765749" w:rsidRPr="00CD33BC" w14:paraId="553553E7" w14:textId="77777777" w:rsidTr="00FA156E">
        <w:trPr>
          <w:divId w:val="1700159308"/>
        </w:trPr>
        <w:tc>
          <w:tcPr>
            <w:tcW w:w="5387" w:type="dxa"/>
            <w:shd w:val="clear" w:color="auto" w:fill="auto"/>
          </w:tcPr>
          <w:p w14:paraId="220A4015" w14:textId="77777777" w:rsidR="00765749" w:rsidRPr="00CD33BC" w:rsidRDefault="00765749" w:rsidP="00AA7774">
            <w:pPr>
              <w:pStyle w:val="a3"/>
              <w:keepNext/>
              <w:widowControl w:val="0"/>
              <w:numPr>
                <w:ilvl w:val="0"/>
                <w:numId w:val="15"/>
              </w:numPr>
              <w:tabs>
                <w:tab w:val="left" w:pos="0"/>
                <w:tab w:val="left" w:pos="176"/>
                <w:tab w:val="left" w:pos="318"/>
              </w:tabs>
              <w:spacing w:before="0" w:beforeAutospacing="0" w:after="0" w:afterAutospacing="0"/>
              <w:ind w:left="0" w:firstLine="0"/>
              <w:contextualSpacing/>
              <w:jc w:val="center"/>
              <w:rPr>
                <w:b/>
                <w:bCs/>
                <w:sz w:val="14"/>
                <w:szCs w:val="14"/>
              </w:rPr>
            </w:pPr>
            <w:r w:rsidRPr="00CD33BC">
              <w:rPr>
                <w:b/>
                <w:bCs/>
                <w:sz w:val="14"/>
                <w:szCs w:val="14"/>
              </w:rPr>
              <w:t>ОБЩИЕ ПОЛОЖЕНИЯ</w:t>
            </w:r>
          </w:p>
        </w:tc>
        <w:tc>
          <w:tcPr>
            <w:tcW w:w="5103" w:type="dxa"/>
            <w:shd w:val="clear" w:color="auto" w:fill="auto"/>
          </w:tcPr>
          <w:p w14:paraId="7E491847" w14:textId="77777777" w:rsidR="00765749" w:rsidRPr="00CD33BC" w:rsidRDefault="00765749" w:rsidP="00AA7774">
            <w:pPr>
              <w:pStyle w:val="a3"/>
              <w:keepNext/>
              <w:widowControl w:val="0"/>
              <w:numPr>
                <w:ilvl w:val="0"/>
                <w:numId w:val="16"/>
              </w:numPr>
              <w:tabs>
                <w:tab w:val="left" w:pos="0"/>
                <w:tab w:val="left" w:pos="176"/>
                <w:tab w:val="left" w:pos="318"/>
              </w:tabs>
              <w:spacing w:before="0" w:beforeAutospacing="0" w:after="0" w:afterAutospacing="0"/>
              <w:ind w:left="0" w:firstLine="0"/>
              <w:contextualSpacing/>
              <w:jc w:val="center"/>
              <w:rPr>
                <w:b/>
                <w:bCs/>
                <w:sz w:val="14"/>
                <w:szCs w:val="14"/>
                <w:lang w:val="kk-KZ"/>
              </w:rPr>
            </w:pPr>
            <w:r w:rsidRPr="00CD33BC">
              <w:rPr>
                <w:b/>
                <w:bCs/>
                <w:sz w:val="14"/>
                <w:szCs w:val="14"/>
                <w:lang w:val="kk-KZ"/>
              </w:rPr>
              <w:t>ЖАЛПЫ ЕРЕЖЕЛЕР</w:t>
            </w:r>
          </w:p>
        </w:tc>
      </w:tr>
      <w:tr w:rsidR="00765749" w:rsidRPr="00CD33BC" w14:paraId="0158D3BA" w14:textId="77777777" w:rsidTr="00FA156E">
        <w:trPr>
          <w:divId w:val="1700159308"/>
        </w:trPr>
        <w:tc>
          <w:tcPr>
            <w:tcW w:w="5387" w:type="dxa"/>
          </w:tcPr>
          <w:p w14:paraId="79E0A559" w14:textId="264E9857" w:rsidR="00765749" w:rsidRPr="00CD33BC" w:rsidRDefault="00765749" w:rsidP="00AA7774">
            <w:pPr>
              <w:pStyle w:val="a3"/>
              <w:widowControl w:val="0"/>
              <w:tabs>
                <w:tab w:val="left" w:pos="0"/>
                <w:tab w:val="left" w:pos="176"/>
                <w:tab w:val="left" w:pos="318"/>
                <w:tab w:val="left" w:pos="459"/>
              </w:tabs>
              <w:spacing w:before="0" w:beforeAutospacing="0" w:after="0" w:afterAutospacing="0" w:line="190" w:lineRule="exact"/>
              <w:ind w:right="28"/>
              <w:jc w:val="both"/>
              <w:rPr>
                <w:sz w:val="14"/>
                <w:szCs w:val="14"/>
              </w:rPr>
            </w:pPr>
            <w:r w:rsidRPr="00CD33BC">
              <w:rPr>
                <w:sz w:val="14"/>
                <w:szCs w:val="14"/>
              </w:rPr>
              <w:t xml:space="preserve">7.1. Настоящий договор вступает в силу с момента зачисления и действует до исполнения </w:t>
            </w:r>
            <w:r w:rsidR="00561B28" w:rsidRPr="00CD33BC">
              <w:rPr>
                <w:sz w:val="14"/>
                <w:szCs w:val="14"/>
              </w:rPr>
              <w:t xml:space="preserve">всех обязательств Обучающегося, </w:t>
            </w:r>
            <w:r w:rsidRPr="00CD33BC">
              <w:rPr>
                <w:sz w:val="14"/>
                <w:szCs w:val="14"/>
              </w:rPr>
              <w:t xml:space="preserve">если не </w:t>
            </w:r>
            <w:proofErr w:type="gramStart"/>
            <w:r w:rsidRPr="00CD33BC">
              <w:rPr>
                <w:sz w:val="14"/>
                <w:szCs w:val="14"/>
              </w:rPr>
              <w:t>будет</w:t>
            </w:r>
            <w:proofErr w:type="gramEnd"/>
            <w:r w:rsidRPr="00CD33BC">
              <w:rPr>
                <w:sz w:val="14"/>
                <w:szCs w:val="14"/>
              </w:rPr>
              <w:t xml:space="preserve"> расторгнут ранее  по основаниям, предусмотренным Договором.</w:t>
            </w:r>
          </w:p>
        </w:tc>
        <w:tc>
          <w:tcPr>
            <w:tcW w:w="5103" w:type="dxa"/>
            <w:shd w:val="clear" w:color="auto" w:fill="auto"/>
          </w:tcPr>
          <w:p w14:paraId="3A343EC5" w14:textId="77777777" w:rsidR="00765749" w:rsidRPr="00CD33BC" w:rsidRDefault="00765749" w:rsidP="00AA7774">
            <w:pPr>
              <w:pStyle w:val="a3"/>
              <w:widowControl w:val="0"/>
              <w:tabs>
                <w:tab w:val="left" w:pos="0"/>
                <w:tab w:val="left" w:pos="176"/>
                <w:tab w:val="left" w:pos="318"/>
                <w:tab w:val="left" w:pos="459"/>
              </w:tabs>
              <w:spacing w:before="0" w:beforeAutospacing="0" w:after="0" w:afterAutospacing="0" w:line="190" w:lineRule="exact"/>
              <w:ind w:right="-28"/>
              <w:jc w:val="both"/>
              <w:rPr>
                <w:sz w:val="14"/>
                <w:szCs w:val="14"/>
              </w:rPr>
            </w:pPr>
            <w:r w:rsidRPr="00CD33BC">
              <w:rPr>
                <w:sz w:val="14"/>
                <w:szCs w:val="14"/>
              </w:rPr>
              <w:t>7.1. Осы Келісім шарт Білім алушыны оқуға қабылдаған күннен өз күшіне еніп, Келісім шартта көрсетілген негіздемелер бойынша бұрын бұзылмаған болса, Білім алушының міндеттемелері орындалғанша қолданылады.</w:t>
            </w:r>
          </w:p>
        </w:tc>
      </w:tr>
      <w:tr w:rsidR="00765749" w:rsidRPr="00CD33BC" w14:paraId="3A81123E" w14:textId="77777777" w:rsidTr="00FA156E">
        <w:trPr>
          <w:divId w:val="1700159308"/>
        </w:trPr>
        <w:tc>
          <w:tcPr>
            <w:tcW w:w="5387" w:type="dxa"/>
          </w:tcPr>
          <w:p w14:paraId="47BF36F9" w14:textId="77777777" w:rsidR="00765749" w:rsidRPr="00CD33BC" w:rsidRDefault="00765749" w:rsidP="00AA7774">
            <w:pPr>
              <w:pStyle w:val="a3"/>
              <w:keepNext/>
              <w:widowControl w:val="0"/>
              <w:numPr>
                <w:ilvl w:val="1"/>
                <w:numId w:val="17"/>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lastRenderedPageBreak/>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shd w:val="clear" w:color="auto" w:fill="auto"/>
          </w:tcPr>
          <w:p w14:paraId="0DACD557"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 xml:space="preserve">7.2. 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CD33BC">
              <w:rPr>
                <w:sz w:val="14"/>
                <w:szCs w:val="14"/>
              </w:rPr>
              <w:t>шарт</w:t>
            </w:r>
            <w:proofErr w:type="gramEnd"/>
            <w:r w:rsidRPr="00CD33BC">
              <w:rPr>
                <w:sz w:val="14"/>
                <w:szCs w:val="14"/>
              </w:rPr>
              <w:t>қа қосымша келісімге қол қоюы арқылы өзгертілуі және/немесе толықтырылуы  мүмкін.</w:t>
            </w:r>
          </w:p>
        </w:tc>
      </w:tr>
      <w:tr w:rsidR="00765749" w:rsidRPr="00CD33BC" w14:paraId="1868B9FA" w14:textId="77777777" w:rsidTr="00FA156E">
        <w:trPr>
          <w:divId w:val="1700159308"/>
        </w:trPr>
        <w:tc>
          <w:tcPr>
            <w:tcW w:w="5387" w:type="dxa"/>
          </w:tcPr>
          <w:p w14:paraId="04A5B1BD" w14:textId="77777777" w:rsidR="00765749" w:rsidRPr="00CD33BC" w:rsidRDefault="00765749" w:rsidP="00AA7774">
            <w:pPr>
              <w:pStyle w:val="a3"/>
              <w:keepNext/>
              <w:widowControl w:val="0"/>
              <w:numPr>
                <w:ilvl w:val="1"/>
                <w:numId w:val="17"/>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shd w:val="clear" w:color="auto" w:fill="auto"/>
          </w:tcPr>
          <w:p w14:paraId="63A051A3" w14:textId="77777777" w:rsidR="00765749" w:rsidRPr="00CD33BC" w:rsidRDefault="00765749"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7.3. 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2B6B31" w:rsidRPr="00CD33BC" w14:paraId="30FA6FE5" w14:textId="77777777" w:rsidTr="00FA156E">
        <w:trPr>
          <w:divId w:val="1700159308"/>
        </w:trPr>
        <w:tc>
          <w:tcPr>
            <w:tcW w:w="5387" w:type="dxa"/>
          </w:tcPr>
          <w:p w14:paraId="04B3648C" w14:textId="41F1FA66" w:rsidR="002B6B31" w:rsidRPr="00CD33BC" w:rsidRDefault="002B6B31" w:rsidP="00AA7774">
            <w:pPr>
              <w:pStyle w:val="a3"/>
              <w:keepNext/>
              <w:widowControl w:val="0"/>
              <w:numPr>
                <w:ilvl w:val="1"/>
                <w:numId w:val="17"/>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shd w:val="clear" w:color="auto" w:fill="auto"/>
          </w:tcPr>
          <w:p w14:paraId="7124EF3A" w14:textId="15DFF166" w:rsidR="002B6B31" w:rsidRPr="00CD33BC" w:rsidRDefault="002B6B31"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7.4. 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2B6B31" w:rsidRPr="00CD33BC" w14:paraId="3D4BB3B5" w14:textId="77777777" w:rsidTr="00FA156E">
        <w:trPr>
          <w:divId w:val="1700159308"/>
        </w:trPr>
        <w:tc>
          <w:tcPr>
            <w:tcW w:w="5387" w:type="dxa"/>
          </w:tcPr>
          <w:p w14:paraId="12A3665B" w14:textId="77777777" w:rsidR="002B6B31" w:rsidRPr="00CD33BC" w:rsidRDefault="002B6B31" w:rsidP="00AA7774">
            <w:pPr>
              <w:pStyle w:val="a3"/>
              <w:keepNext/>
              <w:widowControl w:val="0"/>
              <w:numPr>
                <w:ilvl w:val="1"/>
                <w:numId w:val="17"/>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shd w:val="clear" w:color="auto" w:fill="auto"/>
          </w:tcPr>
          <w:p w14:paraId="219A7372" w14:textId="77777777" w:rsidR="002B6B31" w:rsidRPr="00CD33BC" w:rsidRDefault="002B6B31"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7.5. 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tc>
      </w:tr>
      <w:tr w:rsidR="002B6B31" w:rsidRPr="00CD33BC" w14:paraId="027AEBFB" w14:textId="77777777" w:rsidTr="00FA156E">
        <w:trPr>
          <w:divId w:val="1700159308"/>
        </w:trPr>
        <w:tc>
          <w:tcPr>
            <w:tcW w:w="5387" w:type="dxa"/>
          </w:tcPr>
          <w:p w14:paraId="1C39F1AF" w14:textId="77777777" w:rsidR="002B6B31" w:rsidRPr="00CD33BC" w:rsidRDefault="002B6B31" w:rsidP="00AA7774">
            <w:pPr>
              <w:pStyle w:val="a3"/>
              <w:keepNext/>
              <w:widowControl w:val="0"/>
              <w:numPr>
                <w:ilvl w:val="1"/>
                <w:numId w:val="17"/>
              </w:numPr>
              <w:tabs>
                <w:tab w:val="left" w:pos="0"/>
                <w:tab w:val="left" w:pos="176"/>
                <w:tab w:val="left" w:pos="318"/>
              </w:tabs>
              <w:spacing w:before="0" w:beforeAutospacing="0" w:after="0" w:afterAutospacing="0"/>
              <w:ind w:left="0" w:right="28" w:firstLine="0"/>
              <w:contextualSpacing/>
              <w:jc w:val="both"/>
              <w:rPr>
                <w:sz w:val="14"/>
                <w:szCs w:val="14"/>
              </w:rPr>
            </w:pPr>
            <w:r w:rsidRPr="00CD33BC">
              <w:rPr>
                <w:sz w:val="14"/>
                <w:szCs w:val="14"/>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shd w:val="clear" w:color="auto" w:fill="auto"/>
          </w:tcPr>
          <w:p w14:paraId="75F992A0" w14:textId="77777777" w:rsidR="002B6B31" w:rsidRPr="00CD33BC" w:rsidRDefault="002B6B31"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7.6. 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2B6B31" w:rsidRPr="00CD33BC" w14:paraId="2BDD0A21" w14:textId="77777777" w:rsidTr="00FA156E">
        <w:trPr>
          <w:divId w:val="1700159308"/>
        </w:trPr>
        <w:tc>
          <w:tcPr>
            <w:tcW w:w="5387" w:type="dxa"/>
          </w:tcPr>
          <w:p w14:paraId="40BBA65E" w14:textId="77777777" w:rsidR="002B6B31" w:rsidRPr="00CD33BC" w:rsidRDefault="002B6B31" w:rsidP="00AA7774">
            <w:pPr>
              <w:pStyle w:val="a3"/>
              <w:widowControl w:val="0"/>
              <w:tabs>
                <w:tab w:val="left" w:pos="0"/>
                <w:tab w:val="left" w:pos="176"/>
                <w:tab w:val="left" w:pos="318"/>
                <w:tab w:val="left" w:pos="459"/>
              </w:tabs>
              <w:spacing w:before="0" w:beforeAutospacing="0" w:after="0" w:afterAutospacing="0" w:line="190" w:lineRule="exact"/>
              <w:ind w:right="28"/>
              <w:jc w:val="both"/>
              <w:rPr>
                <w:sz w:val="14"/>
                <w:szCs w:val="14"/>
              </w:rPr>
            </w:pPr>
            <w:r w:rsidRPr="00CD33BC">
              <w:rPr>
                <w:sz w:val="14"/>
                <w:szCs w:val="14"/>
              </w:rPr>
              <w:t>7.7.</w:t>
            </w:r>
            <w:r w:rsidRPr="00CD33BC">
              <w:rPr>
                <w:sz w:val="14"/>
                <w:szCs w:val="14"/>
              </w:rPr>
              <w:tab/>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shd w:val="clear" w:color="auto" w:fill="auto"/>
          </w:tcPr>
          <w:p w14:paraId="79EA481A" w14:textId="77777777" w:rsidR="002B6B31" w:rsidRPr="00CD33BC" w:rsidRDefault="002B6B31" w:rsidP="00AA7774">
            <w:pPr>
              <w:pStyle w:val="a3"/>
              <w:widowControl w:val="0"/>
              <w:tabs>
                <w:tab w:val="left" w:pos="0"/>
                <w:tab w:val="left" w:pos="176"/>
                <w:tab w:val="left" w:pos="318"/>
                <w:tab w:val="left" w:pos="459"/>
              </w:tabs>
              <w:spacing w:before="0" w:beforeAutospacing="0" w:after="0" w:afterAutospacing="0" w:line="190" w:lineRule="exact"/>
              <w:ind w:right="-28"/>
              <w:jc w:val="both"/>
              <w:rPr>
                <w:sz w:val="14"/>
                <w:szCs w:val="14"/>
              </w:rPr>
            </w:pPr>
            <w:r w:rsidRPr="00CD33BC">
              <w:rPr>
                <w:sz w:val="14"/>
                <w:szCs w:val="14"/>
              </w:rPr>
              <w:t xml:space="preserve">7.7. </w:t>
            </w:r>
            <w:r w:rsidRPr="00CD33BC">
              <w:rPr>
                <w:sz w:val="14"/>
                <w:szCs w:val="14"/>
                <w:lang w:val="kk-KZ"/>
              </w:rPr>
              <w:t>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2B6B31" w:rsidRPr="00CD33BC" w14:paraId="50F77650" w14:textId="77777777" w:rsidTr="00FA156E">
        <w:trPr>
          <w:divId w:val="1700159308"/>
        </w:trPr>
        <w:tc>
          <w:tcPr>
            <w:tcW w:w="5387" w:type="dxa"/>
          </w:tcPr>
          <w:p w14:paraId="59DA510E" w14:textId="77777777" w:rsidR="002B6B31" w:rsidRPr="00CD33BC" w:rsidRDefault="002B6B31"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7.8.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w:t>
            </w:r>
          </w:p>
        </w:tc>
        <w:tc>
          <w:tcPr>
            <w:tcW w:w="5103" w:type="dxa"/>
            <w:shd w:val="clear" w:color="auto" w:fill="auto"/>
          </w:tcPr>
          <w:p w14:paraId="2764615A" w14:textId="77777777" w:rsidR="002B6B31" w:rsidRPr="00CD33BC" w:rsidRDefault="002B6B31"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CD33BC">
              <w:rPr>
                <w:sz w:val="14"/>
                <w:szCs w:val="14"/>
              </w:rPr>
              <w:t>7.8. 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заңдық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басқа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2B6B31" w:rsidRPr="00CD33BC" w14:paraId="55EEF632" w14:textId="77777777" w:rsidTr="00FA156E">
        <w:trPr>
          <w:divId w:val="1700159308"/>
        </w:trPr>
        <w:tc>
          <w:tcPr>
            <w:tcW w:w="5387" w:type="dxa"/>
          </w:tcPr>
          <w:p w14:paraId="4082B2E1" w14:textId="77777777" w:rsidR="002B6B31" w:rsidRPr="00CD33BC" w:rsidRDefault="002B6B31" w:rsidP="00AA7774">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CD33BC">
              <w:rPr>
                <w:sz w:val="14"/>
                <w:szCs w:val="14"/>
              </w:rPr>
              <w:t xml:space="preserve">7.9.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CD33BC">
              <w:rPr>
                <w:sz w:val="14"/>
                <w:szCs w:val="14"/>
              </w:rPr>
              <w:tab/>
            </w:r>
          </w:p>
        </w:tc>
        <w:tc>
          <w:tcPr>
            <w:tcW w:w="5103" w:type="dxa"/>
            <w:shd w:val="clear" w:color="auto" w:fill="auto"/>
          </w:tcPr>
          <w:p w14:paraId="71153714" w14:textId="77777777" w:rsidR="002B6B31" w:rsidRPr="00CD33BC" w:rsidRDefault="002B6B31" w:rsidP="00AA7774">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CD33BC">
              <w:rPr>
                <w:sz w:val="14"/>
                <w:szCs w:val="14"/>
              </w:rPr>
              <w:t>7.9. «Дербес деректер және оларды қорғау туралы» Қазақстан Республикасының 2013ж. 21 мамырдағы № 94-V Заңына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2B6B31" w:rsidRPr="00CD33BC" w14:paraId="68FCD82A" w14:textId="77777777" w:rsidTr="00FA156E">
        <w:trPr>
          <w:divId w:val="1700159308"/>
        </w:trPr>
        <w:tc>
          <w:tcPr>
            <w:tcW w:w="5387" w:type="dxa"/>
          </w:tcPr>
          <w:p w14:paraId="4B67C6C9" w14:textId="28018B40" w:rsidR="002B6B31" w:rsidRPr="00CD33BC" w:rsidRDefault="002B6B31" w:rsidP="00AA7774">
            <w:pPr>
              <w:pStyle w:val="a3"/>
              <w:keepNext/>
              <w:widowControl w:val="0"/>
              <w:tabs>
                <w:tab w:val="left" w:pos="0"/>
                <w:tab w:val="left" w:pos="176"/>
                <w:tab w:val="left" w:pos="318"/>
              </w:tabs>
              <w:spacing w:before="0" w:beforeAutospacing="0" w:after="0" w:afterAutospacing="0"/>
              <w:ind w:right="28"/>
              <w:contextualSpacing/>
              <w:jc w:val="both"/>
              <w:rPr>
                <w:b/>
                <w:sz w:val="14"/>
                <w:szCs w:val="14"/>
              </w:rPr>
            </w:pPr>
            <w:r w:rsidRPr="00CD33BC">
              <w:rPr>
                <w:b/>
                <w:sz w:val="14"/>
                <w:szCs w:val="14"/>
              </w:rPr>
              <w:t>7.</w:t>
            </w:r>
            <w:r w:rsidRPr="00CD33BC">
              <w:rPr>
                <w:b/>
                <w:sz w:val="14"/>
                <w:szCs w:val="14"/>
                <w:lang w:val="kk-KZ"/>
              </w:rPr>
              <w:t>10</w:t>
            </w:r>
            <w:r w:rsidRPr="00CD33BC">
              <w:rPr>
                <w:b/>
                <w:sz w:val="14"/>
                <w:szCs w:val="14"/>
              </w:rPr>
              <w:t>. Если Обучающийся является несовершеннолетним в возрасте до 18 лет, Договор от имени Обучающегося заключает его законный представитель.</w:t>
            </w:r>
          </w:p>
        </w:tc>
        <w:tc>
          <w:tcPr>
            <w:tcW w:w="5103" w:type="dxa"/>
            <w:shd w:val="clear" w:color="auto" w:fill="auto"/>
          </w:tcPr>
          <w:p w14:paraId="6741F910" w14:textId="1F4D6BCB" w:rsidR="002B6B31" w:rsidRPr="00CD33BC" w:rsidRDefault="002B6B31" w:rsidP="00AA7774">
            <w:pPr>
              <w:pStyle w:val="a3"/>
              <w:keepNext/>
              <w:widowControl w:val="0"/>
              <w:tabs>
                <w:tab w:val="left" w:pos="0"/>
                <w:tab w:val="left" w:pos="176"/>
                <w:tab w:val="left" w:pos="318"/>
              </w:tabs>
              <w:spacing w:before="0" w:beforeAutospacing="0" w:after="0" w:afterAutospacing="0"/>
              <w:ind w:right="-57"/>
              <w:contextualSpacing/>
              <w:jc w:val="both"/>
              <w:rPr>
                <w:b/>
                <w:sz w:val="14"/>
                <w:szCs w:val="14"/>
                <w:lang w:val="kk-KZ"/>
              </w:rPr>
            </w:pPr>
            <w:r w:rsidRPr="00CD33BC">
              <w:rPr>
                <w:b/>
                <w:sz w:val="14"/>
                <w:szCs w:val="14"/>
              </w:rPr>
              <w:t>7.</w:t>
            </w:r>
            <w:r w:rsidRPr="00CD33BC">
              <w:rPr>
                <w:b/>
                <w:sz w:val="14"/>
                <w:szCs w:val="14"/>
                <w:lang w:val="kk-KZ"/>
              </w:rPr>
              <w:t>10</w:t>
            </w:r>
            <w:r w:rsidRPr="00CD33BC">
              <w:rPr>
                <w:b/>
                <w:sz w:val="14"/>
                <w:szCs w:val="14"/>
              </w:rPr>
              <w:t xml:space="preserve">. </w:t>
            </w:r>
            <w:r w:rsidRPr="00CD33BC">
              <w:rPr>
                <w:b/>
                <w:sz w:val="14"/>
                <w:szCs w:val="14"/>
                <w:lang w:val="kk-KZ"/>
              </w:rPr>
              <w:t>Егер Білім алушы жасы 18-ден аспайтын  кәмелетке толмаған  тұлға болса, Білім алушы атынан Келісім шартты оның заңды өкілі жасасады.</w:t>
            </w:r>
          </w:p>
        </w:tc>
      </w:tr>
      <w:tr w:rsidR="00FA156E" w:rsidRPr="00CD33BC" w14:paraId="1FDFDEF4" w14:textId="77777777" w:rsidTr="00FA156E">
        <w:trPr>
          <w:divId w:val="1700159308"/>
        </w:trPr>
        <w:tc>
          <w:tcPr>
            <w:tcW w:w="5387" w:type="dxa"/>
            <w:tcBorders>
              <w:top w:val="dotted" w:sz="4" w:space="0" w:color="auto"/>
              <w:left w:val="dotted" w:sz="4" w:space="0" w:color="auto"/>
              <w:bottom w:val="dotted" w:sz="4" w:space="0" w:color="auto"/>
              <w:right w:val="dotted" w:sz="4" w:space="0" w:color="auto"/>
            </w:tcBorders>
            <w:hideMark/>
          </w:tcPr>
          <w:p w14:paraId="439AEC7A" w14:textId="7F080166" w:rsidR="00FA156E" w:rsidRPr="00CD33BC" w:rsidRDefault="00FA156E" w:rsidP="00FA156E">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CD33BC">
              <w:rPr>
                <w:sz w:val="14"/>
                <w:szCs w:val="14"/>
              </w:rPr>
              <w:t>7.11. В случае отсутствия Обучающегося/законного представителя на момент заключения договора, Обучающийся/законный представитель вправе уполномочить дееспособное, совершеннолетнее лицо для заключения от его</w:t>
            </w:r>
            <w:r w:rsidR="008A60E9" w:rsidRPr="00CD33BC">
              <w:rPr>
                <w:sz w:val="14"/>
                <w:szCs w:val="14"/>
              </w:rPr>
              <w:t>/их</w:t>
            </w:r>
            <w:r w:rsidRPr="00CD33BC">
              <w:rPr>
                <w:sz w:val="14"/>
                <w:szCs w:val="14"/>
              </w:rPr>
              <w:t xml:space="preserve">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Borders>
              <w:top w:val="dotted" w:sz="4" w:space="0" w:color="auto"/>
              <w:left w:val="dotted" w:sz="4" w:space="0" w:color="auto"/>
              <w:bottom w:val="dotted" w:sz="4" w:space="0" w:color="auto"/>
              <w:right w:val="dotted" w:sz="4" w:space="0" w:color="auto"/>
            </w:tcBorders>
            <w:hideMark/>
          </w:tcPr>
          <w:p w14:paraId="296EEF52" w14:textId="249BEEF2" w:rsidR="00FA156E" w:rsidRPr="00CD33BC" w:rsidRDefault="00FA156E" w:rsidP="00FA156E">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CD33BC">
              <w:rPr>
                <w:sz w:val="14"/>
                <w:szCs w:val="14"/>
              </w:rPr>
              <w:t>7.11. Білім алушы</w:t>
            </w:r>
            <w:r w:rsidR="00623F6C" w:rsidRPr="00CD33BC">
              <w:rPr>
                <w:b/>
                <w:sz w:val="14"/>
                <w:szCs w:val="14"/>
                <w:lang w:val="kk-KZ"/>
              </w:rPr>
              <w:t>/</w:t>
            </w:r>
            <w:r w:rsidR="00623F6C" w:rsidRPr="00CD33BC">
              <w:rPr>
                <w:sz w:val="14"/>
                <w:szCs w:val="14"/>
                <w:lang w:val="kk-KZ"/>
              </w:rPr>
              <w:t>заңды өкілі</w:t>
            </w:r>
            <w:r w:rsidRPr="00CD33BC">
              <w:rPr>
                <w:sz w:val="14"/>
                <w:szCs w:val="14"/>
              </w:rPr>
              <w:t xml:space="preserve"> шарт жасасу кезінде болмаған жағдайда, білім алушы</w:t>
            </w:r>
            <w:r w:rsidR="00623F6C" w:rsidRPr="00CD33BC">
              <w:rPr>
                <w:sz w:val="14"/>
                <w:szCs w:val="14"/>
                <w:lang w:val="kk-KZ"/>
              </w:rPr>
              <w:t>/заңды өкілі</w:t>
            </w:r>
            <w:r w:rsidRPr="00CD33BC">
              <w:rPr>
                <w:sz w:val="14"/>
                <w:szCs w:val="14"/>
              </w:rPr>
              <w:t xml:space="preserve"> Қазақстан Республикасы Азаматтық кодексінің 5-тарауына сәйкес берілетін сенімхат негізінде оның</w:t>
            </w:r>
            <w:r w:rsidR="008A60E9" w:rsidRPr="00CD33BC">
              <w:rPr>
                <w:sz w:val="14"/>
                <w:szCs w:val="14"/>
              </w:rPr>
              <w:t>/</w:t>
            </w:r>
            <w:r w:rsidR="008A60E9" w:rsidRPr="00CD33BC">
              <w:rPr>
                <w:sz w:val="14"/>
                <w:szCs w:val="14"/>
                <w:lang w:val="kk-KZ"/>
              </w:rPr>
              <w:t>олардың</w:t>
            </w:r>
            <w:r w:rsidRPr="00CD33BC">
              <w:rPr>
                <w:sz w:val="14"/>
                <w:szCs w:val="14"/>
              </w:rPr>
              <w:t xml:space="preserve"> атынан осы шартты жасасу үшін әрекетке қабілетті, кәмелетке толған адамға уәкілеттік беруге құқылы.</w:t>
            </w:r>
          </w:p>
        </w:tc>
      </w:tr>
      <w:tr w:rsidR="00FA156E" w:rsidRPr="00CD33BC" w14:paraId="507D9689" w14:textId="77777777" w:rsidTr="00FA156E">
        <w:trPr>
          <w:divId w:val="1700159308"/>
        </w:trPr>
        <w:tc>
          <w:tcPr>
            <w:tcW w:w="5387" w:type="dxa"/>
            <w:tcBorders>
              <w:top w:val="dotted" w:sz="4" w:space="0" w:color="auto"/>
              <w:left w:val="dotted" w:sz="4" w:space="0" w:color="auto"/>
              <w:bottom w:val="dotted" w:sz="4" w:space="0" w:color="auto"/>
              <w:right w:val="dotted" w:sz="4" w:space="0" w:color="auto"/>
            </w:tcBorders>
            <w:hideMark/>
          </w:tcPr>
          <w:p w14:paraId="6A78F906" w14:textId="2D1CB823" w:rsidR="00FA156E" w:rsidRPr="00CD33BC" w:rsidRDefault="00FA156E" w:rsidP="00FA156E">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CD33BC">
              <w:rPr>
                <w:sz w:val="14"/>
                <w:szCs w:val="14"/>
              </w:rPr>
              <w:t>7.12.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5103" w:type="dxa"/>
            <w:tcBorders>
              <w:top w:val="dotted" w:sz="4" w:space="0" w:color="auto"/>
              <w:left w:val="dotted" w:sz="4" w:space="0" w:color="auto"/>
              <w:bottom w:val="dotted" w:sz="4" w:space="0" w:color="auto"/>
              <w:right w:val="dotted" w:sz="4" w:space="0" w:color="auto"/>
            </w:tcBorders>
          </w:tcPr>
          <w:p w14:paraId="3DF658D6" w14:textId="03313CBC" w:rsidR="00FA156E" w:rsidRPr="00CD33BC" w:rsidRDefault="00FA156E">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CD33BC">
              <w:rPr>
                <w:sz w:val="14"/>
                <w:szCs w:val="14"/>
              </w:rPr>
              <w:t>7.12. Басқа негіздерде Келісім шартта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p w14:paraId="2EBAD4AC" w14:textId="77777777" w:rsidR="00FA156E" w:rsidRPr="00CD33BC" w:rsidRDefault="00FA156E">
            <w:pPr>
              <w:pStyle w:val="a3"/>
              <w:keepNext/>
              <w:keepLines/>
              <w:tabs>
                <w:tab w:val="left" w:pos="0"/>
                <w:tab w:val="left" w:pos="176"/>
                <w:tab w:val="left" w:pos="317"/>
              </w:tabs>
              <w:spacing w:before="0" w:beforeAutospacing="0" w:after="0" w:afterAutospacing="0" w:line="174" w:lineRule="exact"/>
              <w:ind w:right="-57"/>
              <w:jc w:val="both"/>
              <w:rPr>
                <w:sz w:val="14"/>
                <w:szCs w:val="14"/>
              </w:rPr>
            </w:pPr>
          </w:p>
        </w:tc>
      </w:tr>
    </w:tbl>
    <w:p w14:paraId="46FDBF0A" w14:textId="77777777" w:rsidR="003D79BE" w:rsidRPr="00CD33BC" w:rsidRDefault="003D79BE" w:rsidP="00742DFE">
      <w:pPr>
        <w:keepNext/>
        <w:widowControl w:val="0"/>
        <w:ind w:right="-85"/>
        <w:contextualSpacing/>
        <w:divId w:val="1700159308"/>
        <w:rPr>
          <w:b/>
          <w:sz w:val="16"/>
          <w:szCs w:val="16"/>
        </w:rPr>
      </w:pPr>
    </w:p>
    <w:p w14:paraId="0F96BF2C" w14:textId="5E97987E" w:rsidR="00D007B7" w:rsidRPr="00CD33BC" w:rsidRDefault="00D849DE" w:rsidP="00D849DE">
      <w:pPr>
        <w:keepNext/>
        <w:widowControl w:val="0"/>
        <w:ind w:right="-85"/>
        <w:contextualSpacing/>
        <w:divId w:val="1700159308"/>
        <w:rPr>
          <w:sz w:val="15"/>
          <w:szCs w:val="15"/>
          <w:lang w:val="kk-KZ"/>
        </w:rPr>
      </w:pPr>
      <w:r w:rsidRPr="00CD33BC">
        <w:rPr>
          <w:b/>
          <w:sz w:val="15"/>
          <w:szCs w:val="15"/>
        </w:rPr>
        <w:t xml:space="preserve">8. </w:t>
      </w:r>
      <w:r w:rsidR="00D007B7" w:rsidRPr="00CD33BC">
        <w:rPr>
          <w:b/>
          <w:sz w:val="15"/>
          <w:szCs w:val="15"/>
        </w:rPr>
        <w:t>Адреса, реквизиты и подписи Сторон:</w:t>
      </w:r>
      <w:r w:rsidR="00694883" w:rsidRPr="00CD33BC">
        <w:rPr>
          <w:b/>
          <w:sz w:val="15"/>
          <w:szCs w:val="15"/>
          <w:lang w:val="kk-KZ"/>
        </w:rPr>
        <w:t xml:space="preserve">                </w:t>
      </w:r>
      <w:r w:rsidR="00606D83" w:rsidRPr="00CD33BC">
        <w:rPr>
          <w:b/>
          <w:sz w:val="15"/>
          <w:szCs w:val="15"/>
          <w:lang w:val="kk-KZ"/>
        </w:rPr>
        <w:t xml:space="preserve">                            </w:t>
      </w:r>
      <w:r w:rsidR="00B57459" w:rsidRPr="00CD33BC">
        <w:rPr>
          <w:b/>
          <w:sz w:val="15"/>
          <w:szCs w:val="15"/>
          <w:lang w:val="kk-KZ"/>
        </w:rPr>
        <w:t xml:space="preserve">   </w:t>
      </w:r>
      <w:r w:rsidR="008144B2" w:rsidRPr="00CD33BC">
        <w:rPr>
          <w:b/>
          <w:sz w:val="15"/>
          <w:szCs w:val="15"/>
          <w:lang w:val="kk-KZ"/>
        </w:rPr>
        <w:t xml:space="preserve">         </w:t>
      </w:r>
      <w:r w:rsidR="00C7543E" w:rsidRPr="00CD33BC">
        <w:rPr>
          <w:b/>
          <w:sz w:val="15"/>
          <w:szCs w:val="15"/>
          <w:lang w:val="kk-KZ"/>
        </w:rPr>
        <w:t xml:space="preserve">                           </w:t>
      </w:r>
      <w:r w:rsidR="008144B2" w:rsidRPr="00CD33BC">
        <w:rPr>
          <w:b/>
          <w:sz w:val="15"/>
          <w:szCs w:val="15"/>
          <w:lang w:val="kk-KZ"/>
        </w:rPr>
        <w:t xml:space="preserve">   </w:t>
      </w:r>
      <w:r w:rsidR="00B57459" w:rsidRPr="00CD33BC">
        <w:rPr>
          <w:b/>
          <w:sz w:val="15"/>
          <w:szCs w:val="15"/>
          <w:lang w:val="kk-KZ"/>
        </w:rPr>
        <w:t xml:space="preserve"> </w:t>
      </w:r>
      <w:r w:rsidRPr="00CD33BC">
        <w:rPr>
          <w:b/>
          <w:sz w:val="15"/>
          <w:szCs w:val="15"/>
          <w:lang w:val="kk-KZ"/>
        </w:rPr>
        <w:t xml:space="preserve">8. </w:t>
      </w:r>
      <w:r w:rsidR="00694883" w:rsidRPr="00CD33BC">
        <w:rPr>
          <w:b/>
          <w:sz w:val="15"/>
          <w:szCs w:val="15"/>
          <w:lang w:val="kk-KZ"/>
        </w:rPr>
        <w:t>Тараптардың мекен –жайы</w:t>
      </w:r>
      <w:r w:rsidR="008144B2" w:rsidRPr="00CD33BC">
        <w:rPr>
          <w:b/>
          <w:sz w:val="15"/>
          <w:szCs w:val="15"/>
          <w:lang w:val="kk-KZ"/>
        </w:rPr>
        <w:t>,</w:t>
      </w:r>
      <w:r w:rsidR="00694883" w:rsidRPr="00CD33BC">
        <w:rPr>
          <w:b/>
          <w:sz w:val="15"/>
          <w:szCs w:val="15"/>
          <w:lang w:val="kk-KZ"/>
        </w:rPr>
        <w:t xml:space="preserve"> реквизиттері және қолдары: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4"/>
        <w:gridCol w:w="5066"/>
      </w:tblGrid>
      <w:tr w:rsidR="00F01439" w:rsidRPr="00CD33BC" w14:paraId="61D3B943" w14:textId="77777777" w:rsidTr="008F6B07">
        <w:trPr>
          <w:divId w:val="1700159308"/>
        </w:trPr>
        <w:tc>
          <w:tcPr>
            <w:tcW w:w="2569" w:type="pct"/>
          </w:tcPr>
          <w:p w14:paraId="2530BAFA" w14:textId="77777777" w:rsidR="00694883" w:rsidRPr="00CD33BC" w:rsidRDefault="00694883" w:rsidP="00E80801">
            <w:pPr>
              <w:pStyle w:val="a3"/>
              <w:keepNext/>
              <w:widowControl w:val="0"/>
              <w:spacing w:before="0" w:beforeAutospacing="0" w:after="0" w:afterAutospacing="0"/>
              <w:contextualSpacing/>
              <w:jc w:val="center"/>
              <w:rPr>
                <w:b/>
                <w:sz w:val="15"/>
                <w:szCs w:val="15"/>
              </w:rPr>
            </w:pPr>
            <w:r w:rsidRPr="00CD33BC">
              <w:rPr>
                <w:b/>
                <w:sz w:val="15"/>
                <w:szCs w:val="15"/>
              </w:rPr>
              <w:t>Университет:</w:t>
            </w:r>
          </w:p>
        </w:tc>
        <w:tc>
          <w:tcPr>
            <w:tcW w:w="2431" w:type="pct"/>
          </w:tcPr>
          <w:p w14:paraId="5981C0F1" w14:textId="77777777" w:rsidR="00694883" w:rsidRPr="00CD33BC" w:rsidRDefault="00694883" w:rsidP="00E80801">
            <w:pPr>
              <w:pStyle w:val="a3"/>
              <w:keepNext/>
              <w:widowControl w:val="0"/>
              <w:spacing w:before="0" w:beforeAutospacing="0" w:after="0" w:afterAutospacing="0"/>
              <w:ind w:left="34"/>
              <w:contextualSpacing/>
              <w:jc w:val="center"/>
              <w:rPr>
                <w:b/>
                <w:sz w:val="15"/>
                <w:szCs w:val="15"/>
                <w:lang w:val="kk-KZ"/>
              </w:rPr>
            </w:pPr>
            <w:r w:rsidRPr="00CD33BC">
              <w:rPr>
                <w:b/>
                <w:sz w:val="15"/>
                <w:szCs w:val="15"/>
                <w:lang w:val="kk-KZ"/>
              </w:rPr>
              <w:t>Университет:</w:t>
            </w:r>
          </w:p>
        </w:tc>
      </w:tr>
      <w:tr w:rsidR="00755169" w:rsidRPr="00CD33BC" w14:paraId="0501951E" w14:textId="77777777" w:rsidTr="008F6B07">
        <w:trPr>
          <w:divId w:val="1700159308"/>
        </w:trPr>
        <w:tc>
          <w:tcPr>
            <w:tcW w:w="2569" w:type="pct"/>
          </w:tcPr>
          <w:p w14:paraId="127725C5" w14:textId="77777777" w:rsidR="00755169" w:rsidRPr="00CD33BC" w:rsidRDefault="00755169" w:rsidP="00E31EF6">
            <w:pPr>
              <w:pStyle w:val="a3"/>
              <w:widowControl w:val="0"/>
              <w:spacing w:before="0" w:beforeAutospacing="0" w:after="0" w:afterAutospacing="0" w:line="190" w:lineRule="exact"/>
              <w:jc w:val="both"/>
              <w:rPr>
                <w:b/>
                <w:sz w:val="15"/>
                <w:szCs w:val="15"/>
              </w:rPr>
            </w:pPr>
            <w:r w:rsidRPr="00CD33BC">
              <w:rPr>
                <w:b/>
                <w:sz w:val="15"/>
                <w:szCs w:val="15"/>
                <w:lang w:val="kk-KZ"/>
              </w:rPr>
              <w:t>Н</w:t>
            </w:r>
            <w:r w:rsidRPr="00CD33BC">
              <w:rPr>
                <w:b/>
                <w:sz w:val="15"/>
                <w:szCs w:val="15"/>
              </w:rPr>
              <w:t>АО «</w:t>
            </w:r>
            <w:r w:rsidRPr="00CD33BC">
              <w:rPr>
                <w:b/>
                <w:sz w:val="15"/>
                <w:szCs w:val="15"/>
                <w:lang w:val="kk-KZ"/>
              </w:rPr>
              <w:t>Казахский н</w:t>
            </w:r>
            <w:r w:rsidRPr="00CD33BC">
              <w:rPr>
                <w:b/>
                <w:sz w:val="15"/>
                <w:szCs w:val="15"/>
              </w:rPr>
              <w:t>ациональный медицинский университет</w:t>
            </w:r>
            <w:r w:rsidRPr="00CD33BC">
              <w:rPr>
                <w:b/>
                <w:sz w:val="15"/>
                <w:szCs w:val="15"/>
                <w:lang w:val="kk-KZ"/>
              </w:rPr>
              <w:t xml:space="preserve"> имени С.Д.Асфендиярова</w:t>
            </w:r>
            <w:r w:rsidRPr="00CD33BC">
              <w:rPr>
                <w:b/>
                <w:sz w:val="15"/>
                <w:szCs w:val="15"/>
              </w:rPr>
              <w:t>»,</w:t>
            </w:r>
          </w:p>
          <w:p w14:paraId="7FF0B5A7" w14:textId="77777777" w:rsidR="00755169" w:rsidRPr="00CD33BC" w:rsidRDefault="00755169" w:rsidP="00E31EF6">
            <w:pPr>
              <w:pStyle w:val="a3"/>
              <w:widowControl w:val="0"/>
              <w:spacing w:before="0" w:beforeAutospacing="0" w:after="0" w:afterAutospacing="0" w:line="190" w:lineRule="exact"/>
              <w:jc w:val="both"/>
              <w:rPr>
                <w:sz w:val="15"/>
                <w:szCs w:val="15"/>
              </w:rPr>
            </w:pPr>
            <w:r w:rsidRPr="00CD33BC">
              <w:rPr>
                <w:sz w:val="15"/>
                <w:szCs w:val="15"/>
              </w:rPr>
              <w:t>БИН 181240006407</w:t>
            </w:r>
          </w:p>
        </w:tc>
        <w:tc>
          <w:tcPr>
            <w:tcW w:w="2431" w:type="pct"/>
          </w:tcPr>
          <w:p w14:paraId="5075C59F" w14:textId="77777777" w:rsidR="00755169" w:rsidRPr="00CD33BC" w:rsidRDefault="00755169" w:rsidP="00E31EF6">
            <w:pPr>
              <w:pStyle w:val="a3"/>
              <w:widowControl w:val="0"/>
              <w:spacing w:before="0" w:beforeAutospacing="0" w:after="0" w:afterAutospacing="0" w:line="190" w:lineRule="exact"/>
              <w:jc w:val="both"/>
              <w:rPr>
                <w:b/>
                <w:sz w:val="15"/>
                <w:szCs w:val="15"/>
                <w:lang w:val="kk-KZ"/>
              </w:rPr>
            </w:pPr>
            <w:r w:rsidRPr="00CD33BC">
              <w:rPr>
                <w:b/>
                <w:sz w:val="15"/>
                <w:szCs w:val="15"/>
                <w:lang w:val="kk-KZ"/>
              </w:rPr>
              <w:t>"С.Ж. Асфендияров атындағы Қазақ ұлттық медицина университеті" КЕАҚ,</w:t>
            </w:r>
          </w:p>
          <w:p w14:paraId="512B4BA3" w14:textId="77777777" w:rsidR="00755169" w:rsidRPr="00CD33BC" w:rsidRDefault="00755169" w:rsidP="00E31EF6">
            <w:pPr>
              <w:pStyle w:val="a3"/>
              <w:widowControl w:val="0"/>
              <w:spacing w:before="0" w:beforeAutospacing="0" w:after="0" w:afterAutospacing="0" w:line="190" w:lineRule="exact"/>
              <w:jc w:val="both"/>
              <w:rPr>
                <w:sz w:val="15"/>
                <w:szCs w:val="15"/>
                <w:lang w:val="kk-KZ"/>
              </w:rPr>
            </w:pPr>
            <w:r w:rsidRPr="00CD33BC">
              <w:rPr>
                <w:sz w:val="15"/>
                <w:szCs w:val="15"/>
                <w:lang w:val="kk-KZ"/>
              </w:rPr>
              <w:t>БСН</w:t>
            </w:r>
            <w:r w:rsidRPr="00CD33BC">
              <w:rPr>
                <w:sz w:val="15"/>
                <w:szCs w:val="15"/>
              </w:rPr>
              <w:t xml:space="preserve"> 181240006407</w:t>
            </w:r>
          </w:p>
        </w:tc>
      </w:tr>
      <w:tr w:rsidR="00755169" w:rsidRPr="00CD33BC" w14:paraId="5C64C2A1" w14:textId="77777777" w:rsidTr="008F6B07">
        <w:trPr>
          <w:divId w:val="1700159308"/>
        </w:trPr>
        <w:tc>
          <w:tcPr>
            <w:tcW w:w="2569" w:type="pct"/>
          </w:tcPr>
          <w:p w14:paraId="28C25EC4" w14:textId="77777777" w:rsidR="00755169" w:rsidRPr="00CD33BC" w:rsidRDefault="00755169" w:rsidP="00E31EF6">
            <w:pPr>
              <w:pStyle w:val="a3"/>
              <w:widowControl w:val="0"/>
              <w:spacing w:before="0" w:beforeAutospacing="0" w:after="0" w:afterAutospacing="0" w:line="190" w:lineRule="exact"/>
              <w:jc w:val="both"/>
              <w:rPr>
                <w:b/>
                <w:sz w:val="15"/>
                <w:szCs w:val="15"/>
                <w:lang w:val="kk-KZ"/>
              </w:rPr>
            </w:pPr>
            <w:r w:rsidRPr="00CD33BC">
              <w:rPr>
                <w:b/>
                <w:sz w:val="15"/>
                <w:szCs w:val="15"/>
              </w:rPr>
              <w:t xml:space="preserve">Юридический адрес: </w:t>
            </w:r>
            <w:r w:rsidRPr="00CD33BC">
              <w:rPr>
                <w:sz w:val="15"/>
                <w:szCs w:val="15"/>
              </w:rPr>
              <w:t xml:space="preserve">050012, РК, г. Алматы, ул. Толе Би, </w:t>
            </w:r>
            <w:r w:rsidRPr="00CD33BC">
              <w:rPr>
                <w:sz w:val="15"/>
                <w:szCs w:val="15"/>
                <w:lang w:val="kk-KZ"/>
              </w:rPr>
              <w:t>94</w:t>
            </w:r>
          </w:p>
        </w:tc>
        <w:tc>
          <w:tcPr>
            <w:tcW w:w="2431" w:type="pct"/>
          </w:tcPr>
          <w:p w14:paraId="43BA47E4" w14:textId="77777777" w:rsidR="00755169" w:rsidRPr="00CD33BC" w:rsidRDefault="00755169" w:rsidP="00E31EF6">
            <w:pPr>
              <w:pStyle w:val="a3"/>
              <w:widowControl w:val="0"/>
              <w:spacing w:before="0" w:beforeAutospacing="0" w:after="0" w:afterAutospacing="0" w:line="190" w:lineRule="exact"/>
              <w:ind w:right="-57"/>
              <w:jc w:val="both"/>
              <w:rPr>
                <w:sz w:val="15"/>
                <w:szCs w:val="15"/>
                <w:lang w:val="kk-KZ"/>
              </w:rPr>
            </w:pPr>
            <w:r w:rsidRPr="00CD33BC">
              <w:rPr>
                <w:b/>
                <w:sz w:val="15"/>
                <w:szCs w:val="15"/>
                <w:lang w:val="kk-KZ"/>
              </w:rPr>
              <w:t>Мекен-жайы</w:t>
            </w:r>
            <w:r w:rsidRPr="00CD33BC">
              <w:rPr>
                <w:sz w:val="15"/>
                <w:szCs w:val="15"/>
                <w:lang w:val="kk-KZ"/>
              </w:rPr>
              <w:t>: 050012, ҚР, Алматы қ-сы, Төле би көшесі, 94.</w:t>
            </w:r>
          </w:p>
        </w:tc>
      </w:tr>
      <w:tr w:rsidR="00FD2DFE" w:rsidRPr="00CD33BC" w14:paraId="70C912DC" w14:textId="77777777" w:rsidTr="008F6B07">
        <w:trPr>
          <w:divId w:val="1700159308"/>
        </w:trPr>
        <w:tc>
          <w:tcPr>
            <w:tcW w:w="2569" w:type="pct"/>
          </w:tcPr>
          <w:p w14:paraId="208B7B4C" w14:textId="77777777" w:rsidR="00AD1971" w:rsidRPr="00CD33BC" w:rsidRDefault="00AD1971" w:rsidP="00AD1971">
            <w:pPr>
              <w:pStyle w:val="a3"/>
              <w:widowControl w:val="0"/>
              <w:spacing w:before="0" w:beforeAutospacing="0" w:after="0" w:afterAutospacing="0" w:line="190" w:lineRule="exact"/>
              <w:jc w:val="both"/>
              <w:rPr>
                <w:b/>
                <w:sz w:val="15"/>
                <w:szCs w:val="15"/>
                <w:lang w:val="kk-KZ"/>
              </w:rPr>
            </w:pPr>
            <w:r w:rsidRPr="00CD33BC">
              <w:rPr>
                <w:b/>
                <w:sz w:val="15"/>
                <w:szCs w:val="15"/>
              </w:rPr>
              <w:t xml:space="preserve">Банковские реквизиты: </w:t>
            </w:r>
          </w:p>
          <w:p w14:paraId="2205E02A" w14:textId="77777777" w:rsidR="00AD1971" w:rsidRPr="00CD33BC" w:rsidRDefault="00AD1971" w:rsidP="00AD1971">
            <w:pPr>
              <w:spacing w:line="170" w:lineRule="exact"/>
              <w:rPr>
                <w:sz w:val="15"/>
                <w:szCs w:val="15"/>
              </w:rPr>
            </w:pPr>
            <w:r w:rsidRPr="00CD33BC">
              <w:rPr>
                <w:sz w:val="15"/>
                <w:szCs w:val="15"/>
              </w:rPr>
              <w:t>Банк: АО «Банк Центр Кредит» г. Алматы</w:t>
            </w:r>
          </w:p>
          <w:p w14:paraId="56755EA8" w14:textId="77777777" w:rsidR="00AD1971" w:rsidRPr="00CD33BC" w:rsidRDefault="00AD1971" w:rsidP="00AD1971">
            <w:pPr>
              <w:spacing w:line="170" w:lineRule="exact"/>
              <w:rPr>
                <w:sz w:val="15"/>
                <w:szCs w:val="15"/>
              </w:rPr>
            </w:pPr>
            <w:r w:rsidRPr="00CD33BC">
              <w:rPr>
                <w:sz w:val="15"/>
                <w:szCs w:val="15"/>
              </w:rPr>
              <w:t>ИИК: KZ688562203106071355</w:t>
            </w:r>
          </w:p>
          <w:p w14:paraId="4AEA5098" w14:textId="043F7A70" w:rsidR="00FD2DFE" w:rsidRPr="00CD33BC" w:rsidRDefault="00AD1971" w:rsidP="00F73D7F">
            <w:pPr>
              <w:pStyle w:val="a3"/>
              <w:widowControl w:val="0"/>
              <w:spacing w:before="0" w:beforeAutospacing="0" w:after="0" w:afterAutospacing="0" w:line="190" w:lineRule="exact"/>
              <w:jc w:val="both"/>
              <w:rPr>
                <w:sz w:val="15"/>
                <w:szCs w:val="15"/>
              </w:rPr>
            </w:pPr>
            <w:r w:rsidRPr="00CD33BC">
              <w:rPr>
                <w:sz w:val="15"/>
                <w:szCs w:val="15"/>
              </w:rPr>
              <w:t>БИК: KCJBKZKX, КБЕ:16</w:t>
            </w:r>
          </w:p>
        </w:tc>
        <w:tc>
          <w:tcPr>
            <w:tcW w:w="2431" w:type="pct"/>
          </w:tcPr>
          <w:p w14:paraId="1A22A512" w14:textId="77777777" w:rsidR="00AD1971" w:rsidRPr="00CD33BC" w:rsidRDefault="00FD2DFE" w:rsidP="00AD1971">
            <w:pPr>
              <w:pStyle w:val="a3"/>
              <w:widowControl w:val="0"/>
              <w:spacing w:before="0" w:beforeAutospacing="0" w:after="0" w:afterAutospacing="0" w:line="190" w:lineRule="exact"/>
              <w:jc w:val="both"/>
              <w:rPr>
                <w:b/>
                <w:sz w:val="15"/>
                <w:szCs w:val="15"/>
                <w:lang w:val="kk-KZ"/>
              </w:rPr>
            </w:pPr>
            <w:r w:rsidRPr="00CD33BC">
              <w:rPr>
                <w:b/>
                <w:sz w:val="15"/>
                <w:szCs w:val="15"/>
                <w:lang w:val="kk-KZ"/>
              </w:rPr>
              <w:t xml:space="preserve">Банктік реквизиттері: </w:t>
            </w:r>
          </w:p>
          <w:p w14:paraId="3E2372D0" w14:textId="77777777" w:rsidR="00AD1971" w:rsidRPr="00CD33BC" w:rsidRDefault="00AD1971" w:rsidP="00AD1971">
            <w:pPr>
              <w:spacing w:line="170" w:lineRule="exact"/>
              <w:rPr>
                <w:sz w:val="15"/>
                <w:szCs w:val="15"/>
              </w:rPr>
            </w:pPr>
            <w:r w:rsidRPr="00CD33BC">
              <w:rPr>
                <w:sz w:val="15"/>
                <w:szCs w:val="15"/>
              </w:rPr>
              <w:t>Банк: АО «Банк Центр Кредит» г. Алматы</w:t>
            </w:r>
          </w:p>
          <w:p w14:paraId="70F87624" w14:textId="77777777" w:rsidR="00AD1971" w:rsidRPr="00CD33BC" w:rsidRDefault="00AD1971" w:rsidP="00AD1971">
            <w:pPr>
              <w:spacing w:line="170" w:lineRule="exact"/>
              <w:rPr>
                <w:sz w:val="15"/>
                <w:szCs w:val="15"/>
              </w:rPr>
            </w:pPr>
            <w:r w:rsidRPr="00CD33BC">
              <w:rPr>
                <w:sz w:val="15"/>
                <w:szCs w:val="15"/>
              </w:rPr>
              <w:t>ИИК: KZ688562203106071355</w:t>
            </w:r>
          </w:p>
          <w:p w14:paraId="58BD49E7" w14:textId="1248C2C7" w:rsidR="00FD2DFE" w:rsidRPr="00CD33BC" w:rsidRDefault="00AD1971" w:rsidP="003A67A2">
            <w:pPr>
              <w:spacing w:line="170" w:lineRule="exact"/>
              <w:rPr>
                <w:sz w:val="15"/>
                <w:szCs w:val="15"/>
              </w:rPr>
            </w:pPr>
            <w:r w:rsidRPr="00CD33BC">
              <w:rPr>
                <w:sz w:val="15"/>
                <w:szCs w:val="15"/>
              </w:rPr>
              <w:t>БИК: KCJBKZKX, КБЕ:16</w:t>
            </w:r>
          </w:p>
        </w:tc>
      </w:tr>
      <w:tr w:rsidR="00FD2DFE" w:rsidRPr="00CD33BC" w14:paraId="71ECC841" w14:textId="77777777" w:rsidTr="008F6B07">
        <w:trPr>
          <w:divId w:val="1700159308"/>
        </w:trPr>
        <w:tc>
          <w:tcPr>
            <w:tcW w:w="2569" w:type="pct"/>
          </w:tcPr>
          <w:p w14:paraId="38204104" w14:textId="77777777" w:rsidR="00681E42" w:rsidRPr="00CD33BC" w:rsidRDefault="00FD2DFE" w:rsidP="00755169">
            <w:pPr>
              <w:pStyle w:val="a3"/>
              <w:widowControl w:val="0"/>
              <w:spacing w:before="0" w:beforeAutospacing="0" w:after="0" w:afterAutospacing="0" w:line="190" w:lineRule="exact"/>
              <w:jc w:val="both"/>
              <w:rPr>
                <w:b/>
                <w:sz w:val="15"/>
                <w:szCs w:val="15"/>
              </w:rPr>
            </w:pPr>
            <w:r w:rsidRPr="00CD33BC">
              <w:rPr>
                <w:b/>
                <w:sz w:val="15"/>
                <w:szCs w:val="15"/>
              </w:rPr>
              <w:t xml:space="preserve">Проректор по академической деятельности </w:t>
            </w:r>
          </w:p>
          <w:p w14:paraId="486B0727" w14:textId="77777777" w:rsidR="00681E42" w:rsidRPr="00CD33BC" w:rsidRDefault="00681E42" w:rsidP="00755169">
            <w:pPr>
              <w:pStyle w:val="a3"/>
              <w:widowControl w:val="0"/>
              <w:spacing w:before="0" w:beforeAutospacing="0" w:after="0" w:afterAutospacing="0" w:line="190" w:lineRule="exact"/>
              <w:jc w:val="both"/>
              <w:rPr>
                <w:b/>
                <w:sz w:val="15"/>
                <w:szCs w:val="15"/>
              </w:rPr>
            </w:pPr>
          </w:p>
          <w:p w14:paraId="6AC0CA07" w14:textId="77777777" w:rsidR="00FD7E56" w:rsidRPr="00CD33BC" w:rsidRDefault="00FD7E56" w:rsidP="00755169">
            <w:pPr>
              <w:pStyle w:val="a3"/>
              <w:widowControl w:val="0"/>
              <w:spacing w:before="0" w:beforeAutospacing="0" w:after="0" w:afterAutospacing="0" w:line="190" w:lineRule="exact"/>
              <w:jc w:val="both"/>
              <w:rPr>
                <w:b/>
                <w:sz w:val="15"/>
                <w:szCs w:val="15"/>
              </w:rPr>
            </w:pPr>
          </w:p>
          <w:p w14:paraId="4CFE2EB2" w14:textId="77777777" w:rsidR="00FD2DFE" w:rsidRPr="00CD33BC" w:rsidRDefault="00FD2DFE" w:rsidP="00755169">
            <w:pPr>
              <w:pStyle w:val="a3"/>
              <w:widowControl w:val="0"/>
              <w:spacing w:before="0" w:beforeAutospacing="0" w:after="0" w:afterAutospacing="0" w:line="190" w:lineRule="exact"/>
              <w:jc w:val="both"/>
              <w:rPr>
                <w:b/>
                <w:sz w:val="15"/>
                <w:szCs w:val="15"/>
              </w:rPr>
            </w:pPr>
            <w:r w:rsidRPr="00CD33BC">
              <w:rPr>
                <w:b/>
                <w:sz w:val="15"/>
                <w:szCs w:val="15"/>
              </w:rPr>
              <w:t>__________________________________________  /Байльдинова К.Ж./</w:t>
            </w:r>
          </w:p>
          <w:p w14:paraId="4E524019" w14:textId="77777777" w:rsidR="00FD2DFE" w:rsidRPr="00CD33BC" w:rsidRDefault="00FD2DFE" w:rsidP="00755169">
            <w:pPr>
              <w:pStyle w:val="a3"/>
              <w:widowControl w:val="0"/>
              <w:spacing w:before="0" w:beforeAutospacing="0" w:after="0" w:afterAutospacing="0" w:line="190" w:lineRule="exact"/>
              <w:jc w:val="both"/>
              <w:rPr>
                <w:b/>
                <w:sz w:val="15"/>
                <w:szCs w:val="15"/>
              </w:rPr>
            </w:pPr>
            <w:r w:rsidRPr="00CD33BC">
              <w:rPr>
                <w:b/>
                <w:sz w:val="15"/>
                <w:szCs w:val="15"/>
              </w:rPr>
              <w:t>МП</w:t>
            </w:r>
          </w:p>
        </w:tc>
        <w:tc>
          <w:tcPr>
            <w:tcW w:w="2431" w:type="pct"/>
          </w:tcPr>
          <w:p w14:paraId="618425E9" w14:textId="77777777" w:rsidR="00FD2DFE" w:rsidRPr="00CD33BC" w:rsidRDefault="00FD2DFE" w:rsidP="00755169">
            <w:pPr>
              <w:pStyle w:val="a3"/>
              <w:widowControl w:val="0"/>
              <w:spacing w:before="0" w:beforeAutospacing="0" w:after="0" w:afterAutospacing="0" w:line="190" w:lineRule="exact"/>
              <w:jc w:val="both"/>
              <w:rPr>
                <w:b/>
                <w:sz w:val="15"/>
                <w:szCs w:val="15"/>
              </w:rPr>
            </w:pPr>
            <w:r w:rsidRPr="00CD33BC">
              <w:rPr>
                <w:b/>
                <w:sz w:val="15"/>
                <w:szCs w:val="15"/>
              </w:rPr>
              <w:t xml:space="preserve">Академиялық қызмет жөніндегі проректоры   </w:t>
            </w:r>
          </w:p>
          <w:p w14:paraId="25AF3BDB" w14:textId="77777777" w:rsidR="00FD2DFE" w:rsidRPr="00CD33BC" w:rsidRDefault="00FD2DFE" w:rsidP="00755169">
            <w:pPr>
              <w:pStyle w:val="a3"/>
              <w:widowControl w:val="0"/>
              <w:spacing w:before="0" w:beforeAutospacing="0" w:after="0" w:afterAutospacing="0" w:line="190" w:lineRule="exact"/>
              <w:jc w:val="both"/>
              <w:rPr>
                <w:b/>
                <w:sz w:val="15"/>
                <w:szCs w:val="15"/>
              </w:rPr>
            </w:pPr>
          </w:p>
          <w:p w14:paraId="011353C6" w14:textId="77777777" w:rsidR="00FD7E56" w:rsidRPr="00CD33BC" w:rsidRDefault="00FD7E56" w:rsidP="00755169">
            <w:pPr>
              <w:pStyle w:val="a3"/>
              <w:widowControl w:val="0"/>
              <w:spacing w:before="0" w:beforeAutospacing="0" w:after="0" w:afterAutospacing="0" w:line="190" w:lineRule="exact"/>
              <w:jc w:val="both"/>
              <w:rPr>
                <w:b/>
                <w:sz w:val="15"/>
                <w:szCs w:val="15"/>
              </w:rPr>
            </w:pPr>
          </w:p>
          <w:p w14:paraId="4E97FCBA" w14:textId="77777777" w:rsidR="00FD2DFE" w:rsidRPr="00CD33BC" w:rsidRDefault="00681E42" w:rsidP="00755169">
            <w:pPr>
              <w:pStyle w:val="a3"/>
              <w:widowControl w:val="0"/>
              <w:spacing w:before="0" w:beforeAutospacing="0" w:after="0" w:afterAutospacing="0" w:line="190" w:lineRule="exact"/>
              <w:jc w:val="both"/>
              <w:rPr>
                <w:b/>
                <w:sz w:val="15"/>
                <w:szCs w:val="15"/>
              </w:rPr>
            </w:pPr>
            <w:r w:rsidRPr="00CD33BC">
              <w:rPr>
                <w:b/>
                <w:sz w:val="15"/>
                <w:szCs w:val="15"/>
              </w:rPr>
              <w:t>_________________________________________</w:t>
            </w:r>
            <w:r w:rsidR="00FD2DFE" w:rsidRPr="00CD33BC">
              <w:rPr>
                <w:b/>
                <w:sz w:val="15"/>
                <w:szCs w:val="15"/>
              </w:rPr>
              <w:t xml:space="preserve"> / Байльдинова К.Ж./</w:t>
            </w:r>
          </w:p>
          <w:p w14:paraId="37C73FF1" w14:textId="77777777" w:rsidR="00FD2DFE" w:rsidRPr="00CD33BC" w:rsidRDefault="00FD2DFE" w:rsidP="00755169">
            <w:pPr>
              <w:pStyle w:val="a3"/>
              <w:widowControl w:val="0"/>
              <w:spacing w:before="0" w:beforeAutospacing="0" w:after="0" w:afterAutospacing="0" w:line="190" w:lineRule="exact"/>
              <w:jc w:val="both"/>
              <w:rPr>
                <w:b/>
                <w:sz w:val="15"/>
                <w:szCs w:val="15"/>
              </w:rPr>
            </w:pPr>
            <w:r w:rsidRPr="00CD33BC">
              <w:rPr>
                <w:b/>
                <w:sz w:val="15"/>
                <w:szCs w:val="15"/>
              </w:rPr>
              <w:t xml:space="preserve">МО </w:t>
            </w:r>
          </w:p>
        </w:tc>
      </w:tr>
      <w:tr w:rsidR="00FD2DFE" w:rsidRPr="00CD33BC" w14:paraId="2950543A" w14:textId="77777777" w:rsidTr="00E27065">
        <w:trPr>
          <w:divId w:val="1700159308"/>
        </w:trPr>
        <w:tc>
          <w:tcPr>
            <w:tcW w:w="5000" w:type="pct"/>
            <w:gridSpan w:val="2"/>
          </w:tcPr>
          <w:p w14:paraId="23CB5F4D" w14:textId="77777777" w:rsidR="00FD2DFE" w:rsidRPr="00CD33BC" w:rsidRDefault="00FD2DFE" w:rsidP="00C6141E">
            <w:pPr>
              <w:pStyle w:val="a3"/>
              <w:keepNext/>
              <w:widowControl w:val="0"/>
              <w:spacing w:before="0" w:beforeAutospacing="0" w:after="0" w:afterAutospacing="0"/>
              <w:ind w:left="-108"/>
              <w:contextualSpacing/>
              <w:rPr>
                <w:b/>
                <w:sz w:val="16"/>
                <w:szCs w:val="16"/>
                <w:lang w:val="kk-KZ"/>
              </w:rPr>
            </w:pPr>
          </w:p>
          <w:p w14:paraId="09053F0C" w14:textId="2BDE8608" w:rsidR="00FD2DFE" w:rsidRPr="00CD33BC" w:rsidRDefault="00FD2DFE" w:rsidP="00623F6C">
            <w:pPr>
              <w:pStyle w:val="a3"/>
              <w:keepNext/>
              <w:widowControl w:val="0"/>
              <w:spacing w:before="0" w:beforeAutospacing="0" w:after="0" w:afterAutospacing="0"/>
              <w:ind w:left="-108"/>
              <w:contextualSpacing/>
              <w:rPr>
                <w:b/>
                <w:sz w:val="16"/>
                <w:szCs w:val="16"/>
              </w:rPr>
            </w:pPr>
            <w:r w:rsidRPr="00CD33BC">
              <w:rPr>
                <w:b/>
                <w:sz w:val="16"/>
                <w:szCs w:val="16"/>
                <w:lang w:val="kk-KZ"/>
              </w:rPr>
              <w:t>Обучающийся/ Білім алушы</w:t>
            </w:r>
            <w:r w:rsidRPr="00CD33BC">
              <w:rPr>
                <w:b/>
                <w:sz w:val="16"/>
                <w:szCs w:val="16"/>
              </w:rPr>
              <w:t>:</w:t>
            </w:r>
          </w:p>
        </w:tc>
      </w:tr>
      <w:tr w:rsidR="00FD2DFE" w:rsidRPr="00CD33BC" w14:paraId="7BF50C74" w14:textId="77777777" w:rsidTr="00E27065">
        <w:trPr>
          <w:divId w:val="1700159308"/>
        </w:trPr>
        <w:tc>
          <w:tcPr>
            <w:tcW w:w="5000" w:type="pct"/>
            <w:gridSpan w:val="2"/>
          </w:tcPr>
          <w:p w14:paraId="0AF17C39" w14:textId="424B89B4" w:rsidR="004930C4" w:rsidRPr="00CD33BC" w:rsidRDefault="00FD2DFE" w:rsidP="008542A0">
            <w:pPr>
              <w:pStyle w:val="a3"/>
              <w:keepNext/>
              <w:widowControl w:val="0"/>
              <w:spacing w:before="0" w:beforeAutospacing="0" w:after="0" w:afterAutospacing="0"/>
              <w:ind w:left="-108"/>
              <w:contextualSpacing/>
              <w:rPr>
                <w:sz w:val="16"/>
                <w:szCs w:val="16"/>
                <w:vertAlign w:val="superscript"/>
                <w:lang w:val="kk-KZ"/>
              </w:rPr>
            </w:pPr>
            <w:r w:rsidRPr="00CD33BC">
              <w:rPr>
                <w:sz w:val="16"/>
                <w:szCs w:val="16"/>
                <w:vertAlign w:val="superscript"/>
              </w:rPr>
              <w:t>Ф.И.О., дата рождения, ИИН/ А</w:t>
            </w:r>
            <w:r w:rsidRPr="00CD33BC">
              <w:rPr>
                <w:sz w:val="16"/>
                <w:szCs w:val="16"/>
                <w:vertAlign w:val="superscript"/>
                <w:lang w:val="kk-KZ"/>
              </w:rPr>
              <w:t>ты-жөні</w:t>
            </w:r>
            <w:r w:rsidRPr="00CD33BC">
              <w:rPr>
                <w:sz w:val="16"/>
                <w:szCs w:val="16"/>
                <w:vertAlign w:val="superscript"/>
              </w:rPr>
              <w:t xml:space="preserve">, </w:t>
            </w:r>
            <w:r w:rsidRPr="00CD33BC">
              <w:rPr>
                <w:sz w:val="16"/>
                <w:szCs w:val="16"/>
                <w:vertAlign w:val="superscript"/>
                <w:lang w:val="kk-KZ"/>
              </w:rPr>
              <w:t>туған жылы, ЖСН</w:t>
            </w:r>
          </w:p>
          <w:p w14:paraId="6D37423D" w14:textId="77777777" w:rsidR="00FD2DFE" w:rsidRPr="00CD33BC" w:rsidRDefault="00FD2DFE" w:rsidP="00755169">
            <w:pPr>
              <w:pStyle w:val="a3"/>
              <w:widowControl w:val="0"/>
              <w:spacing w:before="0" w:beforeAutospacing="0" w:after="0" w:afterAutospacing="0" w:line="190" w:lineRule="exact"/>
              <w:jc w:val="both"/>
              <w:rPr>
                <w:b/>
                <w:sz w:val="16"/>
                <w:szCs w:val="16"/>
              </w:rPr>
            </w:pPr>
          </w:p>
        </w:tc>
      </w:tr>
      <w:tr w:rsidR="00FD2DFE" w:rsidRPr="00CD33BC" w14:paraId="62E6F353" w14:textId="77777777" w:rsidTr="00E27065">
        <w:trPr>
          <w:divId w:val="1700159308"/>
        </w:trPr>
        <w:tc>
          <w:tcPr>
            <w:tcW w:w="5000" w:type="pct"/>
            <w:gridSpan w:val="2"/>
          </w:tcPr>
          <w:p w14:paraId="02EBA65F" w14:textId="77777777" w:rsidR="00FD2DFE" w:rsidRPr="00CD33BC" w:rsidRDefault="00FD2DFE" w:rsidP="00C6141E">
            <w:pPr>
              <w:pStyle w:val="a3"/>
              <w:keepNext/>
              <w:widowControl w:val="0"/>
              <w:spacing w:before="0" w:beforeAutospacing="0" w:after="0" w:afterAutospacing="0"/>
              <w:ind w:left="-108"/>
              <w:contextualSpacing/>
              <w:rPr>
                <w:sz w:val="16"/>
                <w:szCs w:val="16"/>
                <w:vertAlign w:val="superscript"/>
                <w:lang w:val="kk-KZ"/>
              </w:rPr>
            </w:pPr>
            <w:r w:rsidRPr="00CD33BC">
              <w:rPr>
                <w:sz w:val="16"/>
                <w:szCs w:val="16"/>
                <w:vertAlign w:val="superscript"/>
              </w:rPr>
              <w:t xml:space="preserve">Адрес, телефоны с указанием кода города  по месту прописки/ </w:t>
            </w:r>
            <w:r w:rsidRPr="00CD33BC">
              <w:rPr>
                <w:sz w:val="16"/>
                <w:szCs w:val="16"/>
                <w:vertAlign w:val="superscript"/>
                <w:lang w:val="kk-KZ"/>
              </w:rPr>
              <w:t xml:space="preserve">Мекен </w:t>
            </w:r>
            <w:proofErr w:type="gramStart"/>
            <w:r w:rsidRPr="00CD33BC">
              <w:rPr>
                <w:sz w:val="16"/>
                <w:szCs w:val="16"/>
                <w:vertAlign w:val="superscript"/>
                <w:lang w:val="kk-KZ"/>
              </w:rPr>
              <w:t>–ж</w:t>
            </w:r>
            <w:proofErr w:type="gramEnd"/>
            <w:r w:rsidRPr="00CD33BC">
              <w:rPr>
                <w:sz w:val="16"/>
                <w:szCs w:val="16"/>
                <w:vertAlign w:val="superscript"/>
                <w:lang w:val="kk-KZ"/>
              </w:rPr>
              <w:t>айы, тіркеуде тұрған қаланың коды</w:t>
            </w:r>
          </w:p>
          <w:p w14:paraId="101A7AD5" w14:textId="77777777" w:rsidR="00FD2DFE" w:rsidRPr="00CD33BC" w:rsidRDefault="00FD2DFE" w:rsidP="00755169">
            <w:pPr>
              <w:pStyle w:val="a3"/>
              <w:widowControl w:val="0"/>
              <w:spacing w:before="0" w:beforeAutospacing="0" w:after="0" w:afterAutospacing="0" w:line="190" w:lineRule="exact"/>
              <w:jc w:val="both"/>
              <w:rPr>
                <w:b/>
                <w:sz w:val="16"/>
                <w:szCs w:val="16"/>
              </w:rPr>
            </w:pPr>
          </w:p>
        </w:tc>
      </w:tr>
      <w:tr w:rsidR="00FD2DFE" w:rsidRPr="00CD33BC" w14:paraId="3562D1AB" w14:textId="77777777" w:rsidTr="00E27065">
        <w:trPr>
          <w:divId w:val="1700159308"/>
        </w:trPr>
        <w:tc>
          <w:tcPr>
            <w:tcW w:w="5000" w:type="pct"/>
            <w:gridSpan w:val="2"/>
          </w:tcPr>
          <w:p w14:paraId="5111AEF6" w14:textId="77777777" w:rsidR="00FD2DFE" w:rsidRPr="00CD33BC" w:rsidRDefault="00FD2DFE" w:rsidP="00C6141E">
            <w:pPr>
              <w:pStyle w:val="a3"/>
              <w:keepNext/>
              <w:widowControl w:val="0"/>
              <w:spacing w:before="0" w:beforeAutospacing="0" w:after="0" w:afterAutospacing="0"/>
              <w:ind w:left="-108"/>
              <w:contextualSpacing/>
              <w:rPr>
                <w:sz w:val="16"/>
                <w:szCs w:val="16"/>
                <w:vertAlign w:val="superscript"/>
                <w:lang w:val="kk-KZ"/>
              </w:rPr>
            </w:pPr>
            <w:r w:rsidRPr="00CD33BC">
              <w:rPr>
                <w:sz w:val="16"/>
                <w:szCs w:val="16"/>
                <w:vertAlign w:val="superscript"/>
              </w:rPr>
              <w:t xml:space="preserve">Адрес, телефоны с указанием кода города  по месту фактического проживания/ </w:t>
            </w:r>
            <w:r w:rsidRPr="00CD33BC">
              <w:rPr>
                <w:sz w:val="16"/>
                <w:szCs w:val="16"/>
                <w:vertAlign w:val="superscript"/>
                <w:lang w:val="kk-KZ"/>
              </w:rPr>
              <w:t xml:space="preserve">Мекен </w:t>
            </w:r>
            <w:proofErr w:type="gramStart"/>
            <w:r w:rsidRPr="00CD33BC">
              <w:rPr>
                <w:sz w:val="16"/>
                <w:szCs w:val="16"/>
                <w:vertAlign w:val="superscript"/>
                <w:lang w:val="kk-KZ"/>
              </w:rPr>
              <w:t>–ж</w:t>
            </w:r>
            <w:proofErr w:type="gramEnd"/>
            <w:r w:rsidRPr="00CD33BC">
              <w:rPr>
                <w:sz w:val="16"/>
                <w:szCs w:val="16"/>
                <w:vertAlign w:val="superscript"/>
                <w:lang w:val="kk-KZ"/>
              </w:rPr>
              <w:t>айы,  тұрғылықты жерінің   коды</w:t>
            </w:r>
          </w:p>
          <w:p w14:paraId="66325E91" w14:textId="77777777" w:rsidR="00FD2DFE" w:rsidRPr="00CD33BC" w:rsidRDefault="00FD2DFE" w:rsidP="00755169">
            <w:pPr>
              <w:pStyle w:val="a3"/>
              <w:widowControl w:val="0"/>
              <w:spacing w:before="0" w:beforeAutospacing="0" w:after="0" w:afterAutospacing="0" w:line="190" w:lineRule="exact"/>
              <w:jc w:val="both"/>
              <w:rPr>
                <w:b/>
                <w:sz w:val="16"/>
                <w:szCs w:val="16"/>
              </w:rPr>
            </w:pPr>
          </w:p>
        </w:tc>
      </w:tr>
      <w:tr w:rsidR="00FD2DFE" w:rsidRPr="00CD33BC" w14:paraId="619DA58E" w14:textId="77777777" w:rsidTr="00E27065">
        <w:trPr>
          <w:divId w:val="1700159308"/>
        </w:trPr>
        <w:tc>
          <w:tcPr>
            <w:tcW w:w="5000" w:type="pct"/>
            <w:gridSpan w:val="2"/>
          </w:tcPr>
          <w:p w14:paraId="7B8642BA" w14:textId="66EE9D3F" w:rsidR="004930C4" w:rsidRPr="00CD33BC" w:rsidRDefault="00FD2DFE" w:rsidP="008542A0">
            <w:pPr>
              <w:pStyle w:val="a3"/>
              <w:keepNext/>
              <w:widowControl w:val="0"/>
              <w:spacing w:before="0" w:beforeAutospacing="0" w:after="0" w:afterAutospacing="0"/>
              <w:ind w:left="-108"/>
              <w:contextualSpacing/>
              <w:rPr>
                <w:sz w:val="16"/>
                <w:szCs w:val="16"/>
                <w:vertAlign w:val="superscript"/>
                <w:lang w:val="kk-KZ"/>
              </w:rPr>
            </w:pPr>
            <w:r w:rsidRPr="00CD33BC">
              <w:rPr>
                <w:sz w:val="16"/>
                <w:szCs w:val="16"/>
                <w:vertAlign w:val="superscript"/>
              </w:rPr>
              <w:t xml:space="preserve">Наименование документа, удостоверяющего личность, №, орган выдачи, дата выдачи/ </w:t>
            </w:r>
            <w:r w:rsidRPr="00CD33BC">
              <w:rPr>
                <w:sz w:val="16"/>
                <w:szCs w:val="16"/>
                <w:vertAlign w:val="superscript"/>
                <w:lang w:val="kk-KZ"/>
              </w:rPr>
              <w:t xml:space="preserve">Құжаттың атауы, жеке куәлік №, берілген орын,  берілген </w:t>
            </w:r>
            <w:proofErr w:type="gramStart"/>
            <w:r w:rsidRPr="00CD33BC">
              <w:rPr>
                <w:sz w:val="16"/>
                <w:szCs w:val="16"/>
                <w:vertAlign w:val="superscript"/>
                <w:lang w:val="kk-KZ"/>
              </w:rPr>
              <w:t>уа</w:t>
            </w:r>
            <w:proofErr w:type="gramEnd"/>
            <w:r w:rsidRPr="00CD33BC">
              <w:rPr>
                <w:sz w:val="16"/>
                <w:szCs w:val="16"/>
                <w:vertAlign w:val="superscript"/>
                <w:lang w:val="kk-KZ"/>
              </w:rPr>
              <w:t>қыт</w:t>
            </w:r>
          </w:p>
          <w:p w14:paraId="68BACED5" w14:textId="77777777" w:rsidR="00FD2DFE" w:rsidRPr="00CD33BC" w:rsidRDefault="00FD2DFE" w:rsidP="00755169">
            <w:pPr>
              <w:pStyle w:val="a3"/>
              <w:widowControl w:val="0"/>
              <w:spacing w:before="0" w:beforeAutospacing="0" w:after="0" w:afterAutospacing="0" w:line="190" w:lineRule="exact"/>
              <w:jc w:val="both"/>
              <w:rPr>
                <w:b/>
                <w:sz w:val="16"/>
                <w:szCs w:val="16"/>
              </w:rPr>
            </w:pPr>
          </w:p>
        </w:tc>
      </w:tr>
      <w:tr w:rsidR="00FD2DFE" w:rsidRPr="00CD33BC" w14:paraId="35D03FC0" w14:textId="77777777" w:rsidTr="00E27065">
        <w:trPr>
          <w:divId w:val="1700159308"/>
        </w:trPr>
        <w:tc>
          <w:tcPr>
            <w:tcW w:w="5000" w:type="pct"/>
            <w:gridSpan w:val="2"/>
          </w:tcPr>
          <w:p w14:paraId="2EE8D8C1" w14:textId="439033C4" w:rsidR="00FD2DFE" w:rsidRPr="00CD33BC" w:rsidRDefault="00FD2DFE" w:rsidP="005932F0">
            <w:pPr>
              <w:pStyle w:val="a3"/>
              <w:widowControl w:val="0"/>
              <w:spacing w:before="0" w:beforeAutospacing="0" w:after="0" w:afterAutospacing="0" w:line="190" w:lineRule="exact"/>
              <w:jc w:val="both"/>
              <w:rPr>
                <w:b/>
                <w:sz w:val="16"/>
                <w:szCs w:val="16"/>
              </w:rPr>
            </w:pPr>
            <w:r w:rsidRPr="00CD33BC">
              <w:rPr>
                <w:b/>
                <w:sz w:val="16"/>
                <w:szCs w:val="16"/>
              </w:rPr>
              <w:t>Обучающийся</w:t>
            </w:r>
            <w:proofErr w:type="gramStart"/>
            <w:r w:rsidRPr="00CD33BC">
              <w:rPr>
                <w:b/>
                <w:sz w:val="16"/>
                <w:szCs w:val="16"/>
              </w:rPr>
              <w:t>/</w:t>
            </w:r>
            <w:r w:rsidRPr="00CD33BC">
              <w:rPr>
                <w:b/>
                <w:sz w:val="16"/>
                <w:szCs w:val="16"/>
                <w:lang w:val="kk-KZ"/>
              </w:rPr>
              <w:t xml:space="preserve"> Б</w:t>
            </w:r>
            <w:proofErr w:type="gramEnd"/>
            <w:r w:rsidRPr="00CD33BC">
              <w:rPr>
                <w:b/>
                <w:sz w:val="16"/>
                <w:szCs w:val="16"/>
                <w:lang w:val="kk-KZ"/>
              </w:rPr>
              <w:t>ілім алушы</w:t>
            </w:r>
            <w:r w:rsidRPr="00CD33BC">
              <w:rPr>
                <w:b/>
                <w:sz w:val="16"/>
                <w:szCs w:val="16"/>
              </w:rPr>
              <w:t xml:space="preserve">  ________________________  /_________________________________________________________/</w:t>
            </w:r>
          </w:p>
        </w:tc>
      </w:tr>
      <w:tr w:rsidR="00FD2DFE" w:rsidRPr="00CD33BC" w14:paraId="27B842D4" w14:textId="77777777" w:rsidTr="00E27065">
        <w:trPr>
          <w:divId w:val="1700159308"/>
        </w:trPr>
        <w:tc>
          <w:tcPr>
            <w:tcW w:w="5000" w:type="pct"/>
            <w:gridSpan w:val="2"/>
          </w:tcPr>
          <w:p w14:paraId="112A8836" w14:textId="268CC7CD" w:rsidR="00FD2DFE" w:rsidRPr="00CD33BC" w:rsidRDefault="00FD2DFE" w:rsidP="005932F0">
            <w:pPr>
              <w:pStyle w:val="a3"/>
              <w:widowControl w:val="0"/>
              <w:spacing w:before="0" w:beforeAutospacing="0" w:after="0" w:afterAutospacing="0" w:line="190" w:lineRule="exact"/>
              <w:jc w:val="both"/>
              <w:rPr>
                <w:b/>
                <w:sz w:val="16"/>
                <w:szCs w:val="16"/>
              </w:rPr>
            </w:pPr>
            <w:r w:rsidRPr="00CD33BC">
              <w:rPr>
                <w:sz w:val="16"/>
                <w:szCs w:val="16"/>
                <w:vertAlign w:val="superscript"/>
              </w:rPr>
              <w:t xml:space="preserve">                                                                 </w:t>
            </w:r>
            <w:r w:rsidR="005932F0" w:rsidRPr="00CD33BC">
              <w:rPr>
                <w:sz w:val="16"/>
                <w:szCs w:val="16"/>
                <w:vertAlign w:val="superscript"/>
              </w:rPr>
              <w:t xml:space="preserve">                  </w:t>
            </w:r>
            <w:r w:rsidRPr="00CD33BC">
              <w:rPr>
                <w:sz w:val="16"/>
                <w:szCs w:val="16"/>
                <w:vertAlign w:val="superscript"/>
              </w:rPr>
              <w:t xml:space="preserve">    подпись/ </w:t>
            </w:r>
            <w:r w:rsidRPr="00CD33BC">
              <w:rPr>
                <w:sz w:val="16"/>
                <w:szCs w:val="16"/>
                <w:vertAlign w:val="superscript"/>
                <w:lang w:val="kk-KZ"/>
              </w:rPr>
              <w:t>қолы</w:t>
            </w:r>
            <w:r w:rsidRPr="00CD33BC">
              <w:rPr>
                <w:sz w:val="16"/>
                <w:szCs w:val="16"/>
                <w:vertAlign w:val="superscript"/>
              </w:rPr>
              <w:t xml:space="preserve">                                                   </w:t>
            </w:r>
            <w:r w:rsidR="005932F0" w:rsidRPr="00CD33BC">
              <w:rPr>
                <w:sz w:val="16"/>
                <w:szCs w:val="16"/>
                <w:vertAlign w:val="superscript"/>
              </w:rPr>
              <w:t xml:space="preserve">                                    </w:t>
            </w:r>
            <w:r w:rsidRPr="00CD33BC">
              <w:rPr>
                <w:sz w:val="16"/>
                <w:szCs w:val="16"/>
                <w:vertAlign w:val="superscript"/>
              </w:rPr>
              <w:t xml:space="preserve">    Ф.И.О./ </w:t>
            </w:r>
            <w:r w:rsidRPr="00CD33BC">
              <w:rPr>
                <w:sz w:val="16"/>
                <w:szCs w:val="16"/>
                <w:vertAlign w:val="superscript"/>
                <w:lang w:val="kk-KZ"/>
              </w:rPr>
              <w:t>аты-жөні</w:t>
            </w:r>
            <w:r w:rsidRPr="00CD33BC">
              <w:rPr>
                <w:sz w:val="16"/>
                <w:szCs w:val="16"/>
                <w:vertAlign w:val="superscript"/>
              </w:rPr>
              <w:t xml:space="preserve">   </w:t>
            </w:r>
          </w:p>
        </w:tc>
      </w:tr>
      <w:tr w:rsidR="00FD2DFE" w:rsidRPr="00CD33BC" w14:paraId="7612C5A6" w14:textId="77777777" w:rsidTr="00E27065">
        <w:trPr>
          <w:divId w:val="1700159308"/>
        </w:trPr>
        <w:tc>
          <w:tcPr>
            <w:tcW w:w="5000" w:type="pct"/>
            <w:gridSpan w:val="2"/>
          </w:tcPr>
          <w:p w14:paraId="0FD83FC3" w14:textId="12C8A23F" w:rsidR="004930C4" w:rsidRPr="00CD33BC" w:rsidRDefault="00FD2DFE" w:rsidP="00755169">
            <w:pPr>
              <w:pStyle w:val="a3"/>
              <w:widowControl w:val="0"/>
              <w:spacing w:before="0" w:beforeAutospacing="0" w:after="0" w:afterAutospacing="0" w:line="190" w:lineRule="exact"/>
              <w:jc w:val="both"/>
              <w:rPr>
                <w:b/>
                <w:sz w:val="16"/>
                <w:szCs w:val="16"/>
              </w:rPr>
            </w:pPr>
            <w:r w:rsidRPr="00CD33BC">
              <w:rPr>
                <w:b/>
                <w:sz w:val="16"/>
                <w:szCs w:val="16"/>
              </w:rPr>
              <w:t xml:space="preserve">Представитель Обучающегося/ </w:t>
            </w:r>
            <w:r w:rsidRPr="00CD33BC">
              <w:rPr>
                <w:b/>
                <w:sz w:val="16"/>
                <w:szCs w:val="16"/>
                <w:lang w:val="kk-KZ"/>
              </w:rPr>
              <w:t>Білім алушының өкілі</w:t>
            </w:r>
            <w:r w:rsidRPr="00CD33BC">
              <w:rPr>
                <w:b/>
                <w:sz w:val="16"/>
                <w:szCs w:val="16"/>
              </w:rPr>
              <w:t>:</w:t>
            </w:r>
          </w:p>
        </w:tc>
      </w:tr>
      <w:tr w:rsidR="00FD2DFE" w:rsidRPr="00CD33BC" w14:paraId="7ED7F843" w14:textId="77777777" w:rsidTr="00E27065">
        <w:trPr>
          <w:divId w:val="1700159308"/>
        </w:trPr>
        <w:tc>
          <w:tcPr>
            <w:tcW w:w="5000" w:type="pct"/>
            <w:gridSpan w:val="2"/>
          </w:tcPr>
          <w:p w14:paraId="58F30A1E" w14:textId="77777777" w:rsidR="00FD2DFE" w:rsidRPr="00CD33BC" w:rsidRDefault="00FD2DFE" w:rsidP="00B72FF8">
            <w:pPr>
              <w:pStyle w:val="a3"/>
              <w:keepNext/>
              <w:widowControl w:val="0"/>
              <w:spacing w:before="0" w:beforeAutospacing="0" w:after="0" w:afterAutospacing="0"/>
              <w:contextualSpacing/>
              <w:rPr>
                <w:b/>
                <w:sz w:val="16"/>
                <w:szCs w:val="16"/>
              </w:rPr>
            </w:pPr>
            <w:r w:rsidRPr="00CD33BC">
              <w:rPr>
                <w:sz w:val="16"/>
                <w:szCs w:val="16"/>
                <w:vertAlign w:val="superscript"/>
              </w:rPr>
              <w:t xml:space="preserve">(Ф.И.О., адрес, данные удостоверения личности /паспорта, № и дата доверенности)/ </w:t>
            </w:r>
            <w:r w:rsidRPr="00CD33BC">
              <w:rPr>
                <w:sz w:val="16"/>
                <w:szCs w:val="16"/>
                <w:vertAlign w:val="superscript"/>
                <w:lang w:val="kk-KZ"/>
              </w:rPr>
              <w:t>(аты-жөні, мекен жайы, құжаттың атауы, жеке куәлік №, сенімхаттың номері және күні)</w:t>
            </w:r>
          </w:p>
        </w:tc>
      </w:tr>
      <w:tr w:rsidR="00FD2DFE" w:rsidRPr="00CD33BC" w14:paraId="7F059244" w14:textId="77777777" w:rsidTr="00E27065">
        <w:trPr>
          <w:divId w:val="1700159308"/>
        </w:trPr>
        <w:tc>
          <w:tcPr>
            <w:tcW w:w="5000" w:type="pct"/>
            <w:gridSpan w:val="2"/>
          </w:tcPr>
          <w:p w14:paraId="36050D59" w14:textId="77777777" w:rsidR="00623F6C" w:rsidRPr="00CD33BC" w:rsidRDefault="00623F6C" w:rsidP="00C96034">
            <w:pPr>
              <w:pStyle w:val="a3"/>
              <w:keepNext/>
              <w:widowControl w:val="0"/>
              <w:spacing w:before="0" w:beforeAutospacing="0" w:after="0" w:afterAutospacing="0"/>
              <w:contextualSpacing/>
              <w:rPr>
                <w:b/>
                <w:sz w:val="16"/>
                <w:szCs w:val="16"/>
              </w:rPr>
            </w:pPr>
          </w:p>
          <w:p w14:paraId="253C5279" w14:textId="77777777" w:rsidR="00FD2DFE" w:rsidRPr="00CD33BC" w:rsidRDefault="00FD2DFE" w:rsidP="00C96034">
            <w:pPr>
              <w:pStyle w:val="a3"/>
              <w:keepNext/>
              <w:widowControl w:val="0"/>
              <w:spacing w:before="0" w:beforeAutospacing="0" w:after="0" w:afterAutospacing="0"/>
              <w:contextualSpacing/>
              <w:rPr>
                <w:sz w:val="16"/>
                <w:szCs w:val="16"/>
                <w:vertAlign w:val="superscript"/>
              </w:rPr>
            </w:pPr>
            <w:r w:rsidRPr="00CD33BC">
              <w:rPr>
                <w:b/>
                <w:sz w:val="16"/>
                <w:szCs w:val="16"/>
              </w:rPr>
              <w:t>Представитель/ Өкілі</w:t>
            </w:r>
            <w:r w:rsidRPr="00CD33BC">
              <w:rPr>
                <w:sz w:val="16"/>
                <w:szCs w:val="16"/>
                <w:vertAlign w:val="superscript"/>
              </w:rPr>
              <w:t xml:space="preserve">  ________________________________  /___________________________________________________________________________________________________/                                                                                                   </w:t>
            </w:r>
          </w:p>
          <w:p w14:paraId="1634B4B7" w14:textId="77777777" w:rsidR="00FD2DFE" w:rsidRPr="00CD33BC" w:rsidRDefault="00FD2DFE" w:rsidP="00C96034">
            <w:pPr>
              <w:pStyle w:val="a3"/>
              <w:keepNext/>
              <w:widowControl w:val="0"/>
              <w:spacing w:before="0" w:beforeAutospacing="0" w:after="0" w:afterAutospacing="0"/>
              <w:contextualSpacing/>
              <w:rPr>
                <w:sz w:val="16"/>
                <w:szCs w:val="16"/>
                <w:vertAlign w:val="superscript"/>
              </w:rPr>
            </w:pPr>
            <w:r w:rsidRPr="00CD33BC">
              <w:rPr>
                <w:sz w:val="16"/>
                <w:szCs w:val="16"/>
                <w:vertAlign w:val="superscript"/>
              </w:rPr>
              <w:t xml:space="preserve">                                                                                   подпись/ қолы                                                                                                    Ф.И.О./ аты-жөні   </w:t>
            </w:r>
          </w:p>
        </w:tc>
      </w:tr>
    </w:tbl>
    <w:p w14:paraId="13C926FA" w14:textId="77777777" w:rsidR="00D90A44" w:rsidRPr="00CD33BC" w:rsidRDefault="00D90A44" w:rsidP="00D90A44">
      <w:pPr>
        <w:rPr>
          <w:sz w:val="16"/>
          <w:szCs w:val="16"/>
        </w:rPr>
      </w:pPr>
    </w:p>
    <w:p w14:paraId="26E90A6E" w14:textId="77777777" w:rsidR="004930C4" w:rsidRPr="00CD33BC" w:rsidRDefault="004930C4" w:rsidP="00D90A44">
      <w:pPr>
        <w:rPr>
          <w:sz w:val="16"/>
          <w:szCs w:val="16"/>
        </w:rPr>
      </w:pPr>
    </w:p>
    <w:p w14:paraId="015250CA" w14:textId="77777777" w:rsidR="004930C4" w:rsidRPr="00CD33BC" w:rsidRDefault="004930C4" w:rsidP="00D90A44">
      <w:pPr>
        <w:rPr>
          <w:sz w:val="16"/>
          <w:szCs w:val="16"/>
        </w:rPr>
      </w:pPr>
    </w:p>
    <w:p w14:paraId="580FAA3A" w14:textId="77777777" w:rsidR="006A6026" w:rsidRPr="00CD33BC" w:rsidRDefault="006A6026" w:rsidP="00D90A44">
      <w:pPr>
        <w:rPr>
          <w:vanish/>
          <w:sz w:val="16"/>
          <w:szCs w:val="16"/>
        </w:rPr>
      </w:pPr>
    </w:p>
    <w:p w14:paraId="4DF1F740" w14:textId="77777777" w:rsidR="009D0A7B" w:rsidRPr="00CD33BC" w:rsidRDefault="009D0A7B" w:rsidP="009C4721">
      <w:pPr>
        <w:pStyle w:val="a3"/>
        <w:keepNext/>
        <w:widowControl w:val="0"/>
        <w:spacing w:before="0" w:beforeAutospacing="0" w:after="0" w:afterAutospacing="0"/>
        <w:contextualSpacing/>
        <w:rPr>
          <w:b/>
          <w:sz w:val="16"/>
          <w:szCs w:val="16"/>
          <w:lang w:val="kk-KZ"/>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53"/>
        <w:gridCol w:w="5103"/>
      </w:tblGrid>
      <w:tr w:rsidR="009D0A7B" w:rsidRPr="00CD33BC" w14:paraId="1B247E51" w14:textId="77777777" w:rsidTr="00C6141E">
        <w:tc>
          <w:tcPr>
            <w:tcW w:w="5353" w:type="dxa"/>
          </w:tcPr>
          <w:p w14:paraId="56A72FFC" w14:textId="77777777" w:rsidR="009D0A7B" w:rsidRPr="00CD33BC" w:rsidRDefault="009D0A7B" w:rsidP="00C6141E">
            <w:pPr>
              <w:pStyle w:val="a3"/>
              <w:keepNext/>
              <w:widowControl w:val="0"/>
              <w:spacing w:before="0" w:beforeAutospacing="0" w:after="0" w:afterAutospacing="0"/>
              <w:contextualSpacing/>
              <w:rPr>
                <w:b/>
                <w:sz w:val="16"/>
                <w:szCs w:val="16"/>
              </w:rPr>
            </w:pPr>
            <w:r w:rsidRPr="00CD33BC">
              <w:rPr>
                <w:b/>
                <w:sz w:val="16"/>
                <w:szCs w:val="16"/>
              </w:rPr>
              <w:t xml:space="preserve">Приложение № 1 </w:t>
            </w:r>
          </w:p>
          <w:p w14:paraId="66E8C4C4" w14:textId="77777777" w:rsidR="009D0A7B" w:rsidRPr="00CD33BC" w:rsidRDefault="009D0A7B" w:rsidP="00C6141E">
            <w:pPr>
              <w:pStyle w:val="a3"/>
              <w:keepNext/>
              <w:widowControl w:val="0"/>
              <w:spacing w:before="0" w:beforeAutospacing="0" w:after="0" w:afterAutospacing="0"/>
              <w:contextualSpacing/>
              <w:rPr>
                <w:sz w:val="16"/>
                <w:szCs w:val="16"/>
              </w:rPr>
            </w:pPr>
            <w:r w:rsidRPr="00CD33BC">
              <w:rPr>
                <w:sz w:val="16"/>
                <w:szCs w:val="16"/>
              </w:rPr>
              <w:t xml:space="preserve">к Договору </w:t>
            </w:r>
            <w:r w:rsidR="00402902" w:rsidRPr="00CD33BC">
              <w:rPr>
                <w:sz w:val="16"/>
                <w:szCs w:val="16"/>
              </w:rPr>
              <w:t>оказания</w:t>
            </w:r>
            <w:r w:rsidRPr="00CD33BC">
              <w:rPr>
                <w:sz w:val="16"/>
                <w:szCs w:val="16"/>
              </w:rPr>
              <w:t xml:space="preserve"> образовательных услуг </w:t>
            </w:r>
          </w:p>
          <w:p w14:paraId="0AD17477" w14:textId="77777777" w:rsidR="009D0A7B" w:rsidRPr="00CD33BC" w:rsidRDefault="009D0A7B" w:rsidP="00C6141E">
            <w:pPr>
              <w:pStyle w:val="a3"/>
              <w:keepNext/>
              <w:widowControl w:val="0"/>
              <w:spacing w:before="0" w:beforeAutospacing="0" w:after="0" w:afterAutospacing="0"/>
              <w:contextualSpacing/>
              <w:rPr>
                <w:sz w:val="16"/>
                <w:szCs w:val="16"/>
              </w:rPr>
            </w:pPr>
            <w:r w:rsidRPr="00CD33BC">
              <w:rPr>
                <w:sz w:val="16"/>
                <w:szCs w:val="16"/>
              </w:rPr>
              <w:t xml:space="preserve">№ ___________ </w:t>
            </w:r>
          </w:p>
          <w:p w14:paraId="206DA3DE" w14:textId="77777777" w:rsidR="009D0A7B" w:rsidRPr="00CD33BC" w:rsidRDefault="009D0A7B" w:rsidP="00C6141E">
            <w:pPr>
              <w:pStyle w:val="a3"/>
              <w:keepNext/>
              <w:widowControl w:val="0"/>
              <w:spacing w:before="0" w:beforeAutospacing="0" w:after="0" w:afterAutospacing="0"/>
              <w:contextualSpacing/>
              <w:rPr>
                <w:sz w:val="16"/>
                <w:szCs w:val="16"/>
              </w:rPr>
            </w:pPr>
            <w:r w:rsidRPr="00CD33BC">
              <w:rPr>
                <w:sz w:val="16"/>
                <w:szCs w:val="16"/>
              </w:rPr>
              <w:t>от «_</w:t>
            </w:r>
            <w:r w:rsidR="00244515" w:rsidRPr="00CD33BC">
              <w:rPr>
                <w:sz w:val="16"/>
                <w:szCs w:val="16"/>
              </w:rPr>
              <w:t>_</w:t>
            </w:r>
            <w:r w:rsidRPr="00CD33BC">
              <w:rPr>
                <w:sz w:val="16"/>
                <w:szCs w:val="16"/>
              </w:rPr>
              <w:t>_»_________</w:t>
            </w:r>
            <w:r w:rsidR="00244515" w:rsidRPr="00CD33BC">
              <w:rPr>
                <w:sz w:val="16"/>
                <w:szCs w:val="16"/>
              </w:rPr>
              <w:t>__</w:t>
            </w:r>
            <w:r w:rsidRPr="00CD33BC">
              <w:rPr>
                <w:sz w:val="16"/>
                <w:szCs w:val="16"/>
              </w:rPr>
              <w:t>_____ 20__г.</w:t>
            </w:r>
          </w:p>
          <w:p w14:paraId="29343CB0" w14:textId="77777777" w:rsidR="009D0A7B" w:rsidRPr="00CD33BC" w:rsidRDefault="009D0A7B" w:rsidP="00C6141E">
            <w:pPr>
              <w:pStyle w:val="a3"/>
              <w:keepNext/>
              <w:widowControl w:val="0"/>
              <w:spacing w:before="0" w:beforeAutospacing="0" w:after="0" w:afterAutospacing="0"/>
              <w:contextualSpacing/>
              <w:rPr>
                <w:b/>
                <w:sz w:val="16"/>
                <w:szCs w:val="16"/>
              </w:rPr>
            </w:pPr>
          </w:p>
        </w:tc>
        <w:tc>
          <w:tcPr>
            <w:tcW w:w="5103" w:type="dxa"/>
          </w:tcPr>
          <w:p w14:paraId="5408F8E3" w14:textId="77777777" w:rsidR="009D0A7B" w:rsidRPr="00CD33BC" w:rsidRDefault="009D0A7B" w:rsidP="00C6141E">
            <w:pPr>
              <w:pStyle w:val="a3"/>
              <w:keepNext/>
              <w:widowControl w:val="0"/>
              <w:spacing w:before="0" w:beforeAutospacing="0" w:after="0" w:afterAutospacing="0"/>
              <w:contextualSpacing/>
              <w:jc w:val="right"/>
              <w:rPr>
                <w:b/>
                <w:sz w:val="16"/>
                <w:szCs w:val="16"/>
                <w:lang w:val="kk-KZ"/>
              </w:rPr>
            </w:pPr>
            <w:r w:rsidRPr="00CD33BC">
              <w:rPr>
                <w:b/>
                <w:sz w:val="16"/>
                <w:szCs w:val="16"/>
                <w:lang w:val="kk-KZ"/>
              </w:rPr>
              <w:t xml:space="preserve">              № 1 Қосымша</w:t>
            </w:r>
          </w:p>
          <w:p w14:paraId="77410B35" w14:textId="77777777" w:rsidR="00212F93" w:rsidRPr="00CD33BC" w:rsidRDefault="009D0A7B" w:rsidP="00244515">
            <w:pPr>
              <w:pStyle w:val="a3"/>
              <w:keepNext/>
              <w:widowControl w:val="0"/>
              <w:spacing w:before="0" w:beforeAutospacing="0" w:after="0" w:afterAutospacing="0"/>
              <w:contextualSpacing/>
              <w:jc w:val="right"/>
              <w:rPr>
                <w:sz w:val="16"/>
                <w:szCs w:val="16"/>
                <w:lang w:val="kk-KZ"/>
              </w:rPr>
            </w:pPr>
            <w:r w:rsidRPr="00CD33BC">
              <w:rPr>
                <w:sz w:val="16"/>
                <w:szCs w:val="16"/>
                <w:lang w:val="kk-KZ"/>
              </w:rPr>
              <w:t xml:space="preserve">      </w:t>
            </w:r>
            <w:r w:rsidR="00212F93" w:rsidRPr="00CD33BC">
              <w:rPr>
                <w:sz w:val="16"/>
                <w:szCs w:val="16"/>
                <w:lang w:val="kk-KZ"/>
              </w:rPr>
              <w:t>Білім беру қызметтерін көрсету шарты</w:t>
            </w:r>
          </w:p>
          <w:p w14:paraId="1557DBEE" w14:textId="77777777" w:rsidR="009D0A7B" w:rsidRPr="00CD33BC" w:rsidRDefault="009D0A7B" w:rsidP="00C6141E">
            <w:pPr>
              <w:pStyle w:val="a3"/>
              <w:keepNext/>
              <w:widowControl w:val="0"/>
              <w:spacing w:before="0" w:beforeAutospacing="0" w:after="0" w:afterAutospacing="0"/>
              <w:contextualSpacing/>
              <w:jc w:val="right"/>
              <w:rPr>
                <w:sz w:val="16"/>
                <w:szCs w:val="16"/>
                <w:lang w:val="kk-KZ"/>
              </w:rPr>
            </w:pPr>
            <w:r w:rsidRPr="00CD33BC">
              <w:rPr>
                <w:sz w:val="16"/>
                <w:szCs w:val="16"/>
                <w:lang w:val="kk-KZ"/>
              </w:rPr>
              <w:t>№ _______________________</w:t>
            </w:r>
          </w:p>
          <w:p w14:paraId="669CEDAF" w14:textId="77777777" w:rsidR="009D0A7B" w:rsidRPr="00CD33BC" w:rsidRDefault="009D0A7B" w:rsidP="00C6141E">
            <w:pPr>
              <w:pStyle w:val="a3"/>
              <w:keepNext/>
              <w:widowControl w:val="0"/>
              <w:spacing w:before="0" w:beforeAutospacing="0" w:after="0" w:afterAutospacing="0"/>
              <w:contextualSpacing/>
              <w:jc w:val="right"/>
              <w:rPr>
                <w:sz w:val="16"/>
                <w:szCs w:val="16"/>
                <w:lang w:val="kk-KZ"/>
              </w:rPr>
            </w:pPr>
            <w:r w:rsidRPr="00CD33BC">
              <w:rPr>
                <w:sz w:val="16"/>
                <w:szCs w:val="16"/>
                <w:lang w:val="kk-KZ"/>
              </w:rPr>
              <w:t>«___» ___________________ 20 __ж</w:t>
            </w:r>
          </w:p>
          <w:p w14:paraId="2D574391" w14:textId="77777777" w:rsidR="009D0A7B" w:rsidRPr="00CD33BC" w:rsidRDefault="009D0A7B" w:rsidP="00C6141E">
            <w:pPr>
              <w:pStyle w:val="a3"/>
              <w:keepNext/>
              <w:widowControl w:val="0"/>
              <w:spacing w:before="0" w:beforeAutospacing="0" w:after="0" w:afterAutospacing="0"/>
              <w:contextualSpacing/>
              <w:jc w:val="right"/>
              <w:rPr>
                <w:b/>
                <w:sz w:val="16"/>
                <w:szCs w:val="16"/>
                <w:lang w:val="kk-KZ"/>
              </w:rPr>
            </w:pPr>
          </w:p>
          <w:p w14:paraId="07C7E839" w14:textId="77777777" w:rsidR="009D0A7B" w:rsidRPr="00CD33BC" w:rsidRDefault="009D0A7B" w:rsidP="00C6141E">
            <w:pPr>
              <w:pStyle w:val="a3"/>
              <w:keepNext/>
              <w:widowControl w:val="0"/>
              <w:spacing w:before="0" w:beforeAutospacing="0" w:after="0" w:afterAutospacing="0"/>
              <w:contextualSpacing/>
              <w:rPr>
                <w:b/>
                <w:sz w:val="16"/>
                <w:szCs w:val="16"/>
                <w:lang w:val="kk-KZ"/>
              </w:rPr>
            </w:pPr>
          </w:p>
        </w:tc>
      </w:tr>
    </w:tbl>
    <w:p w14:paraId="620EB853" w14:textId="77777777" w:rsidR="009D0A7B" w:rsidRPr="00CD33BC" w:rsidRDefault="009D0A7B" w:rsidP="00DE5B79">
      <w:pPr>
        <w:pStyle w:val="a3"/>
        <w:keepNext/>
        <w:widowControl w:val="0"/>
        <w:spacing w:before="0" w:beforeAutospacing="0" w:after="0" w:afterAutospacing="0"/>
        <w:ind w:left="-108"/>
        <w:contextualSpacing/>
        <w:jc w:val="center"/>
        <w:rPr>
          <w:b/>
          <w:sz w:val="16"/>
          <w:szCs w:val="16"/>
          <w:lang w:val="kk-KZ"/>
        </w:rPr>
      </w:pPr>
    </w:p>
    <w:p w14:paraId="69C22C41" w14:textId="77777777" w:rsidR="009D0A7B" w:rsidRPr="00CD33BC" w:rsidRDefault="009D0A7B" w:rsidP="00DE5B79">
      <w:pPr>
        <w:pStyle w:val="a3"/>
        <w:keepNext/>
        <w:widowControl w:val="0"/>
        <w:spacing w:before="0" w:beforeAutospacing="0" w:after="0" w:afterAutospacing="0"/>
        <w:ind w:left="-108"/>
        <w:contextualSpacing/>
        <w:jc w:val="center"/>
        <w:rPr>
          <w:b/>
          <w:sz w:val="16"/>
          <w:szCs w:val="16"/>
          <w:lang w:val="kk-KZ"/>
        </w:rPr>
      </w:pPr>
    </w:p>
    <w:p w14:paraId="5928AD3A" w14:textId="77777777" w:rsidR="009D0A7B" w:rsidRPr="00CD33BC" w:rsidRDefault="009D0A7B" w:rsidP="00DE5B79">
      <w:pPr>
        <w:pStyle w:val="a3"/>
        <w:keepNext/>
        <w:widowControl w:val="0"/>
        <w:spacing w:before="0" w:beforeAutospacing="0" w:after="0" w:afterAutospacing="0"/>
        <w:ind w:left="-108"/>
        <w:contextualSpacing/>
        <w:jc w:val="center"/>
        <w:rPr>
          <w:b/>
          <w:sz w:val="16"/>
          <w:szCs w:val="16"/>
          <w:lang w:val="kk-KZ"/>
        </w:rPr>
      </w:pPr>
    </w:p>
    <w:p w14:paraId="088A6E54" w14:textId="77777777" w:rsidR="00AD3349" w:rsidRPr="00CD33BC" w:rsidRDefault="00C6738C" w:rsidP="00DE5B79">
      <w:pPr>
        <w:pStyle w:val="a3"/>
        <w:keepNext/>
        <w:widowControl w:val="0"/>
        <w:spacing w:before="0" w:beforeAutospacing="0" w:after="0" w:afterAutospacing="0"/>
        <w:ind w:left="-108"/>
        <w:contextualSpacing/>
        <w:jc w:val="center"/>
        <w:rPr>
          <w:b/>
          <w:sz w:val="16"/>
          <w:szCs w:val="16"/>
          <w:lang w:val="kk-KZ"/>
        </w:rPr>
      </w:pPr>
      <w:r w:rsidRPr="00CD33BC">
        <w:rPr>
          <w:b/>
          <w:sz w:val="16"/>
          <w:szCs w:val="16"/>
        </w:rPr>
        <w:t>ИНДИВИДУАЛЬНЫЙ</w:t>
      </w:r>
      <w:r w:rsidR="00AD3349" w:rsidRPr="00CD33BC">
        <w:rPr>
          <w:b/>
          <w:sz w:val="16"/>
          <w:szCs w:val="16"/>
        </w:rPr>
        <w:t xml:space="preserve"> УЧЕБНЫЙ ПЛАН/ </w:t>
      </w:r>
      <w:r w:rsidR="00AD3349" w:rsidRPr="00CD33BC">
        <w:rPr>
          <w:b/>
          <w:sz w:val="16"/>
          <w:szCs w:val="16"/>
          <w:lang w:val="kk-KZ"/>
        </w:rPr>
        <w:t>ЖЕКЕ ОҚУ ЖОСПАРЫ</w:t>
      </w:r>
    </w:p>
    <w:p w14:paraId="41B74157" w14:textId="77777777" w:rsidR="008D57D3" w:rsidRPr="00CD33BC" w:rsidRDefault="008D57D3" w:rsidP="00472C8E">
      <w:pPr>
        <w:pStyle w:val="a3"/>
        <w:keepNext/>
        <w:widowControl w:val="0"/>
        <w:tabs>
          <w:tab w:val="left" w:pos="5760"/>
        </w:tabs>
        <w:spacing w:before="0" w:beforeAutospacing="0" w:after="0" w:afterAutospacing="0"/>
        <w:ind w:left="-108"/>
        <w:contextualSpacing/>
        <w:rPr>
          <w:sz w:val="16"/>
          <w:szCs w:val="16"/>
        </w:rPr>
      </w:pPr>
    </w:p>
    <w:p w14:paraId="2E52829E" w14:textId="77777777" w:rsidR="00366665" w:rsidRPr="00CD33BC" w:rsidRDefault="00366665" w:rsidP="00472C8E">
      <w:pPr>
        <w:pStyle w:val="a3"/>
        <w:keepNext/>
        <w:widowControl w:val="0"/>
        <w:tabs>
          <w:tab w:val="left" w:pos="5760"/>
        </w:tabs>
        <w:spacing w:before="0" w:beforeAutospacing="0" w:after="0" w:afterAutospacing="0"/>
        <w:ind w:left="-108"/>
        <w:contextualSpacing/>
        <w:rPr>
          <w:sz w:val="16"/>
          <w:szCs w:val="16"/>
        </w:rPr>
      </w:pPr>
    </w:p>
    <w:p w14:paraId="2E69C356" w14:textId="77777777" w:rsidR="00472C8E" w:rsidRPr="00CD33BC" w:rsidRDefault="00AD3349" w:rsidP="00472C8E">
      <w:pPr>
        <w:pStyle w:val="a3"/>
        <w:keepNext/>
        <w:widowControl w:val="0"/>
        <w:tabs>
          <w:tab w:val="left" w:pos="5760"/>
        </w:tabs>
        <w:spacing w:before="0" w:beforeAutospacing="0" w:after="0" w:afterAutospacing="0"/>
        <w:ind w:left="-108"/>
        <w:contextualSpacing/>
        <w:rPr>
          <w:b/>
          <w:sz w:val="16"/>
          <w:szCs w:val="16"/>
          <w:lang w:val="kk-KZ"/>
        </w:rPr>
      </w:pPr>
      <w:r w:rsidRPr="00CD33BC">
        <w:rPr>
          <w:b/>
          <w:sz w:val="16"/>
          <w:szCs w:val="16"/>
        </w:rPr>
        <w:t>Обучающ</w:t>
      </w:r>
      <w:r w:rsidR="00624ACB" w:rsidRPr="00CD33BC">
        <w:rPr>
          <w:b/>
          <w:sz w:val="16"/>
          <w:szCs w:val="16"/>
        </w:rPr>
        <w:t>ийся</w:t>
      </w:r>
      <w:proofErr w:type="gramStart"/>
      <w:r w:rsidRPr="00CD33BC">
        <w:rPr>
          <w:b/>
          <w:sz w:val="16"/>
          <w:szCs w:val="16"/>
        </w:rPr>
        <w:t xml:space="preserve">/ </w:t>
      </w:r>
      <w:r w:rsidRPr="00CD33BC">
        <w:rPr>
          <w:b/>
          <w:sz w:val="16"/>
          <w:szCs w:val="16"/>
          <w:lang w:val="kk-KZ"/>
        </w:rPr>
        <w:t>Б</w:t>
      </w:r>
      <w:proofErr w:type="gramEnd"/>
      <w:r w:rsidRPr="00CD33BC">
        <w:rPr>
          <w:b/>
          <w:sz w:val="16"/>
          <w:szCs w:val="16"/>
          <w:lang w:val="kk-KZ"/>
        </w:rPr>
        <w:t>ілім алушы</w:t>
      </w:r>
      <w:r w:rsidR="008A3552" w:rsidRPr="00CD33BC">
        <w:rPr>
          <w:b/>
          <w:sz w:val="16"/>
          <w:szCs w:val="16"/>
          <w:lang w:val="kk-KZ"/>
        </w:rPr>
        <w:t xml:space="preserve"> </w:t>
      </w:r>
      <w:r w:rsidR="0042677B" w:rsidRPr="00CD33BC">
        <w:rPr>
          <w:b/>
          <w:sz w:val="16"/>
          <w:szCs w:val="16"/>
        </w:rPr>
        <w:t xml:space="preserve"> </w:t>
      </w:r>
      <w:r w:rsidR="00301D92" w:rsidRPr="00CD33BC">
        <w:rPr>
          <w:b/>
          <w:sz w:val="16"/>
          <w:szCs w:val="16"/>
        </w:rPr>
        <w:t>__________</w:t>
      </w:r>
      <w:r w:rsidR="008D57D3" w:rsidRPr="00CD33BC">
        <w:rPr>
          <w:b/>
          <w:sz w:val="16"/>
          <w:szCs w:val="16"/>
        </w:rPr>
        <w:t>_______________________________________________</w:t>
      </w:r>
      <w:r w:rsidR="00301D92" w:rsidRPr="00CD33BC">
        <w:rPr>
          <w:b/>
          <w:sz w:val="16"/>
          <w:szCs w:val="16"/>
        </w:rPr>
        <w:t>___________________________________</w:t>
      </w:r>
    </w:p>
    <w:p w14:paraId="2A778F36" w14:textId="77777777" w:rsidR="00472C8E" w:rsidRPr="00CD33BC" w:rsidRDefault="008D57D3" w:rsidP="008D57D3">
      <w:pPr>
        <w:pStyle w:val="a3"/>
        <w:keepNext/>
        <w:widowControl w:val="0"/>
        <w:spacing w:before="0" w:beforeAutospacing="0" w:after="0" w:afterAutospacing="0"/>
        <w:ind w:left="-108"/>
        <w:contextualSpacing/>
        <w:rPr>
          <w:i/>
          <w:sz w:val="12"/>
          <w:szCs w:val="12"/>
          <w:lang w:val="kk-KZ"/>
        </w:rPr>
      </w:pPr>
      <w:r w:rsidRPr="00CD33BC">
        <w:rPr>
          <w:i/>
          <w:sz w:val="12"/>
          <w:szCs w:val="12"/>
          <w:lang w:val="kk-KZ"/>
        </w:rPr>
        <w:t xml:space="preserve">                                                                                             </w:t>
      </w:r>
      <w:r w:rsidR="00AD3349" w:rsidRPr="00CD33BC">
        <w:rPr>
          <w:i/>
          <w:sz w:val="12"/>
          <w:szCs w:val="12"/>
          <w:lang w:val="kk-KZ"/>
        </w:rPr>
        <w:t>(указать Ф.И.О./ аты-жөнін көрсету керек)</w:t>
      </w:r>
    </w:p>
    <w:p w14:paraId="47BDE3B5" w14:textId="77777777" w:rsidR="008D57D3" w:rsidRPr="00CD33BC" w:rsidRDefault="008D57D3" w:rsidP="00472C8E">
      <w:pPr>
        <w:pStyle w:val="a3"/>
        <w:keepNext/>
        <w:widowControl w:val="0"/>
        <w:spacing w:before="0" w:beforeAutospacing="0" w:after="0" w:afterAutospacing="0"/>
        <w:ind w:left="-108"/>
        <w:contextualSpacing/>
        <w:rPr>
          <w:sz w:val="16"/>
          <w:szCs w:val="16"/>
          <w:lang w:val="kk-KZ"/>
        </w:rPr>
      </w:pPr>
    </w:p>
    <w:p w14:paraId="5AD56F78" w14:textId="77777777" w:rsidR="00472C8E" w:rsidRPr="00CD33BC" w:rsidRDefault="00AD3349" w:rsidP="00472C8E">
      <w:pPr>
        <w:pStyle w:val="a3"/>
        <w:keepNext/>
        <w:widowControl w:val="0"/>
        <w:spacing w:before="0" w:beforeAutospacing="0" w:after="0" w:afterAutospacing="0"/>
        <w:ind w:left="-108"/>
        <w:contextualSpacing/>
        <w:rPr>
          <w:b/>
          <w:sz w:val="16"/>
          <w:szCs w:val="16"/>
          <w:lang w:val="kk-KZ"/>
        </w:rPr>
      </w:pPr>
      <w:r w:rsidRPr="00CD33BC">
        <w:rPr>
          <w:b/>
          <w:sz w:val="16"/>
          <w:szCs w:val="16"/>
          <w:lang w:val="kk-KZ"/>
        </w:rPr>
        <w:t>Курс обучения/ Білім алу курсы</w:t>
      </w:r>
      <w:r w:rsidR="0042677B" w:rsidRPr="00CD33BC">
        <w:rPr>
          <w:b/>
          <w:sz w:val="16"/>
          <w:szCs w:val="16"/>
          <w:lang w:val="kk-KZ"/>
        </w:rPr>
        <w:t xml:space="preserve">: </w:t>
      </w:r>
      <w:r w:rsidR="00301D92" w:rsidRPr="00CD33BC">
        <w:rPr>
          <w:b/>
          <w:sz w:val="16"/>
          <w:szCs w:val="16"/>
          <w:lang w:val="kk-KZ"/>
        </w:rPr>
        <w:t>_________</w:t>
      </w:r>
      <w:r w:rsidR="008A3552" w:rsidRPr="00CD33BC">
        <w:rPr>
          <w:b/>
          <w:sz w:val="16"/>
          <w:szCs w:val="16"/>
          <w:lang w:val="kk-KZ"/>
        </w:rPr>
        <w:t xml:space="preserve"> курс</w:t>
      </w:r>
    </w:p>
    <w:p w14:paraId="49222AD5" w14:textId="77777777" w:rsidR="008D57D3" w:rsidRPr="00CD33BC" w:rsidRDefault="008D57D3" w:rsidP="00DE5B79">
      <w:pPr>
        <w:pStyle w:val="a3"/>
        <w:keepNext/>
        <w:widowControl w:val="0"/>
        <w:tabs>
          <w:tab w:val="left" w:pos="5760"/>
        </w:tabs>
        <w:spacing w:before="0" w:beforeAutospacing="0" w:after="0" w:afterAutospacing="0"/>
        <w:ind w:left="-108"/>
        <w:contextualSpacing/>
        <w:rPr>
          <w:b/>
          <w:sz w:val="16"/>
          <w:szCs w:val="16"/>
          <w:lang w:val="kk-KZ"/>
        </w:rPr>
      </w:pPr>
    </w:p>
    <w:p w14:paraId="3ED1F7DC" w14:textId="77777777" w:rsidR="00472C8E" w:rsidRPr="00CD33BC" w:rsidRDefault="00AD3349" w:rsidP="00DE5B79">
      <w:pPr>
        <w:pStyle w:val="a3"/>
        <w:keepNext/>
        <w:widowControl w:val="0"/>
        <w:tabs>
          <w:tab w:val="left" w:pos="5760"/>
        </w:tabs>
        <w:spacing w:before="0" w:beforeAutospacing="0" w:after="0" w:afterAutospacing="0"/>
        <w:ind w:left="-108"/>
        <w:contextualSpacing/>
        <w:rPr>
          <w:b/>
          <w:sz w:val="16"/>
          <w:szCs w:val="16"/>
          <w:lang w:val="kk-KZ"/>
        </w:rPr>
      </w:pPr>
      <w:r w:rsidRPr="00CD33BC">
        <w:rPr>
          <w:b/>
          <w:sz w:val="16"/>
          <w:szCs w:val="16"/>
          <w:lang w:val="kk-KZ"/>
        </w:rPr>
        <w:t xml:space="preserve">Факультет/ </w:t>
      </w:r>
      <w:r w:rsidR="008D57D3" w:rsidRPr="00CD33BC">
        <w:rPr>
          <w:b/>
          <w:sz w:val="16"/>
          <w:szCs w:val="16"/>
          <w:lang w:val="kk-KZ"/>
        </w:rPr>
        <w:t>Мектеп/</w:t>
      </w:r>
      <w:r w:rsidRPr="00CD33BC">
        <w:rPr>
          <w:b/>
          <w:sz w:val="16"/>
          <w:szCs w:val="16"/>
          <w:lang w:val="kk-KZ"/>
        </w:rPr>
        <w:t>Факультеті</w:t>
      </w:r>
      <w:r w:rsidR="008D57D3" w:rsidRPr="00CD33BC">
        <w:rPr>
          <w:b/>
          <w:sz w:val="16"/>
          <w:szCs w:val="16"/>
          <w:lang w:val="kk-KZ"/>
        </w:rPr>
        <w:t>/Мектебі</w:t>
      </w:r>
      <w:r w:rsidR="0042677B" w:rsidRPr="00CD33BC">
        <w:rPr>
          <w:b/>
          <w:sz w:val="16"/>
          <w:szCs w:val="16"/>
          <w:lang w:val="kk-KZ"/>
        </w:rPr>
        <w:t xml:space="preserve">: </w:t>
      </w:r>
      <w:r w:rsidR="00301D92" w:rsidRPr="00CD33BC">
        <w:rPr>
          <w:b/>
          <w:sz w:val="16"/>
          <w:szCs w:val="16"/>
          <w:lang w:val="kk-KZ"/>
        </w:rPr>
        <w:t>____________</w:t>
      </w:r>
      <w:r w:rsidR="002E46D6" w:rsidRPr="00CD33BC">
        <w:rPr>
          <w:b/>
          <w:sz w:val="16"/>
          <w:szCs w:val="16"/>
          <w:lang w:val="kk-KZ"/>
        </w:rPr>
        <w:t>_____</w:t>
      </w:r>
      <w:r w:rsidR="00301D92" w:rsidRPr="00CD33BC">
        <w:rPr>
          <w:b/>
          <w:sz w:val="16"/>
          <w:szCs w:val="16"/>
          <w:lang w:val="kk-KZ"/>
        </w:rPr>
        <w:t>_______________________________________</w:t>
      </w:r>
    </w:p>
    <w:p w14:paraId="181E7B88" w14:textId="77777777" w:rsidR="008D57D3" w:rsidRPr="00CD33BC" w:rsidRDefault="008D57D3" w:rsidP="00DE5B79">
      <w:pPr>
        <w:pStyle w:val="a3"/>
        <w:keepNext/>
        <w:widowControl w:val="0"/>
        <w:tabs>
          <w:tab w:val="left" w:pos="5760"/>
        </w:tabs>
        <w:spacing w:before="0" w:beforeAutospacing="0" w:after="0" w:afterAutospacing="0"/>
        <w:ind w:left="-108"/>
        <w:contextualSpacing/>
        <w:rPr>
          <w:sz w:val="16"/>
          <w:szCs w:val="16"/>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201"/>
        <w:gridCol w:w="1412"/>
        <w:gridCol w:w="3832"/>
        <w:gridCol w:w="993"/>
        <w:gridCol w:w="992"/>
        <w:gridCol w:w="1134"/>
      </w:tblGrid>
      <w:tr w:rsidR="00D102D7" w:rsidRPr="00CD33BC" w14:paraId="6CF479BE" w14:textId="77777777" w:rsidTr="00FE3D6B">
        <w:trPr>
          <w:trHeight w:val="276"/>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14:paraId="6475C441" w14:textId="77777777" w:rsidR="00D102D7" w:rsidRPr="00CD33BC" w:rsidRDefault="00D102D7" w:rsidP="00EA0C22">
            <w:pPr>
              <w:spacing w:line="228" w:lineRule="auto"/>
              <w:jc w:val="center"/>
              <w:rPr>
                <w:b/>
                <w:sz w:val="16"/>
                <w:szCs w:val="16"/>
              </w:rPr>
            </w:pPr>
            <w:r w:rsidRPr="00CD33BC">
              <w:rPr>
                <w:b/>
                <w:sz w:val="16"/>
                <w:szCs w:val="16"/>
              </w:rPr>
              <w:t>№</w:t>
            </w:r>
          </w:p>
          <w:p w14:paraId="14F6E621" w14:textId="77777777" w:rsidR="00D102D7" w:rsidRPr="00CD33BC" w:rsidRDefault="00D102D7" w:rsidP="00EA0C22">
            <w:pPr>
              <w:spacing w:line="228" w:lineRule="auto"/>
              <w:jc w:val="center"/>
              <w:rPr>
                <w:b/>
                <w:sz w:val="16"/>
                <w:szCs w:val="16"/>
              </w:rPr>
            </w:pPr>
            <w:r w:rsidRPr="00CD33BC">
              <w:rPr>
                <w:b/>
                <w:sz w:val="16"/>
                <w:szCs w:val="16"/>
              </w:rPr>
              <w:t>п/п</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14:paraId="5EE744C5" w14:textId="77777777" w:rsidR="00D102D7" w:rsidRPr="00CD33BC" w:rsidRDefault="00D102D7" w:rsidP="00EA0C22">
            <w:pPr>
              <w:spacing w:line="228" w:lineRule="auto"/>
              <w:jc w:val="center"/>
              <w:rPr>
                <w:b/>
                <w:sz w:val="16"/>
                <w:szCs w:val="16"/>
              </w:rPr>
            </w:pPr>
            <w:r w:rsidRPr="00CD33BC">
              <w:rPr>
                <w:b/>
                <w:sz w:val="16"/>
                <w:szCs w:val="16"/>
              </w:rPr>
              <w:t>цикл</w:t>
            </w:r>
          </w:p>
          <w:p w14:paraId="69463007" w14:textId="77777777" w:rsidR="00D102D7" w:rsidRPr="00CD33BC" w:rsidRDefault="00D102D7" w:rsidP="00EA0C22">
            <w:pPr>
              <w:spacing w:line="228" w:lineRule="auto"/>
              <w:jc w:val="center"/>
              <w:rPr>
                <w:b/>
                <w:sz w:val="16"/>
                <w:szCs w:val="16"/>
              </w:rPr>
            </w:pPr>
            <w:r w:rsidRPr="00CD33BC">
              <w:rPr>
                <w:b/>
                <w:sz w:val="16"/>
                <w:szCs w:val="16"/>
              </w:rPr>
              <w:t>дисциплины</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44AD5D0D" w14:textId="77777777" w:rsidR="00D102D7" w:rsidRPr="00CD33BC" w:rsidRDefault="00D102D7" w:rsidP="00EA0C22">
            <w:pPr>
              <w:spacing w:line="228" w:lineRule="auto"/>
              <w:jc w:val="center"/>
              <w:rPr>
                <w:b/>
                <w:sz w:val="16"/>
                <w:szCs w:val="16"/>
              </w:rPr>
            </w:pPr>
            <w:r w:rsidRPr="00CD33BC">
              <w:rPr>
                <w:b/>
                <w:sz w:val="16"/>
                <w:szCs w:val="16"/>
              </w:rPr>
              <w:t>код дисципли</w:t>
            </w:r>
            <w:r w:rsidRPr="00CD33BC">
              <w:rPr>
                <w:b/>
                <w:sz w:val="16"/>
                <w:szCs w:val="16"/>
                <w:lang w:val="kk-KZ"/>
              </w:rPr>
              <w:t>-</w:t>
            </w:r>
            <w:r w:rsidRPr="00CD33BC">
              <w:rPr>
                <w:b/>
                <w:sz w:val="16"/>
                <w:szCs w:val="16"/>
              </w:rPr>
              <w:t>ны</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49D793C3" w14:textId="77777777" w:rsidR="00D102D7" w:rsidRPr="00CD33BC" w:rsidRDefault="00D102D7" w:rsidP="00EA0C22">
            <w:pPr>
              <w:spacing w:line="228" w:lineRule="auto"/>
              <w:jc w:val="center"/>
              <w:rPr>
                <w:b/>
                <w:sz w:val="16"/>
                <w:szCs w:val="16"/>
              </w:rPr>
            </w:pPr>
            <w:r w:rsidRPr="00CD33BC">
              <w:rPr>
                <w:b/>
                <w:sz w:val="16"/>
                <w:szCs w:val="16"/>
              </w:rPr>
              <w:t>Наименование дисциплины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E4C8A16" w14:textId="77777777" w:rsidR="00D102D7" w:rsidRPr="00CD33BC" w:rsidRDefault="00D102D7" w:rsidP="00EA0C22">
            <w:pPr>
              <w:spacing w:line="228" w:lineRule="auto"/>
              <w:jc w:val="center"/>
              <w:rPr>
                <w:b/>
                <w:sz w:val="16"/>
                <w:szCs w:val="16"/>
              </w:rPr>
            </w:pPr>
            <w:r w:rsidRPr="00CD33BC">
              <w:rPr>
                <w:b/>
                <w:sz w:val="16"/>
                <w:szCs w:val="16"/>
              </w:rPr>
              <w:t>Коли-</w:t>
            </w:r>
          </w:p>
          <w:p w14:paraId="095A5D90" w14:textId="77777777" w:rsidR="00D102D7" w:rsidRPr="00CD33BC" w:rsidRDefault="00D102D7" w:rsidP="00EA0C22">
            <w:pPr>
              <w:spacing w:line="228" w:lineRule="auto"/>
              <w:jc w:val="center"/>
              <w:rPr>
                <w:b/>
                <w:sz w:val="16"/>
                <w:szCs w:val="16"/>
              </w:rPr>
            </w:pPr>
            <w:r w:rsidRPr="00CD33BC">
              <w:rPr>
                <w:b/>
                <w:sz w:val="16"/>
                <w:szCs w:val="16"/>
              </w:rPr>
              <w:t>чество</w:t>
            </w:r>
          </w:p>
          <w:p w14:paraId="6AC4229E" w14:textId="77777777" w:rsidR="00D102D7" w:rsidRPr="00CD33BC" w:rsidRDefault="00026B4D" w:rsidP="00EA0C22">
            <w:pPr>
              <w:spacing w:line="228" w:lineRule="auto"/>
              <w:jc w:val="center"/>
              <w:rPr>
                <w:b/>
                <w:sz w:val="16"/>
                <w:szCs w:val="16"/>
                <w:lang w:val="kk-KZ"/>
              </w:rPr>
            </w:pPr>
            <w:r w:rsidRPr="00CD33BC">
              <w:rPr>
                <w:b/>
                <w:sz w:val="16"/>
                <w:szCs w:val="16"/>
                <w:lang w:val="kk-KZ"/>
              </w:rPr>
              <w:t>кредито</w:t>
            </w:r>
            <w:r w:rsidR="00D102D7" w:rsidRPr="00CD33BC">
              <w:rPr>
                <w:b/>
                <w:sz w:val="16"/>
                <w:szCs w:val="16"/>
                <w:lang w:val="kk-KZ"/>
              </w:rPr>
              <w:t>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710847" w14:textId="77777777" w:rsidR="00026B4D" w:rsidRPr="00CD33BC" w:rsidRDefault="00026B4D" w:rsidP="00026B4D">
            <w:pPr>
              <w:spacing w:line="228" w:lineRule="auto"/>
              <w:jc w:val="center"/>
              <w:rPr>
                <w:b/>
                <w:sz w:val="16"/>
                <w:szCs w:val="16"/>
              </w:rPr>
            </w:pPr>
            <w:r w:rsidRPr="00CD33BC">
              <w:rPr>
                <w:b/>
                <w:sz w:val="16"/>
                <w:szCs w:val="16"/>
              </w:rPr>
              <w:t>Коли-</w:t>
            </w:r>
          </w:p>
          <w:p w14:paraId="68574F73" w14:textId="77777777" w:rsidR="00026B4D" w:rsidRPr="00CD33BC" w:rsidRDefault="00026B4D" w:rsidP="00026B4D">
            <w:pPr>
              <w:spacing w:line="228" w:lineRule="auto"/>
              <w:jc w:val="center"/>
              <w:rPr>
                <w:b/>
                <w:sz w:val="16"/>
                <w:szCs w:val="16"/>
              </w:rPr>
            </w:pPr>
            <w:r w:rsidRPr="00CD33BC">
              <w:rPr>
                <w:b/>
                <w:sz w:val="16"/>
                <w:szCs w:val="16"/>
              </w:rPr>
              <w:t>чество</w:t>
            </w:r>
          </w:p>
          <w:p w14:paraId="788FEFCD" w14:textId="77777777" w:rsidR="00D102D7" w:rsidRPr="00CD33BC" w:rsidRDefault="00026B4D" w:rsidP="00026B4D">
            <w:pPr>
              <w:spacing w:line="228" w:lineRule="auto"/>
              <w:jc w:val="center"/>
              <w:rPr>
                <w:b/>
                <w:sz w:val="16"/>
                <w:szCs w:val="16"/>
              </w:rPr>
            </w:pPr>
            <w:r w:rsidRPr="00CD33BC">
              <w:rPr>
                <w:b/>
                <w:sz w:val="16"/>
                <w:szCs w:val="16"/>
              </w:rPr>
              <w:t>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4EF8EE6" w14:textId="77777777" w:rsidR="00D102D7" w:rsidRPr="00CD33BC" w:rsidRDefault="00D102D7" w:rsidP="00EA0C22">
            <w:pPr>
              <w:spacing w:line="228" w:lineRule="auto"/>
              <w:jc w:val="center"/>
              <w:rPr>
                <w:b/>
                <w:sz w:val="16"/>
                <w:szCs w:val="16"/>
              </w:rPr>
            </w:pPr>
            <w:r w:rsidRPr="00CD33BC">
              <w:rPr>
                <w:b/>
                <w:sz w:val="16"/>
                <w:szCs w:val="16"/>
              </w:rPr>
              <w:t>форма</w:t>
            </w:r>
          </w:p>
          <w:p w14:paraId="3549D81C" w14:textId="77777777" w:rsidR="00D102D7" w:rsidRPr="00CD33BC" w:rsidRDefault="00D102D7" w:rsidP="00EA0C22">
            <w:pPr>
              <w:spacing w:line="228" w:lineRule="auto"/>
              <w:jc w:val="center"/>
              <w:rPr>
                <w:b/>
                <w:sz w:val="16"/>
                <w:szCs w:val="16"/>
              </w:rPr>
            </w:pPr>
            <w:r w:rsidRPr="00CD33BC">
              <w:rPr>
                <w:b/>
                <w:sz w:val="16"/>
                <w:szCs w:val="16"/>
              </w:rPr>
              <w:t>контроля</w:t>
            </w:r>
          </w:p>
        </w:tc>
      </w:tr>
      <w:tr w:rsidR="00D102D7" w:rsidRPr="00CD33BC" w14:paraId="45A7124F" w14:textId="77777777" w:rsidTr="00FE3D6B">
        <w:trPr>
          <w:trHeight w:val="46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9EF6A7A" w14:textId="77777777" w:rsidR="00D102D7" w:rsidRPr="00CD33BC" w:rsidRDefault="00D102D7" w:rsidP="00EA0C22">
            <w:pPr>
              <w:rPr>
                <w:b/>
                <w:sz w:val="16"/>
                <w:szCs w:val="16"/>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70D4BF48" w14:textId="77777777" w:rsidR="00D102D7" w:rsidRPr="00CD33BC" w:rsidRDefault="00D102D7" w:rsidP="00EA0C22">
            <w:pPr>
              <w:rPr>
                <w:b/>
                <w:sz w:val="16"/>
                <w:szCs w:val="16"/>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2CBB1BD4" w14:textId="77777777" w:rsidR="00D102D7" w:rsidRPr="00CD33BC" w:rsidRDefault="00D102D7" w:rsidP="00EA0C22">
            <w:pPr>
              <w:rPr>
                <w:b/>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127526F" w14:textId="77777777" w:rsidR="00D102D7" w:rsidRPr="00CD33BC" w:rsidRDefault="00D102D7" w:rsidP="00EA0C22">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922B8F" w14:textId="77777777" w:rsidR="00D102D7" w:rsidRPr="00CD33BC" w:rsidRDefault="00D102D7" w:rsidP="00EA0C22">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E9E18D8" w14:textId="77777777" w:rsidR="00D102D7" w:rsidRPr="00CD33BC" w:rsidRDefault="00D102D7" w:rsidP="00EA0C22">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2BCEBD" w14:textId="77777777" w:rsidR="00D102D7" w:rsidRPr="00CD33BC" w:rsidRDefault="00D102D7" w:rsidP="00EA0C22">
            <w:pPr>
              <w:rPr>
                <w:b/>
                <w:sz w:val="16"/>
                <w:szCs w:val="16"/>
              </w:rPr>
            </w:pPr>
          </w:p>
        </w:tc>
      </w:tr>
      <w:tr w:rsidR="000D6F10" w:rsidRPr="00CD33BC" w14:paraId="14574A4F"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35763EE3" w14:textId="77777777" w:rsidR="000D6F10" w:rsidRPr="00CD33BC" w:rsidRDefault="000D6F10" w:rsidP="00D102D7">
            <w:pPr>
              <w:spacing w:line="228" w:lineRule="auto"/>
              <w:rPr>
                <w:i/>
                <w:sz w:val="16"/>
                <w:szCs w:val="16"/>
                <w:lang w:val="kk-KZ"/>
              </w:rPr>
            </w:pPr>
            <w:r w:rsidRPr="00CD33BC">
              <w:rPr>
                <w:i/>
                <w:sz w:val="16"/>
                <w:szCs w:val="16"/>
                <w:lang w:val="kk-KZ"/>
              </w:rPr>
              <w:t>Профилирующие  дисциплины</w:t>
            </w:r>
            <w:r w:rsidRPr="00CD33BC">
              <w:rPr>
                <w:i/>
                <w:sz w:val="16"/>
                <w:szCs w:val="16"/>
              </w:rPr>
              <w:t xml:space="preserve"> (</w:t>
            </w:r>
            <w:r w:rsidRPr="00CD33BC">
              <w:rPr>
                <w:i/>
                <w:sz w:val="16"/>
                <w:szCs w:val="16"/>
                <w:lang w:val="kk-KZ"/>
              </w:rPr>
              <w:t>П</w:t>
            </w:r>
            <w:r w:rsidRPr="00CD33BC">
              <w:rPr>
                <w:i/>
                <w:sz w:val="16"/>
                <w:szCs w:val="16"/>
              </w:rPr>
              <w:t>Д)</w:t>
            </w:r>
          </w:p>
        </w:tc>
      </w:tr>
      <w:tr w:rsidR="000D6F10" w:rsidRPr="00CD33BC" w14:paraId="36405C0F"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73CA62E2" w14:textId="77777777" w:rsidR="000D6F10" w:rsidRPr="00CD33BC" w:rsidRDefault="000D6F10" w:rsidP="00D102D7">
            <w:pPr>
              <w:spacing w:line="228" w:lineRule="auto"/>
              <w:rPr>
                <w:i/>
                <w:sz w:val="16"/>
                <w:szCs w:val="16"/>
                <w:lang w:val="kk-KZ"/>
              </w:rPr>
            </w:pPr>
            <w:r w:rsidRPr="00CD33BC">
              <w:rPr>
                <w:i/>
                <w:sz w:val="16"/>
                <w:szCs w:val="16"/>
                <w:lang w:val="kk-KZ"/>
              </w:rPr>
              <w:t>Вузовский компонент (ВК)</w:t>
            </w:r>
          </w:p>
        </w:tc>
      </w:tr>
      <w:tr w:rsidR="00D102D7" w:rsidRPr="00CD33BC" w14:paraId="6C8CED48" w14:textId="77777777" w:rsidTr="00FE3D6B">
        <w:tc>
          <w:tcPr>
            <w:tcW w:w="501" w:type="dxa"/>
            <w:vMerge w:val="restart"/>
            <w:tcBorders>
              <w:top w:val="single" w:sz="4" w:space="0" w:color="auto"/>
              <w:left w:val="single" w:sz="4" w:space="0" w:color="auto"/>
              <w:right w:val="single" w:sz="4" w:space="0" w:color="auto"/>
            </w:tcBorders>
            <w:hideMark/>
          </w:tcPr>
          <w:p w14:paraId="5E186AE9" w14:textId="77777777" w:rsidR="00D102D7" w:rsidRPr="00CD33BC" w:rsidRDefault="00D102D7" w:rsidP="00EA0C22">
            <w:pPr>
              <w:spacing w:line="228" w:lineRule="auto"/>
              <w:rPr>
                <w:sz w:val="16"/>
                <w:szCs w:val="16"/>
              </w:rPr>
            </w:pPr>
            <w:r w:rsidRPr="00CD33BC">
              <w:rPr>
                <w:sz w:val="16"/>
                <w:szCs w:val="16"/>
              </w:rPr>
              <w:t>1</w:t>
            </w:r>
          </w:p>
        </w:tc>
        <w:tc>
          <w:tcPr>
            <w:tcW w:w="1201" w:type="dxa"/>
            <w:vMerge w:val="restart"/>
            <w:tcBorders>
              <w:top w:val="single" w:sz="4" w:space="0" w:color="auto"/>
              <w:left w:val="single" w:sz="4" w:space="0" w:color="auto"/>
              <w:right w:val="single" w:sz="4" w:space="0" w:color="auto"/>
            </w:tcBorders>
            <w:hideMark/>
          </w:tcPr>
          <w:p w14:paraId="69CA6713" w14:textId="77777777" w:rsidR="00D102D7" w:rsidRPr="00CD33BC" w:rsidRDefault="005A6935" w:rsidP="00EA0C22">
            <w:pPr>
              <w:spacing w:line="228" w:lineRule="auto"/>
              <w:rPr>
                <w:sz w:val="16"/>
                <w:szCs w:val="16"/>
                <w:lang w:val="kk-KZ"/>
              </w:rPr>
            </w:pPr>
            <w:r w:rsidRPr="00CD33BC">
              <w:rPr>
                <w:sz w:val="16"/>
                <w:szCs w:val="16"/>
                <w:lang w:val="kk-KZ"/>
              </w:rPr>
              <w:t>ПД</w:t>
            </w:r>
            <w:r w:rsidR="00D102D7" w:rsidRPr="00CD33BC">
              <w:rPr>
                <w:sz w:val="16"/>
                <w:szCs w:val="16"/>
                <w:lang w:val="kk-KZ"/>
              </w:rPr>
              <w:t xml:space="preserve"> 06</w:t>
            </w:r>
          </w:p>
        </w:tc>
        <w:tc>
          <w:tcPr>
            <w:tcW w:w="1412" w:type="dxa"/>
            <w:vMerge w:val="restart"/>
            <w:tcBorders>
              <w:top w:val="single" w:sz="4" w:space="0" w:color="auto"/>
              <w:left w:val="single" w:sz="4" w:space="0" w:color="auto"/>
              <w:right w:val="single" w:sz="4" w:space="0" w:color="auto"/>
            </w:tcBorders>
            <w:hideMark/>
          </w:tcPr>
          <w:p w14:paraId="14E13C77" w14:textId="77777777" w:rsidR="00D102D7" w:rsidRPr="00CD33BC"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1FD95EAD" w14:textId="77777777" w:rsidR="00D102D7" w:rsidRPr="00CD33BC" w:rsidRDefault="00D102D7" w:rsidP="00EA0C22">
            <w:pPr>
              <w:spacing w:line="228" w:lineRule="auto"/>
              <w:rPr>
                <w:sz w:val="16"/>
                <w:szCs w:val="16"/>
                <w:lang w:val="kk-KZ"/>
              </w:rPr>
            </w:pPr>
            <w:r w:rsidRPr="00CD33BC">
              <w:rPr>
                <w:sz w:val="16"/>
                <w:szCs w:val="16"/>
                <w:lang w:val="kk-KZ"/>
              </w:rPr>
              <w:t xml:space="preserve">Психиатрия </w:t>
            </w:r>
          </w:p>
        </w:tc>
        <w:tc>
          <w:tcPr>
            <w:tcW w:w="993" w:type="dxa"/>
            <w:tcBorders>
              <w:top w:val="single" w:sz="4" w:space="0" w:color="auto"/>
              <w:left w:val="single" w:sz="4" w:space="0" w:color="auto"/>
              <w:bottom w:val="single" w:sz="4" w:space="0" w:color="auto"/>
              <w:right w:val="single" w:sz="4" w:space="0" w:color="auto"/>
            </w:tcBorders>
            <w:hideMark/>
          </w:tcPr>
          <w:p w14:paraId="7111C439" w14:textId="77777777" w:rsidR="00D102D7" w:rsidRPr="00CD33BC" w:rsidRDefault="00D102D7" w:rsidP="00EA0C22">
            <w:pPr>
              <w:spacing w:line="228" w:lineRule="auto"/>
              <w:jc w:val="center"/>
              <w:rPr>
                <w:sz w:val="16"/>
                <w:szCs w:val="16"/>
                <w:lang w:val="kk-KZ"/>
              </w:rPr>
            </w:pPr>
            <w:r w:rsidRPr="00CD33BC">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51A1B372" w14:textId="77777777" w:rsidR="00D102D7" w:rsidRPr="00CD33BC"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436DF641" w14:textId="77777777" w:rsidR="00D102D7" w:rsidRPr="00CD33BC" w:rsidRDefault="00D102D7" w:rsidP="00EA0C22">
            <w:pPr>
              <w:spacing w:line="228" w:lineRule="auto"/>
              <w:jc w:val="center"/>
              <w:rPr>
                <w:sz w:val="16"/>
                <w:szCs w:val="16"/>
                <w:lang w:val="kk-KZ"/>
              </w:rPr>
            </w:pPr>
            <w:r w:rsidRPr="00CD33BC">
              <w:rPr>
                <w:sz w:val="16"/>
                <w:szCs w:val="16"/>
                <w:lang w:val="kk-KZ"/>
              </w:rPr>
              <w:t>экз</w:t>
            </w:r>
          </w:p>
        </w:tc>
      </w:tr>
      <w:tr w:rsidR="00D102D7" w:rsidRPr="00CD33BC" w14:paraId="670C2D79" w14:textId="77777777" w:rsidTr="00FE3D6B">
        <w:tc>
          <w:tcPr>
            <w:tcW w:w="501" w:type="dxa"/>
            <w:vMerge/>
            <w:tcBorders>
              <w:left w:val="single" w:sz="4" w:space="0" w:color="auto"/>
              <w:right w:val="single" w:sz="4" w:space="0" w:color="auto"/>
            </w:tcBorders>
            <w:hideMark/>
          </w:tcPr>
          <w:p w14:paraId="7577E2E8" w14:textId="77777777" w:rsidR="00D102D7" w:rsidRPr="00CD33BC"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1348D2F3" w14:textId="77777777" w:rsidR="00D102D7" w:rsidRPr="00CD33BC" w:rsidRDefault="00D102D7" w:rsidP="00EA0C22">
            <w:pPr>
              <w:spacing w:line="228" w:lineRule="auto"/>
              <w:rPr>
                <w:sz w:val="16"/>
                <w:szCs w:val="16"/>
                <w:lang w:val="kk-KZ"/>
              </w:rPr>
            </w:pPr>
          </w:p>
        </w:tc>
        <w:tc>
          <w:tcPr>
            <w:tcW w:w="1412" w:type="dxa"/>
            <w:vMerge/>
            <w:tcBorders>
              <w:left w:val="single" w:sz="4" w:space="0" w:color="auto"/>
              <w:right w:val="single" w:sz="4" w:space="0" w:color="auto"/>
            </w:tcBorders>
            <w:hideMark/>
          </w:tcPr>
          <w:p w14:paraId="6BD160B5" w14:textId="77777777" w:rsidR="00D102D7" w:rsidRPr="00CD33BC"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5A77F4F1" w14:textId="77777777" w:rsidR="00D102D7" w:rsidRPr="00CD33BC" w:rsidRDefault="00D102D7" w:rsidP="00EA0C22">
            <w:pPr>
              <w:spacing w:line="228" w:lineRule="auto"/>
              <w:rPr>
                <w:sz w:val="16"/>
                <w:szCs w:val="16"/>
                <w:lang w:val="kk-KZ"/>
              </w:rPr>
            </w:pPr>
            <w:r w:rsidRPr="00CD33BC">
              <w:rPr>
                <w:sz w:val="16"/>
                <w:szCs w:val="16"/>
                <w:lang w:val="kk-KZ"/>
              </w:rPr>
              <w:t xml:space="preserve">Наркология </w:t>
            </w:r>
          </w:p>
        </w:tc>
        <w:tc>
          <w:tcPr>
            <w:tcW w:w="993" w:type="dxa"/>
            <w:tcBorders>
              <w:top w:val="single" w:sz="4" w:space="0" w:color="auto"/>
              <w:left w:val="single" w:sz="4" w:space="0" w:color="auto"/>
              <w:bottom w:val="single" w:sz="4" w:space="0" w:color="auto"/>
              <w:right w:val="single" w:sz="4" w:space="0" w:color="auto"/>
            </w:tcBorders>
            <w:hideMark/>
          </w:tcPr>
          <w:p w14:paraId="46FC9EB0" w14:textId="77777777" w:rsidR="00D102D7" w:rsidRPr="00CD33BC" w:rsidRDefault="00D102D7" w:rsidP="00EA0C22">
            <w:pPr>
              <w:spacing w:line="228" w:lineRule="auto"/>
              <w:jc w:val="center"/>
              <w:rPr>
                <w:sz w:val="16"/>
                <w:szCs w:val="16"/>
                <w:lang w:val="kk-KZ"/>
              </w:rPr>
            </w:pPr>
            <w:r w:rsidRPr="00CD33BC">
              <w:rPr>
                <w:sz w:val="16"/>
                <w:szCs w:val="16"/>
                <w:lang w:val="kk-KZ"/>
              </w:rPr>
              <w:t>101</w:t>
            </w:r>
          </w:p>
        </w:tc>
        <w:tc>
          <w:tcPr>
            <w:tcW w:w="992" w:type="dxa"/>
            <w:tcBorders>
              <w:top w:val="single" w:sz="4" w:space="0" w:color="auto"/>
              <w:left w:val="single" w:sz="4" w:space="0" w:color="auto"/>
              <w:bottom w:val="single" w:sz="4" w:space="0" w:color="auto"/>
              <w:right w:val="single" w:sz="4" w:space="0" w:color="auto"/>
            </w:tcBorders>
          </w:tcPr>
          <w:p w14:paraId="6460974F" w14:textId="77777777" w:rsidR="00D102D7" w:rsidRPr="00CD33BC"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8999594" w14:textId="77777777" w:rsidR="00D102D7" w:rsidRPr="00CD33BC" w:rsidRDefault="00D102D7" w:rsidP="00EA0C22">
            <w:pPr>
              <w:spacing w:line="228" w:lineRule="auto"/>
              <w:jc w:val="center"/>
              <w:rPr>
                <w:sz w:val="16"/>
                <w:szCs w:val="16"/>
                <w:lang w:val="kk-KZ"/>
              </w:rPr>
            </w:pPr>
          </w:p>
        </w:tc>
      </w:tr>
      <w:tr w:rsidR="00D102D7" w:rsidRPr="00CD33BC" w14:paraId="116C6ED7" w14:textId="77777777" w:rsidTr="00FE3D6B">
        <w:tc>
          <w:tcPr>
            <w:tcW w:w="501" w:type="dxa"/>
            <w:vMerge/>
            <w:tcBorders>
              <w:left w:val="single" w:sz="4" w:space="0" w:color="auto"/>
              <w:right w:val="single" w:sz="4" w:space="0" w:color="auto"/>
            </w:tcBorders>
            <w:hideMark/>
          </w:tcPr>
          <w:p w14:paraId="59396B93" w14:textId="77777777" w:rsidR="00D102D7" w:rsidRPr="00CD33BC"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0AE0C078" w14:textId="77777777" w:rsidR="00D102D7" w:rsidRPr="00CD33BC" w:rsidRDefault="00D102D7" w:rsidP="00EA0C22">
            <w:pPr>
              <w:spacing w:line="228" w:lineRule="auto"/>
              <w:rPr>
                <w:sz w:val="16"/>
                <w:szCs w:val="16"/>
                <w:lang w:val="kk-KZ"/>
              </w:rPr>
            </w:pPr>
          </w:p>
        </w:tc>
        <w:tc>
          <w:tcPr>
            <w:tcW w:w="1412" w:type="dxa"/>
            <w:vMerge/>
            <w:tcBorders>
              <w:left w:val="single" w:sz="4" w:space="0" w:color="auto"/>
              <w:bottom w:val="single" w:sz="4" w:space="0" w:color="auto"/>
              <w:right w:val="single" w:sz="4" w:space="0" w:color="auto"/>
            </w:tcBorders>
            <w:hideMark/>
          </w:tcPr>
          <w:p w14:paraId="6B447BCE" w14:textId="77777777" w:rsidR="00D102D7" w:rsidRPr="00CD33BC"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3D4E813A" w14:textId="77777777" w:rsidR="00D102D7" w:rsidRPr="00CD33BC" w:rsidRDefault="00D102D7" w:rsidP="00EA0C22">
            <w:pPr>
              <w:spacing w:line="228" w:lineRule="auto"/>
              <w:rPr>
                <w:sz w:val="16"/>
                <w:szCs w:val="16"/>
                <w:lang w:val="kk-KZ"/>
              </w:rPr>
            </w:pPr>
            <w:r w:rsidRPr="00CD33BC">
              <w:rPr>
                <w:sz w:val="16"/>
                <w:szCs w:val="16"/>
                <w:lang w:val="kk-KZ"/>
              </w:rPr>
              <w:t xml:space="preserve">Неврология </w:t>
            </w:r>
          </w:p>
        </w:tc>
        <w:tc>
          <w:tcPr>
            <w:tcW w:w="993" w:type="dxa"/>
            <w:tcBorders>
              <w:top w:val="single" w:sz="4" w:space="0" w:color="auto"/>
              <w:left w:val="single" w:sz="4" w:space="0" w:color="auto"/>
              <w:bottom w:val="single" w:sz="4" w:space="0" w:color="auto"/>
              <w:right w:val="single" w:sz="4" w:space="0" w:color="auto"/>
            </w:tcBorders>
            <w:hideMark/>
          </w:tcPr>
          <w:p w14:paraId="07C05D6C" w14:textId="77777777" w:rsidR="00D102D7" w:rsidRPr="00CD33BC" w:rsidRDefault="00D102D7" w:rsidP="00EA0C22">
            <w:pPr>
              <w:spacing w:line="228" w:lineRule="auto"/>
              <w:jc w:val="center"/>
              <w:rPr>
                <w:sz w:val="16"/>
                <w:szCs w:val="16"/>
                <w:lang w:val="kk-KZ"/>
              </w:rPr>
            </w:pPr>
            <w:r w:rsidRPr="00CD33BC">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79CCB96B" w14:textId="77777777" w:rsidR="00D102D7" w:rsidRPr="00CD33BC"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3DF23F1F" w14:textId="77777777" w:rsidR="00D102D7" w:rsidRPr="00CD33BC" w:rsidRDefault="00D102D7" w:rsidP="00EA0C22">
            <w:pPr>
              <w:spacing w:line="228" w:lineRule="auto"/>
              <w:jc w:val="center"/>
              <w:rPr>
                <w:sz w:val="16"/>
                <w:szCs w:val="16"/>
                <w:lang w:val="kk-KZ"/>
              </w:rPr>
            </w:pPr>
          </w:p>
        </w:tc>
      </w:tr>
      <w:tr w:rsidR="00D102D7" w:rsidRPr="00CD33BC" w14:paraId="51F98F04" w14:textId="77777777" w:rsidTr="00FE3D6B">
        <w:tc>
          <w:tcPr>
            <w:tcW w:w="501" w:type="dxa"/>
            <w:vMerge w:val="restart"/>
            <w:tcBorders>
              <w:top w:val="single" w:sz="4" w:space="0" w:color="auto"/>
              <w:left w:val="single" w:sz="4" w:space="0" w:color="auto"/>
              <w:right w:val="single" w:sz="4" w:space="0" w:color="auto"/>
            </w:tcBorders>
            <w:hideMark/>
          </w:tcPr>
          <w:p w14:paraId="07E4FB23" w14:textId="77777777" w:rsidR="00D102D7" w:rsidRPr="00CD33BC" w:rsidRDefault="00D102D7" w:rsidP="00EA0C22">
            <w:pPr>
              <w:spacing w:line="228" w:lineRule="auto"/>
              <w:rPr>
                <w:sz w:val="16"/>
                <w:szCs w:val="16"/>
                <w:lang w:val="kk-KZ"/>
              </w:rPr>
            </w:pPr>
            <w:r w:rsidRPr="00CD33BC">
              <w:rPr>
                <w:sz w:val="16"/>
                <w:szCs w:val="16"/>
                <w:lang w:val="kk-KZ"/>
              </w:rPr>
              <w:t>2</w:t>
            </w:r>
          </w:p>
        </w:tc>
        <w:tc>
          <w:tcPr>
            <w:tcW w:w="1201" w:type="dxa"/>
            <w:vMerge w:val="restart"/>
            <w:tcBorders>
              <w:top w:val="single" w:sz="4" w:space="0" w:color="auto"/>
              <w:left w:val="single" w:sz="4" w:space="0" w:color="auto"/>
              <w:right w:val="single" w:sz="4" w:space="0" w:color="auto"/>
            </w:tcBorders>
            <w:hideMark/>
          </w:tcPr>
          <w:p w14:paraId="768316B3" w14:textId="77777777" w:rsidR="00D102D7" w:rsidRPr="00CD33BC" w:rsidRDefault="00D102D7" w:rsidP="00EA0C22">
            <w:pPr>
              <w:spacing w:line="228" w:lineRule="auto"/>
              <w:rPr>
                <w:sz w:val="16"/>
                <w:szCs w:val="16"/>
                <w:lang w:val="kk-KZ"/>
              </w:rPr>
            </w:pPr>
            <w:r w:rsidRPr="00CD33BC">
              <w:rPr>
                <w:sz w:val="16"/>
                <w:szCs w:val="16"/>
                <w:lang w:val="kk-KZ"/>
              </w:rPr>
              <w:t>ПД-КВ</w:t>
            </w:r>
          </w:p>
        </w:tc>
        <w:tc>
          <w:tcPr>
            <w:tcW w:w="1412" w:type="dxa"/>
            <w:tcBorders>
              <w:top w:val="single" w:sz="4" w:space="0" w:color="auto"/>
              <w:left w:val="single" w:sz="4" w:space="0" w:color="auto"/>
              <w:bottom w:val="single" w:sz="4" w:space="0" w:color="auto"/>
              <w:right w:val="single" w:sz="4" w:space="0" w:color="auto"/>
            </w:tcBorders>
            <w:hideMark/>
          </w:tcPr>
          <w:p w14:paraId="1E0AB895" w14:textId="77777777" w:rsidR="00D102D7" w:rsidRPr="00CD33BC"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1C57E0CE" w14:textId="77777777" w:rsidR="00D102D7" w:rsidRPr="00CD33BC" w:rsidRDefault="00D102D7" w:rsidP="00EA0C22">
            <w:pPr>
              <w:spacing w:line="228" w:lineRule="auto"/>
              <w:rPr>
                <w:sz w:val="16"/>
                <w:szCs w:val="16"/>
                <w:lang w:val="kk-KZ"/>
              </w:rPr>
            </w:pPr>
            <w:r w:rsidRPr="00CD33BC">
              <w:rPr>
                <w:sz w:val="16"/>
                <w:szCs w:val="16"/>
                <w:lang w:val="kk-KZ"/>
              </w:rPr>
              <w:t>Компонент по выбору (селектив):</w:t>
            </w:r>
          </w:p>
        </w:tc>
        <w:tc>
          <w:tcPr>
            <w:tcW w:w="993" w:type="dxa"/>
            <w:tcBorders>
              <w:top w:val="single" w:sz="4" w:space="0" w:color="auto"/>
              <w:left w:val="single" w:sz="4" w:space="0" w:color="auto"/>
              <w:bottom w:val="single" w:sz="4" w:space="0" w:color="auto"/>
              <w:right w:val="single" w:sz="4" w:space="0" w:color="auto"/>
            </w:tcBorders>
            <w:hideMark/>
          </w:tcPr>
          <w:p w14:paraId="72580CE9" w14:textId="77777777" w:rsidR="00D102D7" w:rsidRPr="00CD33BC" w:rsidRDefault="00D102D7" w:rsidP="00EA0C22">
            <w:pPr>
              <w:spacing w:line="228" w:lineRule="auto"/>
              <w:jc w:val="center"/>
              <w:rPr>
                <w:sz w:val="16"/>
                <w:szCs w:val="16"/>
                <w:lang w:val="kk-KZ"/>
              </w:rPr>
            </w:pPr>
            <w:r w:rsidRPr="00CD33BC">
              <w:rPr>
                <w:sz w:val="16"/>
                <w:szCs w:val="16"/>
                <w:lang w:val="kk-KZ"/>
              </w:rPr>
              <w:t>405</w:t>
            </w:r>
          </w:p>
        </w:tc>
        <w:tc>
          <w:tcPr>
            <w:tcW w:w="992" w:type="dxa"/>
            <w:tcBorders>
              <w:top w:val="single" w:sz="4" w:space="0" w:color="auto"/>
              <w:left w:val="single" w:sz="4" w:space="0" w:color="auto"/>
              <w:bottom w:val="single" w:sz="4" w:space="0" w:color="auto"/>
              <w:right w:val="single" w:sz="4" w:space="0" w:color="auto"/>
            </w:tcBorders>
          </w:tcPr>
          <w:p w14:paraId="36F42AD3" w14:textId="77777777" w:rsidR="00D102D7" w:rsidRPr="00CD33BC"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501BB4F2" w14:textId="77777777" w:rsidR="00D102D7" w:rsidRPr="00CD33BC" w:rsidRDefault="00D102D7" w:rsidP="00EA0C22">
            <w:pPr>
              <w:spacing w:line="228" w:lineRule="auto"/>
              <w:jc w:val="center"/>
              <w:rPr>
                <w:sz w:val="16"/>
                <w:szCs w:val="16"/>
                <w:lang w:val="kk-KZ"/>
              </w:rPr>
            </w:pPr>
            <w:r w:rsidRPr="00CD33BC">
              <w:rPr>
                <w:sz w:val="16"/>
                <w:szCs w:val="16"/>
                <w:lang w:val="kk-KZ"/>
              </w:rPr>
              <w:t>экз</w:t>
            </w:r>
          </w:p>
        </w:tc>
      </w:tr>
      <w:tr w:rsidR="00D102D7" w:rsidRPr="00CD33BC" w14:paraId="65909ED4" w14:textId="77777777" w:rsidTr="00FE3D6B">
        <w:tc>
          <w:tcPr>
            <w:tcW w:w="501" w:type="dxa"/>
            <w:vMerge/>
            <w:tcBorders>
              <w:left w:val="single" w:sz="4" w:space="0" w:color="auto"/>
              <w:right w:val="single" w:sz="4" w:space="0" w:color="auto"/>
            </w:tcBorders>
            <w:hideMark/>
          </w:tcPr>
          <w:p w14:paraId="6DF063E4" w14:textId="77777777" w:rsidR="00D102D7" w:rsidRPr="00CD33BC"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3A35210F" w14:textId="77777777" w:rsidR="00D102D7" w:rsidRPr="00CD33BC"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23420069" w14:textId="77777777" w:rsidR="00D102D7" w:rsidRPr="00CD33BC"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36168C52" w14:textId="77777777" w:rsidR="00D102D7" w:rsidRPr="00CD33BC" w:rsidRDefault="00D102D7" w:rsidP="00EA0C22">
            <w:pPr>
              <w:spacing w:line="228" w:lineRule="auto"/>
              <w:rPr>
                <w:sz w:val="16"/>
                <w:szCs w:val="16"/>
                <w:lang w:val="kk-KZ"/>
              </w:rPr>
            </w:pPr>
            <w:r w:rsidRPr="00CD33BC">
              <w:rPr>
                <w:sz w:val="16"/>
                <w:szCs w:val="16"/>
                <w:lang w:val="kk-KZ"/>
              </w:rPr>
              <w:t>Диспа</w:t>
            </w:r>
            <w:r w:rsidR="003D3F5C" w:rsidRPr="00CD33BC">
              <w:rPr>
                <w:sz w:val="16"/>
                <w:szCs w:val="16"/>
                <w:lang w:val="kk-KZ"/>
              </w:rPr>
              <w:t>нсерное  наблюдение детей с врожденной и хроническо</w:t>
            </w:r>
            <w:r w:rsidRPr="00CD33BC">
              <w:rPr>
                <w:sz w:val="16"/>
                <w:szCs w:val="16"/>
                <w:lang w:val="kk-KZ"/>
              </w:rPr>
              <w:t>й патологией в амбулаторных условиях у детей</w:t>
            </w:r>
          </w:p>
        </w:tc>
        <w:tc>
          <w:tcPr>
            <w:tcW w:w="993" w:type="dxa"/>
            <w:tcBorders>
              <w:top w:val="single" w:sz="4" w:space="0" w:color="auto"/>
              <w:left w:val="single" w:sz="4" w:space="0" w:color="auto"/>
              <w:bottom w:val="single" w:sz="4" w:space="0" w:color="auto"/>
              <w:right w:val="single" w:sz="4" w:space="0" w:color="auto"/>
            </w:tcBorders>
            <w:hideMark/>
          </w:tcPr>
          <w:p w14:paraId="1A11E6E8" w14:textId="77777777" w:rsidR="00D102D7" w:rsidRPr="00CD33BC" w:rsidRDefault="00D102D7" w:rsidP="00EA0C22">
            <w:pPr>
              <w:spacing w:line="228" w:lineRule="auto"/>
              <w:jc w:val="center"/>
              <w:rPr>
                <w:sz w:val="16"/>
                <w:szCs w:val="16"/>
                <w:lang w:val="kk-KZ"/>
              </w:rPr>
            </w:pPr>
            <w:r w:rsidRPr="00CD33BC">
              <w:rPr>
                <w:sz w:val="16"/>
                <w:szCs w:val="16"/>
                <w:lang w:val="kk-KZ"/>
              </w:rPr>
              <w:t>135</w:t>
            </w:r>
          </w:p>
        </w:tc>
        <w:tc>
          <w:tcPr>
            <w:tcW w:w="992" w:type="dxa"/>
            <w:tcBorders>
              <w:top w:val="single" w:sz="4" w:space="0" w:color="auto"/>
              <w:left w:val="single" w:sz="4" w:space="0" w:color="auto"/>
              <w:bottom w:val="single" w:sz="4" w:space="0" w:color="auto"/>
              <w:right w:val="single" w:sz="4" w:space="0" w:color="auto"/>
            </w:tcBorders>
          </w:tcPr>
          <w:p w14:paraId="3BD3FFD7" w14:textId="77777777" w:rsidR="00D102D7" w:rsidRPr="00CD33BC"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4F0A9F5D" w14:textId="77777777" w:rsidR="00D102D7" w:rsidRPr="00CD33BC" w:rsidRDefault="00D102D7" w:rsidP="00EA0C22">
            <w:pPr>
              <w:spacing w:line="228" w:lineRule="auto"/>
              <w:jc w:val="center"/>
              <w:rPr>
                <w:sz w:val="16"/>
                <w:szCs w:val="16"/>
                <w:lang w:val="kk-KZ"/>
              </w:rPr>
            </w:pPr>
          </w:p>
        </w:tc>
      </w:tr>
      <w:tr w:rsidR="00D102D7" w:rsidRPr="00CD33BC" w14:paraId="28685600" w14:textId="77777777" w:rsidTr="00FE3D6B">
        <w:tc>
          <w:tcPr>
            <w:tcW w:w="501" w:type="dxa"/>
            <w:vMerge/>
            <w:tcBorders>
              <w:left w:val="single" w:sz="4" w:space="0" w:color="auto"/>
              <w:right w:val="single" w:sz="4" w:space="0" w:color="auto"/>
            </w:tcBorders>
            <w:hideMark/>
          </w:tcPr>
          <w:p w14:paraId="782A285E" w14:textId="77777777" w:rsidR="00D102D7" w:rsidRPr="00CD33BC"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045B99EF" w14:textId="77777777" w:rsidR="00D102D7" w:rsidRPr="00CD33BC"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492D1BFF" w14:textId="77777777" w:rsidR="00D102D7" w:rsidRPr="00CD33BC" w:rsidRDefault="00D102D7" w:rsidP="00EA0C22">
            <w:pPr>
              <w:spacing w:line="228" w:lineRule="auto"/>
              <w:rPr>
                <w:sz w:val="16"/>
                <w:szCs w:val="16"/>
              </w:rPr>
            </w:pPr>
            <w:r w:rsidRPr="00CD33BC">
              <w:rPr>
                <w:sz w:val="16"/>
                <w:szCs w:val="16"/>
              </w:rPr>
              <w:t>VOSP 5</w:t>
            </w:r>
          </w:p>
        </w:tc>
        <w:tc>
          <w:tcPr>
            <w:tcW w:w="3832" w:type="dxa"/>
            <w:tcBorders>
              <w:top w:val="single" w:sz="4" w:space="0" w:color="auto"/>
              <w:left w:val="single" w:sz="4" w:space="0" w:color="auto"/>
              <w:bottom w:val="single" w:sz="4" w:space="0" w:color="auto"/>
              <w:right w:val="single" w:sz="4" w:space="0" w:color="auto"/>
            </w:tcBorders>
            <w:hideMark/>
          </w:tcPr>
          <w:p w14:paraId="6297EBFD" w14:textId="77777777" w:rsidR="00D102D7" w:rsidRPr="00CD33BC" w:rsidRDefault="00D102D7" w:rsidP="00EA0C22">
            <w:pPr>
              <w:spacing w:line="228" w:lineRule="auto"/>
              <w:rPr>
                <w:sz w:val="16"/>
                <w:szCs w:val="16"/>
                <w:lang w:val="kk-KZ"/>
              </w:rPr>
            </w:pPr>
            <w:r w:rsidRPr="00CD33BC">
              <w:rPr>
                <w:sz w:val="16"/>
                <w:szCs w:val="16"/>
                <w:lang w:val="kk-KZ"/>
              </w:rPr>
              <w:t>Возрастные особенности соматического пациента (пожилой пациент и подросток)</w:t>
            </w:r>
          </w:p>
        </w:tc>
        <w:tc>
          <w:tcPr>
            <w:tcW w:w="993" w:type="dxa"/>
            <w:tcBorders>
              <w:top w:val="single" w:sz="4" w:space="0" w:color="auto"/>
              <w:left w:val="single" w:sz="4" w:space="0" w:color="auto"/>
              <w:bottom w:val="single" w:sz="4" w:space="0" w:color="auto"/>
              <w:right w:val="single" w:sz="4" w:space="0" w:color="auto"/>
            </w:tcBorders>
            <w:hideMark/>
          </w:tcPr>
          <w:p w14:paraId="79452764" w14:textId="77777777" w:rsidR="00D102D7" w:rsidRPr="00CD33BC" w:rsidRDefault="00D102D7" w:rsidP="00EA0C22">
            <w:pPr>
              <w:spacing w:line="228" w:lineRule="auto"/>
              <w:jc w:val="center"/>
              <w:rPr>
                <w:sz w:val="16"/>
                <w:szCs w:val="16"/>
                <w:lang w:val="kk-KZ"/>
              </w:rPr>
            </w:pPr>
            <w:r w:rsidRPr="00CD33BC">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D052967" w14:textId="77777777" w:rsidR="00D102D7" w:rsidRPr="00CD33BC"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7A123AD7" w14:textId="77777777" w:rsidR="00D102D7" w:rsidRPr="00CD33BC" w:rsidRDefault="00D102D7" w:rsidP="00EA0C22">
            <w:pPr>
              <w:spacing w:line="228" w:lineRule="auto"/>
              <w:rPr>
                <w:sz w:val="16"/>
                <w:szCs w:val="16"/>
              </w:rPr>
            </w:pPr>
          </w:p>
        </w:tc>
      </w:tr>
      <w:tr w:rsidR="00D102D7" w:rsidRPr="00CD33BC" w14:paraId="4EBD4762" w14:textId="77777777" w:rsidTr="00FE3D6B">
        <w:tc>
          <w:tcPr>
            <w:tcW w:w="501" w:type="dxa"/>
            <w:vMerge/>
            <w:tcBorders>
              <w:left w:val="single" w:sz="4" w:space="0" w:color="auto"/>
              <w:right w:val="single" w:sz="4" w:space="0" w:color="auto"/>
            </w:tcBorders>
            <w:hideMark/>
          </w:tcPr>
          <w:p w14:paraId="45B7F645" w14:textId="77777777" w:rsidR="00D102D7" w:rsidRPr="00CD33BC"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3D6F9EB7" w14:textId="77777777" w:rsidR="00D102D7" w:rsidRPr="00CD33BC"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7E28B0A9" w14:textId="77777777" w:rsidR="00D102D7" w:rsidRPr="00CD33BC" w:rsidRDefault="00D102D7" w:rsidP="00EA0C22">
            <w:pPr>
              <w:spacing w:line="228" w:lineRule="auto"/>
              <w:rPr>
                <w:sz w:val="16"/>
                <w:szCs w:val="16"/>
              </w:rPr>
            </w:pPr>
            <w:r w:rsidRPr="00CD33BC">
              <w:rPr>
                <w:sz w:val="16"/>
                <w:szCs w:val="16"/>
              </w:rPr>
              <w:t>RVOZYPMCP-5</w:t>
            </w:r>
          </w:p>
        </w:tc>
        <w:tc>
          <w:tcPr>
            <w:tcW w:w="3832" w:type="dxa"/>
            <w:tcBorders>
              <w:top w:val="single" w:sz="4" w:space="0" w:color="auto"/>
              <w:left w:val="single" w:sz="4" w:space="0" w:color="auto"/>
              <w:bottom w:val="single" w:sz="4" w:space="0" w:color="auto"/>
              <w:right w:val="single" w:sz="4" w:space="0" w:color="auto"/>
            </w:tcBorders>
            <w:hideMark/>
          </w:tcPr>
          <w:p w14:paraId="7A0E4FF5" w14:textId="77777777" w:rsidR="00D102D7" w:rsidRPr="00CD33BC" w:rsidRDefault="00D102D7" w:rsidP="00EA0C22">
            <w:pPr>
              <w:spacing w:line="228" w:lineRule="auto"/>
              <w:rPr>
                <w:sz w:val="16"/>
                <w:szCs w:val="16"/>
                <w:lang w:val="kk-KZ"/>
              </w:rPr>
            </w:pPr>
            <w:r w:rsidRPr="00CD33BC">
              <w:rPr>
                <w:sz w:val="16"/>
                <w:szCs w:val="16"/>
                <w:lang w:val="kk-KZ"/>
              </w:rPr>
              <w:t>Ранее выявление опухолевых заболеваний в условиях ПМСП</w:t>
            </w:r>
          </w:p>
        </w:tc>
        <w:tc>
          <w:tcPr>
            <w:tcW w:w="993" w:type="dxa"/>
            <w:tcBorders>
              <w:top w:val="single" w:sz="4" w:space="0" w:color="auto"/>
              <w:left w:val="single" w:sz="4" w:space="0" w:color="auto"/>
              <w:bottom w:val="single" w:sz="4" w:space="0" w:color="auto"/>
              <w:right w:val="single" w:sz="4" w:space="0" w:color="auto"/>
            </w:tcBorders>
            <w:hideMark/>
          </w:tcPr>
          <w:p w14:paraId="121E60EB" w14:textId="77777777" w:rsidR="00D102D7" w:rsidRPr="00CD33BC" w:rsidRDefault="00D102D7" w:rsidP="00EA0C22">
            <w:pPr>
              <w:spacing w:line="228" w:lineRule="auto"/>
              <w:jc w:val="center"/>
              <w:rPr>
                <w:sz w:val="16"/>
                <w:szCs w:val="16"/>
                <w:lang w:val="kk-KZ"/>
              </w:rPr>
            </w:pPr>
            <w:r w:rsidRPr="00CD33BC">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3278D50A" w14:textId="77777777" w:rsidR="00D102D7" w:rsidRPr="00CD33BC"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091A6EA" w14:textId="77777777" w:rsidR="00D102D7" w:rsidRPr="00CD33BC" w:rsidRDefault="00D102D7" w:rsidP="00EA0C22">
            <w:pPr>
              <w:spacing w:line="228" w:lineRule="auto"/>
              <w:rPr>
                <w:sz w:val="16"/>
                <w:szCs w:val="16"/>
              </w:rPr>
            </w:pPr>
          </w:p>
        </w:tc>
      </w:tr>
      <w:tr w:rsidR="00D102D7" w:rsidRPr="00CD33BC" w14:paraId="1BD9C1AE" w14:textId="77777777" w:rsidTr="00FE3D6B">
        <w:tc>
          <w:tcPr>
            <w:tcW w:w="501" w:type="dxa"/>
            <w:vMerge/>
            <w:tcBorders>
              <w:left w:val="single" w:sz="4" w:space="0" w:color="auto"/>
              <w:right w:val="single" w:sz="4" w:space="0" w:color="auto"/>
            </w:tcBorders>
            <w:hideMark/>
          </w:tcPr>
          <w:p w14:paraId="4E68556A" w14:textId="77777777" w:rsidR="00D102D7" w:rsidRPr="00CD33BC"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13A1A30B" w14:textId="77777777" w:rsidR="00D102D7" w:rsidRPr="00CD33BC"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3AF8A72D" w14:textId="77777777" w:rsidR="00D102D7" w:rsidRPr="00CD33BC" w:rsidRDefault="00D102D7" w:rsidP="00EA0C22">
            <w:pPr>
              <w:spacing w:line="228" w:lineRule="auto"/>
              <w:rPr>
                <w:sz w:val="16"/>
                <w:szCs w:val="16"/>
              </w:rPr>
            </w:pPr>
            <w:r w:rsidRPr="00CD33BC">
              <w:rPr>
                <w:sz w:val="16"/>
                <w:szCs w:val="16"/>
              </w:rPr>
              <w:t>ADIBEPMCP-5</w:t>
            </w:r>
          </w:p>
        </w:tc>
        <w:tc>
          <w:tcPr>
            <w:tcW w:w="3832" w:type="dxa"/>
            <w:tcBorders>
              <w:top w:val="single" w:sz="4" w:space="0" w:color="auto"/>
              <w:left w:val="single" w:sz="4" w:space="0" w:color="auto"/>
              <w:bottom w:val="single" w:sz="4" w:space="0" w:color="auto"/>
              <w:right w:val="single" w:sz="4" w:space="0" w:color="auto"/>
            </w:tcBorders>
            <w:hideMark/>
          </w:tcPr>
          <w:p w14:paraId="70323C71" w14:textId="77777777" w:rsidR="00D102D7" w:rsidRPr="00CD33BC" w:rsidRDefault="00D102D7" w:rsidP="00EA0C22">
            <w:pPr>
              <w:spacing w:line="228" w:lineRule="auto"/>
              <w:rPr>
                <w:sz w:val="16"/>
                <w:szCs w:val="16"/>
                <w:lang w:val="kk-KZ"/>
              </w:rPr>
            </w:pPr>
            <w:r w:rsidRPr="00CD33BC">
              <w:rPr>
                <w:sz w:val="16"/>
                <w:szCs w:val="16"/>
                <w:lang w:val="kk-KZ"/>
              </w:rPr>
              <w:t>Алгоритм диагностики инфекционных болезней на этапе ПМСП</w:t>
            </w:r>
          </w:p>
        </w:tc>
        <w:tc>
          <w:tcPr>
            <w:tcW w:w="993" w:type="dxa"/>
            <w:tcBorders>
              <w:top w:val="single" w:sz="4" w:space="0" w:color="auto"/>
              <w:left w:val="single" w:sz="4" w:space="0" w:color="auto"/>
              <w:bottom w:val="single" w:sz="4" w:space="0" w:color="auto"/>
              <w:right w:val="single" w:sz="4" w:space="0" w:color="auto"/>
            </w:tcBorders>
            <w:hideMark/>
          </w:tcPr>
          <w:p w14:paraId="5245A5BF" w14:textId="77777777" w:rsidR="00D102D7" w:rsidRPr="00CD33BC" w:rsidRDefault="00D102D7" w:rsidP="00EA0C22">
            <w:pPr>
              <w:spacing w:line="228" w:lineRule="auto"/>
              <w:jc w:val="center"/>
              <w:rPr>
                <w:sz w:val="16"/>
                <w:szCs w:val="16"/>
                <w:lang w:val="kk-KZ"/>
              </w:rPr>
            </w:pPr>
            <w:r w:rsidRPr="00CD33BC">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54F48367" w14:textId="77777777" w:rsidR="00D102D7" w:rsidRPr="00CD33BC" w:rsidRDefault="00D102D7" w:rsidP="00EA0C22">
            <w:pPr>
              <w:spacing w:line="228" w:lineRule="auto"/>
              <w:jc w:val="center"/>
              <w:rPr>
                <w:sz w:val="16"/>
                <w:szCs w:val="16"/>
                <w:lang w:val="kk-KZ"/>
              </w:rPr>
            </w:pPr>
          </w:p>
        </w:tc>
        <w:tc>
          <w:tcPr>
            <w:tcW w:w="1134" w:type="dxa"/>
            <w:vMerge/>
            <w:tcBorders>
              <w:left w:val="single" w:sz="4" w:space="0" w:color="auto"/>
              <w:bottom w:val="single" w:sz="4" w:space="0" w:color="auto"/>
              <w:right w:val="single" w:sz="4" w:space="0" w:color="auto"/>
            </w:tcBorders>
            <w:hideMark/>
          </w:tcPr>
          <w:p w14:paraId="4361D94A" w14:textId="77777777" w:rsidR="00D102D7" w:rsidRPr="00CD33BC" w:rsidRDefault="00D102D7" w:rsidP="00EA0C22">
            <w:pPr>
              <w:spacing w:line="228" w:lineRule="auto"/>
              <w:rPr>
                <w:sz w:val="16"/>
                <w:szCs w:val="16"/>
              </w:rPr>
            </w:pPr>
          </w:p>
        </w:tc>
      </w:tr>
      <w:tr w:rsidR="00D102D7" w:rsidRPr="00CD33BC" w14:paraId="2508EBF6" w14:textId="77777777" w:rsidTr="00FE3D6B">
        <w:tc>
          <w:tcPr>
            <w:tcW w:w="501" w:type="dxa"/>
            <w:tcBorders>
              <w:left w:val="single" w:sz="4" w:space="0" w:color="auto"/>
              <w:bottom w:val="single" w:sz="4" w:space="0" w:color="auto"/>
              <w:right w:val="single" w:sz="4" w:space="0" w:color="auto"/>
            </w:tcBorders>
            <w:hideMark/>
          </w:tcPr>
          <w:p w14:paraId="0BE7E2DE" w14:textId="77777777" w:rsidR="00D102D7" w:rsidRPr="00CD33BC" w:rsidRDefault="00D102D7" w:rsidP="00EA0C22">
            <w:pPr>
              <w:spacing w:line="228" w:lineRule="auto"/>
              <w:rPr>
                <w:sz w:val="16"/>
                <w:szCs w:val="16"/>
              </w:rPr>
            </w:pPr>
          </w:p>
        </w:tc>
        <w:tc>
          <w:tcPr>
            <w:tcW w:w="1201" w:type="dxa"/>
            <w:tcBorders>
              <w:left w:val="single" w:sz="4" w:space="0" w:color="auto"/>
              <w:bottom w:val="single" w:sz="4" w:space="0" w:color="auto"/>
              <w:right w:val="single" w:sz="4" w:space="0" w:color="auto"/>
            </w:tcBorders>
            <w:hideMark/>
          </w:tcPr>
          <w:p w14:paraId="59F70A08" w14:textId="77777777" w:rsidR="00D102D7" w:rsidRPr="00CD33BC"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7548B543" w14:textId="77777777" w:rsidR="00D102D7" w:rsidRPr="00CD33BC"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015EBBD0" w14:textId="77777777" w:rsidR="00D102D7" w:rsidRPr="00CD33BC" w:rsidRDefault="00D102D7" w:rsidP="00EA0C22">
            <w:pPr>
              <w:rPr>
                <w:b/>
                <w:sz w:val="16"/>
                <w:szCs w:val="16"/>
                <w:lang w:val="kk-KZ"/>
              </w:rPr>
            </w:pPr>
            <w:r w:rsidRPr="00CD33BC">
              <w:rPr>
                <w:b/>
                <w:sz w:val="16"/>
                <w:szCs w:val="16"/>
              </w:rPr>
              <w:t xml:space="preserve">Всего </w:t>
            </w:r>
            <w:r w:rsidRPr="00CD33BC">
              <w:rPr>
                <w:b/>
                <w:sz w:val="16"/>
                <w:szCs w:val="16"/>
                <w:lang w:val="kk-KZ"/>
              </w:rPr>
              <w:t>часов</w:t>
            </w:r>
            <w:r w:rsidRPr="00CD33BC">
              <w:rPr>
                <w:b/>
                <w:sz w:val="16"/>
                <w:szCs w:val="16"/>
              </w:rPr>
              <w:t>:</w:t>
            </w:r>
            <w:r w:rsidRPr="00CD33BC">
              <w:rPr>
                <w:b/>
                <w:sz w:val="16"/>
                <w:szCs w:val="16"/>
                <w:lang w:val="kk-KZ"/>
              </w:rPr>
              <w:t xml:space="preserve"> </w:t>
            </w:r>
          </w:p>
          <w:p w14:paraId="2A57C067" w14:textId="77777777" w:rsidR="00D102D7" w:rsidRPr="00CD33BC" w:rsidRDefault="00D102D7" w:rsidP="00EA0C22">
            <w:pPr>
              <w:spacing w:line="228" w:lineRule="auto"/>
              <w:rPr>
                <w:sz w:val="16"/>
                <w:szCs w:val="16"/>
                <w:lang w:val="kk-KZ"/>
              </w:rPr>
            </w:pPr>
          </w:p>
        </w:tc>
        <w:tc>
          <w:tcPr>
            <w:tcW w:w="993" w:type="dxa"/>
            <w:tcBorders>
              <w:top w:val="single" w:sz="4" w:space="0" w:color="auto"/>
              <w:left w:val="single" w:sz="4" w:space="0" w:color="auto"/>
              <w:bottom w:val="single" w:sz="4" w:space="0" w:color="auto"/>
              <w:right w:val="single" w:sz="4" w:space="0" w:color="auto"/>
            </w:tcBorders>
            <w:hideMark/>
          </w:tcPr>
          <w:p w14:paraId="037CFED9" w14:textId="77777777" w:rsidR="00D102D7" w:rsidRPr="00CD33BC" w:rsidRDefault="00D102D7" w:rsidP="00EA0C22">
            <w:pPr>
              <w:spacing w:line="228" w:lineRule="auto"/>
              <w:jc w:val="center"/>
              <w:rPr>
                <w:sz w:val="16"/>
                <w:szCs w:val="16"/>
                <w:lang w:val="kk-KZ"/>
              </w:rPr>
            </w:pPr>
            <w:r w:rsidRPr="00CD33BC">
              <w:rPr>
                <w:sz w:val="16"/>
                <w:szCs w:val="16"/>
                <w:lang w:val="kk-KZ"/>
              </w:rPr>
              <w:t>810</w:t>
            </w:r>
          </w:p>
        </w:tc>
        <w:tc>
          <w:tcPr>
            <w:tcW w:w="992" w:type="dxa"/>
            <w:tcBorders>
              <w:top w:val="single" w:sz="4" w:space="0" w:color="auto"/>
              <w:left w:val="single" w:sz="4" w:space="0" w:color="auto"/>
              <w:bottom w:val="single" w:sz="4" w:space="0" w:color="auto"/>
              <w:right w:val="single" w:sz="4" w:space="0" w:color="auto"/>
            </w:tcBorders>
          </w:tcPr>
          <w:p w14:paraId="6D497820" w14:textId="77777777" w:rsidR="00D102D7" w:rsidRPr="00CD33BC" w:rsidRDefault="00D102D7" w:rsidP="00EA0C22">
            <w:pPr>
              <w:spacing w:line="228" w:lineRule="auto"/>
              <w:jc w:val="center"/>
              <w:rPr>
                <w:sz w:val="16"/>
                <w:szCs w:val="16"/>
                <w:lang w:val="kk-KZ"/>
              </w:rPr>
            </w:pPr>
          </w:p>
        </w:tc>
        <w:tc>
          <w:tcPr>
            <w:tcW w:w="1134" w:type="dxa"/>
            <w:tcBorders>
              <w:left w:val="single" w:sz="4" w:space="0" w:color="auto"/>
              <w:bottom w:val="single" w:sz="4" w:space="0" w:color="auto"/>
              <w:right w:val="single" w:sz="4" w:space="0" w:color="auto"/>
            </w:tcBorders>
            <w:hideMark/>
          </w:tcPr>
          <w:p w14:paraId="3692490B" w14:textId="77777777" w:rsidR="00D102D7" w:rsidRPr="00CD33BC" w:rsidRDefault="00D102D7" w:rsidP="00EA0C22">
            <w:pPr>
              <w:spacing w:line="228" w:lineRule="auto"/>
              <w:rPr>
                <w:sz w:val="16"/>
                <w:szCs w:val="16"/>
              </w:rPr>
            </w:pPr>
          </w:p>
        </w:tc>
      </w:tr>
      <w:tr w:rsidR="000D6F10" w:rsidRPr="00CD33BC" w14:paraId="58D40332"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2510259" w14:textId="77777777" w:rsidR="000D6F10" w:rsidRPr="00CD33BC" w:rsidRDefault="000D6F10" w:rsidP="00D102D7">
            <w:pPr>
              <w:spacing w:line="228" w:lineRule="auto"/>
              <w:rPr>
                <w:sz w:val="16"/>
                <w:szCs w:val="16"/>
                <w:lang w:val="kk-KZ"/>
              </w:rPr>
            </w:pPr>
            <w:r w:rsidRPr="00CD33BC">
              <w:rPr>
                <w:b/>
                <w:sz w:val="16"/>
                <w:szCs w:val="16"/>
                <w:lang w:val="kk-KZ"/>
              </w:rPr>
              <w:t>Разница в учебной программе</w:t>
            </w:r>
            <w:r w:rsidRPr="00CD33BC">
              <w:rPr>
                <w:sz w:val="16"/>
                <w:szCs w:val="16"/>
                <w:lang w:val="kk-KZ"/>
              </w:rPr>
              <w:t>:</w:t>
            </w:r>
          </w:p>
        </w:tc>
      </w:tr>
      <w:tr w:rsidR="000D6F10" w:rsidRPr="00CD33BC" w14:paraId="7ACC0CE6"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588B8076" w14:textId="77777777" w:rsidR="000D6F10" w:rsidRPr="00CD33BC" w:rsidRDefault="000D6F10" w:rsidP="00D102D7">
            <w:pPr>
              <w:spacing w:line="228" w:lineRule="auto"/>
              <w:rPr>
                <w:sz w:val="16"/>
                <w:szCs w:val="16"/>
                <w:lang w:val="kk-KZ"/>
              </w:rPr>
            </w:pPr>
            <w:r w:rsidRPr="00CD33BC">
              <w:rPr>
                <w:i/>
                <w:sz w:val="16"/>
                <w:szCs w:val="16"/>
                <w:lang w:val="kk-KZ"/>
              </w:rPr>
              <w:t>Профилирующие  дисциплины</w:t>
            </w:r>
            <w:r w:rsidRPr="00CD33BC">
              <w:rPr>
                <w:i/>
                <w:sz w:val="16"/>
                <w:szCs w:val="16"/>
              </w:rPr>
              <w:t xml:space="preserve"> </w:t>
            </w:r>
          </w:p>
        </w:tc>
      </w:tr>
      <w:tr w:rsidR="000D6F10" w:rsidRPr="00CD33BC" w14:paraId="09E72E05"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0117D230" w14:textId="77777777" w:rsidR="000D6F10" w:rsidRPr="00CD33BC" w:rsidRDefault="000D6F10" w:rsidP="00D102D7">
            <w:pPr>
              <w:spacing w:line="228" w:lineRule="auto"/>
              <w:rPr>
                <w:i/>
                <w:sz w:val="16"/>
                <w:szCs w:val="16"/>
                <w:lang w:val="kk-KZ"/>
              </w:rPr>
            </w:pPr>
            <w:r w:rsidRPr="00CD33BC">
              <w:rPr>
                <w:i/>
                <w:sz w:val="16"/>
                <w:szCs w:val="16"/>
                <w:lang w:val="kk-KZ"/>
              </w:rPr>
              <w:t>Вузовский  компонент</w:t>
            </w:r>
          </w:p>
        </w:tc>
      </w:tr>
      <w:tr w:rsidR="00D102D7" w:rsidRPr="00CD33BC" w14:paraId="4ED7B285"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4DD1A3D" w14:textId="77777777" w:rsidR="00D102D7" w:rsidRPr="00CD33BC" w:rsidRDefault="00D102D7" w:rsidP="00EA0C22">
            <w:pPr>
              <w:spacing w:line="228" w:lineRule="auto"/>
              <w:rPr>
                <w:sz w:val="16"/>
                <w:szCs w:val="16"/>
                <w:lang w:val="kk-KZ"/>
              </w:rPr>
            </w:pPr>
            <w:r w:rsidRPr="00CD33BC">
              <w:rPr>
                <w:sz w:val="16"/>
                <w:szCs w:val="16"/>
                <w:lang w:val="kk-KZ"/>
              </w:rPr>
              <w:t>1</w:t>
            </w:r>
          </w:p>
        </w:tc>
        <w:tc>
          <w:tcPr>
            <w:tcW w:w="1201" w:type="dxa"/>
            <w:tcBorders>
              <w:top w:val="single" w:sz="4" w:space="0" w:color="auto"/>
              <w:left w:val="single" w:sz="4" w:space="0" w:color="auto"/>
              <w:bottom w:val="single" w:sz="4" w:space="0" w:color="auto"/>
              <w:right w:val="single" w:sz="4" w:space="0" w:color="auto"/>
            </w:tcBorders>
            <w:hideMark/>
          </w:tcPr>
          <w:p w14:paraId="3144396A"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-01</w:t>
            </w:r>
          </w:p>
        </w:tc>
        <w:tc>
          <w:tcPr>
            <w:tcW w:w="1412" w:type="dxa"/>
            <w:tcBorders>
              <w:top w:val="single" w:sz="4" w:space="0" w:color="auto"/>
              <w:left w:val="single" w:sz="4" w:space="0" w:color="auto"/>
              <w:bottom w:val="single" w:sz="4" w:space="0" w:color="auto"/>
              <w:right w:val="single" w:sz="4" w:space="0" w:color="auto"/>
            </w:tcBorders>
            <w:hideMark/>
          </w:tcPr>
          <w:p w14:paraId="215B6FE3"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-01</w:t>
            </w:r>
          </w:p>
        </w:tc>
        <w:tc>
          <w:tcPr>
            <w:tcW w:w="3832" w:type="dxa"/>
            <w:tcBorders>
              <w:top w:val="single" w:sz="4" w:space="0" w:color="auto"/>
              <w:left w:val="single" w:sz="4" w:space="0" w:color="auto"/>
              <w:bottom w:val="single" w:sz="4" w:space="0" w:color="auto"/>
              <w:right w:val="single" w:sz="4" w:space="0" w:color="auto"/>
            </w:tcBorders>
            <w:hideMark/>
          </w:tcPr>
          <w:p w14:paraId="4BE02786" w14:textId="77777777" w:rsidR="00D102D7" w:rsidRPr="00CD33BC" w:rsidRDefault="00D102D7" w:rsidP="00EA0C22">
            <w:pPr>
              <w:spacing w:line="228" w:lineRule="auto"/>
              <w:rPr>
                <w:sz w:val="16"/>
                <w:szCs w:val="16"/>
                <w:lang w:val="kk-KZ"/>
              </w:rPr>
            </w:pPr>
            <w:r w:rsidRPr="00CD33BC">
              <w:rPr>
                <w:sz w:val="16"/>
                <w:szCs w:val="16"/>
                <w:lang w:val="kk-KZ"/>
              </w:rPr>
              <w:t>Особенности детского организма</w:t>
            </w:r>
          </w:p>
        </w:tc>
        <w:tc>
          <w:tcPr>
            <w:tcW w:w="993" w:type="dxa"/>
            <w:tcBorders>
              <w:top w:val="single" w:sz="4" w:space="0" w:color="auto"/>
              <w:left w:val="single" w:sz="4" w:space="0" w:color="auto"/>
              <w:bottom w:val="single" w:sz="4" w:space="0" w:color="auto"/>
              <w:right w:val="single" w:sz="4" w:space="0" w:color="auto"/>
            </w:tcBorders>
            <w:hideMark/>
          </w:tcPr>
          <w:p w14:paraId="71592FE2" w14:textId="77777777" w:rsidR="00D102D7" w:rsidRPr="00CD33BC" w:rsidRDefault="00D102D7" w:rsidP="00D504DE">
            <w:pPr>
              <w:spacing w:line="228" w:lineRule="auto"/>
              <w:jc w:val="center"/>
              <w:rPr>
                <w:sz w:val="16"/>
                <w:szCs w:val="16"/>
                <w:lang w:val="kk-KZ"/>
              </w:rPr>
            </w:pPr>
            <w:r w:rsidRPr="00CD33BC">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058EDE5A"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4F4CFE0" w14:textId="77777777" w:rsidR="00D102D7" w:rsidRPr="00CD33BC" w:rsidRDefault="00D102D7" w:rsidP="00EA0C22">
            <w:pPr>
              <w:spacing w:line="228" w:lineRule="auto"/>
              <w:rPr>
                <w:sz w:val="16"/>
                <w:szCs w:val="16"/>
              </w:rPr>
            </w:pPr>
          </w:p>
        </w:tc>
      </w:tr>
      <w:tr w:rsidR="00D102D7" w:rsidRPr="00CD33BC" w14:paraId="6599F039"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3E8729B" w14:textId="77777777" w:rsidR="00D102D7" w:rsidRPr="00CD33BC" w:rsidRDefault="00D102D7" w:rsidP="00EA0C22">
            <w:pPr>
              <w:spacing w:line="228" w:lineRule="auto"/>
              <w:rPr>
                <w:sz w:val="16"/>
                <w:szCs w:val="16"/>
                <w:lang w:val="kk-KZ"/>
              </w:rPr>
            </w:pPr>
            <w:r w:rsidRPr="00CD33BC">
              <w:rPr>
                <w:sz w:val="16"/>
                <w:szCs w:val="16"/>
                <w:lang w:val="kk-KZ"/>
              </w:rPr>
              <w:t>2</w:t>
            </w:r>
          </w:p>
        </w:tc>
        <w:tc>
          <w:tcPr>
            <w:tcW w:w="1201" w:type="dxa"/>
            <w:tcBorders>
              <w:top w:val="single" w:sz="4" w:space="0" w:color="auto"/>
              <w:left w:val="single" w:sz="4" w:space="0" w:color="auto"/>
              <w:bottom w:val="single" w:sz="4" w:space="0" w:color="auto"/>
              <w:right w:val="single" w:sz="4" w:space="0" w:color="auto"/>
            </w:tcBorders>
            <w:hideMark/>
          </w:tcPr>
          <w:p w14:paraId="4781796D"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-02</w:t>
            </w:r>
          </w:p>
        </w:tc>
        <w:tc>
          <w:tcPr>
            <w:tcW w:w="1412" w:type="dxa"/>
            <w:tcBorders>
              <w:top w:val="single" w:sz="4" w:space="0" w:color="auto"/>
              <w:left w:val="single" w:sz="4" w:space="0" w:color="auto"/>
              <w:bottom w:val="single" w:sz="4" w:space="0" w:color="auto"/>
              <w:right w:val="single" w:sz="4" w:space="0" w:color="auto"/>
            </w:tcBorders>
            <w:hideMark/>
          </w:tcPr>
          <w:p w14:paraId="4D1C31A0"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-2</w:t>
            </w:r>
          </w:p>
        </w:tc>
        <w:tc>
          <w:tcPr>
            <w:tcW w:w="3832" w:type="dxa"/>
            <w:tcBorders>
              <w:top w:val="single" w:sz="4" w:space="0" w:color="auto"/>
              <w:left w:val="single" w:sz="4" w:space="0" w:color="auto"/>
              <w:bottom w:val="single" w:sz="4" w:space="0" w:color="auto"/>
              <w:right w:val="single" w:sz="4" w:space="0" w:color="auto"/>
            </w:tcBorders>
            <w:hideMark/>
          </w:tcPr>
          <w:p w14:paraId="4DA89799" w14:textId="77777777" w:rsidR="00D102D7" w:rsidRPr="00CD33BC" w:rsidRDefault="00D102D7" w:rsidP="00EA0C22">
            <w:pPr>
              <w:spacing w:line="228" w:lineRule="auto"/>
              <w:rPr>
                <w:sz w:val="16"/>
                <w:szCs w:val="16"/>
                <w:lang w:val="kk-KZ"/>
              </w:rPr>
            </w:pPr>
            <w:r w:rsidRPr="00CD33BC">
              <w:rPr>
                <w:sz w:val="16"/>
                <w:szCs w:val="16"/>
                <w:lang w:val="kk-KZ"/>
              </w:rPr>
              <w:t xml:space="preserve">Анатомия </w:t>
            </w:r>
          </w:p>
        </w:tc>
        <w:tc>
          <w:tcPr>
            <w:tcW w:w="993" w:type="dxa"/>
            <w:tcBorders>
              <w:top w:val="single" w:sz="4" w:space="0" w:color="auto"/>
              <w:left w:val="single" w:sz="4" w:space="0" w:color="auto"/>
              <w:bottom w:val="single" w:sz="4" w:space="0" w:color="auto"/>
              <w:right w:val="single" w:sz="4" w:space="0" w:color="auto"/>
            </w:tcBorders>
            <w:hideMark/>
          </w:tcPr>
          <w:p w14:paraId="57CCA591" w14:textId="77777777" w:rsidR="00D102D7" w:rsidRPr="00CD33BC" w:rsidRDefault="00D102D7" w:rsidP="00D504DE">
            <w:pPr>
              <w:spacing w:line="228" w:lineRule="auto"/>
              <w:jc w:val="center"/>
              <w:rPr>
                <w:sz w:val="16"/>
                <w:szCs w:val="16"/>
                <w:lang w:val="kk-KZ"/>
              </w:rPr>
            </w:pPr>
            <w:r w:rsidRPr="00CD33BC">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60F89579"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3B8B2F14" w14:textId="77777777" w:rsidR="00D102D7" w:rsidRPr="00CD33BC" w:rsidRDefault="00D102D7" w:rsidP="00EA0C22">
            <w:pPr>
              <w:spacing w:line="228" w:lineRule="auto"/>
              <w:rPr>
                <w:sz w:val="16"/>
                <w:szCs w:val="16"/>
              </w:rPr>
            </w:pPr>
          </w:p>
        </w:tc>
      </w:tr>
      <w:tr w:rsidR="00D102D7" w:rsidRPr="00CD33BC" w14:paraId="49676849"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5DA1B25E" w14:textId="77777777" w:rsidR="00D102D7" w:rsidRPr="00CD33BC" w:rsidRDefault="00D102D7" w:rsidP="00EA0C22">
            <w:pPr>
              <w:spacing w:line="228" w:lineRule="auto"/>
              <w:rPr>
                <w:sz w:val="16"/>
                <w:szCs w:val="16"/>
                <w:lang w:val="kk-KZ"/>
              </w:rPr>
            </w:pPr>
            <w:r w:rsidRPr="00CD33BC">
              <w:rPr>
                <w:sz w:val="16"/>
                <w:szCs w:val="16"/>
                <w:lang w:val="kk-KZ"/>
              </w:rPr>
              <w:t>3</w:t>
            </w:r>
          </w:p>
        </w:tc>
        <w:tc>
          <w:tcPr>
            <w:tcW w:w="1201" w:type="dxa"/>
            <w:tcBorders>
              <w:top w:val="single" w:sz="4" w:space="0" w:color="auto"/>
              <w:left w:val="single" w:sz="4" w:space="0" w:color="auto"/>
              <w:bottom w:val="single" w:sz="4" w:space="0" w:color="auto"/>
              <w:right w:val="single" w:sz="4" w:space="0" w:color="auto"/>
            </w:tcBorders>
            <w:hideMark/>
          </w:tcPr>
          <w:p w14:paraId="1F449D10"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-03</w:t>
            </w:r>
          </w:p>
        </w:tc>
        <w:tc>
          <w:tcPr>
            <w:tcW w:w="1412" w:type="dxa"/>
            <w:tcBorders>
              <w:top w:val="single" w:sz="4" w:space="0" w:color="auto"/>
              <w:left w:val="single" w:sz="4" w:space="0" w:color="auto"/>
              <w:bottom w:val="single" w:sz="4" w:space="0" w:color="auto"/>
              <w:right w:val="single" w:sz="4" w:space="0" w:color="auto"/>
            </w:tcBorders>
            <w:hideMark/>
          </w:tcPr>
          <w:p w14:paraId="264A2B48"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-3</w:t>
            </w:r>
          </w:p>
        </w:tc>
        <w:tc>
          <w:tcPr>
            <w:tcW w:w="3832" w:type="dxa"/>
            <w:tcBorders>
              <w:top w:val="single" w:sz="4" w:space="0" w:color="auto"/>
              <w:left w:val="single" w:sz="4" w:space="0" w:color="auto"/>
              <w:bottom w:val="single" w:sz="4" w:space="0" w:color="auto"/>
              <w:right w:val="single" w:sz="4" w:space="0" w:color="auto"/>
            </w:tcBorders>
            <w:hideMark/>
          </w:tcPr>
          <w:p w14:paraId="066B330A" w14:textId="77777777" w:rsidR="00D102D7" w:rsidRPr="00CD33BC" w:rsidRDefault="00D102D7" w:rsidP="00EA0C22">
            <w:pPr>
              <w:spacing w:line="228" w:lineRule="auto"/>
              <w:rPr>
                <w:sz w:val="16"/>
                <w:szCs w:val="16"/>
                <w:lang w:val="kk-KZ"/>
              </w:rPr>
            </w:pPr>
            <w:r w:rsidRPr="00CD33BC">
              <w:rPr>
                <w:sz w:val="16"/>
                <w:szCs w:val="16"/>
                <w:lang w:val="kk-KZ"/>
              </w:rPr>
              <w:t>Общая хирургия</w:t>
            </w:r>
          </w:p>
        </w:tc>
        <w:tc>
          <w:tcPr>
            <w:tcW w:w="993" w:type="dxa"/>
            <w:tcBorders>
              <w:top w:val="single" w:sz="4" w:space="0" w:color="auto"/>
              <w:left w:val="single" w:sz="4" w:space="0" w:color="auto"/>
              <w:bottom w:val="single" w:sz="4" w:space="0" w:color="auto"/>
              <w:right w:val="single" w:sz="4" w:space="0" w:color="auto"/>
            </w:tcBorders>
            <w:hideMark/>
          </w:tcPr>
          <w:p w14:paraId="5991BDDB" w14:textId="77777777" w:rsidR="00D102D7" w:rsidRPr="00CD33BC" w:rsidRDefault="00D102D7" w:rsidP="00D504DE">
            <w:pPr>
              <w:spacing w:line="228" w:lineRule="auto"/>
              <w:jc w:val="center"/>
              <w:rPr>
                <w:sz w:val="16"/>
                <w:szCs w:val="16"/>
                <w:lang w:val="kk-KZ"/>
              </w:rPr>
            </w:pPr>
            <w:r w:rsidRPr="00CD33BC">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472D4F61"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304B0765" w14:textId="77777777" w:rsidR="00D102D7" w:rsidRPr="00CD33BC" w:rsidRDefault="00D102D7" w:rsidP="00EA0C22">
            <w:pPr>
              <w:spacing w:line="228" w:lineRule="auto"/>
              <w:rPr>
                <w:sz w:val="16"/>
                <w:szCs w:val="16"/>
              </w:rPr>
            </w:pPr>
          </w:p>
        </w:tc>
      </w:tr>
      <w:tr w:rsidR="00D102D7" w:rsidRPr="00CD33BC" w14:paraId="59776F42"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1F189402" w14:textId="77777777" w:rsidR="00D102D7" w:rsidRPr="00CD33BC" w:rsidRDefault="00D102D7" w:rsidP="00EA0C22">
            <w:pPr>
              <w:spacing w:line="228" w:lineRule="auto"/>
              <w:rPr>
                <w:sz w:val="16"/>
                <w:szCs w:val="16"/>
                <w:lang w:val="kk-KZ"/>
              </w:rPr>
            </w:pPr>
            <w:r w:rsidRPr="00CD33BC">
              <w:rPr>
                <w:sz w:val="16"/>
                <w:szCs w:val="16"/>
                <w:lang w:val="kk-KZ"/>
              </w:rPr>
              <w:t>4</w:t>
            </w:r>
          </w:p>
        </w:tc>
        <w:tc>
          <w:tcPr>
            <w:tcW w:w="1201" w:type="dxa"/>
            <w:tcBorders>
              <w:top w:val="single" w:sz="4" w:space="0" w:color="auto"/>
              <w:left w:val="single" w:sz="4" w:space="0" w:color="auto"/>
              <w:bottom w:val="single" w:sz="4" w:space="0" w:color="auto"/>
              <w:right w:val="single" w:sz="4" w:space="0" w:color="auto"/>
            </w:tcBorders>
            <w:hideMark/>
          </w:tcPr>
          <w:p w14:paraId="0CF2E241"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-04</w:t>
            </w:r>
          </w:p>
        </w:tc>
        <w:tc>
          <w:tcPr>
            <w:tcW w:w="1412" w:type="dxa"/>
            <w:tcBorders>
              <w:top w:val="single" w:sz="4" w:space="0" w:color="auto"/>
              <w:left w:val="single" w:sz="4" w:space="0" w:color="auto"/>
              <w:bottom w:val="single" w:sz="4" w:space="0" w:color="auto"/>
              <w:right w:val="single" w:sz="4" w:space="0" w:color="auto"/>
            </w:tcBorders>
            <w:hideMark/>
          </w:tcPr>
          <w:p w14:paraId="5CDE7CB4"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-4</w:t>
            </w:r>
          </w:p>
        </w:tc>
        <w:tc>
          <w:tcPr>
            <w:tcW w:w="3832" w:type="dxa"/>
            <w:tcBorders>
              <w:top w:val="single" w:sz="4" w:space="0" w:color="auto"/>
              <w:left w:val="single" w:sz="4" w:space="0" w:color="auto"/>
              <w:bottom w:val="single" w:sz="4" w:space="0" w:color="auto"/>
              <w:right w:val="single" w:sz="4" w:space="0" w:color="auto"/>
            </w:tcBorders>
            <w:hideMark/>
          </w:tcPr>
          <w:p w14:paraId="5E62DBDB" w14:textId="77777777" w:rsidR="00D102D7" w:rsidRPr="00CD33BC" w:rsidRDefault="00D102D7" w:rsidP="00EA0C22">
            <w:pPr>
              <w:spacing w:line="228" w:lineRule="auto"/>
              <w:rPr>
                <w:sz w:val="16"/>
                <w:szCs w:val="16"/>
                <w:lang w:val="kk-KZ"/>
              </w:rPr>
            </w:pPr>
            <w:r w:rsidRPr="00CD33BC">
              <w:rPr>
                <w:sz w:val="16"/>
                <w:szCs w:val="16"/>
                <w:lang w:val="kk-KZ"/>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119951EE" w14:textId="77777777" w:rsidR="00D102D7" w:rsidRPr="00CD33BC" w:rsidRDefault="00D102D7" w:rsidP="00D504DE">
            <w:pPr>
              <w:spacing w:line="228" w:lineRule="auto"/>
              <w:jc w:val="center"/>
              <w:rPr>
                <w:sz w:val="16"/>
                <w:szCs w:val="16"/>
                <w:lang w:val="kk-KZ"/>
              </w:rPr>
            </w:pPr>
            <w:r w:rsidRPr="00CD33BC">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41E8C41E"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9B896A1" w14:textId="77777777" w:rsidR="00D102D7" w:rsidRPr="00CD33BC" w:rsidRDefault="00D102D7" w:rsidP="00EA0C22">
            <w:pPr>
              <w:spacing w:line="228" w:lineRule="auto"/>
              <w:rPr>
                <w:sz w:val="16"/>
                <w:szCs w:val="16"/>
              </w:rPr>
            </w:pPr>
          </w:p>
        </w:tc>
      </w:tr>
      <w:tr w:rsidR="00D102D7" w:rsidRPr="00CD33BC" w14:paraId="03985420"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55F42FD6" w14:textId="77777777" w:rsidR="00D102D7" w:rsidRPr="00CD33BC" w:rsidRDefault="00D102D7" w:rsidP="00EA0C22">
            <w:pPr>
              <w:spacing w:line="228" w:lineRule="auto"/>
              <w:rPr>
                <w:sz w:val="16"/>
                <w:szCs w:val="16"/>
                <w:lang w:val="kk-KZ"/>
              </w:rPr>
            </w:pPr>
            <w:r w:rsidRPr="00CD33BC">
              <w:rPr>
                <w:sz w:val="16"/>
                <w:szCs w:val="16"/>
                <w:lang w:val="kk-KZ"/>
              </w:rPr>
              <w:t>5</w:t>
            </w:r>
          </w:p>
        </w:tc>
        <w:tc>
          <w:tcPr>
            <w:tcW w:w="1201" w:type="dxa"/>
            <w:tcBorders>
              <w:top w:val="single" w:sz="4" w:space="0" w:color="auto"/>
              <w:left w:val="single" w:sz="4" w:space="0" w:color="auto"/>
              <w:bottom w:val="single" w:sz="4" w:space="0" w:color="auto"/>
              <w:right w:val="single" w:sz="4" w:space="0" w:color="auto"/>
            </w:tcBorders>
            <w:hideMark/>
          </w:tcPr>
          <w:p w14:paraId="13DBFE0F"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-05</w:t>
            </w:r>
          </w:p>
        </w:tc>
        <w:tc>
          <w:tcPr>
            <w:tcW w:w="1412" w:type="dxa"/>
            <w:tcBorders>
              <w:top w:val="single" w:sz="4" w:space="0" w:color="auto"/>
              <w:left w:val="single" w:sz="4" w:space="0" w:color="auto"/>
              <w:bottom w:val="single" w:sz="4" w:space="0" w:color="auto"/>
              <w:right w:val="single" w:sz="4" w:space="0" w:color="auto"/>
            </w:tcBorders>
            <w:hideMark/>
          </w:tcPr>
          <w:p w14:paraId="79AE4CB4"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-5</w:t>
            </w:r>
          </w:p>
        </w:tc>
        <w:tc>
          <w:tcPr>
            <w:tcW w:w="3832" w:type="dxa"/>
            <w:tcBorders>
              <w:top w:val="single" w:sz="4" w:space="0" w:color="auto"/>
              <w:left w:val="single" w:sz="4" w:space="0" w:color="auto"/>
              <w:bottom w:val="single" w:sz="4" w:space="0" w:color="auto"/>
              <w:right w:val="single" w:sz="4" w:space="0" w:color="auto"/>
            </w:tcBorders>
            <w:hideMark/>
          </w:tcPr>
          <w:p w14:paraId="2EC18BA1" w14:textId="77777777" w:rsidR="00D102D7" w:rsidRPr="00CD33BC" w:rsidRDefault="00D102D7" w:rsidP="00EA0C22">
            <w:pPr>
              <w:spacing w:line="228" w:lineRule="auto"/>
              <w:rPr>
                <w:sz w:val="16"/>
                <w:szCs w:val="16"/>
                <w:lang w:val="kk-KZ"/>
              </w:rPr>
            </w:pPr>
            <w:r w:rsidRPr="00CD33BC">
              <w:rPr>
                <w:sz w:val="16"/>
                <w:szCs w:val="16"/>
                <w:lang w:val="kk-KZ"/>
              </w:rPr>
              <w:t xml:space="preserve">Эпидемиология </w:t>
            </w:r>
          </w:p>
        </w:tc>
        <w:tc>
          <w:tcPr>
            <w:tcW w:w="993" w:type="dxa"/>
            <w:tcBorders>
              <w:top w:val="single" w:sz="4" w:space="0" w:color="auto"/>
              <w:left w:val="single" w:sz="4" w:space="0" w:color="auto"/>
              <w:bottom w:val="single" w:sz="4" w:space="0" w:color="auto"/>
              <w:right w:val="single" w:sz="4" w:space="0" w:color="auto"/>
            </w:tcBorders>
            <w:hideMark/>
          </w:tcPr>
          <w:p w14:paraId="52166B3D" w14:textId="77777777" w:rsidR="00D102D7" w:rsidRPr="00CD33BC" w:rsidRDefault="00D102D7" w:rsidP="00D504DE">
            <w:pPr>
              <w:spacing w:line="228" w:lineRule="auto"/>
              <w:jc w:val="center"/>
              <w:rPr>
                <w:sz w:val="16"/>
                <w:szCs w:val="16"/>
                <w:lang w:val="kk-KZ"/>
              </w:rPr>
            </w:pPr>
            <w:r w:rsidRPr="00CD33BC">
              <w:rPr>
                <w:sz w:val="16"/>
                <w:szCs w:val="16"/>
                <w:lang w:val="kk-KZ"/>
              </w:rPr>
              <w:t>36</w:t>
            </w:r>
          </w:p>
        </w:tc>
        <w:tc>
          <w:tcPr>
            <w:tcW w:w="992" w:type="dxa"/>
            <w:tcBorders>
              <w:top w:val="single" w:sz="4" w:space="0" w:color="auto"/>
              <w:left w:val="single" w:sz="4" w:space="0" w:color="auto"/>
              <w:bottom w:val="single" w:sz="4" w:space="0" w:color="auto"/>
              <w:right w:val="single" w:sz="4" w:space="0" w:color="auto"/>
            </w:tcBorders>
          </w:tcPr>
          <w:p w14:paraId="411CF580"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F031063" w14:textId="77777777" w:rsidR="00D102D7" w:rsidRPr="00CD33BC" w:rsidRDefault="00D102D7" w:rsidP="00EA0C22">
            <w:pPr>
              <w:spacing w:line="228" w:lineRule="auto"/>
              <w:rPr>
                <w:sz w:val="16"/>
                <w:szCs w:val="16"/>
              </w:rPr>
            </w:pPr>
          </w:p>
        </w:tc>
      </w:tr>
      <w:tr w:rsidR="00D102D7" w:rsidRPr="00CD33BC" w14:paraId="487B5816"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5DFFEE9" w14:textId="77777777" w:rsidR="00D102D7" w:rsidRPr="00CD33BC" w:rsidRDefault="00D102D7" w:rsidP="00EA0C22">
            <w:pPr>
              <w:spacing w:line="228" w:lineRule="auto"/>
              <w:rPr>
                <w:sz w:val="16"/>
                <w:szCs w:val="16"/>
                <w:lang w:val="kk-KZ"/>
              </w:rPr>
            </w:pPr>
            <w:r w:rsidRPr="00CD33BC">
              <w:rPr>
                <w:sz w:val="16"/>
                <w:szCs w:val="16"/>
                <w:lang w:val="kk-KZ"/>
              </w:rPr>
              <w:t>6</w:t>
            </w:r>
          </w:p>
        </w:tc>
        <w:tc>
          <w:tcPr>
            <w:tcW w:w="1201" w:type="dxa"/>
            <w:tcBorders>
              <w:top w:val="single" w:sz="4" w:space="0" w:color="auto"/>
              <w:left w:val="single" w:sz="4" w:space="0" w:color="auto"/>
              <w:bottom w:val="single" w:sz="4" w:space="0" w:color="auto"/>
              <w:right w:val="single" w:sz="4" w:space="0" w:color="auto"/>
            </w:tcBorders>
            <w:hideMark/>
          </w:tcPr>
          <w:p w14:paraId="7D42D55B"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-06</w:t>
            </w:r>
          </w:p>
        </w:tc>
        <w:tc>
          <w:tcPr>
            <w:tcW w:w="1412" w:type="dxa"/>
            <w:tcBorders>
              <w:top w:val="single" w:sz="4" w:space="0" w:color="auto"/>
              <w:left w:val="single" w:sz="4" w:space="0" w:color="auto"/>
              <w:bottom w:val="single" w:sz="4" w:space="0" w:color="auto"/>
              <w:right w:val="single" w:sz="4" w:space="0" w:color="auto"/>
            </w:tcBorders>
            <w:hideMark/>
          </w:tcPr>
          <w:p w14:paraId="0800046A"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-6</w:t>
            </w:r>
          </w:p>
        </w:tc>
        <w:tc>
          <w:tcPr>
            <w:tcW w:w="3832" w:type="dxa"/>
            <w:tcBorders>
              <w:top w:val="single" w:sz="4" w:space="0" w:color="auto"/>
              <w:left w:val="single" w:sz="4" w:space="0" w:color="auto"/>
              <w:bottom w:val="single" w:sz="4" w:space="0" w:color="auto"/>
              <w:right w:val="single" w:sz="4" w:space="0" w:color="auto"/>
            </w:tcBorders>
            <w:hideMark/>
          </w:tcPr>
          <w:p w14:paraId="03B60FD5" w14:textId="77777777" w:rsidR="00D102D7" w:rsidRPr="00CD33BC" w:rsidRDefault="00D102D7" w:rsidP="00EA0C22">
            <w:pPr>
              <w:spacing w:line="228" w:lineRule="auto"/>
              <w:rPr>
                <w:sz w:val="16"/>
                <w:szCs w:val="16"/>
                <w:lang w:val="kk-KZ"/>
              </w:rPr>
            </w:pPr>
            <w:r w:rsidRPr="00CD33BC">
              <w:rPr>
                <w:sz w:val="16"/>
                <w:szCs w:val="16"/>
                <w:lang w:val="kk-KZ"/>
              </w:rPr>
              <w:t>Пропедевтика внутренних болезней</w:t>
            </w:r>
          </w:p>
        </w:tc>
        <w:tc>
          <w:tcPr>
            <w:tcW w:w="993" w:type="dxa"/>
            <w:tcBorders>
              <w:top w:val="single" w:sz="4" w:space="0" w:color="auto"/>
              <w:left w:val="single" w:sz="4" w:space="0" w:color="auto"/>
              <w:bottom w:val="single" w:sz="4" w:space="0" w:color="auto"/>
              <w:right w:val="single" w:sz="4" w:space="0" w:color="auto"/>
            </w:tcBorders>
            <w:hideMark/>
          </w:tcPr>
          <w:p w14:paraId="7A8A1021" w14:textId="77777777" w:rsidR="00D102D7" w:rsidRPr="00CD33BC" w:rsidRDefault="00D102D7" w:rsidP="00D504DE">
            <w:pPr>
              <w:spacing w:line="228" w:lineRule="auto"/>
              <w:jc w:val="center"/>
              <w:rPr>
                <w:sz w:val="16"/>
                <w:szCs w:val="16"/>
                <w:lang w:val="kk-KZ"/>
              </w:rPr>
            </w:pPr>
            <w:r w:rsidRPr="00CD33BC">
              <w:rPr>
                <w:sz w:val="16"/>
                <w:szCs w:val="16"/>
                <w:lang w:val="kk-KZ"/>
              </w:rPr>
              <w:t>9</w:t>
            </w:r>
          </w:p>
        </w:tc>
        <w:tc>
          <w:tcPr>
            <w:tcW w:w="992" w:type="dxa"/>
            <w:tcBorders>
              <w:top w:val="single" w:sz="4" w:space="0" w:color="auto"/>
              <w:left w:val="single" w:sz="4" w:space="0" w:color="auto"/>
              <w:bottom w:val="single" w:sz="4" w:space="0" w:color="auto"/>
              <w:right w:val="single" w:sz="4" w:space="0" w:color="auto"/>
            </w:tcBorders>
          </w:tcPr>
          <w:p w14:paraId="1D99B335" w14:textId="77777777" w:rsidR="00D102D7" w:rsidRPr="00CD33BC" w:rsidRDefault="00D102D7" w:rsidP="00D102D7">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C7CBD6A" w14:textId="77777777" w:rsidR="00D102D7" w:rsidRPr="00CD33BC" w:rsidRDefault="00D102D7" w:rsidP="00EA0C22">
            <w:pPr>
              <w:spacing w:line="228" w:lineRule="auto"/>
              <w:rPr>
                <w:sz w:val="16"/>
                <w:szCs w:val="16"/>
              </w:rPr>
            </w:pPr>
          </w:p>
        </w:tc>
      </w:tr>
      <w:tr w:rsidR="00D102D7" w:rsidRPr="00CD33BC" w14:paraId="527FA58D"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EEF0FE5" w14:textId="77777777" w:rsidR="00D102D7" w:rsidRPr="00CD33BC" w:rsidRDefault="00D102D7" w:rsidP="00EA0C22">
            <w:pPr>
              <w:spacing w:line="228" w:lineRule="auto"/>
              <w:rPr>
                <w:sz w:val="16"/>
                <w:szCs w:val="16"/>
                <w:lang w:val="kk-KZ"/>
              </w:rPr>
            </w:pPr>
            <w:r w:rsidRPr="00CD33BC">
              <w:rPr>
                <w:sz w:val="16"/>
                <w:szCs w:val="16"/>
                <w:lang w:val="kk-KZ"/>
              </w:rPr>
              <w:t>7</w:t>
            </w:r>
          </w:p>
        </w:tc>
        <w:tc>
          <w:tcPr>
            <w:tcW w:w="1201" w:type="dxa"/>
            <w:tcBorders>
              <w:top w:val="single" w:sz="4" w:space="0" w:color="auto"/>
              <w:left w:val="single" w:sz="4" w:space="0" w:color="auto"/>
              <w:bottom w:val="single" w:sz="4" w:space="0" w:color="auto"/>
              <w:right w:val="single" w:sz="4" w:space="0" w:color="auto"/>
            </w:tcBorders>
            <w:hideMark/>
          </w:tcPr>
          <w:p w14:paraId="74419E1A"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-07</w:t>
            </w:r>
          </w:p>
        </w:tc>
        <w:tc>
          <w:tcPr>
            <w:tcW w:w="1412" w:type="dxa"/>
            <w:tcBorders>
              <w:top w:val="single" w:sz="4" w:space="0" w:color="auto"/>
              <w:left w:val="single" w:sz="4" w:space="0" w:color="auto"/>
              <w:bottom w:val="single" w:sz="4" w:space="0" w:color="auto"/>
              <w:right w:val="single" w:sz="4" w:space="0" w:color="auto"/>
            </w:tcBorders>
            <w:hideMark/>
          </w:tcPr>
          <w:p w14:paraId="145B4A74"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-7</w:t>
            </w:r>
          </w:p>
        </w:tc>
        <w:tc>
          <w:tcPr>
            <w:tcW w:w="3832" w:type="dxa"/>
            <w:tcBorders>
              <w:top w:val="single" w:sz="4" w:space="0" w:color="auto"/>
              <w:left w:val="single" w:sz="4" w:space="0" w:color="auto"/>
              <w:bottom w:val="single" w:sz="4" w:space="0" w:color="auto"/>
              <w:right w:val="single" w:sz="4" w:space="0" w:color="auto"/>
            </w:tcBorders>
            <w:hideMark/>
          </w:tcPr>
          <w:p w14:paraId="0D43F320" w14:textId="77777777" w:rsidR="00D102D7" w:rsidRPr="00CD33BC" w:rsidRDefault="00D102D7" w:rsidP="00EA0C22">
            <w:pPr>
              <w:spacing w:line="228" w:lineRule="auto"/>
              <w:rPr>
                <w:sz w:val="16"/>
                <w:szCs w:val="16"/>
                <w:lang w:val="kk-KZ"/>
              </w:rPr>
            </w:pPr>
            <w:r w:rsidRPr="00CD33BC">
              <w:rPr>
                <w:sz w:val="16"/>
                <w:szCs w:val="16"/>
                <w:lang w:val="kk-KZ"/>
              </w:rPr>
              <w:t>Патологическая анатомия-2</w:t>
            </w:r>
          </w:p>
        </w:tc>
        <w:tc>
          <w:tcPr>
            <w:tcW w:w="993" w:type="dxa"/>
            <w:tcBorders>
              <w:top w:val="single" w:sz="4" w:space="0" w:color="auto"/>
              <w:left w:val="single" w:sz="4" w:space="0" w:color="auto"/>
              <w:bottom w:val="single" w:sz="4" w:space="0" w:color="auto"/>
              <w:right w:val="single" w:sz="4" w:space="0" w:color="auto"/>
            </w:tcBorders>
            <w:hideMark/>
          </w:tcPr>
          <w:p w14:paraId="02D2C1D5" w14:textId="77777777" w:rsidR="00D102D7" w:rsidRPr="00CD33BC" w:rsidRDefault="00D102D7" w:rsidP="00D504DE">
            <w:pPr>
              <w:spacing w:line="228" w:lineRule="auto"/>
              <w:jc w:val="center"/>
              <w:rPr>
                <w:sz w:val="16"/>
                <w:szCs w:val="16"/>
                <w:lang w:val="kk-KZ"/>
              </w:rPr>
            </w:pPr>
            <w:r w:rsidRPr="00CD33BC">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6A62CC7D"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6B4BB585" w14:textId="77777777" w:rsidR="00D102D7" w:rsidRPr="00CD33BC" w:rsidRDefault="00D102D7" w:rsidP="00EA0C22">
            <w:pPr>
              <w:spacing w:line="228" w:lineRule="auto"/>
              <w:rPr>
                <w:sz w:val="16"/>
                <w:szCs w:val="16"/>
              </w:rPr>
            </w:pPr>
          </w:p>
        </w:tc>
      </w:tr>
      <w:tr w:rsidR="00D102D7" w:rsidRPr="00CD33BC" w14:paraId="1A8955CE"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5FF0458" w14:textId="77777777" w:rsidR="00D102D7" w:rsidRPr="00CD33BC" w:rsidRDefault="00D102D7" w:rsidP="00EA0C22">
            <w:pPr>
              <w:spacing w:line="228" w:lineRule="auto"/>
              <w:rPr>
                <w:sz w:val="16"/>
                <w:szCs w:val="16"/>
                <w:lang w:val="kk-KZ"/>
              </w:rPr>
            </w:pPr>
            <w:r w:rsidRPr="00CD33BC">
              <w:rPr>
                <w:sz w:val="16"/>
                <w:szCs w:val="16"/>
                <w:lang w:val="kk-KZ"/>
              </w:rPr>
              <w:t>8</w:t>
            </w:r>
          </w:p>
        </w:tc>
        <w:tc>
          <w:tcPr>
            <w:tcW w:w="1201" w:type="dxa"/>
            <w:tcBorders>
              <w:top w:val="single" w:sz="4" w:space="0" w:color="auto"/>
              <w:left w:val="single" w:sz="4" w:space="0" w:color="auto"/>
              <w:bottom w:val="single" w:sz="4" w:space="0" w:color="auto"/>
              <w:right w:val="single" w:sz="4" w:space="0" w:color="auto"/>
            </w:tcBorders>
            <w:hideMark/>
          </w:tcPr>
          <w:p w14:paraId="23564996"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-08</w:t>
            </w:r>
          </w:p>
        </w:tc>
        <w:tc>
          <w:tcPr>
            <w:tcW w:w="1412" w:type="dxa"/>
            <w:tcBorders>
              <w:top w:val="single" w:sz="4" w:space="0" w:color="auto"/>
              <w:left w:val="single" w:sz="4" w:space="0" w:color="auto"/>
              <w:bottom w:val="single" w:sz="4" w:space="0" w:color="auto"/>
              <w:right w:val="single" w:sz="4" w:space="0" w:color="auto"/>
            </w:tcBorders>
            <w:hideMark/>
          </w:tcPr>
          <w:p w14:paraId="4051BA03"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-8</w:t>
            </w:r>
          </w:p>
        </w:tc>
        <w:tc>
          <w:tcPr>
            <w:tcW w:w="3832" w:type="dxa"/>
            <w:tcBorders>
              <w:top w:val="single" w:sz="4" w:space="0" w:color="auto"/>
              <w:left w:val="single" w:sz="4" w:space="0" w:color="auto"/>
              <w:bottom w:val="single" w:sz="4" w:space="0" w:color="auto"/>
              <w:right w:val="single" w:sz="4" w:space="0" w:color="auto"/>
            </w:tcBorders>
            <w:hideMark/>
          </w:tcPr>
          <w:p w14:paraId="1A59D99D" w14:textId="77777777" w:rsidR="00D102D7" w:rsidRPr="00CD33BC" w:rsidRDefault="00D102D7" w:rsidP="00EA0C22">
            <w:pPr>
              <w:spacing w:line="228" w:lineRule="auto"/>
              <w:rPr>
                <w:sz w:val="16"/>
                <w:szCs w:val="16"/>
                <w:lang w:val="kk-KZ"/>
              </w:rPr>
            </w:pPr>
            <w:r w:rsidRPr="00CD33BC">
              <w:rPr>
                <w:sz w:val="16"/>
                <w:szCs w:val="16"/>
                <w:lang w:val="kk-KZ"/>
              </w:rPr>
              <w:t>Патологическая физиология-2</w:t>
            </w:r>
          </w:p>
        </w:tc>
        <w:tc>
          <w:tcPr>
            <w:tcW w:w="993" w:type="dxa"/>
            <w:tcBorders>
              <w:top w:val="single" w:sz="4" w:space="0" w:color="auto"/>
              <w:left w:val="single" w:sz="4" w:space="0" w:color="auto"/>
              <w:bottom w:val="single" w:sz="4" w:space="0" w:color="auto"/>
              <w:right w:val="single" w:sz="4" w:space="0" w:color="auto"/>
            </w:tcBorders>
            <w:hideMark/>
          </w:tcPr>
          <w:p w14:paraId="03FE0B52" w14:textId="77777777" w:rsidR="00D102D7" w:rsidRPr="00CD33BC" w:rsidRDefault="00D102D7" w:rsidP="00D504DE">
            <w:pPr>
              <w:spacing w:line="228" w:lineRule="auto"/>
              <w:jc w:val="center"/>
              <w:rPr>
                <w:sz w:val="16"/>
                <w:szCs w:val="16"/>
                <w:lang w:val="kk-KZ"/>
              </w:rPr>
            </w:pPr>
            <w:r w:rsidRPr="00CD33BC">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4404ED81"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C1847DB" w14:textId="77777777" w:rsidR="00D102D7" w:rsidRPr="00CD33BC" w:rsidRDefault="00D102D7" w:rsidP="00EA0C22">
            <w:pPr>
              <w:spacing w:line="228" w:lineRule="auto"/>
              <w:rPr>
                <w:sz w:val="16"/>
                <w:szCs w:val="16"/>
              </w:rPr>
            </w:pPr>
          </w:p>
        </w:tc>
      </w:tr>
      <w:tr w:rsidR="00D102D7" w:rsidRPr="00CD33BC" w14:paraId="7670CCF3"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21AD90FC" w14:textId="77777777" w:rsidR="00D102D7" w:rsidRPr="00CD33BC" w:rsidRDefault="00D102D7" w:rsidP="00EA0C22">
            <w:pPr>
              <w:spacing w:line="228" w:lineRule="auto"/>
              <w:rPr>
                <w:sz w:val="16"/>
                <w:szCs w:val="16"/>
                <w:lang w:val="kk-KZ"/>
              </w:rPr>
            </w:pPr>
            <w:r w:rsidRPr="00CD33BC">
              <w:rPr>
                <w:sz w:val="16"/>
                <w:szCs w:val="16"/>
                <w:lang w:val="kk-KZ"/>
              </w:rPr>
              <w:t>9</w:t>
            </w:r>
          </w:p>
        </w:tc>
        <w:tc>
          <w:tcPr>
            <w:tcW w:w="1201" w:type="dxa"/>
            <w:tcBorders>
              <w:top w:val="single" w:sz="4" w:space="0" w:color="auto"/>
              <w:left w:val="single" w:sz="4" w:space="0" w:color="auto"/>
              <w:bottom w:val="single" w:sz="4" w:space="0" w:color="auto"/>
              <w:right w:val="single" w:sz="4" w:space="0" w:color="auto"/>
            </w:tcBorders>
            <w:hideMark/>
          </w:tcPr>
          <w:p w14:paraId="1A9FE286" w14:textId="77777777" w:rsidR="00D102D7" w:rsidRPr="00CD33BC" w:rsidRDefault="002A3D9F" w:rsidP="00EA0C22">
            <w:pPr>
              <w:spacing w:line="228" w:lineRule="auto"/>
              <w:rPr>
                <w:sz w:val="16"/>
                <w:szCs w:val="16"/>
                <w:lang w:val="kk-KZ"/>
              </w:rPr>
            </w:pPr>
            <w:r w:rsidRPr="00CD33BC">
              <w:rPr>
                <w:sz w:val="16"/>
                <w:szCs w:val="16"/>
                <w:lang w:val="kk-KZ"/>
              </w:rPr>
              <w:t>ВК</w:t>
            </w:r>
            <w:r w:rsidR="00D102D7" w:rsidRPr="00CD33BC">
              <w:rPr>
                <w:sz w:val="16"/>
                <w:szCs w:val="16"/>
                <w:lang w:val="kk-KZ"/>
              </w:rPr>
              <w:t>-09</w:t>
            </w:r>
          </w:p>
        </w:tc>
        <w:tc>
          <w:tcPr>
            <w:tcW w:w="1412" w:type="dxa"/>
            <w:tcBorders>
              <w:top w:val="single" w:sz="4" w:space="0" w:color="auto"/>
              <w:left w:val="single" w:sz="4" w:space="0" w:color="auto"/>
              <w:bottom w:val="single" w:sz="4" w:space="0" w:color="auto"/>
              <w:right w:val="single" w:sz="4" w:space="0" w:color="auto"/>
            </w:tcBorders>
            <w:hideMark/>
          </w:tcPr>
          <w:p w14:paraId="02C1F365" w14:textId="77777777" w:rsidR="00D102D7" w:rsidRPr="00CD33BC" w:rsidRDefault="00390853" w:rsidP="00EA0C22">
            <w:pPr>
              <w:spacing w:line="228" w:lineRule="auto"/>
              <w:rPr>
                <w:sz w:val="16"/>
                <w:szCs w:val="16"/>
                <w:lang w:val="kk-KZ"/>
              </w:rPr>
            </w:pPr>
            <w:r w:rsidRPr="00CD33BC">
              <w:rPr>
                <w:sz w:val="16"/>
                <w:szCs w:val="16"/>
                <w:lang w:val="kk-KZ"/>
              </w:rPr>
              <w:t>ВК</w:t>
            </w:r>
            <w:r w:rsidR="00D102D7" w:rsidRPr="00CD33BC">
              <w:rPr>
                <w:sz w:val="16"/>
                <w:szCs w:val="16"/>
                <w:lang w:val="kk-KZ"/>
              </w:rPr>
              <w:t>-9</w:t>
            </w:r>
          </w:p>
        </w:tc>
        <w:tc>
          <w:tcPr>
            <w:tcW w:w="3832" w:type="dxa"/>
            <w:tcBorders>
              <w:top w:val="single" w:sz="4" w:space="0" w:color="auto"/>
              <w:left w:val="single" w:sz="4" w:space="0" w:color="auto"/>
              <w:bottom w:val="single" w:sz="4" w:space="0" w:color="auto"/>
              <w:right w:val="single" w:sz="4" w:space="0" w:color="auto"/>
            </w:tcBorders>
            <w:hideMark/>
          </w:tcPr>
          <w:p w14:paraId="65A30C75" w14:textId="77777777" w:rsidR="00D102D7" w:rsidRPr="00CD33BC" w:rsidRDefault="00D102D7" w:rsidP="00EA0C22">
            <w:pPr>
              <w:spacing w:line="228" w:lineRule="auto"/>
              <w:rPr>
                <w:sz w:val="16"/>
                <w:szCs w:val="16"/>
                <w:lang w:val="kk-KZ"/>
              </w:rPr>
            </w:pPr>
            <w:r w:rsidRPr="00CD33BC">
              <w:rPr>
                <w:sz w:val="16"/>
                <w:szCs w:val="16"/>
                <w:lang w:val="kk-KZ"/>
              </w:rPr>
              <w:t>Введение в клинику-1</w:t>
            </w:r>
          </w:p>
        </w:tc>
        <w:tc>
          <w:tcPr>
            <w:tcW w:w="993" w:type="dxa"/>
            <w:tcBorders>
              <w:top w:val="single" w:sz="4" w:space="0" w:color="auto"/>
              <w:left w:val="single" w:sz="4" w:space="0" w:color="auto"/>
              <w:bottom w:val="single" w:sz="4" w:space="0" w:color="auto"/>
              <w:right w:val="single" w:sz="4" w:space="0" w:color="auto"/>
            </w:tcBorders>
            <w:hideMark/>
          </w:tcPr>
          <w:p w14:paraId="3B21C923" w14:textId="77777777" w:rsidR="00D102D7" w:rsidRPr="00CD33BC" w:rsidRDefault="00D102D7" w:rsidP="00D504DE">
            <w:pPr>
              <w:spacing w:line="228" w:lineRule="auto"/>
              <w:jc w:val="center"/>
              <w:rPr>
                <w:sz w:val="16"/>
                <w:szCs w:val="16"/>
                <w:lang w:val="kk-KZ"/>
              </w:rPr>
            </w:pPr>
            <w:r w:rsidRPr="00CD33BC">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1A2E0C06" w14:textId="77777777" w:rsidR="00D102D7" w:rsidRPr="00CD33BC"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3900084" w14:textId="77777777" w:rsidR="00D102D7" w:rsidRPr="00CD33BC" w:rsidRDefault="00D102D7" w:rsidP="00D504DE">
            <w:pPr>
              <w:spacing w:line="228" w:lineRule="auto"/>
              <w:jc w:val="center"/>
              <w:rPr>
                <w:sz w:val="16"/>
                <w:szCs w:val="16"/>
                <w:lang w:val="kk-KZ"/>
              </w:rPr>
            </w:pPr>
            <w:r w:rsidRPr="00CD33BC">
              <w:rPr>
                <w:sz w:val="16"/>
                <w:szCs w:val="16"/>
                <w:lang w:val="kk-KZ"/>
              </w:rPr>
              <w:t>Д/зачет</w:t>
            </w:r>
          </w:p>
        </w:tc>
      </w:tr>
    </w:tbl>
    <w:p w14:paraId="60737000" w14:textId="77777777" w:rsidR="00E53004" w:rsidRPr="00CD33BC" w:rsidRDefault="00E53004" w:rsidP="00DE5B79">
      <w:pPr>
        <w:pStyle w:val="a3"/>
        <w:keepNext/>
        <w:widowControl w:val="0"/>
        <w:tabs>
          <w:tab w:val="left" w:pos="5760"/>
        </w:tabs>
        <w:spacing w:before="0" w:beforeAutospacing="0" w:after="0" w:afterAutospacing="0"/>
        <w:ind w:left="-108"/>
        <w:contextualSpacing/>
        <w:rPr>
          <w:sz w:val="16"/>
          <w:szCs w:val="16"/>
          <w:lang w:val="kk-KZ"/>
        </w:rPr>
      </w:pPr>
    </w:p>
    <w:p w14:paraId="479C953A" w14:textId="77777777" w:rsidR="00924E4E" w:rsidRPr="00CD33BC" w:rsidRDefault="00924E4E" w:rsidP="008F0135">
      <w:pPr>
        <w:pStyle w:val="a3"/>
        <w:keepNext/>
        <w:widowControl w:val="0"/>
        <w:tabs>
          <w:tab w:val="left" w:pos="5760"/>
        </w:tabs>
        <w:spacing w:before="0" w:beforeAutospacing="0" w:after="0" w:afterAutospacing="0"/>
        <w:contextualSpacing/>
        <w:rPr>
          <w:sz w:val="16"/>
          <w:szCs w:val="16"/>
          <w:lang w:val="kk-KZ"/>
        </w:rPr>
      </w:pPr>
    </w:p>
    <w:p w14:paraId="5D15BB1E" w14:textId="77777777" w:rsidR="00AD3349" w:rsidRPr="00CD33BC" w:rsidRDefault="00792DD4" w:rsidP="00DE5B79">
      <w:pPr>
        <w:pStyle w:val="a3"/>
        <w:keepNext/>
        <w:widowControl w:val="0"/>
        <w:spacing w:before="0" w:beforeAutospacing="0" w:after="0" w:afterAutospacing="0"/>
        <w:ind w:left="-108"/>
        <w:contextualSpacing/>
        <w:rPr>
          <w:b/>
          <w:sz w:val="16"/>
          <w:szCs w:val="16"/>
        </w:rPr>
      </w:pPr>
      <w:r w:rsidRPr="00CD33BC">
        <w:rPr>
          <w:b/>
          <w:sz w:val="16"/>
          <w:szCs w:val="16"/>
        </w:rPr>
        <w:t xml:space="preserve">   </w:t>
      </w:r>
      <w:r w:rsidR="00AD3349" w:rsidRPr="00CD33BC">
        <w:rPr>
          <w:b/>
          <w:sz w:val="16"/>
          <w:szCs w:val="16"/>
        </w:rPr>
        <w:t xml:space="preserve">Подписи Сторон/ </w:t>
      </w:r>
      <w:r w:rsidR="00AD3349" w:rsidRPr="00CD33BC">
        <w:rPr>
          <w:b/>
          <w:sz w:val="16"/>
          <w:szCs w:val="16"/>
          <w:lang w:val="kk-KZ"/>
        </w:rPr>
        <w:t>Тараптардың қолдары</w:t>
      </w:r>
      <w:r w:rsidR="00AD3349" w:rsidRPr="00CD33BC">
        <w:rPr>
          <w:b/>
          <w:sz w:val="16"/>
          <w:szCs w:val="16"/>
        </w:rPr>
        <w:t>:</w:t>
      </w:r>
    </w:p>
    <w:p w14:paraId="25B86111" w14:textId="77777777" w:rsidR="00FA0E12" w:rsidRPr="00CD33BC" w:rsidRDefault="00FA0E12" w:rsidP="00FA0E12">
      <w:pPr>
        <w:pStyle w:val="a3"/>
        <w:keepNext/>
        <w:widowControl w:val="0"/>
        <w:tabs>
          <w:tab w:val="left" w:pos="5576"/>
        </w:tabs>
        <w:spacing w:before="0" w:beforeAutospacing="0" w:after="0" w:afterAutospacing="0"/>
        <w:contextualSpacing/>
        <w:rPr>
          <w:sz w:val="16"/>
          <w:szCs w:val="16"/>
        </w:rPr>
      </w:pPr>
    </w:p>
    <w:p w14:paraId="2D70839F" w14:textId="77777777" w:rsidR="00694AB6" w:rsidRPr="00CD33BC" w:rsidRDefault="00AD3349" w:rsidP="00FA0E12">
      <w:pPr>
        <w:pStyle w:val="a3"/>
        <w:keepNext/>
        <w:widowControl w:val="0"/>
        <w:tabs>
          <w:tab w:val="left" w:pos="5576"/>
        </w:tabs>
        <w:spacing w:before="0" w:beforeAutospacing="0" w:after="0" w:afterAutospacing="0"/>
        <w:contextualSpacing/>
        <w:rPr>
          <w:b/>
          <w:sz w:val="16"/>
          <w:szCs w:val="16"/>
        </w:rPr>
      </w:pPr>
      <w:r w:rsidRPr="00CD33BC">
        <w:rPr>
          <w:b/>
          <w:sz w:val="16"/>
          <w:szCs w:val="16"/>
        </w:rPr>
        <w:t>от Университета/ Университет</w:t>
      </w:r>
      <w:r w:rsidRPr="00CD33BC">
        <w:rPr>
          <w:b/>
          <w:sz w:val="16"/>
          <w:szCs w:val="16"/>
          <w:lang w:val="kk-KZ"/>
        </w:rPr>
        <w:t xml:space="preserve"> </w:t>
      </w:r>
      <w:r w:rsidRPr="00CD33BC">
        <w:rPr>
          <w:b/>
          <w:sz w:val="16"/>
          <w:szCs w:val="16"/>
        </w:rPr>
        <w:t>а</w:t>
      </w:r>
      <w:r w:rsidRPr="00CD33BC">
        <w:rPr>
          <w:b/>
          <w:sz w:val="16"/>
          <w:szCs w:val="16"/>
          <w:lang w:val="kk-KZ"/>
        </w:rPr>
        <w:t>тынан</w:t>
      </w:r>
      <w:r w:rsidRPr="00CD33BC">
        <w:rPr>
          <w:b/>
          <w:sz w:val="16"/>
          <w:szCs w:val="16"/>
        </w:rPr>
        <w:t>:</w:t>
      </w:r>
    </w:p>
    <w:p w14:paraId="625B2ED3" w14:textId="77777777" w:rsidR="00174D9B" w:rsidRPr="00CD33BC" w:rsidRDefault="00AD3349" w:rsidP="002547FB">
      <w:pPr>
        <w:pStyle w:val="a3"/>
        <w:keepNext/>
        <w:widowControl w:val="0"/>
        <w:tabs>
          <w:tab w:val="left" w:pos="5576"/>
        </w:tabs>
        <w:spacing w:before="0" w:beforeAutospacing="0" w:after="0" w:afterAutospacing="0"/>
        <w:contextualSpacing/>
        <w:rPr>
          <w:b/>
          <w:sz w:val="16"/>
          <w:szCs w:val="16"/>
        </w:rPr>
      </w:pPr>
      <w:r w:rsidRPr="00CD33BC">
        <w:rPr>
          <w:b/>
          <w:sz w:val="16"/>
          <w:szCs w:val="16"/>
        </w:rPr>
        <w:tab/>
      </w:r>
    </w:p>
    <w:p w14:paraId="5F2045B8" w14:textId="77777777" w:rsidR="006A0A49" w:rsidRPr="00CD33BC" w:rsidRDefault="002547FB" w:rsidP="006A0A49">
      <w:pPr>
        <w:pStyle w:val="a3"/>
        <w:widowControl w:val="0"/>
        <w:spacing w:before="0" w:beforeAutospacing="0" w:after="0" w:afterAutospacing="0" w:line="190" w:lineRule="exact"/>
        <w:jc w:val="both"/>
        <w:rPr>
          <w:b/>
          <w:sz w:val="16"/>
          <w:szCs w:val="16"/>
        </w:rPr>
      </w:pPr>
      <w:r w:rsidRPr="00CD33BC">
        <w:rPr>
          <w:b/>
          <w:sz w:val="16"/>
          <w:szCs w:val="16"/>
          <w:lang w:val="kk-KZ"/>
        </w:rPr>
        <w:t xml:space="preserve">Проректор по академической деятельности </w:t>
      </w:r>
      <w:r w:rsidR="006A0A49" w:rsidRPr="00CD33BC">
        <w:rPr>
          <w:b/>
          <w:sz w:val="16"/>
          <w:szCs w:val="16"/>
          <w:lang w:val="kk-KZ"/>
        </w:rPr>
        <w:t xml:space="preserve">/ </w:t>
      </w:r>
      <w:r w:rsidR="006A0A49" w:rsidRPr="00CD33BC">
        <w:rPr>
          <w:b/>
          <w:sz w:val="16"/>
          <w:szCs w:val="16"/>
        </w:rPr>
        <w:t xml:space="preserve">Академиялық қызмет жөніндегі проректоры   </w:t>
      </w:r>
    </w:p>
    <w:p w14:paraId="741F815A" w14:textId="77777777" w:rsidR="002547FB" w:rsidRPr="00CD33BC" w:rsidRDefault="002547FB" w:rsidP="002547FB">
      <w:pPr>
        <w:rPr>
          <w:b/>
          <w:sz w:val="16"/>
          <w:szCs w:val="16"/>
          <w:lang w:val="kk-KZ"/>
        </w:rPr>
      </w:pPr>
    </w:p>
    <w:p w14:paraId="77B24DE8" w14:textId="77777777" w:rsidR="006A0A49" w:rsidRPr="00CD33BC" w:rsidRDefault="006A0A49" w:rsidP="002547FB">
      <w:pPr>
        <w:rPr>
          <w:b/>
          <w:sz w:val="16"/>
          <w:szCs w:val="16"/>
          <w:lang w:val="kk-KZ"/>
        </w:rPr>
      </w:pPr>
    </w:p>
    <w:p w14:paraId="39E1957E" w14:textId="77777777" w:rsidR="006F0C9A" w:rsidRPr="00CD33BC" w:rsidRDefault="006F0C9A" w:rsidP="002547FB">
      <w:pPr>
        <w:rPr>
          <w:b/>
          <w:sz w:val="16"/>
          <w:szCs w:val="16"/>
          <w:lang w:val="kk-KZ"/>
        </w:rPr>
      </w:pPr>
    </w:p>
    <w:p w14:paraId="420DD669" w14:textId="29B55E05" w:rsidR="00A555C7" w:rsidRPr="00CD33BC" w:rsidRDefault="00B67A53" w:rsidP="002547FB">
      <w:pPr>
        <w:pStyle w:val="a3"/>
        <w:keepNext/>
        <w:widowControl w:val="0"/>
        <w:spacing w:before="0" w:beforeAutospacing="0" w:after="0" w:afterAutospacing="0"/>
        <w:ind w:hanging="142"/>
        <w:contextualSpacing/>
        <w:rPr>
          <w:b/>
          <w:sz w:val="16"/>
          <w:szCs w:val="16"/>
        </w:rPr>
      </w:pPr>
      <w:r w:rsidRPr="00CD33BC">
        <w:rPr>
          <w:sz w:val="16"/>
          <w:szCs w:val="16"/>
        </w:rPr>
        <w:t xml:space="preserve">  </w:t>
      </w:r>
      <w:r w:rsidR="002547FB" w:rsidRPr="00CD33BC">
        <w:rPr>
          <w:sz w:val="16"/>
          <w:szCs w:val="16"/>
        </w:rPr>
        <w:t xml:space="preserve">__________________________________________  </w:t>
      </w:r>
      <w:r w:rsidR="002547FB" w:rsidRPr="00CD33BC">
        <w:rPr>
          <w:b/>
          <w:sz w:val="16"/>
          <w:szCs w:val="16"/>
        </w:rPr>
        <w:t>/</w:t>
      </w:r>
      <w:r w:rsidR="002547FB" w:rsidRPr="00CD33BC">
        <w:rPr>
          <w:b/>
          <w:sz w:val="16"/>
          <w:szCs w:val="16"/>
          <w:lang w:val="kk-KZ"/>
        </w:rPr>
        <w:t>Байльдинова К</w:t>
      </w:r>
      <w:r w:rsidR="002547FB" w:rsidRPr="00CD33BC">
        <w:rPr>
          <w:b/>
          <w:sz w:val="16"/>
          <w:szCs w:val="16"/>
        </w:rPr>
        <w:t>.</w:t>
      </w:r>
      <w:r w:rsidR="002547FB" w:rsidRPr="00CD33BC">
        <w:rPr>
          <w:b/>
          <w:sz w:val="16"/>
          <w:szCs w:val="16"/>
          <w:lang w:val="kk-KZ"/>
        </w:rPr>
        <w:t>Ж.</w:t>
      </w:r>
      <w:r w:rsidR="002547FB" w:rsidRPr="00CD33BC">
        <w:rPr>
          <w:b/>
          <w:sz w:val="16"/>
          <w:szCs w:val="16"/>
        </w:rPr>
        <w:t>/</w:t>
      </w:r>
    </w:p>
    <w:p w14:paraId="27E75C87" w14:textId="77777777" w:rsidR="002547FB" w:rsidRPr="00CD33BC" w:rsidRDefault="000B2AFD" w:rsidP="002547FB">
      <w:pPr>
        <w:pStyle w:val="a3"/>
        <w:keepNext/>
        <w:widowControl w:val="0"/>
        <w:spacing w:before="0" w:beforeAutospacing="0" w:after="0" w:afterAutospacing="0"/>
        <w:ind w:hanging="142"/>
        <w:contextualSpacing/>
        <w:rPr>
          <w:b/>
          <w:sz w:val="16"/>
          <w:szCs w:val="16"/>
        </w:rPr>
      </w:pPr>
      <w:r w:rsidRPr="00CD33BC">
        <w:rPr>
          <w:b/>
          <w:sz w:val="16"/>
          <w:szCs w:val="16"/>
        </w:rPr>
        <w:t xml:space="preserve">                                 </w:t>
      </w:r>
      <w:r w:rsidR="002547FB" w:rsidRPr="00CD33BC">
        <w:rPr>
          <w:b/>
          <w:sz w:val="16"/>
          <w:szCs w:val="16"/>
        </w:rPr>
        <w:t>МП</w:t>
      </w:r>
    </w:p>
    <w:p w14:paraId="71D56D79" w14:textId="77777777" w:rsidR="007079FF" w:rsidRPr="00CD33BC" w:rsidRDefault="007079FF" w:rsidP="002547FB">
      <w:pPr>
        <w:pStyle w:val="a3"/>
        <w:keepNext/>
        <w:widowControl w:val="0"/>
        <w:spacing w:before="0" w:beforeAutospacing="0" w:after="0" w:afterAutospacing="0"/>
        <w:ind w:hanging="142"/>
        <w:contextualSpacing/>
        <w:rPr>
          <w:b/>
          <w:sz w:val="16"/>
          <w:szCs w:val="16"/>
        </w:rPr>
      </w:pPr>
    </w:p>
    <w:p w14:paraId="23D5B145" w14:textId="77777777" w:rsidR="00732118" w:rsidRPr="00CD33BC" w:rsidRDefault="00732118" w:rsidP="007079FF">
      <w:pPr>
        <w:keepNext/>
        <w:widowControl w:val="0"/>
        <w:ind w:left="-142"/>
        <w:contextualSpacing/>
        <w:jc w:val="both"/>
        <w:rPr>
          <w:b/>
          <w:sz w:val="16"/>
          <w:szCs w:val="16"/>
        </w:rPr>
      </w:pPr>
    </w:p>
    <w:p w14:paraId="581D0B5E" w14:textId="77777777" w:rsidR="00B67A53" w:rsidRPr="00CD33BC" w:rsidRDefault="00B67A53" w:rsidP="007079FF">
      <w:pPr>
        <w:keepNext/>
        <w:widowControl w:val="0"/>
        <w:ind w:left="-142"/>
        <w:contextualSpacing/>
        <w:jc w:val="both"/>
        <w:rPr>
          <w:b/>
          <w:sz w:val="16"/>
          <w:szCs w:val="16"/>
        </w:rPr>
      </w:pPr>
    </w:p>
    <w:p w14:paraId="6D49FA86" w14:textId="648C0C7C" w:rsidR="007079FF" w:rsidRPr="00CD33BC" w:rsidRDefault="007079FF" w:rsidP="007079FF">
      <w:pPr>
        <w:keepNext/>
        <w:widowControl w:val="0"/>
        <w:ind w:left="-142"/>
        <w:contextualSpacing/>
        <w:jc w:val="both"/>
        <w:rPr>
          <w:b/>
          <w:sz w:val="16"/>
          <w:szCs w:val="16"/>
        </w:rPr>
      </w:pPr>
      <w:r w:rsidRPr="00CD33BC">
        <w:rPr>
          <w:b/>
          <w:sz w:val="16"/>
          <w:szCs w:val="16"/>
        </w:rPr>
        <w:t>Декан ___________________________________</w:t>
      </w:r>
      <w:r w:rsidR="00B67A53" w:rsidRPr="00CD33BC">
        <w:rPr>
          <w:b/>
          <w:sz w:val="16"/>
          <w:szCs w:val="16"/>
        </w:rPr>
        <w:t>___</w:t>
      </w:r>
      <w:r w:rsidRPr="00CD33BC">
        <w:rPr>
          <w:b/>
          <w:sz w:val="16"/>
          <w:szCs w:val="16"/>
        </w:rPr>
        <w:t>________/___</w:t>
      </w:r>
      <w:r w:rsidR="00B67A53" w:rsidRPr="00CD33BC">
        <w:rPr>
          <w:b/>
          <w:sz w:val="16"/>
          <w:szCs w:val="16"/>
        </w:rPr>
        <w:t>___</w:t>
      </w:r>
      <w:r w:rsidRPr="00CD33BC">
        <w:rPr>
          <w:b/>
          <w:sz w:val="16"/>
          <w:szCs w:val="16"/>
        </w:rPr>
        <w:t>_____________</w:t>
      </w:r>
      <w:r w:rsidR="00594CBD" w:rsidRPr="00CD33BC">
        <w:rPr>
          <w:b/>
          <w:sz w:val="16"/>
          <w:szCs w:val="16"/>
        </w:rPr>
        <w:t>_____</w:t>
      </w:r>
      <w:r w:rsidRPr="00CD33BC">
        <w:rPr>
          <w:b/>
          <w:sz w:val="16"/>
          <w:szCs w:val="16"/>
        </w:rPr>
        <w:t xml:space="preserve">______/     </w:t>
      </w:r>
    </w:p>
    <w:p w14:paraId="4A1CDDAA" w14:textId="77777777" w:rsidR="007079FF" w:rsidRPr="00CD33BC" w:rsidRDefault="007079FF" w:rsidP="007079FF">
      <w:pPr>
        <w:pStyle w:val="a3"/>
        <w:keepNext/>
        <w:widowControl w:val="0"/>
        <w:spacing w:before="0" w:beforeAutospacing="0" w:after="0" w:afterAutospacing="0"/>
        <w:ind w:left="-108"/>
        <w:contextualSpacing/>
        <w:rPr>
          <w:sz w:val="16"/>
          <w:szCs w:val="16"/>
          <w:vertAlign w:val="superscript"/>
        </w:rPr>
      </w:pPr>
      <w:r w:rsidRPr="00CD33BC">
        <w:rPr>
          <w:sz w:val="16"/>
          <w:szCs w:val="16"/>
          <w:vertAlign w:val="superscript"/>
        </w:rPr>
        <w:t xml:space="preserve">                                              </w:t>
      </w:r>
      <w:r w:rsidR="00732118" w:rsidRPr="00CD33BC">
        <w:rPr>
          <w:sz w:val="16"/>
          <w:szCs w:val="16"/>
          <w:vertAlign w:val="superscript"/>
        </w:rPr>
        <w:t xml:space="preserve">      </w:t>
      </w:r>
      <w:r w:rsidR="00B67A53" w:rsidRPr="00CD33BC">
        <w:rPr>
          <w:sz w:val="16"/>
          <w:szCs w:val="16"/>
          <w:vertAlign w:val="superscript"/>
        </w:rPr>
        <w:t xml:space="preserve">                </w:t>
      </w:r>
      <w:r w:rsidR="00732118" w:rsidRPr="00CD33BC">
        <w:rPr>
          <w:sz w:val="16"/>
          <w:szCs w:val="16"/>
          <w:vertAlign w:val="superscript"/>
        </w:rPr>
        <w:t xml:space="preserve">  </w:t>
      </w:r>
      <w:r w:rsidRPr="00CD33BC">
        <w:rPr>
          <w:sz w:val="16"/>
          <w:szCs w:val="16"/>
          <w:vertAlign w:val="superscript"/>
        </w:rPr>
        <w:t xml:space="preserve">      Ф.И.О. / </w:t>
      </w:r>
      <w:r w:rsidRPr="00CD33BC">
        <w:rPr>
          <w:sz w:val="16"/>
          <w:szCs w:val="16"/>
          <w:vertAlign w:val="superscript"/>
          <w:lang w:val="kk-KZ"/>
        </w:rPr>
        <w:t>аты-жөні</w:t>
      </w:r>
      <w:r w:rsidRPr="00CD33BC">
        <w:rPr>
          <w:sz w:val="16"/>
          <w:szCs w:val="16"/>
          <w:vertAlign w:val="superscript"/>
        </w:rPr>
        <w:t xml:space="preserve">                                                                                          </w:t>
      </w:r>
      <w:r w:rsidR="00732118" w:rsidRPr="00CD33BC">
        <w:rPr>
          <w:sz w:val="16"/>
          <w:szCs w:val="16"/>
          <w:vertAlign w:val="superscript"/>
        </w:rPr>
        <w:t xml:space="preserve">          </w:t>
      </w:r>
      <w:r w:rsidRPr="00CD33BC">
        <w:rPr>
          <w:sz w:val="16"/>
          <w:szCs w:val="16"/>
          <w:vertAlign w:val="superscript"/>
        </w:rPr>
        <w:t xml:space="preserve"> подпись/ </w:t>
      </w:r>
      <w:r w:rsidRPr="00CD33BC">
        <w:rPr>
          <w:sz w:val="16"/>
          <w:szCs w:val="16"/>
          <w:vertAlign w:val="superscript"/>
          <w:lang w:val="kk-KZ"/>
        </w:rPr>
        <w:t>қолы</w:t>
      </w:r>
    </w:p>
    <w:p w14:paraId="5070ADAE" w14:textId="77777777" w:rsidR="007079FF" w:rsidRPr="00CD33BC" w:rsidRDefault="007079FF" w:rsidP="002547FB">
      <w:pPr>
        <w:pStyle w:val="a3"/>
        <w:keepNext/>
        <w:widowControl w:val="0"/>
        <w:spacing w:before="0" w:beforeAutospacing="0" w:after="0" w:afterAutospacing="0"/>
        <w:ind w:hanging="142"/>
        <w:contextualSpacing/>
        <w:rPr>
          <w:b/>
          <w:sz w:val="16"/>
          <w:szCs w:val="16"/>
        </w:rPr>
      </w:pPr>
    </w:p>
    <w:p w14:paraId="0DC3CDC5" w14:textId="77777777" w:rsidR="002547FB" w:rsidRPr="00CD33BC" w:rsidRDefault="002547FB" w:rsidP="002547FB">
      <w:pPr>
        <w:pStyle w:val="a3"/>
        <w:keepNext/>
        <w:widowControl w:val="0"/>
        <w:spacing w:before="0" w:beforeAutospacing="0" w:after="0" w:afterAutospacing="0"/>
        <w:ind w:hanging="142"/>
        <w:contextualSpacing/>
        <w:rPr>
          <w:sz w:val="16"/>
          <w:szCs w:val="16"/>
        </w:rPr>
      </w:pPr>
    </w:p>
    <w:p w14:paraId="10CA40D3" w14:textId="77777777" w:rsidR="00B67A53" w:rsidRPr="00CD33BC" w:rsidRDefault="00B67A53" w:rsidP="00A555C7">
      <w:pPr>
        <w:pStyle w:val="a3"/>
        <w:keepNext/>
        <w:widowControl w:val="0"/>
        <w:spacing w:before="0" w:beforeAutospacing="0" w:after="0" w:afterAutospacing="0"/>
        <w:ind w:left="-142"/>
        <w:contextualSpacing/>
        <w:rPr>
          <w:b/>
          <w:sz w:val="16"/>
          <w:szCs w:val="16"/>
        </w:rPr>
      </w:pPr>
    </w:p>
    <w:p w14:paraId="3A2586BD" w14:textId="6BC7D3BA" w:rsidR="00AD3349" w:rsidRPr="00CD33BC" w:rsidRDefault="00AD3349" w:rsidP="00B67A53">
      <w:pPr>
        <w:pStyle w:val="a3"/>
        <w:keepNext/>
        <w:widowControl w:val="0"/>
        <w:spacing w:before="0" w:beforeAutospacing="0" w:after="0" w:afterAutospacing="0"/>
        <w:ind w:left="-142"/>
        <w:contextualSpacing/>
        <w:rPr>
          <w:b/>
          <w:sz w:val="16"/>
          <w:szCs w:val="16"/>
        </w:rPr>
      </w:pPr>
      <w:r w:rsidRPr="00CD33BC">
        <w:rPr>
          <w:b/>
          <w:sz w:val="16"/>
          <w:szCs w:val="16"/>
        </w:rPr>
        <w:t>Обучающийся</w:t>
      </w:r>
      <w:proofErr w:type="gramStart"/>
      <w:r w:rsidRPr="00CD33BC">
        <w:rPr>
          <w:b/>
          <w:sz w:val="16"/>
          <w:szCs w:val="16"/>
        </w:rPr>
        <w:t xml:space="preserve">/ </w:t>
      </w:r>
      <w:r w:rsidRPr="00CD33BC">
        <w:rPr>
          <w:b/>
          <w:sz w:val="16"/>
          <w:szCs w:val="16"/>
          <w:lang w:val="kk-KZ"/>
        </w:rPr>
        <w:t>Б</w:t>
      </w:r>
      <w:proofErr w:type="gramEnd"/>
      <w:r w:rsidRPr="00CD33BC">
        <w:rPr>
          <w:b/>
          <w:sz w:val="16"/>
          <w:szCs w:val="16"/>
          <w:lang w:val="kk-KZ"/>
        </w:rPr>
        <w:t>ілім алушы</w:t>
      </w:r>
      <w:r w:rsidRPr="00CD33BC">
        <w:rPr>
          <w:b/>
          <w:sz w:val="16"/>
          <w:szCs w:val="16"/>
        </w:rPr>
        <w:t>:</w:t>
      </w:r>
      <w:r w:rsidR="00B67A53" w:rsidRPr="00CD33BC">
        <w:rPr>
          <w:b/>
          <w:sz w:val="16"/>
          <w:szCs w:val="16"/>
        </w:rPr>
        <w:t xml:space="preserve"> </w:t>
      </w:r>
      <w:r w:rsidR="002547FB" w:rsidRPr="00CD33BC">
        <w:rPr>
          <w:b/>
          <w:sz w:val="16"/>
          <w:szCs w:val="16"/>
        </w:rPr>
        <w:t xml:space="preserve"> </w:t>
      </w:r>
      <w:r w:rsidRPr="00CD33BC">
        <w:rPr>
          <w:b/>
          <w:sz w:val="16"/>
          <w:szCs w:val="16"/>
        </w:rPr>
        <w:t>________________</w:t>
      </w:r>
      <w:r w:rsidR="002547FB" w:rsidRPr="00CD33BC">
        <w:rPr>
          <w:b/>
          <w:sz w:val="16"/>
          <w:szCs w:val="16"/>
        </w:rPr>
        <w:t>_________</w:t>
      </w:r>
      <w:r w:rsidRPr="00CD33BC">
        <w:rPr>
          <w:b/>
          <w:sz w:val="16"/>
          <w:szCs w:val="16"/>
        </w:rPr>
        <w:t>______________</w:t>
      </w:r>
      <w:r w:rsidR="00732118" w:rsidRPr="00CD33BC">
        <w:rPr>
          <w:b/>
          <w:sz w:val="16"/>
          <w:szCs w:val="16"/>
        </w:rPr>
        <w:t>____</w:t>
      </w:r>
      <w:r w:rsidRPr="00CD33BC">
        <w:rPr>
          <w:b/>
          <w:sz w:val="16"/>
          <w:szCs w:val="16"/>
        </w:rPr>
        <w:t>____/__</w:t>
      </w:r>
      <w:r w:rsidR="00732118" w:rsidRPr="00CD33BC">
        <w:rPr>
          <w:b/>
          <w:sz w:val="16"/>
          <w:szCs w:val="16"/>
        </w:rPr>
        <w:t>_</w:t>
      </w:r>
      <w:r w:rsidRPr="00CD33BC">
        <w:rPr>
          <w:b/>
          <w:sz w:val="16"/>
          <w:szCs w:val="16"/>
        </w:rPr>
        <w:t>_____</w:t>
      </w:r>
      <w:r w:rsidR="00B67A53" w:rsidRPr="00CD33BC">
        <w:rPr>
          <w:b/>
          <w:sz w:val="16"/>
          <w:szCs w:val="16"/>
        </w:rPr>
        <w:t>____</w:t>
      </w:r>
      <w:r w:rsidR="00594CBD" w:rsidRPr="00CD33BC">
        <w:rPr>
          <w:b/>
          <w:sz w:val="16"/>
          <w:szCs w:val="16"/>
        </w:rPr>
        <w:t>___</w:t>
      </w:r>
      <w:r w:rsidRPr="00CD33BC">
        <w:rPr>
          <w:b/>
          <w:sz w:val="16"/>
          <w:szCs w:val="16"/>
        </w:rPr>
        <w:t xml:space="preserve">_______________/     </w:t>
      </w:r>
    </w:p>
    <w:p w14:paraId="4CAEE151" w14:textId="77777777" w:rsidR="00AD3349" w:rsidRPr="00EA0C22" w:rsidRDefault="00AD3349" w:rsidP="00DE5B79">
      <w:pPr>
        <w:pStyle w:val="a3"/>
        <w:keepNext/>
        <w:widowControl w:val="0"/>
        <w:spacing w:before="0" w:beforeAutospacing="0" w:after="0" w:afterAutospacing="0"/>
        <w:ind w:left="-108"/>
        <w:contextualSpacing/>
        <w:rPr>
          <w:sz w:val="16"/>
          <w:szCs w:val="16"/>
          <w:vertAlign w:val="superscript"/>
        </w:rPr>
      </w:pPr>
      <w:r w:rsidRPr="00CD33BC">
        <w:rPr>
          <w:sz w:val="16"/>
          <w:szCs w:val="16"/>
          <w:vertAlign w:val="superscript"/>
        </w:rPr>
        <w:t xml:space="preserve">                                       </w:t>
      </w:r>
      <w:r w:rsidR="00B67A53" w:rsidRPr="00CD33BC">
        <w:rPr>
          <w:sz w:val="16"/>
          <w:szCs w:val="16"/>
          <w:vertAlign w:val="superscript"/>
        </w:rPr>
        <w:t xml:space="preserve">                                                                                     </w:t>
      </w:r>
      <w:r w:rsidRPr="00CD33BC">
        <w:rPr>
          <w:sz w:val="16"/>
          <w:szCs w:val="16"/>
          <w:vertAlign w:val="superscript"/>
        </w:rPr>
        <w:t xml:space="preserve">             Ф.И.О. / </w:t>
      </w:r>
      <w:r w:rsidRPr="00CD33BC">
        <w:rPr>
          <w:sz w:val="16"/>
          <w:szCs w:val="16"/>
          <w:vertAlign w:val="superscript"/>
          <w:lang w:val="kk-KZ"/>
        </w:rPr>
        <w:t>аты-жөні</w:t>
      </w:r>
      <w:r w:rsidRPr="00CD33BC">
        <w:rPr>
          <w:sz w:val="16"/>
          <w:szCs w:val="16"/>
          <w:vertAlign w:val="superscript"/>
        </w:rPr>
        <w:t xml:space="preserve">                                                                      </w:t>
      </w:r>
      <w:r w:rsidR="002547FB" w:rsidRPr="00CD33BC">
        <w:rPr>
          <w:sz w:val="16"/>
          <w:szCs w:val="16"/>
          <w:vertAlign w:val="superscript"/>
        </w:rPr>
        <w:t xml:space="preserve">               </w:t>
      </w:r>
      <w:r w:rsidRPr="00CD33BC">
        <w:rPr>
          <w:sz w:val="16"/>
          <w:szCs w:val="16"/>
          <w:vertAlign w:val="superscript"/>
        </w:rPr>
        <w:t xml:space="preserve">  </w:t>
      </w:r>
      <w:r w:rsidR="00732118" w:rsidRPr="00CD33BC">
        <w:rPr>
          <w:sz w:val="16"/>
          <w:szCs w:val="16"/>
          <w:vertAlign w:val="superscript"/>
        </w:rPr>
        <w:t xml:space="preserve">                </w:t>
      </w:r>
      <w:r w:rsidRPr="00CD33BC">
        <w:rPr>
          <w:sz w:val="16"/>
          <w:szCs w:val="16"/>
          <w:vertAlign w:val="superscript"/>
        </w:rPr>
        <w:t xml:space="preserve">    подпись/ </w:t>
      </w:r>
      <w:r w:rsidRPr="00CD33BC">
        <w:rPr>
          <w:sz w:val="16"/>
          <w:szCs w:val="16"/>
          <w:vertAlign w:val="superscript"/>
          <w:lang w:val="kk-KZ"/>
        </w:rPr>
        <w:t>қолы</w:t>
      </w:r>
    </w:p>
    <w:p w14:paraId="6C06C667" w14:textId="77777777" w:rsidR="00AD3349" w:rsidRPr="00EA0C22" w:rsidRDefault="00AD3349" w:rsidP="00DE5B79">
      <w:pPr>
        <w:pStyle w:val="a3"/>
        <w:keepNext/>
        <w:widowControl w:val="0"/>
        <w:spacing w:before="0" w:beforeAutospacing="0" w:after="0" w:afterAutospacing="0"/>
        <w:ind w:left="-108"/>
        <w:contextualSpacing/>
        <w:rPr>
          <w:sz w:val="16"/>
          <w:szCs w:val="16"/>
        </w:rPr>
      </w:pPr>
    </w:p>
    <w:p w14:paraId="5AF63F6C" w14:textId="77777777" w:rsidR="00AD3349" w:rsidRPr="00EA0C22" w:rsidRDefault="00AD3349" w:rsidP="00DE5B79">
      <w:pPr>
        <w:keepNext/>
        <w:widowControl w:val="0"/>
        <w:contextualSpacing/>
        <w:jc w:val="both"/>
        <w:rPr>
          <w:sz w:val="16"/>
          <w:szCs w:val="16"/>
          <w:vertAlign w:val="superscript"/>
        </w:rPr>
      </w:pPr>
    </w:p>
    <w:p w14:paraId="33EC028E" w14:textId="77777777" w:rsidR="00E12993" w:rsidRPr="00EA0C22" w:rsidRDefault="00E12993" w:rsidP="00DE5B79">
      <w:pPr>
        <w:keepNext/>
        <w:widowControl w:val="0"/>
        <w:contextualSpacing/>
        <w:jc w:val="both"/>
        <w:rPr>
          <w:sz w:val="16"/>
          <w:szCs w:val="16"/>
          <w:vertAlign w:val="superscript"/>
        </w:rPr>
      </w:pPr>
    </w:p>
    <w:sectPr w:rsidR="00E12993" w:rsidRPr="00EA0C22" w:rsidSect="00B926B5">
      <w:footerReference w:type="default" r:id="rId9"/>
      <w:footerReference w:type="first" r:id="rId10"/>
      <w:pgSz w:w="11906" w:h="16838" w:code="9"/>
      <w:pgMar w:top="426" w:right="851" w:bottom="709" w:left="851" w:header="118"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667E" w14:textId="77777777" w:rsidR="0042045E" w:rsidRPr="00326BF4" w:rsidRDefault="0042045E" w:rsidP="009C3577">
      <w:pPr>
        <w:rPr>
          <w:sz w:val="20"/>
          <w:szCs w:val="20"/>
        </w:rPr>
      </w:pPr>
      <w:r>
        <w:separator/>
      </w:r>
    </w:p>
  </w:endnote>
  <w:endnote w:type="continuationSeparator" w:id="0">
    <w:p w14:paraId="716076AD" w14:textId="77777777" w:rsidR="0042045E" w:rsidRPr="00326BF4" w:rsidRDefault="0042045E"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EB8F" w14:textId="77777777" w:rsidR="00FA156E" w:rsidRPr="00D44E54" w:rsidRDefault="00FA156E" w:rsidP="002547FB">
    <w:pPr>
      <w:pStyle w:val="a7"/>
      <w:tabs>
        <w:tab w:val="clear" w:pos="9355"/>
        <w:tab w:val="right" w:pos="9498"/>
      </w:tabs>
      <w:ind w:right="-200"/>
      <w:jc w:val="right"/>
      <w:rPr>
        <w:sz w:val="15"/>
        <w:szCs w:val="15"/>
        <w:lang w:val="kk-KZ"/>
      </w:rPr>
    </w:pPr>
    <w:r w:rsidRPr="00D44E54">
      <w:rPr>
        <w:sz w:val="15"/>
        <w:szCs w:val="15"/>
      </w:rPr>
      <w:t xml:space="preserve">стр. </w:t>
    </w:r>
    <w:r w:rsidRPr="00D44E54">
      <w:rPr>
        <w:sz w:val="15"/>
        <w:szCs w:val="15"/>
      </w:rPr>
      <w:fldChar w:fldCharType="begin"/>
    </w:r>
    <w:r w:rsidRPr="00D44E54">
      <w:rPr>
        <w:sz w:val="15"/>
        <w:szCs w:val="15"/>
      </w:rPr>
      <w:instrText xml:space="preserve"> PAGE   \* MERGEFORMAT </w:instrText>
    </w:r>
    <w:r w:rsidRPr="00D44E54">
      <w:rPr>
        <w:sz w:val="15"/>
        <w:szCs w:val="15"/>
      </w:rPr>
      <w:fldChar w:fldCharType="separate"/>
    </w:r>
    <w:r w:rsidR="00EA6C57">
      <w:rPr>
        <w:noProof/>
        <w:sz w:val="15"/>
        <w:szCs w:val="15"/>
      </w:rPr>
      <w:t>2</w:t>
    </w:r>
    <w:r w:rsidRPr="00D44E54">
      <w:rPr>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3118" w14:textId="77777777" w:rsidR="00FA156E" w:rsidRPr="008C0F3C" w:rsidRDefault="00FA156E" w:rsidP="00D721BB">
    <w:pPr>
      <w:pStyle w:val="a7"/>
      <w:tabs>
        <w:tab w:val="clear" w:pos="9355"/>
        <w:tab w:val="right" w:pos="9498"/>
      </w:tabs>
      <w:ind w:right="-200"/>
      <w:jc w:val="right"/>
      <w:rPr>
        <w:sz w:val="15"/>
        <w:szCs w:val="15"/>
      </w:rPr>
    </w:pPr>
    <w:r w:rsidRPr="003F57E2">
      <w:rPr>
        <w:sz w:val="15"/>
        <w:szCs w:val="15"/>
      </w:rPr>
      <w:t xml:space="preserve">  </w:t>
    </w: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EA6C57">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E8DE" w14:textId="77777777" w:rsidR="0042045E" w:rsidRPr="00326BF4" w:rsidRDefault="0042045E" w:rsidP="009C3577">
      <w:pPr>
        <w:rPr>
          <w:sz w:val="20"/>
          <w:szCs w:val="20"/>
        </w:rPr>
      </w:pPr>
      <w:r>
        <w:separator/>
      </w:r>
    </w:p>
  </w:footnote>
  <w:footnote w:type="continuationSeparator" w:id="0">
    <w:p w14:paraId="26E02F51" w14:textId="77777777" w:rsidR="0042045E" w:rsidRPr="00326BF4" w:rsidRDefault="0042045E"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A7A77"/>
    <w:multiLevelType w:val="multilevel"/>
    <w:tmpl w:val="DBB65F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C5F21B8"/>
    <w:multiLevelType w:val="multilevel"/>
    <w:tmpl w:val="77C2D358"/>
    <w:lvl w:ilvl="0">
      <w:start w:val="6"/>
      <w:numFmt w:val="decimal"/>
      <w:lvlText w:val="%1."/>
      <w:lvlJc w:val="left"/>
      <w:pPr>
        <w:ind w:left="360" w:hanging="360"/>
      </w:pPr>
      <w:rPr>
        <w:rFonts w:hint="default"/>
      </w:rPr>
    </w:lvl>
    <w:lvl w:ilvl="1">
      <w:start w:val="1"/>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6">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4E3AC9"/>
    <w:multiLevelType w:val="multilevel"/>
    <w:tmpl w:val="CDD4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367503"/>
    <w:multiLevelType w:val="multilevel"/>
    <w:tmpl w:val="9DBE2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35947"/>
    <w:multiLevelType w:val="multilevel"/>
    <w:tmpl w:val="F042BF48"/>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16"/>
        <w:szCs w:val="16"/>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5"/>
  </w:num>
  <w:num w:numId="5">
    <w:abstractNumId w:val="10"/>
  </w:num>
  <w:num w:numId="6">
    <w:abstractNumId w:val="2"/>
  </w:num>
  <w:num w:numId="7">
    <w:abstractNumId w:val="9"/>
  </w:num>
  <w:num w:numId="8">
    <w:abstractNumId w:val="3"/>
  </w:num>
  <w:num w:numId="9">
    <w:abstractNumId w:val="6"/>
  </w:num>
  <w:num w:numId="10">
    <w:abstractNumId w:val="0"/>
  </w:num>
  <w:num w:numId="11">
    <w:abstractNumId w:val="13"/>
  </w:num>
  <w:num w:numId="12">
    <w:abstractNumId w:val="16"/>
  </w:num>
  <w:num w:numId="13">
    <w:abstractNumId w:val="12"/>
  </w:num>
  <w:num w:numId="14">
    <w:abstractNumId w:val="7"/>
  </w:num>
  <w:num w:numId="15">
    <w:abstractNumId w:val="5"/>
  </w:num>
  <w:num w:numId="16">
    <w:abstractNumId w:val="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49">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765"/>
    <w:rsid w:val="00000999"/>
    <w:rsid w:val="00000D8F"/>
    <w:rsid w:val="00001139"/>
    <w:rsid w:val="000023BD"/>
    <w:rsid w:val="00002451"/>
    <w:rsid w:val="00004EE7"/>
    <w:rsid w:val="0000521B"/>
    <w:rsid w:val="00005EA0"/>
    <w:rsid w:val="00006E97"/>
    <w:rsid w:val="000073D4"/>
    <w:rsid w:val="000079D6"/>
    <w:rsid w:val="00007F35"/>
    <w:rsid w:val="00010551"/>
    <w:rsid w:val="0001187B"/>
    <w:rsid w:val="000120AD"/>
    <w:rsid w:val="0001227A"/>
    <w:rsid w:val="00013845"/>
    <w:rsid w:val="00013902"/>
    <w:rsid w:val="00013AFB"/>
    <w:rsid w:val="00015935"/>
    <w:rsid w:val="00015E2A"/>
    <w:rsid w:val="00020693"/>
    <w:rsid w:val="00021550"/>
    <w:rsid w:val="00022097"/>
    <w:rsid w:val="00023563"/>
    <w:rsid w:val="000249D1"/>
    <w:rsid w:val="000260C5"/>
    <w:rsid w:val="00026606"/>
    <w:rsid w:val="00026B4D"/>
    <w:rsid w:val="000278FF"/>
    <w:rsid w:val="00030801"/>
    <w:rsid w:val="00032139"/>
    <w:rsid w:val="0003304C"/>
    <w:rsid w:val="000348DB"/>
    <w:rsid w:val="00034DD7"/>
    <w:rsid w:val="0003711A"/>
    <w:rsid w:val="000374A9"/>
    <w:rsid w:val="00037618"/>
    <w:rsid w:val="00040FE2"/>
    <w:rsid w:val="00042F4C"/>
    <w:rsid w:val="00043046"/>
    <w:rsid w:val="00043055"/>
    <w:rsid w:val="000430B5"/>
    <w:rsid w:val="00043186"/>
    <w:rsid w:val="00043714"/>
    <w:rsid w:val="0004387D"/>
    <w:rsid w:val="00043A66"/>
    <w:rsid w:val="00044127"/>
    <w:rsid w:val="0004462B"/>
    <w:rsid w:val="00044AB3"/>
    <w:rsid w:val="000452B0"/>
    <w:rsid w:val="000457BC"/>
    <w:rsid w:val="00045CE2"/>
    <w:rsid w:val="000460EB"/>
    <w:rsid w:val="00046120"/>
    <w:rsid w:val="00047E0F"/>
    <w:rsid w:val="00050061"/>
    <w:rsid w:val="00050CCB"/>
    <w:rsid w:val="00052AB9"/>
    <w:rsid w:val="00052B95"/>
    <w:rsid w:val="00052F06"/>
    <w:rsid w:val="000544ED"/>
    <w:rsid w:val="00057FE0"/>
    <w:rsid w:val="000600E0"/>
    <w:rsid w:val="00060F29"/>
    <w:rsid w:val="00061CAE"/>
    <w:rsid w:val="0006229E"/>
    <w:rsid w:val="00062547"/>
    <w:rsid w:val="00062888"/>
    <w:rsid w:val="00063AE6"/>
    <w:rsid w:val="0006595F"/>
    <w:rsid w:val="00066737"/>
    <w:rsid w:val="00066FB3"/>
    <w:rsid w:val="0007037C"/>
    <w:rsid w:val="00070527"/>
    <w:rsid w:val="00070AFF"/>
    <w:rsid w:val="00071320"/>
    <w:rsid w:val="00072198"/>
    <w:rsid w:val="00072FEC"/>
    <w:rsid w:val="00074090"/>
    <w:rsid w:val="00074256"/>
    <w:rsid w:val="00074D27"/>
    <w:rsid w:val="0007505F"/>
    <w:rsid w:val="00076668"/>
    <w:rsid w:val="00077212"/>
    <w:rsid w:val="0008077A"/>
    <w:rsid w:val="00080C89"/>
    <w:rsid w:val="000811F6"/>
    <w:rsid w:val="00081B6A"/>
    <w:rsid w:val="00081CA0"/>
    <w:rsid w:val="000824D1"/>
    <w:rsid w:val="00082769"/>
    <w:rsid w:val="00082D87"/>
    <w:rsid w:val="00083763"/>
    <w:rsid w:val="00083921"/>
    <w:rsid w:val="00083AE0"/>
    <w:rsid w:val="00083C53"/>
    <w:rsid w:val="000846CA"/>
    <w:rsid w:val="000847E8"/>
    <w:rsid w:val="00085FB6"/>
    <w:rsid w:val="00086CAD"/>
    <w:rsid w:val="00087FA1"/>
    <w:rsid w:val="0009111F"/>
    <w:rsid w:val="000929AA"/>
    <w:rsid w:val="000936AB"/>
    <w:rsid w:val="0009374F"/>
    <w:rsid w:val="00093D8E"/>
    <w:rsid w:val="0009592F"/>
    <w:rsid w:val="000A1263"/>
    <w:rsid w:val="000A215B"/>
    <w:rsid w:val="000A2502"/>
    <w:rsid w:val="000A2DA2"/>
    <w:rsid w:val="000A2FB3"/>
    <w:rsid w:val="000A3493"/>
    <w:rsid w:val="000A3FE9"/>
    <w:rsid w:val="000A42D4"/>
    <w:rsid w:val="000A4C03"/>
    <w:rsid w:val="000A58B8"/>
    <w:rsid w:val="000A58CE"/>
    <w:rsid w:val="000A704D"/>
    <w:rsid w:val="000A7177"/>
    <w:rsid w:val="000A7AC3"/>
    <w:rsid w:val="000B14A3"/>
    <w:rsid w:val="000B1E2B"/>
    <w:rsid w:val="000B2232"/>
    <w:rsid w:val="000B241B"/>
    <w:rsid w:val="000B2AFD"/>
    <w:rsid w:val="000B2DA7"/>
    <w:rsid w:val="000B3CE0"/>
    <w:rsid w:val="000B5ED9"/>
    <w:rsid w:val="000B78DA"/>
    <w:rsid w:val="000C07FD"/>
    <w:rsid w:val="000C4153"/>
    <w:rsid w:val="000C425F"/>
    <w:rsid w:val="000C5FC0"/>
    <w:rsid w:val="000C6090"/>
    <w:rsid w:val="000C65C5"/>
    <w:rsid w:val="000C6A47"/>
    <w:rsid w:val="000C72B2"/>
    <w:rsid w:val="000C76D8"/>
    <w:rsid w:val="000C7703"/>
    <w:rsid w:val="000C7DBA"/>
    <w:rsid w:val="000C7ED2"/>
    <w:rsid w:val="000D0516"/>
    <w:rsid w:val="000D0649"/>
    <w:rsid w:val="000D0CBA"/>
    <w:rsid w:val="000D1CD7"/>
    <w:rsid w:val="000D218A"/>
    <w:rsid w:val="000D2290"/>
    <w:rsid w:val="000D2977"/>
    <w:rsid w:val="000D2DF2"/>
    <w:rsid w:val="000D3078"/>
    <w:rsid w:val="000D36D5"/>
    <w:rsid w:val="000D4336"/>
    <w:rsid w:val="000D4761"/>
    <w:rsid w:val="000D625C"/>
    <w:rsid w:val="000D6C0C"/>
    <w:rsid w:val="000D6F10"/>
    <w:rsid w:val="000D781B"/>
    <w:rsid w:val="000E0063"/>
    <w:rsid w:val="000E0C83"/>
    <w:rsid w:val="000E17B0"/>
    <w:rsid w:val="000E1C0F"/>
    <w:rsid w:val="000E6FCC"/>
    <w:rsid w:val="000E7055"/>
    <w:rsid w:val="000E721C"/>
    <w:rsid w:val="000E727A"/>
    <w:rsid w:val="000E7F0F"/>
    <w:rsid w:val="000E7F52"/>
    <w:rsid w:val="000F0479"/>
    <w:rsid w:val="000F062F"/>
    <w:rsid w:val="000F1010"/>
    <w:rsid w:val="000F1264"/>
    <w:rsid w:val="000F3696"/>
    <w:rsid w:val="000F37DF"/>
    <w:rsid w:val="000F38C2"/>
    <w:rsid w:val="000F4138"/>
    <w:rsid w:val="000F4845"/>
    <w:rsid w:val="000F490E"/>
    <w:rsid w:val="000F4CA9"/>
    <w:rsid w:val="000F4FB5"/>
    <w:rsid w:val="000F6A40"/>
    <w:rsid w:val="000F7E6D"/>
    <w:rsid w:val="0010026E"/>
    <w:rsid w:val="001004F4"/>
    <w:rsid w:val="00100509"/>
    <w:rsid w:val="00100820"/>
    <w:rsid w:val="00100938"/>
    <w:rsid w:val="00100AF4"/>
    <w:rsid w:val="00100B62"/>
    <w:rsid w:val="00100DF3"/>
    <w:rsid w:val="00101332"/>
    <w:rsid w:val="00101403"/>
    <w:rsid w:val="00101C89"/>
    <w:rsid w:val="00101CEC"/>
    <w:rsid w:val="00103E96"/>
    <w:rsid w:val="00103EDE"/>
    <w:rsid w:val="00104A9E"/>
    <w:rsid w:val="00104E93"/>
    <w:rsid w:val="00106581"/>
    <w:rsid w:val="00106DF9"/>
    <w:rsid w:val="0010779E"/>
    <w:rsid w:val="00107C19"/>
    <w:rsid w:val="00110210"/>
    <w:rsid w:val="00111ED9"/>
    <w:rsid w:val="00112055"/>
    <w:rsid w:val="001125A6"/>
    <w:rsid w:val="001125B8"/>
    <w:rsid w:val="00112C6C"/>
    <w:rsid w:val="00113FC7"/>
    <w:rsid w:val="001149B3"/>
    <w:rsid w:val="0011698F"/>
    <w:rsid w:val="00120209"/>
    <w:rsid w:val="00120F26"/>
    <w:rsid w:val="00121FA4"/>
    <w:rsid w:val="00122BE1"/>
    <w:rsid w:val="0012327C"/>
    <w:rsid w:val="001237E3"/>
    <w:rsid w:val="001245ED"/>
    <w:rsid w:val="00124AE3"/>
    <w:rsid w:val="00125035"/>
    <w:rsid w:val="0012505B"/>
    <w:rsid w:val="00126850"/>
    <w:rsid w:val="00127778"/>
    <w:rsid w:val="00130108"/>
    <w:rsid w:val="00131A6E"/>
    <w:rsid w:val="00132E01"/>
    <w:rsid w:val="0013313A"/>
    <w:rsid w:val="00135481"/>
    <w:rsid w:val="001355A2"/>
    <w:rsid w:val="001359D6"/>
    <w:rsid w:val="001362DA"/>
    <w:rsid w:val="001367EB"/>
    <w:rsid w:val="00136B7B"/>
    <w:rsid w:val="00140CF6"/>
    <w:rsid w:val="001416E8"/>
    <w:rsid w:val="00141BF8"/>
    <w:rsid w:val="001424BA"/>
    <w:rsid w:val="001446F6"/>
    <w:rsid w:val="0014475C"/>
    <w:rsid w:val="0014611B"/>
    <w:rsid w:val="001463C7"/>
    <w:rsid w:val="0015099F"/>
    <w:rsid w:val="00152508"/>
    <w:rsid w:val="00152C1E"/>
    <w:rsid w:val="00153FF6"/>
    <w:rsid w:val="00154280"/>
    <w:rsid w:val="00154F91"/>
    <w:rsid w:val="00155D6C"/>
    <w:rsid w:val="00155F75"/>
    <w:rsid w:val="001562E5"/>
    <w:rsid w:val="00156C01"/>
    <w:rsid w:val="00160521"/>
    <w:rsid w:val="001605A0"/>
    <w:rsid w:val="001622C0"/>
    <w:rsid w:val="001631B0"/>
    <w:rsid w:val="0016332D"/>
    <w:rsid w:val="00167FCE"/>
    <w:rsid w:val="00170A68"/>
    <w:rsid w:val="00171B3B"/>
    <w:rsid w:val="001721FC"/>
    <w:rsid w:val="00173889"/>
    <w:rsid w:val="00174D9B"/>
    <w:rsid w:val="00177208"/>
    <w:rsid w:val="001801F2"/>
    <w:rsid w:val="00180FED"/>
    <w:rsid w:val="001814B2"/>
    <w:rsid w:val="00181CA0"/>
    <w:rsid w:val="00182E1B"/>
    <w:rsid w:val="0018346A"/>
    <w:rsid w:val="0018412F"/>
    <w:rsid w:val="00184449"/>
    <w:rsid w:val="001846DB"/>
    <w:rsid w:val="001859B6"/>
    <w:rsid w:val="001867D4"/>
    <w:rsid w:val="0018682D"/>
    <w:rsid w:val="00187FB4"/>
    <w:rsid w:val="001907A1"/>
    <w:rsid w:val="00190BFE"/>
    <w:rsid w:val="00191080"/>
    <w:rsid w:val="00192475"/>
    <w:rsid w:val="001925AD"/>
    <w:rsid w:val="00193154"/>
    <w:rsid w:val="0019321E"/>
    <w:rsid w:val="0019336E"/>
    <w:rsid w:val="00193472"/>
    <w:rsid w:val="00193B7D"/>
    <w:rsid w:val="00194048"/>
    <w:rsid w:val="0019505B"/>
    <w:rsid w:val="00195467"/>
    <w:rsid w:val="00195C51"/>
    <w:rsid w:val="00195D86"/>
    <w:rsid w:val="001970C0"/>
    <w:rsid w:val="00197926"/>
    <w:rsid w:val="001A035B"/>
    <w:rsid w:val="001A0B20"/>
    <w:rsid w:val="001A1AA9"/>
    <w:rsid w:val="001A2F64"/>
    <w:rsid w:val="001A44EF"/>
    <w:rsid w:val="001A492E"/>
    <w:rsid w:val="001A5F57"/>
    <w:rsid w:val="001A66F5"/>
    <w:rsid w:val="001A7027"/>
    <w:rsid w:val="001B0695"/>
    <w:rsid w:val="001B1A7E"/>
    <w:rsid w:val="001B1F20"/>
    <w:rsid w:val="001B2BCD"/>
    <w:rsid w:val="001B2BF4"/>
    <w:rsid w:val="001B2C71"/>
    <w:rsid w:val="001B2C88"/>
    <w:rsid w:val="001B2D2F"/>
    <w:rsid w:val="001B3CD9"/>
    <w:rsid w:val="001B4212"/>
    <w:rsid w:val="001B42AD"/>
    <w:rsid w:val="001B7CBE"/>
    <w:rsid w:val="001C0323"/>
    <w:rsid w:val="001C0FEC"/>
    <w:rsid w:val="001C1656"/>
    <w:rsid w:val="001C1B0F"/>
    <w:rsid w:val="001C2AD5"/>
    <w:rsid w:val="001C3BAB"/>
    <w:rsid w:val="001C600E"/>
    <w:rsid w:val="001C654B"/>
    <w:rsid w:val="001C6F61"/>
    <w:rsid w:val="001C7E97"/>
    <w:rsid w:val="001D01B3"/>
    <w:rsid w:val="001D276D"/>
    <w:rsid w:val="001D3597"/>
    <w:rsid w:val="001D38A2"/>
    <w:rsid w:val="001D3D62"/>
    <w:rsid w:val="001D445E"/>
    <w:rsid w:val="001D4E9F"/>
    <w:rsid w:val="001D5B3B"/>
    <w:rsid w:val="001D5F58"/>
    <w:rsid w:val="001D61B8"/>
    <w:rsid w:val="001D6FF2"/>
    <w:rsid w:val="001D73CD"/>
    <w:rsid w:val="001D78C7"/>
    <w:rsid w:val="001D7A2D"/>
    <w:rsid w:val="001E02D5"/>
    <w:rsid w:val="001E082C"/>
    <w:rsid w:val="001E0B47"/>
    <w:rsid w:val="001E2034"/>
    <w:rsid w:val="001E28DB"/>
    <w:rsid w:val="001E2A26"/>
    <w:rsid w:val="001E45B4"/>
    <w:rsid w:val="001E7134"/>
    <w:rsid w:val="001E790D"/>
    <w:rsid w:val="001F00CA"/>
    <w:rsid w:val="001F05DC"/>
    <w:rsid w:val="001F07F4"/>
    <w:rsid w:val="001F0801"/>
    <w:rsid w:val="001F2216"/>
    <w:rsid w:val="001F2963"/>
    <w:rsid w:val="001F29F0"/>
    <w:rsid w:val="001F407F"/>
    <w:rsid w:val="001F44E7"/>
    <w:rsid w:val="001F4BE4"/>
    <w:rsid w:val="001F552A"/>
    <w:rsid w:val="001F56C7"/>
    <w:rsid w:val="001F65B1"/>
    <w:rsid w:val="001F674C"/>
    <w:rsid w:val="001F7454"/>
    <w:rsid w:val="001F7E0D"/>
    <w:rsid w:val="001F7E28"/>
    <w:rsid w:val="00201576"/>
    <w:rsid w:val="00202378"/>
    <w:rsid w:val="00203072"/>
    <w:rsid w:val="0020373A"/>
    <w:rsid w:val="00203B77"/>
    <w:rsid w:val="00204A68"/>
    <w:rsid w:val="00205DEF"/>
    <w:rsid w:val="0020607F"/>
    <w:rsid w:val="00206753"/>
    <w:rsid w:val="00206CCF"/>
    <w:rsid w:val="0020781A"/>
    <w:rsid w:val="00211656"/>
    <w:rsid w:val="00212F93"/>
    <w:rsid w:val="00212F9A"/>
    <w:rsid w:val="00213291"/>
    <w:rsid w:val="002134AC"/>
    <w:rsid w:val="00213638"/>
    <w:rsid w:val="002137A7"/>
    <w:rsid w:val="0021469A"/>
    <w:rsid w:val="00215F06"/>
    <w:rsid w:val="0022088D"/>
    <w:rsid w:val="002209D0"/>
    <w:rsid w:val="0022132E"/>
    <w:rsid w:val="00221F59"/>
    <w:rsid w:val="0022276F"/>
    <w:rsid w:val="00223DD3"/>
    <w:rsid w:val="00223FC1"/>
    <w:rsid w:val="002240A6"/>
    <w:rsid w:val="0022446E"/>
    <w:rsid w:val="00225580"/>
    <w:rsid w:val="002261A2"/>
    <w:rsid w:val="00226309"/>
    <w:rsid w:val="002269D8"/>
    <w:rsid w:val="00227138"/>
    <w:rsid w:val="00227C16"/>
    <w:rsid w:val="002302F5"/>
    <w:rsid w:val="0023057F"/>
    <w:rsid w:val="00230CFE"/>
    <w:rsid w:val="00231DE5"/>
    <w:rsid w:val="00232DB5"/>
    <w:rsid w:val="00233D37"/>
    <w:rsid w:val="0023453E"/>
    <w:rsid w:val="00234AF8"/>
    <w:rsid w:val="00234B13"/>
    <w:rsid w:val="00234EF7"/>
    <w:rsid w:val="002351D6"/>
    <w:rsid w:val="0023687B"/>
    <w:rsid w:val="002372B8"/>
    <w:rsid w:val="00237C99"/>
    <w:rsid w:val="00237DF9"/>
    <w:rsid w:val="00240B90"/>
    <w:rsid w:val="00241887"/>
    <w:rsid w:val="00242555"/>
    <w:rsid w:val="002427AC"/>
    <w:rsid w:val="00242AE3"/>
    <w:rsid w:val="00242E70"/>
    <w:rsid w:val="002438A3"/>
    <w:rsid w:val="00243C5E"/>
    <w:rsid w:val="00244515"/>
    <w:rsid w:val="0024791E"/>
    <w:rsid w:val="00247BE5"/>
    <w:rsid w:val="00250414"/>
    <w:rsid w:val="002514E8"/>
    <w:rsid w:val="002527A8"/>
    <w:rsid w:val="00253511"/>
    <w:rsid w:val="0025439B"/>
    <w:rsid w:val="002545EE"/>
    <w:rsid w:val="00254680"/>
    <w:rsid w:val="002547CF"/>
    <w:rsid w:val="002547FB"/>
    <w:rsid w:val="00254BA0"/>
    <w:rsid w:val="002577B0"/>
    <w:rsid w:val="00257AF2"/>
    <w:rsid w:val="00260055"/>
    <w:rsid w:val="00260473"/>
    <w:rsid w:val="00260D35"/>
    <w:rsid w:val="0026179B"/>
    <w:rsid w:val="00261F51"/>
    <w:rsid w:val="002620EE"/>
    <w:rsid w:val="00262B86"/>
    <w:rsid w:val="002634DF"/>
    <w:rsid w:val="00264AF1"/>
    <w:rsid w:val="00265E8E"/>
    <w:rsid w:val="0026635A"/>
    <w:rsid w:val="00267225"/>
    <w:rsid w:val="0026744E"/>
    <w:rsid w:val="002677DC"/>
    <w:rsid w:val="00267F3E"/>
    <w:rsid w:val="00267F8C"/>
    <w:rsid w:val="00270EBB"/>
    <w:rsid w:val="00271DFB"/>
    <w:rsid w:val="0027231F"/>
    <w:rsid w:val="00272516"/>
    <w:rsid w:val="00273C2B"/>
    <w:rsid w:val="00274F00"/>
    <w:rsid w:val="002758DA"/>
    <w:rsid w:val="00276A52"/>
    <w:rsid w:val="00276EDD"/>
    <w:rsid w:val="0027719F"/>
    <w:rsid w:val="00280189"/>
    <w:rsid w:val="002803B7"/>
    <w:rsid w:val="00282392"/>
    <w:rsid w:val="0028260D"/>
    <w:rsid w:val="00283609"/>
    <w:rsid w:val="002837C6"/>
    <w:rsid w:val="00283D3D"/>
    <w:rsid w:val="00284FE7"/>
    <w:rsid w:val="00286DDB"/>
    <w:rsid w:val="00287988"/>
    <w:rsid w:val="00287A7B"/>
    <w:rsid w:val="00290B4E"/>
    <w:rsid w:val="00291F4A"/>
    <w:rsid w:val="002924B1"/>
    <w:rsid w:val="0029253E"/>
    <w:rsid w:val="00295AC4"/>
    <w:rsid w:val="00296312"/>
    <w:rsid w:val="00296FCA"/>
    <w:rsid w:val="002971BD"/>
    <w:rsid w:val="002978AE"/>
    <w:rsid w:val="002A08D4"/>
    <w:rsid w:val="002A0B2E"/>
    <w:rsid w:val="002A17FF"/>
    <w:rsid w:val="002A234D"/>
    <w:rsid w:val="002A331A"/>
    <w:rsid w:val="002A3D9F"/>
    <w:rsid w:val="002A4799"/>
    <w:rsid w:val="002A5169"/>
    <w:rsid w:val="002A6E81"/>
    <w:rsid w:val="002A7B03"/>
    <w:rsid w:val="002B1617"/>
    <w:rsid w:val="002B17F6"/>
    <w:rsid w:val="002B23A9"/>
    <w:rsid w:val="002B3880"/>
    <w:rsid w:val="002B4588"/>
    <w:rsid w:val="002B46E9"/>
    <w:rsid w:val="002B4D4E"/>
    <w:rsid w:val="002B6B31"/>
    <w:rsid w:val="002B700C"/>
    <w:rsid w:val="002B74A3"/>
    <w:rsid w:val="002B7FC0"/>
    <w:rsid w:val="002C0C89"/>
    <w:rsid w:val="002C1F85"/>
    <w:rsid w:val="002C21E0"/>
    <w:rsid w:val="002C34ED"/>
    <w:rsid w:val="002C3671"/>
    <w:rsid w:val="002C3B5B"/>
    <w:rsid w:val="002C5CFA"/>
    <w:rsid w:val="002C7658"/>
    <w:rsid w:val="002D0D13"/>
    <w:rsid w:val="002D176B"/>
    <w:rsid w:val="002D3221"/>
    <w:rsid w:val="002D6C2B"/>
    <w:rsid w:val="002D7BA4"/>
    <w:rsid w:val="002D7E06"/>
    <w:rsid w:val="002E1304"/>
    <w:rsid w:val="002E1717"/>
    <w:rsid w:val="002E1D10"/>
    <w:rsid w:val="002E2585"/>
    <w:rsid w:val="002E2A8F"/>
    <w:rsid w:val="002E3EC8"/>
    <w:rsid w:val="002E41AD"/>
    <w:rsid w:val="002E46D6"/>
    <w:rsid w:val="002E54FC"/>
    <w:rsid w:val="002E77AA"/>
    <w:rsid w:val="002F16AC"/>
    <w:rsid w:val="002F1915"/>
    <w:rsid w:val="002F1C30"/>
    <w:rsid w:val="002F1C5B"/>
    <w:rsid w:val="002F2CE0"/>
    <w:rsid w:val="002F433E"/>
    <w:rsid w:val="002F610D"/>
    <w:rsid w:val="002F6E09"/>
    <w:rsid w:val="002F7233"/>
    <w:rsid w:val="002F7E05"/>
    <w:rsid w:val="00301361"/>
    <w:rsid w:val="00301D92"/>
    <w:rsid w:val="00302028"/>
    <w:rsid w:val="0030327F"/>
    <w:rsid w:val="0030417E"/>
    <w:rsid w:val="003044BE"/>
    <w:rsid w:val="003069F8"/>
    <w:rsid w:val="00307592"/>
    <w:rsid w:val="00307F28"/>
    <w:rsid w:val="003105A9"/>
    <w:rsid w:val="00310C33"/>
    <w:rsid w:val="00311614"/>
    <w:rsid w:val="00311686"/>
    <w:rsid w:val="00312767"/>
    <w:rsid w:val="0031469A"/>
    <w:rsid w:val="0031473B"/>
    <w:rsid w:val="0031491A"/>
    <w:rsid w:val="00314A6C"/>
    <w:rsid w:val="0031519E"/>
    <w:rsid w:val="0031685E"/>
    <w:rsid w:val="00317284"/>
    <w:rsid w:val="0031768A"/>
    <w:rsid w:val="00320934"/>
    <w:rsid w:val="00323011"/>
    <w:rsid w:val="003232EE"/>
    <w:rsid w:val="00323961"/>
    <w:rsid w:val="00323C1B"/>
    <w:rsid w:val="00324002"/>
    <w:rsid w:val="00324333"/>
    <w:rsid w:val="003257BB"/>
    <w:rsid w:val="00325B7A"/>
    <w:rsid w:val="00326095"/>
    <w:rsid w:val="00327554"/>
    <w:rsid w:val="00327881"/>
    <w:rsid w:val="00327925"/>
    <w:rsid w:val="00327D4F"/>
    <w:rsid w:val="00330149"/>
    <w:rsid w:val="00331ADA"/>
    <w:rsid w:val="00331DA3"/>
    <w:rsid w:val="00335C8E"/>
    <w:rsid w:val="003365B2"/>
    <w:rsid w:val="00336CC8"/>
    <w:rsid w:val="00336F9E"/>
    <w:rsid w:val="003407F2"/>
    <w:rsid w:val="00340F3D"/>
    <w:rsid w:val="00341E87"/>
    <w:rsid w:val="00344173"/>
    <w:rsid w:val="00345D4D"/>
    <w:rsid w:val="0034641E"/>
    <w:rsid w:val="00350DA2"/>
    <w:rsid w:val="00351AF7"/>
    <w:rsid w:val="00352A2A"/>
    <w:rsid w:val="00352D3C"/>
    <w:rsid w:val="00354D0C"/>
    <w:rsid w:val="003553A8"/>
    <w:rsid w:val="0035567C"/>
    <w:rsid w:val="003565A2"/>
    <w:rsid w:val="00357227"/>
    <w:rsid w:val="00357E0F"/>
    <w:rsid w:val="003605B5"/>
    <w:rsid w:val="00360A3A"/>
    <w:rsid w:val="003613C5"/>
    <w:rsid w:val="00361453"/>
    <w:rsid w:val="00362A82"/>
    <w:rsid w:val="00363F4A"/>
    <w:rsid w:val="003642DC"/>
    <w:rsid w:val="003644DD"/>
    <w:rsid w:val="00364848"/>
    <w:rsid w:val="00365345"/>
    <w:rsid w:val="0036546D"/>
    <w:rsid w:val="00366665"/>
    <w:rsid w:val="0037018F"/>
    <w:rsid w:val="00371408"/>
    <w:rsid w:val="00372973"/>
    <w:rsid w:val="0037526B"/>
    <w:rsid w:val="00375EF7"/>
    <w:rsid w:val="00376273"/>
    <w:rsid w:val="003767FC"/>
    <w:rsid w:val="00376D95"/>
    <w:rsid w:val="00380D8E"/>
    <w:rsid w:val="00381A4F"/>
    <w:rsid w:val="00382E68"/>
    <w:rsid w:val="003833BC"/>
    <w:rsid w:val="00383AD5"/>
    <w:rsid w:val="00384909"/>
    <w:rsid w:val="00385BC6"/>
    <w:rsid w:val="00385FC6"/>
    <w:rsid w:val="00386268"/>
    <w:rsid w:val="0038768E"/>
    <w:rsid w:val="00387DCA"/>
    <w:rsid w:val="00390853"/>
    <w:rsid w:val="003921F3"/>
    <w:rsid w:val="00392909"/>
    <w:rsid w:val="00392D84"/>
    <w:rsid w:val="003935FD"/>
    <w:rsid w:val="00393CD2"/>
    <w:rsid w:val="00394AEB"/>
    <w:rsid w:val="0039631A"/>
    <w:rsid w:val="003964C4"/>
    <w:rsid w:val="003A07E6"/>
    <w:rsid w:val="003A1388"/>
    <w:rsid w:val="003A49E6"/>
    <w:rsid w:val="003A67A2"/>
    <w:rsid w:val="003A6F1E"/>
    <w:rsid w:val="003A6F38"/>
    <w:rsid w:val="003A7B3D"/>
    <w:rsid w:val="003B3A0F"/>
    <w:rsid w:val="003B3D67"/>
    <w:rsid w:val="003B4F29"/>
    <w:rsid w:val="003B523A"/>
    <w:rsid w:val="003B5FA5"/>
    <w:rsid w:val="003B6F35"/>
    <w:rsid w:val="003C0679"/>
    <w:rsid w:val="003C0813"/>
    <w:rsid w:val="003C1621"/>
    <w:rsid w:val="003C2158"/>
    <w:rsid w:val="003C317F"/>
    <w:rsid w:val="003C6497"/>
    <w:rsid w:val="003C7B8C"/>
    <w:rsid w:val="003D019E"/>
    <w:rsid w:val="003D20DC"/>
    <w:rsid w:val="003D3F5C"/>
    <w:rsid w:val="003D5BEC"/>
    <w:rsid w:val="003D6098"/>
    <w:rsid w:val="003D6CE5"/>
    <w:rsid w:val="003D6ECE"/>
    <w:rsid w:val="003D79BE"/>
    <w:rsid w:val="003D7FD5"/>
    <w:rsid w:val="003E0273"/>
    <w:rsid w:val="003E0340"/>
    <w:rsid w:val="003E0663"/>
    <w:rsid w:val="003E1273"/>
    <w:rsid w:val="003E178E"/>
    <w:rsid w:val="003E195A"/>
    <w:rsid w:val="003E1969"/>
    <w:rsid w:val="003E2920"/>
    <w:rsid w:val="003E3A2D"/>
    <w:rsid w:val="003E3BA4"/>
    <w:rsid w:val="003E3CF0"/>
    <w:rsid w:val="003E771D"/>
    <w:rsid w:val="003F0F8A"/>
    <w:rsid w:val="003F1517"/>
    <w:rsid w:val="003F1D2A"/>
    <w:rsid w:val="003F1E1F"/>
    <w:rsid w:val="003F27CC"/>
    <w:rsid w:val="003F4AA8"/>
    <w:rsid w:val="003F4ADB"/>
    <w:rsid w:val="003F57E2"/>
    <w:rsid w:val="003F5CD0"/>
    <w:rsid w:val="003F6C27"/>
    <w:rsid w:val="003F77E3"/>
    <w:rsid w:val="0040167B"/>
    <w:rsid w:val="004016C5"/>
    <w:rsid w:val="00401856"/>
    <w:rsid w:val="00401EAC"/>
    <w:rsid w:val="00402902"/>
    <w:rsid w:val="0040295A"/>
    <w:rsid w:val="00402AD3"/>
    <w:rsid w:val="00402BB6"/>
    <w:rsid w:val="00402D17"/>
    <w:rsid w:val="004036A4"/>
    <w:rsid w:val="004036D7"/>
    <w:rsid w:val="00403879"/>
    <w:rsid w:val="00403D67"/>
    <w:rsid w:val="00404288"/>
    <w:rsid w:val="00405697"/>
    <w:rsid w:val="00405858"/>
    <w:rsid w:val="004074F2"/>
    <w:rsid w:val="00407E36"/>
    <w:rsid w:val="00411768"/>
    <w:rsid w:val="00412033"/>
    <w:rsid w:val="0041327D"/>
    <w:rsid w:val="00413805"/>
    <w:rsid w:val="004139DF"/>
    <w:rsid w:val="0041403E"/>
    <w:rsid w:val="00414AD7"/>
    <w:rsid w:val="0041666E"/>
    <w:rsid w:val="004170B7"/>
    <w:rsid w:val="0042045E"/>
    <w:rsid w:val="00421909"/>
    <w:rsid w:val="00421C87"/>
    <w:rsid w:val="00422F91"/>
    <w:rsid w:val="00423321"/>
    <w:rsid w:val="00423E62"/>
    <w:rsid w:val="00424BCE"/>
    <w:rsid w:val="0042677B"/>
    <w:rsid w:val="00427B59"/>
    <w:rsid w:val="00430FB7"/>
    <w:rsid w:val="00432203"/>
    <w:rsid w:val="00432CED"/>
    <w:rsid w:val="004340BF"/>
    <w:rsid w:val="0043576B"/>
    <w:rsid w:val="00435DE3"/>
    <w:rsid w:val="004361CF"/>
    <w:rsid w:val="004365C8"/>
    <w:rsid w:val="00436962"/>
    <w:rsid w:val="00441AF3"/>
    <w:rsid w:val="0044287C"/>
    <w:rsid w:val="00446396"/>
    <w:rsid w:val="0044663C"/>
    <w:rsid w:val="00446D5A"/>
    <w:rsid w:val="00447AB6"/>
    <w:rsid w:val="00450CFA"/>
    <w:rsid w:val="0045127B"/>
    <w:rsid w:val="00452A18"/>
    <w:rsid w:val="00452B93"/>
    <w:rsid w:val="00452D42"/>
    <w:rsid w:val="00454B76"/>
    <w:rsid w:val="004550B6"/>
    <w:rsid w:val="004550EF"/>
    <w:rsid w:val="0045542D"/>
    <w:rsid w:val="00456013"/>
    <w:rsid w:val="00456979"/>
    <w:rsid w:val="004574C8"/>
    <w:rsid w:val="00457C2F"/>
    <w:rsid w:val="004605D6"/>
    <w:rsid w:val="00460751"/>
    <w:rsid w:val="00460E23"/>
    <w:rsid w:val="004614EB"/>
    <w:rsid w:val="00462B25"/>
    <w:rsid w:val="0046368B"/>
    <w:rsid w:val="00463704"/>
    <w:rsid w:val="004668CA"/>
    <w:rsid w:val="00466DBE"/>
    <w:rsid w:val="00467C8D"/>
    <w:rsid w:val="00472385"/>
    <w:rsid w:val="004728B8"/>
    <w:rsid w:val="00472C8E"/>
    <w:rsid w:val="004733F8"/>
    <w:rsid w:val="00473474"/>
    <w:rsid w:val="0047463B"/>
    <w:rsid w:val="00475D6C"/>
    <w:rsid w:val="00476712"/>
    <w:rsid w:val="00477B35"/>
    <w:rsid w:val="004811DC"/>
    <w:rsid w:val="00481416"/>
    <w:rsid w:val="00484536"/>
    <w:rsid w:val="00487984"/>
    <w:rsid w:val="00491C9A"/>
    <w:rsid w:val="004930C4"/>
    <w:rsid w:val="00493875"/>
    <w:rsid w:val="00494BD6"/>
    <w:rsid w:val="00495E39"/>
    <w:rsid w:val="00496985"/>
    <w:rsid w:val="004979F2"/>
    <w:rsid w:val="00497BF7"/>
    <w:rsid w:val="00497C6D"/>
    <w:rsid w:val="004A04F7"/>
    <w:rsid w:val="004A0812"/>
    <w:rsid w:val="004A09A0"/>
    <w:rsid w:val="004A11F0"/>
    <w:rsid w:val="004A1F97"/>
    <w:rsid w:val="004A22BB"/>
    <w:rsid w:val="004A2715"/>
    <w:rsid w:val="004A3A6F"/>
    <w:rsid w:val="004A3B56"/>
    <w:rsid w:val="004A3DAE"/>
    <w:rsid w:val="004A4613"/>
    <w:rsid w:val="004A5106"/>
    <w:rsid w:val="004A66A9"/>
    <w:rsid w:val="004A6F73"/>
    <w:rsid w:val="004A73A5"/>
    <w:rsid w:val="004A75A4"/>
    <w:rsid w:val="004A7B1C"/>
    <w:rsid w:val="004A7E51"/>
    <w:rsid w:val="004B117B"/>
    <w:rsid w:val="004B3B79"/>
    <w:rsid w:val="004B42CE"/>
    <w:rsid w:val="004B6188"/>
    <w:rsid w:val="004B6E0D"/>
    <w:rsid w:val="004B6E48"/>
    <w:rsid w:val="004C014A"/>
    <w:rsid w:val="004C09E0"/>
    <w:rsid w:val="004C1B6E"/>
    <w:rsid w:val="004C1FB1"/>
    <w:rsid w:val="004C3C5F"/>
    <w:rsid w:val="004C5139"/>
    <w:rsid w:val="004C5715"/>
    <w:rsid w:val="004C57D2"/>
    <w:rsid w:val="004C60F0"/>
    <w:rsid w:val="004C69A6"/>
    <w:rsid w:val="004C75CB"/>
    <w:rsid w:val="004D398D"/>
    <w:rsid w:val="004D4028"/>
    <w:rsid w:val="004D4709"/>
    <w:rsid w:val="004D5514"/>
    <w:rsid w:val="004D560E"/>
    <w:rsid w:val="004D74DB"/>
    <w:rsid w:val="004D7E6C"/>
    <w:rsid w:val="004E00CA"/>
    <w:rsid w:val="004E04F1"/>
    <w:rsid w:val="004E1A72"/>
    <w:rsid w:val="004E1ED4"/>
    <w:rsid w:val="004E2C5B"/>
    <w:rsid w:val="004E337A"/>
    <w:rsid w:val="004E3DFD"/>
    <w:rsid w:val="004E4D37"/>
    <w:rsid w:val="004E4D95"/>
    <w:rsid w:val="004E5641"/>
    <w:rsid w:val="004E622B"/>
    <w:rsid w:val="004E6A66"/>
    <w:rsid w:val="004E6DE7"/>
    <w:rsid w:val="004E7191"/>
    <w:rsid w:val="004E75AF"/>
    <w:rsid w:val="004E78F1"/>
    <w:rsid w:val="004F0FBF"/>
    <w:rsid w:val="004F256C"/>
    <w:rsid w:val="004F2B4C"/>
    <w:rsid w:val="004F2DD5"/>
    <w:rsid w:val="004F3D47"/>
    <w:rsid w:val="004F3E36"/>
    <w:rsid w:val="004F3F41"/>
    <w:rsid w:val="004F5647"/>
    <w:rsid w:val="004F5BAB"/>
    <w:rsid w:val="004F5D89"/>
    <w:rsid w:val="004F666B"/>
    <w:rsid w:val="004F6AF1"/>
    <w:rsid w:val="004F6C87"/>
    <w:rsid w:val="004F7094"/>
    <w:rsid w:val="004F7DEB"/>
    <w:rsid w:val="0050179B"/>
    <w:rsid w:val="005038C6"/>
    <w:rsid w:val="005042B8"/>
    <w:rsid w:val="005044A8"/>
    <w:rsid w:val="005056A5"/>
    <w:rsid w:val="00506196"/>
    <w:rsid w:val="00510AB4"/>
    <w:rsid w:val="00511061"/>
    <w:rsid w:val="0051107C"/>
    <w:rsid w:val="00511F8F"/>
    <w:rsid w:val="00512987"/>
    <w:rsid w:val="00512B6F"/>
    <w:rsid w:val="00512F29"/>
    <w:rsid w:val="005141F5"/>
    <w:rsid w:val="0051443B"/>
    <w:rsid w:val="00514E48"/>
    <w:rsid w:val="005150D6"/>
    <w:rsid w:val="00515753"/>
    <w:rsid w:val="005165D0"/>
    <w:rsid w:val="005206B3"/>
    <w:rsid w:val="00520A1C"/>
    <w:rsid w:val="00520F77"/>
    <w:rsid w:val="005216AF"/>
    <w:rsid w:val="0052217C"/>
    <w:rsid w:val="00522A9D"/>
    <w:rsid w:val="00522CDC"/>
    <w:rsid w:val="005239BF"/>
    <w:rsid w:val="00524B4B"/>
    <w:rsid w:val="00524F39"/>
    <w:rsid w:val="00525645"/>
    <w:rsid w:val="005256EA"/>
    <w:rsid w:val="00525DC0"/>
    <w:rsid w:val="00527238"/>
    <w:rsid w:val="00532C64"/>
    <w:rsid w:val="00532D7D"/>
    <w:rsid w:val="00532EE9"/>
    <w:rsid w:val="00533568"/>
    <w:rsid w:val="005352BF"/>
    <w:rsid w:val="0053601F"/>
    <w:rsid w:val="00536AA7"/>
    <w:rsid w:val="0054000C"/>
    <w:rsid w:val="005400B8"/>
    <w:rsid w:val="005408E4"/>
    <w:rsid w:val="005425AA"/>
    <w:rsid w:val="005427B0"/>
    <w:rsid w:val="005429F6"/>
    <w:rsid w:val="00543933"/>
    <w:rsid w:val="005456FB"/>
    <w:rsid w:val="005460B9"/>
    <w:rsid w:val="005460C2"/>
    <w:rsid w:val="005461BF"/>
    <w:rsid w:val="00546D58"/>
    <w:rsid w:val="00547ACB"/>
    <w:rsid w:val="00547ADC"/>
    <w:rsid w:val="0055130C"/>
    <w:rsid w:val="00552518"/>
    <w:rsid w:val="00553878"/>
    <w:rsid w:val="00554C92"/>
    <w:rsid w:val="005552F3"/>
    <w:rsid w:val="005553B0"/>
    <w:rsid w:val="005564FD"/>
    <w:rsid w:val="005566FC"/>
    <w:rsid w:val="0056078E"/>
    <w:rsid w:val="00561B28"/>
    <w:rsid w:val="00561DA0"/>
    <w:rsid w:val="005621E1"/>
    <w:rsid w:val="00562678"/>
    <w:rsid w:val="00562E55"/>
    <w:rsid w:val="00563CA2"/>
    <w:rsid w:val="00563F79"/>
    <w:rsid w:val="00565AC8"/>
    <w:rsid w:val="00566515"/>
    <w:rsid w:val="005733DE"/>
    <w:rsid w:val="005735E7"/>
    <w:rsid w:val="00573CAE"/>
    <w:rsid w:val="00574993"/>
    <w:rsid w:val="00574EB4"/>
    <w:rsid w:val="005759D9"/>
    <w:rsid w:val="00575DF3"/>
    <w:rsid w:val="00576156"/>
    <w:rsid w:val="00576CF8"/>
    <w:rsid w:val="00577003"/>
    <w:rsid w:val="0057776A"/>
    <w:rsid w:val="00577928"/>
    <w:rsid w:val="00577AA4"/>
    <w:rsid w:val="00577C90"/>
    <w:rsid w:val="0058059F"/>
    <w:rsid w:val="0058128F"/>
    <w:rsid w:val="00582CE3"/>
    <w:rsid w:val="00583D34"/>
    <w:rsid w:val="005852D8"/>
    <w:rsid w:val="005867C1"/>
    <w:rsid w:val="005869D1"/>
    <w:rsid w:val="0058731D"/>
    <w:rsid w:val="005912AB"/>
    <w:rsid w:val="005932F0"/>
    <w:rsid w:val="00593B29"/>
    <w:rsid w:val="005948D0"/>
    <w:rsid w:val="00594CBD"/>
    <w:rsid w:val="00594DF6"/>
    <w:rsid w:val="00595224"/>
    <w:rsid w:val="005966E0"/>
    <w:rsid w:val="00597550"/>
    <w:rsid w:val="005975B8"/>
    <w:rsid w:val="005A0A14"/>
    <w:rsid w:val="005A0AF0"/>
    <w:rsid w:val="005A0B3E"/>
    <w:rsid w:val="005A1DFD"/>
    <w:rsid w:val="005A2E45"/>
    <w:rsid w:val="005A3C1A"/>
    <w:rsid w:val="005A4B83"/>
    <w:rsid w:val="005A510D"/>
    <w:rsid w:val="005A5D2B"/>
    <w:rsid w:val="005A6101"/>
    <w:rsid w:val="005A6935"/>
    <w:rsid w:val="005A6AB4"/>
    <w:rsid w:val="005A75A6"/>
    <w:rsid w:val="005B036D"/>
    <w:rsid w:val="005B04FD"/>
    <w:rsid w:val="005B0B6D"/>
    <w:rsid w:val="005B1622"/>
    <w:rsid w:val="005B2902"/>
    <w:rsid w:val="005B3FA3"/>
    <w:rsid w:val="005B52A5"/>
    <w:rsid w:val="005B5F1B"/>
    <w:rsid w:val="005B613E"/>
    <w:rsid w:val="005B7181"/>
    <w:rsid w:val="005B7550"/>
    <w:rsid w:val="005B7C5A"/>
    <w:rsid w:val="005C07EB"/>
    <w:rsid w:val="005C08F0"/>
    <w:rsid w:val="005C0A12"/>
    <w:rsid w:val="005C1C7B"/>
    <w:rsid w:val="005C2AB5"/>
    <w:rsid w:val="005C3397"/>
    <w:rsid w:val="005C37DA"/>
    <w:rsid w:val="005C468D"/>
    <w:rsid w:val="005C6101"/>
    <w:rsid w:val="005C6534"/>
    <w:rsid w:val="005C6690"/>
    <w:rsid w:val="005C6B2A"/>
    <w:rsid w:val="005C7AEA"/>
    <w:rsid w:val="005C7CE7"/>
    <w:rsid w:val="005D0C9D"/>
    <w:rsid w:val="005D281E"/>
    <w:rsid w:val="005D3024"/>
    <w:rsid w:val="005D336A"/>
    <w:rsid w:val="005D4710"/>
    <w:rsid w:val="005D4E91"/>
    <w:rsid w:val="005D59AE"/>
    <w:rsid w:val="005D5FD7"/>
    <w:rsid w:val="005D69DA"/>
    <w:rsid w:val="005D7A24"/>
    <w:rsid w:val="005D7B03"/>
    <w:rsid w:val="005D7CE9"/>
    <w:rsid w:val="005D7DE4"/>
    <w:rsid w:val="005E06AC"/>
    <w:rsid w:val="005E0ABB"/>
    <w:rsid w:val="005E1179"/>
    <w:rsid w:val="005E1354"/>
    <w:rsid w:val="005E137E"/>
    <w:rsid w:val="005E34AC"/>
    <w:rsid w:val="005E3892"/>
    <w:rsid w:val="005E48CA"/>
    <w:rsid w:val="005E5390"/>
    <w:rsid w:val="005E5513"/>
    <w:rsid w:val="005E5B10"/>
    <w:rsid w:val="005E6CCB"/>
    <w:rsid w:val="005E7026"/>
    <w:rsid w:val="005E7488"/>
    <w:rsid w:val="005E79F6"/>
    <w:rsid w:val="005F1C16"/>
    <w:rsid w:val="005F2F87"/>
    <w:rsid w:val="005F3C8B"/>
    <w:rsid w:val="005F3C97"/>
    <w:rsid w:val="0060016F"/>
    <w:rsid w:val="006006F9"/>
    <w:rsid w:val="006012F9"/>
    <w:rsid w:val="006013D5"/>
    <w:rsid w:val="00601FFA"/>
    <w:rsid w:val="00602F3F"/>
    <w:rsid w:val="00603BC1"/>
    <w:rsid w:val="00605055"/>
    <w:rsid w:val="006059B1"/>
    <w:rsid w:val="006068F4"/>
    <w:rsid w:val="00606D83"/>
    <w:rsid w:val="006071EB"/>
    <w:rsid w:val="0061001F"/>
    <w:rsid w:val="00611012"/>
    <w:rsid w:val="00612345"/>
    <w:rsid w:val="00612488"/>
    <w:rsid w:val="0061271A"/>
    <w:rsid w:val="00612FF6"/>
    <w:rsid w:val="00613014"/>
    <w:rsid w:val="00613653"/>
    <w:rsid w:val="00613B2C"/>
    <w:rsid w:val="00614B2C"/>
    <w:rsid w:val="00615274"/>
    <w:rsid w:val="006158E1"/>
    <w:rsid w:val="006169B3"/>
    <w:rsid w:val="00616F34"/>
    <w:rsid w:val="00617CC6"/>
    <w:rsid w:val="00620012"/>
    <w:rsid w:val="006200BE"/>
    <w:rsid w:val="00620F69"/>
    <w:rsid w:val="00622327"/>
    <w:rsid w:val="00623F6C"/>
    <w:rsid w:val="00624634"/>
    <w:rsid w:val="006249DF"/>
    <w:rsid w:val="00624ACB"/>
    <w:rsid w:val="00624DDD"/>
    <w:rsid w:val="00625CD9"/>
    <w:rsid w:val="0062628E"/>
    <w:rsid w:val="006307C0"/>
    <w:rsid w:val="00631D83"/>
    <w:rsid w:val="00632242"/>
    <w:rsid w:val="00633106"/>
    <w:rsid w:val="00633499"/>
    <w:rsid w:val="00633C1D"/>
    <w:rsid w:val="00635520"/>
    <w:rsid w:val="00635AC6"/>
    <w:rsid w:val="00636771"/>
    <w:rsid w:val="00636BCE"/>
    <w:rsid w:val="00643482"/>
    <w:rsid w:val="00644655"/>
    <w:rsid w:val="0064545A"/>
    <w:rsid w:val="0064714D"/>
    <w:rsid w:val="006475BC"/>
    <w:rsid w:val="006475DB"/>
    <w:rsid w:val="006514A5"/>
    <w:rsid w:val="00651814"/>
    <w:rsid w:val="00652D2D"/>
    <w:rsid w:val="006559CC"/>
    <w:rsid w:val="00657B43"/>
    <w:rsid w:val="006600FB"/>
    <w:rsid w:val="00660110"/>
    <w:rsid w:val="006603BB"/>
    <w:rsid w:val="00660A54"/>
    <w:rsid w:val="00664020"/>
    <w:rsid w:val="00664FEA"/>
    <w:rsid w:val="00666366"/>
    <w:rsid w:val="00666909"/>
    <w:rsid w:val="00667050"/>
    <w:rsid w:val="00667B3D"/>
    <w:rsid w:val="00670171"/>
    <w:rsid w:val="006714EB"/>
    <w:rsid w:val="00672184"/>
    <w:rsid w:val="00672814"/>
    <w:rsid w:val="00673E2B"/>
    <w:rsid w:val="006758C0"/>
    <w:rsid w:val="006759FF"/>
    <w:rsid w:val="00675F6C"/>
    <w:rsid w:val="0067601A"/>
    <w:rsid w:val="00676EE1"/>
    <w:rsid w:val="00677535"/>
    <w:rsid w:val="00680735"/>
    <w:rsid w:val="00681456"/>
    <w:rsid w:val="00681579"/>
    <w:rsid w:val="00681E42"/>
    <w:rsid w:val="0068239B"/>
    <w:rsid w:val="00683785"/>
    <w:rsid w:val="00684104"/>
    <w:rsid w:val="00684703"/>
    <w:rsid w:val="00684B0B"/>
    <w:rsid w:val="006850AD"/>
    <w:rsid w:val="006855D8"/>
    <w:rsid w:val="00685E91"/>
    <w:rsid w:val="006863B4"/>
    <w:rsid w:val="00686E84"/>
    <w:rsid w:val="00687FDF"/>
    <w:rsid w:val="00690537"/>
    <w:rsid w:val="00690907"/>
    <w:rsid w:val="00692360"/>
    <w:rsid w:val="0069251B"/>
    <w:rsid w:val="00692A79"/>
    <w:rsid w:val="0069321C"/>
    <w:rsid w:val="00694883"/>
    <w:rsid w:val="00694AB6"/>
    <w:rsid w:val="00694F0C"/>
    <w:rsid w:val="00696685"/>
    <w:rsid w:val="006969E2"/>
    <w:rsid w:val="006A0A49"/>
    <w:rsid w:val="006A14E1"/>
    <w:rsid w:val="006A1C96"/>
    <w:rsid w:val="006A1F92"/>
    <w:rsid w:val="006A215F"/>
    <w:rsid w:val="006A32C7"/>
    <w:rsid w:val="006A3719"/>
    <w:rsid w:val="006A3A6F"/>
    <w:rsid w:val="006A51CE"/>
    <w:rsid w:val="006A5758"/>
    <w:rsid w:val="006A57F8"/>
    <w:rsid w:val="006A5B17"/>
    <w:rsid w:val="006A6026"/>
    <w:rsid w:val="006A66DF"/>
    <w:rsid w:val="006A6F81"/>
    <w:rsid w:val="006B11BB"/>
    <w:rsid w:val="006B1542"/>
    <w:rsid w:val="006B37D2"/>
    <w:rsid w:val="006B635B"/>
    <w:rsid w:val="006B63CC"/>
    <w:rsid w:val="006B674B"/>
    <w:rsid w:val="006B71BB"/>
    <w:rsid w:val="006C0910"/>
    <w:rsid w:val="006C0924"/>
    <w:rsid w:val="006C201E"/>
    <w:rsid w:val="006C2BE7"/>
    <w:rsid w:val="006C3A3F"/>
    <w:rsid w:val="006C4621"/>
    <w:rsid w:val="006C577E"/>
    <w:rsid w:val="006C6634"/>
    <w:rsid w:val="006C713F"/>
    <w:rsid w:val="006C7707"/>
    <w:rsid w:val="006C7929"/>
    <w:rsid w:val="006C7A71"/>
    <w:rsid w:val="006C7ABF"/>
    <w:rsid w:val="006D0869"/>
    <w:rsid w:val="006D1792"/>
    <w:rsid w:val="006D1C42"/>
    <w:rsid w:val="006D1C8A"/>
    <w:rsid w:val="006D2702"/>
    <w:rsid w:val="006D2797"/>
    <w:rsid w:val="006D2DCD"/>
    <w:rsid w:val="006D38E9"/>
    <w:rsid w:val="006E07EB"/>
    <w:rsid w:val="006E12E1"/>
    <w:rsid w:val="006E143A"/>
    <w:rsid w:val="006E38DA"/>
    <w:rsid w:val="006E5383"/>
    <w:rsid w:val="006E5F8F"/>
    <w:rsid w:val="006E653F"/>
    <w:rsid w:val="006E7632"/>
    <w:rsid w:val="006E7D24"/>
    <w:rsid w:val="006F0379"/>
    <w:rsid w:val="006F0C9A"/>
    <w:rsid w:val="006F0FEE"/>
    <w:rsid w:val="006F11DB"/>
    <w:rsid w:val="006F2009"/>
    <w:rsid w:val="006F221C"/>
    <w:rsid w:val="006F22A1"/>
    <w:rsid w:val="006F28C0"/>
    <w:rsid w:val="006F2B6D"/>
    <w:rsid w:val="006F3B8F"/>
    <w:rsid w:val="006F4801"/>
    <w:rsid w:val="006F4D60"/>
    <w:rsid w:val="006F63EC"/>
    <w:rsid w:val="006F6491"/>
    <w:rsid w:val="006F67F3"/>
    <w:rsid w:val="00703B7D"/>
    <w:rsid w:val="007063A9"/>
    <w:rsid w:val="007079B8"/>
    <w:rsid w:val="007079FF"/>
    <w:rsid w:val="00707AB4"/>
    <w:rsid w:val="00710679"/>
    <w:rsid w:val="007111D2"/>
    <w:rsid w:val="007117EA"/>
    <w:rsid w:val="0071219F"/>
    <w:rsid w:val="007123DC"/>
    <w:rsid w:val="007131C4"/>
    <w:rsid w:val="007131E3"/>
    <w:rsid w:val="0071675A"/>
    <w:rsid w:val="00716D9E"/>
    <w:rsid w:val="00717139"/>
    <w:rsid w:val="007173B3"/>
    <w:rsid w:val="00720CFB"/>
    <w:rsid w:val="00722376"/>
    <w:rsid w:val="00723258"/>
    <w:rsid w:val="007242AA"/>
    <w:rsid w:val="007247F6"/>
    <w:rsid w:val="00724C34"/>
    <w:rsid w:val="00724D99"/>
    <w:rsid w:val="007254C7"/>
    <w:rsid w:val="0072626D"/>
    <w:rsid w:val="007277E1"/>
    <w:rsid w:val="00727D02"/>
    <w:rsid w:val="00730623"/>
    <w:rsid w:val="00731506"/>
    <w:rsid w:val="00731DEC"/>
    <w:rsid w:val="00731E3B"/>
    <w:rsid w:val="007320B8"/>
    <w:rsid w:val="00732118"/>
    <w:rsid w:val="00732E3F"/>
    <w:rsid w:val="00733476"/>
    <w:rsid w:val="00734909"/>
    <w:rsid w:val="0073561F"/>
    <w:rsid w:val="00736B0E"/>
    <w:rsid w:val="007371A4"/>
    <w:rsid w:val="0073721A"/>
    <w:rsid w:val="0074004A"/>
    <w:rsid w:val="007403D8"/>
    <w:rsid w:val="0074084F"/>
    <w:rsid w:val="007408F9"/>
    <w:rsid w:val="007415DF"/>
    <w:rsid w:val="00741B51"/>
    <w:rsid w:val="00741D69"/>
    <w:rsid w:val="007424EE"/>
    <w:rsid w:val="007426F1"/>
    <w:rsid w:val="00742DFE"/>
    <w:rsid w:val="00743128"/>
    <w:rsid w:val="007442E8"/>
    <w:rsid w:val="0074531D"/>
    <w:rsid w:val="00746465"/>
    <w:rsid w:val="00746FDD"/>
    <w:rsid w:val="00747608"/>
    <w:rsid w:val="007504C3"/>
    <w:rsid w:val="0075099D"/>
    <w:rsid w:val="0075145B"/>
    <w:rsid w:val="007516FC"/>
    <w:rsid w:val="00752652"/>
    <w:rsid w:val="00752A06"/>
    <w:rsid w:val="00753073"/>
    <w:rsid w:val="00753975"/>
    <w:rsid w:val="00755169"/>
    <w:rsid w:val="00756F0D"/>
    <w:rsid w:val="007573FF"/>
    <w:rsid w:val="00760454"/>
    <w:rsid w:val="00760690"/>
    <w:rsid w:val="007607A9"/>
    <w:rsid w:val="00762DE4"/>
    <w:rsid w:val="0076363B"/>
    <w:rsid w:val="00765749"/>
    <w:rsid w:val="007709AB"/>
    <w:rsid w:val="00770B67"/>
    <w:rsid w:val="00770CD1"/>
    <w:rsid w:val="00771032"/>
    <w:rsid w:val="00771EDD"/>
    <w:rsid w:val="00772D10"/>
    <w:rsid w:val="00774B21"/>
    <w:rsid w:val="00774E3B"/>
    <w:rsid w:val="00774EFA"/>
    <w:rsid w:val="0077782D"/>
    <w:rsid w:val="00777951"/>
    <w:rsid w:val="00782507"/>
    <w:rsid w:val="007830B5"/>
    <w:rsid w:val="007832E7"/>
    <w:rsid w:val="00783C6F"/>
    <w:rsid w:val="00783FAC"/>
    <w:rsid w:val="00784F39"/>
    <w:rsid w:val="00786248"/>
    <w:rsid w:val="007867A1"/>
    <w:rsid w:val="007908E1"/>
    <w:rsid w:val="00790B4B"/>
    <w:rsid w:val="007913B4"/>
    <w:rsid w:val="007923B4"/>
    <w:rsid w:val="00792904"/>
    <w:rsid w:val="00792DD4"/>
    <w:rsid w:val="00793100"/>
    <w:rsid w:val="00793843"/>
    <w:rsid w:val="00793E3F"/>
    <w:rsid w:val="007954B2"/>
    <w:rsid w:val="00795DF5"/>
    <w:rsid w:val="00797D0C"/>
    <w:rsid w:val="007A1AF4"/>
    <w:rsid w:val="007A1BB7"/>
    <w:rsid w:val="007A22C1"/>
    <w:rsid w:val="007A2D8F"/>
    <w:rsid w:val="007A598A"/>
    <w:rsid w:val="007A71FB"/>
    <w:rsid w:val="007A78AC"/>
    <w:rsid w:val="007A7CC7"/>
    <w:rsid w:val="007A7E98"/>
    <w:rsid w:val="007B06F9"/>
    <w:rsid w:val="007B10FA"/>
    <w:rsid w:val="007B2E20"/>
    <w:rsid w:val="007B34FA"/>
    <w:rsid w:val="007B3570"/>
    <w:rsid w:val="007B417B"/>
    <w:rsid w:val="007B423E"/>
    <w:rsid w:val="007B43BF"/>
    <w:rsid w:val="007B519B"/>
    <w:rsid w:val="007C021B"/>
    <w:rsid w:val="007C11FB"/>
    <w:rsid w:val="007C1758"/>
    <w:rsid w:val="007C186F"/>
    <w:rsid w:val="007C1FE3"/>
    <w:rsid w:val="007C36FE"/>
    <w:rsid w:val="007C3CA7"/>
    <w:rsid w:val="007C4433"/>
    <w:rsid w:val="007C71F9"/>
    <w:rsid w:val="007D0073"/>
    <w:rsid w:val="007D060A"/>
    <w:rsid w:val="007D1010"/>
    <w:rsid w:val="007D2ABA"/>
    <w:rsid w:val="007D3AF8"/>
    <w:rsid w:val="007D3CFD"/>
    <w:rsid w:val="007D63B4"/>
    <w:rsid w:val="007D70D9"/>
    <w:rsid w:val="007E0585"/>
    <w:rsid w:val="007E0F0A"/>
    <w:rsid w:val="007E112F"/>
    <w:rsid w:val="007E1CF2"/>
    <w:rsid w:val="007E1E0A"/>
    <w:rsid w:val="007E36B1"/>
    <w:rsid w:val="007E3D60"/>
    <w:rsid w:val="007E3FC8"/>
    <w:rsid w:val="007E4110"/>
    <w:rsid w:val="007E4D46"/>
    <w:rsid w:val="007E4E0E"/>
    <w:rsid w:val="007E5E94"/>
    <w:rsid w:val="007F07BA"/>
    <w:rsid w:val="007F192C"/>
    <w:rsid w:val="007F19BF"/>
    <w:rsid w:val="007F1BE0"/>
    <w:rsid w:val="007F2C70"/>
    <w:rsid w:val="007F3567"/>
    <w:rsid w:val="007F3811"/>
    <w:rsid w:val="007F5734"/>
    <w:rsid w:val="007F646D"/>
    <w:rsid w:val="007F66C9"/>
    <w:rsid w:val="007F6FD3"/>
    <w:rsid w:val="007F7048"/>
    <w:rsid w:val="007F75E8"/>
    <w:rsid w:val="00800EFB"/>
    <w:rsid w:val="008032C8"/>
    <w:rsid w:val="00805905"/>
    <w:rsid w:val="00805C7A"/>
    <w:rsid w:val="008102A9"/>
    <w:rsid w:val="00810F88"/>
    <w:rsid w:val="0081228C"/>
    <w:rsid w:val="0081354D"/>
    <w:rsid w:val="00813952"/>
    <w:rsid w:val="00813D5C"/>
    <w:rsid w:val="00813E3F"/>
    <w:rsid w:val="008144B2"/>
    <w:rsid w:val="00814C88"/>
    <w:rsid w:val="00816149"/>
    <w:rsid w:val="00816547"/>
    <w:rsid w:val="00816850"/>
    <w:rsid w:val="0082012D"/>
    <w:rsid w:val="00820227"/>
    <w:rsid w:val="00820B73"/>
    <w:rsid w:val="008210E2"/>
    <w:rsid w:val="00821B65"/>
    <w:rsid w:val="00822EDB"/>
    <w:rsid w:val="00824253"/>
    <w:rsid w:val="0082430F"/>
    <w:rsid w:val="00824CE3"/>
    <w:rsid w:val="00826517"/>
    <w:rsid w:val="0082658A"/>
    <w:rsid w:val="00826811"/>
    <w:rsid w:val="00826DA5"/>
    <w:rsid w:val="008270AD"/>
    <w:rsid w:val="0082796E"/>
    <w:rsid w:val="008303BA"/>
    <w:rsid w:val="0083173C"/>
    <w:rsid w:val="008324F0"/>
    <w:rsid w:val="008330B1"/>
    <w:rsid w:val="00833195"/>
    <w:rsid w:val="00833DB2"/>
    <w:rsid w:val="008358B1"/>
    <w:rsid w:val="0083645E"/>
    <w:rsid w:val="00837250"/>
    <w:rsid w:val="00837313"/>
    <w:rsid w:val="008404CE"/>
    <w:rsid w:val="00842604"/>
    <w:rsid w:val="00844FC8"/>
    <w:rsid w:val="0084540E"/>
    <w:rsid w:val="0084730E"/>
    <w:rsid w:val="00850CCF"/>
    <w:rsid w:val="00851280"/>
    <w:rsid w:val="00851511"/>
    <w:rsid w:val="008515C1"/>
    <w:rsid w:val="00851FBC"/>
    <w:rsid w:val="008524AF"/>
    <w:rsid w:val="00852EA0"/>
    <w:rsid w:val="00853582"/>
    <w:rsid w:val="008542A0"/>
    <w:rsid w:val="00854E10"/>
    <w:rsid w:val="00855A39"/>
    <w:rsid w:val="00856229"/>
    <w:rsid w:val="00856F39"/>
    <w:rsid w:val="0085777D"/>
    <w:rsid w:val="008577AB"/>
    <w:rsid w:val="0086097C"/>
    <w:rsid w:val="00861F40"/>
    <w:rsid w:val="00862126"/>
    <w:rsid w:val="008649A4"/>
    <w:rsid w:val="00866DB2"/>
    <w:rsid w:val="00867CAD"/>
    <w:rsid w:val="008704D8"/>
    <w:rsid w:val="00871528"/>
    <w:rsid w:val="008720BC"/>
    <w:rsid w:val="0087238F"/>
    <w:rsid w:val="00872B6E"/>
    <w:rsid w:val="00874EBC"/>
    <w:rsid w:val="00875671"/>
    <w:rsid w:val="008758B9"/>
    <w:rsid w:val="00877DE9"/>
    <w:rsid w:val="0088029B"/>
    <w:rsid w:val="00880B07"/>
    <w:rsid w:val="008812FD"/>
    <w:rsid w:val="008847D4"/>
    <w:rsid w:val="008848A5"/>
    <w:rsid w:val="00885712"/>
    <w:rsid w:val="0088621F"/>
    <w:rsid w:val="00887556"/>
    <w:rsid w:val="00891059"/>
    <w:rsid w:val="008913D1"/>
    <w:rsid w:val="00895421"/>
    <w:rsid w:val="00897077"/>
    <w:rsid w:val="00897615"/>
    <w:rsid w:val="008A284B"/>
    <w:rsid w:val="008A2B60"/>
    <w:rsid w:val="008A3552"/>
    <w:rsid w:val="008A53BB"/>
    <w:rsid w:val="008A5D2B"/>
    <w:rsid w:val="008A5EDA"/>
    <w:rsid w:val="008A60E9"/>
    <w:rsid w:val="008A625C"/>
    <w:rsid w:val="008A6576"/>
    <w:rsid w:val="008B0344"/>
    <w:rsid w:val="008B34CF"/>
    <w:rsid w:val="008B3504"/>
    <w:rsid w:val="008B531D"/>
    <w:rsid w:val="008B5C5F"/>
    <w:rsid w:val="008B6A7C"/>
    <w:rsid w:val="008B720A"/>
    <w:rsid w:val="008B7807"/>
    <w:rsid w:val="008B7878"/>
    <w:rsid w:val="008C0F3C"/>
    <w:rsid w:val="008C1676"/>
    <w:rsid w:val="008C1E67"/>
    <w:rsid w:val="008C2258"/>
    <w:rsid w:val="008C2D3A"/>
    <w:rsid w:val="008C33D2"/>
    <w:rsid w:val="008C4FAD"/>
    <w:rsid w:val="008C521B"/>
    <w:rsid w:val="008C7C15"/>
    <w:rsid w:val="008D22C8"/>
    <w:rsid w:val="008D3482"/>
    <w:rsid w:val="008D3A5E"/>
    <w:rsid w:val="008D442F"/>
    <w:rsid w:val="008D446D"/>
    <w:rsid w:val="008D4984"/>
    <w:rsid w:val="008D4E02"/>
    <w:rsid w:val="008D57D3"/>
    <w:rsid w:val="008D5EBA"/>
    <w:rsid w:val="008E1848"/>
    <w:rsid w:val="008E2746"/>
    <w:rsid w:val="008E28B0"/>
    <w:rsid w:val="008E3396"/>
    <w:rsid w:val="008E3E95"/>
    <w:rsid w:val="008E57B5"/>
    <w:rsid w:val="008E6314"/>
    <w:rsid w:val="008E68D3"/>
    <w:rsid w:val="008E6AE8"/>
    <w:rsid w:val="008E7DC2"/>
    <w:rsid w:val="008F0135"/>
    <w:rsid w:val="008F1BB6"/>
    <w:rsid w:val="008F2242"/>
    <w:rsid w:val="008F2378"/>
    <w:rsid w:val="008F280B"/>
    <w:rsid w:val="008F33E7"/>
    <w:rsid w:val="008F36E2"/>
    <w:rsid w:val="008F39D4"/>
    <w:rsid w:val="008F3A15"/>
    <w:rsid w:val="008F4239"/>
    <w:rsid w:val="008F44BC"/>
    <w:rsid w:val="008F452A"/>
    <w:rsid w:val="008F4D77"/>
    <w:rsid w:val="008F5B6D"/>
    <w:rsid w:val="008F6B07"/>
    <w:rsid w:val="009010D6"/>
    <w:rsid w:val="009023BF"/>
    <w:rsid w:val="009034A1"/>
    <w:rsid w:val="009037C4"/>
    <w:rsid w:val="009047A4"/>
    <w:rsid w:val="009054B5"/>
    <w:rsid w:val="00906D8F"/>
    <w:rsid w:val="00907B00"/>
    <w:rsid w:val="00907D4F"/>
    <w:rsid w:val="009108B3"/>
    <w:rsid w:val="00912613"/>
    <w:rsid w:val="00913FDD"/>
    <w:rsid w:val="009145E8"/>
    <w:rsid w:val="00915514"/>
    <w:rsid w:val="00915B2D"/>
    <w:rsid w:val="009169BE"/>
    <w:rsid w:val="009174BE"/>
    <w:rsid w:val="00917F9A"/>
    <w:rsid w:val="0092019B"/>
    <w:rsid w:val="00920416"/>
    <w:rsid w:val="00920B36"/>
    <w:rsid w:val="00920FFA"/>
    <w:rsid w:val="00921F13"/>
    <w:rsid w:val="009232F3"/>
    <w:rsid w:val="00923652"/>
    <w:rsid w:val="0092418B"/>
    <w:rsid w:val="00924E4E"/>
    <w:rsid w:val="00925962"/>
    <w:rsid w:val="00925A9E"/>
    <w:rsid w:val="00926A60"/>
    <w:rsid w:val="00927E1F"/>
    <w:rsid w:val="0093042E"/>
    <w:rsid w:val="00930457"/>
    <w:rsid w:val="00930AE4"/>
    <w:rsid w:val="00931121"/>
    <w:rsid w:val="009334B8"/>
    <w:rsid w:val="009355C6"/>
    <w:rsid w:val="00935984"/>
    <w:rsid w:val="00935E6C"/>
    <w:rsid w:val="009360D7"/>
    <w:rsid w:val="00937733"/>
    <w:rsid w:val="009404D5"/>
    <w:rsid w:val="00940BF2"/>
    <w:rsid w:val="00941FCF"/>
    <w:rsid w:val="00943300"/>
    <w:rsid w:val="00943E49"/>
    <w:rsid w:val="009440B3"/>
    <w:rsid w:val="009448CB"/>
    <w:rsid w:val="009450E7"/>
    <w:rsid w:val="0094525E"/>
    <w:rsid w:val="0094573D"/>
    <w:rsid w:val="00946171"/>
    <w:rsid w:val="009465AE"/>
    <w:rsid w:val="00946A91"/>
    <w:rsid w:val="00946B8F"/>
    <w:rsid w:val="009470D4"/>
    <w:rsid w:val="0095191E"/>
    <w:rsid w:val="00951964"/>
    <w:rsid w:val="0095518E"/>
    <w:rsid w:val="009568F5"/>
    <w:rsid w:val="00956A89"/>
    <w:rsid w:val="00956F98"/>
    <w:rsid w:val="00960435"/>
    <w:rsid w:val="009625D4"/>
    <w:rsid w:val="00962CD4"/>
    <w:rsid w:val="00963FA7"/>
    <w:rsid w:val="00964AB4"/>
    <w:rsid w:val="00964C0E"/>
    <w:rsid w:val="0097008B"/>
    <w:rsid w:val="00972505"/>
    <w:rsid w:val="009729FE"/>
    <w:rsid w:val="00973BA5"/>
    <w:rsid w:val="00974F80"/>
    <w:rsid w:val="00977215"/>
    <w:rsid w:val="0097750F"/>
    <w:rsid w:val="00980EE6"/>
    <w:rsid w:val="00983048"/>
    <w:rsid w:val="00983453"/>
    <w:rsid w:val="009837E4"/>
    <w:rsid w:val="009851D3"/>
    <w:rsid w:val="00985570"/>
    <w:rsid w:val="009855BB"/>
    <w:rsid w:val="00987537"/>
    <w:rsid w:val="009903E0"/>
    <w:rsid w:val="009918D4"/>
    <w:rsid w:val="009920C5"/>
    <w:rsid w:val="0099231E"/>
    <w:rsid w:val="00992A81"/>
    <w:rsid w:val="0099374A"/>
    <w:rsid w:val="009945D8"/>
    <w:rsid w:val="00994AA1"/>
    <w:rsid w:val="00994C4D"/>
    <w:rsid w:val="00994D29"/>
    <w:rsid w:val="00995887"/>
    <w:rsid w:val="00995C26"/>
    <w:rsid w:val="00997550"/>
    <w:rsid w:val="0099755A"/>
    <w:rsid w:val="009979DB"/>
    <w:rsid w:val="00997A8C"/>
    <w:rsid w:val="00997AD6"/>
    <w:rsid w:val="00997D6C"/>
    <w:rsid w:val="009A1427"/>
    <w:rsid w:val="009A15A9"/>
    <w:rsid w:val="009A1645"/>
    <w:rsid w:val="009A20A0"/>
    <w:rsid w:val="009A38BF"/>
    <w:rsid w:val="009A494F"/>
    <w:rsid w:val="009A4E47"/>
    <w:rsid w:val="009A5712"/>
    <w:rsid w:val="009A5904"/>
    <w:rsid w:val="009A7478"/>
    <w:rsid w:val="009A7DB8"/>
    <w:rsid w:val="009B0033"/>
    <w:rsid w:val="009B115F"/>
    <w:rsid w:val="009B1472"/>
    <w:rsid w:val="009B1910"/>
    <w:rsid w:val="009B292F"/>
    <w:rsid w:val="009B37D4"/>
    <w:rsid w:val="009B39F4"/>
    <w:rsid w:val="009B6387"/>
    <w:rsid w:val="009B7E7C"/>
    <w:rsid w:val="009C078E"/>
    <w:rsid w:val="009C0CAA"/>
    <w:rsid w:val="009C0F92"/>
    <w:rsid w:val="009C1C35"/>
    <w:rsid w:val="009C2479"/>
    <w:rsid w:val="009C2DB7"/>
    <w:rsid w:val="009C3577"/>
    <w:rsid w:val="009C3A66"/>
    <w:rsid w:val="009C3B10"/>
    <w:rsid w:val="009C4721"/>
    <w:rsid w:val="009C50F3"/>
    <w:rsid w:val="009C5470"/>
    <w:rsid w:val="009C5FC2"/>
    <w:rsid w:val="009D0A7B"/>
    <w:rsid w:val="009D1206"/>
    <w:rsid w:val="009D2518"/>
    <w:rsid w:val="009D38D1"/>
    <w:rsid w:val="009D40B3"/>
    <w:rsid w:val="009D5FCA"/>
    <w:rsid w:val="009D65F3"/>
    <w:rsid w:val="009D7226"/>
    <w:rsid w:val="009D7BCF"/>
    <w:rsid w:val="009D7F96"/>
    <w:rsid w:val="009E18EB"/>
    <w:rsid w:val="009E19CB"/>
    <w:rsid w:val="009E1F53"/>
    <w:rsid w:val="009E207A"/>
    <w:rsid w:val="009E2412"/>
    <w:rsid w:val="009E2F3B"/>
    <w:rsid w:val="009E35FB"/>
    <w:rsid w:val="009E370C"/>
    <w:rsid w:val="009E45E4"/>
    <w:rsid w:val="009E4EE0"/>
    <w:rsid w:val="009E575F"/>
    <w:rsid w:val="009E60E6"/>
    <w:rsid w:val="009E7857"/>
    <w:rsid w:val="009E7ACF"/>
    <w:rsid w:val="009F0107"/>
    <w:rsid w:val="009F0436"/>
    <w:rsid w:val="009F0937"/>
    <w:rsid w:val="009F0BEE"/>
    <w:rsid w:val="009F1D86"/>
    <w:rsid w:val="009F2E1C"/>
    <w:rsid w:val="009F52A5"/>
    <w:rsid w:val="009F574B"/>
    <w:rsid w:val="009F6A3B"/>
    <w:rsid w:val="00A01B28"/>
    <w:rsid w:val="00A01D3E"/>
    <w:rsid w:val="00A0244F"/>
    <w:rsid w:val="00A029E6"/>
    <w:rsid w:val="00A02B1C"/>
    <w:rsid w:val="00A03AA5"/>
    <w:rsid w:val="00A0501C"/>
    <w:rsid w:val="00A05A4C"/>
    <w:rsid w:val="00A05FCC"/>
    <w:rsid w:val="00A06442"/>
    <w:rsid w:val="00A10258"/>
    <w:rsid w:val="00A11A20"/>
    <w:rsid w:val="00A11D88"/>
    <w:rsid w:val="00A1396D"/>
    <w:rsid w:val="00A13FD3"/>
    <w:rsid w:val="00A140EB"/>
    <w:rsid w:val="00A15719"/>
    <w:rsid w:val="00A1604E"/>
    <w:rsid w:val="00A166E5"/>
    <w:rsid w:val="00A16701"/>
    <w:rsid w:val="00A16AF7"/>
    <w:rsid w:val="00A176AD"/>
    <w:rsid w:val="00A213FD"/>
    <w:rsid w:val="00A21822"/>
    <w:rsid w:val="00A21A5B"/>
    <w:rsid w:val="00A2243C"/>
    <w:rsid w:val="00A2297A"/>
    <w:rsid w:val="00A234D9"/>
    <w:rsid w:val="00A2385D"/>
    <w:rsid w:val="00A241D5"/>
    <w:rsid w:val="00A24FAA"/>
    <w:rsid w:val="00A2661B"/>
    <w:rsid w:val="00A26C96"/>
    <w:rsid w:val="00A27364"/>
    <w:rsid w:val="00A27665"/>
    <w:rsid w:val="00A27688"/>
    <w:rsid w:val="00A30D68"/>
    <w:rsid w:val="00A32056"/>
    <w:rsid w:val="00A32B32"/>
    <w:rsid w:val="00A34F7E"/>
    <w:rsid w:val="00A35699"/>
    <w:rsid w:val="00A35D8B"/>
    <w:rsid w:val="00A361D9"/>
    <w:rsid w:val="00A400A3"/>
    <w:rsid w:val="00A4090B"/>
    <w:rsid w:val="00A42207"/>
    <w:rsid w:val="00A44EB2"/>
    <w:rsid w:val="00A4540F"/>
    <w:rsid w:val="00A50160"/>
    <w:rsid w:val="00A501BA"/>
    <w:rsid w:val="00A53C32"/>
    <w:rsid w:val="00A555C7"/>
    <w:rsid w:val="00A55675"/>
    <w:rsid w:val="00A55A72"/>
    <w:rsid w:val="00A56086"/>
    <w:rsid w:val="00A56546"/>
    <w:rsid w:val="00A573AA"/>
    <w:rsid w:val="00A5775F"/>
    <w:rsid w:val="00A57EC8"/>
    <w:rsid w:val="00A57FB9"/>
    <w:rsid w:val="00A605EF"/>
    <w:rsid w:val="00A6120C"/>
    <w:rsid w:val="00A61FA2"/>
    <w:rsid w:val="00A6220B"/>
    <w:rsid w:val="00A624CC"/>
    <w:rsid w:val="00A638ED"/>
    <w:rsid w:val="00A63DB9"/>
    <w:rsid w:val="00A6539B"/>
    <w:rsid w:val="00A668A5"/>
    <w:rsid w:val="00A6758C"/>
    <w:rsid w:val="00A70955"/>
    <w:rsid w:val="00A71AA2"/>
    <w:rsid w:val="00A71E2D"/>
    <w:rsid w:val="00A72C1F"/>
    <w:rsid w:val="00A733B8"/>
    <w:rsid w:val="00A740DD"/>
    <w:rsid w:val="00A74B27"/>
    <w:rsid w:val="00A75E67"/>
    <w:rsid w:val="00A76E1D"/>
    <w:rsid w:val="00A80866"/>
    <w:rsid w:val="00A80F8A"/>
    <w:rsid w:val="00A81A7B"/>
    <w:rsid w:val="00A82357"/>
    <w:rsid w:val="00A824DC"/>
    <w:rsid w:val="00A842F5"/>
    <w:rsid w:val="00A844F3"/>
    <w:rsid w:val="00A851D9"/>
    <w:rsid w:val="00A852B4"/>
    <w:rsid w:val="00A8532B"/>
    <w:rsid w:val="00A85698"/>
    <w:rsid w:val="00A85B39"/>
    <w:rsid w:val="00A860C4"/>
    <w:rsid w:val="00A875F7"/>
    <w:rsid w:val="00A87B66"/>
    <w:rsid w:val="00A9002B"/>
    <w:rsid w:val="00A914EA"/>
    <w:rsid w:val="00A91C22"/>
    <w:rsid w:val="00A92C2B"/>
    <w:rsid w:val="00A94754"/>
    <w:rsid w:val="00A9502B"/>
    <w:rsid w:val="00A96583"/>
    <w:rsid w:val="00A966ED"/>
    <w:rsid w:val="00AA18EC"/>
    <w:rsid w:val="00AA19A2"/>
    <w:rsid w:val="00AA2DDC"/>
    <w:rsid w:val="00AA4ADE"/>
    <w:rsid w:val="00AA59DB"/>
    <w:rsid w:val="00AA5EE9"/>
    <w:rsid w:val="00AA636F"/>
    <w:rsid w:val="00AA66E3"/>
    <w:rsid w:val="00AA7702"/>
    <w:rsid w:val="00AA7774"/>
    <w:rsid w:val="00AA7B62"/>
    <w:rsid w:val="00AB02E1"/>
    <w:rsid w:val="00AB1F6A"/>
    <w:rsid w:val="00AB28D2"/>
    <w:rsid w:val="00AB2FFC"/>
    <w:rsid w:val="00AB3D5A"/>
    <w:rsid w:val="00AB51EA"/>
    <w:rsid w:val="00AB57A0"/>
    <w:rsid w:val="00AB5A4F"/>
    <w:rsid w:val="00AB6FD8"/>
    <w:rsid w:val="00AB740F"/>
    <w:rsid w:val="00AB7B11"/>
    <w:rsid w:val="00AC0A0A"/>
    <w:rsid w:val="00AC0C26"/>
    <w:rsid w:val="00AC1187"/>
    <w:rsid w:val="00AC1689"/>
    <w:rsid w:val="00AC1AF9"/>
    <w:rsid w:val="00AC1E85"/>
    <w:rsid w:val="00AC1E89"/>
    <w:rsid w:val="00AC23F1"/>
    <w:rsid w:val="00AC3CF3"/>
    <w:rsid w:val="00AC3F62"/>
    <w:rsid w:val="00AC53CC"/>
    <w:rsid w:val="00AC63F1"/>
    <w:rsid w:val="00AC6849"/>
    <w:rsid w:val="00AC6CE5"/>
    <w:rsid w:val="00AC7F2F"/>
    <w:rsid w:val="00AD05D1"/>
    <w:rsid w:val="00AD12A3"/>
    <w:rsid w:val="00AD13B2"/>
    <w:rsid w:val="00AD1971"/>
    <w:rsid w:val="00AD1E8A"/>
    <w:rsid w:val="00AD27A9"/>
    <w:rsid w:val="00AD3349"/>
    <w:rsid w:val="00AD3D71"/>
    <w:rsid w:val="00AD3FA2"/>
    <w:rsid w:val="00AD41B8"/>
    <w:rsid w:val="00AD476B"/>
    <w:rsid w:val="00AD529D"/>
    <w:rsid w:val="00AD58FC"/>
    <w:rsid w:val="00AD6445"/>
    <w:rsid w:val="00AD6742"/>
    <w:rsid w:val="00AD6BA7"/>
    <w:rsid w:val="00AD7596"/>
    <w:rsid w:val="00AD7F46"/>
    <w:rsid w:val="00AE044C"/>
    <w:rsid w:val="00AE16CA"/>
    <w:rsid w:val="00AE22B9"/>
    <w:rsid w:val="00AE2499"/>
    <w:rsid w:val="00AE2521"/>
    <w:rsid w:val="00AE2A77"/>
    <w:rsid w:val="00AE37D2"/>
    <w:rsid w:val="00AE3863"/>
    <w:rsid w:val="00AE4BC0"/>
    <w:rsid w:val="00AE5061"/>
    <w:rsid w:val="00AE65F3"/>
    <w:rsid w:val="00AE67BE"/>
    <w:rsid w:val="00AE6AE7"/>
    <w:rsid w:val="00AE7750"/>
    <w:rsid w:val="00AE7C6D"/>
    <w:rsid w:val="00AF0B70"/>
    <w:rsid w:val="00AF112A"/>
    <w:rsid w:val="00AF22B2"/>
    <w:rsid w:val="00AF285A"/>
    <w:rsid w:val="00AF4901"/>
    <w:rsid w:val="00AF4D59"/>
    <w:rsid w:val="00AF58A9"/>
    <w:rsid w:val="00AF63CA"/>
    <w:rsid w:val="00AF6CD1"/>
    <w:rsid w:val="00AF7B4D"/>
    <w:rsid w:val="00B0052D"/>
    <w:rsid w:val="00B01793"/>
    <w:rsid w:val="00B0180D"/>
    <w:rsid w:val="00B02288"/>
    <w:rsid w:val="00B02EB0"/>
    <w:rsid w:val="00B0475B"/>
    <w:rsid w:val="00B054EE"/>
    <w:rsid w:val="00B05691"/>
    <w:rsid w:val="00B10282"/>
    <w:rsid w:val="00B11093"/>
    <w:rsid w:val="00B1183C"/>
    <w:rsid w:val="00B11F84"/>
    <w:rsid w:val="00B12D66"/>
    <w:rsid w:val="00B1301B"/>
    <w:rsid w:val="00B13E54"/>
    <w:rsid w:val="00B14743"/>
    <w:rsid w:val="00B14830"/>
    <w:rsid w:val="00B148CE"/>
    <w:rsid w:val="00B1493D"/>
    <w:rsid w:val="00B14BD3"/>
    <w:rsid w:val="00B15800"/>
    <w:rsid w:val="00B15B7C"/>
    <w:rsid w:val="00B16246"/>
    <w:rsid w:val="00B17115"/>
    <w:rsid w:val="00B17DCE"/>
    <w:rsid w:val="00B201EC"/>
    <w:rsid w:val="00B205CB"/>
    <w:rsid w:val="00B20635"/>
    <w:rsid w:val="00B2079B"/>
    <w:rsid w:val="00B223E9"/>
    <w:rsid w:val="00B23B83"/>
    <w:rsid w:val="00B2484E"/>
    <w:rsid w:val="00B24997"/>
    <w:rsid w:val="00B24A29"/>
    <w:rsid w:val="00B25447"/>
    <w:rsid w:val="00B26823"/>
    <w:rsid w:val="00B27876"/>
    <w:rsid w:val="00B30A66"/>
    <w:rsid w:val="00B3280C"/>
    <w:rsid w:val="00B33E43"/>
    <w:rsid w:val="00B345A1"/>
    <w:rsid w:val="00B34850"/>
    <w:rsid w:val="00B354BC"/>
    <w:rsid w:val="00B40625"/>
    <w:rsid w:val="00B41294"/>
    <w:rsid w:val="00B42C85"/>
    <w:rsid w:val="00B42E61"/>
    <w:rsid w:val="00B4662A"/>
    <w:rsid w:val="00B46ECC"/>
    <w:rsid w:val="00B47C34"/>
    <w:rsid w:val="00B509BB"/>
    <w:rsid w:val="00B50D91"/>
    <w:rsid w:val="00B52B8B"/>
    <w:rsid w:val="00B536B4"/>
    <w:rsid w:val="00B53AB0"/>
    <w:rsid w:val="00B53AF8"/>
    <w:rsid w:val="00B53BF5"/>
    <w:rsid w:val="00B55A54"/>
    <w:rsid w:val="00B5631B"/>
    <w:rsid w:val="00B57459"/>
    <w:rsid w:val="00B6023B"/>
    <w:rsid w:val="00B60D7A"/>
    <w:rsid w:val="00B62318"/>
    <w:rsid w:val="00B62BDD"/>
    <w:rsid w:val="00B63304"/>
    <w:rsid w:val="00B6366D"/>
    <w:rsid w:val="00B65EAE"/>
    <w:rsid w:val="00B6614E"/>
    <w:rsid w:val="00B6764E"/>
    <w:rsid w:val="00B67A53"/>
    <w:rsid w:val="00B67AC5"/>
    <w:rsid w:val="00B71709"/>
    <w:rsid w:val="00B72115"/>
    <w:rsid w:val="00B72DAA"/>
    <w:rsid w:val="00B72E0D"/>
    <w:rsid w:val="00B72FF8"/>
    <w:rsid w:val="00B73272"/>
    <w:rsid w:val="00B7434C"/>
    <w:rsid w:val="00B77E71"/>
    <w:rsid w:val="00B804E5"/>
    <w:rsid w:val="00B81114"/>
    <w:rsid w:val="00B84243"/>
    <w:rsid w:val="00B85145"/>
    <w:rsid w:val="00B8519C"/>
    <w:rsid w:val="00B8548D"/>
    <w:rsid w:val="00B870FB"/>
    <w:rsid w:val="00B90C09"/>
    <w:rsid w:val="00B912AD"/>
    <w:rsid w:val="00B926B5"/>
    <w:rsid w:val="00B93BFE"/>
    <w:rsid w:val="00B94BC1"/>
    <w:rsid w:val="00B94CDE"/>
    <w:rsid w:val="00B96221"/>
    <w:rsid w:val="00B975D9"/>
    <w:rsid w:val="00B975FF"/>
    <w:rsid w:val="00BA0BFC"/>
    <w:rsid w:val="00BA0E4F"/>
    <w:rsid w:val="00BA18FD"/>
    <w:rsid w:val="00BA1A0D"/>
    <w:rsid w:val="00BA1C49"/>
    <w:rsid w:val="00BA2C39"/>
    <w:rsid w:val="00BA2E74"/>
    <w:rsid w:val="00BA400C"/>
    <w:rsid w:val="00BA46AE"/>
    <w:rsid w:val="00BA49DF"/>
    <w:rsid w:val="00BA4BC8"/>
    <w:rsid w:val="00BA6EEB"/>
    <w:rsid w:val="00BA74E8"/>
    <w:rsid w:val="00BB0D0F"/>
    <w:rsid w:val="00BB166B"/>
    <w:rsid w:val="00BB16B3"/>
    <w:rsid w:val="00BB1BB9"/>
    <w:rsid w:val="00BB2357"/>
    <w:rsid w:val="00BB2A14"/>
    <w:rsid w:val="00BB2EE5"/>
    <w:rsid w:val="00BB32A0"/>
    <w:rsid w:val="00BB3363"/>
    <w:rsid w:val="00BB3A33"/>
    <w:rsid w:val="00BB6098"/>
    <w:rsid w:val="00BB77CB"/>
    <w:rsid w:val="00BB7E50"/>
    <w:rsid w:val="00BB7E8C"/>
    <w:rsid w:val="00BC02CE"/>
    <w:rsid w:val="00BC0A1F"/>
    <w:rsid w:val="00BC0BF7"/>
    <w:rsid w:val="00BC2A95"/>
    <w:rsid w:val="00BC326B"/>
    <w:rsid w:val="00BC3B9B"/>
    <w:rsid w:val="00BC5B04"/>
    <w:rsid w:val="00BC642C"/>
    <w:rsid w:val="00BC6FB9"/>
    <w:rsid w:val="00BC77E0"/>
    <w:rsid w:val="00BD1175"/>
    <w:rsid w:val="00BD342C"/>
    <w:rsid w:val="00BD3E3C"/>
    <w:rsid w:val="00BD3E8B"/>
    <w:rsid w:val="00BD40F7"/>
    <w:rsid w:val="00BD4FD4"/>
    <w:rsid w:val="00BD5306"/>
    <w:rsid w:val="00BD694E"/>
    <w:rsid w:val="00BD6CEE"/>
    <w:rsid w:val="00BD70F5"/>
    <w:rsid w:val="00BD7BE2"/>
    <w:rsid w:val="00BE0172"/>
    <w:rsid w:val="00BE2C86"/>
    <w:rsid w:val="00BE4108"/>
    <w:rsid w:val="00BE424D"/>
    <w:rsid w:val="00BE52CF"/>
    <w:rsid w:val="00BE5B86"/>
    <w:rsid w:val="00BE5B99"/>
    <w:rsid w:val="00BE5DC7"/>
    <w:rsid w:val="00BE6127"/>
    <w:rsid w:val="00BE69D3"/>
    <w:rsid w:val="00BE7752"/>
    <w:rsid w:val="00BF0BD7"/>
    <w:rsid w:val="00BF1813"/>
    <w:rsid w:val="00BF23CC"/>
    <w:rsid w:val="00BF2FE1"/>
    <w:rsid w:val="00BF3CC3"/>
    <w:rsid w:val="00BF4519"/>
    <w:rsid w:val="00BF4980"/>
    <w:rsid w:val="00BF54F0"/>
    <w:rsid w:val="00BF581F"/>
    <w:rsid w:val="00BF5FBE"/>
    <w:rsid w:val="00BF7853"/>
    <w:rsid w:val="00C006B3"/>
    <w:rsid w:val="00C028BA"/>
    <w:rsid w:val="00C02EF5"/>
    <w:rsid w:val="00C032FC"/>
    <w:rsid w:val="00C03D1B"/>
    <w:rsid w:val="00C040F7"/>
    <w:rsid w:val="00C06571"/>
    <w:rsid w:val="00C06C80"/>
    <w:rsid w:val="00C07193"/>
    <w:rsid w:val="00C071BF"/>
    <w:rsid w:val="00C13382"/>
    <w:rsid w:val="00C141B7"/>
    <w:rsid w:val="00C15430"/>
    <w:rsid w:val="00C15A98"/>
    <w:rsid w:val="00C17316"/>
    <w:rsid w:val="00C17B11"/>
    <w:rsid w:val="00C17D7A"/>
    <w:rsid w:val="00C203B8"/>
    <w:rsid w:val="00C2095D"/>
    <w:rsid w:val="00C20A97"/>
    <w:rsid w:val="00C21CDD"/>
    <w:rsid w:val="00C221B9"/>
    <w:rsid w:val="00C228D3"/>
    <w:rsid w:val="00C260AC"/>
    <w:rsid w:val="00C265A1"/>
    <w:rsid w:val="00C2771E"/>
    <w:rsid w:val="00C3358C"/>
    <w:rsid w:val="00C3409F"/>
    <w:rsid w:val="00C34176"/>
    <w:rsid w:val="00C351CF"/>
    <w:rsid w:val="00C3657B"/>
    <w:rsid w:val="00C36699"/>
    <w:rsid w:val="00C404D9"/>
    <w:rsid w:val="00C41BB9"/>
    <w:rsid w:val="00C421C5"/>
    <w:rsid w:val="00C44305"/>
    <w:rsid w:val="00C44921"/>
    <w:rsid w:val="00C455DF"/>
    <w:rsid w:val="00C46A7B"/>
    <w:rsid w:val="00C46BBE"/>
    <w:rsid w:val="00C50A46"/>
    <w:rsid w:val="00C516CA"/>
    <w:rsid w:val="00C51D7F"/>
    <w:rsid w:val="00C52740"/>
    <w:rsid w:val="00C53FD8"/>
    <w:rsid w:val="00C547A3"/>
    <w:rsid w:val="00C549A8"/>
    <w:rsid w:val="00C55715"/>
    <w:rsid w:val="00C56B4F"/>
    <w:rsid w:val="00C57355"/>
    <w:rsid w:val="00C57A11"/>
    <w:rsid w:val="00C6048A"/>
    <w:rsid w:val="00C60661"/>
    <w:rsid w:val="00C6141E"/>
    <w:rsid w:val="00C61EC4"/>
    <w:rsid w:val="00C62052"/>
    <w:rsid w:val="00C63120"/>
    <w:rsid w:val="00C63466"/>
    <w:rsid w:val="00C6347C"/>
    <w:rsid w:val="00C639C6"/>
    <w:rsid w:val="00C65454"/>
    <w:rsid w:val="00C6738C"/>
    <w:rsid w:val="00C717CF"/>
    <w:rsid w:val="00C718A7"/>
    <w:rsid w:val="00C71F9F"/>
    <w:rsid w:val="00C72740"/>
    <w:rsid w:val="00C7404E"/>
    <w:rsid w:val="00C74598"/>
    <w:rsid w:val="00C7543E"/>
    <w:rsid w:val="00C773A4"/>
    <w:rsid w:val="00C77D7D"/>
    <w:rsid w:val="00C817C4"/>
    <w:rsid w:val="00C821D7"/>
    <w:rsid w:val="00C82668"/>
    <w:rsid w:val="00C82AA3"/>
    <w:rsid w:val="00C83DF3"/>
    <w:rsid w:val="00C849DA"/>
    <w:rsid w:val="00C8575D"/>
    <w:rsid w:val="00C859FA"/>
    <w:rsid w:val="00C85E5C"/>
    <w:rsid w:val="00C85E80"/>
    <w:rsid w:val="00C85FF4"/>
    <w:rsid w:val="00C8681B"/>
    <w:rsid w:val="00C872A9"/>
    <w:rsid w:val="00C8758D"/>
    <w:rsid w:val="00C87C00"/>
    <w:rsid w:val="00C90B21"/>
    <w:rsid w:val="00C90D56"/>
    <w:rsid w:val="00C930BD"/>
    <w:rsid w:val="00C933B7"/>
    <w:rsid w:val="00C936F6"/>
    <w:rsid w:val="00C93E8D"/>
    <w:rsid w:val="00C94B19"/>
    <w:rsid w:val="00C94D1D"/>
    <w:rsid w:val="00C95019"/>
    <w:rsid w:val="00C95D83"/>
    <w:rsid w:val="00C96034"/>
    <w:rsid w:val="00C967F1"/>
    <w:rsid w:val="00C96F6C"/>
    <w:rsid w:val="00CA0A52"/>
    <w:rsid w:val="00CA0D6B"/>
    <w:rsid w:val="00CA1366"/>
    <w:rsid w:val="00CA15D3"/>
    <w:rsid w:val="00CA2145"/>
    <w:rsid w:val="00CA3546"/>
    <w:rsid w:val="00CA3783"/>
    <w:rsid w:val="00CA38F4"/>
    <w:rsid w:val="00CA4CF7"/>
    <w:rsid w:val="00CA7DB8"/>
    <w:rsid w:val="00CB0395"/>
    <w:rsid w:val="00CB1D54"/>
    <w:rsid w:val="00CB1D86"/>
    <w:rsid w:val="00CB25CD"/>
    <w:rsid w:val="00CB3248"/>
    <w:rsid w:val="00CB4596"/>
    <w:rsid w:val="00CB4923"/>
    <w:rsid w:val="00CB5105"/>
    <w:rsid w:val="00CB5689"/>
    <w:rsid w:val="00CB5FD7"/>
    <w:rsid w:val="00CB6152"/>
    <w:rsid w:val="00CB67B6"/>
    <w:rsid w:val="00CB71C1"/>
    <w:rsid w:val="00CC076B"/>
    <w:rsid w:val="00CC13D8"/>
    <w:rsid w:val="00CC1E01"/>
    <w:rsid w:val="00CC1EA7"/>
    <w:rsid w:val="00CC2BC6"/>
    <w:rsid w:val="00CC6DDF"/>
    <w:rsid w:val="00CC75AD"/>
    <w:rsid w:val="00CD13D2"/>
    <w:rsid w:val="00CD2D04"/>
    <w:rsid w:val="00CD33BC"/>
    <w:rsid w:val="00CD35B1"/>
    <w:rsid w:val="00CD39E3"/>
    <w:rsid w:val="00CD3A9D"/>
    <w:rsid w:val="00CD3C79"/>
    <w:rsid w:val="00CD45BE"/>
    <w:rsid w:val="00CD4D52"/>
    <w:rsid w:val="00CD5A62"/>
    <w:rsid w:val="00CD5BD9"/>
    <w:rsid w:val="00CD67C5"/>
    <w:rsid w:val="00CD6D6F"/>
    <w:rsid w:val="00CD70C2"/>
    <w:rsid w:val="00CE0BC7"/>
    <w:rsid w:val="00CE0CD6"/>
    <w:rsid w:val="00CE32C1"/>
    <w:rsid w:val="00CE3A3D"/>
    <w:rsid w:val="00CE41DD"/>
    <w:rsid w:val="00CE429B"/>
    <w:rsid w:val="00CE49B4"/>
    <w:rsid w:val="00CE52C3"/>
    <w:rsid w:val="00CE698D"/>
    <w:rsid w:val="00CE6F37"/>
    <w:rsid w:val="00CE70B7"/>
    <w:rsid w:val="00CE7108"/>
    <w:rsid w:val="00CE7E3C"/>
    <w:rsid w:val="00CF0673"/>
    <w:rsid w:val="00CF13DC"/>
    <w:rsid w:val="00CF15CA"/>
    <w:rsid w:val="00CF22CC"/>
    <w:rsid w:val="00CF2307"/>
    <w:rsid w:val="00CF2788"/>
    <w:rsid w:val="00CF30A8"/>
    <w:rsid w:val="00CF51B0"/>
    <w:rsid w:val="00CF5219"/>
    <w:rsid w:val="00CF5F90"/>
    <w:rsid w:val="00CF64A4"/>
    <w:rsid w:val="00CF76BE"/>
    <w:rsid w:val="00D007B7"/>
    <w:rsid w:val="00D00DE2"/>
    <w:rsid w:val="00D0154E"/>
    <w:rsid w:val="00D017C4"/>
    <w:rsid w:val="00D01C5D"/>
    <w:rsid w:val="00D02719"/>
    <w:rsid w:val="00D02B1C"/>
    <w:rsid w:val="00D032C1"/>
    <w:rsid w:val="00D03D63"/>
    <w:rsid w:val="00D048DF"/>
    <w:rsid w:val="00D0583A"/>
    <w:rsid w:val="00D060AA"/>
    <w:rsid w:val="00D066D4"/>
    <w:rsid w:val="00D06FF1"/>
    <w:rsid w:val="00D07ACB"/>
    <w:rsid w:val="00D102D7"/>
    <w:rsid w:val="00D1138F"/>
    <w:rsid w:val="00D1240A"/>
    <w:rsid w:val="00D12B8B"/>
    <w:rsid w:val="00D13FF1"/>
    <w:rsid w:val="00D14869"/>
    <w:rsid w:val="00D15B8A"/>
    <w:rsid w:val="00D1611E"/>
    <w:rsid w:val="00D179F9"/>
    <w:rsid w:val="00D21037"/>
    <w:rsid w:val="00D21F91"/>
    <w:rsid w:val="00D2272A"/>
    <w:rsid w:val="00D22B2B"/>
    <w:rsid w:val="00D24CD1"/>
    <w:rsid w:val="00D27629"/>
    <w:rsid w:val="00D3020B"/>
    <w:rsid w:val="00D305EF"/>
    <w:rsid w:val="00D3066A"/>
    <w:rsid w:val="00D309ED"/>
    <w:rsid w:val="00D31193"/>
    <w:rsid w:val="00D31E95"/>
    <w:rsid w:val="00D32083"/>
    <w:rsid w:val="00D32598"/>
    <w:rsid w:val="00D32905"/>
    <w:rsid w:val="00D32ABF"/>
    <w:rsid w:val="00D3400D"/>
    <w:rsid w:val="00D341C0"/>
    <w:rsid w:val="00D34841"/>
    <w:rsid w:val="00D354A9"/>
    <w:rsid w:val="00D40239"/>
    <w:rsid w:val="00D41037"/>
    <w:rsid w:val="00D41F78"/>
    <w:rsid w:val="00D427C3"/>
    <w:rsid w:val="00D42C76"/>
    <w:rsid w:val="00D443C6"/>
    <w:rsid w:val="00D44E54"/>
    <w:rsid w:val="00D453F4"/>
    <w:rsid w:val="00D47756"/>
    <w:rsid w:val="00D47831"/>
    <w:rsid w:val="00D504DE"/>
    <w:rsid w:val="00D51FEC"/>
    <w:rsid w:val="00D52C94"/>
    <w:rsid w:val="00D54395"/>
    <w:rsid w:val="00D544B4"/>
    <w:rsid w:val="00D547B1"/>
    <w:rsid w:val="00D54ACD"/>
    <w:rsid w:val="00D5582B"/>
    <w:rsid w:val="00D55FCD"/>
    <w:rsid w:val="00D6086A"/>
    <w:rsid w:val="00D60DCA"/>
    <w:rsid w:val="00D6135A"/>
    <w:rsid w:val="00D61AB7"/>
    <w:rsid w:val="00D63795"/>
    <w:rsid w:val="00D64241"/>
    <w:rsid w:val="00D642C6"/>
    <w:rsid w:val="00D644FE"/>
    <w:rsid w:val="00D66908"/>
    <w:rsid w:val="00D66AA2"/>
    <w:rsid w:val="00D67E7B"/>
    <w:rsid w:val="00D702AE"/>
    <w:rsid w:val="00D721BB"/>
    <w:rsid w:val="00D73119"/>
    <w:rsid w:val="00D73954"/>
    <w:rsid w:val="00D739A4"/>
    <w:rsid w:val="00D73B00"/>
    <w:rsid w:val="00D74B2A"/>
    <w:rsid w:val="00D77075"/>
    <w:rsid w:val="00D77B5E"/>
    <w:rsid w:val="00D80183"/>
    <w:rsid w:val="00D80415"/>
    <w:rsid w:val="00D8155F"/>
    <w:rsid w:val="00D81EC5"/>
    <w:rsid w:val="00D828A4"/>
    <w:rsid w:val="00D83434"/>
    <w:rsid w:val="00D84416"/>
    <w:rsid w:val="00D849DE"/>
    <w:rsid w:val="00D84FE6"/>
    <w:rsid w:val="00D852DF"/>
    <w:rsid w:val="00D86517"/>
    <w:rsid w:val="00D86AF0"/>
    <w:rsid w:val="00D90495"/>
    <w:rsid w:val="00D90909"/>
    <w:rsid w:val="00D90A44"/>
    <w:rsid w:val="00D90F09"/>
    <w:rsid w:val="00D92101"/>
    <w:rsid w:val="00D92672"/>
    <w:rsid w:val="00D936F8"/>
    <w:rsid w:val="00D93CF9"/>
    <w:rsid w:val="00D94C30"/>
    <w:rsid w:val="00D94D88"/>
    <w:rsid w:val="00D95766"/>
    <w:rsid w:val="00D95CA2"/>
    <w:rsid w:val="00D95CDD"/>
    <w:rsid w:val="00D96DFB"/>
    <w:rsid w:val="00D96FA7"/>
    <w:rsid w:val="00D97344"/>
    <w:rsid w:val="00DA0080"/>
    <w:rsid w:val="00DA09C4"/>
    <w:rsid w:val="00DA0BED"/>
    <w:rsid w:val="00DA1E7B"/>
    <w:rsid w:val="00DA247C"/>
    <w:rsid w:val="00DA2521"/>
    <w:rsid w:val="00DA37FF"/>
    <w:rsid w:val="00DA3917"/>
    <w:rsid w:val="00DA39F0"/>
    <w:rsid w:val="00DA3BE8"/>
    <w:rsid w:val="00DA3F15"/>
    <w:rsid w:val="00DA40D8"/>
    <w:rsid w:val="00DA4397"/>
    <w:rsid w:val="00DA4672"/>
    <w:rsid w:val="00DA47C4"/>
    <w:rsid w:val="00DA4C8C"/>
    <w:rsid w:val="00DA5557"/>
    <w:rsid w:val="00DA5645"/>
    <w:rsid w:val="00DA60F2"/>
    <w:rsid w:val="00DA6AD9"/>
    <w:rsid w:val="00DB10A4"/>
    <w:rsid w:val="00DB1233"/>
    <w:rsid w:val="00DB1843"/>
    <w:rsid w:val="00DB1CAA"/>
    <w:rsid w:val="00DB1E8B"/>
    <w:rsid w:val="00DB3594"/>
    <w:rsid w:val="00DB3903"/>
    <w:rsid w:val="00DB3AFE"/>
    <w:rsid w:val="00DB402E"/>
    <w:rsid w:val="00DB4C28"/>
    <w:rsid w:val="00DB4C9B"/>
    <w:rsid w:val="00DB7E11"/>
    <w:rsid w:val="00DC1302"/>
    <w:rsid w:val="00DC1445"/>
    <w:rsid w:val="00DC2261"/>
    <w:rsid w:val="00DC2454"/>
    <w:rsid w:val="00DC3296"/>
    <w:rsid w:val="00DC36DD"/>
    <w:rsid w:val="00DC3CCC"/>
    <w:rsid w:val="00DC5D30"/>
    <w:rsid w:val="00DC7551"/>
    <w:rsid w:val="00DC7FB7"/>
    <w:rsid w:val="00DD0562"/>
    <w:rsid w:val="00DD0961"/>
    <w:rsid w:val="00DD1930"/>
    <w:rsid w:val="00DD1E4E"/>
    <w:rsid w:val="00DD3137"/>
    <w:rsid w:val="00DD3C2C"/>
    <w:rsid w:val="00DD45BF"/>
    <w:rsid w:val="00DD54A3"/>
    <w:rsid w:val="00DD612C"/>
    <w:rsid w:val="00DD66C9"/>
    <w:rsid w:val="00DD77FE"/>
    <w:rsid w:val="00DE0187"/>
    <w:rsid w:val="00DE0689"/>
    <w:rsid w:val="00DE1DE6"/>
    <w:rsid w:val="00DE3771"/>
    <w:rsid w:val="00DE4059"/>
    <w:rsid w:val="00DE43FB"/>
    <w:rsid w:val="00DE4ABD"/>
    <w:rsid w:val="00DE5179"/>
    <w:rsid w:val="00DE5B79"/>
    <w:rsid w:val="00DE648F"/>
    <w:rsid w:val="00DE6D58"/>
    <w:rsid w:val="00DE6FC8"/>
    <w:rsid w:val="00DE705B"/>
    <w:rsid w:val="00DE7F6C"/>
    <w:rsid w:val="00DF02BC"/>
    <w:rsid w:val="00DF0B2D"/>
    <w:rsid w:val="00DF0E09"/>
    <w:rsid w:val="00DF10A9"/>
    <w:rsid w:val="00DF1189"/>
    <w:rsid w:val="00DF1210"/>
    <w:rsid w:val="00DF13BD"/>
    <w:rsid w:val="00DF2F94"/>
    <w:rsid w:val="00DF3E16"/>
    <w:rsid w:val="00DF4181"/>
    <w:rsid w:val="00DF4A04"/>
    <w:rsid w:val="00DF5B82"/>
    <w:rsid w:val="00DF5EEE"/>
    <w:rsid w:val="00DF61B6"/>
    <w:rsid w:val="00DF6321"/>
    <w:rsid w:val="00DF638A"/>
    <w:rsid w:val="00DF6AEE"/>
    <w:rsid w:val="00DF6D02"/>
    <w:rsid w:val="00DF7609"/>
    <w:rsid w:val="00E00451"/>
    <w:rsid w:val="00E0157A"/>
    <w:rsid w:val="00E017F8"/>
    <w:rsid w:val="00E02011"/>
    <w:rsid w:val="00E026B7"/>
    <w:rsid w:val="00E02E72"/>
    <w:rsid w:val="00E03FC6"/>
    <w:rsid w:val="00E04F37"/>
    <w:rsid w:val="00E04FFB"/>
    <w:rsid w:val="00E05733"/>
    <w:rsid w:val="00E06AE2"/>
    <w:rsid w:val="00E0765D"/>
    <w:rsid w:val="00E102AE"/>
    <w:rsid w:val="00E103F5"/>
    <w:rsid w:val="00E10663"/>
    <w:rsid w:val="00E11288"/>
    <w:rsid w:val="00E12993"/>
    <w:rsid w:val="00E139E9"/>
    <w:rsid w:val="00E148CE"/>
    <w:rsid w:val="00E16287"/>
    <w:rsid w:val="00E16703"/>
    <w:rsid w:val="00E16860"/>
    <w:rsid w:val="00E16983"/>
    <w:rsid w:val="00E203C4"/>
    <w:rsid w:val="00E20D7F"/>
    <w:rsid w:val="00E22092"/>
    <w:rsid w:val="00E245B9"/>
    <w:rsid w:val="00E24C5A"/>
    <w:rsid w:val="00E2595D"/>
    <w:rsid w:val="00E25DEF"/>
    <w:rsid w:val="00E26649"/>
    <w:rsid w:val="00E27065"/>
    <w:rsid w:val="00E313AF"/>
    <w:rsid w:val="00E31EF6"/>
    <w:rsid w:val="00E31F74"/>
    <w:rsid w:val="00E32BF7"/>
    <w:rsid w:val="00E32C1B"/>
    <w:rsid w:val="00E34A4D"/>
    <w:rsid w:val="00E3575E"/>
    <w:rsid w:val="00E35A22"/>
    <w:rsid w:val="00E35E22"/>
    <w:rsid w:val="00E365C2"/>
    <w:rsid w:val="00E37675"/>
    <w:rsid w:val="00E40A7B"/>
    <w:rsid w:val="00E418A7"/>
    <w:rsid w:val="00E42C85"/>
    <w:rsid w:val="00E431A0"/>
    <w:rsid w:val="00E4326D"/>
    <w:rsid w:val="00E43548"/>
    <w:rsid w:val="00E4354F"/>
    <w:rsid w:val="00E43554"/>
    <w:rsid w:val="00E44296"/>
    <w:rsid w:val="00E46609"/>
    <w:rsid w:val="00E46770"/>
    <w:rsid w:val="00E5026E"/>
    <w:rsid w:val="00E50652"/>
    <w:rsid w:val="00E51B79"/>
    <w:rsid w:val="00E53004"/>
    <w:rsid w:val="00E5549A"/>
    <w:rsid w:val="00E5581A"/>
    <w:rsid w:val="00E558A9"/>
    <w:rsid w:val="00E55BF4"/>
    <w:rsid w:val="00E5638C"/>
    <w:rsid w:val="00E566FC"/>
    <w:rsid w:val="00E60C85"/>
    <w:rsid w:val="00E60CF4"/>
    <w:rsid w:val="00E61AA5"/>
    <w:rsid w:val="00E627B8"/>
    <w:rsid w:val="00E63ACE"/>
    <w:rsid w:val="00E64D77"/>
    <w:rsid w:val="00E651F6"/>
    <w:rsid w:val="00E65806"/>
    <w:rsid w:val="00E65A17"/>
    <w:rsid w:val="00E66A66"/>
    <w:rsid w:val="00E67194"/>
    <w:rsid w:val="00E67FE8"/>
    <w:rsid w:val="00E70507"/>
    <w:rsid w:val="00E724F9"/>
    <w:rsid w:val="00E727E6"/>
    <w:rsid w:val="00E72E2A"/>
    <w:rsid w:val="00E7520A"/>
    <w:rsid w:val="00E75699"/>
    <w:rsid w:val="00E76F45"/>
    <w:rsid w:val="00E76F47"/>
    <w:rsid w:val="00E7755A"/>
    <w:rsid w:val="00E77E1E"/>
    <w:rsid w:val="00E77F1B"/>
    <w:rsid w:val="00E80728"/>
    <w:rsid w:val="00E80801"/>
    <w:rsid w:val="00E80B29"/>
    <w:rsid w:val="00E81585"/>
    <w:rsid w:val="00E82C28"/>
    <w:rsid w:val="00E82D31"/>
    <w:rsid w:val="00E83130"/>
    <w:rsid w:val="00E8443A"/>
    <w:rsid w:val="00E846E0"/>
    <w:rsid w:val="00E85372"/>
    <w:rsid w:val="00E855EC"/>
    <w:rsid w:val="00E86B18"/>
    <w:rsid w:val="00E86B5B"/>
    <w:rsid w:val="00E873F3"/>
    <w:rsid w:val="00E87825"/>
    <w:rsid w:val="00E87C1E"/>
    <w:rsid w:val="00E90318"/>
    <w:rsid w:val="00E914B2"/>
    <w:rsid w:val="00E91689"/>
    <w:rsid w:val="00E92416"/>
    <w:rsid w:val="00E92757"/>
    <w:rsid w:val="00E96150"/>
    <w:rsid w:val="00E970CD"/>
    <w:rsid w:val="00E97981"/>
    <w:rsid w:val="00E97C5B"/>
    <w:rsid w:val="00EA0C22"/>
    <w:rsid w:val="00EA12F1"/>
    <w:rsid w:val="00EA1E45"/>
    <w:rsid w:val="00EA2B52"/>
    <w:rsid w:val="00EA3538"/>
    <w:rsid w:val="00EA39A9"/>
    <w:rsid w:val="00EA410B"/>
    <w:rsid w:val="00EA487C"/>
    <w:rsid w:val="00EA5BC7"/>
    <w:rsid w:val="00EA5BF4"/>
    <w:rsid w:val="00EA65FB"/>
    <w:rsid w:val="00EA6C57"/>
    <w:rsid w:val="00EA734D"/>
    <w:rsid w:val="00EA79D2"/>
    <w:rsid w:val="00EB1AEA"/>
    <w:rsid w:val="00EB2AF1"/>
    <w:rsid w:val="00EB2C9D"/>
    <w:rsid w:val="00EB32FE"/>
    <w:rsid w:val="00EB4949"/>
    <w:rsid w:val="00EB4EC4"/>
    <w:rsid w:val="00EB57AE"/>
    <w:rsid w:val="00EB6C81"/>
    <w:rsid w:val="00EB7E41"/>
    <w:rsid w:val="00EC0DBF"/>
    <w:rsid w:val="00EC241A"/>
    <w:rsid w:val="00EC2466"/>
    <w:rsid w:val="00EC3FC9"/>
    <w:rsid w:val="00EC4883"/>
    <w:rsid w:val="00EC580A"/>
    <w:rsid w:val="00EC7CDF"/>
    <w:rsid w:val="00ED0EA2"/>
    <w:rsid w:val="00ED19AA"/>
    <w:rsid w:val="00ED1F8C"/>
    <w:rsid w:val="00ED3856"/>
    <w:rsid w:val="00ED3BF4"/>
    <w:rsid w:val="00ED3F21"/>
    <w:rsid w:val="00ED46C9"/>
    <w:rsid w:val="00ED63FA"/>
    <w:rsid w:val="00ED6B55"/>
    <w:rsid w:val="00ED7681"/>
    <w:rsid w:val="00ED7A2E"/>
    <w:rsid w:val="00EE0D7B"/>
    <w:rsid w:val="00EE1C78"/>
    <w:rsid w:val="00EE1D01"/>
    <w:rsid w:val="00EE38C9"/>
    <w:rsid w:val="00EE4E69"/>
    <w:rsid w:val="00EE4F9F"/>
    <w:rsid w:val="00EE5A0C"/>
    <w:rsid w:val="00EE603E"/>
    <w:rsid w:val="00EE64EA"/>
    <w:rsid w:val="00EE64EE"/>
    <w:rsid w:val="00EE691A"/>
    <w:rsid w:val="00EE6EA0"/>
    <w:rsid w:val="00EE7035"/>
    <w:rsid w:val="00EE70AC"/>
    <w:rsid w:val="00EE796E"/>
    <w:rsid w:val="00EE7ADA"/>
    <w:rsid w:val="00EF12EA"/>
    <w:rsid w:val="00EF1356"/>
    <w:rsid w:val="00EF1A61"/>
    <w:rsid w:val="00EF2DA7"/>
    <w:rsid w:val="00EF487E"/>
    <w:rsid w:val="00EF4AD9"/>
    <w:rsid w:val="00EF5365"/>
    <w:rsid w:val="00EF71EC"/>
    <w:rsid w:val="00EF775D"/>
    <w:rsid w:val="00EF7EC5"/>
    <w:rsid w:val="00F00733"/>
    <w:rsid w:val="00F00CC2"/>
    <w:rsid w:val="00F01439"/>
    <w:rsid w:val="00F018B2"/>
    <w:rsid w:val="00F024D5"/>
    <w:rsid w:val="00F0298B"/>
    <w:rsid w:val="00F0338A"/>
    <w:rsid w:val="00F037FD"/>
    <w:rsid w:val="00F03A3B"/>
    <w:rsid w:val="00F03DB1"/>
    <w:rsid w:val="00F04DD8"/>
    <w:rsid w:val="00F05309"/>
    <w:rsid w:val="00F05331"/>
    <w:rsid w:val="00F0539D"/>
    <w:rsid w:val="00F05714"/>
    <w:rsid w:val="00F060CF"/>
    <w:rsid w:val="00F101AA"/>
    <w:rsid w:val="00F10C9F"/>
    <w:rsid w:val="00F12796"/>
    <w:rsid w:val="00F127BA"/>
    <w:rsid w:val="00F12C21"/>
    <w:rsid w:val="00F1583B"/>
    <w:rsid w:val="00F15D8A"/>
    <w:rsid w:val="00F15EAB"/>
    <w:rsid w:val="00F17517"/>
    <w:rsid w:val="00F2117F"/>
    <w:rsid w:val="00F22F07"/>
    <w:rsid w:val="00F23A4D"/>
    <w:rsid w:val="00F24030"/>
    <w:rsid w:val="00F243B3"/>
    <w:rsid w:val="00F2561E"/>
    <w:rsid w:val="00F25EED"/>
    <w:rsid w:val="00F266F3"/>
    <w:rsid w:val="00F26959"/>
    <w:rsid w:val="00F275BE"/>
    <w:rsid w:val="00F2769F"/>
    <w:rsid w:val="00F300D3"/>
    <w:rsid w:val="00F31153"/>
    <w:rsid w:val="00F317A9"/>
    <w:rsid w:val="00F3227C"/>
    <w:rsid w:val="00F330A1"/>
    <w:rsid w:val="00F34932"/>
    <w:rsid w:val="00F34DF1"/>
    <w:rsid w:val="00F374F4"/>
    <w:rsid w:val="00F37C57"/>
    <w:rsid w:val="00F41AF6"/>
    <w:rsid w:val="00F42403"/>
    <w:rsid w:val="00F43FF5"/>
    <w:rsid w:val="00F44E5A"/>
    <w:rsid w:val="00F4583C"/>
    <w:rsid w:val="00F469AF"/>
    <w:rsid w:val="00F4751A"/>
    <w:rsid w:val="00F51D19"/>
    <w:rsid w:val="00F5210C"/>
    <w:rsid w:val="00F52776"/>
    <w:rsid w:val="00F53445"/>
    <w:rsid w:val="00F542E5"/>
    <w:rsid w:val="00F554BD"/>
    <w:rsid w:val="00F568B6"/>
    <w:rsid w:val="00F56E93"/>
    <w:rsid w:val="00F57A2B"/>
    <w:rsid w:val="00F57FAF"/>
    <w:rsid w:val="00F601BD"/>
    <w:rsid w:val="00F6061B"/>
    <w:rsid w:val="00F61160"/>
    <w:rsid w:val="00F615EB"/>
    <w:rsid w:val="00F62447"/>
    <w:rsid w:val="00F634E3"/>
    <w:rsid w:val="00F635AE"/>
    <w:rsid w:val="00F645B9"/>
    <w:rsid w:val="00F649AF"/>
    <w:rsid w:val="00F65BEF"/>
    <w:rsid w:val="00F67CD5"/>
    <w:rsid w:val="00F67CF8"/>
    <w:rsid w:val="00F7199B"/>
    <w:rsid w:val="00F72746"/>
    <w:rsid w:val="00F72BC5"/>
    <w:rsid w:val="00F72FB6"/>
    <w:rsid w:val="00F7367F"/>
    <w:rsid w:val="00F73D7F"/>
    <w:rsid w:val="00F73FFF"/>
    <w:rsid w:val="00F74320"/>
    <w:rsid w:val="00F7550F"/>
    <w:rsid w:val="00F75B43"/>
    <w:rsid w:val="00F77116"/>
    <w:rsid w:val="00F7719F"/>
    <w:rsid w:val="00F77852"/>
    <w:rsid w:val="00F77B0B"/>
    <w:rsid w:val="00F80934"/>
    <w:rsid w:val="00F8148B"/>
    <w:rsid w:val="00F81BC4"/>
    <w:rsid w:val="00F82393"/>
    <w:rsid w:val="00F84288"/>
    <w:rsid w:val="00F84544"/>
    <w:rsid w:val="00F84A88"/>
    <w:rsid w:val="00F84E76"/>
    <w:rsid w:val="00F86274"/>
    <w:rsid w:val="00F86B4E"/>
    <w:rsid w:val="00F86C71"/>
    <w:rsid w:val="00F90AF5"/>
    <w:rsid w:val="00F90E69"/>
    <w:rsid w:val="00F91C93"/>
    <w:rsid w:val="00F921D9"/>
    <w:rsid w:val="00F93B83"/>
    <w:rsid w:val="00F958EE"/>
    <w:rsid w:val="00F9681B"/>
    <w:rsid w:val="00FA0783"/>
    <w:rsid w:val="00FA0E12"/>
    <w:rsid w:val="00FA0FCF"/>
    <w:rsid w:val="00FA156E"/>
    <w:rsid w:val="00FA1CCF"/>
    <w:rsid w:val="00FA248D"/>
    <w:rsid w:val="00FA284E"/>
    <w:rsid w:val="00FA3E4E"/>
    <w:rsid w:val="00FA5423"/>
    <w:rsid w:val="00FA62F1"/>
    <w:rsid w:val="00FA6376"/>
    <w:rsid w:val="00FA6A81"/>
    <w:rsid w:val="00FA6FC6"/>
    <w:rsid w:val="00FA7C51"/>
    <w:rsid w:val="00FB0B15"/>
    <w:rsid w:val="00FB28C5"/>
    <w:rsid w:val="00FB2D43"/>
    <w:rsid w:val="00FB3CC7"/>
    <w:rsid w:val="00FB3D28"/>
    <w:rsid w:val="00FB5C20"/>
    <w:rsid w:val="00FB63CA"/>
    <w:rsid w:val="00FC087A"/>
    <w:rsid w:val="00FC0CD1"/>
    <w:rsid w:val="00FC0F94"/>
    <w:rsid w:val="00FC130B"/>
    <w:rsid w:val="00FC2481"/>
    <w:rsid w:val="00FC3190"/>
    <w:rsid w:val="00FC559E"/>
    <w:rsid w:val="00FC590B"/>
    <w:rsid w:val="00FC5999"/>
    <w:rsid w:val="00FC5D07"/>
    <w:rsid w:val="00FC60A1"/>
    <w:rsid w:val="00FD0A36"/>
    <w:rsid w:val="00FD1418"/>
    <w:rsid w:val="00FD1CCF"/>
    <w:rsid w:val="00FD20E0"/>
    <w:rsid w:val="00FD2A62"/>
    <w:rsid w:val="00FD2DFE"/>
    <w:rsid w:val="00FD396F"/>
    <w:rsid w:val="00FD3EEC"/>
    <w:rsid w:val="00FD4FAA"/>
    <w:rsid w:val="00FD5A42"/>
    <w:rsid w:val="00FD7139"/>
    <w:rsid w:val="00FD7E56"/>
    <w:rsid w:val="00FE0D8E"/>
    <w:rsid w:val="00FE134C"/>
    <w:rsid w:val="00FE34A1"/>
    <w:rsid w:val="00FE3D6B"/>
    <w:rsid w:val="00FE3EFB"/>
    <w:rsid w:val="00FE43BC"/>
    <w:rsid w:val="00FE4485"/>
    <w:rsid w:val="00FE51A6"/>
    <w:rsid w:val="00FE6057"/>
    <w:rsid w:val="00FE7544"/>
    <w:rsid w:val="00FF0581"/>
    <w:rsid w:val="00FF119C"/>
    <w:rsid w:val="00FF1510"/>
    <w:rsid w:val="00FF6DD7"/>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cf3,#6f3,#e7eff9,#f7fcf2,#ffc,#f90,#fcf"/>
    </o:shapedefaults>
    <o:shapelayout v:ext="edit">
      <o:idmap v:ext="edit" data="1"/>
    </o:shapelayout>
  </w:shapeDefaults>
  <w:decimalSymbol w:val=","/>
  <w:listSeparator w:val=";"/>
  <w14:docId w14:val="1FDA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F"/>
    <w:rPr>
      <w:sz w:val="24"/>
      <w:szCs w:val="24"/>
    </w:rPr>
  </w:style>
  <w:style w:type="paragraph" w:styleId="2">
    <w:name w:val="heading 2"/>
    <w:basedOn w:val="a"/>
    <w:next w:val="a"/>
    <w:link w:val="20"/>
    <w:uiPriority w:val="9"/>
    <w:semiHidden/>
    <w:unhideWhenUsed/>
    <w:qFormat/>
    <w:rsid w:val="00193B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1">
    <w:name w:val="Body Text 2"/>
    <w:basedOn w:val="a"/>
    <w:link w:val="22"/>
    <w:rsid w:val="00202378"/>
    <w:rPr>
      <w:sz w:val="20"/>
    </w:rPr>
  </w:style>
  <w:style w:type="character" w:customStyle="1" w:styleId="22">
    <w:name w:val="Основной текст 2 Знак"/>
    <w:link w:val="21"/>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 w:type="character" w:customStyle="1" w:styleId="20">
    <w:name w:val="Заголовок 2 Знак"/>
    <w:basedOn w:val="a0"/>
    <w:link w:val="2"/>
    <w:uiPriority w:val="9"/>
    <w:semiHidden/>
    <w:rsid w:val="00193B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F"/>
    <w:rPr>
      <w:sz w:val="24"/>
      <w:szCs w:val="24"/>
    </w:rPr>
  </w:style>
  <w:style w:type="paragraph" w:styleId="2">
    <w:name w:val="heading 2"/>
    <w:basedOn w:val="a"/>
    <w:next w:val="a"/>
    <w:link w:val="20"/>
    <w:uiPriority w:val="9"/>
    <w:semiHidden/>
    <w:unhideWhenUsed/>
    <w:qFormat/>
    <w:rsid w:val="00193B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1">
    <w:name w:val="Body Text 2"/>
    <w:basedOn w:val="a"/>
    <w:link w:val="22"/>
    <w:rsid w:val="00202378"/>
    <w:rPr>
      <w:sz w:val="20"/>
    </w:rPr>
  </w:style>
  <w:style w:type="character" w:customStyle="1" w:styleId="22">
    <w:name w:val="Основной текст 2 Знак"/>
    <w:link w:val="21"/>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 w:type="character" w:customStyle="1" w:styleId="20">
    <w:name w:val="Заголовок 2 Знак"/>
    <w:basedOn w:val="a0"/>
    <w:link w:val="2"/>
    <w:uiPriority w:val="9"/>
    <w:semiHidden/>
    <w:rsid w:val="00193B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95">
      <w:bodyDiv w:val="1"/>
      <w:marLeft w:val="0"/>
      <w:marRight w:val="0"/>
      <w:marTop w:val="0"/>
      <w:marBottom w:val="0"/>
      <w:divBdr>
        <w:top w:val="none" w:sz="0" w:space="0" w:color="auto"/>
        <w:left w:val="none" w:sz="0" w:space="0" w:color="auto"/>
        <w:bottom w:val="none" w:sz="0" w:space="0" w:color="auto"/>
        <w:right w:val="none" w:sz="0" w:space="0" w:color="auto"/>
      </w:divBdr>
    </w:div>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12937334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229078138">
      <w:bodyDiv w:val="1"/>
      <w:marLeft w:val="0"/>
      <w:marRight w:val="0"/>
      <w:marTop w:val="0"/>
      <w:marBottom w:val="0"/>
      <w:divBdr>
        <w:top w:val="none" w:sz="0" w:space="0" w:color="auto"/>
        <w:left w:val="none" w:sz="0" w:space="0" w:color="auto"/>
        <w:bottom w:val="none" w:sz="0" w:space="0" w:color="auto"/>
        <w:right w:val="none" w:sz="0" w:space="0" w:color="auto"/>
      </w:divBdr>
    </w:div>
    <w:div w:id="266812565">
      <w:bodyDiv w:val="1"/>
      <w:marLeft w:val="0"/>
      <w:marRight w:val="0"/>
      <w:marTop w:val="0"/>
      <w:marBottom w:val="0"/>
      <w:divBdr>
        <w:top w:val="none" w:sz="0" w:space="0" w:color="auto"/>
        <w:left w:val="none" w:sz="0" w:space="0" w:color="auto"/>
        <w:bottom w:val="none" w:sz="0" w:space="0" w:color="auto"/>
        <w:right w:val="none" w:sz="0" w:space="0" w:color="auto"/>
      </w:divBdr>
    </w:div>
    <w:div w:id="356001630">
      <w:bodyDiv w:val="1"/>
      <w:marLeft w:val="0"/>
      <w:marRight w:val="0"/>
      <w:marTop w:val="0"/>
      <w:marBottom w:val="0"/>
      <w:divBdr>
        <w:top w:val="none" w:sz="0" w:space="0" w:color="auto"/>
        <w:left w:val="none" w:sz="0" w:space="0" w:color="auto"/>
        <w:bottom w:val="none" w:sz="0" w:space="0" w:color="auto"/>
        <w:right w:val="none" w:sz="0" w:space="0" w:color="auto"/>
      </w:divBdr>
    </w:div>
    <w:div w:id="367293766">
      <w:bodyDiv w:val="1"/>
      <w:marLeft w:val="0"/>
      <w:marRight w:val="0"/>
      <w:marTop w:val="0"/>
      <w:marBottom w:val="0"/>
      <w:divBdr>
        <w:top w:val="none" w:sz="0" w:space="0" w:color="auto"/>
        <w:left w:val="none" w:sz="0" w:space="0" w:color="auto"/>
        <w:bottom w:val="none" w:sz="0" w:space="0" w:color="auto"/>
        <w:right w:val="none" w:sz="0" w:space="0" w:color="auto"/>
      </w:divBdr>
    </w:div>
    <w:div w:id="474491742">
      <w:bodyDiv w:val="1"/>
      <w:marLeft w:val="0"/>
      <w:marRight w:val="0"/>
      <w:marTop w:val="0"/>
      <w:marBottom w:val="0"/>
      <w:divBdr>
        <w:top w:val="none" w:sz="0" w:space="0" w:color="auto"/>
        <w:left w:val="none" w:sz="0" w:space="0" w:color="auto"/>
        <w:bottom w:val="none" w:sz="0" w:space="0" w:color="auto"/>
        <w:right w:val="none" w:sz="0" w:space="0" w:color="auto"/>
      </w:divBdr>
    </w:div>
    <w:div w:id="489634865">
      <w:bodyDiv w:val="1"/>
      <w:marLeft w:val="0"/>
      <w:marRight w:val="0"/>
      <w:marTop w:val="0"/>
      <w:marBottom w:val="0"/>
      <w:divBdr>
        <w:top w:val="none" w:sz="0" w:space="0" w:color="auto"/>
        <w:left w:val="none" w:sz="0" w:space="0" w:color="auto"/>
        <w:bottom w:val="none" w:sz="0" w:space="0" w:color="auto"/>
        <w:right w:val="none" w:sz="0" w:space="0" w:color="auto"/>
      </w:divBdr>
    </w:div>
    <w:div w:id="500512112">
      <w:bodyDiv w:val="1"/>
      <w:marLeft w:val="0"/>
      <w:marRight w:val="0"/>
      <w:marTop w:val="0"/>
      <w:marBottom w:val="0"/>
      <w:divBdr>
        <w:top w:val="none" w:sz="0" w:space="0" w:color="auto"/>
        <w:left w:val="none" w:sz="0" w:space="0" w:color="auto"/>
        <w:bottom w:val="none" w:sz="0" w:space="0" w:color="auto"/>
        <w:right w:val="none" w:sz="0" w:space="0" w:color="auto"/>
      </w:divBdr>
    </w:div>
    <w:div w:id="572937332">
      <w:bodyDiv w:val="1"/>
      <w:marLeft w:val="0"/>
      <w:marRight w:val="0"/>
      <w:marTop w:val="0"/>
      <w:marBottom w:val="0"/>
      <w:divBdr>
        <w:top w:val="none" w:sz="0" w:space="0" w:color="auto"/>
        <w:left w:val="none" w:sz="0" w:space="0" w:color="auto"/>
        <w:bottom w:val="none" w:sz="0" w:space="0" w:color="auto"/>
        <w:right w:val="none" w:sz="0" w:space="0" w:color="auto"/>
      </w:divBdr>
    </w:div>
    <w:div w:id="600836973">
      <w:bodyDiv w:val="1"/>
      <w:marLeft w:val="0"/>
      <w:marRight w:val="0"/>
      <w:marTop w:val="0"/>
      <w:marBottom w:val="0"/>
      <w:divBdr>
        <w:top w:val="none" w:sz="0" w:space="0" w:color="auto"/>
        <w:left w:val="none" w:sz="0" w:space="0" w:color="auto"/>
        <w:bottom w:val="none" w:sz="0" w:space="0" w:color="auto"/>
        <w:right w:val="none" w:sz="0" w:space="0" w:color="auto"/>
      </w:divBdr>
    </w:div>
    <w:div w:id="652757416">
      <w:bodyDiv w:val="1"/>
      <w:marLeft w:val="0"/>
      <w:marRight w:val="0"/>
      <w:marTop w:val="0"/>
      <w:marBottom w:val="0"/>
      <w:divBdr>
        <w:top w:val="none" w:sz="0" w:space="0" w:color="auto"/>
        <w:left w:val="none" w:sz="0" w:space="0" w:color="auto"/>
        <w:bottom w:val="none" w:sz="0" w:space="0" w:color="auto"/>
        <w:right w:val="none" w:sz="0" w:space="0" w:color="auto"/>
      </w:divBdr>
    </w:div>
    <w:div w:id="770050338">
      <w:bodyDiv w:val="1"/>
      <w:marLeft w:val="0"/>
      <w:marRight w:val="0"/>
      <w:marTop w:val="0"/>
      <w:marBottom w:val="0"/>
      <w:divBdr>
        <w:top w:val="none" w:sz="0" w:space="0" w:color="auto"/>
        <w:left w:val="none" w:sz="0" w:space="0" w:color="auto"/>
        <w:bottom w:val="none" w:sz="0" w:space="0" w:color="auto"/>
        <w:right w:val="none" w:sz="0" w:space="0" w:color="auto"/>
      </w:divBdr>
    </w:div>
    <w:div w:id="801726655">
      <w:bodyDiv w:val="1"/>
      <w:marLeft w:val="0"/>
      <w:marRight w:val="0"/>
      <w:marTop w:val="0"/>
      <w:marBottom w:val="0"/>
      <w:divBdr>
        <w:top w:val="none" w:sz="0" w:space="0" w:color="auto"/>
        <w:left w:val="none" w:sz="0" w:space="0" w:color="auto"/>
        <w:bottom w:val="none" w:sz="0" w:space="0" w:color="auto"/>
        <w:right w:val="none" w:sz="0" w:space="0" w:color="auto"/>
      </w:divBdr>
    </w:div>
    <w:div w:id="840855572">
      <w:bodyDiv w:val="1"/>
      <w:marLeft w:val="0"/>
      <w:marRight w:val="0"/>
      <w:marTop w:val="0"/>
      <w:marBottom w:val="0"/>
      <w:divBdr>
        <w:top w:val="none" w:sz="0" w:space="0" w:color="auto"/>
        <w:left w:val="none" w:sz="0" w:space="0" w:color="auto"/>
        <w:bottom w:val="none" w:sz="0" w:space="0" w:color="auto"/>
        <w:right w:val="none" w:sz="0" w:space="0" w:color="auto"/>
      </w:divBdr>
    </w:div>
    <w:div w:id="898904464">
      <w:bodyDiv w:val="1"/>
      <w:marLeft w:val="0"/>
      <w:marRight w:val="0"/>
      <w:marTop w:val="0"/>
      <w:marBottom w:val="0"/>
      <w:divBdr>
        <w:top w:val="none" w:sz="0" w:space="0" w:color="auto"/>
        <w:left w:val="none" w:sz="0" w:space="0" w:color="auto"/>
        <w:bottom w:val="none" w:sz="0" w:space="0" w:color="auto"/>
        <w:right w:val="none" w:sz="0" w:space="0" w:color="auto"/>
      </w:divBdr>
    </w:div>
    <w:div w:id="947388938">
      <w:bodyDiv w:val="1"/>
      <w:marLeft w:val="0"/>
      <w:marRight w:val="0"/>
      <w:marTop w:val="0"/>
      <w:marBottom w:val="0"/>
      <w:divBdr>
        <w:top w:val="none" w:sz="0" w:space="0" w:color="auto"/>
        <w:left w:val="none" w:sz="0" w:space="0" w:color="auto"/>
        <w:bottom w:val="none" w:sz="0" w:space="0" w:color="auto"/>
        <w:right w:val="none" w:sz="0" w:space="0" w:color="auto"/>
      </w:divBdr>
    </w:div>
    <w:div w:id="951519458">
      <w:bodyDiv w:val="1"/>
      <w:marLeft w:val="0"/>
      <w:marRight w:val="0"/>
      <w:marTop w:val="0"/>
      <w:marBottom w:val="0"/>
      <w:divBdr>
        <w:top w:val="none" w:sz="0" w:space="0" w:color="auto"/>
        <w:left w:val="none" w:sz="0" w:space="0" w:color="auto"/>
        <w:bottom w:val="none" w:sz="0" w:space="0" w:color="auto"/>
        <w:right w:val="none" w:sz="0" w:space="0" w:color="auto"/>
      </w:divBdr>
    </w:div>
    <w:div w:id="1151678728">
      <w:bodyDiv w:val="1"/>
      <w:marLeft w:val="0"/>
      <w:marRight w:val="0"/>
      <w:marTop w:val="0"/>
      <w:marBottom w:val="0"/>
      <w:divBdr>
        <w:top w:val="none" w:sz="0" w:space="0" w:color="auto"/>
        <w:left w:val="none" w:sz="0" w:space="0" w:color="auto"/>
        <w:bottom w:val="none" w:sz="0" w:space="0" w:color="auto"/>
        <w:right w:val="none" w:sz="0" w:space="0" w:color="auto"/>
      </w:divBdr>
    </w:div>
    <w:div w:id="1169128759">
      <w:bodyDiv w:val="1"/>
      <w:marLeft w:val="0"/>
      <w:marRight w:val="0"/>
      <w:marTop w:val="0"/>
      <w:marBottom w:val="0"/>
      <w:divBdr>
        <w:top w:val="none" w:sz="0" w:space="0" w:color="auto"/>
        <w:left w:val="none" w:sz="0" w:space="0" w:color="auto"/>
        <w:bottom w:val="none" w:sz="0" w:space="0" w:color="auto"/>
        <w:right w:val="none" w:sz="0" w:space="0" w:color="auto"/>
      </w:divBdr>
    </w:div>
    <w:div w:id="1193955407">
      <w:bodyDiv w:val="1"/>
      <w:marLeft w:val="0"/>
      <w:marRight w:val="0"/>
      <w:marTop w:val="0"/>
      <w:marBottom w:val="0"/>
      <w:divBdr>
        <w:top w:val="none" w:sz="0" w:space="0" w:color="auto"/>
        <w:left w:val="none" w:sz="0" w:space="0" w:color="auto"/>
        <w:bottom w:val="none" w:sz="0" w:space="0" w:color="auto"/>
        <w:right w:val="none" w:sz="0" w:space="0" w:color="auto"/>
      </w:divBdr>
    </w:div>
    <w:div w:id="1225530888">
      <w:bodyDiv w:val="1"/>
      <w:marLeft w:val="0"/>
      <w:marRight w:val="0"/>
      <w:marTop w:val="0"/>
      <w:marBottom w:val="0"/>
      <w:divBdr>
        <w:top w:val="none" w:sz="0" w:space="0" w:color="auto"/>
        <w:left w:val="none" w:sz="0" w:space="0" w:color="auto"/>
        <w:bottom w:val="none" w:sz="0" w:space="0" w:color="auto"/>
        <w:right w:val="none" w:sz="0" w:space="0" w:color="auto"/>
      </w:divBdr>
    </w:div>
    <w:div w:id="1254893219">
      <w:bodyDiv w:val="1"/>
      <w:marLeft w:val="0"/>
      <w:marRight w:val="0"/>
      <w:marTop w:val="0"/>
      <w:marBottom w:val="0"/>
      <w:divBdr>
        <w:top w:val="none" w:sz="0" w:space="0" w:color="auto"/>
        <w:left w:val="none" w:sz="0" w:space="0" w:color="auto"/>
        <w:bottom w:val="none" w:sz="0" w:space="0" w:color="auto"/>
        <w:right w:val="none" w:sz="0" w:space="0" w:color="auto"/>
      </w:divBdr>
    </w:div>
    <w:div w:id="1319384890">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472360997">
      <w:bodyDiv w:val="1"/>
      <w:marLeft w:val="0"/>
      <w:marRight w:val="0"/>
      <w:marTop w:val="0"/>
      <w:marBottom w:val="0"/>
      <w:divBdr>
        <w:top w:val="none" w:sz="0" w:space="0" w:color="auto"/>
        <w:left w:val="none" w:sz="0" w:space="0" w:color="auto"/>
        <w:bottom w:val="none" w:sz="0" w:space="0" w:color="auto"/>
        <w:right w:val="none" w:sz="0" w:space="0" w:color="auto"/>
      </w:divBdr>
    </w:div>
    <w:div w:id="1473792986">
      <w:bodyDiv w:val="1"/>
      <w:marLeft w:val="0"/>
      <w:marRight w:val="0"/>
      <w:marTop w:val="0"/>
      <w:marBottom w:val="0"/>
      <w:divBdr>
        <w:top w:val="none" w:sz="0" w:space="0" w:color="auto"/>
        <w:left w:val="none" w:sz="0" w:space="0" w:color="auto"/>
        <w:bottom w:val="none" w:sz="0" w:space="0" w:color="auto"/>
        <w:right w:val="none" w:sz="0" w:space="0" w:color="auto"/>
      </w:divBdr>
    </w:div>
    <w:div w:id="1475368366">
      <w:bodyDiv w:val="1"/>
      <w:marLeft w:val="0"/>
      <w:marRight w:val="0"/>
      <w:marTop w:val="0"/>
      <w:marBottom w:val="0"/>
      <w:divBdr>
        <w:top w:val="none" w:sz="0" w:space="0" w:color="auto"/>
        <w:left w:val="none" w:sz="0" w:space="0" w:color="auto"/>
        <w:bottom w:val="none" w:sz="0" w:space="0" w:color="auto"/>
        <w:right w:val="none" w:sz="0" w:space="0" w:color="auto"/>
      </w:divBdr>
    </w:div>
    <w:div w:id="1479375624">
      <w:bodyDiv w:val="1"/>
      <w:marLeft w:val="0"/>
      <w:marRight w:val="0"/>
      <w:marTop w:val="0"/>
      <w:marBottom w:val="0"/>
      <w:divBdr>
        <w:top w:val="none" w:sz="0" w:space="0" w:color="auto"/>
        <w:left w:val="none" w:sz="0" w:space="0" w:color="auto"/>
        <w:bottom w:val="none" w:sz="0" w:space="0" w:color="auto"/>
        <w:right w:val="none" w:sz="0" w:space="0" w:color="auto"/>
      </w:divBdr>
    </w:div>
    <w:div w:id="1506244213">
      <w:bodyDiv w:val="1"/>
      <w:marLeft w:val="0"/>
      <w:marRight w:val="0"/>
      <w:marTop w:val="0"/>
      <w:marBottom w:val="0"/>
      <w:divBdr>
        <w:top w:val="none" w:sz="0" w:space="0" w:color="auto"/>
        <w:left w:val="none" w:sz="0" w:space="0" w:color="auto"/>
        <w:bottom w:val="none" w:sz="0" w:space="0" w:color="auto"/>
        <w:right w:val="none" w:sz="0" w:space="0" w:color="auto"/>
      </w:divBdr>
    </w:div>
    <w:div w:id="1537498247">
      <w:bodyDiv w:val="1"/>
      <w:marLeft w:val="0"/>
      <w:marRight w:val="0"/>
      <w:marTop w:val="0"/>
      <w:marBottom w:val="0"/>
      <w:divBdr>
        <w:top w:val="none" w:sz="0" w:space="0" w:color="auto"/>
        <w:left w:val="none" w:sz="0" w:space="0" w:color="auto"/>
        <w:bottom w:val="none" w:sz="0" w:space="0" w:color="auto"/>
        <w:right w:val="none" w:sz="0" w:space="0" w:color="auto"/>
      </w:divBdr>
    </w:div>
    <w:div w:id="1621303533">
      <w:bodyDiv w:val="1"/>
      <w:marLeft w:val="0"/>
      <w:marRight w:val="0"/>
      <w:marTop w:val="0"/>
      <w:marBottom w:val="0"/>
      <w:divBdr>
        <w:top w:val="none" w:sz="0" w:space="0" w:color="auto"/>
        <w:left w:val="none" w:sz="0" w:space="0" w:color="auto"/>
        <w:bottom w:val="none" w:sz="0" w:space="0" w:color="auto"/>
        <w:right w:val="none" w:sz="0" w:space="0" w:color="auto"/>
      </w:divBdr>
    </w:div>
    <w:div w:id="1641883691">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92099063">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10296391">
      <w:bodyDiv w:val="1"/>
      <w:marLeft w:val="0"/>
      <w:marRight w:val="0"/>
      <w:marTop w:val="0"/>
      <w:marBottom w:val="0"/>
      <w:divBdr>
        <w:top w:val="none" w:sz="0" w:space="0" w:color="auto"/>
        <w:left w:val="none" w:sz="0" w:space="0" w:color="auto"/>
        <w:bottom w:val="none" w:sz="0" w:space="0" w:color="auto"/>
        <w:right w:val="none" w:sz="0" w:space="0" w:color="auto"/>
      </w:divBdr>
    </w:div>
    <w:div w:id="1722317806">
      <w:bodyDiv w:val="1"/>
      <w:marLeft w:val="0"/>
      <w:marRight w:val="0"/>
      <w:marTop w:val="0"/>
      <w:marBottom w:val="0"/>
      <w:divBdr>
        <w:top w:val="none" w:sz="0" w:space="0" w:color="auto"/>
        <w:left w:val="none" w:sz="0" w:space="0" w:color="auto"/>
        <w:bottom w:val="none" w:sz="0" w:space="0" w:color="auto"/>
        <w:right w:val="none" w:sz="0" w:space="0" w:color="auto"/>
      </w:divBdr>
    </w:div>
    <w:div w:id="1733430680">
      <w:bodyDiv w:val="1"/>
      <w:marLeft w:val="0"/>
      <w:marRight w:val="0"/>
      <w:marTop w:val="0"/>
      <w:marBottom w:val="0"/>
      <w:divBdr>
        <w:top w:val="none" w:sz="0" w:space="0" w:color="auto"/>
        <w:left w:val="none" w:sz="0" w:space="0" w:color="auto"/>
        <w:bottom w:val="none" w:sz="0" w:space="0" w:color="auto"/>
        <w:right w:val="none" w:sz="0" w:space="0" w:color="auto"/>
      </w:divBdr>
    </w:div>
    <w:div w:id="1739863224">
      <w:bodyDiv w:val="1"/>
      <w:marLeft w:val="0"/>
      <w:marRight w:val="0"/>
      <w:marTop w:val="0"/>
      <w:marBottom w:val="0"/>
      <w:divBdr>
        <w:top w:val="none" w:sz="0" w:space="0" w:color="auto"/>
        <w:left w:val="none" w:sz="0" w:space="0" w:color="auto"/>
        <w:bottom w:val="none" w:sz="0" w:space="0" w:color="auto"/>
        <w:right w:val="none" w:sz="0" w:space="0" w:color="auto"/>
      </w:divBdr>
    </w:div>
    <w:div w:id="1798986593">
      <w:bodyDiv w:val="1"/>
      <w:marLeft w:val="0"/>
      <w:marRight w:val="0"/>
      <w:marTop w:val="0"/>
      <w:marBottom w:val="0"/>
      <w:divBdr>
        <w:top w:val="none" w:sz="0" w:space="0" w:color="auto"/>
        <w:left w:val="none" w:sz="0" w:space="0" w:color="auto"/>
        <w:bottom w:val="none" w:sz="0" w:space="0" w:color="auto"/>
        <w:right w:val="none" w:sz="0" w:space="0" w:color="auto"/>
      </w:divBdr>
    </w:div>
    <w:div w:id="1811241150">
      <w:bodyDiv w:val="1"/>
      <w:marLeft w:val="0"/>
      <w:marRight w:val="0"/>
      <w:marTop w:val="0"/>
      <w:marBottom w:val="0"/>
      <w:divBdr>
        <w:top w:val="none" w:sz="0" w:space="0" w:color="auto"/>
        <w:left w:val="none" w:sz="0" w:space="0" w:color="auto"/>
        <w:bottom w:val="none" w:sz="0" w:space="0" w:color="auto"/>
        <w:right w:val="none" w:sz="0" w:space="0" w:color="auto"/>
      </w:divBdr>
    </w:div>
    <w:div w:id="1820685274">
      <w:bodyDiv w:val="1"/>
      <w:marLeft w:val="0"/>
      <w:marRight w:val="0"/>
      <w:marTop w:val="0"/>
      <w:marBottom w:val="0"/>
      <w:divBdr>
        <w:top w:val="none" w:sz="0" w:space="0" w:color="auto"/>
        <w:left w:val="none" w:sz="0" w:space="0" w:color="auto"/>
        <w:bottom w:val="none" w:sz="0" w:space="0" w:color="auto"/>
        <w:right w:val="none" w:sz="0" w:space="0" w:color="auto"/>
      </w:divBdr>
    </w:div>
    <w:div w:id="1858807245">
      <w:bodyDiv w:val="1"/>
      <w:marLeft w:val="0"/>
      <w:marRight w:val="0"/>
      <w:marTop w:val="0"/>
      <w:marBottom w:val="0"/>
      <w:divBdr>
        <w:top w:val="none" w:sz="0" w:space="0" w:color="auto"/>
        <w:left w:val="none" w:sz="0" w:space="0" w:color="auto"/>
        <w:bottom w:val="none" w:sz="0" w:space="0" w:color="auto"/>
        <w:right w:val="none" w:sz="0" w:space="0" w:color="auto"/>
      </w:divBdr>
    </w:div>
    <w:div w:id="1971587811">
      <w:bodyDiv w:val="1"/>
      <w:marLeft w:val="0"/>
      <w:marRight w:val="0"/>
      <w:marTop w:val="0"/>
      <w:marBottom w:val="0"/>
      <w:divBdr>
        <w:top w:val="none" w:sz="0" w:space="0" w:color="auto"/>
        <w:left w:val="none" w:sz="0" w:space="0" w:color="auto"/>
        <w:bottom w:val="none" w:sz="0" w:space="0" w:color="auto"/>
        <w:right w:val="none" w:sz="0" w:space="0" w:color="auto"/>
      </w:divBdr>
    </w:div>
    <w:div w:id="1995722493">
      <w:bodyDiv w:val="1"/>
      <w:marLeft w:val="0"/>
      <w:marRight w:val="0"/>
      <w:marTop w:val="0"/>
      <w:marBottom w:val="0"/>
      <w:divBdr>
        <w:top w:val="none" w:sz="0" w:space="0" w:color="auto"/>
        <w:left w:val="none" w:sz="0" w:space="0" w:color="auto"/>
        <w:bottom w:val="none" w:sz="0" w:space="0" w:color="auto"/>
        <w:right w:val="none" w:sz="0" w:space="0" w:color="auto"/>
      </w:divBdr>
    </w:div>
    <w:div w:id="2037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A2C3-F8BB-4149-BB90-B4D2C892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11817</Words>
  <Characters>67357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218</cp:revision>
  <cp:lastPrinted>2019-07-18T02:57:00Z</cp:lastPrinted>
  <dcterms:created xsi:type="dcterms:W3CDTF">2022-08-04T08:39:00Z</dcterms:created>
  <dcterms:modified xsi:type="dcterms:W3CDTF">2022-08-08T06:31:00Z</dcterms:modified>
</cp:coreProperties>
</file>