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59BBD" w14:textId="4C08475E" w:rsidR="00B75055" w:rsidRPr="002B1F7B" w:rsidRDefault="001B2C9F" w:rsidP="00330D62">
      <w:pPr>
        <w:keepNext/>
        <w:keepLines/>
        <w:spacing w:line="174" w:lineRule="exact"/>
        <w:ind w:left="-709" w:right="-85"/>
        <w:divId w:val="1700159308"/>
        <w:rPr>
          <w:i/>
          <w:sz w:val="13"/>
          <w:szCs w:val="13"/>
          <w:lang w:val="kk-KZ"/>
        </w:rPr>
      </w:pPr>
      <w:r w:rsidRPr="002B1F7B">
        <w:rPr>
          <w:i/>
          <w:sz w:val="13"/>
          <w:szCs w:val="13"/>
          <w:lang w:val="kk-KZ"/>
        </w:rPr>
        <w:t xml:space="preserve">Двухсторонний договор </w:t>
      </w:r>
      <w:r w:rsidR="00D405DF" w:rsidRPr="002B1F7B">
        <w:rPr>
          <w:i/>
          <w:sz w:val="13"/>
          <w:szCs w:val="13"/>
          <w:lang w:val="kk-KZ"/>
        </w:rPr>
        <w:t xml:space="preserve">оказания образовательных услуг по </w:t>
      </w:r>
      <w:r w:rsidRPr="002B1F7B">
        <w:rPr>
          <w:i/>
          <w:sz w:val="13"/>
          <w:szCs w:val="13"/>
          <w:lang w:val="kk-KZ"/>
        </w:rPr>
        <w:t xml:space="preserve">программе высшего образования </w:t>
      </w:r>
      <w:r w:rsidRPr="002B1F7B">
        <w:rPr>
          <w:b/>
          <w:bCs/>
          <w:i/>
          <w:sz w:val="13"/>
          <w:szCs w:val="13"/>
          <w:lang w:val="kk-KZ"/>
        </w:rPr>
        <w:t>(бакалавриат)</w:t>
      </w:r>
      <w:r w:rsidRPr="002B1F7B">
        <w:rPr>
          <w:i/>
          <w:sz w:val="13"/>
          <w:szCs w:val="13"/>
          <w:lang w:val="kk-KZ"/>
        </w:rPr>
        <w:t xml:space="preserve"> на платной основе </w:t>
      </w:r>
      <w:r w:rsidR="00776707" w:rsidRPr="002B1F7B">
        <w:rPr>
          <w:i/>
          <w:sz w:val="13"/>
          <w:szCs w:val="13"/>
          <w:lang w:val="kk-KZ"/>
        </w:rPr>
        <w:t xml:space="preserve">для граждан РК и лиц, приравненных к ним </w:t>
      </w:r>
    </w:p>
    <w:p w14:paraId="4E048311" w14:textId="77777777" w:rsidR="003F5CD0" w:rsidRPr="002B1F7B" w:rsidRDefault="003F5CD0" w:rsidP="00C94980">
      <w:pPr>
        <w:keepNext/>
        <w:keepLines/>
        <w:spacing w:line="120" w:lineRule="exact"/>
        <w:ind w:left="-709" w:right="-198"/>
        <w:jc w:val="both"/>
        <w:divId w:val="1700159308"/>
        <w:rPr>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5"/>
        <w:gridCol w:w="4962"/>
      </w:tblGrid>
      <w:tr w:rsidR="00B416A7" w:rsidRPr="002B1F7B" w14:paraId="638CB00E" w14:textId="77777777" w:rsidTr="00634283">
        <w:trPr>
          <w:divId w:val="1700159308"/>
          <w:trHeight w:val="381"/>
        </w:trPr>
        <w:tc>
          <w:tcPr>
            <w:tcW w:w="5245" w:type="dxa"/>
            <w:vAlign w:val="center"/>
          </w:tcPr>
          <w:p w14:paraId="1E25021D"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 xml:space="preserve">Договор оказания образовательных услуг </w:t>
            </w:r>
          </w:p>
          <w:p w14:paraId="0CCECB56"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 xml:space="preserve">№ </w:t>
            </w:r>
            <w:r w:rsidRPr="002B1F7B">
              <w:rPr>
                <w:b/>
                <w:bCs/>
                <w:sz w:val="15"/>
                <w:szCs w:val="15"/>
                <w:u w:val="single"/>
              </w:rPr>
              <w:t>____________________</w:t>
            </w:r>
          </w:p>
        </w:tc>
        <w:tc>
          <w:tcPr>
            <w:tcW w:w="4962" w:type="dxa"/>
            <w:shd w:val="clear" w:color="auto" w:fill="auto"/>
            <w:vAlign w:val="center"/>
          </w:tcPr>
          <w:p w14:paraId="745B4994" w14:textId="77777777" w:rsidR="00B416A7" w:rsidRPr="002B1F7B" w:rsidRDefault="00B416A7" w:rsidP="00B92429">
            <w:pPr>
              <w:pStyle w:val="a3"/>
              <w:keepNext/>
              <w:keepLines/>
              <w:spacing w:before="0" w:beforeAutospacing="0" w:after="0" w:afterAutospacing="0" w:line="174" w:lineRule="exact"/>
              <w:jc w:val="center"/>
              <w:rPr>
                <w:b/>
                <w:bCs/>
                <w:sz w:val="15"/>
                <w:szCs w:val="15"/>
                <w:lang w:val="kk-KZ"/>
              </w:rPr>
            </w:pPr>
            <w:r w:rsidRPr="002B1F7B">
              <w:rPr>
                <w:b/>
                <w:bCs/>
                <w:sz w:val="15"/>
                <w:szCs w:val="15"/>
                <w:lang w:val="kk-KZ"/>
              </w:rPr>
              <w:t>Білім беру қызметтерін көрсету шарты</w:t>
            </w:r>
          </w:p>
          <w:p w14:paraId="6D229A77"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w:t>
            </w:r>
            <w:r w:rsidRPr="002B1F7B">
              <w:rPr>
                <w:b/>
                <w:bCs/>
                <w:sz w:val="15"/>
                <w:szCs w:val="15"/>
                <w:u w:val="single"/>
              </w:rPr>
              <w:t>_____________________</w:t>
            </w:r>
          </w:p>
        </w:tc>
      </w:tr>
      <w:tr w:rsidR="00B416A7" w:rsidRPr="002B1F7B" w14:paraId="417D8365" w14:textId="77777777" w:rsidTr="00634283">
        <w:trPr>
          <w:divId w:val="1700159308"/>
        </w:trPr>
        <w:tc>
          <w:tcPr>
            <w:tcW w:w="5245" w:type="dxa"/>
            <w:shd w:val="clear" w:color="auto" w:fill="auto"/>
          </w:tcPr>
          <w:p w14:paraId="274AE76C" w14:textId="77777777" w:rsidR="00B416A7" w:rsidRPr="002B1F7B" w:rsidRDefault="00B416A7" w:rsidP="00C94980">
            <w:pPr>
              <w:pStyle w:val="a3"/>
              <w:keepNext/>
              <w:keepLines/>
              <w:spacing w:before="60" w:beforeAutospacing="0" w:after="0" w:afterAutospacing="0" w:line="174" w:lineRule="exact"/>
              <w:jc w:val="both"/>
              <w:rPr>
                <w:sz w:val="15"/>
                <w:szCs w:val="15"/>
                <w:lang w:val="kk-KZ"/>
              </w:rPr>
            </w:pPr>
            <w:r w:rsidRPr="002B1F7B">
              <w:rPr>
                <w:sz w:val="15"/>
                <w:szCs w:val="15"/>
              </w:rPr>
              <w:t>г</w:t>
            </w:r>
            <w:proofErr w:type="gramStart"/>
            <w:r w:rsidRPr="002B1F7B">
              <w:rPr>
                <w:sz w:val="15"/>
                <w:szCs w:val="15"/>
              </w:rPr>
              <w:t>.А</w:t>
            </w:r>
            <w:proofErr w:type="gramEnd"/>
            <w:r w:rsidRPr="002B1F7B">
              <w:rPr>
                <w:sz w:val="15"/>
                <w:szCs w:val="15"/>
              </w:rPr>
              <w:t xml:space="preserve">лматы                                     </w:t>
            </w:r>
            <w:r w:rsidR="001A4B62" w:rsidRPr="002B1F7B">
              <w:rPr>
                <w:sz w:val="15"/>
                <w:szCs w:val="15"/>
              </w:rPr>
              <w:t xml:space="preserve">                              </w:t>
            </w:r>
            <w:r w:rsidRPr="002B1F7B">
              <w:rPr>
                <w:sz w:val="15"/>
                <w:szCs w:val="15"/>
              </w:rPr>
              <w:t xml:space="preserve">    </w:t>
            </w:r>
            <w:r w:rsidRPr="002B1F7B">
              <w:rPr>
                <w:sz w:val="15"/>
                <w:szCs w:val="15"/>
                <w:u w:val="single"/>
              </w:rPr>
              <w:t>«</w:t>
            </w:r>
            <w:r w:rsidR="001A4B62" w:rsidRPr="002B1F7B">
              <w:rPr>
                <w:sz w:val="15"/>
                <w:szCs w:val="15"/>
                <w:u w:val="single"/>
              </w:rPr>
              <w:t>_</w:t>
            </w:r>
            <w:r w:rsidRPr="002B1F7B">
              <w:rPr>
                <w:sz w:val="15"/>
                <w:szCs w:val="15"/>
                <w:u w:val="single"/>
              </w:rPr>
              <w:t>__» _________ 20__ г.</w:t>
            </w:r>
          </w:p>
        </w:tc>
        <w:tc>
          <w:tcPr>
            <w:tcW w:w="4962" w:type="dxa"/>
            <w:shd w:val="clear" w:color="auto" w:fill="auto"/>
          </w:tcPr>
          <w:p w14:paraId="7F9CE802" w14:textId="77777777" w:rsidR="00B416A7" w:rsidRPr="002B1F7B" w:rsidRDefault="00B416A7" w:rsidP="00C94980">
            <w:pPr>
              <w:pStyle w:val="a3"/>
              <w:keepNext/>
              <w:keepLines/>
              <w:spacing w:before="60" w:beforeAutospacing="0" w:after="0" w:afterAutospacing="0" w:line="174" w:lineRule="exact"/>
              <w:jc w:val="both"/>
              <w:rPr>
                <w:sz w:val="15"/>
                <w:szCs w:val="15"/>
                <w:lang w:val="kk-KZ"/>
              </w:rPr>
            </w:pPr>
            <w:r w:rsidRPr="002B1F7B">
              <w:rPr>
                <w:sz w:val="15"/>
                <w:szCs w:val="15"/>
                <w:lang w:val="kk-KZ"/>
              </w:rPr>
              <w:t xml:space="preserve">Алматы қ.                    </w:t>
            </w:r>
            <w:r w:rsidR="001A4B62" w:rsidRPr="002B1F7B">
              <w:rPr>
                <w:sz w:val="15"/>
                <w:szCs w:val="15"/>
                <w:lang w:val="kk-KZ"/>
              </w:rPr>
              <w:t xml:space="preserve">                              </w:t>
            </w:r>
            <w:r w:rsidRPr="002B1F7B">
              <w:rPr>
                <w:sz w:val="15"/>
                <w:szCs w:val="15"/>
                <w:lang w:val="kk-KZ"/>
              </w:rPr>
              <w:t xml:space="preserve">  </w:t>
            </w:r>
            <w:r w:rsidRPr="002B1F7B">
              <w:rPr>
                <w:sz w:val="15"/>
                <w:szCs w:val="15"/>
                <w:u w:val="single"/>
              </w:rPr>
              <w:t>«</w:t>
            </w:r>
            <w:r w:rsidR="001A4B62" w:rsidRPr="002B1F7B">
              <w:rPr>
                <w:sz w:val="15"/>
                <w:szCs w:val="15"/>
                <w:u w:val="single"/>
              </w:rPr>
              <w:t>_</w:t>
            </w:r>
            <w:r w:rsidRPr="002B1F7B">
              <w:rPr>
                <w:sz w:val="15"/>
                <w:szCs w:val="15"/>
                <w:u w:val="single"/>
              </w:rPr>
              <w:t xml:space="preserve">__» __________ </w:t>
            </w:r>
            <w:r w:rsidRPr="002B1F7B">
              <w:rPr>
                <w:sz w:val="15"/>
                <w:szCs w:val="15"/>
                <w:u w:val="single"/>
                <w:lang w:val="kk-KZ"/>
              </w:rPr>
              <w:t>20__ ж.</w:t>
            </w:r>
          </w:p>
        </w:tc>
      </w:tr>
      <w:tr w:rsidR="00B416A7" w:rsidRPr="0007105E" w14:paraId="71BF1FF6" w14:textId="77777777" w:rsidTr="00634283">
        <w:trPr>
          <w:divId w:val="1700159308"/>
          <w:trHeight w:val="1455"/>
        </w:trPr>
        <w:tc>
          <w:tcPr>
            <w:tcW w:w="5245" w:type="dxa"/>
          </w:tcPr>
          <w:p w14:paraId="07269E79" w14:textId="77777777" w:rsidR="00B416A7" w:rsidRPr="002B1F7B" w:rsidRDefault="00B416A7" w:rsidP="00D72D91">
            <w:pPr>
              <w:pStyle w:val="a3"/>
              <w:keepNext/>
              <w:keepLines/>
              <w:spacing w:before="0" w:beforeAutospacing="0" w:after="0" w:afterAutospacing="0" w:line="174" w:lineRule="exact"/>
              <w:ind w:left="-85" w:right="28" w:firstLine="403"/>
              <w:jc w:val="both"/>
              <w:rPr>
                <w:sz w:val="15"/>
                <w:szCs w:val="15"/>
              </w:rPr>
            </w:pPr>
            <w:r w:rsidRPr="002B1F7B">
              <w:rPr>
                <w:sz w:val="15"/>
                <w:szCs w:val="15"/>
              </w:rPr>
              <w:t>Настоящий договор (далее по тексту – Договор) заключен между:</w:t>
            </w:r>
          </w:p>
          <w:p w14:paraId="0CAA2EB2" w14:textId="3CC0AB65" w:rsidR="00B416A7" w:rsidRPr="002B1F7B" w:rsidRDefault="00B416A7" w:rsidP="00477249">
            <w:pPr>
              <w:pStyle w:val="a3"/>
              <w:spacing w:before="0" w:beforeAutospacing="0" w:after="0" w:afterAutospacing="0" w:line="174" w:lineRule="exact"/>
              <w:ind w:left="-85" w:right="28" w:firstLine="403"/>
              <w:jc w:val="both"/>
              <w:rPr>
                <w:sz w:val="15"/>
                <w:szCs w:val="15"/>
              </w:rPr>
            </w:pPr>
            <w:r w:rsidRPr="002B1F7B">
              <w:rPr>
                <w:b/>
                <w:sz w:val="15"/>
                <w:szCs w:val="15"/>
              </w:rPr>
              <w:t>НАО «Казахский национальный медицинский университет имени С.Д. Асфендиярова»</w:t>
            </w:r>
            <w:r w:rsidRPr="002B1F7B">
              <w:rPr>
                <w:sz w:val="15"/>
                <w:szCs w:val="15"/>
              </w:rPr>
              <w:t xml:space="preserve">, в лице проректора по академической деятельности Байльдиновой К.Ж., </w:t>
            </w:r>
            <w:r w:rsidR="0035754B" w:rsidRPr="002B1F7B">
              <w:rPr>
                <w:sz w:val="15"/>
                <w:szCs w:val="15"/>
              </w:rPr>
              <w:t>действующей на основании доверенности №</w:t>
            </w:r>
            <w:r w:rsidR="00B705F4" w:rsidRPr="002B1F7B">
              <w:rPr>
                <w:sz w:val="15"/>
                <w:szCs w:val="15"/>
              </w:rPr>
              <w:t>22</w:t>
            </w:r>
            <w:r w:rsidR="0035754B" w:rsidRPr="002B1F7B">
              <w:rPr>
                <w:sz w:val="15"/>
                <w:szCs w:val="15"/>
              </w:rPr>
              <w:t xml:space="preserve"> от </w:t>
            </w:r>
            <w:r w:rsidR="00B705F4" w:rsidRPr="002B1F7B">
              <w:rPr>
                <w:sz w:val="15"/>
                <w:szCs w:val="15"/>
              </w:rPr>
              <w:t>07.06.2022</w:t>
            </w:r>
            <w:r w:rsidR="0035754B" w:rsidRPr="002B1F7B">
              <w:rPr>
                <w:sz w:val="15"/>
                <w:szCs w:val="15"/>
              </w:rPr>
              <w:t xml:space="preserve">г., </w:t>
            </w:r>
            <w:r w:rsidRPr="002B1F7B">
              <w:rPr>
                <w:sz w:val="15"/>
                <w:szCs w:val="15"/>
              </w:rPr>
              <w:t>именуемое в дальнейшем «Университет», с одной стороны, и</w:t>
            </w:r>
          </w:p>
          <w:p w14:paraId="77CE1AEF" w14:textId="2B328E0E" w:rsidR="00B416A7" w:rsidRPr="002B1F7B" w:rsidRDefault="00B416A7" w:rsidP="00D72D91">
            <w:pPr>
              <w:pStyle w:val="a3"/>
              <w:keepNext/>
              <w:keepLines/>
              <w:spacing w:before="0" w:beforeAutospacing="0" w:after="0" w:afterAutospacing="0" w:line="174" w:lineRule="exact"/>
              <w:ind w:left="-85" w:right="28"/>
              <w:jc w:val="both"/>
              <w:rPr>
                <w:sz w:val="15"/>
                <w:szCs w:val="15"/>
                <w:u w:val="single"/>
              </w:rPr>
            </w:pPr>
            <w:r w:rsidRPr="002B1F7B">
              <w:rPr>
                <w:sz w:val="15"/>
                <w:szCs w:val="15"/>
              </w:rPr>
              <w:t>гр._</w:t>
            </w:r>
            <w:r w:rsidRPr="002B1F7B">
              <w:rPr>
                <w:sz w:val="15"/>
                <w:szCs w:val="15"/>
                <w:u w:val="single"/>
              </w:rPr>
              <w:t>_____________________________________________________________</w:t>
            </w:r>
            <w:r w:rsidR="00D11B4A" w:rsidRPr="002B1F7B">
              <w:rPr>
                <w:sz w:val="15"/>
                <w:szCs w:val="15"/>
                <w:u w:val="single"/>
              </w:rPr>
              <w:t>__</w:t>
            </w:r>
            <w:r w:rsidRPr="002B1F7B">
              <w:rPr>
                <w:sz w:val="15"/>
                <w:szCs w:val="15"/>
                <w:u w:val="single"/>
              </w:rPr>
              <w:t>_</w:t>
            </w:r>
          </w:p>
          <w:p w14:paraId="38EC2C79" w14:textId="4D806E8D" w:rsidR="00B416A7" w:rsidRPr="002B1F7B" w:rsidRDefault="00B416A7" w:rsidP="00D72D91">
            <w:pPr>
              <w:pStyle w:val="a3"/>
              <w:keepNext/>
              <w:keepLines/>
              <w:spacing w:before="0" w:beforeAutospacing="0" w:after="0" w:afterAutospacing="0" w:line="174" w:lineRule="exact"/>
              <w:ind w:left="-85" w:right="28"/>
              <w:jc w:val="both"/>
              <w:rPr>
                <w:sz w:val="15"/>
                <w:szCs w:val="15"/>
              </w:rPr>
            </w:pPr>
            <w:r w:rsidRPr="002B1F7B">
              <w:rPr>
                <w:sz w:val="15"/>
                <w:szCs w:val="15"/>
                <w:u w:val="single"/>
              </w:rPr>
              <w:t>_______________________________________________________________</w:t>
            </w:r>
            <w:r w:rsidR="00D11B4A" w:rsidRPr="002B1F7B">
              <w:rPr>
                <w:sz w:val="15"/>
                <w:szCs w:val="15"/>
                <w:u w:val="single"/>
              </w:rPr>
              <w:t>___</w:t>
            </w:r>
            <w:r w:rsidRPr="002B1F7B">
              <w:rPr>
                <w:sz w:val="15"/>
                <w:szCs w:val="15"/>
                <w:u w:val="single"/>
              </w:rPr>
              <w:t>_</w:t>
            </w:r>
            <w:r w:rsidRPr="002B1F7B">
              <w:rPr>
                <w:sz w:val="15"/>
                <w:szCs w:val="15"/>
              </w:rPr>
              <w:t xml:space="preserve">, </w:t>
            </w:r>
          </w:p>
          <w:p w14:paraId="5772FC4A" w14:textId="77777777" w:rsidR="00B416A7" w:rsidRPr="002B1F7B" w:rsidRDefault="00B416A7" w:rsidP="00D72D91">
            <w:pPr>
              <w:pStyle w:val="a3"/>
              <w:keepNext/>
              <w:keepLines/>
              <w:spacing w:before="0" w:beforeAutospacing="0" w:after="0" w:afterAutospacing="0" w:line="174" w:lineRule="exact"/>
              <w:ind w:left="-85" w:right="28" w:firstLine="403"/>
              <w:jc w:val="center"/>
              <w:rPr>
                <w:b/>
                <w:i/>
                <w:sz w:val="12"/>
                <w:szCs w:val="12"/>
              </w:rPr>
            </w:pPr>
            <w:r w:rsidRPr="002B1F7B">
              <w:rPr>
                <w:b/>
                <w:i/>
                <w:sz w:val="12"/>
                <w:szCs w:val="12"/>
              </w:rPr>
              <w:t xml:space="preserve">(Ф.И.О. </w:t>
            </w:r>
            <w:r w:rsidR="00C53117" w:rsidRPr="002B1F7B">
              <w:rPr>
                <w:b/>
                <w:i/>
                <w:sz w:val="12"/>
                <w:szCs w:val="12"/>
                <w:lang w:val="kk-KZ"/>
              </w:rPr>
              <w:t xml:space="preserve">Обучающегося </w:t>
            </w:r>
            <w:r w:rsidRPr="002B1F7B">
              <w:rPr>
                <w:b/>
                <w:i/>
                <w:sz w:val="12"/>
                <w:szCs w:val="12"/>
              </w:rPr>
              <w:t>полностью)</w:t>
            </w:r>
          </w:p>
          <w:p w14:paraId="71459705" w14:textId="77777777" w:rsidR="00B416A7" w:rsidRPr="002B1F7B" w:rsidRDefault="00B416A7" w:rsidP="00D72D91">
            <w:pPr>
              <w:pStyle w:val="a3"/>
              <w:keepNext/>
              <w:keepLines/>
              <w:spacing w:before="0" w:beforeAutospacing="0" w:after="0" w:afterAutospacing="0" w:line="174" w:lineRule="exact"/>
              <w:ind w:left="-85"/>
              <w:jc w:val="both"/>
              <w:rPr>
                <w:sz w:val="15"/>
                <w:szCs w:val="15"/>
              </w:rPr>
            </w:pPr>
            <w:r w:rsidRPr="002B1F7B">
              <w:rPr>
                <w:sz w:val="15"/>
                <w:szCs w:val="15"/>
              </w:rPr>
              <w:t xml:space="preserve">именуемым (ой) в дальнейшем </w:t>
            </w:r>
            <w:r w:rsidRPr="002B1F7B">
              <w:rPr>
                <w:b/>
                <w:sz w:val="15"/>
                <w:szCs w:val="15"/>
              </w:rPr>
              <w:t>«Обучающийся»</w:t>
            </w:r>
            <w:r w:rsidRPr="002B1F7B">
              <w:rPr>
                <w:sz w:val="15"/>
                <w:szCs w:val="15"/>
              </w:rPr>
              <w:t>, с другой стороны, далее совместно именуемыми «Стороны», а по отдельности, как указано выше или «Сторона»</w:t>
            </w:r>
            <w:r w:rsidR="00AE0767" w:rsidRPr="002B1F7B">
              <w:rPr>
                <w:sz w:val="15"/>
                <w:szCs w:val="15"/>
              </w:rPr>
              <w:t xml:space="preserve"> заключили настоящий Договор оказания образовательных услуг (далее-Договор) о нижеследующем.</w:t>
            </w:r>
          </w:p>
        </w:tc>
        <w:tc>
          <w:tcPr>
            <w:tcW w:w="4962" w:type="dxa"/>
            <w:shd w:val="clear" w:color="auto" w:fill="auto"/>
          </w:tcPr>
          <w:p w14:paraId="700A3ED3" w14:textId="5EECC7FA" w:rsidR="00B416A7" w:rsidRPr="002B1F7B" w:rsidRDefault="00B416A7" w:rsidP="00477249">
            <w:pPr>
              <w:pStyle w:val="af4"/>
              <w:ind w:firstLine="317"/>
              <w:jc w:val="both"/>
              <w:rPr>
                <w:sz w:val="15"/>
                <w:szCs w:val="15"/>
                <w:lang w:val="kk-KZ"/>
              </w:rPr>
            </w:pPr>
            <w:r w:rsidRPr="002B1F7B">
              <w:rPr>
                <w:b/>
                <w:sz w:val="15"/>
                <w:szCs w:val="15"/>
                <w:lang w:val="kk-KZ"/>
              </w:rPr>
              <w:t>"С.Ж. Асфендияров атындағы Қазақ ұлттық медицина университеті" КЕАҚ,</w:t>
            </w:r>
            <w:r w:rsidRPr="002B1F7B">
              <w:rPr>
                <w:sz w:val="15"/>
                <w:szCs w:val="15"/>
                <w:lang w:val="kk-KZ"/>
              </w:rPr>
              <w:t xml:space="preserve"> </w:t>
            </w:r>
            <w:r w:rsidR="00B705F4" w:rsidRPr="002B1F7B">
              <w:rPr>
                <w:sz w:val="15"/>
                <w:szCs w:val="15"/>
                <w:lang w:val="kk-KZ"/>
              </w:rPr>
              <w:t>07.06.2022</w:t>
            </w:r>
            <w:r w:rsidR="0035754B" w:rsidRPr="002B1F7B">
              <w:rPr>
                <w:sz w:val="15"/>
                <w:szCs w:val="15"/>
                <w:lang w:val="kk-KZ"/>
              </w:rPr>
              <w:t>ж. №2</w:t>
            </w:r>
            <w:r w:rsidR="00B705F4" w:rsidRPr="002B1F7B">
              <w:rPr>
                <w:sz w:val="15"/>
                <w:szCs w:val="15"/>
                <w:lang w:val="kk-KZ"/>
              </w:rPr>
              <w:t>2</w:t>
            </w:r>
            <w:r w:rsidR="0035754B" w:rsidRPr="002B1F7B">
              <w:rPr>
                <w:sz w:val="15"/>
                <w:szCs w:val="15"/>
                <w:lang w:val="kk-KZ"/>
              </w:rPr>
              <w:t xml:space="preserve"> Сенімхат негізінде әрекет етуші академиялық қызмет жөніндегі проректоры </w:t>
            </w:r>
            <w:r w:rsidRPr="002B1F7B">
              <w:rPr>
                <w:sz w:val="15"/>
                <w:szCs w:val="15"/>
                <w:lang w:val="kk-KZ"/>
              </w:rPr>
              <w:t xml:space="preserve">Байльдинова К.Ж. атынан бұдан ары қарай «Университет» делінеді, бір тараптан, және </w:t>
            </w:r>
          </w:p>
          <w:p w14:paraId="54190A41" w14:textId="1E951AC2" w:rsidR="00B416A7" w:rsidRPr="002B1F7B" w:rsidRDefault="00B416A7" w:rsidP="00D72D91">
            <w:pPr>
              <w:pStyle w:val="a3"/>
              <w:keepNext/>
              <w:keepLines/>
              <w:spacing w:before="0" w:beforeAutospacing="0" w:after="0" w:afterAutospacing="0" w:line="174" w:lineRule="exact"/>
              <w:ind w:left="-57" w:right="28"/>
              <w:jc w:val="both"/>
              <w:rPr>
                <w:sz w:val="15"/>
                <w:szCs w:val="15"/>
                <w:u w:val="single"/>
                <w:lang w:val="kk-KZ"/>
              </w:rPr>
            </w:pPr>
            <w:r w:rsidRPr="002B1F7B">
              <w:rPr>
                <w:sz w:val="15"/>
                <w:szCs w:val="15"/>
                <w:lang w:val="kk-KZ"/>
              </w:rPr>
              <w:t>азамат(ша)</w:t>
            </w:r>
            <w:r w:rsidRPr="002B1F7B">
              <w:rPr>
                <w:sz w:val="15"/>
                <w:szCs w:val="15"/>
                <w:u w:val="single"/>
                <w:lang w:val="kk-KZ"/>
              </w:rPr>
              <w:t>__________________________________________</w:t>
            </w:r>
            <w:r w:rsidR="00D11B4A" w:rsidRPr="002B1F7B">
              <w:rPr>
                <w:sz w:val="15"/>
                <w:szCs w:val="15"/>
                <w:u w:val="single"/>
                <w:lang w:val="kk-KZ"/>
              </w:rPr>
              <w:t>______</w:t>
            </w:r>
            <w:r w:rsidRPr="002B1F7B">
              <w:rPr>
                <w:sz w:val="15"/>
                <w:szCs w:val="15"/>
                <w:u w:val="single"/>
                <w:lang w:val="kk-KZ"/>
              </w:rPr>
              <w:t>______</w:t>
            </w:r>
          </w:p>
          <w:p w14:paraId="5FAB4524" w14:textId="593040CB" w:rsidR="00B416A7" w:rsidRPr="002B1F7B" w:rsidRDefault="00B416A7" w:rsidP="00D72D91">
            <w:pPr>
              <w:pStyle w:val="a3"/>
              <w:keepNext/>
              <w:keepLines/>
              <w:spacing w:before="0" w:beforeAutospacing="0" w:after="0" w:afterAutospacing="0" w:line="174" w:lineRule="exact"/>
              <w:ind w:left="-57" w:right="28"/>
              <w:jc w:val="both"/>
              <w:rPr>
                <w:sz w:val="15"/>
                <w:szCs w:val="15"/>
                <w:u w:val="single"/>
                <w:lang w:val="kk-KZ"/>
              </w:rPr>
            </w:pPr>
            <w:r w:rsidRPr="002B1F7B">
              <w:rPr>
                <w:sz w:val="15"/>
                <w:szCs w:val="15"/>
                <w:u w:val="single"/>
                <w:lang w:val="kk-KZ"/>
              </w:rPr>
              <w:t>______________________________________________________</w:t>
            </w:r>
            <w:r w:rsidR="00D11B4A" w:rsidRPr="002B1F7B">
              <w:rPr>
                <w:sz w:val="15"/>
                <w:szCs w:val="15"/>
                <w:u w:val="single"/>
                <w:lang w:val="kk-KZ"/>
              </w:rPr>
              <w:t>______</w:t>
            </w:r>
            <w:r w:rsidRPr="002B1F7B">
              <w:rPr>
                <w:sz w:val="15"/>
                <w:szCs w:val="15"/>
                <w:u w:val="single"/>
                <w:lang w:val="kk-KZ"/>
              </w:rPr>
              <w:t>___,</w:t>
            </w:r>
          </w:p>
          <w:p w14:paraId="488854A3" w14:textId="77777777" w:rsidR="00B416A7" w:rsidRPr="002B1F7B" w:rsidRDefault="00B416A7" w:rsidP="00D72D91">
            <w:pPr>
              <w:pStyle w:val="a3"/>
              <w:keepNext/>
              <w:keepLines/>
              <w:spacing w:before="0" w:beforeAutospacing="0" w:after="0" w:afterAutospacing="0" w:line="174" w:lineRule="exact"/>
              <w:ind w:left="-57" w:right="28" w:firstLine="380"/>
              <w:jc w:val="center"/>
              <w:rPr>
                <w:b/>
                <w:i/>
                <w:sz w:val="12"/>
                <w:szCs w:val="12"/>
                <w:lang w:val="kk-KZ"/>
              </w:rPr>
            </w:pPr>
            <w:r w:rsidRPr="002B1F7B">
              <w:rPr>
                <w:b/>
                <w:i/>
                <w:sz w:val="12"/>
                <w:szCs w:val="12"/>
                <w:lang w:val="kk-KZ"/>
              </w:rPr>
              <w:t>(</w:t>
            </w:r>
            <w:r w:rsidR="00C53117" w:rsidRPr="002B1F7B">
              <w:rPr>
                <w:b/>
                <w:i/>
                <w:sz w:val="12"/>
                <w:szCs w:val="12"/>
                <w:lang w:val="kk-KZ"/>
              </w:rPr>
              <w:t xml:space="preserve">Білім алушының </w:t>
            </w:r>
            <w:r w:rsidRPr="002B1F7B">
              <w:rPr>
                <w:b/>
                <w:i/>
                <w:sz w:val="12"/>
                <w:szCs w:val="12"/>
                <w:lang w:val="kk-KZ"/>
              </w:rPr>
              <w:t>толық аты-жөні)</w:t>
            </w:r>
          </w:p>
          <w:p w14:paraId="3123D3E6" w14:textId="77777777" w:rsidR="00BF4103" w:rsidRPr="002B1F7B" w:rsidRDefault="00BF4103" w:rsidP="00BF4103">
            <w:pPr>
              <w:pStyle w:val="a3"/>
              <w:keepNext/>
              <w:keepLines/>
              <w:spacing w:before="0" w:beforeAutospacing="0" w:after="0" w:afterAutospacing="0" w:line="174" w:lineRule="exact"/>
              <w:ind w:left="-57" w:right="28"/>
              <w:jc w:val="both"/>
              <w:rPr>
                <w:sz w:val="15"/>
                <w:szCs w:val="15"/>
                <w:lang w:val="kk-KZ"/>
              </w:rPr>
            </w:pPr>
            <w:r w:rsidRPr="002B1F7B">
              <w:rPr>
                <w:sz w:val="15"/>
                <w:szCs w:val="15"/>
                <w:lang w:val="kk-KZ"/>
              </w:rPr>
              <w:t>бұдан ары қарай «</w:t>
            </w:r>
            <w:r w:rsidRPr="002B1F7B">
              <w:rPr>
                <w:b/>
                <w:sz w:val="15"/>
                <w:szCs w:val="15"/>
                <w:lang w:val="kk-KZ"/>
              </w:rPr>
              <w:t>Білім алушы</w:t>
            </w:r>
            <w:r w:rsidRPr="002B1F7B">
              <w:rPr>
                <w:sz w:val="15"/>
                <w:szCs w:val="15"/>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4684DA7F" w14:textId="77777777" w:rsidR="00B416A7" w:rsidRPr="002B1F7B" w:rsidRDefault="00B416A7" w:rsidP="00AE0767">
            <w:pPr>
              <w:pStyle w:val="a3"/>
              <w:keepNext/>
              <w:keepLines/>
              <w:spacing w:before="0" w:beforeAutospacing="0" w:after="0" w:afterAutospacing="0" w:line="174" w:lineRule="exact"/>
              <w:ind w:left="-57" w:right="28"/>
              <w:jc w:val="both"/>
              <w:rPr>
                <w:sz w:val="15"/>
                <w:szCs w:val="15"/>
                <w:lang w:val="kk-KZ"/>
              </w:rPr>
            </w:pPr>
          </w:p>
        </w:tc>
      </w:tr>
      <w:tr w:rsidR="00B416A7" w:rsidRPr="002B1F7B" w14:paraId="1549CFAB" w14:textId="77777777" w:rsidTr="00634283">
        <w:trPr>
          <w:divId w:val="1700159308"/>
        </w:trPr>
        <w:tc>
          <w:tcPr>
            <w:tcW w:w="5245" w:type="dxa"/>
            <w:shd w:val="clear" w:color="auto" w:fill="auto"/>
            <w:vAlign w:val="bottom"/>
          </w:tcPr>
          <w:p w14:paraId="4C3A1ACD" w14:textId="77777777" w:rsidR="00B416A7" w:rsidRPr="002B1F7B" w:rsidRDefault="00B416A7" w:rsidP="00CB5B8B">
            <w:pPr>
              <w:pStyle w:val="a3"/>
              <w:keepNext/>
              <w:keepLines/>
              <w:numPr>
                <w:ilvl w:val="0"/>
                <w:numId w:val="1"/>
              </w:numPr>
              <w:tabs>
                <w:tab w:val="left" w:pos="317"/>
              </w:tabs>
              <w:spacing w:before="0" w:beforeAutospacing="0" w:after="0" w:afterAutospacing="0" w:line="174" w:lineRule="exact"/>
              <w:ind w:left="0" w:firstLine="0"/>
              <w:jc w:val="center"/>
              <w:rPr>
                <w:sz w:val="15"/>
                <w:szCs w:val="15"/>
              </w:rPr>
            </w:pPr>
            <w:r w:rsidRPr="002B1F7B">
              <w:rPr>
                <w:b/>
                <w:bCs/>
                <w:sz w:val="15"/>
                <w:szCs w:val="15"/>
              </w:rPr>
              <w:t>ПРЕДМЕТ ДОГОВОРА</w:t>
            </w:r>
          </w:p>
        </w:tc>
        <w:tc>
          <w:tcPr>
            <w:tcW w:w="4962" w:type="dxa"/>
            <w:shd w:val="clear" w:color="auto" w:fill="auto"/>
          </w:tcPr>
          <w:p w14:paraId="6C22FCD1" w14:textId="77777777" w:rsidR="00B416A7" w:rsidRPr="002B1F7B" w:rsidRDefault="00B416A7" w:rsidP="00CB5B8B">
            <w:pPr>
              <w:pStyle w:val="a3"/>
              <w:keepNext/>
              <w:keepLines/>
              <w:numPr>
                <w:ilvl w:val="0"/>
                <w:numId w:val="5"/>
              </w:numPr>
              <w:spacing w:before="0" w:beforeAutospacing="0" w:after="0" w:afterAutospacing="0" w:line="174" w:lineRule="exact"/>
              <w:ind w:left="357" w:hanging="357"/>
              <w:jc w:val="center"/>
              <w:rPr>
                <w:b/>
                <w:bCs/>
                <w:sz w:val="15"/>
                <w:szCs w:val="15"/>
                <w:lang w:val="kk-KZ"/>
              </w:rPr>
            </w:pPr>
            <w:r w:rsidRPr="002B1F7B">
              <w:rPr>
                <w:b/>
                <w:bCs/>
                <w:sz w:val="15"/>
                <w:szCs w:val="15"/>
                <w:lang w:val="kk-KZ"/>
              </w:rPr>
              <w:t>ШАРТТЫҢ МӘНІ</w:t>
            </w:r>
          </w:p>
        </w:tc>
      </w:tr>
      <w:tr w:rsidR="00B416A7" w:rsidRPr="002B1F7B" w14:paraId="775FB6E4" w14:textId="77777777" w:rsidTr="00634283">
        <w:trPr>
          <w:divId w:val="1700159308"/>
        </w:trPr>
        <w:tc>
          <w:tcPr>
            <w:tcW w:w="5245" w:type="dxa"/>
          </w:tcPr>
          <w:p w14:paraId="4BB0A2C5" w14:textId="7295A636" w:rsidR="00B416A7" w:rsidRPr="002B1F7B" w:rsidRDefault="00B416A7" w:rsidP="000E2B4F">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w:t>
            </w:r>
            <w:r w:rsidR="00220F34" w:rsidRPr="002B1F7B">
              <w:rPr>
                <w:sz w:val="15"/>
                <w:szCs w:val="15"/>
              </w:rPr>
              <w:t>образовательной программе</w:t>
            </w:r>
            <w:r w:rsidR="00967812" w:rsidRPr="002B1F7B">
              <w:rPr>
                <w:sz w:val="15"/>
                <w:szCs w:val="15"/>
              </w:rPr>
              <w:t xml:space="preserve"> </w:t>
            </w:r>
            <w:r w:rsidR="006F7701">
              <w:rPr>
                <w:b/>
                <w:sz w:val="15"/>
                <w:szCs w:val="15"/>
              </w:rPr>
              <w:t>__________________________________________________________________</w:t>
            </w:r>
            <w:r w:rsidR="000E2B4F" w:rsidRPr="00E92B65">
              <w:rPr>
                <w:sz w:val="16"/>
                <w:szCs w:val="16"/>
              </w:rPr>
              <w:t xml:space="preserve">  </w:t>
            </w:r>
            <w:r w:rsidRPr="002B1F7B">
              <w:rPr>
                <w:sz w:val="15"/>
                <w:szCs w:val="15"/>
              </w:rPr>
              <w:t>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выдачей документа об образовании по прохождению итоговой аттестации и полной оплаты оказанных услуг.</w:t>
            </w:r>
            <w:r w:rsidR="001F282E" w:rsidRPr="002B1F7B">
              <w:rPr>
                <w:sz w:val="15"/>
                <w:szCs w:val="15"/>
              </w:rPr>
              <w:t xml:space="preserve"> </w:t>
            </w:r>
          </w:p>
        </w:tc>
        <w:tc>
          <w:tcPr>
            <w:tcW w:w="4962" w:type="dxa"/>
            <w:shd w:val="clear" w:color="auto" w:fill="auto"/>
          </w:tcPr>
          <w:p w14:paraId="52613CA0" w14:textId="5B0794DA" w:rsidR="00B416A7" w:rsidRPr="002B1F7B" w:rsidRDefault="002F310E" w:rsidP="000E2B4F">
            <w:pPr>
              <w:widowControl w:val="0"/>
              <w:spacing w:line="174" w:lineRule="exact"/>
              <w:ind w:right="-28"/>
              <w:jc w:val="both"/>
              <w:rPr>
                <w:sz w:val="15"/>
                <w:szCs w:val="15"/>
              </w:rPr>
            </w:pPr>
            <w:r w:rsidRPr="002B1F7B">
              <w:rPr>
                <w:sz w:val="15"/>
                <w:szCs w:val="15"/>
                <w:lang w:val="kk-KZ"/>
              </w:rPr>
              <w:t>1</w:t>
            </w:r>
            <w:r w:rsidRPr="002B1F7B">
              <w:rPr>
                <w:sz w:val="15"/>
                <w:szCs w:val="15"/>
              </w:rPr>
              <w:t xml:space="preserve">) </w:t>
            </w:r>
            <w:r w:rsidR="00B416A7" w:rsidRPr="002B1F7B">
              <w:rPr>
                <w:sz w:val="15"/>
                <w:szCs w:val="15"/>
              </w:rPr>
              <w:t>Білім алушы тапсырады және төлейді, ал Университет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w:t>
            </w:r>
            <w:r w:rsidR="00530A49" w:rsidRPr="002B1F7B">
              <w:rPr>
                <w:sz w:val="15"/>
                <w:szCs w:val="15"/>
              </w:rPr>
              <w:t>індетті мемлекеттік стандартына</w:t>
            </w:r>
            <w:r w:rsidR="00A252EF" w:rsidRPr="002B1F7B">
              <w:rPr>
                <w:sz w:val="15"/>
                <w:szCs w:val="15"/>
              </w:rPr>
              <w:t xml:space="preserve"> </w:t>
            </w:r>
            <w:r w:rsidR="00B416A7" w:rsidRPr="002B1F7B">
              <w:rPr>
                <w:sz w:val="15"/>
                <w:szCs w:val="15"/>
              </w:rPr>
              <w:t xml:space="preserve">сәйкес </w:t>
            </w:r>
            <w:r w:rsidR="00B416A7" w:rsidRPr="000E2B4F">
              <w:rPr>
                <w:sz w:val="15"/>
                <w:szCs w:val="15"/>
              </w:rPr>
              <w:t xml:space="preserve">келетін </w:t>
            </w:r>
            <w:r w:rsidR="006F7701">
              <w:rPr>
                <w:b/>
                <w:sz w:val="15"/>
                <w:szCs w:val="15"/>
              </w:rPr>
              <w:t>_______________________________________________________________</w:t>
            </w:r>
            <w:r w:rsidR="000E2B4F" w:rsidRPr="00076006">
              <w:rPr>
                <w:sz w:val="16"/>
                <w:szCs w:val="16"/>
              </w:rPr>
              <w:t xml:space="preserve"> </w:t>
            </w:r>
            <w:r w:rsidR="00A252EF" w:rsidRPr="002B1F7B">
              <w:rPr>
                <w:sz w:val="15"/>
                <w:szCs w:val="15"/>
              </w:rPr>
              <w:t xml:space="preserve">білім беру бағдарламасы </w:t>
            </w:r>
            <w:r w:rsidR="00B416A7" w:rsidRPr="002B1F7B">
              <w:rPr>
                <w:sz w:val="15"/>
                <w:szCs w:val="15"/>
              </w:rPr>
              <w:t xml:space="preserve">бойынша, білім алу нысаны бойынша оқу процесін ұйымдастыру және білім алушының білім беру қызметтерін алу бойынша өз міндетіне алады.  </w:t>
            </w:r>
          </w:p>
        </w:tc>
      </w:tr>
      <w:tr w:rsidR="00B416A7" w:rsidRPr="002B1F7B" w14:paraId="3DD13179" w14:textId="77777777" w:rsidTr="00634283">
        <w:trPr>
          <w:divId w:val="1700159308"/>
        </w:trPr>
        <w:tc>
          <w:tcPr>
            <w:tcW w:w="5245" w:type="dxa"/>
          </w:tcPr>
          <w:p w14:paraId="2DF830D4" w14:textId="77777777" w:rsidR="00B416A7" w:rsidRPr="002B1F7B" w:rsidRDefault="00B416A7" w:rsidP="008113A7">
            <w:pPr>
              <w:pStyle w:val="a3"/>
              <w:keepNext/>
              <w:keepLines/>
              <w:numPr>
                <w:ilvl w:val="1"/>
                <w:numId w:val="4"/>
              </w:numPr>
              <w:tabs>
                <w:tab w:val="left" w:pos="317"/>
              </w:tabs>
              <w:spacing w:before="0" w:beforeAutospacing="0" w:after="0" w:afterAutospacing="0" w:line="174" w:lineRule="exact"/>
              <w:ind w:left="34" w:right="28" w:hanging="34"/>
              <w:jc w:val="both"/>
              <w:rPr>
                <w:sz w:val="15"/>
                <w:szCs w:val="15"/>
              </w:rPr>
            </w:pPr>
            <w:r w:rsidRPr="002B1F7B">
              <w:rPr>
                <w:sz w:val="15"/>
                <w:szCs w:val="15"/>
              </w:rPr>
              <w:t>Форма обучения – очная.</w:t>
            </w:r>
          </w:p>
        </w:tc>
        <w:tc>
          <w:tcPr>
            <w:tcW w:w="4962" w:type="dxa"/>
            <w:shd w:val="clear" w:color="auto" w:fill="auto"/>
          </w:tcPr>
          <w:p w14:paraId="2576135A" w14:textId="77777777" w:rsidR="00B416A7" w:rsidRPr="002B1F7B" w:rsidRDefault="008113A7" w:rsidP="008113A7">
            <w:pPr>
              <w:spacing w:line="174" w:lineRule="exact"/>
              <w:ind w:right="-28"/>
              <w:jc w:val="both"/>
              <w:rPr>
                <w:sz w:val="15"/>
                <w:szCs w:val="15"/>
              </w:rPr>
            </w:pPr>
            <w:r w:rsidRPr="002B1F7B">
              <w:rPr>
                <w:sz w:val="15"/>
                <w:szCs w:val="15"/>
              </w:rPr>
              <w:t xml:space="preserve">2) </w:t>
            </w:r>
            <w:r w:rsidR="00B416A7" w:rsidRPr="002B1F7B">
              <w:rPr>
                <w:sz w:val="15"/>
                <w:szCs w:val="15"/>
              </w:rPr>
              <w:t>Оқу түрі – күндізгі.</w:t>
            </w:r>
          </w:p>
        </w:tc>
      </w:tr>
      <w:tr w:rsidR="00B416A7" w:rsidRPr="002B1F7B" w14:paraId="144306A2" w14:textId="77777777" w:rsidTr="00634283">
        <w:trPr>
          <w:divId w:val="1700159308"/>
        </w:trPr>
        <w:tc>
          <w:tcPr>
            <w:tcW w:w="5245" w:type="dxa"/>
            <w:shd w:val="clear" w:color="auto" w:fill="auto"/>
          </w:tcPr>
          <w:p w14:paraId="1D63B744" w14:textId="77777777" w:rsidR="00B416A7" w:rsidRPr="002B1F7B" w:rsidRDefault="00B416A7" w:rsidP="008113A7">
            <w:pPr>
              <w:pStyle w:val="a3"/>
              <w:keepNext/>
              <w:keepLines/>
              <w:numPr>
                <w:ilvl w:val="1"/>
                <w:numId w:val="4"/>
              </w:numPr>
              <w:tabs>
                <w:tab w:val="left" w:pos="317"/>
              </w:tabs>
              <w:spacing w:before="0" w:beforeAutospacing="0" w:after="0" w:afterAutospacing="0" w:line="174" w:lineRule="exact"/>
              <w:ind w:left="318" w:right="28" w:hanging="318"/>
              <w:jc w:val="both"/>
              <w:rPr>
                <w:sz w:val="15"/>
                <w:szCs w:val="15"/>
              </w:rPr>
            </w:pPr>
            <w:r w:rsidRPr="002B1F7B">
              <w:rPr>
                <w:sz w:val="15"/>
                <w:szCs w:val="15"/>
              </w:rPr>
              <w:t>Нормативный срок обучения определяется ГОСО специальностей.</w:t>
            </w:r>
          </w:p>
        </w:tc>
        <w:tc>
          <w:tcPr>
            <w:tcW w:w="4962" w:type="dxa"/>
            <w:shd w:val="clear" w:color="auto" w:fill="auto"/>
          </w:tcPr>
          <w:p w14:paraId="157A6A0C" w14:textId="77777777" w:rsidR="00B416A7" w:rsidRPr="002B1F7B" w:rsidRDefault="003860E2" w:rsidP="00525965">
            <w:pPr>
              <w:pStyle w:val="a3"/>
              <w:keepNext/>
              <w:keepLines/>
              <w:tabs>
                <w:tab w:val="left" w:pos="317"/>
              </w:tabs>
              <w:spacing w:before="0" w:beforeAutospacing="0" w:after="0" w:afterAutospacing="0" w:line="174" w:lineRule="exact"/>
              <w:ind w:right="-57"/>
              <w:jc w:val="both"/>
              <w:rPr>
                <w:sz w:val="15"/>
                <w:szCs w:val="15"/>
              </w:rPr>
            </w:pPr>
            <w:r w:rsidRPr="002B1F7B">
              <w:rPr>
                <w:sz w:val="15"/>
                <w:szCs w:val="15"/>
              </w:rPr>
              <w:t>3)</w:t>
            </w:r>
            <w:r w:rsidR="00B416A7" w:rsidRPr="002B1F7B">
              <w:rPr>
                <w:sz w:val="15"/>
                <w:szCs w:val="15"/>
              </w:rPr>
              <w:t>Нормативтік оқ</w:t>
            </w:r>
            <w:proofErr w:type="gramStart"/>
            <w:r w:rsidR="00B416A7" w:rsidRPr="002B1F7B">
              <w:rPr>
                <w:sz w:val="15"/>
                <w:szCs w:val="15"/>
              </w:rPr>
              <w:t>у мерз</w:t>
            </w:r>
            <w:proofErr w:type="gramEnd"/>
            <w:r w:rsidR="00B416A7" w:rsidRPr="002B1F7B">
              <w:rPr>
                <w:sz w:val="15"/>
                <w:szCs w:val="15"/>
              </w:rPr>
              <w:t>імі МЖМБС мамандықтармен  анықталады.</w:t>
            </w:r>
          </w:p>
        </w:tc>
      </w:tr>
      <w:tr w:rsidR="00B416A7" w:rsidRPr="002B1F7B" w14:paraId="736181C1" w14:textId="77777777" w:rsidTr="00634283">
        <w:trPr>
          <w:divId w:val="1700159308"/>
        </w:trPr>
        <w:tc>
          <w:tcPr>
            <w:tcW w:w="5245" w:type="dxa"/>
          </w:tcPr>
          <w:p w14:paraId="6A623823" w14:textId="77777777" w:rsidR="00B416A7" w:rsidRPr="002B1F7B" w:rsidRDefault="00B416A7" w:rsidP="008113A7">
            <w:pPr>
              <w:pStyle w:val="af4"/>
              <w:numPr>
                <w:ilvl w:val="0"/>
                <w:numId w:val="4"/>
              </w:numPr>
              <w:jc w:val="center"/>
              <w:rPr>
                <w:b/>
                <w:sz w:val="15"/>
                <w:szCs w:val="15"/>
              </w:rPr>
            </w:pPr>
            <w:r w:rsidRPr="002B1F7B">
              <w:rPr>
                <w:b/>
                <w:sz w:val="15"/>
                <w:szCs w:val="15"/>
              </w:rPr>
              <w:t>ПРАВА И ОБЯЗАННОСТИ СТОРОН</w:t>
            </w:r>
          </w:p>
        </w:tc>
        <w:tc>
          <w:tcPr>
            <w:tcW w:w="4962" w:type="dxa"/>
            <w:shd w:val="clear" w:color="auto" w:fill="auto"/>
          </w:tcPr>
          <w:p w14:paraId="551074E6" w14:textId="77777777" w:rsidR="00B416A7" w:rsidRPr="002B1F7B" w:rsidRDefault="00B416A7" w:rsidP="009076AF">
            <w:pPr>
              <w:pStyle w:val="af4"/>
              <w:ind w:left="317"/>
              <w:jc w:val="center"/>
              <w:rPr>
                <w:b/>
                <w:sz w:val="15"/>
                <w:szCs w:val="15"/>
              </w:rPr>
            </w:pPr>
            <w:r w:rsidRPr="002B1F7B">
              <w:rPr>
                <w:b/>
                <w:sz w:val="15"/>
                <w:szCs w:val="15"/>
              </w:rPr>
              <w:t xml:space="preserve">2. ТАРАПТАРДЫҢ </w:t>
            </w:r>
            <w:r w:rsidR="004829F8" w:rsidRPr="002B1F7B">
              <w:rPr>
                <w:b/>
                <w:sz w:val="15"/>
                <w:szCs w:val="15"/>
              </w:rPr>
              <w:t xml:space="preserve">МІНДЕТТЕРІ МЕН </w:t>
            </w:r>
            <w:r w:rsidRPr="002B1F7B">
              <w:rPr>
                <w:b/>
                <w:sz w:val="15"/>
                <w:szCs w:val="15"/>
              </w:rPr>
              <w:t>ҚҰҚЫҚТАРЫ</w:t>
            </w:r>
          </w:p>
        </w:tc>
      </w:tr>
      <w:tr w:rsidR="00B416A7" w:rsidRPr="002B1F7B" w14:paraId="593CFFF9" w14:textId="77777777" w:rsidTr="00634283">
        <w:trPr>
          <w:divId w:val="1700159308"/>
        </w:trPr>
        <w:tc>
          <w:tcPr>
            <w:tcW w:w="5245" w:type="dxa"/>
          </w:tcPr>
          <w:p w14:paraId="7EBBC005" w14:textId="77777777" w:rsidR="00B416A7" w:rsidRPr="002B1F7B" w:rsidRDefault="00B416A7" w:rsidP="00C074F1">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2B1F7B">
              <w:rPr>
                <w:b/>
                <w:sz w:val="15"/>
                <w:szCs w:val="15"/>
              </w:rPr>
              <w:t>Университет обязуется:</w:t>
            </w:r>
          </w:p>
        </w:tc>
        <w:tc>
          <w:tcPr>
            <w:tcW w:w="4962" w:type="dxa"/>
            <w:shd w:val="clear" w:color="auto" w:fill="auto"/>
          </w:tcPr>
          <w:p w14:paraId="03C28A37" w14:textId="77777777" w:rsidR="00B416A7" w:rsidRPr="002B1F7B" w:rsidRDefault="00B416A7" w:rsidP="00C074F1">
            <w:pPr>
              <w:pStyle w:val="a3"/>
              <w:keepNext/>
              <w:keepLines/>
              <w:numPr>
                <w:ilvl w:val="1"/>
                <w:numId w:val="18"/>
              </w:numPr>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Университет </w:t>
            </w:r>
            <w:r w:rsidRPr="002B1F7B">
              <w:rPr>
                <w:b/>
                <w:sz w:val="15"/>
                <w:szCs w:val="15"/>
                <w:lang w:val="kk-KZ"/>
              </w:rPr>
              <w:t>міндеттенеді</w:t>
            </w:r>
            <w:r w:rsidRPr="002B1F7B">
              <w:rPr>
                <w:b/>
                <w:sz w:val="15"/>
                <w:szCs w:val="15"/>
              </w:rPr>
              <w:t>:</w:t>
            </w:r>
          </w:p>
        </w:tc>
      </w:tr>
      <w:tr w:rsidR="00B416A7" w:rsidRPr="002B1F7B" w14:paraId="777F902A" w14:textId="77777777" w:rsidTr="00634283">
        <w:trPr>
          <w:divId w:val="1700159308"/>
          <w:trHeight w:val="361"/>
        </w:trPr>
        <w:tc>
          <w:tcPr>
            <w:tcW w:w="5245" w:type="dxa"/>
          </w:tcPr>
          <w:p w14:paraId="1434E2CE" w14:textId="77777777" w:rsidR="00B416A7" w:rsidRPr="002B1F7B" w:rsidRDefault="00340FB5" w:rsidP="00340FB5">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1) </w:t>
            </w:r>
            <w:r w:rsidR="00B416A7" w:rsidRPr="002B1F7B">
              <w:rPr>
                <w:sz w:val="15"/>
                <w:szCs w:val="15"/>
              </w:rPr>
              <w:t>зачислить в число обучающихся в Университете, в соответствии с Академической политикой Университета.</w:t>
            </w:r>
          </w:p>
        </w:tc>
        <w:tc>
          <w:tcPr>
            <w:tcW w:w="4962" w:type="dxa"/>
            <w:shd w:val="clear" w:color="auto" w:fill="auto"/>
          </w:tcPr>
          <w:p w14:paraId="4BEDA92A" w14:textId="77777777" w:rsidR="00B416A7" w:rsidRPr="002B1F7B" w:rsidRDefault="00B416A7" w:rsidP="00C074F1">
            <w:pPr>
              <w:pStyle w:val="a3"/>
              <w:widowControl w:val="0"/>
              <w:numPr>
                <w:ilvl w:val="0"/>
                <w:numId w:val="16"/>
              </w:numPr>
              <w:tabs>
                <w:tab w:val="left" w:pos="317"/>
              </w:tabs>
              <w:spacing w:before="0" w:beforeAutospacing="0" w:after="0" w:afterAutospacing="0" w:line="174" w:lineRule="exact"/>
              <w:ind w:left="0" w:right="-57" w:firstLine="0"/>
              <w:jc w:val="both"/>
              <w:rPr>
                <w:sz w:val="15"/>
                <w:szCs w:val="15"/>
              </w:rPr>
            </w:pPr>
            <w:r w:rsidRPr="002B1F7B">
              <w:rPr>
                <w:sz w:val="15"/>
                <w:szCs w:val="15"/>
              </w:rPr>
              <w:t>Университеттің академиялық саясатына сәйкес Университет Білім алушыларының санына енгізуге;</w:t>
            </w:r>
          </w:p>
        </w:tc>
      </w:tr>
      <w:tr w:rsidR="00B416A7" w:rsidRPr="002B1F7B" w14:paraId="5951B675" w14:textId="77777777" w:rsidTr="00634283">
        <w:trPr>
          <w:divId w:val="1700159308"/>
        </w:trPr>
        <w:tc>
          <w:tcPr>
            <w:tcW w:w="5245" w:type="dxa"/>
          </w:tcPr>
          <w:p w14:paraId="73CA8847" w14:textId="77777777" w:rsidR="00B416A7" w:rsidRPr="002B1F7B" w:rsidRDefault="00B416A7" w:rsidP="00181170">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принять  Обучающегося по итогам конкурса или переводом</w:t>
            </w:r>
            <w:r w:rsidR="00E702E4" w:rsidRPr="002B1F7B">
              <w:rPr>
                <w:sz w:val="15"/>
                <w:szCs w:val="15"/>
              </w:rPr>
              <w:t xml:space="preserve">/восстановлением </w:t>
            </w:r>
            <w:r w:rsidRPr="002B1F7B">
              <w:rPr>
                <w:sz w:val="15"/>
                <w:szCs w:val="15"/>
              </w:rPr>
              <w:t xml:space="preserve">согласно Правилам перевода и восстановления </w:t>
            </w:r>
            <w:proofErr w:type="gramStart"/>
            <w:r w:rsidRPr="002B1F7B">
              <w:rPr>
                <w:sz w:val="15"/>
                <w:szCs w:val="15"/>
              </w:rPr>
              <w:t>обучающихся</w:t>
            </w:r>
            <w:proofErr w:type="gramEnd"/>
            <w:r w:rsidRPr="002B1F7B">
              <w:rPr>
                <w:sz w:val="15"/>
                <w:szCs w:val="15"/>
              </w:rPr>
              <w:t xml:space="preserve"> по типам организации образования; </w:t>
            </w:r>
          </w:p>
        </w:tc>
        <w:tc>
          <w:tcPr>
            <w:tcW w:w="4962" w:type="dxa"/>
            <w:shd w:val="clear" w:color="auto" w:fill="auto"/>
          </w:tcPr>
          <w:p w14:paraId="3BDAF0B9" w14:textId="77777777" w:rsidR="00B416A7" w:rsidRPr="002B1F7B" w:rsidRDefault="00B416A7" w:rsidP="002839F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2) Білім беру ұйымының үлгісі бойынша көшіру</w:t>
            </w:r>
            <w:r w:rsidR="002839F8" w:rsidRPr="002B1F7B">
              <w:rPr>
                <w:sz w:val="15"/>
                <w:szCs w:val="15"/>
              </w:rPr>
              <w:t>/</w:t>
            </w:r>
            <w:r w:rsidRPr="002B1F7B">
              <w:rPr>
                <w:sz w:val="15"/>
                <w:szCs w:val="15"/>
              </w:rPr>
              <w:t>қайта оқуға қабылдау Ережесіне сәйкес Білім алушыны конкурс қорытындысы немесе басқа білім беру ұйымынан ауысуы бойынша қабылдауға;</w:t>
            </w:r>
          </w:p>
        </w:tc>
      </w:tr>
      <w:tr w:rsidR="00B416A7" w:rsidRPr="002B1F7B" w14:paraId="1DF6C8C6" w14:textId="77777777" w:rsidTr="00634283">
        <w:trPr>
          <w:divId w:val="1700159308"/>
        </w:trPr>
        <w:tc>
          <w:tcPr>
            <w:tcW w:w="5245" w:type="dxa"/>
          </w:tcPr>
          <w:p w14:paraId="2ED18AC2"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w:t>
            </w:r>
            <w:r w:rsidR="009605C7" w:rsidRPr="002B1F7B">
              <w:rPr>
                <w:sz w:val="15"/>
                <w:szCs w:val="15"/>
              </w:rPr>
              <w:t xml:space="preserve">учебного </w:t>
            </w:r>
            <w:r w:rsidRPr="002B1F7B">
              <w:rPr>
                <w:sz w:val="15"/>
                <w:szCs w:val="15"/>
              </w:rPr>
              <w:t xml:space="preserve">распорядка или другими нормативными правовыми актами, регламентирующими порядок приема в организации высшего учебного заведения. </w:t>
            </w:r>
          </w:p>
        </w:tc>
        <w:tc>
          <w:tcPr>
            <w:tcW w:w="4962" w:type="dxa"/>
            <w:shd w:val="clear" w:color="auto" w:fill="auto"/>
          </w:tcPr>
          <w:p w14:paraId="37C50FAA"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3) осы Келісім шарт жасалған уақытта</w:t>
            </w:r>
            <w:proofErr w:type="gramStart"/>
            <w:r w:rsidRPr="002B1F7B">
              <w:rPr>
                <w:sz w:val="15"/>
                <w:szCs w:val="15"/>
              </w:rPr>
              <w:t xml:space="preserve"> Б</w:t>
            </w:r>
            <w:proofErr w:type="gramEnd"/>
            <w:r w:rsidRPr="002B1F7B">
              <w:rPr>
                <w:sz w:val="15"/>
                <w:szCs w:val="15"/>
              </w:rPr>
              <w:t xml:space="preserve">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w:t>
            </w:r>
            <w:proofErr w:type="gramStart"/>
            <w:r w:rsidRPr="002B1F7B">
              <w:rPr>
                <w:sz w:val="15"/>
                <w:szCs w:val="15"/>
              </w:rPr>
              <w:t>бас</w:t>
            </w:r>
            <w:proofErr w:type="gramEnd"/>
            <w:r w:rsidRPr="002B1F7B">
              <w:rPr>
                <w:sz w:val="15"/>
                <w:szCs w:val="15"/>
              </w:rPr>
              <w:t>қа да нормативтік құқықтық актілермен таныстыруға;</w:t>
            </w:r>
          </w:p>
        </w:tc>
      </w:tr>
      <w:tr w:rsidR="00B416A7" w:rsidRPr="002B1F7B" w14:paraId="72E6BA77" w14:textId="77777777" w:rsidTr="00634283">
        <w:trPr>
          <w:divId w:val="1700159308"/>
        </w:trPr>
        <w:tc>
          <w:tcPr>
            <w:tcW w:w="5245" w:type="dxa"/>
          </w:tcPr>
          <w:p w14:paraId="1F810981"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комфортный морально-психологический климат между Обучающимся и Университетом;</w:t>
            </w:r>
          </w:p>
        </w:tc>
        <w:tc>
          <w:tcPr>
            <w:tcW w:w="4962" w:type="dxa"/>
            <w:shd w:val="clear" w:color="auto" w:fill="auto"/>
          </w:tcPr>
          <w:p w14:paraId="34566ED5"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4) Білім алышу мен Университет арасында қолайлы рухани-психологиялық ахуал құруға; </w:t>
            </w:r>
          </w:p>
        </w:tc>
      </w:tr>
      <w:tr w:rsidR="00B416A7" w:rsidRPr="002B1F7B" w14:paraId="251F81AB" w14:textId="77777777" w:rsidTr="00634283">
        <w:trPr>
          <w:divId w:val="1700159308"/>
        </w:trPr>
        <w:tc>
          <w:tcPr>
            <w:tcW w:w="5245" w:type="dxa"/>
          </w:tcPr>
          <w:p w14:paraId="188C665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Обучающемуся условия для максимальной индивидуализации обучения;</w:t>
            </w:r>
          </w:p>
        </w:tc>
        <w:tc>
          <w:tcPr>
            <w:tcW w:w="4962" w:type="dxa"/>
            <w:shd w:val="clear" w:color="auto" w:fill="auto"/>
          </w:tcPr>
          <w:p w14:paraId="5D3DC0EF"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5) Білім алушыға барынша жеке дара білім алуына жағдай жасауға;  </w:t>
            </w:r>
          </w:p>
        </w:tc>
      </w:tr>
      <w:tr w:rsidR="00B416A7" w:rsidRPr="002B1F7B" w14:paraId="71C14F2B" w14:textId="77777777" w:rsidTr="00634283">
        <w:trPr>
          <w:divId w:val="1700159308"/>
        </w:trPr>
        <w:tc>
          <w:tcPr>
            <w:tcW w:w="5245" w:type="dxa"/>
          </w:tcPr>
          <w:p w14:paraId="44BE45BA"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4962" w:type="dxa"/>
            <w:shd w:val="clear" w:color="auto" w:fill="auto"/>
          </w:tcPr>
          <w:p w14:paraId="5285CAC8" w14:textId="77777777" w:rsidR="00B416A7" w:rsidRPr="002B1F7B" w:rsidRDefault="00B416A7" w:rsidP="00A10D9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6) Санитарлық ережелерге, өрт қауіпсіздігі ережелеріне сәйкес Білім алушы үшін салауатты және қауіпсіз оқу жағдайларын жасауға және жылына 1 (</w:t>
            </w:r>
            <w:r w:rsidRPr="002B1F7B">
              <w:rPr>
                <w:sz w:val="15"/>
                <w:szCs w:val="15"/>
                <w:lang w:val="kk-KZ"/>
              </w:rPr>
              <w:t>б</w:t>
            </w:r>
            <w:r w:rsidRPr="002B1F7B">
              <w:rPr>
                <w:sz w:val="15"/>
                <w:szCs w:val="15"/>
              </w:rPr>
              <w:t>і</w:t>
            </w:r>
            <w:r w:rsidRPr="002B1F7B">
              <w:rPr>
                <w:sz w:val="15"/>
                <w:szCs w:val="15"/>
                <w:lang w:val="kk-KZ"/>
              </w:rPr>
              <w:t>р</w:t>
            </w:r>
            <w:r w:rsidRPr="002B1F7B">
              <w:rPr>
                <w:sz w:val="15"/>
                <w:szCs w:val="15"/>
              </w:rPr>
              <w:t>) рет Білім алушыларды жоспарлы медициналық тексеру ұйымдастыруға;</w:t>
            </w:r>
          </w:p>
        </w:tc>
      </w:tr>
      <w:tr w:rsidR="00B416A7" w:rsidRPr="002B1F7B" w14:paraId="4EC8C202" w14:textId="77777777" w:rsidTr="00634283">
        <w:trPr>
          <w:divId w:val="1700159308"/>
        </w:trPr>
        <w:tc>
          <w:tcPr>
            <w:tcW w:w="5245" w:type="dxa"/>
          </w:tcPr>
          <w:p w14:paraId="20070FC5"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4962" w:type="dxa"/>
            <w:shd w:val="clear" w:color="auto" w:fill="auto"/>
          </w:tcPr>
          <w:p w14:paraId="49F4C8D0"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B416A7" w:rsidRPr="002B1F7B" w14:paraId="5715AB43" w14:textId="77777777" w:rsidTr="00634283">
        <w:trPr>
          <w:divId w:val="1700159308"/>
          <w:trHeight w:val="138"/>
        </w:trPr>
        <w:tc>
          <w:tcPr>
            <w:tcW w:w="5245" w:type="dxa"/>
          </w:tcPr>
          <w:p w14:paraId="06C79687"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организовать прохождение профессиональной практики Обучающемуся на соответствующих базах Университета;</w:t>
            </w:r>
          </w:p>
          <w:p w14:paraId="31E67DAE" w14:textId="77777777" w:rsidR="00B416A7" w:rsidRPr="002B1F7B" w:rsidRDefault="00B416A7" w:rsidP="00D72D91">
            <w:pPr>
              <w:pStyle w:val="a3"/>
              <w:widowControl w:val="0"/>
              <w:tabs>
                <w:tab w:val="left" w:pos="317"/>
              </w:tabs>
              <w:spacing w:before="0" w:beforeAutospacing="0" w:after="0" w:afterAutospacing="0" w:line="174" w:lineRule="exact"/>
              <w:ind w:right="28"/>
              <w:jc w:val="both"/>
              <w:rPr>
                <w:sz w:val="15"/>
                <w:szCs w:val="15"/>
              </w:rPr>
            </w:pPr>
          </w:p>
        </w:tc>
        <w:tc>
          <w:tcPr>
            <w:tcW w:w="4962" w:type="dxa"/>
            <w:shd w:val="clear" w:color="auto" w:fill="auto"/>
          </w:tcPr>
          <w:p w14:paraId="72703E5F"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8) Білім алушының кәсіптік практикадан Университеттің оқу жоспарына сәйкес өтуін ұйымдастыруға;</w:t>
            </w:r>
          </w:p>
        </w:tc>
      </w:tr>
      <w:tr w:rsidR="00B416A7" w:rsidRPr="002B1F7B" w14:paraId="6ECCC5A3" w14:textId="77777777" w:rsidTr="00634283">
        <w:trPr>
          <w:divId w:val="1700159308"/>
          <w:trHeight w:val="138"/>
        </w:trPr>
        <w:tc>
          <w:tcPr>
            <w:tcW w:w="5245" w:type="dxa"/>
          </w:tcPr>
          <w:p w14:paraId="755800C7"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4962" w:type="dxa"/>
            <w:shd w:val="clear" w:color="auto" w:fill="auto"/>
          </w:tcPr>
          <w:p w14:paraId="4C22D185"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9) 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B416A7" w:rsidRPr="002B1F7B" w14:paraId="7346B1BB" w14:textId="77777777" w:rsidTr="00634283">
        <w:trPr>
          <w:divId w:val="1700159308"/>
          <w:trHeight w:val="138"/>
        </w:trPr>
        <w:tc>
          <w:tcPr>
            <w:tcW w:w="5245" w:type="dxa"/>
          </w:tcPr>
          <w:p w14:paraId="40C6F4C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4962" w:type="dxa"/>
            <w:shd w:val="clear" w:color="auto" w:fill="auto"/>
          </w:tcPr>
          <w:p w14:paraId="2BA85161"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10</w:t>
            </w:r>
            <w:r w:rsidR="00B416A7" w:rsidRPr="002B1F7B">
              <w:rPr>
                <w:sz w:val="15"/>
                <w:szCs w:val="15"/>
              </w:rPr>
              <w:t>)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B416A7" w:rsidRPr="002B1F7B" w14:paraId="21E2E9D1" w14:textId="77777777" w:rsidTr="00634283">
        <w:trPr>
          <w:divId w:val="1700159308"/>
          <w:trHeight w:val="83"/>
        </w:trPr>
        <w:tc>
          <w:tcPr>
            <w:tcW w:w="5245" w:type="dxa"/>
          </w:tcPr>
          <w:p w14:paraId="7A1D355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по организации научно-исследовательской работы на базах Университета;</w:t>
            </w:r>
          </w:p>
        </w:tc>
        <w:tc>
          <w:tcPr>
            <w:tcW w:w="4962" w:type="dxa"/>
            <w:shd w:val="clear" w:color="auto" w:fill="auto"/>
          </w:tcPr>
          <w:p w14:paraId="4D932AEF"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11</w:t>
            </w:r>
            <w:r w:rsidR="00B416A7" w:rsidRPr="002B1F7B">
              <w:rPr>
                <w:sz w:val="15"/>
                <w:szCs w:val="15"/>
              </w:rPr>
              <w:t>) Университеттік негіз бойынша ғылыми-зерттеу жұмыстарын ұйымдастыруға жағдай туғызуға;</w:t>
            </w:r>
          </w:p>
        </w:tc>
      </w:tr>
      <w:tr w:rsidR="00B416A7" w:rsidRPr="002B1F7B" w14:paraId="534AC337" w14:textId="77777777" w:rsidTr="00634283">
        <w:trPr>
          <w:divId w:val="1700159308"/>
          <w:trHeight w:val="83"/>
        </w:trPr>
        <w:tc>
          <w:tcPr>
            <w:tcW w:w="5245" w:type="dxa"/>
          </w:tcPr>
          <w:p w14:paraId="1930CC59"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исполнять Закон Республики Казахстан «О противодействии коррупции»;</w:t>
            </w:r>
          </w:p>
        </w:tc>
        <w:tc>
          <w:tcPr>
            <w:tcW w:w="4962" w:type="dxa"/>
            <w:shd w:val="clear" w:color="auto" w:fill="auto"/>
          </w:tcPr>
          <w:p w14:paraId="001C2882"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12</w:t>
            </w:r>
            <w:r w:rsidR="00B416A7" w:rsidRPr="002B1F7B">
              <w:rPr>
                <w:sz w:val="15"/>
                <w:szCs w:val="15"/>
              </w:rPr>
              <w:t>) «Сыбайлас жемқорлыққа қарсы күрес туралы» Қазақстан Республикасының Заңын орындауға;</w:t>
            </w:r>
          </w:p>
        </w:tc>
      </w:tr>
      <w:tr w:rsidR="00412B36" w:rsidRPr="002B1F7B" w14:paraId="43B24E0B" w14:textId="77777777" w:rsidTr="00634283">
        <w:trPr>
          <w:divId w:val="1700159308"/>
          <w:trHeight w:val="83"/>
        </w:trPr>
        <w:tc>
          <w:tcPr>
            <w:tcW w:w="5245" w:type="dxa"/>
          </w:tcPr>
          <w:p w14:paraId="635D8FB8" w14:textId="22AC919A" w:rsidR="00412B36" w:rsidRPr="002B1F7B" w:rsidRDefault="00412B36" w:rsidP="00B074AB">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гарантировать </w:t>
            </w:r>
            <w:r w:rsidR="00B074AB" w:rsidRPr="002B1F7B">
              <w:rPr>
                <w:sz w:val="15"/>
                <w:szCs w:val="15"/>
              </w:rPr>
              <w:t>Обучающемуся</w:t>
            </w:r>
            <w:r w:rsidRPr="002B1F7B">
              <w:rPr>
                <w:sz w:val="15"/>
                <w:szCs w:val="15"/>
              </w:rPr>
              <w:t>,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r w:rsidR="00AA659E" w:rsidRPr="002B1F7B">
              <w:rPr>
                <w:sz w:val="15"/>
                <w:szCs w:val="15"/>
              </w:rPr>
              <w:t xml:space="preserve"> </w:t>
            </w:r>
          </w:p>
        </w:tc>
        <w:tc>
          <w:tcPr>
            <w:tcW w:w="4962" w:type="dxa"/>
            <w:shd w:val="clear" w:color="auto" w:fill="auto"/>
          </w:tcPr>
          <w:p w14:paraId="175F7258" w14:textId="3694D4CD" w:rsidR="00412B36" w:rsidRPr="002B1F7B" w:rsidRDefault="00412B36" w:rsidP="001214B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13)</w:t>
            </w:r>
            <w:r w:rsidR="00137ED0" w:rsidRPr="002B1F7B">
              <w:rPr>
                <w:sz w:val="15"/>
                <w:szCs w:val="15"/>
              </w:rPr>
              <w:t xml:space="preserve"> Білім алушыға адал ниетпен жасалған хабарламалары үшін немесе </w:t>
            </w:r>
            <w:r w:rsidR="001214B3" w:rsidRPr="002B1F7B">
              <w:rPr>
                <w:sz w:val="15"/>
                <w:szCs w:val="15"/>
              </w:rPr>
              <w:t>У</w:t>
            </w:r>
            <w:r w:rsidR="00137ED0" w:rsidRPr="002B1F7B">
              <w:rPr>
                <w:sz w:val="15"/>
                <w:szCs w:val="15"/>
              </w:rPr>
              <w:t>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412B36" w:rsidRPr="002B1F7B" w14:paraId="04ABA627" w14:textId="77777777" w:rsidTr="00634283">
        <w:trPr>
          <w:divId w:val="1700159308"/>
          <w:trHeight w:val="83"/>
        </w:trPr>
        <w:tc>
          <w:tcPr>
            <w:tcW w:w="5245" w:type="dxa"/>
          </w:tcPr>
          <w:p w14:paraId="762FF377" w14:textId="77777777" w:rsidR="00412B36" w:rsidRPr="002B1F7B" w:rsidRDefault="00412B36" w:rsidP="00E945EC">
            <w:pPr>
              <w:pStyle w:val="a3"/>
              <w:widowControl w:val="0"/>
              <w:numPr>
                <w:ilvl w:val="1"/>
                <w:numId w:val="28"/>
              </w:numPr>
              <w:tabs>
                <w:tab w:val="left" w:pos="317"/>
              </w:tabs>
              <w:spacing w:before="0" w:beforeAutospacing="0" w:after="0" w:afterAutospacing="0" w:line="190" w:lineRule="exact"/>
              <w:ind w:left="0" w:right="28" w:firstLine="0"/>
              <w:jc w:val="both"/>
              <w:rPr>
                <w:sz w:val="15"/>
                <w:szCs w:val="15"/>
              </w:rPr>
            </w:pPr>
            <w:r w:rsidRPr="002B1F7B">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4962" w:type="dxa"/>
            <w:shd w:val="clear" w:color="auto" w:fill="auto"/>
          </w:tcPr>
          <w:p w14:paraId="289C0655" w14:textId="0A2CB396" w:rsidR="00412B36" w:rsidRPr="002B1F7B" w:rsidRDefault="00412B36" w:rsidP="00801848">
            <w:pPr>
              <w:pStyle w:val="a3"/>
              <w:widowControl w:val="0"/>
              <w:tabs>
                <w:tab w:val="left" w:pos="317"/>
              </w:tabs>
              <w:spacing w:before="0" w:beforeAutospacing="0" w:after="0" w:afterAutospacing="0" w:line="190" w:lineRule="exact"/>
              <w:ind w:right="-28"/>
              <w:jc w:val="both"/>
              <w:rPr>
                <w:sz w:val="15"/>
                <w:szCs w:val="15"/>
              </w:rPr>
            </w:pPr>
            <w:r w:rsidRPr="002B1F7B">
              <w:rPr>
                <w:sz w:val="15"/>
                <w:szCs w:val="15"/>
              </w:rPr>
              <w:t>1</w:t>
            </w:r>
            <w:r w:rsidR="00801848" w:rsidRPr="002B1F7B">
              <w:rPr>
                <w:sz w:val="15"/>
                <w:szCs w:val="15"/>
              </w:rPr>
              <w:t>4</w:t>
            </w:r>
            <w:r w:rsidRPr="002B1F7B">
              <w:rPr>
                <w:sz w:val="15"/>
                <w:szCs w:val="15"/>
              </w:rPr>
              <w:t>) 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412B36" w:rsidRPr="002B1F7B" w14:paraId="21400078" w14:textId="77777777" w:rsidTr="00634283">
        <w:trPr>
          <w:divId w:val="1700159308"/>
          <w:trHeight w:val="110"/>
        </w:trPr>
        <w:tc>
          <w:tcPr>
            <w:tcW w:w="5245" w:type="dxa"/>
          </w:tcPr>
          <w:p w14:paraId="4811CD48" w14:textId="77777777" w:rsidR="00412B36" w:rsidRPr="002B1F7B" w:rsidRDefault="00412B36" w:rsidP="00C074F1">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2B1F7B">
              <w:rPr>
                <w:b/>
                <w:sz w:val="15"/>
                <w:szCs w:val="15"/>
              </w:rPr>
              <w:t>Университет имеет право:</w:t>
            </w:r>
          </w:p>
        </w:tc>
        <w:tc>
          <w:tcPr>
            <w:tcW w:w="4962" w:type="dxa"/>
            <w:shd w:val="clear" w:color="auto" w:fill="auto"/>
          </w:tcPr>
          <w:p w14:paraId="6DFD15F3" w14:textId="77777777" w:rsidR="00412B36" w:rsidRPr="002B1F7B" w:rsidRDefault="00412B36" w:rsidP="00C074F1">
            <w:pPr>
              <w:pStyle w:val="a3"/>
              <w:keepNext/>
              <w:keepLines/>
              <w:numPr>
                <w:ilvl w:val="1"/>
                <w:numId w:val="17"/>
              </w:numPr>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Университет </w:t>
            </w:r>
            <w:r w:rsidRPr="002B1F7B">
              <w:rPr>
                <w:b/>
                <w:sz w:val="15"/>
                <w:szCs w:val="15"/>
                <w:lang w:val="kk-KZ"/>
              </w:rPr>
              <w:t>құқылы:</w:t>
            </w:r>
          </w:p>
        </w:tc>
      </w:tr>
      <w:tr w:rsidR="00412B36" w:rsidRPr="002B1F7B" w14:paraId="5AF47F32" w14:textId="77777777" w:rsidTr="00634283">
        <w:trPr>
          <w:divId w:val="1700159308"/>
        </w:trPr>
        <w:tc>
          <w:tcPr>
            <w:tcW w:w="5245" w:type="dxa"/>
          </w:tcPr>
          <w:p w14:paraId="2F5EB25E"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4962" w:type="dxa"/>
            <w:shd w:val="clear" w:color="auto" w:fill="auto"/>
          </w:tcPr>
          <w:p w14:paraId="5EED9185"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412B36" w:rsidRPr="002B1F7B" w14:paraId="4264C0A1" w14:textId="77777777" w:rsidTr="00634283">
        <w:trPr>
          <w:divId w:val="1700159308"/>
        </w:trPr>
        <w:tc>
          <w:tcPr>
            <w:tcW w:w="5245" w:type="dxa"/>
          </w:tcPr>
          <w:p w14:paraId="70C07FDF"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lastRenderedPageBreak/>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4962" w:type="dxa"/>
            <w:shd w:val="clear" w:color="auto" w:fill="auto"/>
          </w:tcPr>
          <w:p w14:paraId="23F67EA2"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алушыдан осы Келісім шартта, Университеттің ішкі оқу тәртібінің Ережелерінде және Қазақстан Республикасының заңдық күші бар заңнамасында, Академиялық адалдық туралы ережесінде, Университеттің ішкі оқу тәртібінің Ережелерінде және білім беру мекемесіне қабылдау тәртібін реттейтін және тағы басқа да нормативтік құқықтық актілерінде және басқа да Университет актілерінде қарастырылған міндеттемелерін адал әрі тиісті деңгейде орындауын талап етуге;</w:t>
            </w:r>
          </w:p>
        </w:tc>
      </w:tr>
      <w:tr w:rsidR="00412B36" w:rsidRPr="002B1F7B" w14:paraId="5AD3DE0D" w14:textId="77777777" w:rsidTr="00634283">
        <w:trPr>
          <w:divId w:val="1700159308"/>
        </w:trPr>
        <w:tc>
          <w:tcPr>
            <w:tcW w:w="5245" w:type="dxa"/>
          </w:tcPr>
          <w:p w14:paraId="2E3EA7AC"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установить переводной балл GPA, допускающий перевод Обучающегося на следующий курс; </w:t>
            </w:r>
          </w:p>
        </w:tc>
        <w:tc>
          <w:tcPr>
            <w:tcW w:w="4962" w:type="dxa"/>
            <w:shd w:val="clear" w:color="auto" w:fill="auto"/>
          </w:tcPr>
          <w:p w14:paraId="34B33A64"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алушыны келесі курсқа ауыстыруға рұқсат ететін ауыстыру GPA баллын белгілеуге;</w:t>
            </w:r>
          </w:p>
        </w:tc>
      </w:tr>
      <w:tr w:rsidR="00412B36" w:rsidRPr="002B1F7B" w14:paraId="4BE51111" w14:textId="77777777" w:rsidTr="00634283">
        <w:trPr>
          <w:divId w:val="1700159308"/>
        </w:trPr>
        <w:tc>
          <w:tcPr>
            <w:tcW w:w="5245" w:type="dxa"/>
          </w:tcPr>
          <w:p w14:paraId="0CFA7CC1"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4962" w:type="dxa"/>
            <w:shd w:val="clear" w:color="auto" w:fill="auto"/>
          </w:tcPr>
          <w:p w14:paraId="0090BE66"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алушыға оқу тәртібін, Келісімнің, Университет Жарғысы мен Академиялық адалдық туралы ережесін, Университеттің ішкі оқу тәртібінің Ережелерін және білім беру мекемесіне қабылдау тәртібін және тағы басқа да нормативтік құқықтық актілерін және басқа да Университет актілерін бұзғаны үшін Университеттен шығаруға дейінгі тәртіпке шақыру шараларын қолдануға;</w:t>
            </w:r>
          </w:p>
        </w:tc>
      </w:tr>
      <w:tr w:rsidR="00412B36" w:rsidRPr="002B1F7B" w14:paraId="33451BCF" w14:textId="77777777" w:rsidTr="00634283">
        <w:trPr>
          <w:divId w:val="1700159308"/>
        </w:trPr>
        <w:tc>
          <w:tcPr>
            <w:tcW w:w="5245" w:type="dxa"/>
          </w:tcPr>
          <w:p w14:paraId="2DCC93FE"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b/>
                <w:sz w:val="15"/>
                <w:szCs w:val="15"/>
              </w:rPr>
            </w:pPr>
            <w:r w:rsidRPr="002B1F7B">
              <w:rPr>
                <w:b/>
                <w:sz w:val="15"/>
                <w:szCs w:val="15"/>
              </w:rPr>
              <w:t xml:space="preserve">Университет вправе отчислить Обучающегося из Университета по следующим основаниям: </w:t>
            </w:r>
          </w:p>
        </w:tc>
        <w:tc>
          <w:tcPr>
            <w:tcW w:w="4962" w:type="dxa"/>
            <w:shd w:val="clear" w:color="auto" w:fill="auto"/>
          </w:tcPr>
          <w:p w14:paraId="1C563BE9"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b/>
                <w:sz w:val="15"/>
                <w:szCs w:val="15"/>
              </w:rPr>
            </w:pPr>
            <w:r w:rsidRPr="002B1F7B">
              <w:rPr>
                <w:b/>
                <w:sz w:val="15"/>
                <w:szCs w:val="15"/>
              </w:rPr>
              <w:t>Университет Білім алушыны келесі негіздемелер бойынша оқудан шығаруға құқылы:</w:t>
            </w:r>
          </w:p>
        </w:tc>
      </w:tr>
      <w:tr w:rsidR="00412B36" w:rsidRPr="002B1F7B" w14:paraId="13C11D07" w14:textId="77777777" w:rsidTr="00634283">
        <w:trPr>
          <w:divId w:val="1700159308"/>
        </w:trPr>
        <w:tc>
          <w:tcPr>
            <w:tcW w:w="5245" w:type="dxa"/>
          </w:tcPr>
          <w:p w14:paraId="7D489695" w14:textId="77777777" w:rsidR="00412B36" w:rsidRPr="002B1F7B" w:rsidRDefault="00412B36"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4962" w:type="dxa"/>
            <w:shd w:val="clear" w:color="auto" w:fill="auto"/>
          </w:tcPr>
          <w:p w14:paraId="64C5CFC8" w14:textId="77777777" w:rsidR="00412B36" w:rsidRPr="002B1F7B" w:rsidRDefault="00412B36"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412B36" w:rsidRPr="002B1F7B" w14:paraId="0C84EED4" w14:textId="77777777" w:rsidTr="00634283">
        <w:trPr>
          <w:divId w:val="1700159308"/>
        </w:trPr>
        <w:tc>
          <w:tcPr>
            <w:tcW w:w="5245" w:type="dxa"/>
          </w:tcPr>
          <w:p w14:paraId="72834233" w14:textId="77777777" w:rsidR="00412B36" w:rsidRPr="002B1F7B" w:rsidRDefault="00412B36"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связи с переводом Обучающегося в другую организацию образования;</w:t>
            </w:r>
          </w:p>
        </w:tc>
        <w:tc>
          <w:tcPr>
            <w:tcW w:w="4962" w:type="dxa"/>
            <w:shd w:val="clear" w:color="auto" w:fill="auto"/>
          </w:tcPr>
          <w:p w14:paraId="308F8242" w14:textId="77777777" w:rsidR="00412B36" w:rsidRPr="002B1F7B" w:rsidRDefault="00412B36"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алушының басқа білім беру мекемесіне ауысуына байланысты.</w:t>
            </w:r>
          </w:p>
        </w:tc>
      </w:tr>
      <w:tr w:rsidR="007A60C0" w:rsidRPr="002B1F7B" w14:paraId="02FC9354" w14:textId="77777777" w:rsidTr="00634283">
        <w:trPr>
          <w:divId w:val="1700159308"/>
        </w:trPr>
        <w:tc>
          <w:tcPr>
            <w:tcW w:w="5245" w:type="dxa"/>
          </w:tcPr>
          <w:p w14:paraId="5D603139" w14:textId="584EDDAE" w:rsidR="007A60C0" w:rsidRPr="002B1F7B" w:rsidRDefault="007A60C0"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при расторжении Договора в соответствии с пунктом 4.</w:t>
            </w:r>
            <w:r w:rsidRPr="002B1F7B">
              <w:rPr>
                <w:sz w:val="15"/>
                <w:szCs w:val="15"/>
                <w:lang w:val="kk-KZ"/>
              </w:rPr>
              <w:t>6.</w:t>
            </w:r>
            <w:r w:rsidRPr="002B1F7B">
              <w:rPr>
                <w:sz w:val="15"/>
                <w:szCs w:val="15"/>
              </w:rPr>
              <w:t xml:space="preserve"> Договора, в случае длительной продолжительности обстоятельств непреодолимой силы;</w:t>
            </w:r>
          </w:p>
        </w:tc>
        <w:tc>
          <w:tcPr>
            <w:tcW w:w="4962" w:type="dxa"/>
            <w:shd w:val="clear" w:color="auto" w:fill="auto"/>
          </w:tcPr>
          <w:p w14:paraId="4E4D3524" w14:textId="649B4363" w:rsidR="007A60C0" w:rsidRPr="002B1F7B" w:rsidRDefault="007A60C0"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Келісім шарттың 4.</w:t>
            </w:r>
            <w:r w:rsidRPr="002B1F7B">
              <w:rPr>
                <w:sz w:val="15"/>
                <w:szCs w:val="15"/>
                <w:lang w:val="kk-KZ"/>
              </w:rPr>
              <w:t>6.</w:t>
            </w:r>
            <w:r w:rsidRPr="002B1F7B">
              <w:rPr>
                <w:sz w:val="15"/>
                <w:szCs w:val="15"/>
              </w:rPr>
              <w:t xml:space="preserve"> тармағына сәйкес  жеңі</w:t>
            </w:r>
            <w:proofErr w:type="gramStart"/>
            <w:r w:rsidRPr="002B1F7B">
              <w:rPr>
                <w:sz w:val="15"/>
                <w:szCs w:val="15"/>
              </w:rPr>
              <w:t>ст</w:t>
            </w:r>
            <w:proofErr w:type="gramEnd"/>
            <w:r w:rsidRPr="002B1F7B">
              <w:rPr>
                <w:sz w:val="15"/>
                <w:szCs w:val="15"/>
              </w:rPr>
              <w:t>ік бермейтін күштер міндетттемесі ұзартылмаған, Келісім шарт бұзылған жағдайда.</w:t>
            </w:r>
          </w:p>
        </w:tc>
      </w:tr>
      <w:tr w:rsidR="007A60C0" w:rsidRPr="002B1F7B" w14:paraId="77DEC259" w14:textId="77777777" w:rsidTr="00634283">
        <w:trPr>
          <w:divId w:val="1700159308"/>
        </w:trPr>
        <w:tc>
          <w:tcPr>
            <w:tcW w:w="5245" w:type="dxa"/>
          </w:tcPr>
          <w:p w14:paraId="62CAEE1D" w14:textId="77777777" w:rsidR="007A60C0" w:rsidRPr="002B1F7B" w:rsidRDefault="007A60C0"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при отказе Обучающегося от исполнения Договора;</w:t>
            </w:r>
          </w:p>
        </w:tc>
        <w:tc>
          <w:tcPr>
            <w:tcW w:w="4962" w:type="dxa"/>
            <w:shd w:val="clear" w:color="auto" w:fill="auto"/>
          </w:tcPr>
          <w:p w14:paraId="1E1DCA18" w14:textId="77777777" w:rsidR="007A60C0" w:rsidRPr="002B1F7B" w:rsidRDefault="007A60C0"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 Келісім шартты орындаудан бас тартқан жағдайда.</w:t>
            </w:r>
          </w:p>
        </w:tc>
      </w:tr>
      <w:tr w:rsidR="007A60C0" w:rsidRPr="002B1F7B" w14:paraId="01836C0D" w14:textId="77777777" w:rsidTr="00634283">
        <w:trPr>
          <w:divId w:val="1700159308"/>
        </w:trPr>
        <w:tc>
          <w:tcPr>
            <w:tcW w:w="5245" w:type="dxa"/>
          </w:tcPr>
          <w:p w14:paraId="09BF5BAC" w14:textId="77777777" w:rsidR="007A60C0" w:rsidRPr="002B1F7B" w:rsidRDefault="007A60C0"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академическую неуспеваемость Обучающегося, в случае отказа Обучающегося от повторного курса обучения;</w:t>
            </w:r>
          </w:p>
        </w:tc>
        <w:tc>
          <w:tcPr>
            <w:tcW w:w="4962" w:type="dxa"/>
            <w:shd w:val="clear" w:color="auto" w:fill="auto"/>
          </w:tcPr>
          <w:p w14:paraId="0D2C8F55" w14:textId="77777777" w:rsidR="007A60C0" w:rsidRPr="002B1F7B" w:rsidRDefault="007A60C0"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 курсты қайта өтуден бас тартқан жағдайда академиялық үлгерімсіз үшін.</w:t>
            </w:r>
          </w:p>
        </w:tc>
      </w:tr>
      <w:tr w:rsidR="007A60C0" w:rsidRPr="002B1F7B" w14:paraId="62C67D62" w14:textId="77777777" w:rsidTr="00634283">
        <w:trPr>
          <w:divId w:val="1700159308"/>
        </w:trPr>
        <w:tc>
          <w:tcPr>
            <w:tcW w:w="5245" w:type="dxa"/>
          </w:tcPr>
          <w:p w14:paraId="29D4DCBB" w14:textId="77777777" w:rsidR="007A60C0" w:rsidRPr="002B1F7B" w:rsidRDefault="007A60C0"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случае утери связи с Университетом, в частности:</w:t>
            </w:r>
          </w:p>
          <w:p w14:paraId="6624B9A4" w14:textId="77777777" w:rsidR="007A60C0" w:rsidRPr="002B1F7B" w:rsidRDefault="007A60C0"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9F2A767" w14:textId="77777777" w:rsidR="007A60C0" w:rsidRPr="002B1F7B" w:rsidRDefault="007A60C0"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5D0CDBE7" w14:textId="77777777" w:rsidR="007A60C0" w:rsidRPr="002B1F7B" w:rsidRDefault="007A60C0"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если Обучающийся отсутствует на учебных занятиях без уважительных причин более 30 (тридцати) дней подряд;</w:t>
            </w:r>
          </w:p>
        </w:tc>
        <w:tc>
          <w:tcPr>
            <w:tcW w:w="4962" w:type="dxa"/>
            <w:shd w:val="clear" w:color="auto" w:fill="auto"/>
          </w:tcPr>
          <w:p w14:paraId="515D23AE" w14:textId="77777777" w:rsidR="007A60C0" w:rsidRPr="002B1F7B" w:rsidRDefault="007A60C0"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Университетпен байланыс үзілген жағдайда, атап айтқанда:</w:t>
            </w:r>
          </w:p>
          <w:p w14:paraId="7D2EA03A" w14:textId="77777777" w:rsidR="007A60C0" w:rsidRPr="002B1F7B" w:rsidRDefault="007A60C0"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00C5BEFF" w14:textId="77777777" w:rsidR="007A60C0" w:rsidRPr="002B1F7B" w:rsidRDefault="007A60C0"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Білім алушы академиялық демалыс аяқталған күннен бастап бір күнтізбелік ай бойы себепсіз сабаққа келмеген жағдайда;</w:t>
            </w:r>
          </w:p>
          <w:p w14:paraId="3D3CDBBC" w14:textId="77777777" w:rsidR="007A60C0" w:rsidRPr="002B1F7B" w:rsidRDefault="007A60C0"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Білім алушы 30 (отыз) күн бойы толығымен себепсіз сабақты босатқан жағдайда;</w:t>
            </w:r>
          </w:p>
        </w:tc>
      </w:tr>
      <w:tr w:rsidR="007A60C0" w:rsidRPr="002B1F7B" w14:paraId="4B00765A" w14:textId="77777777" w:rsidTr="00634283">
        <w:trPr>
          <w:divId w:val="1700159308"/>
        </w:trPr>
        <w:tc>
          <w:tcPr>
            <w:tcW w:w="5245" w:type="dxa"/>
          </w:tcPr>
          <w:p w14:paraId="73C505D8" w14:textId="77777777" w:rsidR="007A60C0" w:rsidRPr="002B1F7B" w:rsidRDefault="007A60C0"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нарушение Обучающимся принципов академической честности;</w:t>
            </w:r>
          </w:p>
        </w:tc>
        <w:tc>
          <w:tcPr>
            <w:tcW w:w="4962" w:type="dxa"/>
            <w:shd w:val="clear" w:color="auto" w:fill="auto"/>
          </w:tcPr>
          <w:p w14:paraId="687E293A" w14:textId="77777777" w:rsidR="007A60C0" w:rsidRPr="002B1F7B" w:rsidRDefault="007A60C0"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 академиялық адалдық қағидаттарын бұзғаны үшін;</w:t>
            </w:r>
          </w:p>
        </w:tc>
      </w:tr>
      <w:tr w:rsidR="007A60C0" w:rsidRPr="002B1F7B" w14:paraId="0AC8D108" w14:textId="77777777" w:rsidTr="00634283">
        <w:trPr>
          <w:divId w:val="1700159308"/>
        </w:trPr>
        <w:tc>
          <w:tcPr>
            <w:tcW w:w="5245" w:type="dxa"/>
          </w:tcPr>
          <w:p w14:paraId="42F6DF9B" w14:textId="5A9B35A8" w:rsidR="007A60C0" w:rsidRPr="002B1F7B" w:rsidRDefault="007A60C0"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4962" w:type="dxa"/>
            <w:shd w:val="clear" w:color="auto" w:fill="auto"/>
          </w:tcPr>
          <w:p w14:paraId="13ED1EF1" w14:textId="1D2513DF" w:rsidR="007A60C0" w:rsidRPr="002B1F7B" w:rsidRDefault="007A60C0" w:rsidP="006434F3">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lang w:val="en-US"/>
              </w:rPr>
              <w:t>h</w:t>
            </w:r>
            <w:r w:rsidRPr="002B1F7B">
              <w:rPr>
                <w:sz w:val="15"/>
                <w:szCs w:val="15"/>
              </w:rPr>
              <w:t>)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7A60C0" w:rsidRPr="002B1F7B" w14:paraId="694B64A9" w14:textId="77777777" w:rsidTr="00634283">
        <w:trPr>
          <w:divId w:val="1700159308"/>
        </w:trPr>
        <w:tc>
          <w:tcPr>
            <w:tcW w:w="5245" w:type="dxa"/>
            <w:shd w:val="clear" w:color="auto" w:fill="FFFFFF" w:themeFill="background1"/>
          </w:tcPr>
          <w:p w14:paraId="6BC94431" w14:textId="38F3D4E6" w:rsidR="007A60C0" w:rsidRPr="002B1F7B" w:rsidRDefault="007A60C0" w:rsidP="0007105E">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за нарушение Обучающимся академических норм, предусмотренных подпунктом </w:t>
            </w:r>
            <w:r>
              <w:rPr>
                <w:sz w:val="15"/>
                <w:szCs w:val="15"/>
              </w:rPr>
              <w:t>10</w:t>
            </w:r>
            <w:r w:rsidRPr="002B1F7B">
              <w:rPr>
                <w:sz w:val="15"/>
                <w:szCs w:val="15"/>
              </w:rPr>
              <w:t xml:space="preserve">)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
        </w:tc>
        <w:tc>
          <w:tcPr>
            <w:tcW w:w="4962" w:type="dxa"/>
            <w:shd w:val="clear" w:color="auto" w:fill="FFFFFF" w:themeFill="background1"/>
          </w:tcPr>
          <w:p w14:paraId="234A026A" w14:textId="66E08587" w:rsidR="007A60C0" w:rsidRPr="002B1F7B" w:rsidRDefault="007A60C0" w:rsidP="0007105E">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i</w:t>
            </w:r>
            <w:r w:rsidRPr="002B1F7B">
              <w:rPr>
                <w:sz w:val="15"/>
                <w:szCs w:val="15"/>
              </w:rPr>
              <w:t xml:space="preserve">) Білім алушы Келісімнің 2.3 тармағының </w:t>
            </w:r>
            <w:r>
              <w:rPr>
                <w:sz w:val="15"/>
                <w:szCs w:val="15"/>
              </w:rPr>
              <w:t>10</w:t>
            </w:r>
            <w:r w:rsidRPr="002B1F7B">
              <w:rPr>
                <w:sz w:val="15"/>
                <w:szCs w:val="15"/>
              </w:rPr>
              <w:t xml:space="preserve">)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7A60C0" w:rsidRPr="002B1F7B" w14:paraId="061D237D" w14:textId="77777777" w:rsidTr="00634283">
        <w:trPr>
          <w:divId w:val="1700159308"/>
        </w:trPr>
        <w:tc>
          <w:tcPr>
            <w:tcW w:w="5245" w:type="dxa"/>
          </w:tcPr>
          <w:p w14:paraId="0C61A487" w14:textId="77777777" w:rsidR="007A60C0" w:rsidRPr="002B1F7B" w:rsidRDefault="007A60C0"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однократное грубое или систематическое нарушение Обучающимся учебной дисциплины;</w:t>
            </w:r>
          </w:p>
        </w:tc>
        <w:tc>
          <w:tcPr>
            <w:tcW w:w="4962" w:type="dxa"/>
            <w:shd w:val="clear" w:color="auto" w:fill="auto"/>
          </w:tcPr>
          <w:p w14:paraId="18F18F8F" w14:textId="07B5C5C0" w:rsidR="007A60C0" w:rsidRPr="002B1F7B" w:rsidRDefault="007A60C0" w:rsidP="00AC2FE7">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j</w:t>
            </w:r>
            <w:r w:rsidRPr="002B1F7B">
              <w:rPr>
                <w:sz w:val="15"/>
                <w:szCs w:val="15"/>
              </w:rPr>
              <w:t xml:space="preserve">) Білім алушының оқу тәртібін бір рет дөрекі түрде </w:t>
            </w:r>
            <w:proofErr w:type="gramStart"/>
            <w:r w:rsidRPr="002B1F7B">
              <w:rPr>
                <w:sz w:val="15"/>
                <w:szCs w:val="15"/>
              </w:rPr>
              <w:t>немесе  жүйелі</w:t>
            </w:r>
            <w:proofErr w:type="gramEnd"/>
            <w:r w:rsidRPr="002B1F7B">
              <w:rPr>
                <w:sz w:val="15"/>
                <w:szCs w:val="15"/>
              </w:rPr>
              <w:t xml:space="preserve"> түрде бұзғандығы үшін.</w:t>
            </w:r>
          </w:p>
        </w:tc>
      </w:tr>
      <w:tr w:rsidR="007A60C0" w:rsidRPr="002B1F7B" w14:paraId="3575C27C" w14:textId="77777777" w:rsidTr="00634283">
        <w:trPr>
          <w:divId w:val="1700159308"/>
        </w:trPr>
        <w:tc>
          <w:tcPr>
            <w:tcW w:w="5245" w:type="dxa"/>
          </w:tcPr>
          <w:p w14:paraId="26E73147" w14:textId="77777777" w:rsidR="007A60C0" w:rsidRPr="002B1F7B" w:rsidRDefault="007A60C0"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4962" w:type="dxa"/>
            <w:shd w:val="clear" w:color="auto" w:fill="auto"/>
          </w:tcPr>
          <w:p w14:paraId="0E5A337C" w14:textId="68CCB848" w:rsidR="007A60C0" w:rsidRPr="002B1F7B" w:rsidRDefault="007A60C0"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k</w:t>
            </w:r>
            <w:r w:rsidRPr="002B1F7B">
              <w:rPr>
                <w:sz w:val="15"/>
                <w:szCs w:val="15"/>
              </w:rPr>
              <w:t>)  Қазақстан Республикасының заңдық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туралы 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w:t>
            </w:r>
            <w:proofErr w:type="gramStart"/>
            <w:r w:rsidRPr="002B1F7B">
              <w:rPr>
                <w:sz w:val="15"/>
                <w:szCs w:val="15"/>
              </w:rPr>
              <w:t>і Б</w:t>
            </w:r>
            <w:proofErr w:type="gramEnd"/>
            <w:r w:rsidRPr="002B1F7B">
              <w:rPr>
                <w:sz w:val="15"/>
                <w:szCs w:val="15"/>
              </w:rPr>
              <w:t>ілім алушыны олардың орындалмағандығы жауапкершіліктен босатпайды және</w:t>
            </w:r>
            <w:proofErr w:type="gramStart"/>
            <w:r w:rsidRPr="002B1F7B">
              <w:rPr>
                <w:sz w:val="15"/>
                <w:szCs w:val="15"/>
              </w:rPr>
              <w:t xml:space="preserve"> Б</w:t>
            </w:r>
            <w:proofErr w:type="gramEnd"/>
            <w:r w:rsidRPr="002B1F7B">
              <w:rPr>
                <w:sz w:val="15"/>
                <w:szCs w:val="15"/>
              </w:rPr>
              <w:t>ілім алушыны оқудан шығаруға бөгет болмайды.</w:t>
            </w:r>
          </w:p>
        </w:tc>
      </w:tr>
      <w:tr w:rsidR="007A60C0" w:rsidRPr="002B1F7B" w14:paraId="012E75F1" w14:textId="77777777" w:rsidTr="00634283">
        <w:trPr>
          <w:divId w:val="1700159308"/>
        </w:trPr>
        <w:tc>
          <w:tcPr>
            <w:tcW w:w="5245" w:type="dxa"/>
          </w:tcPr>
          <w:p w14:paraId="01B2EFDC" w14:textId="77777777" w:rsidR="007A60C0" w:rsidRPr="002B1F7B" w:rsidRDefault="007A60C0"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осуществлять поощрение и вознаграждение Обучающегося за успехи в учебной, научной и творческой деятельности;</w:t>
            </w:r>
          </w:p>
        </w:tc>
        <w:tc>
          <w:tcPr>
            <w:tcW w:w="4962" w:type="dxa"/>
            <w:shd w:val="clear" w:color="auto" w:fill="auto"/>
          </w:tcPr>
          <w:p w14:paraId="48A8721C" w14:textId="77777777" w:rsidR="007A60C0" w:rsidRPr="002B1F7B" w:rsidRDefault="007A60C0"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алушыны оқу, ғылыми және шығармашылық жұмыстардағы табысы үшін марапаттауға және сыйлық табыстауға;</w:t>
            </w:r>
          </w:p>
        </w:tc>
      </w:tr>
      <w:tr w:rsidR="007A60C0" w:rsidRPr="002B1F7B" w14:paraId="4BE59981" w14:textId="77777777" w:rsidTr="00634283">
        <w:trPr>
          <w:divId w:val="1700159308"/>
          <w:trHeight w:val="256"/>
        </w:trPr>
        <w:tc>
          <w:tcPr>
            <w:tcW w:w="5245" w:type="dxa"/>
          </w:tcPr>
          <w:p w14:paraId="6E6F59E4" w14:textId="77777777" w:rsidR="007A60C0" w:rsidRPr="002B1F7B" w:rsidRDefault="007A60C0"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4962" w:type="dxa"/>
            <w:shd w:val="clear" w:color="auto" w:fill="auto"/>
          </w:tcPr>
          <w:p w14:paraId="40D87AA3" w14:textId="77777777" w:rsidR="007A60C0" w:rsidRPr="002B1F7B" w:rsidRDefault="007A60C0"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7A60C0" w:rsidRPr="002B1F7B" w14:paraId="13900A18" w14:textId="77777777" w:rsidTr="00634283">
        <w:trPr>
          <w:divId w:val="1700159308"/>
          <w:trHeight w:val="256"/>
        </w:trPr>
        <w:tc>
          <w:tcPr>
            <w:tcW w:w="5245" w:type="dxa"/>
          </w:tcPr>
          <w:p w14:paraId="423EBEFB" w14:textId="77777777" w:rsidR="007A60C0" w:rsidRPr="002B1F7B" w:rsidRDefault="007A60C0"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4962" w:type="dxa"/>
            <w:shd w:val="clear" w:color="auto" w:fill="auto"/>
          </w:tcPr>
          <w:p w14:paraId="7C318A35" w14:textId="77777777" w:rsidR="007A60C0" w:rsidRPr="002B1F7B" w:rsidRDefault="007A60C0"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Келісім шартта және Қазақстан Республикасының заңдық күші бар заңнамасында қарастырылған тәртіп пен жағдайлар бойынша Келісім шартты біржақты сотсыз бұзуға.</w:t>
            </w:r>
          </w:p>
        </w:tc>
      </w:tr>
      <w:tr w:rsidR="007A60C0" w:rsidRPr="002B1F7B" w14:paraId="0CE9AF53" w14:textId="77777777" w:rsidTr="00634283">
        <w:trPr>
          <w:divId w:val="1700159308"/>
          <w:trHeight w:val="143"/>
        </w:trPr>
        <w:tc>
          <w:tcPr>
            <w:tcW w:w="5245" w:type="dxa"/>
          </w:tcPr>
          <w:p w14:paraId="17DFF17E" w14:textId="77777777" w:rsidR="007A60C0" w:rsidRPr="002B1F7B" w:rsidRDefault="007A60C0" w:rsidP="00C074F1">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2B1F7B">
              <w:rPr>
                <w:b/>
                <w:sz w:val="15"/>
                <w:szCs w:val="15"/>
              </w:rPr>
              <w:t>Обучающийся обязуется:</w:t>
            </w:r>
          </w:p>
        </w:tc>
        <w:tc>
          <w:tcPr>
            <w:tcW w:w="4962" w:type="dxa"/>
            <w:shd w:val="clear" w:color="auto" w:fill="auto"/>
          </w:tcPr>
          <w:p w14:paraId="05404026" w14:textId="77777777" w:rsidR="007A60C0" w:rsidRPr="002B1F7B" w:rsidRDefault="007A60C0" w:rsidP="00C074F1">
            <w:pPr>
              <w:pStyle w:val="a3"/>
              <w:keepNext/>
              <w:keepLines/>
              <w:numPr>
                <w:ilvl w:val="1"/>
                <w:numId w:val="18"/>
              </w:numPr>
              <w:tabs>
                <w:tab w:val="left" w:pos="317"/>
              </w:tabs>
              <w:spacing w:before="0" w:beforeAutospacing="0" w:after="0" w:afterAutospacing="0" w:line="174" w:lineRule="exact"/>
              <w:ind w:right="-57"/>
              <w:jc w:val="both"/>
              <w:rPr>
                <w:b/>
                <w:sz w:val="15"/>
                <w:szCs w:val="15"/>
              </w:rPr>
            </w:pPr>
            <w:r w:rsidRPr="002B1F7B">
              <w:rPr>
                <w:b/>
                <w:sz w:val="15"/>
                <w:szCs w:val="15"/>
                <w:lang w:val="kk-KZ"/>
              </w:rPr>
              <w:t>Білім алушы міндеттенеді</w:t>
            </w:r>
            <w:r w:rsidRPr="002B1F7B">
              <w:rPr>
                <w:b/>
                <w:sz w:val="15"/>
                <w:szCs w:val="15"/>
              </w:rPr>
              <w:t>:</w:t>
            </w:r>
          </w:p>
        </w:tc>
      </w:tr>
      <w:tr w:rsidR="007A60C0" w:rsidRPr="002B1F7B" w14:paraId="7427B140" w14:textId="77777777" w:rsidTr="00634283">
        <w:trPr>
          <w:divId w:val="1700159308"/>
          <w:trHeight w:val="126"/>
        </w:trPr>
        <w:tc>
          <w:tcPr>
            <w:tcW w:w="5245" w:type="dxa"/>
          </w:tcPr>
          <w:p w14:paraId="7BF7BB7F"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4962" w:type="dxa"/>
            <w:shd w:val="clear" w:color="auto" w:fill="auto"/>
          </w:tcPr>
          <w:p w14:paraId="69E0E7C0" w14:textId="77777777" w:rsidR="007A60C0" w:rsidRPr="002B1F7B" w:rsidRDefault="007A60C0" w:rsidP="00C074F1">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2B1F7B">
              <w:rPr>
                <w:sz w:val="15"/>
                <w:szCs w:val="15"/>
              </w:rPr>
              <w:t>Мемлекеттік жалпыға міндетті білім беру стандарттар бойынша білім мен машықты, практикалық дағдыны толық көлемде меңгеруге;</w:t>
            </w:r>
          </w:p>
        </w:tc>
      </w:tr>
      <w:tr w:rsidR="007A60C0" w:rsidRPr="002B1F7B" w14:paraId="738550EA" w14:textId="77777777" w:rsidTr="00634283">
        <w:trPr>
          <w:divId w:val="1700159308"/>
          <w:trHeight w:val="126"/>
        </w:trPr>
        <w:tc>
          <w:tcPr>
            <w:tcW w:w="5245" w:type="dxa"/>
          </w:tcPr>
          <w:p w14:paraId="31C7D1CC"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4962" w:type="dxa"/>
            <w:shd w:val="clear" w:color="auto" w:fill="auto"/>
          </w:tcPr>
          <w:p w14:paraId="59C8482A" w14:textId="77777777" w:rsidR="007A60C0" w:rsidRPr="002B1F7B" w:rsidRDefault="007A60C0" w:rsidP="00C074F1">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2B1F7B">
              <w:rPr>
                <w:sz w:val="15"/>
                <w:szCs w:val="15"/>
              </w:rPr>
              <w:t>оқу үдерісін ұйымдастырудың ережесімен танысуға, сонымен қатар Университет Жарғысы мен Академиялық адалдық туралы ережесімен, Университеттің ішкі оқу тәртібінің Ережелерімен және білім беру мекемесіне қабылдау тәртібін және тағы басқа да Қазақстан Республикасының нормативтік құқықтық актілерін және Университеттің оқу үдерісін ұйымдастыру бойынша актілерін уйренуге және сақтауға;</w:t>
            </w:r>
          </w:p>
        </w:tc>
      </w:tr>
      <w:tr w:rsidR="007A60C0" w:rsidRPr="002B1F7B" w14:paraId="1BD51F4D" w14:textId="77777777" w:rsidTr="00634283">
        <w:trPr>
          <w:divId w:val="1700159308"/>
          <w:trHeight w:val="126"/>
        </w:trPr>
        <w:tc>
          <w:tcPr>
            <w:tcW w:w="5245" w:type="dxa"/>
          </w:tcPr>
          <w:p w14:paraId="5C7E2328"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исполнять Закон Республики Казахстан «О противодействии коррупции»;</w:t>
            </w:r>
          </w:p>
        </w:tc>
        <w:tc>
          <w:tcPr>
            <w:tcW w:w="4962" w:type="dxa"/>
            <w:shd w:val="clear" w:color="auto" w:fill="auto"/>
          </w:tcPr>
          <w:p w14:paraId="6E17A300" w14:textId="77777777" w:rsidR="007A60C0" w:rsidRPr="002B1F7B" w:rsidRDefault="007A60C0" w:rsidP="00C074F1">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2B1F7B">
              <w:rPr>
                <w:sz w:val="15"/>
                <w:szCs w:val="15"/>
              </w:rPr>
              <w:t>«Сыбайлас жемқорлыққа қарсы күрес туралы» Қазақстан Республикасының Заңын орындауға;</w:t>
            </w:r>
          </w:p>
        </w:tc>
      </w:tr>
      <w:tr w:rsidR="007A60C0" w:rsidRPr="002B1F7B" w14:paraId="3495F4B5" w14:textId="77777777" w:rsidTr="00634283">
        <w:trPr>
          <w:divId w:val="1700159308"/>
          <w:trHeight w:val="126"/>
        </w:trPr>
        <w:tc>
          <w:tcPr>
            <w:tcW w:w="5245" w:type="dxa"/>
          </w:tcPr>
          <w:p w14:paraId="2D60FD96" w14:textId="68BA12ED" w:rsidR="007A60C0" w:rsidRPr="002B1F7B" w:rsidRDefault="007A60C0" w:rsidP="00533B3F">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7CED3EFA" w14:textId="5376EB6B" w:rsidR="007A60C0" w:rsidRPr="002B1F7B" w:rsidRDefault="007A60C0" w:rsidP="00AF7ADD">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4)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7A60C0" w:rsidRPr="002B1F7B" w14:paraId="483BFEEF" w14:textId="77777777" w:rsidTr="00634283">
        <w:trPr>
          <w:divId w:val="1700159308"/>
          <w:trHeight w:val="126"/>
        </w:trPr>
        <w:tc>
          <w:tcPr>
            <w:tcW w:w="5245" w:type="dxa"/>
          </w:tcPr>
          <w:p w14:paraId="5A1EA0D1"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lastRenderedPageBreak/>
              <w:t>соблюдать установленные сроки регистрации на учебные дисциплины и внесения изменений в индивидуальный учебный план;</w:t>
            </w:r>
          </w:p>
        </w:tc>
        <w:tc>
          <w:tcPr>
            <w:tcW w:w="4962" w:type="dxa"/>
            <w:shd w:val="clear" w:color="auto" w:fill="auto"/>
          </w:tcPr>
          <w:p w14:paraId="640C5594" w14:textId="5327EE7A" w:rsidR="007A60C0" w:rsidRPr="002B1F7B" w:rsidRDefault="007A60C0"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5) Оқу тәртібі мен жеке оқу жоспарына өзгерістер енгізуге белгіленген тіркеу мерзімін сақтауға;</w:t>
            </w:r>
          </w:p>
        </w:tc>
      </w:tr>
      <w:tr w:rsidR="007A60C0" w:rsidRPr="002B1F7B" w14:paraId="5FA83B0D" w14:textId="77777777" w:rsidTr="00634283">
        <w:trPr>
          <w:divId w:val="1700159308"/>
          <w:trHeight w:val="126"/>
        </w:trPr>
        <w:tc>
          <w:tcPr>
            <w:tcW w:w="5245" w:type="dxa"/>
          </w:tcPr>
          <w:p w14:paraId="40AFED71"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4962" w:type="dxa"/>
            <w:shd w:val="clear" w:color="auto" w:fill="auto"/>
          </w:tcPr>
          <w:p w14:paraId="3834E0FE" w14:textId="4F9FD190" w:rsidR="007A60C0" w:rsidRPr="002B1F7B" w:rsidRDefault="007A60C0"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6) Лайықты деңгейде білім беру бағдарламасын меңгеру үшін оқу жылына белгіленген көлемнен кем емес кредиттерге жазылуға; </w:t>
            </w:r>
          </w:p>
        </w:tc>
      </w:tr>
      <w:tr w:rsidR="007A60C0" w:rsidRPr="002B1F7B" w14:paraId="09595D6A" w14:textId="77777777" w:rsidTr="00634283">
        <w:trPr>
          <w:divId w:val="1700159308"/>
          <w:trHeight w:val="126"/>
        </w:trPr>
        <w:tc>
          <w:tcPr>
            <w:tcW w:w="5245" w:type="dxa"/>
          </w:tcPr>
          <w:p w14:paraId="53EE4633"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4962" w:type="dxa"/>
            <w:shd w:val="clear" w:color="auto" w:fill="auto"/>
          </w:tcPr>
          <w:p w14:paraId="7708029E" w14:textId="14746725" w:rsidR="007A60C0" w:rsidRPr="002B1F7B" w:rsidRDefault="007A60C0"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7) 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7A60C0" w:rsidRPr="002B1F7B" w14:paraId="27865FED" w14:textId="77777777" w:rsidTr="00634283">
        <w:trPr>
          <w:divId w:val="1700159308"/>
          <w:trHeight w:val="126"/>
        </w:trPr>
        <w:tc>
          <w:tcPr>
            <w:tcW w:w="5245" w:type="dxa"/>
          </w:tcPr>
          <w:p w14:paraId="44616248"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4962" w:type="dxa"/>
            <w:shd w:val="clear" w:color="auto" w:fill="auto"/>
          </w:tcPr>
          <w:p w14:paraId="67043587" w14:textId="467F3B38" w:rsidR="007A60C0" w:rsidRPr="002B1F7B" w:rsidRDefault="007A60C0"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8)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7A60C0" w:rsidRPr="002B1F7B" w14:paraId="2A1D7430" w14:textId="77777777" w:rsidTr="00634283">
        <w:trPr>
          <w:divId w:val="1700159308"/>
          <w:trHeight w:val="126"/>
        </w:trPr>
        <w:tc>
          <w:tcPr>
            <w:tcW w:w="5245" w:type="dxa"/>
          </w:tcPr>
          <w:p w14:paraId="691ABF71"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4962" w:type="dxa"/>
            <w:shd w:val="clear" w:color="auto" w:fill="auto"/>
          </w:tcPr>
          <w:p w14:paraId="422F42AB" w14:textId="3D7EE831" w:rsidR="007A60C0" w:rsidRPr="002B1F7B" w:rsidRDefault="007A60C0"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9) 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7A60C0" w:rsidRPr="002B1F7B" w14:paraId="644BB96C" w14:textId="77777777" w:rsidTr="00634283">
        <w:trPr>
          <w:divId w:val="1700159308"/>
          <w:trHeight w:val="126"/>
        </w:trPr>
        <w:tc>
          <w:tcPr>
            <w:tcW w:w="5245" w:type="dxa"/>
          </w:tcPr>
          <w:p w14:paraId="46FF15A7"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не допускать: </w:t>
            </w:r>
          </w:p>
          <w:p w14:paraId="42EE74B2" w14:textId="77777777" w:rsidR="007A60C0" w:rsidRPr="002B1F7B" w:rsidRDefault="007A60C0"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50FFA003" w14:textId="77777777" w:rsidR="007A60C0" w:rsidRPr="002B1F7B" w:rsidRDefault="007A60C0"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 xml:space="preserve">введения экзаменатора в заблуждение относительно личности аттестуемого Обучающегося и других лиц; </w:t>
            </w:r>
          </w:p>
          <w:p w14:paraId="79AA7AA3" w14:textId="77777777" w:rsidR="007A60C0" w:rsidRPr="002B1F7B" w:rsidRDefault="007A60C0"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4962" w:type="dxa"/>
            <w:shd w:val="clear" w:color="auto" w:fill="auto"/>
          </w:tcPr>
          <w:p w14:paraId="1C2FC078" w14:textId="15A3651E" w:rsidR="007A60C0" w:rsidRPr="002B1F7B" w:rsidRDefault="007A60C0" w:rsidP="00AF7ADD">
            <w:pPr>
              <w:pStyle w:val="a3"/>
              <w:widowControl w:val="0"/>
              <w:tabs>
                <w:tab w:val="left" w:pos="317"/>
              </w:tabs>
              <w:spacing w:before="0" w:beforeAutospacing="0" w:after="0" w:afterAutospacing="0" w:line="160" w:lineRule="exact"/>
              <w:ind w:right="-28"/>
              <w:jc w:val="both"/>
              <w:rPr>
                <w:sz w:val="15"/>
                <w:szCs w:val="15"/>
              </w:rPr>
            </w:pPr>
            <w:r w:rsidRPr="002B1F7B">
              <w:rPr>
                <w:sz w:val="15"/>
                <w:szCs w:val="15"/>
              </w:rPr>
              <w:t xml:space="preserve">10) жолберілмейді: </w:t>
            </w:r>
          </w:p>
          <w:p w14:paraId="6EF77BCE" w14:textId="77777777" w:rsidR="007A60C0" w:rsidRPr="002B1F7B" w:rsidRDefault="007A60C0"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2755813A" w14:textId="77777777" w:rsidR="007A60C0" w:rsidRPr="002B1F7B" w:rsidRDefault="007A60C0"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 xml:space="preserve">емтихан алушыға аттестаттаудан өтетін Білім алушының және басқа жеке тұлғаға қатысты жалған мәлімет бермеуге; </w:t>
            </w:r>
          </w:p>
          <w:p w14:paraId="164B5D6C" w14:textId="77777777" w:rsidR="007A60C0" w:rsidRPr="002B1F7B" w:rsidRDefault="007A60C0" w:rsidP="00C074F1">
            <w:pPr>
              <w:pStyle w:val="a3"/>
              <w:widowControl w:val="0"/>
              <w:numPr>
                <w:ilvl w:val="0"/>
                <w:numId w:val="14"/>
              </w:numPr>
              <w:tabs>
                <w:tab w:val="left" w:pos="175"/>
              </w:tabs>
              <w:spacing w:before="0" w:beforeAutospacing="0" w:after="0" w:afterAutospacing="0" w:line="174" w:lineRule="exact"/>
              <w:ind w:left="0" w:right="-57" w:firstLine="0"/>
              <w:jc w:val="both"/>
              <w:rPr>
                <w:sz w:val="15"/>
                <w:szCs w:val="15"/>
              </w:rPr>
            </w:pPr>
            <w:r w:rsidRPr="002B1F7B">
              <w:rPr>
                <w:sz w:val="15"/>
                <w:szCs w:val="15"/>
              </w:rPr>
              <w:t>Білім алушының өзіне тиесілі емес бақылау, курс, диплом және өзге жазбаша жұмыстарды бағалауға (қорғауға) ұсынуға;</w:t>
            </w:r>
          </w:p>
        </w:tc>
      </w:tr>
      <w:tr w:rsidR="007A60C0" w:rsidRPr="002B1F7B" w14:paraId="4DE64ABD" w14:textId="77777777" w:rsidTr="00634283">
        <w:trPr>
          <w:divId w:val="1700159308"/>
          <w:trHeight w:val="126"/>
        </w:trPr>
        <w:tc>
          <w:tcPr>
            <w:tcW w:w="5245" w:type="dxa"/>
          </w:tcPr>
          <w:p w14:paraId="4D78DE4F" w14:textId="3F0D3060" w:rsidR="007A60C0" w:rsidRPr="002B1F7B" w:rsidRDefault="007A60C0" w:rsidP="001A3944">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незамедлительно сообщать (письменно или устно) соответствующую Школу/Факультет,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30F54F0C" w14:textId="5425EC0A" w:rsidR="007A60C0" w:rsidRPr="002B1F7B" w:rsidRDefault="007A60C0" w:rsidP="007F3C63">
            <w:pPr>
              <w:pStyle w:val="a3"/>
              <w:widowControl w:val="0"/>
              <w:tabs>
                <w:tab w:val="left" w:pos="317"/>
              </w:tabs>
              <w:spacing w:before="0" w:beforeAutospacing="0" w:after="0" w:afterAutospacing="0" w:line="160" w:lineRule="exact"/>
              <w:ind w:right="-28"/>
              <w:jc w:val="both"/>
              <w:rPr>
                <w:sz w:val="15"/>
                <w:szCs w:val="15"/>
              </w:rPr>
            </w:pPr>
            <w:r w:rsidRPr="002B1F7B">
              <w:rPr>
                <w:sz w:val="15"/>
                <w:szCs w:val="15"/>
              </w:rPr>
              <w:t>11) сыбайлас жемқорлыққа қарсы саясатты, мүдделер қақтығысын шешу қағидаларын және Университеттің сыбайлас жемқорлыққа, парақорлыққа және академиялық адалдыққа қарсы іс-қимыл жөніндегі ішкі нормативтік құжаттарының талаптарын бұзған тұлғалар туралы тиісті Мектепті/Факультетті (жазбаша немесе ауызша) дереу хабардар етуге міндетті;</w:t>
            </w:r>
          </w:p>
        </w:tc>
      </w:tr>
      <w:tr w:rsidR="007A60C0" w:rsidRPr="002B1F7B" w14:paraId="545D1B43" w14:textId="77777777" w:rsidTr="00634283">
        <w:trPr>
          <w:divId w:val="1700159308"/>
          <w:trHeight w:val="126"/>
        </w:trPr>
        <w:tc>
          <w:tcPr>
            <w:tcW w:w="5245" w:type="dxa"/>
          </w:tcPr>
          <w:p w14:paraId="48153F1F"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4962" w:type="dxa"/>
            <w:shd w:val="clear" w:color="auto" w:fill="auto"/>
          </w:tcPr>
          <w:p w14:paraId="72236EC3" w14:textId="045CED61" w:rsidR="007A60C0" w:rsidRPr="002B1F7B" w:rsidRDefault="007A60C0" w:rsidP="00D72D91">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12) 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 Білім алушы жауапкершілікке тартылады.</w:t>
            </w:r>
          </w:p>
        </w:tc>
      </w:tr>
      <w:tr w:rsidR="007A60C0" w:rsidRPr="002B1F7B" w14:paraId="1A64732E" w14:textId="77777777" w:rsidTr="00634283">
        <w:trPr>
          <w:divId w:val="1700159308"/>
          <w:trHeight w:val="126"/>
        </w:trPr>
        <w:tc>
          <w:tcPr>
            <w:tcW w:w="5245" w:type="dxa"/>
          </w:tcPr>
          <w:p w14:paraId="12EBACE3"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4962" w:type="dxa"/>
            <w:shd w:val="clear" w:color="auto" w:fill="auto"/>
          </w:tcPr>
          <w:p w14:paraId="7654483E" w14:textId="7F4A1426" w:rsidR="007A60C0" w:rsidRPr="002B1F7B" w:rsidRDefault="007A60C0"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13) 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7A60C0" w:rsidRPr="002B1F7B" w14:paraId="1D231458" w14:textId="77777777" w:rsidTr="00634283">
        <w:trPr>
          <w:divId w:val="1700159308"/>
        </w:trPr>
        <w:tc>
          <w:tcPr>
            <w:tcW w:w="5245" w:type="dxa"/>
          </w:tcPr>
          <w:p w14:paraId="1AA35A8B"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уважительно и корректно относиться к преподавателям, сотрудникам и обучающимся Университета;</w:t>
            </w:r>
          </w:p>
        </w:tc>
        <w:tc>
          <w:tcPr>
            <w:tcW w:w="4962" w:type="dxa"/>
            <w:shd w:val="clear" w:color="auto" w:fill="auto"/>
          </w:tcPr>
          <w:p w14:paraId="07D54E22" w14:textId="3F076B82" w:rsidR="007A60C0" w:rsidRPr="002B1F7B" w:rsidRDefault="007A60C0" w:rsidP="00A25DF5">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14) Университет оқытушыларына, қызметкерлеріне және білім алушыларына құрметпен қарап, әдеп сақтауға;</w:t>
            </w:r>
          </w:p>
        </w:tc>
      </w:tr>
      <w:tr w:rsidR="007A60C0" w:rsidRPr="002B1F7B" w14:paraId="5A5E203E" w14:textId="77777777" w:rsidTr="00634283">
        <w:trPr>
          <w:divId w:val="1700159308"/>
        </w:trPr>
        <w:tc>
          <w:tcPr>
            <w:tcW w:w="5245" w:type="dxa"/>
          </w:tcPr>
          <w:p w14:paraId="65D02AF7"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4962" w:type="dxa"/>
            <w:shd w:val="clear" w:color="auto" w:fill="auto"/>
          </w:tcPr>
          <w:p w14:paraId="7E0D2C01" w14:textId="0BD71D87" w:rsidR="007A60C0" w:rsidRPr="002B1F7B" w:rsidRDefault="007A60C0" w:rsidP="00A25DF5">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15)Университет мүлкін қастерлеп, оны орынды пайдалануға,  оқуға, жатақханада </w:t>
            </w:r>
            <w:proofErr w:type="gramStart"/>
            <w:r w:rsidRPr="002B1F7B">
              <w:rPr>
                <w:sz w:val="15"/>
                <w:szCs w:val="15"/>
              </w:rPr>
              <w:t>тұру</w:t>
            </w:r>
            <w:proofErr w:type="gramEnd"/>
            <w:r w:rsidRPr="002B1F7B">
              <w:rPr>
                <w:sz w:val="15"/>
                <w:szCs w:val="15"/>
              </w:rPr>
              <w:t>ға тиімді жағдай жасауға атсалысуға;</w:t>
            </w:r>
          </w:p>
        </w:tc>
      </w:tr>
      <w:tr w:rsidR="007A60C0" w:rsidRPr="002B1F7B" w14:paraId="084A7A26" w14:textId="77777777" w:rsidTr="00634283">
        <w:trPr>
          <w:divId w:val="1700159308"/>
        </w:trPr>
        <w:tc>
          <w:tcPr>
            <w:tcW w:w="5245" w:type="dxa"/>
          </w:tcPr>
          <w:p w14:paraId="6807CA5B"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4962" w:type="dxa"/>
            <w:shd w:val="clear" w:color="auto" w:fill="auto"/>
          </w:tcPr>
          <w:p w14:paraId="0DEAEB1D" w14:textId="18977C8B" w:rsidR="007A60C0" w:rsidRPr="002B1F7B" w:rsidRDefault="007A60C0" w:rsidP="00A25DF5">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16)осы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7A60C0" w:rsidRPr="002B1F7B" w14:paraId="14EBF39F" w14:textId="77777777" w:rsidTr="00634283">
        <w:trPr>
          <w:divId w:val="1700159308"/>
          <w:trHeight w:val="135"/>
        </w:trPr>
        <w:tc>
          <w:tcPr>
            <w:tcW w:w="5245" w:type="dxa"/>
          </w:tcPr>
          <w:p w14:paraId="2C3CC9A4"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соблюдать правила воинского учета;</w:t>
            </w:r>
          </w:p>
        </w:tc>
        <w:tc>
          <w:tcPr>
            <w:tcW w:w="4962" w:type="dxa"/>
            <w:shd w:val="clear" w:color="auto" w:fill="auto"/>
          </w:tcPr>
          <w:p w14:paraId="33105725" w14:textId="1B7EB6C4" w:rsidR="007A60C0" w:rsidRPr="002B1F7B" w:rsidRDefault="007A60C0" w:rsidP="00A25DF5">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17) әскери есеп ережелерін сақтауға.</w:t>
            </w:r>
          </w:p>
        </w:tc>
      </w:tr>
      <w:tr w:rsidR="007A60C0" w:rsidRPr="002B1F7B" w14:paraId="0CF88ABE" w14:textId="77777777" w:rsidTr="00634283">
        <w:trPr>
          <w:divId w:val="1700159308"/>
          <w:trHeight w:val="135"/>
        </w:trPr>
        <w:tc>
          <w:tcPr>
            <w:tcW w:w="5245" w:type="dxa"/>
          </w:tcPr>
          <w:p w14:paraId="3AEDD1AF" w14:textId="77777777" w:rsidR="007A60C0" w:rsidRPr="002B1F7B" w:rsidRDefault="007A60C0"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lang w:val="kk-KZ"/>
              </w:rPr>
              <w:t>з</w:t>
            </w:r>
            <w:r w:rsidRPr="002B1F7B">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4962" w:type="dxa"/>
            <w:shd w:val="clear" w:color="auto" w:fill="auto"/>
          </w:tcPr>
          <w:p w14:paraId="509205E2" w14:textId="2D50BDC9" w:rsidR="007A60C0" w:rsidRPr="002B1F7B" w:rsidRDefault="007A60C0" w:rsidP="0046237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18) </w:t>
            </w:r>
            <w:r w:rsidRPr="002B1F7B">
              <w:rPr>
                <w:sz w:val="15"/>
                <w:szCs w:val="15"/>
                <w:lang w:val="kk-KZ"/>
              </w:rPr>
              <w:t>Б</w:t>
            </w:r>
            <w:r w:rsidRPr="002B1F7B">
              <w:rPr>
                <w:sz w:val="15"/>
                <w:szCs w:val="15"/>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 </w:t>
            </w:r>
          </w:p>
        </w:tc>
      </w:tr>
      <w:tr w:rsidR="007A60C0" w:rsidRPr="002B1F7B" w14:paraId="3BCEB52D" w14:textId="77777777" w:rsidTr="00634283">
        <w:trPr>
          <w:divId w:val="1700159308"/>
          <w:trHeight w:val="71"/>
        </w:trPr>
        <w:tc>
          <w:tcPr>
            <w:tcW w:w="5245" w:type="dxa"/>
          </w:tcPr>
          <w:p w14:paraId="35EF541F" w14:textId="77777777" w:rsidR="007A60C0" w:rsidRPr="002B1F7B" w:rsidRDefault="007A60C0" w:rsidP="00C074F1">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2B1F7B">
              <w:rPr>
                <w:b/>
                <w:sz w:val="15"/>
                <w:szCs w:val="15"/>
              </w:rPr>
              <w:t>Обучающийся имеет право на:</w:t>
            </w:r>
          </w:p>
        </w:tc>
        <w:tc>
          <w:tcPr>
            <w:tcW w:w="4962" w:type="dxa"/>
            <w:shd w:val="clear" w:color="auto" w:fill="auto"/>
          </w:tcPr>
          <w:p w14:paraId="397AEC79" w14:textId="77777777" w:rsidR="007A60C0" w:rsidRPr="002B1F7B" w:rsidRDefault="007A60C0" w:rsidP="00C074F1">
            <w:pPr>
              <w:pStyle w:val="a3"/>
              <w:keepNext/>
              <w:keepLines/>
              <w:numPr>
                <w:ilvl w:val="1"/>
                <w:numId w:val="17"/>
              </w:numPr>
              <w:tabs>
                <w:tab w:val="left" w:pos="317"/>
              </w:tabs>
              <w:spacing w:before="0" w:beforeAutospacing="0" w:after="0" w:afterAutospacing="0" w:line="174" w:lineRule="exact"/>
              <w:ind w:right="-57"/>
              <w:jc w:val="both"/>
              <w:rPr>
                <w:b/>
                <w:sz w:val="15"/>
                <w:szCs w:val="15"/>
              </w:rPr>
            </w:pPr>
            <w:r w:rsidRPr="002B1F7B">
              <w:rPr>
                <w:b/>
                <w:sz w:val="15"/>
                <w:szCs w:val="15"/>
              </w:rPr>
              <w:t>Білім алушының құқықтары:</w:t>
            </w:r>
          </w:p>
        </w:tc>
      </w:tr>
      <w:tr w:rsidR="007A60C0" w:rsidRPr="002B1F7B" w14:paraId="1A833B7E" w14:textId="77777777" w:rsidTr="00634283">
        <w:trPr>
          <w:divId w:val="1700159308"/>
        </w:trPr>
        <w:tc>
          <w:tcPr>
            <w:tcW w:w="5245" w:type="dxa"/>
          </w:tcPr>
          <w:p w14:paraId="04094350" w14:textId="77777777" w:rsidR="007A60C0" w:rsidRPr="002B1F7B" w:rsidRDefault="007A60C0"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4962" w:type="dxa"/>
            <w:shd w:val="clear" w:color="auto" w:fill="auto"/>
          </w:tcPr>
          <w:p w14:paraId="7267FDDF" w14:textId="77777777" w:rsidR="007A60C0" w:rsidRPr="002B1F7B" w:rsidRDefault="007A60C0"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беру саласындағы өкілетті орган, осы Келісім шарт және Университет актілері белгілеген тәртіпте Университетке қайта қабылдануға, бір оқу түрінен екінші оқу түріне, бір оқу орнынан екінші оқу орнына, бір мамандықтан екінші мамандыққа ауысуға, сондай-ақ ақылы оқудан мемлекеттік білім беру тапсырысына ауысуына;</w:t>
            </w:r>
          </w:p>
        </w:tc>
      </w:tr>
      <w:tr w:rsidR="007A60C0" w:rsidRPr="002B1F7B" w14:paraId="1FC4DFA8" w14:textId="77777777" w:rsidTr="00634283">
        <w:trPr>
          <w:divId w:val="1700159308"/>
        </w:trPr>
        <w:tc>
          <w:tcPr>
            <w:tcW w:w="5245" w:type="dxa"/>
          </w:tcPr>
          <w:p w14:paraId="378DFE68" w14:textId="77777777" w:rsidR="007A60C0" w:rsidRPr="002B1F7B" w:rsidRDefault="007A60C0"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4962" w:type="dxa"/>
            <w:shd w:val="clear" w:color="auto" w:fill="auto"/>
          </w:tcPr>
          <w:p w14:paraId="5D65A702" w14:textId="77777777" w:rsidR="007A60C0" w:rsidRPr="002B1F7B" w:rsidRDefault="007A60C0"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жеке оқу жоспарын қалыптастыруға тікелей қатысуын қамтамасыз ететін элективтік </w:t>
            </w:r>
            <w:proofErr w:type="gramStart"/>
            <w:r w:rsidRPr="002B1F7B">
              <w:rPr>
                <w:sz w:val="15"/>
                <w:szCs w:val="15"/>
              </w:rPr>
              <w:t>п</w:t>
            </w:r>
            <w:proofErr w:type="gramEnd"/>
            <w:r w:rsidRPr="002B1F7B">
              <w:rPr>
                <w:sz w:val="15"/>
                <w:szCs w:val="15"/>
              </w:rPr>
              <w:t>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7A60C0" w:rsidRPr="002B1F7B" w14:paraId="2B4C818E" w14:textId="77777777" w:rsidTr="00634283">
        <w:trPr>
          <w:divId w:val="1700159308"/>
        </w:trPr>
        <w:tc>
          <w:tcPr>
            <w:tcW w:w="5245" w:type="dxa"/>
          </w:tcPr>
          <w:p w14:paraId="5EC4E108" w14:textId="77777777" w:rsidR="007A60C0" w:rsidRPr="002B1F7B" w:rsidRDefault="007A60C0"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на получение консультативной помощи при составлении Индивидуального учебного плана;</w:t>
            </w:r>
          </w:p>
        </w:tc>
        <w:tc>
          <w:tcPr>
            <w:tcW w:w="4962" w:type="dxa"/>
            <w:shd w:val="clear" w:color="auto" w:fill="auto"/>
          </w:tcPr>
          <w:p w14:paraId="41F9E82B" w14:textId="77777777" w:rsidR="007A60C0" w:rsidRPr="002B1F7B" w:rsidRDefault="007A60C0"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Жеке оқу жоспарын құрастыруда консультативтік көмек алуына;</w:t>
            </w:r>
          </w:p>
        </w:tc>
      </w:tr>
      <w:tr w:rsidR="007A60C0" w:rsidRPr="002B1F7B" w14:paraId="7FE36C71" w14:textId="77777777" w:rsidTr="00634283">
        <w:trPr>
          <w:divId w:val="1700159308"/>
        </w:trPr>
        <w:tc>
          <w:tcPr>
            <w:tcW w:w="5245" w:type="dxa"/>
          </w:tcPr>
          <w:p w14:paraId="3112E673" w14:textId="77777777" w:rsidR="007A60C0" w:rsidRPr="002B1F7B" w:rsidRDefault="007A60C0"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использование интерактивных методов обучения;</w:t>
            </w:r>
          </w:p>
        </w:tc>
        <w:tc>
          <w:tcPr>
            <w:tcW w:w="4962" w:type="dxa"/>
            <w:shd w:val="clear" w:color="auto" w:fill="auto"/>
          </w:tcPr>
          <w:p w14:paraId="3D1F96A7" w14:textId="77777777" w:rsidR="007A60C0" w:rsidRPr="002B1F7B" w:rsidRDefault="007A60C0"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Интерактивтік оқу әдістерін қолдануына;</w:t>
            </w:r>
          </w:p>
        </w:tc>
      </w:tr>
      <w:tr w:rsidR="007A60C0" w:rsidRPr="002B1F7B" w14:paraId="5A0BE9DA" w14:textId="77777777" w:rsidTr="00634283">
        <w:trPr>
          <w:divId w:val="1700159308"/>
        </w:trPr>
        <w:tc>
          <w:tcPr>
            <w:tcW w:w="5245" w:type="dxa"/>
          </w:tcPr>
          <w:p w14:paraId="52C41AD8" w14:textId="77777777" w:rsidR="007A60C0" w:rsidRPr="002B1F7B" w:rsidRDefault="007A60C0" w:rsidP="00956F5D">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на получение образовательных услуг с</w:t>
            </w:r>
            <w:r w:rsidRPr="002B1F7B">
              <w:rPr>
                <w:sz w:val="15"/>
                <w:szCs w:val="15"/>
                <w:lang w:val="kk-KZ"/>
              </w:rPr>
              <w:t xml:space="preserve"> </w:t>
            </w:r>
            <w:r w:rsidRPr="002B1F7B">
              <w:rPr>
                <w:sz w:val="15"/>
                <w:szCs w:val="15"/>
              </w:rPr>
              <w:t>использованием новых информационных технологий и методическим обеспечением в процессе обучения, в том числе, в дополнительном летнем семестре;</w:t>
            </w:r>
          </w:p>
        </w:tc>
        <w:tc>
          <w:tcPr>
            <w:tcW w:w="4962" w:type="dxa"/>
            <w:shd w:val="clear" w:color="auto" w:fill="auto"/>
          </w:tcPr>
          <w:p w14:paraId="4846AA9B" w14:textId="77777777" w:rsidR="007A60C0" w:rsidRPr="002B1F7B" w:rsidRDefault="007A60C0"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Қосымша жаздық семестрде жаңа ақпарат технологиялармен және әдістермен қамтамасыз етілген білім алу қызметін қолдануына;</w:t>
            </w:r>
          </w:p>
        </w:tc>
      </w:tr>
      <w:tr w:rsidR="007A60C0" w:rsidRPr="002B1F7B" w14:paraId="046E7FAD" w14:textId="77777777" w:rsidTr="00634283">
        <w:trPr>
          <w:divId w:val="1700159308"/>
        </w:trPr>
        <w:tc>
          <w:tcPr>
            <w:tcW w:w="5245" w:type="dxa"/>
          </w:tcPr>
          <w:p w14:paraId="16173F77" w14:textId="77777777" w:rsidR="007A60C0" w:rsidRPr="002B1F7B" w:rsidRDefault="007A60C0"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активизацию самостоятельной работы в освоении образовательной программы;</w:t>
            </w:r>
          </w:p>
        </w:tc>
        <w:tc>
          <w:tcPr>
            <w:tcW w:w="4962" w:type="dxa"/>
            <w:shd w:val="clear" w:color="auto" w:fill="auto"/>
          </w:tcPr>
          <w:p w14:paraId="14EA87F5" w14:textId="77777777" w:rsidR="007A60C0" w:rsidRPr="002B1F7B" w:rsidRDefault="007A60C0"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 бағдарламасын меңгеруде өзіндік жұмысты белсендіруіне;</w:t>
            </w:r>
          </w:p>
        </w:tc>
      </w:tr>
      <w:tr w:rsidR="007A60C0" w:rsidRPr="002B1F7B" w14:paraId="11093A95" w14:textId="77777777" w:rsidTr="00634283">
        <w:trPr>
          <w:divId w:val="1700159308"/>
        </w:trPr>
        <w:tc>
          <w:tcPr>
            <w:tcW w:w="5245" w:type="dxa"/>
          </w:tcPr>
          <w:p w14:paraId="1E24AFC5" w14:textId="77777777" w:rsidR="007A60C0" w:rsidRPr="002B1F7B" w:rsidRDefault="007A60C0"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получение дополнительных, сверх государственного стандарта, образовательных услуг за дополнительную оплату;</w:t>
            </w:r>
          </w:p>
        </w:tc>
        <w:tc>
          <w:tcPr>
            <w:tcW w:w="4962" w:type="dxa"/>
            <w:shd w:val="clear" w:color="auto" w:fill="auto"/>
          </w:tcPr>
          <w:p w14:paraId="0077DA95" w14:textId="77777777" w:rsidR="007A60C0" w:rsidRPr="002B1F7B" w:rsidRDefault="007A60C0"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қосымша төлем арқылы білім беру қызметінің мемлекеттік стандартының тыс қосымша қызмет көрсетілуіне;</w:t>
            </w:r>
          </w:p>
        </w:tc>
      </w:tr>
      <w:tr w:rsidR="007A60C0" w:rsidRPr="002B1F7B" w14:paraId="4BB6C269" w14:textId="77777777" w:rsidTr="00634283">
        <w:trPr>
          <w:divId w:val="1700159308"/>
        </w:trPr>
        <w:tc>
          <w:tcPr>
            <w:tcW w:w="5245" w:type="dxa"/>
          </w:tcPr>
          <w:p w14:paraId="2A191F4D" w14:textId="77777777" w:rsidR="007A60C0" w:rsidRPr="002B1F7B" w:rsidRDefault="007A60C0"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участие в органах студенческого самоуправления;</w:t>
            </w:r>
          </w:p>
        </w:tc>
        <w:tc>
          <w:tcPr>
            <w:tcW w:w="4962" w:type="dxa"/>
            <w:shd w:val="clear" w:color="auto" w:fill="auto"/>
          </w:tcPr>
          <w:p w14:paraId="20D2A2A8" w14:textId="77777777" w:rsidR="007A60C0" w:rsidRPr="002B1F7B" w:rsidRDefault="007A60C0"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студенттік өзін-өзі басқару органдарының жұмысына қатысуға;</w:t>
            </w:r>
          </w:p>
        </w:tc>
      </w:tr>
      <w:tr w:rsidR="007A60C0" w:rsidRPr="002B1F7B" w14:paraId="7F8C0D98" w14:textId="77777777" w:rsidTr="00634283">
        <w:trPr>
          <w:divId w:val="1700159308"/>
        </w:trPr>
        <w:tc>
          <w:tcPr>
            <w:tcW w:w="5245" w:type="dxa"/>
          </w:tcPr>
          <w:p w14:paraId="3D4D2141" w14:textId="77777777" w:rsidR="007A60C0" w:rsidRPr="002B1F7B" w:rsidRDefault="007A60C0" w:rsidP="00DC1ACE">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предварительную оплату за весь период обучения;</w:t>
            </w:r>
            <w:r w:rsidRPr="002B1F7B">
              <w:rPr>
                <w:sz w:val="15"/>
                <w:szCs w:val="15"/>
              </w:rPr>
              <w:tab/>
            </w:r>
          </w:p>
        </w:tc>
        <w:tc>
          <w:tcPr>
            <w:tcW w:w="4962" w:type="dxa"/>
            <w:shd w:val="clear" w:color="auto" w:fill="auto"/>
          </w:tcPr>
          <w:p w14:paraId="53019A5F" w14:textId="77777777" w:rsidR="007A60C0" w:rsidRPr="002B1F7B" w:rsidRDefault="007A60C0" w:rsidP="00DC1ACE">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9) барлық оқу мерзімі үшін оқу төлемін алдын ала төлеуге;</w:t>
            </w:r>
          </w:p>
        </w:tc>
      </w:tr>
      <w:tr w:rsidR="007A60C0" w:rsidRPr="002B1F7B" w14:paraId="1F6F5010" w14:textId="77777777" w:rsidTr="00634283">
        <w:trPr>
          <w:divId w:val="1700159308"/>
        </w:trPr>
        <w:tc>
          <w:tcPr>
            <w:tcW w:w="5245" w:type="dxa"/>
          </w:tcPr>
          <w:p w14:paraId="015881E3" w14:textId="515D5C38" w:rsidR="007A60C0" w:rsidRPr="002B1F7B" w:rsidRDefault="007A60C0" w:rsidP="00817455">
            <w:pPr>
              <w:pStyle w:val="af4"/>
              <w:jc w:val="both"/>
              <w:rPr>
                <w:sz w:val="15"/>
                <w:szCs w:val="15"/>
              </w:rPr>
            </w:pPr>
            <w:r w:rsidRPr="002B1F7B">
              <w:rPr>
                <w:b/>
                <w:sz w:val="15"/>
                <w:szCs w:val="15"/>
              </w:rPr>
              <w:t>2.5.</w:t>
            </w:r>
            <w:r w:rsidRPr="002B1F7B">
              <w:rPr>
                <w:sz w:val="15"/>
                <w:szCs w:val="15"/>
              </w:rPr>
              <w:tab/>
              <w:t xml:space="preserve">Стороны также имеют другие права и несут другие обязательства, </w:t>
            </w:r>
            <w:r w:rsidRPr="002B1F7B">
              <w:rPr>
                <w:sz w:val="15"/>
                <w:szCs w:val="15"/>
              </w:rPr>
              <w:lastRenderedPageBreak/>
              <w:t>предусмотренные действующим законодательством Республики Казахстан и актами Университета.</w:t>
            </w:r>
            <w:r w:rsidRPr="002B1F7B">
              <w:rPr>
                <w:sz w:val="15"/>
                <w:szCs w:val="15"/>
              </w:rPr>
              <w:tab/>
            </w:r>
          </w:p>
          <w:p w14:paraId="3B7BA38D" w14:textId="77777777" w:rsidR="007A60C0" w:rsidRPr="002B1F7B" w:rsidRDefault="007A60C0" w:rsidP="00817455">
            <w:pPr>
              <w:pStyle w:val="af4"/>
              <w:jc w:val="both"/>
              <w:rPr>
                <w:sz w:val="15"/>
                <w:szCs w:val="15"/>
              </w:rPr>
            </w:pPr>
            <w:r w:rsidRPr="002B1F7B">
              <w:rPr>
                <w:b/>
                <w:sz w:val="15"/>
                <w:szCs w:val="15"/>
              </w:rPr>
              <w:t>2.6.</w:t>
            </w:r>
            <w:r w:rsidRPr="002B1F7B">
              <w:rPr>
                <w:sz w:val="15"/>
                <w:szCs w:val="15"/>
              </w:rPr>
              <w:t xml:space="preserve">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4962" w:type="dxa"/>
            <w:shd w:val="clear" w:color="auto" w:fill="auto"/>
          </w:tcPr>
          <w:p w14:paraId="113E3A02" w14:textId="77777777" w:rsidR="007A60C0" w:rsidRPr="002B1F7B" w:rsidRDefault="007A60C0" w:rsidP="00817455">
            <w:pPr>
              <w:pStyle w:val="af4"/>
              <w:jc w:val="both"/>
              <w:rPr>
                <w:sz w:val="15"/>
                <w:szCs w:val="15"/>
              </w:rPr>
            </w:pPr>
            <w:r w:rsidRPr="002B1F7B">
              <w:rPr>
                <w:b/>
                <w:sz w:val="15"/>
                <w:szCs w:val="15"/>
              </w:rPr>
              <w:lastRenderedPageBreak/>
              <w:t>2.5.</w:t>
            </w:r>
            <w:r w:rsidRPr="002B1F7B">
              <w:rPr>
                <w:sz w:val="15"/>
                <w:szCs w:val="15"/>
              </w:rPr>
              <w:tab/>
              <w:t xml:space="preserve">Тараптар сонымен бірге Қазақстан Республикасының заңдық </w:t>
            </w:r>
            <w:r w:rsidRPr="002B1F7B">
              <w:rPr>
                <w:sz w:val="15"/>
                <w:szCs w:val="15"/>
              </w:rPr>
              <w:lastRenderedPageBreak/>
              <w:t>күші бар заңнамасында, Университет актілерінде қарастырылған өзге де құқықтарға ие және басқа да міндеттемелерді орындайды.</w:t>
            </w:r>
          </w:p>
          <w:p w14:paraId="1B441F3E" w14:textId="77777777" w:rsidR="007A60C0" w:rsidRPr="002B1F7B" w:rsidRDefault="007A60C0" w:rsidP="00817455">
            <w:pPr>
              <w:pStyle w:val="af4"/>
              <w:jc w:val="both"/>
              <w:rPr>
                <w:sz w:val="15"/>
                <w:szCs w:val="15"/>
              </w:rPr>
            </w:pPr>
            <w:r w:rsidRPr="002B1F7B">
              <w:rPr>
                <w:b/>
                <w:sz w:val="15"/>
                <w:szCs w:val="15"/>
              </w:rPr>
              <w:t>2.6.</w:t>
            </w:r>
            <w:r w:rsidRPr="002B1F7B">
              <w:rPr>
                <w:sz w:val="15"/>
                <w:szCs w:val="15"/>
              </w:rPr>
              <w:tab/>
              <w:t>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7A60C0" w:rsidRPr="002B1F7B" w14:paraId="080C795C" w14:textId="77777777" w:rsidTr="00634283">
        <w:trPr>
          <w:divId w:val="1700159308"/>
        </w:trPr>
        <w:tc>
          <w:tcPr>
            <w:tcW w:w="5245" w:type="dxa"/>
          </w:tcPr>
          <w:p w14:paraId="0C5F34AE" w14:textId="77777777" w:rsidR="007A60C0" w:rsidRPr="002B1F7B" w:rsidRDefault="007A60C0" w:rsidP="00C074F1">
            <w:pPr>
              <w:pStyle w:val="a3"/>
              <w:keepNext/>
              <w:keepLines/>
              <w:numPr>
                <w:ilvl w:val="0"/>
                <w:numId w:val="18"/>
              </w:numPr>
              <w:tabs>
                <w:tab w:val="left" w:pos="317"/>
              </w:tabs>
              <w:spacing w:before="0" w:beforeAutospacing="0" w:after="0" w:afterAutospacing="0" w:line="174" w:lineRule="exact"/>
              <w:ind w:left="0" w:firstLine="0"/>
              <w:contextualSpacing/>
              <w:jc w:val="center"/>
              <w:rPr>
                <w:b/>
                <w:bCs/>
                <w:sz w:val="15"/>
                <w:szCs w:val="15"/>
              </w:rPr>
            </w:pPr>
            <w:r w:rsidRPr="002B1F7B">
              <w:rPr>
                <w:b/>
                <w:bCs/>
                <w:sz w:val="15"/>
                <w:szCs w:val="15"/>
              </w:rPr>
              <w:lastRenderedPageBreak/>
              <w:t>РАЗМЕР И ПОРЯДОК ОПЛАТЫ СТОИМОСТИ ОБУЧЕНИЯ</w:t>
            </w:r>
          </w:p>
        </w:tc>
        <w:tc>
          <w:tcPr>
            <w:tcW w:w="4962" w:type="dxa"/>
            <w:shd w:val="clear" w:color="auto" w:fill="auto"/>
          </w:tcPr>
          <w:p w14:paraId="3B74B9E6" w14:textId="77777777" w:rsidR="007A60C0" w:rsidRPr="002B1F7B" w:rsidRDefault="007A60C0" w:rsidP="007E3467">
            <w:pPr>
              <w:pStyle w:val="a3"/>
              <w:keepNext/>
              <w:keepLines/>
              <w:spacing w:before="0" w:beforeAutospacing="0" w:after="0" w:afterAutospacing="0" w:line="174" w:lineRule="exact"/>
              <w:ind w:left="360"/>
              <w:contextualSpacing/>
              <w:jc w:val="center"/>
              <w:rPr>
                <w:b/>
                <w:bCs/>
                <w:sz w:val="15"/>
                <w:szCs w:val="15"/>
                <w:lang w:val="kk-KZ"/>
              </w:rPr>
            </w:pPr>
            <w:r w:rsidRPr="002B1F7B">
              <w:rPr>
                <w:b/>
                <w:bCs/>
                <w:sz w:val="15"/>
                <w:szCs w:val="15"/>
                <w:lang w:val="kk-KZ"/>
              </w:rPr>
              <w:t>3. БІЛІМ БЕРУ ҚЫЗМЕТІН ТӨЛЕУ МӨЛШЕРІ, ТӘРТІБІ</w:t>
            </w:r>
          </w:p>
        </w:tc>
      </w:tr>
      <w:tr w:rsidR="007A60C0" w:rsidRPr="0007105E" w14:paraId="6769CA31" w14:textId="77777777" w:rsidTr="00634283">
        <w:trPr>
          <w:divId w:val="1700159308"/>
          <w:trHeight w:val="2128"/>
        </w:trPr>
        <w:tc>
          <w:tcPr>
            <w:tcW w:w="5245" w:type="dxa"/>
          </w:tcPr>
          <w:p w14:paraId="3161AA33" w14:textId="270631B2" w:rsidR="007A60C0" w:rsidRPr="002B1F7B" w:rsidRDefault="007A60C0" w:rsidP="00740816">
            <w:pPr>
              <w:pStyle w:val="a3"/>
              <w:widowControl w:val="0"/>
              <w:numPr>
                <w:ilvl w:val="1"/>
                <w:numId w:val="18"/>
              </w:numPr>
              <w:tabs>
                <w:tab w:val="left" w:pos="317"/>
              </w:tabs>
              <w:spacing w:before="0" w:beforeAutospacing="0" w:after="0" w:afterAutospacing="0" w:line="160" w:lineRule="exact"/>
              <w:ind w:left="329" w:right="28" w:hanging="414"/>
              <w:jc w:val="both"/>
              <w:rPr>
                <w:sz w:val="15"/>
                <w:szCs w:val="15"/>
                <w:lang w:val="kk-KZ"/>
              </w:rPr>
            </w:pPr>
            <w:r w:rsidRPr="002B1F7B">
              <w:rPr>
                <w:sz w:val="15"/>
                <w:szCs w:val="15"/>
              </w:rPr>
              <w:t xml:space="preserve">Стоимость </w:t>
            </w:r>
            <w:proofErr w:type="gramStart"/>
            <w:r w:rsidRPr="002B1F7B">
              <w:rPr>
                <w:sz w:val="15"/>
                <w:szCs w:val="15"/>
              </w:rPr>
              <w:t>обучения по</w:t>
            </w:r>
            <w:proofErr w:type="gramEnd"/>
            <w:r w:rsidRPr="002B1F7B">
              <w:rPr>
                <w:sz w:val="15"/>
                <w:szCs w:val="15"/>
              </w:rPr>
              <w:t xml:space="preserve"> настоящему Договору составляет </w:t>
            </w:r>
            <w:r w:rsidRPr="002B1F7B">
              <w:rPr>
                <w:b/>
                <w:sz w:val="15"/>
                <w:szCs w:val="15"/>
                <w:lang w:val="kk-KZ"/>
              </w:rPr>
              <w:t>1 </w:t>
            </w:r>
            <w:r w:rsidRPr="002B1F7B">
              <w:rPr>
                <w:b/>
                <w:sz w:val="15"/>
                <w:szCs w:val="15"/>
              </w:rPr>
              <w:t>188</w:t>
            </w:r>
            <w:r w:rsidRPr="002B1F7B">
              <w:rPr>
                <w:b/>
                <w:sz w:val="15"/>
                <w:szCs w:val="15"/>
                <w:lang w:val="kk-KZ"/>
              </w:rPr>
              <w:t xml:space="preserve"> 000</w:t>
            </w:r>
            <w:r w:rsidRPr="002B1F7B">
              <w:rPr>
                <w:b/>
                <w:sz w:val="15"/>
                <w:szCs w:val="15"/>
                <w:u w:val="single"/>
                <w:lang w:val="kk-KZ"/>
              </w:rPr>
              <w:t xml:space="preserve">  </w:t>
            </w:r>
            <w:r w:rsidRPr="002B1F7B">
              <w:rPr>
                <w:b/>
                <w:sz w:val="15"/>
                <w:szCs w:val="15"/>
                <w:lang w:val="kk-KZ"/>
              </w:rPr>
              <w:t xml:space="preserve">тенге </w:t>
            </w:r>
            <w:r w:rsidRPr="002B1F7B">
              <w:rPr>
                <w:b/>
                <w:sz w:val="15"/>
                <w:szCs w:val="15"/>
              </w:rPr>
              <w:t>(</w:t>
            </w:r>
            <w:r w:rsidRPr="002B1F7B">
              <w:rPr>
                <w:b/>
                <w:sz w:val="15"/>
                <w:szCs w:val="15"/>
                <w:lang w:val="kk-KZ"/>
              </w:rPr>
              <w:t xml:space="preserve">один миллион </w:t>
            </w:r>
            <w:r w:rsidRPr="002B1F7B">
              <w:rPr>
                <w:b/>
                <w:sz w:val="15"/>
                <w:szCs w:val="15"/>
              </w:rPr>
              <w:t xml:space="preserve">сто восемьдесят восемь </w:t>
            </w:r>
            <w:r w:rsidRPr="002B1F7B">
              <w:rPr>
                <w:b/>
                <w:sz w:val="15"/>
                <w:szCs w:val="15"/>
                <w:lang w:val="kk-KZ"/>
              </w:rPr>
              <w:t>тысяч</w:t>
            </w:r>
            <w:r w:rsidRPr="002B1F7B">
              <w:rPr>
                <w:b/>
                <w:sz w:val="15"/>
                <w:szCs w:val="15"/>
              </w:rPr>
              <w:t>)</w:t>
            </w:r>
            <w:r w:rsidRPr="002B1F7B">
              <w:rPr>
                <w:sz w:val="15"/>
                <w:szCs w:val="15"/>
              </w:rPr>
              <w:t xml:space="preserve"> за один курс обучения (учебный год).</w:t>
            </w:r>
            <w:r w:rsidRPr="002B1F7B">
              <w:rPr>
                <w:sz w:val="15"/>
                <w:szCs w:val="15"/>
                <w:lang w:val="kk-KZ"/>
              </w:rPr>
              <w:t xml:space="preserve"> </w:t>
            </w:r>
          </w:p>
          <w:p w14:paraId="0ACB404C" w14:textId="77777777" w:rsidR="007A60C0" w:rsidRPr="002B1F7B" w:rsidRDefault="007A60C0" w:rsidP="00CB5B8B">
            <w:pPr>
              <w:pStyle w:val="a3"/>
              <w:keepNext/>
              <w:keepLines/>
              <w:tabs>
                <w:tab w:val="left" w:pos="317"/>
              </w:tabs>
              <w:spacing w:before="0" w:beforeAutospacing="0" w:after="0" w:afterAutospacing="0" w:line="174" w:lineRule="exact"/>
              <w:ind w:left="329" w:right="28"/>
              <w:contextualSpacing/>
              <w:jc w:val="both"/>
              <w:rPr>
                <w:sz w:val="15"/>
                <w:szCs w:val="15"/>
              </w:rPr>
            </w:pPr>
            <w:r w:rsidRPr="002B1F7B">
              <w:rPr>
                <w:sz w:val="15"/>
                <w:szCs w:val="15"/>
              </w:rPr>
              <w:t>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326E47F3" w14:textId="77777777" w:rsidR="007A60C0" w:rsidRPr="002B1F7B" w:rsidRDefault="007A60C0" w:rsidP="00CB5B8B">
            <w:pPr>
              <w:pStyle w:val="a3"/>
              <w:keepNext/>
              <w:keepLines/>
              <w:tabs>
                <w:tab w:val="left" w:pos="317"/>
              </w:tabs>
              <w:spacing w:before="0" w:beforeAutospacing="0" w:after="0" w:afterAutospacing="0" w:line="174" w:lineRule="exact"/>
              <w:ind w:left="329" w:right="28"/>
              <w:contextualSpacing/>
              <w:jc w:val="both"/>
              <w:rPr>
                <w:sz w:val="15"/>
                <w:szCs w:val="15"/>
              </w:rPr>
            </w:pPr>
            <w:r w:rsidRPr="002B1F7B">
              <w:rPr>
                <w:sz w:val="15"/>
                <w:szCs w:val="15"/>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p w14:paraId="4BCB12CA" w14:textId="77777777" w:rsidR="007A60C0" w:rsidRPr="002B1F7B" w:rsidRDefault="007A60C0" w:rsidP="00C074F1">
            <w:pPr>
              <w:pStyle w:val="a3"/>
              <w:keepNext/>
              <w:keepLines/>
              <w:numPr>
                <w:ilvl w:val="1"/>
                <w:numId w:val="18"/>
              </w:numPr>
              <w:tabs>
                <w:tab w:val="left" w:pos="317"/>
              </w:tabs>
              <w:spacing w:before="0" w:beforeAutospacing="0" w:after="0" w:afterAutospacing="0" w:line="174" w:lineRule="exact"/>
              <w:ind w:left="317" w:right="28"/>
              <w:contextualSpacing/>
              <w:jc w:val="both"/>
              <w:rPr>
                <w:sz w:val="15"/>
                <w:szCs w:val="15"/>
              </w:rPr>
            </w:pPr>
            <w:r w:rsidRPr="002B1F7B">
              <w:rPr>
                <w:sz w:val="15"/>
                <w:szCs w:val="15"/>
              </w:rPr>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4962" w:type="dxa"/>
            <w:shd w:val="clear" w:color="auto" w:fill="auto"/>
          </w:tcPr>
          <w:p w14:paraId="489C9D3C" w14:textId="015C6A7E" w:rsidR="007A60C0" w:rsidRPr="002B1F7B" w:rsidRDefault="007A60C0" w:rsidP="005D04B7">
            <w:pPr>
              <w:pStyle w:val="a3"/>
              <w:widowControl w:val="0"/>
              <w:numPr>
                <w:ilvl w:val="1"/>
                <w:numId w:val="19"/>
              </w:numPr>
              <w:tabs>
                <w:tab w:val="left" w:pos="317"/>
              </w:tabs>
              <w:spacing w:before="0" w:beforeAutospacing="0" w:after="0" w:afterAutospacing="0" w:line="160" w:lineRule="exact"/>
              <w:ind w:right="-28"/>
              <w:jc w:val="both"/>
              <w:rPr>
                <w:sz w:val="15"/>
                <w:szCs w:val="15"/>
                <w:lang w:val="kk-KZ"/>
              </w:rPr>
            </w:pPr>
            <w:r w:rsidRPr="002B1F7B">
              <w:rPr>
                <w:sz w:val="15"/>
                <w:szCs w:val="15"/>
                <w:lang w:val="kk-KZ"/>
              </w:rPr>
              <w:t xml:space="preserve">Осы Келісім шарт бойынша оқудың бір білім беру  курсы (оқу жылы) үшін оқу құны </w:t>
            </w:r>
            <w:r w:rsidRPr="002B1F7B">
              <w:rPr>
                <w:b/>
                <w:sz w:val="15"/>
                <w:szCs w:val="15"/>
                <w:lang w:val="kk-KZ"/>
              </w:rPr>
              <w:t>1 188 000 теңгені</w:t>
            </w:r>
            <w:r w:rsidRPr="002B1F7B">
              <w:rPr>
                <w:sz w:val="15"/>
                <w:szCs w:val="15"/>
                <w:lang w:val="kk-KZ"/>
              </w:rPr>
              <w:t xml:space="preserve"> </w:t>
            </w:r>
            <w:r w:rsidRPr="002B1F7B">
              <w:rPr>
                <w:b/>
                <w:sz w:val="15"/>
                <w:szCs w:val="15"/>
              </w:rPr>
              <w:t>(</w:t>
            </w:r>
            <w:r w:rsidRPr="002B1F7B">
              <w:rPr>
                <w:b/>
                <w:sz w:val="15"/>
                <w:szCs w:val="15"/>
                <w:lang w:val="kk-KZ"/>
              </w:rPr>
              <w:t>бір миллион жүз сексен сегіз мың</w:t>
            </w:r>
            <w:r w:rsidRPr="002B1F7B">
              <w:rPr>
                <w:b/>
                <w:sz w:val="15"/>
                <w:szCs w:val="15"/>
              </w:rPr>
              <w:t>)</w:t>
            </w:r>
            <w:r w:rsidRPr="002B1F7B">
              <w:rPr>
                <w:sz w:val="15"/>
                <w:szCs w:val="15"/>
                <w:lang w:val="kk-KZ"/>
              </w:rPr>
              <w:t xml:space="preserve"> құрайды.</w:t>
            </w:r>
          </w:p>
          <w:p w14:paraId="3B48D612" w14:textId="77777777" w:rsidR="007A60C0" w:rsidRPr="002B1F7B" w:rsidRDefault="007A60C0" w:rsidP="003E7A47">
            <w:pPr>
              <w:pStyle w:val="a3"/>
              <w:tabs>
                <w:tab w:val="left" w:pos="317"/>
              </w:tabs>
              <w:spacing w:before="0" w:beforeAutospacing="0" w:after="0" w:afterAutospacing="0" w:line="174" w:lineRule="exact"/>
              <w:ind w:left="317" w:right="-57"/>
              <w:contextualSpacing/>
              <w:jc w:val="both"/>
              <w:rPr>
                <w:sz w:val="15"/>
                <w:szCs w:val="15"/>
                <w:lang w:val="kk-KZ"/>
              </w:rPr>
            </w:pPr>
            <w:r w:rsidRPr="002B1F7B">
              <w:rPr>
                <w:sz w:val="15"/>
                <w:szCs w:val="15"/>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7449511E" w14:textId="77777777" w:rsidR="007A60C0" w:rsidRPr="002B1F7B" w:rsidRDefault="007A60C0" w:rsidP="00CB5B8B">
            <w:pPr>
              <w:pStyle w:val="a3"/>
              <w:keepNext/>
              <w:keepLines/>
              <w:tabs>
                <w:tab w:val="left" w:pos="317"/>
              </w:tabs>
              <w:spacing w:before="0" w:beforeAutospacing="0" w:after="0" w:afterAutospacing="0" w:line="174" w:lineRule="exact"/>
              <w:ind w:left="329" w:right="-57"/>
              <w:contextualSpacing/>
              <w:jc w:val="both"/>
              <w:rPr>
                <w:sz w:val="15"/>
                <w:szCs w:val="15"/>
                <w:lang w:val="kk-KZ"/>
              </w:rPr>
            </w:pPr>
            <w:r w:rsidRPr="002B1F7B">
              <w:rPr>
                <w:sz w:val="15"/>
                <w:szCs w:val="15"/>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p w14:paraId="274A2B9B" w14:textId="77777777" w:rsidR="007A60C0" w:rsidRPr="002B1F7B" w:rsidRDefault="007A60C0" w:rsidP="00CB5B8B">
            <w:pPr>
              <w:pStyle w:val="a3"/>
              <w:keepNext/>
              <w:keepLines/>
              <w:tabs>
                <w:tab w:val="left" w:pos="317"/>
              </w:tabs>
              <w:spacing w:before="0" w:beforeAutospacing="0" w:after="0" w:afterAutospacing="0" w:line="174" w:lineRule="exact"/>
              <w:ind w:left="329" w:right="-57"/>
              <w:contextualSpacing/>
              <w:jc w:val="both"/>
              <w:rPr>
                <w:sz w:val="15"/>
                <w:szCs w:val="15"/>
                <w:lang w:val="kk-KZ"/>
              </w:rPr>
            </w:pPr>
          </w:p>
          <w:p w14:paraId="3BB9F145" w14:textId="77777777" w:rsidR="007A60C0" w:rsidRPr="002B1F7B" w:rsidRDefault="007A60C0" w:rsidP="00C074F1">
            <w:pPr>
              <w:pStyle w:val="a3"/>
              <w:keepNext/>
              <w:keepLines/>
              <w:numPr>
                <w:ilvl w:val="1"/>
                <w:numId w:val="19"/>
              </w:numPr>
              <w:tabs>
                <w:tab w:val="left" w:pos="317"/>
              </w:tabs>
              <w:spacing w:before="0" w:beforeAutospacing="0" w:after="0" w:afterAutospacing="0" w:line="174" w:lineRule="exact"/>
              <w:ind w:left="317" w:right="-57"/>
              <w:contextualSpacing/>
              <w:jc w:val="both"/>
              <w:rPr>
                <w:sz w:val="15"/>
                <w:szCs w:val="15"/>
                <w:lang w:val="kk-KZ"/>
              </w:rPr>
            </w:pPr>
            <w:r w:rsidRPr="002B1F7B">
              <w:rPr>
                <w:sz w:val="15"/>
                <w:szCs w:val="15"/>
                <w:lang w:val="kk-KZ"/>
              </w:rPr>
              <w:t>Білім алушы жаңа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 құқылы.</w:t>
            </w:r>
          </w:p>
        </w:tc>
      </w:tr>
      <w:tr w:rsidR="007A60C0" w:rsidRPr="002B1F7B" w14:paraId="1EEA0185" w14:textId="77777777" w:rsidTr="00634283">
        <w:trPr>
          <w:divId w:val="1700159308"/>
          <w:trHeight w:val="2128"/>
        </w:trPr>
        <w:tc>
          <w:tcPr>
            <w:tcW w:w="5245" w:type="dxa"/>
          </w:tcPr>
          <w:p w14:paraId="607EA9BE" w14:textId="77777777" w:rsidR="007A60C0" w:rsidRPr="002B1F7B" w:rsidRDefault="007A60C0" w:rsidP="00C074F1">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w:t>
            </w:r>
            <w:proofErr w:type="gramEnd"/>
            <w:r w:rsidRPr="002B1F7B">
              <w:rPr>
                <w:sz w:val="15"/>
                <w:szCs w:val="15"/>
              </w:rPr>
              <w:t xml:space="preserve">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7642C619" w14:textId="77777777" w:rsidR="007A60C0" w:rsidRPr="002B1F7B" w:rsidRDefault="007A60C0" w:rsidP="00D72D91">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4962" w:type="dxa"/>
            <w:shd w:val="clear" w:color="auto" w:fill="auto"/>
          </w:tcPr>
          <w:p w14:paraId="7AB69262" w14:textId="77777777" w:rsidR="007A60C0" w:rsidRPr="002B1F7B" w:rsidRDefault="007A60C0" w:rsidP="00C074F1">
            <w:pPr>
              <w:pStyle w:val="a3"/>
              <w:numPr>
                <w:ilvl w:val="1"/>
                <w:numId w:val="18"/>
              </w:numPr>
              <w:tabs>
                <w:tab w:val="left" w:pos="317"/>
              </w:tabs>
              <w:spacing w:before="0" w:beforeAutospacing="0" w:after="0" w:afterAutospacing="0" w:line="174" w:lineRule="exact"/>
              <w:ind w:right="-57"/>
              <w:jc w:val="both"/>
              <w:rPr>
                <w:sz w:val="15"/>
                <w:szCs w:val="15"/>
              </w:rPr>
            </w:pPr>
            <w:r w:rsidRPr="002B1F7B">
              <w:rPr>
                <w:sz w:val="15"/>
                <w:szCs w:val="15"/>
              </w:rPr>
              <w:t>Білім алушы Университет оқу құнының өзгергендігі мен қосымша келісімге қол қоюдан бас тартқан жағдайда және Университетке Келісім шарттың 3.2. тармағына сәйкес жазбаша келісім шартты орындаудан бас тарту туралы хабарлама бермеген жағдайда Білім алушы оқу құнының өзгергендігімен даусыз 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міндетті.</w:t>
            </w:r>
          </w:p>
          <w:p w14:paraId="491AA99E" w14:textId="77777777" w:rsidR="007A60C0" w:rsidRPr="002B1F7B" w:rsidRDefault="007A60C0" w:rsidP="00D72D91">
            <w:pPr>
              <w:pStyle w:val="a3"/>
              <w:tabs>
                <w:tab w:val="left" w:pos="317"/>
              </w:tabs>
              <w:spacing w:before="0" w:beforeAutospacing="0" w:after="0" w:afterAutospacing="0" w:line="174" w:lineRule="exact"/>
              <w:ind w:left="329" w:right="-57"/>
              <w:jc w:val="both"/>
              <w:rPr>
                <w:sz w:val="15"/>
                <w:szCs w:val="15"/>
              </w:rPr>
            </w:pPr>
            <w:r w:rsidRPr="002B1F7B">
              <w:rPr>
                <w:sz w:val="15"/>
                <w:szCs w:val="15"/>
              </w:rPr>
              <w:t>Білім алушы жазбаша түрде Келісім</w:t>
            </w:r>
            <w:r w:rsidRPr="002B1F7B">
              <w:rPr>
                <w:sz w:val="15"/>
                <w:szCs w:val="15"/>
                <w:lang w:val="kk-KZ"/>
              </w:rPr>
              <w:t xml:space="preserve"> </w:t>
            </w:r>
            <w:r w:rsidRPr="002B1F7B">
              <w:rPr>
                <w:sz w:val="15"/>
                <w:szCs w:val="15"/>
              </w:rPr>
              <w:t>шартқа оқу құнының өзгеруіне байланысты жасалған қосымша келісімге қол қоюдан бас тартқан жағдайда, осы Келісім шарт Университет кез-келген Тараптың бас тарту қағазын алған нақты сәттен бастап Тараптардың қосымша растауынсыз бұзылды деп есептеледі.</w:t>
            </w:r>
          </w:p>
        </w:tc>
      </w:tr>
      <w:tr w:rsidR="007A60C0" w:rsidRPr="0007105E" w14:paraId="6C3E7A60" w14:textId="77777777" w:rsidTr="00634283">
        <w:trPr>
          <w:divId w:val="1700159308"/>
          <w:trHeight w:val="471"/>
        </w:trPr>
        <w:tc>
          <w:tcPr>
            <w:tcW w:w="5245" w:type="dxa"/>
          </w:tcPr>
          <w:p w14:paraId="12490D1B" w14:textId="77777777" w:rsidR="007A60C0" w:rsidRPr="002B1F7B" w:rsidRDefault="007A60C0" w:rsidP="0088602E">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Предусмотренная настоящим Договором стоимость обучения включает стоимость обучения по обязательным видам учебных дисциплин (</w:t>
            </w:r>
            <w:r w:rsidRPr="002B1F7B">
              <w:rPr>
                <w:i/>
                <w:sz w:val="15"/>
                <w:szCs w:val="15"/>
              </w:rPr>
              <w:t>минимального количества кредитов</w:t>
            </w:r>
            <w:r w:rsidRPr="002B1F7B">
              <w:rPr>
                <w:sz w:val="15"/>
                <w:szCs w:val="15"/>
              </w:rPr>
              <w:t>),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4962" w:type="dxa"/>
            <w:shd w:val="clear" w:color="auto" w:fill="auto"/>
          </w:tcPr>
          <w:p w14:paraId="17888AB8" w14:textId="77777777" w:rsidR="007A60C0" w:rsidRPr="002B1F7B" w:rsidRDefault="007A60C0" w:rsidP="0088602E">
            <w:pPr>
              <w:pStyle w:val="a3"/>
              <w:keepNext/>
              <w:keepLines/>
              <w:numPr>
                <w:ilvl w:val="1"/>
                <w:numId w:val="19"/>
              </w:numPr>
              <w:tabs>
                <w:tab w:val="left" w:pos="317"/>
              </w:tabs>
              <w:spacing w:before="0" w:beforeAutospacing="0" w:after="0" w:afterAutospacing="0" w:line="174" w:lineRule="exact"/>
              <w:ind w:right="-57"/>
              <w:jc w:val="both"/>
              <w:rPr>
                <w:sz w:val="15"/>
                <w:szCs w:val="15"/>
                <w:lang w:val="kk-KZ"/>
              </w:rPr>
            </w:pPr>
            <w:r w:rsidRPr="002B1F7B">
              <w:rPr>
                <w:sz w:val="15"/>
                <w:szCs w:val="15"/>
                <w:lang w:val="kk-KZ"/>
              </w:rPr>
              <w:t>Осы Келісім шартта қарастырылған оқу құны мамандықтың оқу жоспарында белгіленген міндетті оқу пәндері бойынша оқыту құнын (</w:t>
            </w:r>
            <w:r w:rsidRPr="002B1F7B">
              <w:rPr>
                <w:i/>
                <w:sz w:val="15"/>
                <w:szCs w:val="15"/>
                <w:lang w:val="kk-KZ"/>
              </w:rPr>
              <w:t>кредиттің минималды санын</w:t>
            </w:r>
            <w:r w:rsidRPr="002B1F7B">
              <w:rPr>
                <w:sz w:val="15"/>
                <w:szCs w:val="15"/>
                <w:lang w:val="kk-KZ"/>
              </w:rPr>
              <w:t>) қамтиды. 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7A60C0" w:rsidRPr="0007105E" w14:paraId="1E892037" w14:textId="77777777" w:rsidTr="00634283">
        <w:trPr>
          <w:divId w:val="1700159308"/>
          <w:trHeight w:val="471"/>
        </w:trPr>
        <w:tc>
          <w:tcPr>
            <w:tcW w:w="5245" w:type="dxa"/>
          </w:tcPr>
          <w:p w14:paraId="33E9A44B" w14:textId="77777777" w:rsidR="007A60C0" w:rsidRPr="002B1F7B" w:rsidRDefault="007A60C0" w:rsidP="00C074F1">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Обучающийся производит оплату стоимости обучения за каждый учебный год поэтапно в следующем порядке: </w:t>
            </w:r>
          </w:p>
          <w:p w14:paraId="2550AEFC" w14:textId="77777777" w:rsidR="007A60C0" w:rsidRPr="002B1F7B" w:rsidRDefault="007A60C0" w:rsidP="00D72D91">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lang w:val="kk-KZ"/>
              </w:rPr>
              <w:t>5</w:t>
            </w:r>
            <w:r w:rsidRPr="002B1F7B">
              <w:rPr>
                <w:sz w:val="15"/>
                <w:szCs w:val="15"/>
              </w:rPr>
              <w:t xml:space="preserve">0% (пятьдесят процентов) от стоимости обучения за текущий учебный год, - не позднее </w:t>
            </w:r>
            <w:r w:rsidRPr="002B1F7B">
              <w:rPr>
                <w:sz w:val="15"/>
                <w:szCs w:val="15"/>
                <w:lang w:val="kk-KZ"/>
              </w:rPr>
              <w:t xml:space="preserve">25 августа </w:t>
            </w:r>
            <w:r w:rsidRPr="002B1F7B">
              <w:rPr>
                <w:sz w:val="15"/>
                <w:szCs w:val="15"/>
              </w:rPr>
              <w:t>текущего учебного года;</w:t>
            </w:r>
          </w:p>
          <w:p w14:paraId="2355B5F1" w14:textId="77777777" w:rsidR="007A60C0" w:rsidRPr="002B1F7B" w:rsidRDefault="007A60C0" w:rsidP="00D72D91">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rPr>
              <w:t>30% (тридцать процентов) от стоимости обучения за текущий учебный год, - не позднее 01 февраля текущего учебного года;</w:t>
            </w:r>
          </w:p>
          <w:p w14:paraId="2A31A177" w14:textId="77777777" w:rsidR="007A60C0" w:rsidRPr="002B1F7B" w:rsidRDefault="007A60C0" w:rsidP="00CA33E0">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lang w:val="kk-KZ"/>
              </w:rPr>
              <w:t>2</w:t>
            </w:r>
            <w:r w:rsidRPr="002B1F7B">
              <w:rPr>
                <w:sz w:val="15"/>
                <w:szCs w:val="15"/>
              </w:rPr>
              <w:t xml:space="preserve">0% (двадцать процентов) от стоимости обучения за текущий учебный год, - не позднее 01 </w:t>
            </w:r>
            <w:r w:rsidRPr="002B1F7B">
              <w:rPr>
                <w:sz w:val="15"/>
                <w:szCs w:val="15"/>
                <w:lang w:val="kk-KZ"/>
              </w:rPr>
              <w:t>апреля</w:t>
            </w:r>
            <w:r w:rsidRPr="002B1F7B">
              <w:rPr>
                <w:sz w:val="15"/>
                <w:szCs w:val="15"/>
              </w:rPr>
              <w:t xml:space="preserve"> текущего учебного года.</w:t>
            </w:r>
          </w:p>
        </w:tc>
        <w:tc>
          <w:tcPr>
            <w:tcW w:w="4962" w:type="dxa"/>
            <w:shd w:val="clear" w:color="auto" w:fill="auto"/>
          </w:tcPr>
          <w:p w14:paraId="4D0C0D93" w14:textId="77777777" w:rsidR="007A60C0" w:rsidRPr="002B1F7B" w:rsidRDefault="007A60C0" w:rsidP="00C074F1">
            <w:pPr>
              <w:pStyle w:val="a3"/>
              <w:numPr>
                <w:ilvl w:val="1"/>
                <w:numId w:val="18"/>
              </w:numPr>
              <w:tabs>
                <w:tab w:val="left" w:pos="317"/>
              </w:tabs>
              <w:spacing w:before="0" w:beforeAutospacing="0" w:after="0" w:afterAutospacing="0" w:line="174" w:lineRule="exact"/>
              <w:ind w:right="-28"/>
              <w:jc w:val="both"/>
              <w:rPr>
                <w:sz w:val="15"/>
                <w:szCs w:val="15"/>
                <w:lang w:val="kk-KZ"/>
              </w:rPr>
            </w:pPr>
            <w:r w:rsidRPr="002B1F7B">
              <w:rPr>
                <w:sz w:val="15"/>
                <w:szCs w:val="15"/>
                <w:lang w:val="kk-KZ"/>
              </w:rPr>
              <w:t>Білім алушы оқу құнын әр оқу жылына келесідегідей тәртіппен кезең кезеңмен төлейді:</w:t>
            </w:r>
          </w:p>
          <w:p w14:paraId="627194D8" w14:textId="77777777" w:rsidR="007A60C0" w:rsidRPr="002B1F7B" w:rsidRDefault="007A60C0" w:rsidP="00872C7B">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жылының 25 тамызға дейін осы оқу жылының оқу құнының  50% (елу пайызын);</w:t>
            </w:r>
          </w:p>
          <w:p w14:paraId="3A681782" w14:textId="77777777" w:rsidR="007A60C0" w:rsidRPr="002B1F7B" w:rsidRDefault="007A60C0" w:rsidP="00D72D91">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жылына 01 ақпанына дейін осы оқу жылының оқу құнының  30% (отыз пайызын);</w:t>
            </w:r>
          </w:p>
          <w:p w14:paraId="465AA56D" w14:textId="77777777" w:rsidR="007A60C0" w:rsidRPr="002B1F7B" w:rsidRDefault="007A60C0" w:rsidP="00EF2AB9">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жылына 01 сәуіріне дейін осы оқу жылының оқу құнының  20%  (жиырма пайызын).</w:t>
            </w:r>
          </w:p>
        </w:tc>
      </w:tr>
      <w:tr w:rsidR="007A60C0" w:rsidRPr="0007105E" w14:paraId="029D6D2F" w14:textId="77777777" w:rsidTr="00634283">
        <w:trPr>
          <w:divId w:val="1700159308"/>
          <w:trHeight w:val="471"/>
        </w:trPr>
        <w:tc>
          <w:tcPr>
            <w:tcW w:w="5245" w:type="dxa"/>
          </w:tcPr>
          <w:p w14:paraId="0DA59AC0" w14:textId="77777777" w:rsidR="007A60C0" w:rsidRPr="002B1F7B" w:rsidRDefault="007A60C0" w:rsidP="00C074F1">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4962" w:type="dxa"/>
            <w:shd w:val="clear" w:color="auto" w:fill="auto"/>
          </w:tcPr>
          <w:p w14:paraId="252E7724" w14:textId="77777777" w:rsidR="007A60C0" w:rsidRPr="002B1F7B" w:rsidRDefault="007A60C0" w:rsidP="00966ABC">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3.6.</w:t>
            </w:r>
            <w:r w:rsidRPr="002B1F7B">
              <w:rPr>
                <w:sz w:val="15"/>
                <w:szCs w:val="15"/>
              </w:rPr>
              <w:t xml:space="preserve">  </w:t>
            </w:r>
            <w:r w:rsidRPr="002B1F7B">
              <w:rPr>
                <w:sz w:val="15"/>
                <w:szCs w:val="15"/>
                <w:lang w:val="kk-KZ"/>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7A60C0" w:rsidRPr="002B1F7B" w14:paraId="3A8409B9" w14:textId="77777777" w:rsidTr="00634283">
        <w:trPr>
          <w:divId w:val="1700159308"/>
          <w:trHeight w:val="471"/>
        </w:trPr>
        <w:tc>
          <w:tcPr>
            <w:tcW w:w="5245" w:type="dxa"/>
          </w:tcPr>
          <w:p w14:paraId="6C725407" w14:textId="77777777" w:rsidR="007A60C0" w:rsidRPr="002B1F7B" w:rsidRDefault="007A60C0" w:rsidP="00C074F1">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roofErr w:type="gramEnd"/>
          </w:p>
        </w:tc>
        <w:tc>
          <w:tcPr>
            <w:tcW w:w="4962" w:type="dxa"/>
            <w:shd w:val="clear" w:color="auto" w:fill="auto"/>
          </w:tcPr>
          <w:p w14:paraId="790E73F9" w14:textId="77777777" w:rsidR="007A60C0" w:rsidRPr="002B1F7B" w:rsidRDefault="007A60C0" w:rsidP="00627559">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3.7.</w:t>
            </w:r>
            <w:r w:rsidRPr="002B1F7B">
              <w:rPr>
                <w:sz w:val="15"/>
                <w:szCs w:val="15"/>
              </w:rPr>
              <w:t xml:space="preserve"> </w:t>
            </w:r>
            <w:r w:rsidRPr="002B1F7B">
              <w:rPr>
                <w:sz w:val="15"/>
                <w:szCs w:val="15"/>
                <w:lang w:val="kk-KZ"/>
              </w:rPr>
              <w:t xml:space="preserve"> Үшінші Білім алушы тұлғалар (жеке тұлғалар, заңды тұлғалар, мемлекеттік ұйымдар мен мекемелер) Тараптар арасында қол қойылған және келісімге сәйкес оқу құнын төлеуші тұлғаға рұқсат етіледі.    </w:t>
            </w:r>
          </w:p>
        </w:tc>
      </w:tr>
      <w:tr w:rsidR="007A60C0" w:rsidRPr="0007105E" w14:paraId="414461BA" w14:textId="77777777" w:rsidTr="00634283">
        <w:trPr>
          <w:divId w:val="1700159308"/>
          <w:trHeight w:val="952"/>
        </w:trPr>
        <w:tc>
          <w:tcPr>
            <w:tcW w:w="5245" w:type="dxa"/>
          </w:tcPr>
          <w:p w14:paraId="7675D831" w14:textId="77777777" w:rsidR="007A60C0" w:rsidRPr="002B1F7B" w:rsidRDefault="007A60C0" w:rsidP="00F21D53">
            <w:pPr>
              <w:pStyle w:val="af4"/>
              <w:numPr>
                <w:ilvl w:val="1"/>
                <w:numId w:val="18"/>
              </w:numPr>
              <w:jc w:val="both"/>
              <w:rPr>
                <w:sz w:val="15"/>
                <w:szCs w:val="15"/>
                <w:lang w:val="kk-KZ"/>
              </w:rPr>
            </w:pPr>
            <w:r w:rsidRPr="002B1F7B">
              <w:rPr>
                <w:sz w:val="15"/>
                <w:szCs w:val="15"/>
                <w:lang w:val="kk-KZ"/>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p w14:paraId="21F3D5C6" w14:textId="77777777" w:rsidR="007A60C0" w:rsidRPr="002B1F7B" w:rsidRDefault="007A60C0" w:rsidP="00100A44">
            <w:pPr>
              <w:pStyle w:val="af4"/>
              <w:numPr>
                <w:ilvl w:val="1"/>
                <w:numId w:val="18"/>
              </w:numPr>
              <w:jc w:val="both"/>
              <w:rPr>
                <w:sz w:val="15"/>
                <w:szCs w:val="15"/>
                <w:lang w:val="kk-KZ"/>
              </w:rPr>
            </w:pPr>
            <w:r w:rsidRPr="002B1F7B">
              <w:rPr>
                <w:sz w:val="15"/>
                <w:szCs w:val="15"/>
                <w:lang w:val="kk-KZ"/>
              </w:rPr>
              <w:t xml:space="preserve">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нормативными актми Университета. </w:t>
            </w:r>
          </w:p>
        </w:tc>
        <w:tc>
          <w:tcPr>
            <w:tcW w:w="4962" w:type="dxa"/>
            <w:shd w:val="clear" w:color="auto" w:fill="auto"/>
          </w:tcPr>
          <w:p w14:paraId="7538333B" w14:textId="43E36A0A" w:rsidR="007A60C0" w:rsidRDefault="007A60C0" w:rsidP="0069533B">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2B1F7B">
              <w:rPr>
                <w:sz w:val="15"/>
                <w:szCs w:val="15"/>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p w14:paraId="3FFB7880" w14:textId="77777777" w:rsidR="007A60C0" w:rsidRPr="002B1F7B" w:rsidRDefault="007A60C0" w:rsidP="004E2FA0">
            <w:pPr>
              <w:pStyle w:val="a3"/>
              <w:widowControl w:val="0"/>
              <w:tabs>
                <w:tab w:val="left" w:pos="0"/>
                <w:tab w:val="left" w:pos="34"/>
                <w:tab w:val="left" w:pos="317"/>
              </w:tabs>
              <w:spacing w:before="0" w:beforeAutospacing="0" w:after="0" w:afterAutospacing="0" w:line="160" w:lineRule="exact"/>
              <w:ind w:left="34" w:right="-28"/>
              <w:jc w:val="both"/>
              <w:rPr>
                <w:sz w:val="15"/>
                <w:szCs w:val="15"/>
                <w:lang w:val="kk-KZ"/>
              </w:rPr>
            </w:pPr>
          </w:p>
          <w:p w14:paraId="08124DEE" w14:textId="77777777" w:rsidR="007A60C0" w:rsidRPr="002B1F7B" w:rsidRDefault="007A60C0" w:rsidP="00C00B82">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2B1F7B">
              <w:rPr>
                <w:sz w:val="15"/>
                <w:szCs w:val="15"/>
                <w:lang w:val="kk-KZ"/>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7A60C0" w:rsidRPr="0007105E" w14:paraId="432B8B90" w14:textId="77777777" w:rsidTr="00634283">
        <w:trPr>
          <w:divId w:val="1700159308"/>
          <w:trHeight w:val="952"/>
        </w:trPr>
        <w:tc>
          <w:tcPr>
            <w:tcW w:w="5245" w:type="dxa"/>
          </w:tcPr>
          <w:p w14:paraId="7765F43C" w14:textId="77777777" w:rsidR="007A60C0" w:rsidRPr="002B1F7B" w:rsidRDefault="007A60C0" w:rsidP="005C0C33">
            <w:pPr>
              <w:pStyle w:val="af1"/>
              <w:numPr>
                <w:ilvl w:val="1"/>
                <w:numId w:val="18"/>
              </w:numPr>
              <w:jc w:val="both"/>
              <w:rPr>
                <w:rFonts w:ascii="Times New Roman" w:hAnsi="Times New Roman"/>
                <w:sz w:val="15"/>
                <w:szCs w:val="15"/>
                <w:lang w:val="kk-KZ"/>
              </w:rPr>
            </w:pPr>
            <w:r w:rsidRPr="002B1F7B">
              <w:rPr>
                <w:rFonts w:ascii="Times New Roman" w:hAnsi="Times New Roman"/>
                <w:sz w:val="15"/>
                <w:szCs w:val="15"/>
                <w:lang w:val="kk-KZ"/>
              </w:rPr>
              <w:t xml:space="preserve">В случае нарушения Обучающимся срока оплаты за обучение, предусмотренного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4962" w:type="dxa"/>
            <w:shd w:val="clear" w:color="auto" w:fill="auto"/>
          </w:tcPr>
          <w:p w14:paraId="1D578F92" w14:textId="77777777" w:rsidR="007A60C0" w:rsidRPr="002B1F7B" w:rsidRDefault="007A60C0" w:rsidP="00C04EF6">
            <w:pPr>
              <w:pStyle w:val="a3"/>
              <w:widowControl w:val="0"/>
              <w:numPr>
                <w:ilvl w:val="1"/>
                <w:numId w:val="20"/>
              </w:numPr>
              <w:tabs>
                <w:tab w:val="left" w:pos="0"/>
                <w:tab w:val="left" w:pos="34"/>
              </w:tabs>
              <w:spacing w:before="0" w:beforeAutospacing="0" w:after="0" w:afterAutospacing="0" w:line="160" w:lineRule="exact"/>
              <w:ind w:left="34" w:right="-28" w:hanging="34"/>
              <w:jc w:val="both"/>
              <w:rPr>
                <w:sz w:val="15"/>
                <w:szCs w:val="15"/>
                <w:lang w:val="kk-KZ"/>
              </w:rPr>
            </w:pPr>
            <w:r w:rsidRPr="002B1F7B">
              <w:rPr>
                <w:sz w:val="15"/>
                <w:szCs w:val="15"/>
                <w:lang w:val="kk-KZ"/>
              </w:rPr>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r>
      <w:tr w:rsidR="007A60C0" w:rsidRPr="002B1F7B" w14:paraId="72D45B42" w14:textId="77777777" w:rsidTr="00634283">
        <w:trPr>
          <w:divId w:val="1700159308"/>
        </w:trPr>
        <w:tc>
          <w:tcPr>
            <w:tcW w:w="5245" w:type="dxa"/>
            <w:shd w:val="clear" w:color="auto" w:fill="auto"/>
          </w:tcPr>
          <w:p w14:paraId="7895DDA3" w14:textId="77777777" w:rsidR="007A60C0" w:rsidRPr="002B1F7B" w:rsidRDefault="007A60C0" w:rsidP="00603AFA">
            <w:pPr>
              <w:pStyle w:val="a3"/>
              <w:keepNext/>
              <w:keepLines/>
              <w:tabs>
                <w:tab w:val="left" w:pos="317"/>
              </w:tabs>
              <w:spacing w:before="0" w:beforeAutospacing="0" w:after="0" w:afterAutospacing="0" w:line="174" w:lineRule="exact"/>
              <w:jc w:val="center"/>
              <w:rPr>
                <w:b/>
                <w:bCs/>
                <w:sz w:val="15"/>
                <w:szCs w:val="15"/>
              </w:rPr>
            </w:pPr>
            <w:r w:rsidRPr="002B1F7B">
              <w:rPr>
                <w:b/>
                <w:bCs/>
                <w:sz w:val="15"/>
                <w:szCs w:val="15"/>
              </w:rPr>
              <w:lastRenderedPageBreak/>
              <w:t>4. ОТВЕТСТВЕННОСТЬ СТОРОН, ОСНОВАНИЯ ОТЧИСЛЕНИЯ</w:t>
            </w:r>
          </w:p>
        </w:tc>
        <w:tc>
          <w:tcPr>
            <w:tcW w:w="4962" w:type="dxa"/>
            <w:shd w:val="clear" w:color="auto" w:fill="auto"/>
          </w:tcPr>
          <w:p w14:paraId="2864BD9D" w14:textId="77777777" w:rsidR="007A60C0" w:rsidRPr="002B1F7B" w:rsidRDefault="007A60C0" w:rsidP="00603AFA">
            <w:pPr>
              <w:pStyle w:val="a3"/>
              <w:keepNext/>
              <w:keepLines/>
              <w:spacing w:before="0" w:beforeAutospacing="0" w:after="0" w:afterAutospacing="0" w:line="174" w:lineRule="exact"/>
              <w:ind w:left="360"/>
              <w:jc w:val="center"/>
              <w:rPr>
                <w:b/>
                <w:bCs/>
                <w:sz w:val="15"/>
                <w:szCs w:val="15"/>
                <w:lang w:val="kk-KZ"/>
              </w:rPr>
            </w:pPr>
            <w:r w:rsidRPr="002B1F7B">
              <w:rPr>
                <w:b/>
                <w:bCs/>
                <w:sz w:val="15"/>
                <w:szCs w:val="15"/>
                <w:lang w:val="kk-KZ"/>
              </w:rPr>
              <w:t>4. ТАРАПТАРДЫҢ ЖАУАПКЕРШІЛІКТЕРІ,</w:t>
            </w:r>
          </w:p>
          <w:p w14:paraId="3BCAEC34" w14:textId="77777777" w:rsidR="007A60C0" w:rsidRPr="002B1F7B" w:rsidRDefault="007A60C0" w:rsidP="00360D8C">
            <w:pPr>
              <w:pStyle w:val="a3"/>
              <w:keepNext/>
              <w:keepLines/>
              <w:spacing w:before="0" w:beforeAutospacing="0" w:after="0" w:afterAutospacing="0" w:line="174" w:lineRule="exact"/>
              <w:ind w:left="357"/>
              <w:jc w:val="center"/>
              <w:rPr>
                <w:b/>
                <w:bCs/>
                <w:sz w:val="15"/>
                <w:szCs w:val="15"/>
                <w:lang w:val="kk-KZ"/>
              </w:rPr>
            </w:pPr>
            <w:r w:rsidRPr="002B1F7B">
              <w:rPr>
                <w:b/>
                <w:bCs/>
                <w:sz w:val="15"/>
                <w:szCs w:val="15"/>
                <w:lang w:val="kk-KZ"/>
              </w:rPr>
              <w:t>ОҚУДАН ШЫҒАРУ НЕГІЗІ</w:t>
            </w:r>
          </w:p>
        </w:tc>
      </w:tr>
      <w:tr w:rsidR="007A60C0" w:rsidRPr="002B1F7B" w14:paraId="0D463853" w14:textId="77777777" w:rsidTr="00634283">
        <w:trPr>
          <w:divId w:val="1700159308"/>
        </w:trPr>
        <w:tc>
          <w:tcPr>
            <w:tcW w:w="5245" w:type="dxa"/>
          </w:tcPr>
          <w:p w14:paraId="57BDE10C" w14:textId="77777777" w:rsidR="007A60C0" w:rsidRPr="002B1F7B" w:rsidRDefault="007A60C0" w:rsidP="00C074F1">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2B1F7B">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4962" w:type="dxa"/>
            <w:shd w:val="clear" w:color="auto" w:fill="auto"/>
          </w:tcPr>
          <w:p w14:paraId="2A6F5CC2" w14:textId="77777777" w:rsidR="007A60C0" w:rsidRPr="002B1F7B" w:rsidRDefault="007A60C0" w:rsidP="001D437D">
            <w:pPr>
              <w:pStyle w:val="a3"/>
              <w:keepNext/>
              <w:keepLines/>
              <w:numPr>
                <w:ilvl w:val="1"/>
                <w:numId w:val="22"/>
              </w:numPr>
              <w:tabs>
                <w:tab w:val="left" w:pos="0"/>
                <w:tab w:val="left" w:pos="318"/>
              </w:tabs>
              <w:spacing w:before="0" w:beforeAutospacing="0" w:after="0" w:afterAutospacing="0" w:line="174" w:lineRule="exact"/>
              <w:ind w:left="0" w:right="-57" w:firstLine="34"/>
              <w:jc w:val="both"/>
              <w:rPr>
                <w:bCs/>
                <w:sz w:val="15"/>
                <w:szCs w:val="15"/>
                <w:lang w:val="kk-KZ"/>
              </w:rPr>
            </w:pPr>
            <w:r w:rsidRPr="002B1F7B">
              <w:rPr>
                <w:sz w:val="15"/>
                <w:szCs w:val="15"/>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7A60C0" w:rsidRPr="002B1F7B" w14:paraId="2405769A" w14:textId="77777777" w:rsidTr="00634283">
        <w:trPr>
          <w:divId w:val="1700159308"/>
        </w:trPr>
        <w:tc>
          <w:tcPr>
            <w:tcW w:w="5245" w:type="dxa"/>
          </w:tcPr>
          <w:p w14:paraId="59EB8452" w14:textId="77777777" w:rsidR="007A60C0" w:rsidRPr="002B1F7B" w:rsidRDefault="007A60C0" w:rsidP="00C074F1">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2B1F7B">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4962" w:type="dxa"/>
            <w:shd w:val="clear" w:color="auto" w:fill="auto"/>
          </w:tcPr>
          <w:p w14:paraId="3B401229" w14:textId="77777777" w:rsidR="007A60C0" w:rsidRPr="002B1F7B" w:rsidRDefault="007A60C0" w:rsidP="001D437D">
            <w:pPr>
              <w:pStyle w:val="a3"/>
              <w:keepNext/>
              <w:keepLines/>
              <w:numPr>
                <w:ilvl w:val="1"/>
                <w:numId w:val="21"/>
              </w:numPr>
              <w:tabs>
                <w:tab w:val="left" w:pos="0"/>
                <w:tab w:val="left" w:pos="318"/>
              </w:tabs>
              <w:spacing w:before="0" w:beforeAutospacing="0" w:after="0" w:afterAutospacing="0" w:line="174" w:lineRule="exact"/>
              <w:ind w:left="0" w:right="-57" w:firstLine="0"/>
              <w:jc w:val="both"/>
              <w:rPr>
                <w:sz w:val="15"/>
                <w:szCs w:val="15"/>
                <w:lang w:val="kk-KZ"/>
              </w:rPr>
            </w:pPr>
            <w:r w:rsidRPr="002B1F7B">
              <w:rPr>
                <w:sz w:val="15"/>
                <w:szCs w:val="15"/>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7A60C0" w:rsidRPr="002B1F7B" w14:paraId="41EBF634" w14:textId="77777777" w:rsidTr="00634283">
        <w:trPr>
          <w:divId w:val="1700159308"/>
        </w:trPr>
        <w:tc>
          <w:tcPr>
            <w:tcW w:w="5245" w:type="dxa"/>
          </w:tcPr>
          <w:p w14:paraId="00A3C545" w14:textId="77777777" w:rsidR="007A60C0" w:rsidRPr="002B1F7B" w:rsidRDefault="007A60C0" w:rsidP="00C074F1">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2B1F7B">
              <w:rPr>
                <w:sz w:val="15"/>
                <w:szCs w:val="15"/>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2B1F7B">
              <w:rPr>
                <w:sz w:val="15"/>
                <w:szCs w:val="15"/>
                <w:lang w:val="kk-KZ"/>
              </w:rPr>
              <w:t xml:space="preserve">. </w:t>
            </w:r>
          </w:p>
        </w:tc>
        <w:tc>
          <w:tcPr>
            <w:tcW w:w="4962" w:type="dxa"/>
            <w:shd w:val="clear" w:color="auto" w:fill="auto"/>
          </w:tcPr>
          <w:p w14:paraId="25D39AF2" w14:textId="77777777" w:rsidR="007A60C0" w:rsidRPr="002B1F7B" w:rsidRDefault="007A60C0" w:rsidP="001D437D">
            <w:pPr>
              <w:pStyle w:val="a3"/>
              <w:keepNext/>
              <w:keepLines/>
              <w:numPr>
                <w:ilvl w:val="1"/>
                <w:numId w:val="22"/>
              </w:numPr>
              <w:tabs>
                <w:tab w:val="left" w:pos="0"/>
                <w:tab w:val="left" w:pos="318"/>
              </w:tabs>
              <w:spacing w:before="0" w:beforeAutospacing="0" w:after="0" w:afterAutospacing="0" w:line="174" w:lineRule="exact"/>
              <w:ind w:left="0" w:right="-57" w:firstLine="0"/>
              <w:jc w:val="both"/>
              <w:rPr>
                <w:sz w:val="15"/>
                <w:szCs w:val="15"/>
                <w:lang w:val="kk-KZ"/>
              </w:rPr>
            </w:pPr>
            <w:r w:rsidRPr="002B1F7B">
              <w:rPr>
                <w:sz w:val="15"/>
                <w:szCs w:val="15"/>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7A60C0" w:rsidRPr="002B1F7B" w14:paraId="4EBE6B61" w14:textId="77777777" w:rsidTr="00634283">
        <w:trPr>
          <w:divId w:val="1700159308"/>
        </w:trPr>
        <w:tc>
          <w:tcPr>
            <w:tcW w:w="5245" w:type="dxa"/>
          </w:tcPr>
          <w:p w14:paraId="14510864" w14:textId="77777777" w:rsidR="007A60C0" w:rsidRPr="002B1F7B" w:rsidRDefault="007A60C0" w:rsidP="00C074F1">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2B1F7B">
              <w:rPr>
                <w:sz w:val="15"/>
                <w:szCs w:val="15"/>
              </w:rPr>
              <w:t xml:space="preserve">В случае неоплаты за обучение, </w:t>
            </w:r>
            <w:r w:rsidRPr="002B1F7B">
              <w:rPr>
                <w:sz w:val="15"/>
                <w:szCs w:val="15"/>
                <w:lang w:val="kk-KZ"/>
              </w:rPr>
              <w:t>О</w:t>
            </w:r>
            <w:r w:rsidRPr="002B1F7B">
              <w:rPr>
                <w:sz w:val="15"/>
                <w:szCs w:val="15"/>
              </w:rPr>
              <w:t>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4962" w:type="dxa"/>
            <w:shd w:val="clear" w:color="auto" w:fill="auto"/>
          </w:tcPr>
          <w:p w14:paraId="03BB97E2" w14:textId="77777777" w:rsidR="007A60C0" w:rsidRPr="002B1F7B" w:rsidRDefault="007A60C0" w:rsidP="00670073">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lang w:val="kk-KZ"/>
              </w:rPr>
              <w:t>4.4.</w:t>
            </w:r>
            <w:r w:rsidRPr="002B1F7B">
              <w:rPr>
                <w:sz w:val="15"/>
                <w:szCs w:val="15"/>
                <w:lang w:val="kk-KZ"/>
              </w:rPr>
              <w:t xml:space="preserve">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7A60C0" w:rsidRPr="002B1F7B" w14:paraId="5DEFF752" w14:textId="77777777" w:rsidTr="00634283">
        <w:trPr>
          <w:divId w:val="1700159308"/>
        </w:trPr>
        <w:tc>
          <w:tcPr>
            <w:tcW w:w="5245" w:type="dxa"/>
          </w:tcPr>
          <w:p w14:paraId="7A2A3D81" w14:textId="77777777" w:rsidR="007A60C0" w:rsidRPr="002B1F7B" w:rsidRDefault="007A60C0" w:rsidP="00C074F1">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2B1F7B">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4962" w:type="dxa"/>
            <w:shd w:val="clear" w:color="auto" w:fill="auto"/>
          </w:tcPr>
          <w:p w14:paraId="418672D4" w14:textId="77777777" w:rsidR="007A60C0" w:rsidRPr="002B1F7B" w:rsidRDefault="007A60C0" w:rsidP="00670073">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lang w:val="kk-KZ"/>
              </w:rPr>
              <w:t>4.5.</w:t>
            </w:r>
            <w:r w:rsidRPr="002B1F7B">
              <w:rPr>
                <w:sz w:val="15"/>
                <w:szCs w:val="15"/>
                <w:lang w:val="kk-KZ"/>
              </w:rPr>
              <w:t xml:space="preserve">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7A60C0" w:rsidRPr="0007105E" w14:paraId="5DB2119C" w14:textId="77777777" w:rsidTr="00634283">
        <w:trPr>
          <w:divId w:val="1700159308"/>
          <w:trHeight w:val="4192"/>
        </w:trPr>
        <w:tc>
          <w:tcPr>
            <w:tcW w:w="5245" w:type="dxa"/>
          </w:tcPr>
          <w:p w14:paraId="59EFE97E" w14:textId="77777777" w:rsidR="007A60C0" w:rsidRPr="002B1F7B" w:rsidRDefault="007A60C0" w:rsidP="00C074F1">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2B1F7B">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63DD6568" w14:textId="77777777" w:rsidR="007A60C0" w:rsidRPr="002B1F7B" w:rsidRDefault="007A60C0"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3F88306E" w14:textId="77777777" w:rsidR="007A60C0" w:rsidRPr="002B1F7B" w:rsidRDefault="007A60C0"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В случае длительной продолжительности обстоятельств непреодолимой силы (</w:t>
            </w:r>
            <w:r w:rsidRPr="002B1F7B">
              <w:rPr>
                <w:i/>
                <w:sz w:val="15"/>
                <w:szCs w:val="15"/>
              </w:rPr>
              <w:t>свыше двух месяцев</w:t>
            </w:r>
            <w:r w:rsidRPr="002B1F7B">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4962" w:type="dxa"/>
            <w:shd w:val="clear" w:color="auto" w:fill="auto"/>
          </w:tcPr>
          <w:p w14:paraId="66B6CA25" w14:textId="77777777" w:rsidR="007A60C0" w:rsidRPr="002B1F7B" w:rsidRDefault="007A60C0" w:rsidP="00670073">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lang w:val="kk-KZ"/>
              </w:rPr>
              <w:t>4.6.</w:t>
            </w:r>
            <w:r w:rsidRPr="002B1F7B">
              <w:rPr>
                <w:sz w:val="15"/>
                <w:szCs w:val="15"/>
                <w:lang w:val="kk-KZ"/>
              </w:rPr>
              <w:t xml:space="preserve"> 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0D75D3A6" w14:textId="77777777" w:rsidR="007A60C0" w:rsidRPr="002B1F7B" w:rsidRDefault="007A60C0" w:rsidP="00670073">
            <w:pPr>
              <w:pStyle w:val="a3"/>
              <w:keepNext/>
              <w:keepLines/>
              <w:tabs>
                <w:tab w:val="left" w:pos="34"/>
              </w:tabs>
              <w:spacing w:before="0" w:beforeAutospacing="0" w:after="0" w:afterAutospacing="0" w:line="174" w:lineRule="exact"/>
              <w:ind w:left="34" w:right="28"/>
              <w:jc w:val="both"/>
              <w:rPr>
                <w:sz w:val="15"/>
                <w:szCs w:val="15"/>
                <w:lang w:val="kk-KZ"/>
              </w:rPr>
            </w:pPr>
            <w:r w:rsidRPr="002B1F7B">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7C45317C" w14:textId="77777777" w:rsidR="007A60C0" w:rsidRPr="002B1F7B" w:rsidRDefault="007A60C0" w:rsidP="00670073">
            <w:pPr>
              <w:pStyle w:val="a3"/>
              <w:keepNext/>
              <w:keepLines/>
              <w:tabs>
                <w:tab w:val="left" w:pos="34"/>
              </w:tabs>
              <w:spacing w:before="0" w:beforeAutospacing="0" w:after="0" w:afterAutospacing="0" w:line="174" w:lineRule="exact"/>
              <w:ind w:left="34" w:right="-57"/>
              <w:jc w:val="both"/>
              <w:rPr>
                <w:sz w:val="15"/>
                <w:szCs w:val="15"/>
                <w:lang w:val="kk-KZ"/>
              </w:rPr>
            </w:pPr>
            <w:r w:rsidRPr="002B1F7B">
              <w:rPr>
                <w:sz w:val="15"/>
                <w:szCs w:val="15"/>
                <w:lang w:val="kk-KZ"/>
              </w:rPr>
              <w:t>Жеңістік бермейтін күштер міндеттемесінің мерзімі (</w:t>
            </w:r>
            <w:r w:rsidRPr="002B1F7B">
              <w:rPr>
                <w:i/>
                <w:sz w:val="15"/>
                <w:szCs w:val="15"/>
                <w:lang w:val="kk-KZ"/>
              </w:rPr>
              <w:t>екі айдан жоғары</w:t>
            </w:r>
            <w:r w:rsidRPr="002B1F7B">
              <w:rPr>
                <w:sz w:val="15"/>
                <w:szCs w:val="15"/>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14:paraId="05886C5E" w14:textId="77777777" w:rsidR="007A60C0" w:rsidRPr="002B1F7B" w:rsidRDefault="007A60C0" w:rsidP="00670073">
            <w:pPr>
              <w:pStyle w:val="a3"/>
              <w:keepNext/>
              <w:keepLines/>
              <w:tabs>
                <w:tab w:val="left" w:pos="34"/>
              </w:tabs>
              <w:spacing w:before="0" w:beforeAutospacing="0" w:after="0" w:afterAutospacing="0" w:line="174" w:lineRule="exact"/>
              <w:ind w:left="34" w:right="-57"/>
              <w:jc w:val="both"/>
              <w:rPr>
                <w:sz w:val="15"/>
                <w:szCs w:val="15"/>
                <w:lang w:val="kk-KZ"/>
              </w:rPr>
            </w:pPr>
            <w:r w:rsidRPr="002B1F7B">
              <w:rPr>
                <w:sz w:val="15"/>
                <w:szCs w:val="15"/>
                <w:lang w:val="kk-KZ"/>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 </w:t>
            </w:r>
          </w:p>
        </w:tc>
      </w:tr>
      <w:tr w:rsidR="007A60C0" w:rsidRPr="002B1F7B" w14:paraId="719E782A" w14:textId="77777777" w:rsidTr="00634283">
        <w:trPr>
          <w:divId w:val="1700159308"/>
        </w:trPr>
        <w:tc>
          <w:tcPr>
            <w:tcW w:w="5245" w:type="dxa"/>
          </w:tcPr>
          <w:p w14:paraId="135A881C" w14:textId="77777777" w:rsidR="007A60C0" w:rsidRPr="002B1F7B" w:rsidRDefault="007A60C0" w:rsidP="00C074F1">
            <w:pPr>
              <w:pStyle w:val="a3"/>
              <w:keepNext/>
              <w:keepLines/>
              <w:numPr>
                <w:ilvl w:val="0"/>
                <w:numId w:val="22"/>
              </w:numPr>
              <w:tabs>
                <w:tab w:val="left" w:pos="317"/>
              </w:tabs>
              <w:spacing w:before="0" w:beforeAutospacing="0" w:after="0" w:afterAutospacing="0" w:line="174" w:lineRule="exact"/>
              <w:ind w:left="0" w:firstLine="0"/>
              <w:jc w:val="center"/>
              <w:rPr>
                <w:b/>
                <w:bCs/>
                <w:sz w:val="15"/>
                <w:szCs w:val="15"/>
              </w:rPr>
            </w:pPr>
            <w:r w:rsidRPr="002B1F7B">
              <w:rPr>
                <w:b/>
                <w:bCs/>
                <w:sz w:val="15"/>
                <w:szCs w:val="15"/>
              </w:rPr>
              <w:t>ПОРЯДОК РАЗРЕШЕНИЯ СПОРОВ</w:t>
            </w:r>
          </w:p>
        </w:tc>
        <w:tc>
          <w:tcPr>
            <w:tcW w:w="4962" w:type="dxa"/>
            <w:shd w:val="clear" w:color="auto" w:fill="auto"/>
          </w:tcPr>
          <w:p w14:paraId="13244602" w14:textId="77777777" w:rsidR="007A60C0" w:rsidRPr="002B1F7B" w:rsidRDefault="007A60C0" w:rsidP="0093729C">
            <w:pPr>
              <w:pStyle w:val="a3"/>
              <w:keepNext/>
              <w:keepLines/>
              <w:spacing w:before="0" w:beforeAutospacing="0" w:after="0" w:afterAutospacing="0" w:line="174" w:lineRule="exact"/>
              <w:jc w:val="center"/>
              <w:rPr>
                <w:b/>
                <w:bCs/>
                <w:sz w:val="15"/>
                <w:szCs w:val="15"/>
                <w:lang w:val="kk-KZ"/>
              </w:rPr>
            </w:pPr>
            <w:r w:rsidRPr="002B1F7B">
              <w:rPr>
                <w:b/>
                <w:bCs/>
                <w:sz w:val="15"/>
                <w:szCs w:val="15"/>
                <w:lang w:val="kk-KZ"/>
              </w:rPr>
              <w:t>5. ДАУЛАРДЫ ШЕШУ ТӘРТІБІ</w:t>
            </w:r>
          </w:p>
        </w:tc>
      </w:tr>
      <w:tr w:rsidR="007A60C0" w:rsidRPr="0007105E" w14:paraId="4FE28D74" w14:textId="77777777" w:rsidTr="00634283">
        <w:trPr>
          <w:divId w:val="1700159308"/>
        </w:trPr>
        <w:tc>
          <w:tcPr>
            <w:tcW w:w="5245" w:type="dxa"/>
          </w:tcPr>
          <w:p w14:paraId="6774E15C" w14:textId="77777777" w:rsidR="007A60C0" w:rsidRPr="002B1F7B" w:rsidRDefault="007A60C0" w:rsidP="00C074F1">
            <w:pPr>
              <w:pStyle w:val="a3"/>
              <w:keepNext/>
              <w:keepLines/>
              <w:numPr>
                <w:ilvl w:val="1"/>
                <w:numId w:val="22"/>
              </w:numPr>
              <w:tabs>
                <w:tab w:val="left" w:pos="317"/>
              </w:tabs>
              <w:spacing w:before="0" w:beforeAutospacing="0" w:after="0" w:afterAutospacing="0" w:line="174" w:lineRule="exact"/>
              <w:ind w:left="317" w:right="28" w:hanging="317"/>
              <w:jc w:val="both"/>
              <w:rPr>
                <w:sz w:val="15"/>
                <w:szCs w:val="15"/>
              </w:rPr>
            </w:pPr>
            <w:r w:rsidRPr="002B1F7B">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r w:rsidRPr="002B1F7B">
              <w:rPr>
                <w:sz w:val="15"/>
                <w:szCs w:val="15"/>
              </w:rPr>
              <w:tab/>
            </w:r>
          </w:p>
        </w:tc>
        <w:tc>
          <w:tcPr>
            <w:tcW w:w="4962" w:type="dxa"/>
            <w:shd w:val="clear" w:color="auto" w:fill="auto"/>
          </w:tcPr>
          <w:p w14:paraId="09F67B3D" w14:textId="77777777" w:rsidR="007A60C0" w:rsidRPr="002B1F7B" w:rsidRDefault="007A60C0" w:rsidP="00BC3BF9">
            <w:pPr>
              <w:pStyle w:val="a3"/>
              <w:keepNext/>
              <w:keepLines/>
              <w:numPr>
                <w:ilvl w:val="1"/>
                <w:numId w:val="23"/>
              </w:numPr>
              <w:tabs>
                <w:tab w:val="left" w:pos="0"/>
                <w:tab w:val="left" w:pos="317"/>
              </w:tabs>
              <w:spacing w:before="0" w:beforeAutospacing="0" w:after="0" w:afterAutospacing="0" w:line="174" w:lineRule="exact"/>
              <w:ind w:left="0" w:right="-57" w:firstLine="0"/>
              <w:jc w:val="both"/>
              <w:rPr>
                <w:sz w:val="15"/>
                <w:szCs w:val="15"/>
                <w:lang w:val="kk-KZ"/>
              </w:rPr>
            </w:pPr>
            <w:r w:rsidRPr="002B1F7B">
              <w:rPr>
                <w:sz w:val="15"/>
                <w:szCs w:val="15"/>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7A60C0" w:rsidRPr="002B1F7B" w14:paraId="2742B73D" w14:textId="77777777" w:rsidTr="00634283">
        <w:trPr>
          <w:divId w:val="1700159308"/>
        </w:trPr>
        <w:tc>
          <w:tcPr>
            <w:tcW w:w="5245" w:type="dxa"/>
          </w:tcPr>
          <w:p w14:paraId="4159811E" w14:textId="77777777" w:rsidR="007A60C0" w:rsidRPr="002B1F7B" w:rsidRDefault="007A60C0" w:rsidP="00C074F1">
            <w:pPr>
              <w:pStyle w:val="a3"/>
              <w:keepNext/>
              <w:keepLines/>
              <w:numPr>
                <w:ilvl w:val="0"/>
                <w:numId w:val="23"/>
              </w:numPr>
              <w:tabs>
                <w:tab w:val="left" w:pos="317"/>
              </w:tabs>
              <w:spacing w:before="0" w:beforeAutospacing="0" w:after="0" w:afterAutospacing="0" w:line="174" w:lineRule="exact"/>
              <w:ind w:left="0" w:firstLine="0"/>
              <w:jc w:val="center"/>
              <w:rPr>
                <w:b/>
                <w:bCs/>
                <w:sz w:val="15"/>
                <w:szCs w:val="15"/>
              </w:rPr>
            </w:pPr>
            <w:r w:rsidRPr="002B1F7B">
              <w:rPr>
                <w:b/>
                <w:bCs/>
                <w:sz w:val="15"/>
                <w:szCs w:val="15"/>
              </w:rPr>
              <w:t>ОСОБЫЕ УСЛОВИЯ</w:t>
            </w:r>
          </w:p>
        </w:tc>
        <w:tc>
          <w:tcPr>
            <w:tcW w:w="4962" w:type="dxa"/>
            <w:shd w:val="clear" w:color="auto" w:fill="auto"/>
          </w:tcPr>
          <w:p w14:paraId="21BB3DE8" w14:textId="77777777" w:rsidR="007A60C0" w:rsidRPr="002B1F7B" w:rsidRDefault="007A60C0" w:rsidP="00BC5DDC">
            <w:pPr>
              <w:pStyle w:val="a3"/>
              <w:keepNext/>
              <w:keepLines/>
              <w:spacing w:before="0" w:beforeAutospacing="0" w:after="0" w:afterAutospacing="0" w:line="174" w:lineRule="exact"/>
              <w:ind w:left="357"/>
              <w:jc w:val="center"/>
              <w:rPr>
                <w:b/>
                <w:bCs/>
                <w:sz w:val="15"/>
                <w:szCs w:val="15"/>
                <w:lang w:val="kk-KZ"/>
              </w:rPr>
            </w:pPr>
            <w:r w:rsidRPr="002B1F7B">
              <w:rPr>
                <w:b/>
                <w:bCs/>
                <w:sz w:val="15"/>
                <w:szCs w:val="15"/>
                <w:lang w:val="kk-KZ"/>
              </w:rPr>
              <w:t>6. ЕРЕКШЕ ТАЛАПТАР</w:t>
            </w:r>
          </w:p>
        </w:tc>
      </w:tr>
      <w:tr w:rsidR="007A60C0" w:rsidRPr="002B1F7B" w14:paraId="1D65EC39" w14:textId="77777777" w:rsidTr="00634283">
        <w:trPr>
          <w:divId w:val="1700159308"/>
          <w:trHeight w:val="472"/>
        </w:trPr>
        <w:tc>
          <w:tcPr>
            <w:tcW w:w="5245" w:type="dxa"/>
            <w:shd w:val="clear" w:color="auto" w:fill="auto"/>
          </w:tcPr>
          <w:p w14:paraId="457C5D5A" w14:textId="77777777" w:rsidR="007A60C0" w:rsidRPr="002B1F7B" w:rsidRDefault="007A60C0"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4962" w:type="dxa"/>
            <w:shd w:val="clear" w:color="auto" w:fill="auto"/>
          </w:tcPr>
          <w:p w14:paraId="4F161664" w14:textId="77777777" w:rsidR="007A60C0" w:rsidRPr="002B1F7B" w:rsidRDefault="007A60C0" w:rsidP="00EC352D">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lang w:val="kk-KZ"/>
              </w:rPr>
              <w:t>6</w:t>
            </w:r>
            <w:r w:rsidRPr="002B1F7B">
              <w:rPr>
                <w:b/>
                <w:sz w:val="15"/>
                <w:szCs w:val="15"/>
              </w:rPr>
              <w:t>.1.</w:t>
            </w:r>
            <w:r w:rsidRPr="002B1F7B">
              <w:rPr>
                <w:sz w:val="15"/>
                <w:szCs w:val="15"/>
              </w:rPr>
              <w:t xml:space="preserve"> </w:t>
            </w:r>
            <w:r w:rsidRPr="002B1F7B">
              <w:rPr>
                <w:sz w:val="15"/>
                <w:szCs w:val="15"/>
                <w:lang w:val="kk-KZ"/>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7A60C0" w:rsidRPr="0007105E" w14:paraId="7D0D8986" w14:textId="77777777" w:rsidTr="00634283">
        <w:trPr>
          <w:divId w:val="1700159308"/>
          <w:trHeight w:val="436"/>
        </w:trPr>
        <w:tc>
          <w:tcPr>
            <w:tcW w:w="5245" w:type="dxa"/>
          </w:tcPr>
          <w:p w14:paraId="6A23FDC7" w14:textId="77777777" w:rsidR="007A60C0" w:rsidRPr="002B1F7B" w:rsidRDefault="007A60C0"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4962" w:type="dxa"/>
            <w:shd w:val="clear" w:color="auto" w:fill="auto"/>
          </w:tcPr>
          <w:p w14:paraId="01CBA88B" w14:textId="77777777" w:rsidR="007A60C0" w:rsidRPr="002B1F7B" w:rsidRDefault="007A60C0" w:rsidP="00EC352D">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6.2.</w:t>
            </w:r>
            <w:r w:rsidRPr="002B1F7B">
              <w:rPr>
                <w:sz w:val="15"/>
                <w:szCs w:val="15"/>
              </w:rPr>
              <w:t xml:space="preserve"> </w:t>
            </w:r>
            <w:r w:rsidRPr="002B1F7B">
              <w:rPr>
                <w:sz w:val="15"/>
                <w:szCs w:val="15"/>
                <w:lang w:val="kk-KZ"/>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7A60C0" w:rsidRPr="0007105E" w14:paraId="2639462C" w14:textId="77777777" w:rsidTr="00634283">
        <w:trPr>
          <w:divId w:val="1700159308"/>
          <w:trHeight w:val="138"/>
        </w:trPr>
        <w:tc>
          <w:tcPr>
            <w:tcW w:w="5245" w:type="dxa"/>
            <w:shd w:val="clear" w:color="auto" w:fill="FFFFFF" w:themeFill="background1"/>
          </w:tcPr>
          <w:p w14:paraId="0B61E042" w14:textId="479C58D8" w:rsidR="007A60C0" w:rsidRPr="002B1F7B" w:rsidRDefault="007A60C0"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Если иное прямо не предусмотрено Договором или актами Университета, при отчислении Обучающегося по основаниям, предусмотренным в подпунктах  </w:t>
            </w:r>
            <w:r w:rsidR="00DD5A47">
              <w:rPr>
                <w:sz w:val="15"/>
                <w:szCs w:val="15"/>
                <w:lang w:val="en-US"/>
              </w:rPr>
              <w:t>d</w:t>
            </w:r>
            <w:r w:rsidRPr="002B1F7B">
              <w:rPr>
                <w:sz w:val="15"/>
                <w:szCs w:val="15"/>
              </w:rPr>
              <w:t xml:space="preserve">) – </w:t>
            </w:r>
            <w:r w:rsidR="00DD5A47">
              <w:rPr>
                <w:sz w:val="15"/>
                <w:szCs w:val="15"/>
                <w:lang w:val="en-US"/>
              </w:rPr>
              <w:t>k</w:t>
            </w:r>
            <w:r w:rsidRPr="002B1F7B">
              <w:rPr>
                <w:sz w:val="15"/>
                <w:szCs w:val="15"/>
              </w:rPr>
              <w:t>) пункта 2.2. Договора, деньги, внесенные Обучающимся за обучение, возврату не подлежат.</w:t>
            </w:r>
          </w:p>
          <w:p w14:paraId="44E4F0DC" w14:textId="63CAD19F" w:rsidR="007A60C0" w:rsidRPr="002B1F7B" w:rsidRDefault="007A60C0" w:rsidP="00A3602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При расторжении настоящего Договора по основаниям, предусмотренным в подпунктах </w:t>
            </w:r>
            <w:r w:rsidRPr="002B1F7B">
              <w:rPr>
                <w:sz w:val="15"/>
                <w:szCs w:val="15"/>
                <w:lang w:val="en-US"/>
              </w:rPr>
              <w:t>a</w:t>
            </w:r>
            <w:r w:rsidRPr="002B1F7B">
              <w:rPr>
                <w:sz w:val="15"/>
                <w:szCs w:val="15"/>
              </w:rPr>
              <w:t xml:space="preserve">) - </w:t>
            </w:r>
            <w:r w:rsidR="00DD5A47">
              <w:rPr>
                <w:sz w:val="15"/>
                <w:szCs w:val="15"/>
                <w:lang w:val="en-US"/>
              </w:rPr>
              <w:t>c</w:t>
            </w:r>
            <w:r w:rsidRPr="002B1F7B">
              <w:rPr>
                <w:sz w:val="15"/>
                <w:szCs w:val="15"/>
              </w:rPr>
              <w:t>) пункта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p w14:paraId="1DF8FA32" w14:textId="77777777" w:rsidR="007A60C0" w:rsidRPr="002B1F7B" w:rsidRDefault="007A60C0"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4962" w:type="dxa"/>
            <w:shd w:val="clear" w:color="auto" w:fill="FFFFFF" w:themeFill="background1"/>
          </w:tcPr>
          <w:p w14:paraId="73A31492" w14:textId="2F168CDF" w:rsidR="007A60C0" w:rsidRPr="002B1F7B" w:rsidRDefault="007A60C0" w:rsidP="008D3DFA">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6.3.</w:t>
            </w:r>
            <w:r w:rsidRPr="002B1F7B">
              <w:rPr>
                <w:sz w:val="15"/>
                <w:szCs w:val="15"/>
              </w:rPr>
              <w:t xml:space="preserve"> </w:t>
            </w:r>
            <w:r w:rsidRPr="002B1F7B">
              <w:rPr>
                <w:sz w:val="15"/>
                <w:szCs w:val="15"/>
                <w:lang w:val="kk-KZ"/>
              </w:rPr>
              <w:t xml:space="preserve">Егер басқа тікелей Келісім шарт немесе Университет актілерінде қарастырылмаған болса, Келісім шарттың 2.2. тармағының  </w:t>
            </w:r>
            <w:r w:rsidR="00DD5A47">
              <w:rPr>
                <w:sz w:val="15"/>
                <w:szCs w:val="15"/>
                <w:lang w:val="en-US"/>
              </w:rPr>
              <w:t>d</w:t>
            </w:r>
            <w:r w:rsidRPr="002B1F7B">
              <w:rPr>
                <w:sz w:val="15"/>
                <w:szCs w:val="15"/>
              </w:rPr>
              <w:t xml:space="preserve">) – </w:t>
            </w:r>
            <w:r w:rsidR="00DD5A47">
              <w:rPr>
                <w:sz w:val="15"/>
                <w:szCs w:val="15"/>
                <w:lang w:val="en-US"/>
              </w:rPr>
              <w:t>k</w:t>
            </w:r>
            <w:r w:rsidRPr="002B1F7B">
              <w:rPr>
                <w:sz w:val="15"/>
                <w:szCs w:val="15"/>
              </w:rPr>
              <w:t>)</w:t>
            </w:r>
            <w:r w:rsidRPr="002B1F7B">
              <w:rPr>
                <w:sz w:val="15"/>
                <w:szCs w:val="15"/>
                <w:lang w:val="kk-KZ"/>
              </w:rPr>
              <w:t xml:space="preserve"> тармақшасында қарастырылған негізде Білім алушы оқудан шығарылса, оқуға төленген ақша қайтарылмайды.  </w:t>
            </w:r>
          </w:p>
          <w:p w14:paraId="0CBF3BA2" w14:textId="6FDDAA09" w:rsidR="007A60C0" w:rsidRPr="002B1F7B" w:rsidRDefault="007A60C0" w:rsidP="008D3DFA">
            <w:pPr>
              <w:pStyle w:val="a3"/>
              <w:keepNext/>
              <w:keepLines/>
              <w:spacing w:before="0" w:beforeAutospacing="0" w:after="0" w:afterAutospacing="0" w:line="174" w:lineRule="exact"/>
              <w:ind w:right="-57"/>
              <w:jc w:val="both"/>
              <w:rPr>
                <w:sz w:val="15"/>
                <w:szCs w:val="15"/>
                <w:lang w:val="kk-KZ"/>
              </w:rPr>
            </w:pPr>
            <w:r w:rsidRPr="002B1F7B">
              <w:rPr>
                <w:sz w:val="15"/>
                <w:szCs w:val="15"/>
                <w:lang w:val="kk-KZ"/>
              </w:rPr>
              <w:t xml:space="preserve">Келісім шарт 2.2. тармағының a) - </w:t>
            </w:r>
            <w:r w:rsidR="00DD5A47" w:rsidRPr="00DD5A47">
              <w:rPr>
                <w:sz w:val="15"/>
                <w:szCs w:val="15"/>
                <w:lang w:val="kk-KZ"/>
              </w:rPr>
              <w:t>c</w:t>
            </w:r>
            <w:r w:rsidRPr="002B1F7B">
              <w:rPr>
                <w:sz w:val="15"/>
                <w:szCs w:val="15"/>
                <w:lang w:val="kk-KZ"/>
              </w:rPr>
              <w:t>) тармақшасында қарастырылған негізде бұзылса, сондай-ақ, мемлекеттік білім беру тапсырысы бойынша оқитын Білім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тұлғаның бұйырығына сәйкес көрсетілген, мемлекеттік білім беру тапсырысы бойынша оқитын  білім алушыларға төленген соммасы қайтарылады. Білім алушының ақшаны қайтару туралы жазбаша өтініші негізінде және банк реквизиттері көрсетілген негізде ақша қайтарылады.</w:t>
            </w:r>
          </w:p>
          <w:p w14:paraId="4CC36E6A" w14:textId="77777777" w:rsidR="007A60C0" w:rsidRPr="002B1F7B" w:rsidRDefault="007A60C0" w:rsidP="008D3DFA">
            <w:pPr>
              <w:pStyle w:val="a3"/>
              <w:keepNext/>
              <w:keepLines/>
              <w:spacing w:before="0" w:beforeAutospacing="0" w:after="0" w:afterAutospacing="0" w:line="174" w:lineRule="exact"/>
              <w:ind w:right="-57"/>
              <w:jc w:val="both"/>
              <w:rPr>
                <w:sz w:val="15"/>
                <w:szCs w:val="15"/>
                <w:lang w:val="kk-KZ"/>
              </w:rPr>
            </w:pPr>
          </w:p>
          <w:p w14:paraId="1F5F64FC" w14:textId="77777777" w:rsidR="007A60C0" w:rsidRPr="002B1F7B" w:rsidRDefault="007A60C0" w:rsidP="008D3DFA">
            <w:pPr>
              <w:pStyle w:val="a3"/>
              <w:keepNext/>
              <w:keepLines/>
              <w:spacing w:before="0" w:beforeAutospacing="0" w:after="0" w:afterAutospacing="0" w:line="174" w:lineRule="exact"/>
              <w:ind w:right="-57"/>
              <w:jc w:val="both"/>
              <w:rPr>
                <w:sz w:val="15"/>
                <w:szCs w:val="15"/>
                <w:lang w:val="kk-KZ"/>
              </w:rPr>
            </w:pPr>
            <w:r w:rsidRPr="002B1F7B">
              <w:rPr>
                <w:sz w:val="15"/>
                <w:szCs w:val="15"/>
                <w:lang w:val="kk-KZ"/>
              </w:rPr>
              <w:t xml:space="preserve">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p w14:paraId="29B1D4B1" w14:textId="77777777" w:rsidR="007A60C0" w:rsidRPr="002B1F7B" w:rsidRDefault="007A60C0" w:rsidP="00CB5B8B">
            <w:pPr>
              <w:pStyle w:val="a3"/>
              <w:keepNext/>
              <w:keepLines/>
              <w:tabs>
                <w:tab w:val="left" w:pos="317"/>
              </w:tabs>
              <w:spacing w:before="0" w:beforeAutospacing="0" w:after="0" w:afterAutospacing="0" w:line="174" w:lineRule="exact"/>
              <w:ind w:right="-57" w:hanging="108"/>
              <w:jc w:val="both"/>
              <w:rPr>
                <w:bCs/>
                <w:sz w:val="15"/>
                <w:szCs w:val="15"/>
                <w:lang w:val="kk-KZ"/>
              </w:rPr>
            </w:pPr>
          </w:p>
        </w:tc>
      </w:tr>
      <w:tr w:rsidR="007A60C0" w:rsidRPr="0007105E" w14:paraId="68FDF9A5" w14:textId="77777777" w:rsidTr="00634283">
        <w:trPr>
          <w:divId w:val="1700159308"/>
          <w:trHeight w:val="614"/>
        </w:trPr>
        <w:tc>
          <w:tcPr>
            <w:tcW w:w="5245" w:type="dxa"/>
          </w:tcPr>
          <w:p w14:paraId="7E45BE7A" w14:textId="77777777" w:rsidR="007A60C0" w:rsidRPr="002B1F7B" w:rsidRDefault="007A60C0"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lastRenderedPageBreak/>
              <w:t>В случае пропуска занятий (</w:t>
            </w:r>
            <w:r w:rsidRPr="002B1F7B">
              <w:rPr>
                <w:i/>
                <w:sz w:val="15"/>
                <w:szCs w:val="15"/>
              </w:rPr>
              <w:t>учебных, практических занятий, аттестационных мероприятий</w:t>
            </w:r>
            <w:r w:rsidRPr="002B1F7B">
              <w:rPr>
                <w:sz w:val="15"/>
                <w:szCs w:val="15"/>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2B1F7B">
              <w:rPr>
                <w:b/>
                <w:sz w:val="15"/>
                <w:szCs w:val="15"/>
              </w:rPr>
              <w:t>но не позднее одного календарного месяца со дня первого пропуска занятий</w:t>
            </w:r>
            <w:r w:rsidRPr="002B1F7B">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w:t>
            </w:r>
            <w:proofErr w:type="gramEnd"/>
            <w:r w:rsidRPr="002B1F7B">
              <w:rPr>
                <w:sz w:val="15"/>
                <w:szCs w:val="15"/>
              </w:rPr>
              <w:t xml:space="preserve"> (медицинские справки, повестки, объяснительные и другие), объясняющие причины отсутствия.</w:t>
            </w:r>
          </w:p>
          <w:p w14:paraId="54A94CE0" w14:textId="77777777" w:rsidR="007A60C0" w:rsidRPr="002B1F7B" w:rsidRDefault="007A60C0"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4962" w:type="dxa"/>
            <w:shd w:val="clear" w:color="auto" w:fill="auto"/>
          </w:tcPr>
          <w:p w14:paraId="7DF6FF45" w14:textId="77777777" w:rsidR="007A60C0" w:rsidRPr="002B1F7B" w:rsidRDefault="007A60C0" w:rsidP="00584CAC">
            <w:pPr>
              <w:pStyle w:val="a3"/>
              <w:keepNext/>
              <w:keepLines/>
              <w:numPr>
                <w:ilvl w:val="1"/>
                <w:numId w:val="24"/>
              </w:numPr>
              <w:tabs>
                <w:tab w:val="left" w:pos="0"/>
              </w:tabs>
              <w:spacing w:before="0" w:beforeAutospacing="0" w:after="0" w:afterAutospacing="0" w:line="174" w:lineRule="exact"/>
              <w:ind w:left="34" w:right="-57" w:firstLine="0"/>
              <w:jc w:val="both"/>
              <w:rPr>
                <w:sz w:val="15"/>
                <w:szCs w:val="15"/>
                <w:lang w:val="kk-KZ"/>
              </w:rPr>
            </w:pPr>
            <w:r w:rsidRPr="002B1F7B">
              <w:rPr>
                <w:sz w:val="15"/>
                <w:szCs w:val="15"/>
                <w:lang w:val="kk-KZ"/>
              </w:rPr>
              <w:t>Сабақтан себепті түрде қалған жағдайда</w:t>
            </w:r>
            <w:r w:rsidRPr="002B1F7B">
              <w:rPr>
                <w:sz w:val="15"/>
                <w:szCs w:val="15"/>
              </w:rPr>
              <w:t xml:space="preserve"> (</w:t>
            </w:r>
            <w:r w:rsidRPr="002B1F7B">
              <w:rPr>
                <w:i/>
                <w:sz w:val="15"/>
                <w:szCs w:val="15"/>
                <w:lang w:val="kk-KZ"/>
              </w:rPr>
              <w:t>оқулық, практикалық сабақтар, аттестациялық шаралар</w:t>
            </w:r>
            <w:r w:rsidRPr="002B1F7B">
              <w:rPr>
                <w:sz w:val="15"/>
                <w:szCs w:val="15"/>
              </w:rPr>
              <w:t>)</w:t>
            </w:r>
            <w:r w:rsidRPr="002B1F7B">
              <w:rPr>
                <w:sz w:val="15"/>
                <w:szCs w:val="15"/>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2B1F7B">
              <w:rPr>
                <w:b/>
                <w:sz w:val="15"/>
                <w:szCs w:val="15"/>
                <w:lang w:val="kk-KZ"/>
              </w:rPr>
              <w:t>бірақ бір күнтізбелік айдан кешіктірмей</w:t>
            </w:r>
            <w:r w:rsidRPr="002B1F7B">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07ABE85D" w14:textId="77777777" w:rsidR="007A60C0" w:rsidRPr="002B1F7B" w:rsidRDefault="007A60C0" w:rsidP="00584CAC">
            <w:pPr>
              <w:pStyle w:val="a3"/>
              <w:keepNext/>
              <w:keepLines/>
              <w:tabs>
                <w:tab w:val="left" w:pos="0"/>
              </w:tabs>
              <w:spacing w:before="0" w:beforeAutospacing="0" w:after="0" w:afterAutospacing="0" w:line="174" w:lineRule="exact"/>
              <w:ind w:left="34" w:right="-57"/>
              <w:jc w:val="both"/>
              <w:rPr>
                <w:bCs/>
                <w:sz w:val="15"/>
                <w:szCs w:val="15"/>
                <w:lang w:val="kk-KZ"/>
              </w:rPr>
            </w:pPr>
            <w:r w:rsidRPr="002B1F7B">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7A60C0" w:rsidRPr="0007105E" w14:paraId="2EB68DF6" w14:textId="77777777" w:rsidTr="00634283">
        <w:trPr>
          <w:divId w:val="1700159308"/>
          <w:trHeight w:val="614"/>
        </w:trPr>
        <w:tc>
          <w:tcPr>
            <w:tcW w:w="5245" w:type="dxa"/>
          </w:tcPr>
          <w:p w14:paraId="725F222E" w14:textId="77777777" w:rsidR="007A60C0" w:rsidRPr="002B1F7B" w:rsidRDefault="007A60C0" w:rsidP="00C074F1">
            <w:pPr>
              <w:pStyle w:val="a3"/>
              <w:keepNext/>
              <w:keepLines/>
              <w:numPr>
                <w:ilvl w:val="1"/>
                <w:numId w:val="24"/>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соответствующего/щей факультета/школы заявление об отчислении с указанием причин.</w:t>
            </w:r>
            <w:proofErr w:type="gramEnd"/>
          </w:p>
          <w:p w14:paraId="46AF267D" w14:textId="77777777" w:rsidR="007A60C0" w:rsidRPr="002B1F7B" w:rsidRDefault="007A60C0"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4962" w:type="dxa"/>
            <w:shd w:val="clear" w:color="auto" w:fill="auto"/>
          </w:tcPr>
          <w:p w14:paraId="486452EA" w14:textId="77777777" w:rsidR="007A60C0" w:rsidRPr="002B1F7B" w:rsidRDefault="007A60C0" w:rsidP="00584CAC">
            <w:pPr>
              <w:pStyle w:val="a3"/>
              <w:keepNext/>
              <w:keepLines/>
              <w:numPr>
                <w:ilvl w:val="1"/>
                <w:numId w:val="23"/>
              </w:numPr>
              <w:tabs>
                <w:tab w:val="left" w:pos="0"/>
              </w:tabs>
              <w:spacing w:before="0" w:beforeAutospacing="0" w:after="0" w:afterAutospacing="0" w:line="174" w:lineRule="exact"/>
              <w:ind w:left="0" w:right="-57" w:firstLine="0"/>
              <w:jc w:val="both"/>
              <w:rPr>
                <w:bCs/>
                <w:sz w:val="15"/>
                <w:szCs w:val="15"/>
                <w:lang w:val="kk-KZ"/>
              </w:rPr>
            </w:pPr>
            <w:r w:rsidRPr="002B1F7B">
              <w:rPr>
                <w:sz w:val="15"/>
                <w:szCs w:val="15"/>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w:t>
            </w:r>
            <w:r w:rsidRPr="002B1F7B">
              <w:rPr>
                <w:sz w:val="15"/>
                <w:szCs w:val="15"/>
              </w:rPr>
              <w:t>/</w:t>
            </w:r>
            <w:r w:rsidRPr="002B1F7B">
              <w:rPr>
                <w:sz w:val="15"/>
                <w:szCs w:val="15"/>
                <w:lang w:val="kk-KZ"/>
              </w:rPr>
              <w:t>мектеп деканатына оқудан шығу себебі көрсетілген арызын өткізуі тиіс</w:t>
            </w:r>
            <w:r w:rsidRPr="002B1F7B">
              <w:rPr>
                <w:bCs/>
                <w:sz w:val="15"/>
                <w:szCs w:val="15"/>
                <w:lang w:val="kk-KZ"/>
              </w:rPr>
              <w:t xml:space="preserve">. </w:t>
            </w:r>
          </w:p>
          <w:p w14:paraId="4BCDBC1D" w14:textId="77777777" w:rsidR="007A60C0" w:rsidRPr="002B1F7B" w:rsidRDefault="007A60C0" w:rsidP="00584CAC">
            <w:pPr>
              <w:pStyle w:val="a3"/>
              <w:keepNext/>
              <w:keepLines/>
              <w:tabs>
                <w:tab w:val="left" w:pos="0"/>
              </w:tabs>
              <w:spacing w:before="0" w:beforeAutospacing="0" w:after="0" w:afterAutospacing="0" w:line="174" w:lineRule="exact"/>
              <w:ind w:right="-57"/>
              <w:jc w:val="both"/>
              <w:rPr>
                <w:bCs/>
                <w:sz w:val="15"/>
                <w:szCs w:val="15"/>
                <w:lang w:val="kk-KZ"/>
              </w:rPr>
            </w:pPr>
            <w:r w:rsidRPr="002B1F7B">
              <w:rPr>
                <w:bCs/>
                <w:sz w:val="15"/>
                <w:szCs w:val="15"/>
                <w:lang w:val="kk-KZ"/>
              </w:rPr>
              <w:t>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w:t>
            </w:r>
            <w:r w:rsidRPr="002B1F7B">
              <w:rPr>
                <w:sz w:val="15"/>
                <w:szCs w:val="15"/>
                <w:lang w:val="kk-KZ"/>
              </w:rPr>
              <w:t xml:space="preserve">  </w:t>
            </w:r>
          </w:p>
        </w:tc>
      </w:tr>
      <w:tr w:rsidR="007A60C0" w:rsidRPr="002B1F7B" w14:paraId="2999DDA7" w14:textId="77777777" w:rsidTr="00634283">
        <w:trPr>
          <w:divId w:val="1700159308"/>
        </w:trPr>
        <w:tc>
          <w:tcPr>
            <w:tcW w:w="5245" w:type="dxa"/>
          </w:tcPr>
          <w:p w14:paraId="2C70DFA6" w14:textId="77777777" w:rsidR="007A60C0" w:rsidRPr="002B1F7B" w:rsidRDefault="007A60C0"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b/>
                <w:sz w:val="15"/>
                <w:szCs w:val="15"/>
              </w:rPr>
              <w:t>Университет не принимает на себя обязательств</w:t>
            </w:r>
            <w:r w:rsidRPr="002B1F7B">
              <w:rPr>
                <w:sz w:val="15"/>
                <w:szCs w:val="15"/>
              </w:rPr>
              <w:t xml:space="preserve"> по </w:t>
            </w:r>
            <w:proofErr w:type="gramStart"/>
            <w:r w:rsidRPr="002B1F7B">
              <w:rPr>
                <w:sz w:val="15"/>
                <w:szCs w:val="15"/>
              </w:rPr>
              <w:t>предоставлению</w:t>
            </w:r>
            <w:proofErr w:type="gramEnd"/>
            <w:r w:rsidRPr="002B1F7B">
              <w:rPr>
                <w:sz w:val="15"/>
                <w:szCs w:val="15"/>
              </w:rPr>
              <w:t xml:space="preserve"> Обучающемуся жилья, по выплате Обучающемуся стипендии, а также по возмещению Обучающемуся расходов, произведенных </w:t>
            </w:r>
            <w:r w:rsidRPr="002B1F7B">
              <w:rPr>
                <w:sz w:val="15"/>
                <w:szCs w:val="15"/>
                <w:lang w:val="kk-KZ"/>
              </w:rPr>
              <w:t>на оплату</w:t>
            </w:r>
            <w:r w:rsidRPr="002B1F7B">
              <w:rPr>
                <w:sz w:val="15"/>
                <w:szCs w:val="15"/>
              </w:rPr>
              <w:t xml:space="preserve"> стоимости жилья и проезда, если иное не будет предусмотрено действующим законодательством или актами Университета.</w:t>
            </w:r>
          </w:p>
        </w:tc>
        <w:tc>
          <w:tcPr>
            <w:tcW w:w="4962" w:type="dxa"/>
            <w:shd w:val="clear" w:color="auto" w:fill="auto"/>
          </w:tcPr>
          <w:p w14:paraId="0140AF83" w14:textId="77777777" w:rsidR="007A60C0" w:rsidRPr="002B1F7B" w:rsidRDefault="007A60C0" w:rsidP="00EA220F">
            <w:pPr>
              <w:pStyle w:val="a3"/>
              <w:keepNext/>
              <w:keepLines/>
              <w:tabs>
                <w:tab w:val="left" w:pos="317"/>
              </w:tabs>
              <w:spacing w:before="0" w:beforeAutospacing="0" w:after="0" w:afterAutospacing="0" w:line="174" w:lineRule="exact"/>
              <w:ind w:right="-57"/>
              <w:jc w:val="both"/>
              <w:rPr>
                <w:sz w:val="15"/>
                <w:szCs w:val="15"/>
              </w:rPr>
            </w:pPr>
            <w:r w:rsidRPr="002B1F7B">
              <w:rPr>
                <w:b/>
                <w:sz w:val="15"/>
                <w:szCs w:val="15"/>
              </w:rPr>
              <w:t xml:space="preserve">6.6. </w:t>
            </w:r>
            <w:r w:rsidRPr="002B1F7B">
              <w:rPr>
                <w:sz w:val="15"/>
                <w:szCs w:val="15"/>
              </w:rPr>
              <w:t xml:space="preserve">Егер заңдық күші  бар  заңнама  немесе Университет актілері бойынша өзге шарттар қарастырылмаған болса </w:t>
            </w:r>
            <w:r w:rsidRPr="002B1F7B">
              <w:rPr>
                <w:b/>
                <w:sz w:val="15"/>
                <w:szCs w:val="15"/>
              </w:rPr>
              <w:t xml:space="preserve">Университет </w:t>
            </w:r>
            <w:r w:rsidRPr="002B1F7B">
              <w:rPr>
                <w:sz w:val="15"/>
                <w:szCs w:val="15"/>
              </w:rPr>
              <w:t>Білім алушыға пә</w:t>
            </w:r>
            <w:proofErr w:type="gramStart"/>
            <w:r w:rsidRPr="002B1F7B">
              <w:rPr>
                <w:sz w:val="15"/>
                <w:szCs w:val="15"/>
              </w:rPr>
              <w:t>тер</w:t>
            </w:r>
            <w:proofErr w:type="gramEnd"/>
            <w:r w:rsidRPr="002B1F7B">
              <w:rPr>
                <w:sz w:val="15"/>
                <w:szCs w:val="15"/>
              </w:rPr>
              <w:t xml:space="preserve"> беру, Білім алушыға стипендия төлеу және пәтер ақысы мен жолақы шығындарын өтеу </w:t>
            </w:r>
            <w:r w:rsidRPr="002B1F7B">
              <w:rPr>
                <w:b/>
                <w:sz w:val="15"/>
                <w:szCs w:val="15"/>
              </w:rPr>
              <w:t>міндеттемесін мойнына алмайды</w:t>
            </w:r>
            <w:r w:rsidRPr="002B1F7B">
              <w:rPr>
                <w:sz w:val="15"/>
                <w:szCs w:val="15"/>
              </w:rPr>
              <w:t xml:space="preserve">.    </w:t>
            </w:r>
          </w:p>
        </w:tc>
      </w:tr>
      <w:tr w:rsidR="007A60C0" w:rsidRPr="0007105E" w14:paraId="2CC8BBE6" w14:textId="77777777" w:rsidTr="00634283">
        <w:trPr>
          <w:divId w:val="1700159308"/>
        </w:trPr>
        <w:tc>
          <w:tcPr>
            <w:tcW w:w="5245" w:type="dxa"/>
          </w:tcPr>
          <w:p w14:paraId="0ED917D4" w14:textId="77777777" w:rsidR="007A60C0" w:rsidRPr="002B1F7B" w:rsidRDefault="007A60C0"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4962" w:type="dxa"/>
            <w:shd w:val="clear" w:color="auto" w:fill="auto"/>
          </w:tcPr>
          <w:p w14:paraId="3973DBEC" w14:textId="77777777" w:rsidR="007A60C0" w:rsidRPr="002B1F7B" w:rsidRDefault="007A60C0" w:rsidP="00EA220F">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rPr>
              <w:t>6.7.</w:t>
            </w:r>
            <w:r w:rsidRPr="002B1F7B">
              <w:rPr>
                <w:sz w:val="15"/>
                <w:szCs w:val="15"/>
              </w:rPr>
              <w:t xml:space="preserve">  </w:t>
            </w:r>
            <w:r w:rsidRPr="002B1F7B">
              <w:rPr>
                <w:sz w:val="15"/>
                <w:szCs w:val="15"/>
                <w:lang w:val="kk-KZ"/>
              </w:rPr>
              <w:t>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r w:rsidRPr="002B1F7B">
              <w:rPr>
                <w:bCs/>
                <w:sz w:val="15"/>
                <w:szCs w:val="15"/>
                <w:lang w:val="kk-KZ"/>
              </w:rPr>
              <w:t>.</w:t>
            </w:r>
          </w:p>
        </w:tc>
      </w:tr>
      <w:tr w:rsidR="007A60C0" w:rsidRPr="0007105E" w14:paraId="418D8486" w14:textId="77777777" w:rsidTr="00634283">
        <w:trPr>
          <w:divId w:val="1700159308"/>
        </w:trPr>
        <w:tc>
          <w:tcPr>
            <w:tcW w:w="5245" w:type="dxa"/>
          </w:tcPr>
          <w:p w14:paraId="2BDD298B" w14:textId="77777777" w:rsidR="007A60C0" w:rsidRPr="002B1F7B" w:rsidRDefault="007A60C0"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4962" w:type="dxa"/>
            <w:shd w:val="clear" w:color="auto" w:fill="auto"/>
          </w:tcPr>
          <w:p w14:paraId="5E8F7BCE" w14:textId="77777777" w:rsidR="007A60C0" w:rsidRPr="002B1F7B" w:rsidRDefault="007A60C0" w:rsidP="00EA220F">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6.8.</w:t>
            </w:r>
            <w:r w:rsidRPr="002B1F7B">
              <w:rPr>
                <w:bCs/>
                <w:sz w:val="15"/>
                <w:szCs w:val="15"/>
              </w:rPr>
              <w:t xml:space="preserve">  </w:t>
            </w:r>
            <w:r w:rsidRPr="002B1F7B">
              <w:rPr>
                <w:bCs/>
                <w:sz w:val="15"/>
                <w:szCs w:val="15"/>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келісім шарт жасауға міндетті. Осыған байланысты, оқу ақысы Университеттегі оқу жылында белгіленген тарифқа сәйкес, Университет актілері мен және/немесе заңдық күші бар заңнамасында белгіленген басқа да жаңа оқу шарттарына қатысты анықталмаса.</w:t>
            </w:r>
          </w:p>
        </w:tc>
      </w:tr>
      <w:tr w:rsidR="007A60C0" w:rsidRPr="0007105E" w14:paraId="508D5403" w14:textId="77777777" w:rsidTr="00634283">
        <w:trPr>
          <w:divId w:val="1700159308"/>
        </w:trPr>
        <w:tc>
          <w:tcPr>
            <w:tcW w:w="5245" w:type="dxa"/>
            <w:shd w:val="clear" w:color="auto" w:fill="auto"/>
          </w:tcPr>
          <w:p w14:paraId="6D21D7BA" w14:textId="77777777" w:rsidR="007A60C0" w:rsidRPr="002B1F7B" w:rsidRDefault="007A60C0"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 xml:space="preserve">При оставлении Обучающегося на повторный год (курс) обучения, Обучающийся обязуется </w:t>
            </w:r>
            <w:r w:rsidRPr="002B1F7B">
              <w:rPr>
                <w:b/>
                <w:sz w:val="15"/>
                <w:szCs w:val="15"/>
              </w:rPr>
              <w:t>до даты начала учебного года</w:t>
            </w:r>
            <w:r w:rsidRPr="002B1F7B">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соответствующего/щей</w:t>
            </w:r>
            <w:proofErr w:type="gramEnd"/>
            <w:r w:rsidRPr="002B1F7B">
              <w:rPr>
                <w:sz w:val="15"/>
                <w:szCs w:val="15"/>
              </w:rPr>
              <w:t xml:space="preserve"> факультета/школы. Невыполнение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465DEC9C" w14:textId="77777777" w:rsidR="007A60C0" w:rsidRPr="002B1F7B" w:rsidRDefault="007A60C0"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4962" w:type="dxa"/>
            <w:shd w:val="clear" w:color="auto" w:fill="auto"/>
          </w:tcPr>
          <w:p w14:paraId="1C4B0832" w14:textId="77777777" w:rsidR="007A60C0" w:rsidRPr="002B1F7B" w:rsidRDefault="007A60C0" w:rsidP="00C074F1">
            <w:pPr>
              <w:pStyle w:val="a3"/>
              <w:keepNext/>
              <w:keepLines/>
              <w:numPr>
                <w:ilvl w:val="1"/>
                <w:numId w:val="25"/>
              </w:numPr>
              <w:tabs>
                <w:tab w:val="left" w:pos="0"/>
                <w:tab w:val="left" w:pos="317"/>
              </w:tabs>
              <w:spacing w:before="0" w:beforeAutospacing="0" w:after="0" w:afterAutospacing="0" w:line="174" w:lineRule="exact"/>
              <w:ind w:left="34" w:right="-57" w:firstLine="0"/>
              <w:jc w:val="both"/>
              <w:rPr>
                <w:bCs/>
                <w:sz w:val="15"/>
                <w:szCs w:val="15"/>
                <w:lang w:val="kk-KZ"/>
              </w:rPr>
            </w:pPr>
            <w:r w:rsidRPr="002B1F7B">
              <w:rPr>
                <w:bCs/>
                <w:sz w:val="15"/>
                <w:szCs w:val="15"/>
                <w:lang w:val="kk-KZ"/>
              </w:rPr>
              <w:t xml:space="preserve">Білім алушы қайта оқу жылына (курсына) қалдырылса, Білім алушы </w:t>
            </w:r>
            <w:r w:rsidRPr="002B1F7B">
              <w:rPr>
                <w:b/>
                <w:bCs/>
                <w:sz w:val="15"/>
                <w:szCs w:val="15"/>
                <w:lang w:val="kk-KZ"/>
              </w:rPr>
              <w:t>оқу жылы басталмас бұрын</w:t>
            </w:r>
            <w:r w:rsidRPr="002B1F7B">
              <w:rPr>
                <w:bCs/>
                <w:sz w:val="15"/>
                <w:szCs w:val="15"/>
                <w:lang w:val="kk-KZ"/>
              </w:rPr>
              <w:t xml:space="preserve"> Университетпен білім беру қызметі туралы жаңа келісім шарт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тиісті факультет/мектеп деканатына тиісті жазбаша өтінішке сәйкес Келісімді орындайдан бас тарта алады.</w:t>
            </w:r>
          </w:p>
          <w:p w14:paraId="058632BF" w14:textId="77777777" w:rsidR="007A60C0" w:rsidRPr="002B1F7B" w:rsidRDefault="007A60C0" w:rsidP="00EA220F">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2B1F7B">
              <w:rPr>
                <w:bCs/>
                <w:sz w:val="15"/>
                <w:szCs w:val="15"/>
                <w:lang w:val="kk-KZ"/>
              </w:rPr>
              <w:t xml:space="preserve">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w:t>
            </w:r>
          </w:p>
          <w:p w14:paraId="08556EEE" w14:textId="77777777" w:rsidR="007A60C0" w:rsidRPr="002B1F7B" w:rsidRDefault="007A60C0" w:rsidP="00EA220F">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2B1F7B">
              <w:rPr>
                <w:bCs/>
                <w:sz w:val="15"/>
                <w:szCs w:val="15"/>
                <w:lang w:val="kk-KZ"/>
              </w:rPr>
              <w:t xml:space="preserve">Білім алушы қайта оқу курсына қалдырылған жағдайда қайта оқу курсының </w:t>
            </w:r>
            <w:r w:rsidRPr="002B1F7B">
              <w:rPr>
                <w:sz w:val="15"/>
                <w:szCs w:val="15"/>
                <w:lang w:val="kk-KZ"/>
              </w:rPr>
              <w:t xml:space="preserve">және келесі оқу курсымен </w:t>
            </w:r>
            <w:r w:rsidRPr="002B1F7B">
              <w:rPr>
                <w:bCs/>
                <w:sz w:val="15"/>
                <w:szCs w:val="15"/>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7A60C0" w:rsidRPr="0007105E" w14:paraId="449FAF7E" w14:textId="77777777" w:rsidTr="00634283">
        <w:trPr>
          <w:divId w:val="1700159308"/>
        </w:trPr>
        <w:tc>
          <w:tcPr>
            <w:tcW w:w="5245" w:type="dxa"/>
          </w:tcPr>
          <w:p w14:paraId="58DCCFBB" w14:textId="77777777" w:rsidR="007A60C0" w:rsidRPr="002B1F7B" w:rsidRDefault="007A60C0" w:rsidP="00C074F1">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w:t>
            </w:r>
            <w:proofErr w:type="gramEnd"/>
            <w:r w:rsidRPr="002B1F7B">
              <w:rPr>
                <w:sz w:val="15"/>
                <w:szCs w:val="15"/>
              </w:rPr>
              <w:t>.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4962" w:type="dxa"/>
            <w:shd w:val="clear" w:color="auto" w:fill="auto"/>
          </w:tcPr>
          <w:p w14:paraId="2A1A0E34" w14:textId="77777777" w:rsidR="007A60C0" w:rsidRPr="002B1F7B" w:rsidRDefault="007A60C0" w:rsidP="006D3244">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6.10.</w:t>
            </w:r>
            <w:r w:rsidRPr="002B1F7B">
              <w:rPr>
                <w:bCs/>
                <w:sz w:val="15"/>
                <w:szCs w:val="15"/>
              </w:rPr>
              <w:t xml:space="preserve"> </w:t>
            </w:r>
            <w:r w:rsidRPr="002B1F7B">
              <w:rPr>
                <w:bCs/>
                <w:sz w:val="15"/>
                <w:szCs w:val="15"/>
                <w:lang w:val="kk-KZ"/>
              </w:rPr>
              <w:t>Егер Келісім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Келісім шарт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7A60C0" w:rsidRPr="0007105E" w14:paraId="3497FAD7" w14:textId="77777777" w:rsidTr="00634283">
        <w:trPr>
          <w:divId w:val="1700159308"/>
        </w:trPr>
        <w:tc>
          <w:tcPr>
            <w:tcW w:w="5245" w:type="dxa"/>
          </w:tcPr>
          <w:p w14:paraId="3D1C3D01" w14:textId="77777777" w:rsidR="007A60C0" w:rsidRPr="002B1F7B" w:rsidRDefault="007A60C0" w:rsidP="00C074F1">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В случае непосещения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4962" w:type="dxa"/>
            <w:shd w:val="clear" w:color="auto" w:fill="auto"/>
          </w:tcPr>
          <w:p w14:paraId="7F5D2D18" w14:textId="77777777" w:rsidR="007A60C0" w:rsidRPr="002B1F7B" w:rsidRDefault="007A60C0" w:rsidP="006D3244">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6.11.</w:t>
            </w:r>
            <w:r w:rsidRPr="002B1F7B">
              <w:rPr>
                <w:bCs/>
                <w:sz w:val="15"/>
                <w:szCs w:val="15"/>
              </w:rPr>
              <w:t xml:space="preserve"> </w:t>
            </w:r>
            <w:r w:rsidRPr="002B1F7B">
              <w:rPr>
                <w:bCs/>
                <w:sz w:val="15"/>
                <w:szCs w:val="15"/>
                <w:lang w:val="kk-KZ"/>
              </w:rPr>
              <w:t>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7A60C0" w:rsidRPr="002B1F7B" w14:paraId="189F3E4B" w14:textId="77777777" w:rsidTr="00634283">
        <w:trPr>
          <w:divId w:val="1700159308"/>
        </w:trPr>
        <w:tc>
          <w:tcPr>
            <w:tcW w:w="5245" w:type="dxa"/>
          </w:tcPr>
          <w:p w14:paraId="457ECD2B" w14:textId="77777777" w:rsidR="007A60C0" w:rsidRPr="002B1F7B" w:rsidRDefault="007A60C0" w:rsidP="00C074F1">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Для </w:t>
            </w:r>
            <w:proofErr w:type="gramStart"/>
            <w:r w:rsidRPr="002B1F7B">
              <w:rPr>
                <w:sz w:val="15"/>
                <w:szCs w:val="15"/>
              </w:rPr>
              <w:t>перевода</w:t>
            </w:r>
            <w:proofErr w:type="gramEnd"/>
            <w:r w:rsidRPr="002B1F7B">
              <w:rPr>
                <w:sz w:val="15"/>
                <w:szCs w:val="15"/>
              </w:rPr>
              <w:t xml:space="preserve"> Обучающегося с курса на курс в Университете устанавливается переводной балл (Grade Point Average - GPA), </w:t>
            </w:r>
            <w:r w:rsidRPr="002B1F7B">
              <w:rPr>
                <w:sz w:val="15"/>
                <w:szCs w:val="15"/>
              </w:rPr>
              <w:lastRenderedPageBreak/>
              <w:t xml:space="preserve">утверждаемый Университетским Советом для каждого курса. </w:t>
            </w:r>
          </w:p>
          <w:p w14:paraId="2C91B3E7" w14:textId="77777777" w:rsidR="007A60C0" w:rsidRPr="002B1F7B" w:rsidRDefault="007A60C0"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Дополнительно для каждого курса по каждой специальности в Университете устанавливается перечень пререквизитов, сдача экзаменов по которым является обязательным условием для перевода Обучающегося на следующий курс обучения.</w:t>
            </w:r>
          </w:p>
          <w:p w14:paraId="6CAF711E" w14:textId="77777777" w:rsidR="007A60C0" w:rsidRPr="002B1F7B" w:rsidRDefault="007A60C0"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219381B0" w14:textId="77777777" w:rsidR="007A60C0" w:rsidRPr="002B1F7B" w:rsidRDefault="007A60C0"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32E30518" w14:textId="77777777" w:rsidR="007A60C0" w:rsidRPr="002B1F7B" w:rsidRDefault="007A60C0"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Обучающийся, не сдавший экзамен по пререквизитным дисциплинам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4A47407C" w14:textId="77777777" w:rsidR="007A60C0" w:rsidRPr="002B1F7B" w:rsidRDefault="007A60C0"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набравший установленный переводной балл, сдавший все экзамены по пререквизитным дисциплинам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r w:rsidRPr="002B1F7B">
              <w:rPr>
                <w:sz w:val="15"/>
                <w:szCs w:val="15"/>
              </w:rPr>
              <w:tab/>
            </w:r>
          </w:p>
        </w:tc>
        <w:tc>
          <w:tcPr>
            <w:tcW w:w="4962" w:type="dxa"/>
            <w:shd w:val="clear" w:color="auto" w:fill="auto"/>
          </w:tcPr>
          <w:p w14:paraId="2A81BBED" w14:textId="77777777" w:rsidR="007A60C0" w:rsidRPr="002B1F7B" w:rsidRDefault="007A60C0" w:rsidP="00C074F1">
            <w:pPr>
              <w:pStyle w:val="a3"/>
              <w:keepNext/>
              <w:keepLines/>
              <w:numPr>
                <w:ilvl w:val="1"/>
                <w:numId w:val="26"/>
              </w:numPr>
              <w:tabs>
                <w:tab w:val="left" w:pos="0"/>
                <w:tab w:val="left" w:pos="317"/>
                <w:tab w:val="left" w:pos="459"/>
              </w:tabs>
              <w:spacing w:before="0" w:beforeAutospacing="0" w:after="0" w:afterAutospacing="0" w:line="174" w:lineRule="exact"/>
              <w:ind w:left="34" w:right="28" w:firstLine="0"/>
              <w:jc w:val="both"/>
              <w:rPr>
                <w:sz w:val="15"/>
                <w:szCs w:val="15"/>
              </w:rPr>
            </w:pPr>
            <w:r w:rsidRPr="002B1F7B">
              <w:rPr>
                <w:sz w:val="15"/>
                <w:szCs w:val="15"/>
              </w:rPr>
              <w:lastRenderedPageBreak/>
              <w:t xml:space="preserve">Білім алушыны курстан курсқа ауыстыру үшін Университетте әр курс үшін Университет кеңесінде бекітілетін ауыстыру балы белгіленеді </w:t>
            </w:r>
            <w:r w:rsidRPr="002B1F7B">
              <w:rPr>
                <w:sz w:val="15"/>
                <w:szCs w:val="15"/>
              </w:rPr>
              <w:lastRenderedPageBreak/>
              <w:t xml:space="preserve">(Grade Point Average - GPA). </w:t>
            </w:r>
          </w:p>
          <w:p w14:paraId="4E1335A2" w14:textId="77777777" w:rsidR="007A60C0" w:rsidRPr="002B1F7B" w:rsidRDefault="007A60C0" w:rsidP="006D3244">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2B1F7B">
              <w:rPr>
                <w:sz w:val="15"/>
                <w:szCs w:val="15"/>
              </w:rPr>
              <w:t xml:space="preserve">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51FD6D14" w14:textId="77777777" w:rsidR="007A60C0" w:rsidRPr="002B1F7B" w:rsidRDefault="007A60C0" w:rsidP="006D3244">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2B1F7B">
              <w:rPr>
                <w:sz w:val="15"/>
                <w:szCs w:val="15"/>
              </w:rPr>
              <w:t>Алғы реквизит бойынша емтихан тапсырмаған Білім алушы қосымша жазғы емтихан сессиясы кезінде емтиханды ақылы түрде қайта тапсыруы тиіс.</w:t>
            </w:r>
          </w:p>
          <w:p w14:paraId="024E8152" w14:textId="77777777" w:rsidR="007A60C0" w:rsidRPr="002B1F7B" w:rsidRDefault="007A60C0" w:rsidP="006D3244">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2B1F7B">
              <w:rPr>
                <w:sz w:val="15"/>
                <w:szCs w:val="15"/>
              </w:rPr>
              <w:t xml:space="preserve">Тиісті ауысу балын жинамаған Білім алушы ақылы түрде курсты қайта оқуға қалдырылады. </w:t>
            </w:r>
          </w:p>
          <w:p w14:paraId="18C3CD3B" w14:textId="77777777" w:rsidR="007A60C0" w:rsidRPr="002B1F7B" w:rsidRDefault="007A60C0" w:rsidP="006D3244">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2B1F7B">
              <w:rPr>
                <w:sz w:val="15"/>
                <w:szCs w:val="15"/>
              </w:rPr>
              <w:t xml:space="preserve">Қосымша ақылы семестрде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2AA50AE2" w14:textId="77777777" w:rsidR="007A60C0" w:rsidRPr="002B1F7B" w:rsidRDefault="007A60C0" w:rsidP="006D3244">
            <w:pPr>
              <w:pStyle w:val="a3"/>
              <w:keepNext/>
              <w:keepLines/>
              <w:tabs>
                <w:tab w:val="left" w:pos="0"/>
                <w:tab w:val="left" w:pos="317"/>
                <w:tab w:val="left" w:pos="459"/>
              </w:tabs>
              <w:spacing w:before="0" w:beforeAutospacing="0" w:after="0" w:afterAutospacing="0" w:line="174" w:lineRule="exact"/>
              <w:ind w:left="34" w:right="-57"/>
              <w:jc w:val="both"/>
              <w:rPr>
                <w:sz w:val="15"/>
                <w:szCs w:val="15"/>
              </w:rPr>
            </w:pPr>
            <w:r w:rsidRPr="002B1F7B">
              <w:rPr>
                <w:sz w:val="15"/>
                <w:szCs w:val="15"/>
              </w:rPr>
              <w:t>Белгіленген ауысу балын жинаған және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7A60C0" w:rsidRPr="0007105E" w14:paraId="7C31AA7C" w14:textId="77777777" w:rsidTr="00634283">
        <w:trPr>
          <w:divId w:val="1700159308"/>
        </w:trPr>
        <w:tc>
          <w:tcPr>
            <w:tcW w:w="5245" w:type="dxa"/>
          </w:tcPr>
          <w:p w14:paraId="302593F2" w14:textId="77777777" w:rsidR="007A60C0" w:rsidRPr="002B1F7B" w:rsidRDefault="007A60C0" w:rsidP="00C074F1">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lastRenderedPageBreak/>
              <w:t>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4962" w:type="dxa"/>
            <w:shd w:val="clear" w:color="auto" w:fill="auto"/>
          </w:tcPr>
          <w:p w14:paraId="2CA97671" w14:textId="77777777" w:rsidR="007A60C0" w:rsidRPr="002B1F7B" w:rsidRDefault="007A60C0" w:rsidP="0077378A">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6.13. </w:t>
            </w:r>
            <w:r w:rsidRPr="002B1F7B">
              <w:rPr>
                <w:sz w:val="15"/>
                <w:szCs w:val="15"/>
                <w:lang w:val="kk-KZ"/>
              </w:rPr>
              <w:t>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7A60C0" w:rsidRPr="002B1F7B" w14:paraId="69C86786" w14:textId="77777777" w:rsidTr="00634283">
        <w:trPr>
          <w:divId w:val="1700159308"/>
        </w:trPr>
        <w:tc>
          <w:tcPr>
            <w:tcW w:w="5245" w:type="dxa"/>
          </w:tcPr>
          <w:p w14:paraId="1866444C" w14:textId="77777777" w:rsidR="007A60C0" w:rsidRPr="002B1F7B" w:rsidRDefault="007A60C0" w:rsidP="00C074F1">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w:t>
            </w:r>
            <w:proofErr w:type="gramEnd"/>
            <w:r w:rsidRPr="002B1F7B">
              <w:rPr>
                <w:sz w:val="15"/>
                <w:szCs w:val="15"/>
              </w:rPr>
              <w:t xml:space="preserve"> финансовой задолженности.</w:t>
            </w:r>
            <w:r w:rsidRPr="002B1F7B">
              <w:rPr>
                <w:sz w:val="15"/>
                <w:szCs w:val="15"/>
              </w:rPr>
              <w:tab/>
            </w:r>
          </w:p>
        </w:tc>
        <w:tc>
          <w:tcPr>
            <w:tcW w:w="4962" w:type="dxa"/>
            <w:shd w:val="clear" w:color="auto" w:fill="auto"/>
          </w:tcPr>
          <w:p w14:paraId="2656C4CB" w14:textId="77777777" w:rsidR="007A60C0" w:rsidRPr="002B1F7B" w:rsidRDefault="007A60C0" w:rsidP="0077378A">
            <w:pPr>
              <w:pStyle w:val="a3"/>
              <w:keepNext/>
              <w:keepLines/>
              <w:tabs>
                <w:tab w:val="left" w:pos="317"/>
              </w:tabs>
              <w:spacing w:before="0" w:beforeAutospacing="0" w:after="0" w:afterAutospacing="0" w:line="174" w:lineRule="exact"/>
              <w:ind w:right="-57"/>
              <w:jc w:val="both"/>
              <w:rPr>
                <w:sz w:val="15"/>
                <w:szCs w:val="15"/>
              </w:rPr>
            </w:pPr>
            <w:r w:rsidRPr="002B1F7B">
              <w:rPr>
                <w:b/>
                <w:sz w:val="15"/>
                <w:szCs w:val="15"/>
              </w:rPr>
              <w:t xml:space="preserve">6.14. </w:t>
            </w:r>
            <w:r w:rsidRPr="002B1F7B">
              <w:rPr>
                <w:sz w:val="15"/>
                <w:szCs w:val="15"/>
              </w:rPr>
              <w:t>Білім алушының Университет алдында қаржылай қарызы болған жағдайда: академиялық қарызы, кітапты жоғалтып/бүлді</w:t>
            </w:r>
            <w:proofErr w:type="gramStart"/>
            <w:r w:rsidRPr="002B1F7B">
              <w:rPr>
                <w:sz w:val="15"/>
                <w:szCs w:val="15"/>
              </w:rPr>
              <w:t>р</w:t>
            </w:r>
            <w:proofErr w:type="gramEnd"/>
            <w:r w:rsidRPr="002B1F7B">
              <w:rPr>
                <w:sz w:val="15"/>
                <w:szCs w:val="15"/>
              </w:rPr>
              <w:t>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w:t>
            </w:r>
            <w:proofErr w:type="gramStart"/>
            <w:r w:rsidRPr="002B1F7B">
              <w:rPr>
                <w:sz w:val="15"/>
                <w:szCs w:val="15"/>
              </w:rPr>
              <w:t xml:space="preserve"> Б</w:t>
            </w:r>
            <w:proofErr w:type="gramEnd"/>
            <w:r w:rsidRPr="002B1F7B">
              <w:rPr>
                <w:sz w:val="15"/>
                <w:szCs w:val="15"/>
              </w:rPr>
              <w:t>ілім алушының жеке ісіндегі білім туралы, Университетте білім алғандығы туралы және басқа құжаттарды  тапсыруды тежеуге құқылы.</w:t>
            </w:r>
          </w:p>
        </w:tc>
      </w:tr>
      <w:tr w:rsidR="007A60C0" w:rsidRPr="002B1F7B" w14:paraId="29DF4AAA" w14:textId="77777777" w:rsidTr="00634283">
        <w:trPr>
          <w:divId w:val="1700159308"/>
        </w:trPr>
        <w:tc>
          <w:tcPr>
            <w:tcW w:w="5245" w:type="dxa"/>
          </w:tcPr>
          <w:p w14:paraId="48388055" w14:textId="77777777" w:rsidR="007A60C0" w:rsidRPr="002B1F7B" w:rsidRDefault="007A60C0" w:rsidP="00B479C6">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4962" w:type="dxa"/>
            <w:shd w:val="clear" w:color="auto" w:fill="auto"/>
          </w:tcPr>
          <w:p w14:paraId="3AA01200" w14:textId="77777777" w:rsidR="007A60C0" w:rsidRPr="002B1F7B" w:rsidRDefault="007A60C0" w:rsidP="00896C2E">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6.15.</w:t>
            </w:r>
            <w:r w:rsidRPr="002B1F7B">
              <w:rPr>
                <w:sz w:val="15"/>
                <w:szCs w:val="15"/>
              </w:rPr>
              <w:t xml:space="preserve">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w:t>
            </w:r>
            <w:r w:rsidRPr="002B1F7B">
              <w:rPr>
                <w:sz w:val="15"/>
                <w:szCs w:val="15"/>
                <w:lang w:val="kk-KZ"/>
              </w:rPr>
              <w:t>растығы</w:t>
            </w:r>
            <w:r w:rsidRPr="002B1F7B">
              <w:rPr>
                <w:sz w:val="15"/>
                <w:szCs w:val="15"/>
              </w:rPr>
              <w:t xml:space="preserve"> үшін жауапты болады.</w:t>
            </w:r>
          </w:p>
        </w:tc>
      </w:tr>
      <w:tr w:rsidR="007A60C0" w:rsidRPr="002B1F7B" w14:paraId="3795E2BF" w14:textId="77777777" w:rsidTr="00634283">
        <w:trPr>
          <w:divId w:val="1700159308"/>
        </w:trPr>
        <w:tc>
          <w:tcPr>
            <w:tcW w:w="5245" w:type="dxa"/>
          </w:tcPr>
          <w:p w14:paraId="76402C3A" w14:textId="77777777" w:rsidR="007A60C0" w:rsidRPr="002B1F7B" w:rsidRDefault="007A60C0" w:rsidP="00B479C6">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4962" w:type="dxa"/>
            <w:shd w:val="clear" w:color="auto" w:fill="auto"/>
          </w:tcPr>
          <w:p w14:paraId="16EDB06C" w14:textId="77777777" w:rsidR="007A60C0" w:rsidRPr="002B1F7B" w:rsidRDefault="007A60C0" w:rsidP="00896C2E">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6.16.</w:t>
            </w:r>
            <w:r w:rsidRPr="002B1F7B">
              <w:rPr>
                <w:sz w:val="15"/>
                <w:szCs w:val="15"/>
              </w:rPr>
              <w:t xml:space="preserve"> "Электрондық құжат және электрондық цифрлық қолтаңба туралы" Қазақстан Республикасының 24.11.15 ж. № 419-V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7A60C0" w:rsidRPr="002B1F7B" w14:paraId="6E85948B" w14:textId="77777777" w:rsidTr="00634283">
        <w:trPr>
          <w:divId w:val="1700159308"/>
        </w:trPr>
        <w:tc>
          <w:tcPr>
            <w:tcW w:w="5245" w:type="dxa"/>
          </w:tcPr>
          <w:p w14:paraId="0C28861E" w14:textId="77777777" w:rsidR="007A60C0" w:rsidRPr="002B1F7B" w:rsidRDefault="007A60C0" w:rsidP="00390AF7">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4962" w:type="dxa"/>
            <w:shd w:val="clear" w:color="auto" w:fill="auto"/>
          </w:tcPr>
          <w:p w14:paraId="09ADE061" w14:textId="77777777" w:rsidR="007A60C0" w:rsidRPr="002B1F7B" w:rsidRDefault="007A60C0" w:rsidP="00896C2E">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6.17.</w:t>
            </w:r>
            <w:r w:rsidRPr="002B1F7B">
              <w:rPr>
                <w:sz w:val="15"/>
                <w:szCs w:val="15"/>
              </w:rPr>
              <w:t xml:space="preserve"> Осы Шарттың Тараптары Университеттен қол қоюшының қолы мен мөрінің түрлі-түсті көшірмесі, сондай-ақ білім алушы мен оның өкілі</w:t>
            </w:r>
            <w:r w:rsidRPr="002B1F7B">
              <w:rPr>
                <w:sz w:val="15"/>
                <w:szCs w:val="15"/>
                <w:lang w:val="kk-KZ"/>
              </w:rPr>
              <w:t>нің</w:t>
            </w:r>
            <w:r w:rsidRPr="002B1F7B">
              <w:rPr>
                <w:sz w:val="15"/>
                <w:szCs w:val="15"/>
              </w:rPr>
              <w:t xml:space="preserve"> қолының онлайн қолы/сканерленген нұсқасы заңды күшке ие екендігіне келісті.</w:t>
            </w:r>
          </w:p>
        </w:tc>
      </w:tr>
      <w:tr w:rsidR="007A60C0" w:rsidRPr="002B1F7B" w14:paraId="3891FCF2" w14:textId="77777777" w:rsidTr="00634283">
        <w:trPr>
          <w:divId w:val="1700159308"/>
        </w:trPr>
        <w:tc>
          <w:tcPr>
            <w:tcW w:w="5245" w:type="dxa"/>
          </w:tcPr>
          <w:p w14:paraId="15A09840" w14:textId="77777777" w:rsidR="007A60C0" w:rsidRPr="002B1F7B" w:rsidRDefault="007A60C0" w:rsidP="00FA2BD1">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4962" w:type="dxa"/>
            <w:shd w:val="clear" w:color="auto" w:fill="auto"/>
          </w:tcPr>
          <w:p w14:paraId="4CFD9D8D" w14:textId="77777777" w:rsidR="007A60C0" w:rsidRPr="002B1F7B" w:rsidRDefault="007A60C0" w:rsidP="00B1244C">
            <w:pPr>
              <w:pStyle w:val="a3"/>
              <w:keepNext/>
              <w:keepLines/>
              <w:tabs>
                <w:tab w:val="left" w:pos="317"/>
              </w:tabs>
              <w:spacing w:before="0" w:beforeAutospacing="0" w:after="0" w:afterAutospacing="0" w:line="174" w:lineRule="exact"/>
              <w:ind w:left="-85" w:right="-28"/>
              <w:jc w:val="both"/>
              <w:rPr>
                <w:sz w:val="15"/>
                <w:szCs w:val="15"/>
              </w:rPr>
            </w:pPr>
            <w:r w:rsidRPr="002B1F7B">
              <w:rPr>
                <w:b/>
                <w:sz w:val="15"/>
                <w:szCs w:val="15"/>
              </w:rPr>
              <w:t>6.18.</w:t>
            </w:r>
            <w:r w:rsidRPr="002B1F7B">
              <w:rPr>
                <w:sz w:val="15"/>
                <w:szCs w:val="15"/>
              </w:rPr>
              <w:t xml:space="preserve"> Ағымдағы оқу жылы үшін оқу құнының 50% (елу пайызы) оқу жылының 25 </w:t>
            </w:r>
            <w:r w:rsidRPr="002B1F7B">
              <w:rPr>
                <w:sz w:val="15"/>
                <w:szCs w:val="15"/>
                <w:lang w:val="kk-KZ"/>
              </w:rPr>
              <w:t>тамызына дейін</w:t>
            </w:r>
            <w:r w:rsidRPr="002B1F7B">
              <w:rPr>
                <w:sz w:val="15"/>
                <w:szCs w:val="15"/>
              </w:rPr>
              <w:t xml:space="preserve">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7A60C0" w:rsidRPr="002B1F7B" w14:paraId="64120CA6" w14:textId="77777777" w:rsidTr="00634283">
        <w:trPr>
          <w:divId w:val="1700159308"/>
        </w:trPr>
        <w:tc>
          <w:tcPr>
            <w:tcW w:w="5245" w:type="dxa"/>
          </w:tcPr>
          <w:p w14:paraId="53A197C5" w14:textId="77777777" w:rsidR="007A60C0" w:rsidRPr="002B1F7B" w:rsidRDefault="007A60C0" w:rsidP="00D04FA1">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отказа абитуриента от зачисления в Университет, </w:t>
            </w:r>
            <w:r w:rsidRPr="002B1F7B">
              <w:rPr>
                <w:sz w:val="15"/>
                <w:szCs w:val="15"/>
                <w:lang w:val="kk-KZ"/>
              </w:rPr>
              <w:t xml:space="preserve">путем подачи заявления в письменной форме, </w:t>
            </w:r>
            <w:r w:rsidRPr="002B1F7B">
              <w:rPr>
                <w:sz w:val="15"/>
                <w:szCs w:val="15"/>
              </w:rPr>
              <w:t xml:space="preserve">настоящий договор считается расторгнутым в одностороннем порядке. </w:t>
            </w:r>
          </w:p>
        </w:tc>
        <w:tc>
          <w:tcPr>
            <w:tcW w:w="4962" w:type="dxa"/>
            <w:shd w:val="clear" w:color="auto" w:fill="auto"/>
          </w:tcPr>
          <w:p w14:paraId="794841D2" w14:textId="77777777" w:rsidR="007A60C0" w:rsidRPr="002B1F7B" w:rsidRDefault="007A60C0" w:rsidP="00896C2E">
            <w:pPr>
              <w:pStyle w:val="a3"/>
              <w:keepNext/>
              <w:keepLines/>
              <w:tabs>
                <w:tab w:val="left" w:pos="317"/>
              </w:tabs>
              <w:spacing w:before="0" w:beforeAutospacing="0" w:after="0" w:afterAutospacing="0" w:line="174" w:lineRule="exact"/>
              <w:ind w:left="-85" w:right="-28"/>
              <w:jc w:val="both"/>
              <w:rPr>
                <w:sz w:val="15"/>
                <w:szCs w:val="15"/>
              </w:rPr>
            </w:pPr>
            <w:r w:rsidRPr="002B1F7B">
              <w:rPr>
                <w:b/>
                <w:sz w:val="15"/>
                <w:szCs w:val="15"/>
              </w:rPr>
              <w:t>6.19.</w:t>
            </w:r>
            <w:r w:rsidRPr="002B1F7B">
              <w:rPr>
                <w:sz w:val="15"/>
                <w:szCs w:val="15"/>
              </w:rPr>
              <w:t xml:space="preserve"> Талапкер Университетке жазбаша түрде қабылданудан бас тартқан жағдайда, осы шарт біржақты тәртіппен бұзылды деп есептеледі.</w:t>
            </w:r>
          </w:p>
        </w:tc>
      </w:tr>
      <w:tr w:rsidR="007A60C0" w:rsidRPr="002B1F7B" w14:paraId="73458906" w14:textId="77777777" w:rsidTr="00634283">
        <w:trPr>
          <w:divId w:val="1700159308"/>
        </w:trPr>
        <w:tc>
          <w:tcPr>
            <w:tcW w:w="5245" w:type="dxa"/>
            <w:shd w:val="clear" w:color="auto" w:fill="auto"/>
          </w:tcPr>
          <w:p w14:paraId="237C23C8" w14:textId="77777777" w:rsidR="007A60C0" w:rsidRPr="002B1F7B" w:rsidRDefault="007A60C0" w:rsidP="00A52EFC">
            <w:pPr>
              <w:pStyle w:val="a3"/>
              <w:keepNext/>
              <w:keepLines/>
              <w:tabs>
                <w:tab w:val="left" w:pos="317"/>
              </w:tabs>
              <w:spacing w:before="0" w:beforeAutospacing="0" w:after="0" w:afterAutospacing="0" w:line="174" w:lineRule="exact"/>
              <w:ind w:left="360"/>
              <w:jc w:val="center"/>
              <w:rPr>
                <w:b/>
                <w:bCs/>
                <w:sz w:val="15"/>
                <w:szCs w:val="15"/>
              </w:rPr>
            </w:pPr>
            <w:r w:rsidRPr="002B1F7B">
              <w:rPr>
                <w:b/>
                <w:bCs/>
                <w:sz w:val="15"/>
                <w:szCs w:val="15"/>
                <w:lang w:val="kk-KZ"/>
              </w:rPr>
              <w:t xml:space="preserve">7. </w:t>
            </w:r>
            <w:r w:rsidRPr="002B1F7B">
              <w:rPr>
                <w:b/>
                <w:bCs/>
                <w:sz w:val="15"/>
                <w:szCs w:val="15"/>
              </w:rPr>
              <w:t>ОБЩИЕ ПОЛОЖЕНИЯ</w:t>
            </w:r>
          </w:p>
        </w:tc>
        <w:tc>
          <w:tcPr>
            <w:tcW w:w="4962" w:type="dxa"/>
            <w:shd w:val="clear" w:color="auto" w:fill="auto"/>
          </w:tcPr>
          <w:p w14:paraId="6C758393" w14:textId="77777777" w:rsidR="007A60C0" w:rsidRPr="002B1F7B" w:rsidRDefault="007A60C0" w:rsidP="00C074F1">
            <w:pPr>
              <w:pStyle w:val="a3"/>
              <w:keepNext/>
              <w:keepLines/>
              <w:numPr>
                <w:ilvl w:val="0"/>
                <w:numId w:val="26"/>
              </w:numPr>
              <w:spacing w:before="0" w:beforeAutospacing="0" w:after="0" w:afterAutospacing="0" w:line="174" w:lineRule="exact"/>
              <w:ind w:left="357" w:hanging="357"/>
              <w:jc w:val="center"/>
              <w:rPr>
                <w:b/>
                <w:bCs/>
                <w:sz w:val="15"/>
                <w:szCs w:val="15"/>
                <w:lang w:val="kk-KZ"/>
              </w:rPr>
            </w:pPr>
            <w:r w:rsidRPr="002B1F7B">
              <w:rPr>
                <w:b/>
                <w:bCs/>
                <w:sz w:val="15"/>
                <w:szCs w:val="15"/>
                <w:lang w:val="kk-KZ"/>
              </w:rPr>
              <w:t>ЖАЛПЫ ЕРЕЖЕЛЕР</w:t>
            </w:r>
          </w:p>
        </w:tc>
      </w:tr>
      <w:tr w:rsidR="007A60C0" w:rsidRPr="002B1F7B" w14:paraId="30A27BFE" w14:textId="77777777" w:rsidTr="00634283">
        <w:trPr>
          <w:divId w:val="1700159308"/>
          <w:trHeight w:val="274"/>
        </w:trPr>
        <w:tc>
          <w:tcPr>
            <w:tcW w:w="5245" w:type="dxa"/>
            <w:shd w:val="clear" w:color="auto" w:fill="auto"/>
          </w:tcPr>
          <w:p w14:paraId="4DA6974D" w14:textId="77777777" w:rsidR="007A60C0" w:rsidRPr="002B1F7B" w:rsidRDefault="007A60C0"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7.1.</w:t>
            </w:r>
            <w:r w:rsidRPr="002B1F7B">
              <w:rPr>
                <w:sz w:val="15"/>
                <w:szCs w:val="15"/>
              </w:rPr>
              <w:t xml:space="preserve"> Настоящий договор вступает в силу с момента зачисления и действует до исполнения всех обязательств Обучающегося. если не </w:t>
            </w:r>
            <w:proofErr w:type="gramStart"/>
            <w:r w:rsidRPr="002B1F7B">
              <w:rPr>
                <w:sz w:val="15"/>
                <w:szCs w:val="15"/>
              </w:rPr>
              <w:t>будет</w:t>
            </w:r>
            <w:proofErr w:type="gramEnd"/>
            <w:r w:rsidRPr="002B1F7B">
              <w:rPr>
                <w:sz w:val="15"/>
                <w:szCs w:val="15"/>
              </w:rPr>
              <w:t xml:space="preserve"> расторгнут ранее  по основаниям, предусмотренным Договором.</w:t>
            </w:r>
          </w:p>
        </w:tc>
        <w:tc>
          <w:tcPr>
            <w:tcW w:w="4962" w:type="dxa"/>
            <w:shd w:val="clear" w:color="auto" w:fill="auto"/>
          </w:tcPr>
          <w:p w14:paraId="0B074303" w14:textId="77777777" w:rsidR="007A60C0" w:rsidRPr="002B1F7B" w:rsidRDefault="007A60C0"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7.1.</w:t>
            </w:r>
            <w:r w:rsidRPr="002B1F7B">
              <w:rPr>
                <w:sz w:val="15"/>
                <w:szCs w:val="15"/>
              </w:rPr>
              <w:t xml:space="preserve"> Осы Келісім шарт Білім алушыны оқуға қабылдаған күннен өз күшіне еніп, Келісім шартта көрсетілген негіздемелер бойынша бұрын бұзылмаған болса, Білім алушының міндеттемелері орындалғанша қолданылады.</w:t>
            </w:r>
          </w:p>
        </w:tc>
      </w:tr>
      <w:tr w:rsidR="007A60C0" w:rsidRPr="002B1F7B" w14:paraId="40B3632D" w14:textId="77777777" w:rsidTr="00634283">
        <w:trPr>
          <w:divId w:val="1700159308"/>
          <w:trHeight w:val="132"/>
        </w:trPr>
        <w:tc>
          <w:tcPr>
            <w:tcW w:w="5245" w:type="dxa"/>
            <w:shd w:val="clear" w:color="auto" w:fill="auto"/>
          </w:tcPr>
          <w:p w14:paraId="647B9810" w14:textId="77777777" w:rsidR="007A60C0" w:rsidRPr="002B1F7B" w:rsidRDefault="007A60C0"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7.2.</w:t>
            </w:r>
            <w:r w:rsidRPr="002B1F7B">
              <w:rPr>
                <w:sz w:val="15"/>
                <w:szCs w:val="15"/>
              </w:rPr>
              <w:t xml:space="preserve">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4962" w:type="dxa"/>
            <w:shd w:val="clear" w:color="auto" w:fill="auto"/>
          </w:tcPr>
          <w:p w14:paraId="74858104" w14:textId="77777777" w:rsidR="007A60C0" w:rsidRPr="002B1F7B" w:rsidRDefault="007A60C0"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7.2.</w:t>
            </w:r>
            <w:r w:rsidRPr="002B1F7B">
              <w:rPr>
                <w:sz w:val="15"/>
                <w:szCs w:val="15"/>
              </w:rPr>
              <w:t xml:space="preserve">  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2B1F7B">
              <w:rPr>
                <w:sz w:val="15"/>
                <w:szCs w:val="15"/>
              </w:rPr>
              <w:t>шарт</w:t>
            </w:r>
            <w:proofErr w:type="gramEnd"/>
            <w:r w:rsidRPr="002B1F7B">
              <w:rPr>
                <w:sz w:val="15"/>
                <w:szCs w:val="15"/>
              </w:rPr>
              <w:t>қа қосымша келісімге қол қоюы арқылы өзгертілуі және/немесе толықтырылуы  мүмкін.</w:t>
            </w:r>
          </w:p>
        </w:tc>
      </w:tr>
      <w:tr w:rsidR="007A60C0" w:rsidRPr="002B1F7B" w14:paraId="0F9EC20E" w14:textId="77777777" w:rsidTr="00634283">
        <w:trPr>
          <w:divId w:val="1700159308"/>
        </w:trPr>
        <w:tc>
          <w:tcPr>
            <w:tcW w:w="5245" w:type="dxa"/>
            <w:shd w:val="clear" w:color="auto" w:fill="auto"/>
          </w:tcPr>
          <w:p w14:paraId="3CF07E67" w14:textId="77777777" w:rsidR="007A60C0" w:rsidRPr="002B1F7B" w:rsidRDefault="007A60C0"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7.3.</w:t>
            </w:r>
            <w:r w:rsidRPr="002B1F7B">
              <w:rPr>
                <w:sz w:val="15"/>
                <w:szCs w:val="15"/>
              </w:rPr>
              <w:t xml:space="preserve">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4962" w:type="dxa"/>
            <w:shd w:val="clear" w:color="auto" w:fill="auto"/>
          </w:tcPr>
          <w:p w14:paraId="712E1313" w14:textId="77777777" w:rsidR="007A60C0" w:rsidRPr="002B1F7B" w:rsidRDefault="007A60C0"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7.3.</w:t>
            </w:r>
            <w:r w:rsidRPr="002B1F7B">
              <w:rPr>
                <w:sz w:val="15"/>
                <w:szCs w:val="15"/>
              </w:rPr>
              <w:t xml:space="preserve"> Осы Келісім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Келісім шартқа қосымша келісім жасау міндетті емес.</w:t>
            </w:r>
          </w:p>
        </w:tc>
      </w:tr>
      <w:tr w:rsidR="00DE1A06" w:rsidRPr="0007105E" w14:paraId="08A3A34B" w14:textId="77777777" w:rsidTr="00634283">
        <w:trPr>
          <w:divId w:val="1700159308"/>
        </w:trPr>
        <w:tc>
          <w:tcPr>
            <w:tcW w:w="5245" w:type="dxa"/>
            <w:shd w:val="clear" w:color="auto" w:fill="auto"/>
          </w:tcPr>
          <w:p w14:paraId="58875A31" w14:textId="7BF28A57" w:rsidR="00DE1A06" w:rsidRPr="002B1F7B" w:rsidRDefault="00DE1A06" w:rsidP="00B71351">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DE1A06">
              <w:rPr>
                <w:b/>
                <w:sz w:val="15"/>
                <w:szCs w:val="15"/>
              </w:rPr>
              <w:t>7</w:t>
            </w:r>
            <w:r w:rsidRPr="00DE1A06">
              <w:rPr>
                <w:b/>
                <w:sz w:val="15"/>
                <w:szCs w:val="15"/>
              </w:rPr>
              <w:t>.</w:t>
            </w:r>
            <w:r w:rsidRPr="00DE1A06">
              <w:rPr>
                <w:b/>
                <w:sz w:val="15"/>
                <w:szCs w:val="15"/>
                <w:lang w:val="kk-KZ"/>
              </w:rPr>
              <w:t>4</w:t>
            </w:r>
            <w:r w:rsidRPr="00DE1A06">
              <w:rPr>
                <w:b/>
                <w:sz w:val="15"/>
                <w:szCs w:val="15"/>
              </w:rPr>
              <w:t>.</w:t>
            </w:r>
            <w:r w:rsidRPr="00527F3F">
              <w:rPr>
                <w:sz w:val="15"/>
                <w:szCs w:val="15"/>
              </w:rPr>
              <w:t xml:space="preserve"> 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4962" w:type="dxa"/>
            <w:shd w:val="clear" w:color="auto" w:fill="auto"/>
          </w:tcPr>
          <w:p w14:paraId="5B9BF219" w14:textId="28D72F7B" w:rsidR="00DE1A06" w:rsidRPr="002B1F7B" w:rsidRDefault="00DE1A06" w:rsidP="00D1150B">
            <w:pPr>
              <w:pStyle w:val="a3"/>
              <w:widowControl w:val="0"/>
              <w:tabs>
                <w:tab w:val="left" w:pos="317"/>
                <w:tab w:val="left" w:pos="459"/>
              </w:tabs>
              <w:spacing w:before="0" w:beforeAutospacing="0" w:after="0" w:afterAutospacing="0" w:line="190" w:lineRule="exact"/>
              <w:ind w:right="-28"/>
              <w:jc w:val="both"/>
              <w:rPr>
                <w:sz w:val="15"/>
                <w:szCs w:val="15"/>
                <w:lang w:val="kk-KZ"/>
              </w:rPr>
            </w:pPr>
            <w:bookmarkStart w:id="0" w:name="_GoBack"/>
            <w:r w:rsidRPr="00DE1A06">
              <w:rPr>
                <w:b/>
                <w:sz w:val="15"/>
                <w:szCs w:val="15"/>
                <w:lang w:val="kk-KZ"/>
              </w:rPr>
              <w:t>7</w:t>
            </w:r>
            <w:r w:rsidRPr="00DE1A06">
              <w:rPr>
                <w:b/>
                <w:sz w:val="15"/>
                <w:szCs w:val="15"/>
                <w:lang w:val="kk-KZ"/>
              </w:rPr>
              <w:t>.4.</w:t>
            </w:r>
            <w:r w:rsidRPr="00527F3F">
              <w:rPr>
                <w:sz w:val="15"/>
                <w:szCs w:val="15"/>
                <w:lang w:val="kk-KZ"/>
              </w:rPr>
              <w:t xml:space="preserve"> </w:t>
            </w:r>
            <w:bookmarkEnd w:id="0"/>
            <w:r w:rsidRPr="00527F3F">
              <w:rPr>
                <w:sz w:val="15"/>
                <w:szCs w:val="15"/>
                <w:lang w:val="kk-KZ"/>
              </w:rPr>
              <w:t>Осы Келісім шарт Тараптармен орыс және мемлекеттік тілде заңдық күші бірдей екі түпнұсқа дана болып жасалған, бір данасы Білім алушыға табыс етіледі, екінші данасы – 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DE1A06" w:rsidRPr="002B1F7B" w14:paraId="48F281CE" w14:textId="77777777" w:rsidTr="00634283">
        <w:trPr>
          <w:divId w:val="1700159308"/>
        </w:trPr>
        <w:tc>
          <w:tcPr>
            <w:tcW w:w="5245" w:type="dxa"/>
          </w:tcPr>
          <w:p w14:paraId="4C17883C" w14:textId="77777777" w:rsidR="00DE1A06" w:rsidRPr="002B1F7B" w:rsidRDefault="00DE1A06"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7.5.</w:t>
            </w:r>
            <w:r w:rsidRPr="002B1F7B">
              <w:rPr>
                <w:sz w:val="15"/>
                <w:szCs w:val="15"/>
              </w:rPr>
              <w:t xml:space="preserve">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08BC318B" w14:textId="77777777" w:rsidR="00DE1A06" w:rsidRPr="002B1F7B" w:rsidRDefault="00DE1A06" w:rsidP="00D72D91">
            <w:pPr>
              <w:pStyle w:val="a3"/>
              <w:widowControl w:val="0"/>
              <w:tabs>
                <w:tab w:val="left" w:pos="317"/>
                <w:tab w:val="left" w:pos="459"/>
              </w:tabs>
              <w:spacing w:before="0" w:beforeAutospacing="0" w:after="0" w:afterAutospacing="0" w:line="190" w:lineRule="exact"/>
              <w:ind w:right="28"/>
              <w:jc w:val="both"/>
              <w:rPr>
                <w:sz w:val="15"/>
                <w:szCs w:val="15"/>
              </w:rPr>
            </w:pPr>
          </w:p>
        </w:tc>
        <w:tc>
          <w:tcPr>
            <w:tcW w:w="4962" w:type="dxa"/>
            <w:shd w:val="clear" w:color="auto" w:fill="auto"/>
          </w:tcPr>
          <w:p w14:paraId="36C544F0" w14:textId="77777777" w:rsidR="00DE1A06" w:rsidRPr="002B1F7B" w:rsidRDefault="00DE1A06"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7.5.</w:t>
            </w:r>
            <w:r w:rsidRPr="002B1F7B">
              <w:rPr>
                <w:sz w:val="15"/>
                <w:szCs w:val="15"/>
              </w:rPr>
              <w:t xml:space="preserve"> Осы Келісім шарт Тараптардың Келісім шартта көрініс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деп есептеледі.</w:t>
            </w:r>
          </w:p>
        </w:tc>
      </w:tr>
      <w:tr w:rsidR="00DE1A06" w:rsidRPr="002B1F7B" w14:paraId="25CAD405" w14:textId="77777777" w:rsidTr="00634283">
        <w:trPr>
          <w:divId w:val="1700159308"/>
        </w:trPr>
        <w:tc>
          <w:tcPr>
            <w:tcW w:w="5245" w:type="dxa"/>
          </w:tcPr>
          <w:p w14:paraId="1A6A94C7" w14:textId="77777777" w:rsidR="00DE1A06" w:rsidRPr="002B1F7B" w:rsidRDefault="00DE1A06"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lastRenderedPageBreak/>
              <w:t>7.6.</w:t>
            </w:r>
            <w:r w:rsidRPr="002B1F7B">
              <w:rPr>
                <w:sz w:val="15"/>
                <w:szCs w:val="15"/>
              </w:rPr>
              <w:t xml:space="preserve">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4962" w:type="dxa"/>
            <w:shd w:val="clear" w:color="auto" w:fill="auto"/>
          </w:tcPr>
          <w:p w14:paraId="05DA6113" w14:textId="77777777" w:rsidR="00DE1A06" w:rsidRPr="002B1F7B" w:rsidRDefault="00DE1A06"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7.6.</w:t>
            </w:r>
            <w:r w:rsidRPr="002B1F7B">
              <w:rPr>
                <w:sz w:val="15"/>
                <w:szCs w:val="15"/>
              </w:rPr>
              <w:t xml:space="preserve"> 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DE1A06" w:rsidRPr="002B1F7B" w14:paraId="5BBE6F5C" w14:textId="77777777" w:rsidTr="00634283">
        <w:trPr>
          <w:divId w:val="1700159308"/>
        </w:trPr>
        <w:tc>
          <w:tcPr>
            <w:tcW w:w="5245" w:type="dxa"/>
          </w:tcPr>
          <w:p w14:paraId="71348D8B" w14:textId="77777777" w:rsidR="00DE1A06" w:rsidRPr="002B1F7B" w:rsidRDefault="00DE1A06"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7.7.</w:t>
            </w:r>
            <w:r w:rsidRPr="002B1F7B">
              <w:rPr>
                <w:sz w:val="15"/>
                <w:szCs w:val="15"/>
              </w:rPr>
              <w:t xml:space="preserve">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4962" w:type="dxa"/>
            <w:shd w:val="clear" w:color="auto" w:fill="auto"/>
          </w:tcPr>
          <w:p w14:paraId="08270383" w14:textId="77777777" w:rsidR="00DE1A06" w:rsidRPr="002B1F7B" w:rsidRDefault="00DE1A06"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7.7.</w:t>
            </w:r>
            <w:r w:rsidRPr="002B1F7B">
              <w:rPr>
                <w:sz w:val="15"/>
                <w:szCs w:val="15"/>
              </w:rPr>
              <w:t xml:space="preserve"> 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DE1A06" w:rsidRPr="002B1F7B" w14:paraId="547368DA" w14:textId="77777777" w:rsidTr="00634283">
        <w:trPr>
          <w:divId w:val="1700159308"/>
        </w:trPr>
        <w:tc>
          <w:tcPr>
            <w:tcW w:w="5245" w:type="dxa"/>
          </w:tcPr>
          <w:p w14:paraId="33C31429" w14:textId="77777777" w:rsidR="00DE1A06" w:rsidRPr="002B1F7B" w:rsidRDefault="00DE1A06"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7.8.</w:t>
            </w:r>
            <w:r w:rsidRPr="002B1F7B">
              <w:rPr>
                <w:sz w:val="15"/>
                <w:szCs w:val="15"/>
              </w:rPr>
              <w:t xml:space="preserve">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4962" w:type="dxa"/>
            <w:shd w:val="clear" w:color="auto" w:fill="auto"/>
          </w:tcPr>
          <w:p w14:paraId="5DE92669" w14:textId="77777777" w:rsidR="00DE1A06" w:rsidRPr="002B1F7B" w:rsidRDefault="00DE1A06"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7.8.</w:t>
            </w:r>
            <w:r w:rsidRPr="002B1F7B">
              <w:rPr>
                <w:sz w:val="15"/>
                <w:szCs w:val="15"/>
              </w:rPr>
              <w:t xml:space="preserve">  Осы Келісім шартқа қол қоя отырып, Білім алушы осы Келісім шарт талаптарымен, Университет Жарғысымен, Университеттің Ішкі оқу тәртібі ережесімен және Қазақстан Республикасының заңдық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басқа да нормативтік құқықтық актілерімен және басқа да Университет актілерімен қарастырылған міндеттемелерімен танысқандығын және олармен келісетіндігін растайды.</w:t>
            </w:r>
          </w:p>
        </w:tc>
      </w:tr>
      <w:tr w:rsidR="00DE1A06" w:rsidRPr="002B1F7B" w14:paraId="2D5A0B09" w14:textId="77777777" w:rsidTr="00634283">
        <w:trPr>
          <w:divId w:val="1700159308"/>
        </w:trPr>
        <w:tc>
          <w:tcPr>
            <w:tcW w:w="5245" w:type="dxa"/>
          </w:tcPr>
          <w:p w14:paraId="3D2C726D" w14:textId="4C85B2F1" w:rsidR="00DE1A06" w:rsidRPr="002B1F7B" w:rsidRDefault="00DE1A06" w:rsidP="004B55B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bCs/>
                <w:sz w:val="15"/>
                <w:szCs w:val="15"/>
                <w:lang w:val="kk-KZ"/>
              </w:rPr>
              <w:t>7</w:t>
            </w:r>
            <w:r w:rsidRPr="002B1F7B">
              <w:rPr>
                <w:b/>
                <w:bCs/>
                <w:sz w:val="15"/>
                <w:szCs w:val="15"/>
              </w:rPr>
              <w:t>.9.</w:t>
            </w:r>
            <w:r w:rsidRPr="002B1F7B">
              <w:rPr>
                <w:sz w:val="15"/>
                <w:szCs w:val="15"/>
              </w:rPr>
              <w:t xml:space="preserve">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w:t>
            </w:r>
            <w:r w:rsidRPr="002B1F7B">
              <w:rPr>
                <w:sz w:val="15"/>
                <w:szCs w:val="15"/>
                <w:lang w:val="en-US"/>
              </w:rPr>
              <w:t>Ashyq</w:t>
            </w:r>
            <w:r w:rsidRPr="002B1F7B">
              <w:rPr>
                <w:sz w:val="15"/>
                <w:szCs w:val="15"/>
              </w:rPr>
              <w:t xml:space="preserve">». </w:t>
            </w:r>
          </w:p>
        </w:tc>
        <w:tc>
          <w:tcPr>
            <w:tcW w:w="4962" w:type="dxa"/>
          </w:tcPr>
          <w:p w14:paraId="6D2E8966" w14:textId="77726AEC" w:rsidR="00DE1A06" w:rsidRPr="002B1F7B" w:rsidRDefault="00DE1A06" w:rsidP="004B55B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bCs/>
                <w:sz w:val="15"/>
                <w:szCs w:val="15"/>
                <w:lang w:val="kk-KZ"/>
              </w:rPr>
              <w:t>7</w:t>
            </w:r>
            <w:r w:rsidRPr="002B1F7B">
              <w:rPr>
                <w:b/>
                <w:bCs/>
                <w:sz w:val="15"/>
                <w:szCs w:val="15"/>
              </w:rPr>
              <w:t>.9.</w:t>
            </w:r>
            <w:r w:rsidRPr="002B1F7B">
              <w:rPr>
                <w:sz w:val="15"/>
                <w:szCs w:val="15"/>
              </w:rPr>
              <w:t xml:space="preserve"> «Дербес деректер және оларды қорғау туралы» Қазақстан Республикасының 2013ж. 21 мамырдағы № 94-V Заңына сәйкес, Білім алушы өзінің дербес деректерін Университеттің, оның ішінде "Ashyq"сервисінің ақпараттық жүйесі бойынша пайдалануға келіседі.</w:t>
            </w:r>
          </w:p>
        </w:tc>
      </w:tr>
      <w:tr w:rsidR="00DE1A06" w:rsidRPr="002B1F7B" w14:paraId="319F6CB4" w14:textId="77777777" w:rsidTr="00634283">
        <w:trPr>
          <w:divId w:val="1700159308"/>
        </w:trPr>
        <w:tc>
          <w:tcPr>
            <w:tcW w:w="5245" w:type="dxa"/>
          </w:tcPr>
          <w:p w14:paraId="6A8A63CF" w14:textId="320A9BD2" w:rsidR="00DE1A06" w:rsidRPr="002B1F7B" w:rsidRDefault="00DE1A06" w:rsidP="004B55B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sz w:val="15"/>
                <w:szCs w:val="15"/>
              </w:rPr>
              <w:t>7.</w:t>
            </w:r>
            <w:r w:rsidRPr="002B1F7B">
              <w:rPr>
                <w:b/>
                <w:sz w:val="15"/>
                <w:szCs w:val="15"/>
                <w:lang w:val="kk-KZ"/>
              </w:rPr>
              <w:t>10</w:t>
            </w:r>
            <w:r w:rsidRPr="002B1F7B">
              <w:rPr>
                <w:b/>
                <w:sz w:val="15"/>
                <w:szCs w:val="15"/>
              </w:rPr>
              <w:t>.  Если Обучающийся является несовершеннолетним в возрасте до 18 лет, Договор от имени Обучающегося заключает его законный представитель.</w:t>
            </w:r>
          </w:p>
        </w:tc>
        <w:tc>
          <w:tcPr>
            <w:tcW w:w="4962" w:type="dxa"/>
            <w:shd w:val="clear" w:color="auto" w:fill="auto"/>
          </w:tcPr>
          <w:p w14:paraId="5A23FCA0" w14:textId="561650D9" w:rsidR="00DE1A06" w:rsidRPr="002B1F7B" w:rsidRDefault="00DE1A06" w:rsidP="004B55B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sz w:val="15"/>
                <w:szCs w:val="15"/>
              </w:rPr>
              <w:t>7.</w:t>
            </w:r>
            <w:r w:rsidRPr="002B1F7B">
              <w:rPr>
                <w:b/>
                <w:sz w:val="15"/>
                <w:szCs w:val="15"/>
                <w:lang w:val="kk-KZ"/>
              </w:rPr>
              <w:t>10</w:t>
            </w:r>
            <w:r w:rsidRPr="002B1F7B">
              <w:rPr>
                <w:b/>
                <w:sz w:val="15"/>
                <w:szCs w:val="15"/>
              </w:rPr>
              <w:t>. Егер</w:t>
            </w:r>
            <w:proofErr w:type="gramStart"/>
            <w:r w:rsidRPr="002B1F7B">
              <w:rPr>
                <w:b/>
                <w:sz w:val="15"/>
                <w:szCs w:val="15"/>
              </w:rPr>
              <w:t xml:space="preserve"> Б</w:t>
            </w:r>
            <w:proofErr w:type="gramEnd"/>
            <w:r w:rsidRPr="002B1F7B">
              <w:rPr>
                <w:b/>
                <w:sz w:val="15"/>
                <w:szCs w:val="15"/>
              </w:rPr>
              <w:t>ілім алушы жасы 18-ден аспайтын  кәмелетке толмаған  тұлға болса, Білім алушы атынан Келісім шартты оның заңды өкілі жасасады.</w:t>
            </w:r>
          </w:p>
        </w:tc>
      </w:tr>
    </w:tbl>
    <w:p w14:paraId="4C1A026B" w14:textId="77777777" w:rsidR="00F72FE1" w:rsidRPr="002B1F7B" w:rsidRDefault="00F72FE1" w:rsidP="008B3C0F">
      <w:pPr>
        <w:keepNext/>
        <w:keepLines/>
        <w:spacing w:line="174" w:lineRule="exact"/>
        <w:ind w:left="-709" w:right="-85"/>
        <w:jc w:val="center"/>
        <w:divId w:val="1700159308"/>
        <w:rPr>
          <w:b/>
          <w:sz w:val="16"/>
          <w:szCs w:val="16"/>
        </w:rPr>
      </w:pPr>
    </w:p>
    <w:p w14:paraId="1CDB9239" w14:textId="77777777" w:rsidR="00D007B7" w:rsidRPr="002B1F7B" w:rsidRDefault="00D007B7" w:rsidP="008B3C0F">
      <w:pPr>
        <w:keepNext/>
        <w:keepLines/>
        <w:spacing w:line="174" w:lineRule="exact"/>
        <w:ind w:left="-709" w:right="-85"/>
        <w:jc w:val="center"/>
        <w:divId w:val="1700159308"/>
        <w:rPr>
          <w:sz w:val="16"/>
          <w:szCs w:val="16"/>
          <w:lang w:val="kk-KZ"/>
        </w:rPr>
      </w:pPr>
      <w:r w:rsidRPr="002B1F7B">
        <w:rPr>
          <w:b/>
          <w:sz w:val="16"/>
          <w:szCs w:val="16"/>
        </w:rPr>
        <w:t>Адреса, реквизиты и подписи Сторон:</w:t>
      </w:r>
      <w:r w:rsidR="00694883" w:rsidRPr="002B1F7B">
        <w:rPr>
          <w:b/>
          <w:sz w:val="16"/>
          <w:szCs w:val="16"/>
          <w:lang w:val="kk-KZ"/>
        </w:rPr>
        <w:t xml:space="preserve">                </w:t>
      </w:r>
      <w:r w:rsidR="00606D83" w:rsidRPr="002B1F7B">
        <w:rPr>
          <w:b/>
          <w:sz w:val="16"/>
          <w:szCs w:val="16"/>
          <w:lang w:val="kk-KZ"/>
        </w:rPr>
        <w:t xml:space="preserve">                            </w:t>
      </w:r>
      <w:r w:rsidR="00690537" w:rsidRPr="002B1F7B">
        <w:rPr>
          <w:b/>
          <w:sz w:val="16"/>
          <w:szCs w:val="16"/>
          <w:lang w:val="kk-KZ"/>
        </w:rPr>
        <w:t xml:space="preserve">           </w:t>
      </w:r>
      <w:r w:rsidR="00606D83" w:rsidRPr="002B1F7B">
        <w:rPr>
          <w:b/>
          <w:sz w:val="16"/>
          <w:szCs w:val="16"/>
          <w:lang w:val="kk-KZ"/>
        </w:rPr>
        <w:t xml:space="preserve">  </w:t>
      </w:r>
      <w:r w:rsidR="00D1611E" w:rsidRPr="002B1F7B">
        <w:rPr>
          <w:b/>
          <w:sz w:val="16"/>
          <w:szCs w:val="16"/>
          <w:lang w:val="kk-KZ"/>
        </w:rPr>
        <w:t xml:space="preserve">       </w:t>
      </w:r>
      <w:r w:rsidR="0027231F" w:rsidRPr="002B1F7B">
        <w:rPr>
          <w:b/>
          <w:sz w:val="16"/>
          <w:szCs w:val="16"/>
          <w:lang w:val="kk-KZ"/>
        </w:rPr>
        <w:t xml:space="preserve"> </w:t>
      </w:r>
      <w:r w:rsidR="00694883" w:rsidRPr="002B1F7B">
        <w:rPr>
          <w:b/>
          <w:sz w:val="16"/>
          <w:szCs w:val="16"/>
          <w:lang w:val="kk-KZ"/>
        </w:rPr>
        <w:t>Тараптардың мекен –жайы мен реквизиттері және қолдары:</w:t>
      </w: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4962"/>
      </w:tblGrid>
      <w:tr w:rsidR="005021AA" w:rsidRPr="002B1F7B" w14:paraId="5D2B9EC4" w14:textId="77777777" w:rsidTr="00F72FE1">
        <w:trPr>
          <w:divId w:val="205335699"/>
        </w:trPr>
        <w:tc>
          <w:tcPr>
            <w:tcW w:w="5387" w:type="dxa"/>
          </w:tcPr>
          <w:p w14:paraId="2E8555E5" w14:textId="77777777" w:rsidR="005021AA" w:rsidRPr="002B1F7B" w:rsidRDefault="005021AA" w:rsidP="00AF7ADD">
            <w:pPr>
              <w:pStyle w:val="a3"/>
              <w:widowControl w:val="0"/>
              <w:spacing w:before="0" w:beforeAutospacing="0" w:after="0" w:afterAutospacing="0" w:line="190" w:lineRule="exact"/>
              <w:jc w:val="center"/>
              <w:rPr>
                <w:b/>
                <w:sz w:val="16"/>
                <w:szCs w:val="16"/>
              </w:rPr>
            </w:pPr>
            <w:r w:rsidRPr="002B1F7B">
              <w:rPr>
                <w:b/>
                <w:sz w:val="16"/>
                <w:szCs w:val="16"/>
              </w:rPr>
              <w:t>Университет:</w:t>
            </w:r>
          </w:p>
        </w:tc>
        <w:tc>
          <w:tcPr>
            <w:tcW w:w="4962" w:type="dxa"/>
          </w:tcPr>
          <w:p w14:paraId="4C3D0D14" w14:textId="77777777" w:rsidR="005021AA" w:rsidRPr="002B1F7B" w:rsidRDefault="005021AA" w:rsidP="00AF7ADD">
            <w:pPr>
              <w:pStyle w:val="a3"/>
              <w:widowControl w:val="0"/>
              <w:spacing w:before="0" w:beforeAutospacing="0" w:after="0" w:afterAutospacing="0" w:line="190" w:lineRule="exact"/>
              <w:jc w:val="center"/>
              <w:rPr>
                <w:b/>
                <w:sz w:val="16"/>
                <w:szCs w:val="16"/>
              </w:rPr>
            </w:pPr>
            <w:r w:rsidRPr="002B1F7B">
              <w:rPr>
                <w:b/>
                <w:sz w:val="16"/>
                <w:szCs w:val="16"/>
              </w:rPr>
              <w:t>Университет:</w:t>
            </w:r>
          </w:p>
        </w:tc>
      </w:tr>
      <w:tr w:rsidR="005021AA" w:rsidRPr="002B1F7B" w14:paraId="6F69EAD7" w14:textId="77777777" w:rsidTr="00F72FE1">
        <w:trPr>
          <w:divId w:val="205335699"/>
        </w:trPr>
        <w:tc>
          <w:tcPr>
            <w:tcW w:w="5387" w:type="dxa"/>
          </w:tcPr>
          <w:p w14:paraId="6D76B19F" w14:textId="77777777" w:rsidR="005021AA" w:rsidRPr="002B1F7B" w:rsidRDefault="005021AA" w:rsidP="00AF7ADD">
            <w:pPr>
              <w:pStyle w:val="a3"/>
              <w:widowControl w:val="0"/>
              <w:spacing w:before="0" w:beforeAutospacing="0" w:after="0" w:afterAutospacing="0" w:line="190" w:lineRule="exact"/>
              <w:jc w:val="both"/>
              <w:rPr>
                <w:b/>
                <w:sz w:val="16"/>
                <w:szCs w:val="16"/>
              </w:rPr>
            </w:pPr>
            <w:r w:rsidRPr="002B1F7B">
              <w:rPr>
                <w:b/>
                <w:sz w:val="16"/>
                <w:szCs w:val="16"/>
                <w:lang w:val="kk-KZ"/>
              </w:rPr>
              <w:t>Н</w:t>
            </w:r>
            <w:r w:rsidRPr="002B1F7B">
              <w:rPr>
                <w:b/>
                <w:sz w:val="16"/>
                <w:szCs w:val="16"/>
              </w:rPr>
              <w:t>АО «</w:t>
            </w:r>
            <w:r w:rsidRPr="002B1F7B">
              <w:rPr>
                <w:b/>
                <w:sz w:val="16"/>
                <w:szCs w:val="16"/>
                <w:lang w:val="kk-KZ"/>
              </w:rPr>
              <w:t>Казахский н</w:t>
            </w:r>
            <w:r w:rsidRPr="002B1F7B">
              <w:rPr>
                <w:b/>
                <w:sz w:val="16"/>
                <w:szCs w:val="16"/>
              </w:rPr>
              <w:t>ациональный медицинский университет</w:t>
            </w:r>
            <w:r w:rsidRPr="002B1F7B">
              <w:rPr>
                <w:b/>
                <w:sz w:val="16"/>
                <w:szCs w:val="16"/>
                <w:lang w:val="kk-KZ"/>
              </w:rPr>
              <w:t xml:space="preserve"> имени С.Д.Асфендиярова</w:t>
            </w:r>
            <w:r w:rsidRPr="002B1F7B">
              <w:rPr>
                <w:b/>
                <w:sz w:val="16"/>
                <w:szCs w:val="16"/>
              </w:rPr>
              <w:t>»,</w:t>
            </w:r>
          </w:p>
          <w:p w14:paraId="7D891A97" w14:textId="77777777" w:rsidR="005021AA" w:rsidRPr="002B1F7B" w:rsidRDefault="005021AA" w:rsidP="00AF7ADD">
            <w:pPr>
              <w:pStyle w:val="a3"/>
              <w:widowControl w:val="0"/>
              <w:spacing w:before="0" w:beforeAutospacing="0" w:after="0" w:afterAutospacing="0" w:line="190" w:lineRule="exact"/>
              <w:jc w:val="both"/>
              <w:rPr>
                <w:sz w:val="16"/>
                <w:szCs w:val="16"/>
              </w:rPr>
            </w:pPr>
            <w:r w:rsidRPr="002B1F7B">
              <w:rPr>
                <w:sz w:val="16"/>
                <w:szCs w:val="16"/>
              </w:rPr>
              <w:t>БИН 181240006407</w:t>
            </w:r>
          </w:p>
        </w:tc>
        <w:tc>
          <w:tcPr>
            <w:tcW w:w="4962" w:type="dxa"/>
          </w:tcPr>
          <w:p w14:paraId="0FCE208C"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lang w:val="kk-KZ"/>
              </w:rPr>
              <w:t>"С.Ж. Асфендияров атындағы Қазақ ұлттық медицина университеті" КЕАҚ,</w:t>
            </w:r>
          </w:p>
          <w:p w14:paraId="71C360EA" w14:textId="77777777" w:rsidR="005021AA" w:rsidRPr="002B1F7B" w:rsidRDefault="005021AA" w:rsidP="00AF7ADD">
            <w:pPr>
              <w:pStyle w:val="a3"/>
              <w:widowControl w:val="0"/>
              <w:spacing w:before="0" w:beforeAutospacing="0" w:after="0" w:afterAutospacing="0" w:line="190" w:lineRule="exact"/>
              <w:jc w:val="both"/>
              <w:rPr>
                <w:sz w:val="16"/>
                <w:szCs w:val="16"/>
                <w:lang w:val="kk-KZ"/>
              </w:rPr>
            </w:pPr>
            <w:r w:rsidRPr="002B1F7B">
              <w:rPr>
                <w:sz w:val="16"/>
                <w:szCs w:val="16"/>
                <w:lang w:val="kk-KZ"/>
              </w:rPr>
              <w:t>БСН</w:t>
            </w:r>
            <w:r w:rsidRPr="002B1F7B">
              <w:rPr>
                <w:sz w:val="16"/>
                <w:szCs w:val="16"/>
              </w:rPr>
              <w:t xml:space="preserve"> 181240006407</w:t>
            </w:r>
          </w:p>
        </w:tc>
      </w:tr>
      <w:tr w:rsidR="005021AA" w:rsidRPr="0007105E" w14:paraId="636C3412" w14:textId="77777777" w:rsidTr="00F72FE1">
        <w:trPr>
          <w:divId w:val="205335699"/>
        </w:trPr>
        <w:tc>
          <w:tcPr>
            <w:tcW w:w="5387" w:type="dxa"/>
          </w:tcPr>
          <w:p w14:paraId="4D63216E"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rPr>
              <w:t xml:space="preserve">Юридический адрес: </w:t>
            </w:r>
            <w:r w:rsidRPr="002B1F7B">
              <w:rPr>
                <w:sz w:val="16"/>
                <w:szCs w:val="16"/>
              </w:rPr>
              <w:t xml:space="preserve">050012, РК, г. Алматы, ул. Толе Би, </w:t>
            </w:r>
            <w:r w:rsidRPr="002B1F7B">
              <w:rPr>
                <w:sz w:val="16"/>
                <w:szCs w:val="16"/>
                <w:lang w:val="kk-KZ"/>
              </w:rPr>
              <w:t>94</w:t>
            </w:r>
          </w:p>
        </w:tc>
        <w:tc>
          <w:tcPr>
            <w:tcW w:w="4962" w:type="dxa"/>
          </w:tcPr>
          <w:p w14:paraId="6F066561" w14:textId="77777777" w:rsidR="005021AA" w:rsidRPr="002B1F7B" w:rsidRDefault="005021AA" w:rsidP="00AF7ADD">
            <w:pPr>
              <w:pStyle w:val="a3"/>
              <w:widowControl w:val="0"/>
              <w:spacing w:before="0" w:beforeAutospacing="0" w:after="0" w:afterAutospacing="0" w:line="190" w:lineRule="exact"/>
              <w:ind w:right="-57"/>
              <w:jc w:val="both"/>
              <w:rPr>
                <w:sz w:val="16"/>
                <w:szCs w:val="16"/>
                <w:lang w:val="kk-KZ"/>
              </w:rPr>
            </w:pPr>
            <w:r w:rsidRPr="002B1F7B">
              <w:rPr>
                <w:b/>
                <w:sz w:val="16"/>
                <w:szCs w:val="16"/>
                <w:lang w:val="kk-KZ"/>
              </w:rPr>
              <w:t>Мекен-жайы</w:t>
            </w:r>
            <w:r w:rsidRPr="002B1F7B">
              <w:rPr>
                <w:sz w:val="16"/>
                <w:szCs w:val="16"/>
                <w:lang w:val="kk-KZ"/>
              </w:rPr>
              <w:t>: 050012, ҚР, Алматы қ-сы, Төле би көшесі, 94.</w:t>
            </w:r>
          </w:p>
        </w:tc>
      </w:tr>
      <w:tr w:rsidR="005021AA" w:rsidRPr="002B1F7B" w14:paraId="0F45B7A7" w14:textId="77777777" w:rsidTr="00F72FE1">
        <w:trPr>
          <w:divId w:val="205335699"/>
        </w:trPr>
        <w:tc>
          <w:tcPr>
            <w:tcW w:w="5387" w:type="dxa"/>
          </w:tcPr>
          <w:p w14:paraId="49167DDD"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rPr>
              <w:t xml:space="preserve">Банковские реквизиты: </w:t>
            </w:r>
          </w:p>
          <w:p w14:paraId="7EE773A1" w14:textId="77777777" w:rsidR="005021AA" w:rsidRPr="002B1F7B" w:rsidRDefault="005021AA" w:rsidP="00AF7ADD">
            <w:pPr>
              <w:spacing w:line="170" w:lineRule="exact"/>
              <w:rPr>
                <w:sz w:val="16"/>
                <w:szCs w:val="16"/>
              </w:rPr>
            </w:pPr>
            <w:r w:rsidRPr="002B1F7B">
              <w:rPr>
                <w:sz w:val="16"/>
                <w:szCs w:val="16"/>
              </w:rPr>
              <w:t>Банк: АО «Банк Центр Кредит» г. Алматы</w:t>
            </w:r>
          </w:p>
          <w:p w14:paraId="104BDA5B" w14:textId="77777777" w:rsidR="005021AA" w:rsidRPr="002B1F7B" w:rsidRDefault="005021AA" w:rsidP="00AF7ADD">
            <w:pPr>
              <w:spacing w:line="170" w:lineRule="exact"/>
              <w:rPr>
                <w:sz w:val="16"/>
                <w:szCs w:val="16"/>
              </w:rPr>
            </w:pPr>
            <w:r w:rsidRPr="002B1F7B">
              <w:rPr>
                <w:sz w:val="16"/>
                <w:szCs w:val="16"/>
              </w:rPr>
              <w:t>ИИК: KZ688562203106071355</w:t>
            </w:r>
          </w:p>
          <w:p w14:paraId="49049A11" w14:textId="77777777" w:rsidR="005021AA" w:rsidRPr="002B1F7B" w:rsidRDefault="005021AA" w:rsidP="00AF7ADD">
            <w:pPr>
              <w:pStyle w:val="a3"/>
              <w:widowControl w:val="0"/>
              <w:spacing w:before="0" w:beforeAutospacing="0" w:after="0" w:afterAutospacing="0" w:line="190" w:lineRule="exact"/>
              <w:jc w:val="both"/>
              <w:rPr>
                <w:sz w:val="16"/>
                <w:szCs w:val="16"/>
              </w:rPr>
            </w:pPr>
            <w:r w:rsidRPr="002B1F7B">
              <w:rPr>
                <w:sz w:val="16"/>
                <w:szCs w:val="16"/>
              </w:rPr>
              <w:t>БИК: KCJBKZKX, КБЕ:16</w:t>
            </w:r>
          </w:p>
          <w:p w14:paraId="5097632E"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p>
        </w:tc>
        <w:tc>
          <w:tcPr>
            <w:tcW w:w="4962" w:type="dxa"/>
          </w:tcPr>
          <w:p w14:paraId="5AC4AFDB"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lang w:val="kk-KZ"/>
              </w:rPr>
              <w:t xml:space="preserve">Банктік реквизиттері: </w:t>
            </w:r>
          </w:p>
          <w:p w14:paraId="469B3DB9" w14:textId="77777777" w:rsidR="005021AA" w:rsidRPr="002B1F7B" w:rsidRDefault="005021AA" w:rsidP="00AF7ADD">
            <w:pPr>
              <w:spacing w:line="170" w:lineRule="exact"/>
              <w:rPr>
                <w:sz w:val="16"/>
                <w:szCs w:val="16"/>
              </w:rPr>
            </w:pPr>
            <w:r w:rsidRPr="002B1F7B">
              <w:rPr>
                <w:sz w:val="16"/>
                <w:szCs w:val="16"/>
              </w:rPr>
              <w:t>Банк: АО «Банк Центр Кредит» г. Алматы</w:t>
            </w:r>
          </w:p>
          <w:p w14:paraId="4C9BC1E4" w14:textId="77777777" w:rsidR="005021AA" w:rsidRPr="002B1F7B" w:rsidRDefault="005021AA" w:rsidP="00AF7ADD">
            <w:pPr>
              <w:spacing w:line="170" w:lineRule="exact"/>
              <w:rPr>
                <w:sz w:val="16"/>
                <w:szCs w:val="16"/>
              </w:rPr>
            </w:pPr>
            <w:r w:rsidRPr="002B1F7B">
              <w:rPr>
                <w:sz w:val="16"/>
                <w:szCs w:val="16"/>
              </w:rPr>
              <w:t>ИИК: KZ688562203106071355</w:t>
            </w:r>
          </w:p>
          <w:p w14:paraId="0E6A1FF2" w14:textId="77777777" w:rsidR="005021AA" w:rsidRPr="002B1F7B" w:rsidRDefault="005021AA" w:rsidP="00AF7ADD">
            <w:pPr>
              <w:spacing w:line="170" w:lineRule="exact"/>
              <w:rPr>
                <w:sz w:val="16"/>
                <w:szCs w:val="16"/>
              </w:rPr>
            </w:pPr>
            <w:r w:rsidRPr="002B1F7B">
              <w:rPr>
                <w:sz w:val="16"/>
                <w:szCs w:val="16"/>
              </w:rPr>
              <w:t>БИК: KCJBKZKX, КБЕ:16</w:t>
            </w:r>
          </w:p>
          <w:p w14:paraId="185851C5"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p>
        </w:tc>
      </w:tr>
      <w:tr w:rsidR="005021AA" w:rsidRPr="002B1F7B" w14:paraId="00F7D980" w14:textId="77777777" w:rsidTr="00F72FE1">
        <w:trPr>
          <w:divId w:val="205335699"/>
        </w:trPr>
        <w:tc>
          <w:tcPr>
            <w:tcW w:w="5387" w:type="dxa"/>
          </w:tcPr>
          <w:p w14:paraId="00A34748" w14:textId="77777777" w:rsidR="005021AA" w:rsidRPr="002B1F7B" w:rsidRDefault="005021AA" w:rsidP="00D72D91">
            <w:pPr>
              <w:pStyle w:val="af4"/>
              <w:rPr>
                <w:b/>
                <w:sz w:val="16"/>
                <w:szCs w:val="16"/>
                <w:lang w:val="kk-KZ"/>
              </w:rPr>
            </w:pPr>
          </w:p>
          <w:p w14:paraId="12F23ED2" w14:textId="77777777" w:rsidR="005021AA" w:rsidRPr="002B1F7B" w:rsidRDefault="005021AA" w:rsidP="00D72D91">
            <w:pPr>
              <w:pStyle w:val="af4"/>
              <w:rPr>
                <w:b/>
                <w:sz w:val="16"/>
                <w:szCs w:val="16"/>
                <w:lang w:val="kk-KZ"/>
              </w:rPr>
            </w:pPr>
            <w:r w:rsidRPr="002B1F7B">
              <w:rPr>
                <w:b/>
                <w:sz w:val="16"/>
                <w:szCs w:val="16"/>
                <w:lang w:val="kk-KZ"/>
              </w:rPr>
              <w:t xml:space="preserve">Проректор по академической деятельности </w:t>
            </w:r>
          </w:p>
          <w:p w14:paraId="7260B177" w14:textId="77777777" w:rsidR="005021AA" w:rsidRPr="002B1F7B" w:rsidRDefault="005021AA" w:rsidP="00D72D91">
            <w:pPr>
              <w:pStyle w:val="af4"/>
              <w:rPr>
                <w:b/>
                <w:sz w:val="16"/>
                <w:szCs w:val="16"/>
                <w:lang w:val="kk-KZ"/>
              </w:rPr>
            </w:pPr>
          </w:p>
          <w:p w14:paraId="028509E6" w14:textId="77777777" w:rsidR="005021AA" w:rsidRPr="002B1F7B" w:rsidRDefault="005021AA" w:rsidP="00D72D91">
            <w:pPr>
              <w:pStyle w:val="af4"/>
              <w:rPr>
                <w:b/>
                <w:sz w:val="16"/>
                <w:szCs w:val="16"/>
                <w:lang w:val="kk-KZ"/>
              </w:rPr>
            </w:pPr>
          </w:p>
          <w:p w14:paraId="44D96863" w14:textId="77777777" w:rsidR="005021AA" w:rsidRPr="002B1F7B" w:rsidRDefault="005021AA" w:rsidP="00D72D91">
            <w:pPr>
              <w:pStyle w:val="af4"/>
              <w:rPr>
                <w:b/>
                <w:sz w:val="16"/>
                <w:szCs w:val="16"/>
                <w:lang w:val="kk-KZ"/>
              </w:rPr>
            </w:pPr>
          </w:p>
          <w:p w14:paraId="638681C5" w14:textId="77777777" w:rsidR="005021AA" w:rsidRPr="002B1F7B" w:rsidRDefault="005021AA" w:rsidP="00D72D91">
            <w:pPr>
              <w:pStyle w:val="af4"/>
              <w:rPr>
                <w:b/>
                <w:sz w:val="16"/>
                <w:szCs w:val="16"/>
              </w:rPr>
            </w:pPr>
            <w:r w:rsidRPr="002B1F7B">
              <w:rPr>
                <w:sz w:val="16"/>
                <w:szCs w:val="16"/>
              </w:rPr>
              <w:t xml:space="preserve">__________________________________________  </w:t>
            </w:r>
            <w:r w:rsidRPr="002B1F7B">
              <w:rPr>
                <w:b/>
                <w:sz w:val="16"/>
                <w:szCs w:val="16"/>
              </w:rPr>
              <w:t>/</w:t>
            </w:r>
            <w:r w:rsidRPr="002B1F7B">
              <w:rPr>
                <w:b/>
                <w:sz w:val="16"/>
                <w:szCs w:val="16"/>
                <w:lang w:val="kk-KZ"/>
              </w:rPr>
              <w:t>Байльдинова К</w:t>
            </w:r>
            <w:r w:rsidRPr="002B1F7B">
              <w:rPr>
                <w:b/>
                <w:sz w:val="16"/>
                <w:szCs w:val="16"/>
              </w:rPr>
              <w:t>.</w:t>
            </w:r>
            <w:r w:rsidRPr="002B1F7B">
              <w:rPr>
                <w:b/>
                <w:sz w:val="16"/>
                <w:szCs w:val="16"/>
                <w:lang w:val="kk-KZ"/>
              </w:rPr>
              <w:t>Ж.</w:t>
            </w:r>
            <w:r w:rsidRPr="002B1F7B">
              <w:rPr>
                <w:b/>
                <w:sz w:val="16"/>
                <w:szCs w:val="16"/>
              </w:rPr>
              <w:t>/</w:t>
            </w:r>
          </w:p>
        </w:tc>
        <w:tc>
          <w:tcPr>
            <w:tcW w:w="4962" w:type="dxa"/>
          </w:tcPr>
          <w:p w14:paraId="3A2D5150" w14:textId="77777777" w:rsidR="005021AA" w:rsidRPr="002B1F7B" w:rsidRDefault="005021AA" w:rsidP="00D72D91">
            <w:pPr>
              <w:pStyle w:val="af4"/>
              <w:rPr>
                <w:b/>
                <w:sz w:val="16"/>
                <w:szCs w:val="16"/>
                <w:lang w:val="kk-KZ"/>
              </w:rPr>
            </w:pPr>
          </w:p>
          <w:p w14:paraId="77952F5E" w14:textId="77777777" w:rsidR="005021AA" w:rsidRPr="002B1F7B" w:rsidRDefault="005021AA" w:rsidP="00D72D91">
            <w:pPr>
              <w:pStyle w:val="af4"/>
              <w:rPr>
                <w:b/>
                <w:sz w:val="16"/>
                <w:szCs w:val="16"/>
              </w:rPr>
            </w:pPr>
            <w:r w:rsidRPr="002B1F7B">
              <w:rPr>
                <w:b/>
                <w:sz w:val="16"/>
                <w:szCs w:val="16"/>
                <w:lang w:val="kk-KZ"/>
              </w:rPr>
              <w:t xml:space="preserve">Академиялық қызмет жөніндегі проректоры </w:t>
            </w:r>
            <w:r w:rsidRPr="002B1F7B">
              <w:rPr>
                <w:b/>
                <w:sz w:val="16"/>
                <w:szCs w:val="16"/>
              </w:rPr>
              <w:t xml:space="preserve">  </w:t>
            </w:r>
          </w:p>
          <w:p w14:paraId="31472A07" w14:textId="77777777" w:rsidR="005021AA" w:rsidRPr="002B1F7B" w:rsidRDefault="005021AA" w:rsidP="00D72D91">
            <w:pPr>
              <w:pStyle w:val="af4"/>
              <w:rPr>
                <w:b/>
                <w:sz w:val="16"/>
                <w:szCs w:val="16"/>
              </w:rPr>
            </w:pPr>
          </w:p>
          <w:p w14:paraId="12241235" w14:textId="77777777" w:rsidR="005021AA" w:rsidRPr="002B1F7B" w:rsidRDefault="005021AA" w:rsidP="00D72D91">
            <w:pPr>
              <w:pStyle w:val="af4"/>
              <w:rPr>
                <w:b/>
                <w:sz w:val="16"/>
                <w:szCs w:val="16"/>
                <w:lang w:val="kk-KZ"/>
              </w:rPr>
            </w:pPr>
          </w:p>
          <w:p w14:paraId="0CDB2F8F" w14:textId="77777777" w:rsidR="005021AA" w:rsidRPr="002B1F7B" w:rsidRDefault="005021AA" w:rsidP="00D72D91">
            <w:pPr>
              <w:pStyle w:val="af4"/>
              <w:rPr>
                <w:b/>
                <w:sz w:val="16"/>
                <w:szCs w:val="16"/>
                <w:lang w:val="kk-KZ"/>
              </w:rPr>
            </w:pPr>
          </w:p>
          <w:p w14:paraId="4FBC2C2F" w14:textId="77777777" w:rsidR="005021AA" w:rsidRPr="002B1F7B" w:rsidRDefault="005021AA" w:rsidP="00D72D91">
            <w:pPr>
              <w:pStyle w:val="af4"/>
              <w:rPr>
                <w:b/>
                <w:sz w:val="16"/>
                <w:szCs w:val="16"/>
                <w:lang w:val="kk-KZ"/>
              </w:rPr>
            </w:pPr>
            <w:r w:rsidRPr="002B1F7B">
              <w:rPr>
                <w:sz w:val="16"/>
                <w:szCs w:val="16"/>
              </w:rPr>
              <w:t xml:space="preserve">_____________________________________ </w:t>
            </w:r>
            <w:r w:rsidRPr="002B1F7B">
              <w:rPr>
                <w:b/>
                <w:sz w:val="16"/>
                <w:szCs w:val="16"/>
              </w:rPr>
              <w:t xml:space="preserve"> /</w:t>
            </w:r>
            <w:r w:rsidRPr="002B1F7B">
              <w:rPr>
                <w:b/>
                <w:sz w:val="16"/>
                <w:szCs w:val="16"/>
                <w:lang w:val="kk-KZ"/>
              </w:rPr>
              <w:t xml:space="preserve"> Байльдинова К</w:t>
            </w:r>
            <w:r w:rsidRPr="002B1F7B">
              <w:rPr>
                <w:b/>
                <w:sz w:val="16"/>
                <w:szCs w:val="16"/>
              </w:rPr>
              <w:t>.</w:t>
            </w:r>
            <w:r w:rsidRPr="002B1F7B">
              <w:rPr>
                <w:b/>
                <w:sz w:val="16"/>
                <w:szCs w:val="16"/>
                <w:lang w:val="kk-KZ"/>
              </w:rPr>
              <w:t>Ж.</w:t>
            </w:r>
            <w:r w:rsidRPr="002B1F7B">
              <w:rPr>
                <w:b/>
                <w:sz w:val="16"/>
                <w:szCs w:val="16"/>
              </w:rPr>
              <w:t>/</w:t>
            </w:r>
          </w:p>
        </w:tc>
      </w:tr>
      <w:tr w:rsidR="005021AA" w:rsidRPr="002B1F7B" w14:paraId="15167790" w14:textId="77777777" w:rsidTr="00F72FE1">
        <w:trPr>
          <w:divId w:val="205335699"/>
        </w:trPr>
        <w:tc>
          <w:tcPr>
            <w:tcW w:w="5387" w:type="dxa"/>
          </w:tcPr>
          <w:p w14:paraId="3F5FAF7C" w14:textId="77777777" w:rsidR="005021AA" w:rsidRPr="002B1F7B" w:rsidRDefault="005021AA" w:rsidP="00D72D91">
            <w:pPr>
              <w:pStyle w:val="a3"/>
              <w:widowControl w:val="0"/>
              <w:spacing w:before="0" w:beforeAutospacing="0" w:after="0" w:afterAutospacing="0" w:line="174" w:lineRule="exact"/>
              <w:rPr>
                <w:b/>
                <w:sz w:val="15"/>
                <w:szCs w:val="15"/>
              </w:rPr>
            </w:pPr>
            <w:r w:rsidRPr="002B1F7B">
              <w:rPr>
                <w:b/>
                <w:sz w:val="15"/>
                <w:szCs w:val="15"/>
              </w:rPr>
              <w:t>МП</w:t>
            </w:r>
          </w:p>
        </w:tc>
        <w:tc>
          <w:tcPr>
            <w:tcW w:w="4962" w:type="dxa"/>
          </w:tcPr>
          <w:p w14:paraId="54DBF36D" w14:textId="77777777" w:rsidR="005021AA" w:rsidRPr="002B1F7B" w:rsidRDefault="005021AA" w:rsidP="00D72D91">
            <w:pPr>
              <w:pStyle w:val="a3"/>
              <w:widowControl w:val="0"/>
              <w:spacing w:before="0" w:beforeAutospacing="0" w:after="0" w:afterAutospacing="0" w:line="174" w:lineRule="exact"/>
              <w:rPr>
                <w:b/>
                <w:sz w:val="15"/>
                <w:szCs w:val="15"/>
                <w:lang w:val="kk-KZ"/>
              </w:rPr>
            </w:pPr>
            <w:r w:rsidRPr="002B1F7B">
              <w:rPr>
                <w:b/>
                <w:sz w:val="15"/>
                <w:szCs w:val="15"/>
                <w:lang w:val="kk-KZ"/>
              </w:rPr>
              <w:t>МО</w:t>
            </w:r>
          </w:p>
        </w:tc>
      </w:tr>
    </w:tbl>
    <w:p w14:paraId="19F5966C" w14:textId="77777777" w:rsidR="00D41037" w:rsidRPr="002B1F7B" w:rsidRDefault="00D41037" w:rsidP="00CB5B8B">
      <w:pPr>
        <w:keepNext/>
        <w:keepLines/>
        <w:spacing w:line="174" w:lineRule="exact"/>
        <w:ind w:left="-567"/>
        <w:jc w:val="both"/>
        <w:divId w:val="205335699"/>
        <w:rPr>
          <w:b/>
          <w:sz w:val="16"/>
          <w:szCs w:val="16"/>
        </w:rPr>
      </w:pP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5"/>
        <w:gridCol w:w="5954"/>
      </w:tblGrid>
      <w:tr w:rsidR="001416D3" w:rsidRPr="002B1F7B" w14:paraId="4ABEAEBF" w14:textId="77777777" w:rsidTr="00572E46">
        <w:trPr>
          <w:divId w:val="205335699"/>
          <w:trHeight w:val="184"/>
        </w:trPr>
        <w:tc>
          <w:tcPr>
            <w:tcW w:w="10349" w:type="dxa"/>
            <w:gridSpan w:val="2"/>
          </w:tcPr>
          <w:p w14:paraId="7D986F2B" w14:textId="77777777" w:rsidR="00B62BDD" w:rsidRPr="002B1F7B" w:rsidRDefault="00B62BDD" w:rsidP="00CB5B8B">
            <w:pPr>
              <w:pStyle w:val="a3"/>
              <w:keepNext/>
              <w:keepLines/>
              <w:spacing w:before="0" w:beforeAutospacing="0" w:after="0" w:afterAutospacing="0" w:line="174" w:lineRule="exact"/>
              <w:ind w:left="-108"/>
              <w:rPr>
                <w:b/>
                <w:sz w:val="16"/>
                <w:szCs w:val="16"/>
              </w:rPr>
            </w:pPr>
            <w:r w:rsidRPr="002B1F7B">
              <w:rPr>
                <w:b/>
                <w:sz w:val="16"/>
                <w:szCs w:val="16"/>
                <w:lang w:val="kk-KZ"/>
              </w:rPr>
              <w:t>Обучающийся/ Білім алушы</w:t>
            </w:r>
            <w:r w:rsidRPr="002B1F7B">
              <w:rPr>
                <w:b/>
                <w:sz w:val="16"/>
                <w:szCs w:val="16"/>
              </w:rPr>
              <w:t>:</w:t>
            </w:r>
          </w:p>
          <w:p w14:paraId="5BEDBED4" w14:textId="77777777" w:rsidR="008B3C0F" w:rsidRPr="002B1F7B" w:rsidRDefault="008B3C0F" w:rsidP="00CB5B8B">
            <w:pPr>
              <w:pStyle w:val="a3"/>
              <w:keepNext/>
              <w:keepLines/>
              <w:spacing w:before="0" w:beforeAutospacing="0" w:after="0" w:afterAutospacing="0" w:line="174" w:lineRule="exact"/>
              <w:ind w:left="-108"/>
              <w:rPr>
                <w:sz w:val="16"/>
                <w:szCs w:val="16"/>
                <w:vertAlign w:val="superscript"/>
              </w:rPr>
            </w:pPr>
          </w:p>
        </w:tc>
      </w:tr>
      <w:tr w:rsidR="001416D3" w:rsidRPr="002B1F7B" w14:paraId="561C0F32" w14:textId="77777777" w:rsidTr="00572E46">
        <w:trPr>
          <w:divId w:val="205335699"/>
          <w:trHeight w:val="267"/>
        </w:trPr>
        <w:tc>
          <w:tcPr>
            <w:tcW w:w="10349" w:type="dxa"/>
            <w:gridSpan w:val="2"/>
          </w:tcPr>
          <w:p w14:paraId="1042A62A" w14:textId="77777777" w:rsidR="00B62BDD" w:rsidRPr="002B1F7B" w:rsidRDefault="006C6B98"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Ф.И.О., дата рождения, ИИН</w:t>
            </w:r>
            <w:r w:rsidR="00B62BDD" w:rsidRPr="002B1F7B">
              <w:rPr>
                <w:sz w:val="16"/>
                <w:szCs w:val="16"/>
                <w:vertAlign w:val="superscript"/>
              </w:rPr>
              <w:t>/ А</w:t>
            </w:r>
            <w:r w:rsidR="00B62BDD" w:rsidRPr="002B1F7B">
              <w:rPr>
                <w:sz w:val="16"/>
                <w:szCs w:val="16"/>
                <w:vertAlign w:val="superscript"/>
                <w:lang w:val="kk-KZ"/>
              </w:rPr>
              <w:t>ты-жөні</w:t>
            </w:r>
            <w:r w:rsidR="00B62BDD" w:rsidRPr="002B1F7B">
              <w:rPr>
                <w:sz w:val="16"/>
                <w:szCs w:val="16"/>
                <w:vertAlign w:val="superscript"/>
              </w:rPr>
              <w:t xml:space="preserve">, </w:t>
            </w:r>
            <w:r w:rsidR="00B62BDD" w:rsidRPr="002B1F7B">
              <w:rPr>
                <w:sz w:val="16"/>
                <w:szCs w:val="16"/>
                <w:vertAlign w:val="superscript"/>
                <w:lang w:val="kk-KZ"/>
              </w:rPr>
              <w:t xml:space="preserve">туған жылы, </w:t>
            </w:r>
            <w:r w:rsidRPr="002B1F7B">
              <w:rPr>
                <w:sz w:val="16"/>
                <w:szCs w:val="16"/>
                <w:vertAlign w:val="superscript"/>
                <w:lang w:val="kk-KZ"/>
              </w:rPr>
              <w:t>ЖСН</w:t>
            </w:r>
          </w:p>
          <w:p w14:paraId="67ED4563"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148BE6A5" w14:textId="77777777" w:rsidR="008B3C0F" w:rsidRPr="002B1F7B" w:rsidRDefault="008B3C0F" w:rsidP="00CB5B8B">
            <w:pPr>
              <w:pStyle w:val="a3"/>
              <w:keepNext/>
              <w:keepLines/>
              <w:spacing w:before="0" w:beforeAutospacing="0" w:after="0" w:afterAutospacing="0" w:line="174" w:lineRule="exact"/>
              <w:ind w:left="-108"/>
              <w:contextualSpacing/>
              <w:rPr>
                <w:b/>
                <w:sz w:val="16"/>
                <w:szCs w:val="16"/>
              </w:rPr>
            </w:pPr>
          </w:p>
        </w:tc>
      </w:tr>
      <w:tr w:rsidR="001416D3" w:rsidRPr="002B1F7B" w14:paraId="3012B778" w14:textId="77777777" w:rsidTr="00572E46">
        <w:trPr>
          <w:divId w:val="205335699"/>
          <w:trHeight w:val="285"/>
        </w:trPr>
        <w:tc>
          <w:tcPr>
            <w:tcW w:w="10349" w:type="dxa"/>
            <w:gridSpan w:val="2"/>
          </w:tcPr>
          <w:p w14:paraId="0D7FE768"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Адрес, телефоны с указанием кода города  по месту прописки/ </w:t>
            </w:r>
            <w:r w:rsidRPr="002B1F7B">
              <w:rPr>
                <w:sz w:val="16"/>
                <w:szCs w:val="16"/>
                <w:vertAlign w:val="superscript"/>
                <w:lang w:val="kk-KZ"/>
              </w:rPr>
              <w:t xml:space="preserve">Мекен </w:t>
            </w:r>
            <w:proofErr w:type="gramStart"/>
            <w:r w:rsidRPr="002B1F7B">
              <w:rPr>
                <w:sz w:val="16"/>
                <w:szCs w:val="16"/>
                <w:vertAlign w:val="superscript"/>
                <w:lang w:val="kk-KZ"/>
              </w:rPr>
              <w:t>–ж</w:t>
            </w:r>
            <w:proofErr w:type="gramEnd"/>
            <w:r w:rsidRPr="002B1F7B">
              <w:rPr>
                <w:sz w:val="16"/>
                <w:szCs w:val="16"/>
                <w:vertAlign w:val="superscript"/>
                <w:lang w:val="kk-KZ"/>
              </w:rPr>
              <w:t>айы, тіркеуде тұрған қаланың коды</w:t>
            </w:r>
          </w:p>
          <w:p w14:paraId="7EDD2604"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05087239"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2EC62558" w14:textId="77777777" w:rsidTr="00572E46">
        <w:trPr>
          <w:divId w:val="205335699"/>
          <w:trHeight w:val="276"/>
        </w:trPr>
        <w:tc>
          <w:tcPr>
            <w:tcW w:w="10349" w:type="dxa"/>
            <w:gridSpan w:val="2"/>
          </w:tcPr>
          <w:p w14:paraId="59154A5D"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Адрес, телефоны с указанием кода города  по месту фактического проживания/ </w:t>
            </w:r>
            <w:r w:rsidRPr="002B1F7B">
              <w:rPr>
                <w:sz w:val="16"/>
                <w:szCs w:val="16"/>
                <w:vertAlign w:val="superscript"/>
                <w:lang w:val="kk-KZ"/>
              </w:rPr>
              <w:t xml:space="preserve">Мекен </w:t>
            </w:r>
            <w:proofErr w:type="gramStart"/>
            <w:r w:rsidRPr="002B1F7B">
              <w:rPr>
                <w:sz w:val="16"/>
                <w:szCs w:val="16"/>
                <w:vertAlign w:val="superscript"/>
                <w:lang w:val="kk-KZ"/>
              </w:rPr>
              <w:t>–ж</w:t>
            </w:r>
            <w:proofErr w:type="gramEnd"/>
            <w:r w:rsidRPr="002B1F7B">
              <w:rPr>
                <w:sz w:val="16"/>
                <w:szCs w:val="16"/>
                <w:vertAlign w:val="superscript"/>
                <w:lang w:val="kk-KZ"/>
              </w:rPr>
              <w:t>айы,  тұрғылықты жерінің   коды</w:t>
            </w:r>
          </w:p>
          <w:p w14:paraId="20D2AE79"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4D7C25E2"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7B0C67D1" w14:textId="77777777" w:rsidTr="00572E46">
        <w:trPr>
          <w:divId w:val="205335699"/>
          <w:trHeight w:val="166"/>
        </w:trPr>
        <w:tc>
          <w:tcPr>
            <w:tcW w:w="10349" w:type="dxa"/>
            <w:gridSpan w:val="2"/>
          </w:tcPr>
          <w:p w14:paraId="02937D6F"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Наименование документа, удостоверяющего личность, №, орган выдачи, дата выдачи/ </w:t>
            </w:r>
            <w:r w:rsidRPr="002B1F7B">
              <w:rPr>
                <w:sz w:val="16"/>
                <w:szCs w:val="16"/>
                <w:vertAlign w:val="superscript"/>
                <w:lang w:val="kk-KZ"/>
              </w:rPr>
              <w:t>Құжаттың атауы, жеке куәлік №, берілген орын,  берілген уақыт</w:t>
            </w:r>
          </w:p>
          <w:p w14:paraId="6F3FC458"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7C5C4693"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3B7D4415" w14:textId="77777777" w:rsidTr="00572E46">
        <w:trPr>
          <w:divId w:val="205335699"/>
        </w:trPr>
        <w:tc>
          <w:tcPr>
            <w:tcW w:w="10349" w:type="dxa"/>
            <w:gridSpan w:val="2"/>
            <w:shd w:val="clear" w:color="auto" w:fill="auto"/>
          </w:tcPr>
          <w:p w14:paraId="25F7A4DA" w14:textId="77777777" w:rsidR="008B3C0F" w:rsidRPr="002B1F7B" w:rsidRDefault="008B3C0F" w:rsidP="00CB5B8B">
            <w:pPr>
              <w:pStyle w:val="a3"/>
              <w:keepNext/>
              <w:keepLines/>
              <w:spacing w:before="0" w:beforeAutospacing="0" w:after="0" w:afterAutospacing="0" w:line="174" w:lineRule="exact"/>
              <w:ind w:left="-108"/>
              <w:rPr>
                <w:b/>
                <w:sz w:val="16"/>
                <w:szCs w:val="16"/>
              </w:rPr>
            </w:pPr>
          </w:p>
          <w:p w14:paraId="287C16A3" w14:textId="77777777" w:rsidR="00B62BDD" w:rsidRPr="002B1F7B" w:rsidRDefault="00B62BDD" w:rsidP="00CB5B8B">
            <w:pPr>
              <w:pStyle w:val="a3"/>
              <w:keepNext/>
              <w:keepLines/>
              <w:spacing w:before="0" w:beforeAutospacing="0" w:after="0" w:afterAutospacing="0" w:line="174" w:lineRule="exact"/>
              <w:ind w:left="-108"/>
              <w:rPr>
                <w:sz w:val="16"/>
                <w:szCs w:val="16"/>
                <w:vertAlign w:val="superscript"/>
              </w:rPr>
            </w:pPr>
            <w:r w:rsidRPr="002B1F7B">
              <w:rPr>
                <w:b/>
                <w:sz w:val="16"/>
                <w:szCs w:val="16"/>
              </w:rPr>
              <w:t>Обучающийся</w:t>
            </w:r>
            <w:proofErr w:type="gramStart"/>
            <w:r w:rsidRPr="002B1F7B">
              <w:rPr>
                <w:b/>
                <w:sz w:val="16"/>
                <w:szCs w:val="16"/>
              </w:rPr>
              <w:t>/</w:t>
            </w:r>
            <w:r w:rsidRPr="002B1F7B">
              <w:rPr>
                <w:b/>
                <w:sz w:val="16"/>
                <w:szCs w:val="16"/>
                <w:lang w:val="kk-KZ"/>
              </w:rPr>
              <w:t xml:space="preserve"> Б</w:t>
            </w:r>
            <w:proofErr w:type="gramEnd"/>
            <w:r w:rsidRPr="002B1F7B">
              <w:rPr>
                <w:b/>
                <w:sz w:val="16"/>
                <w:szCs w:val="16"/>
                <w:lang w:val="kk-KZ"/>
              </w:rPr>
              <w:t>ілім алушы</w:t>
            </w:r>
            <w:r w:rsidRPr="002B1F7B">
              <w:rPr>
                <w:b/>
                <w:sz w:val="16"/>
                <w:szCs w:val="16"/>
              </w:rPr>
              <w:t xml:space="preserve">  </w:t>
            </w:r>
            <w:r w:rsidRPr="002B1F7B">
              <w:rPr>
                <w:b/>
                <w:sz w:val="16"/>
                <w:szCs w:val="16"/>
                <w:u w:val="single"/>
              </w:rPr>
              <w:t>____________________________  /___________</w:t>
            </w:r>
            <w:r w:rsidR="008B3C0F" w:rsidRPr="002B1F7B">
              <w:rPr>
                <w:b/>
                <w:sz w:val="16"/>
                <w:szCs w:val="16"/>
                <w:u w:val="single"/>
              </w:rPr>
              <w:t>___________________________________</w:t>
            </w:r>
            <w:r w:rsidRPr="002B1F7B">
              <w:rPr>
                <w:b/>
                <w:sz w:val="16"/>
                <w:szCs w:val="16"/>
                <w:u w:val="single"/>
              </w:rPr>
              <w:t>________________/</w:t>
            </w:r>
          </w:p>
        </w:tc>
      </w:tr>
      <w:tr w:rsidR="001416D3" w:rsidRPr="002B1F7B" w14:paraId="3909BA4A" w14:textId="77777777" w:rsidTr="00572E46">
        <w:trPr>
          <w:divId w:val="205335699"/>
        </w:trPr>
        <w:tc>
          <w:tcPr>
            <w:tcW w:w="10349" w:type="dxa"/>
            <w:gridSpan w:val="2"/>
            <w:shd w:val="clear" w:color="auto" w:fill="auto"/>
          </w:tcPr>
          <w:p w14:paraId="4FA99D70" w14:textId="77777777" w:rsidR="00B62BDD" w:rsidRPr="002B1F7B" w:rsidRDefault="00B62BDD" w:rsidP="00CB5B8B">
            <w:pPr>
              <w:pStyle w:val="a3"/>
              <w:keepNext/>
              <w:keepLines/>
              <w:spacing w:before="0" w:beforeAutospacing="0" w:after="0" w:afterAutospacing="0" w:line="174" w:lineRule="exact"/>
              <w:ind w:left="-108"/>
              <w:rPr>
                <w:b/>
                <w:sz w:val="16"/>
                <w:szCs w:val="16"/>
              </w:rPr>
            </w:pPr>
            <w:r w:rsidRPr="002B1F7B">
              <w:rPr>
                <w:sz w:val="16"/>
                <w:szCs w:val="16"/>
                <w:vertAlign w:val="superscript"/>
              </w:rPr>
              <w:t xml:space="preserve">                                                                                                                         подпись/ </w:t>
            </w:r>
            <w:r w:rsidRPr="002B1F7B">
              <w:rPr>
                <w:sz w:val="16"/>
                <w:szCs w:val="16"/>
                <w:vertAlign w:val="superscript"/>
                <w:lang w:val="kk-KZ"/>
              </w:rPr>
              <w:t>қолы</w:t>
            </w:r>
            <w:r w:rsidRPr="002B1F7B">
              <w:rPr>
                <w:sz w:val="16"/>
                <w:szCs w:val="16"/>
                <w:vertAlign w:val="superscript"/>
              </w:rPr>
              <w:t xml:space="preserve">                                                           </w:t>
            </w:r>
            <w:r w:rsidR="008B3C0F" w:rsidRPr="002B1F7B">
              <w:rPr>
                <w:sz w:val="16"/>
                <w:szCs w:val="16"/>
                <w:vertAlign w:val="superscript"/>
              </w:rPr>
              <w:t xml:space="preserve">                                          </w:t>
            </w:r>
            <w:r w:rsidRPr="002B1F7B">
              <w:rPr>
                <w:sz w:val="16"/>
                <w:szCs w:val="16"/>
                <w:vertAlign w:val="superscript"/>
              </w:rPr>
              <w:t xml:space="preserve">   Ф.И.О./ </w:t>
            </w:r>
            <w:r w:rsidRPr="002B1F7B">
              <w:rPr>
                <w:sz w:val="16"/>
                <w:szCs w:val="16"/>
                <w:vertAlign w:val="superscript"/>
                <w:lang w:val="kk-KZ"/>
              </w:rPr>
              <w:t>аты-жөні</w:t>
            </w:r>
            <w:r w:rsidRPr="002B1F7B">
              <w:rPr>
                <w:sz w:val="16"/>
                <w:szCs w:val="16"/>
                <w:vertAlign w:val="superscript"/>
              </w:rPr>
              <w:t xml:space="preserve">   </w:t>
            </w:r>
          </w:p>
        </w:tc>
      </w:tr>
      <w:tr w:rsidR="001416D3" w:rsidRPr="002B1F7B" w14:paraId="58BA618E" w14:textId="77777777" w:rsidTr="00572E46">
        <w:trPr>
          <w:divId w:val="205335699"/>
          <w:trHeight w:val="95"/>
        </w:trPr>
        <w:tc>
          <w:tcPr>
            <w:tcW w:w="4395" w:type="dxa"/>
            <w:shd w:val="clear" w:color="auto" w:fill="auto"/>
          </w:tcPr>
          <w:p w14:paraId="453C723D" w14:textId="77777777" w:rsidR="00B62BDD" w:rsidRPr="002B1F7B" w:rsidRDefault="00B62BDD" w:rsidP="00831EA7">
            <w:pPr>
              <w:pStyle w:val="a3"/>
              <w:keepNext/>
              <w:keepLines/>
              <w:spacing w:before="0" w:beforeAutospacing="0" w:after="0" w:afterAutospacing="0" w:line="174" w:lineRule="exact"/>
              <w:ind w:left="-108"/>
              <w:rPr>
                <w:b/>
                <w:sz w:val="16"/>
                <w:szCs w:val="16"/>
              </w:rPr>
            </w:pPr>
            <w:r w:rsidRPr="002B1F7B">
              <w:rPr>
                <w:b/>
                <w:sz w:val="16"/>
                <w:szCs w:val="16"/>
              </w:rPr>
              <w:t xml:space="preserve">Представитель Обучающегося/ </w:t>
            </w:r>
            <w:r w:rsidRPr="002B1F7B">
              <w:rPr>
                <w:b/>
                <w:sz w:val="16"/>
                <w:szCs w:val="16"/>
                <w:lang w:val="kk-KZ"/>
              </w:rPr>
              <w:t>Білім алушының өкілі</w:t>
            </w:r>
            <w:r w:rsidRPr="002B1F7B">
              <w:rPr>
                <w:b/>
                <w:sz w:val="16"/>
                <w:szCs w:val="16"/>
              </w:rPr>
              <w:t>:</w:t>
            </w:r>
          </w:p>
        </w:tc>
        <w:tc>
          <w:tcPr>
            <w:tcW w:w="5954" w:type="dxa"/>
            <w:shd w:val="clear" w:color="auto" w:fill="auto"/>
          </w:tcPr>
          <w:p w14:paraId="3AF76155" w14:textId="77777777" w:rsidR="00B62BDD" w:rsidRPr="002B1F7B" w:rsidRDefault="00B62BDD" w:rsidP="00CB5B8B">
            <w:pPr>
              <w:pStyle w:val="a3"/>
              <w:keepNext/>
              <w:keepLines/>
              <w:spacing w:before="0" w:beforeAutospacing="0" w:after="0" w:afterAutospacing="0" w:line="174" w:lineRule="exact"/>
              <w:rPr>
                <w:b/>
                <w:sz w:val="16"/>
                <w:szCs w:val="16"/>
              </w:rPr>
            </w:pPr>
          </w:p>
          <w:p w14:paraId="3F5DC52F" w14:textId="77777777" w:rsidR="009F39EA" w:rsidRPr="002B1F7B" w:rsidRDefault="009F39EA" w:rsidP="00CB5B8B">
            <w:pPr>
              <w:pStyle w:val="a3"/>
              <w:keepNext/>
              <w:keepLines/>
              <w:spacing w:before="0" w:beforeAutospacing="0" w:after="0" w:afterAutospacing="0" w:line="174" w:lineRule="exact"/>
              <w:rPr>
                <w:b/>
                <w:sz w:val="16"/>
                <w:szCs w:val="16"/>
              </w:rPr>
            </w:pPr>
          </w:p>
          <w:p w14:paraId="0B62649C" w14:textId="77777777" w:rsidR="009F39EA" w:rsidRPr="002B1F7B" w:rsidRDefault="009F39EA" w:rsidP="00CB5B8B">
            <w:pPr>
              <w:pStyle w:val="a3"/>
              <w:keepNext/>
              <w:keepLines/>
              <w:spacing w:before="0" w:beforeAutospacing="0" w:after="0" w:afterAutospacing="0" w:line="174" w:lineRule="exact"/>
              <w:rPr>
                <w:b/>
                <w:sz w:val="16"/>
                <w:szCs w:val="16"/>
              </w:rPr>
            </w:pPr>
          </w:p>
        </w:tc>
      </w:tr>
      <w:tr w:rsidR="001416D3" w:rsidRPr="002B1F7B" w14:paraId="30456280" w14:textId="77777777" w:rsidTr="00572E46">
        <w:trPr>
          <w:divId w:val="205335699"/>
          <w:trHeight w:val="120"/>
        </w:trPr>
        <w:tc>
          <w:tcPr>
            <w:tcW w:w="10349" w:type="dxa"/>
            <w:gridSpan w:val="2"/>
            <w:shd w:val="clear" w:color="auto" w:fill="auto"/>
          </w:tcPr>
          <w:p w14:paraId="013D56DD" w14:textId="77777777" w:rsidR="00B62BDD" w:rsidRPr="002B1F7B" w:rsidRDefault="00B62BDD" w:rsidP="00CB5B8B">
            <w:pPr>
              <w:pStyle w:val="a3"/>
              <w:keepNext/>
              <w:keepLines/>
              <w:spacing w:before="0" w:beforeAutospacing="0" w:after="0" w:afterAutospacing="0" w:line="174" w:lineRule="exact"/>
              <w:rPr>
                <w:b/>
                <w:sz w:val="16"/>
                <w:szCs w:val="16"/>
              </w:rPr>
            </w:pPr>
          </w:p>
          <w:p w14:paraId="2939FA55" w14:textId="77777777" w:rsidR="009F39EA" w:rsidRPr="002B1F7B" w:rsidRDefault="009F39EA" w:rsidP="00CB5B8B">
            <w:pPr>
              <w:pStyle w:val="a3"/>
              <w:keepNext/>
              <w:keepLines/>
              <w:spacing w:before="0" w:beforeAutospacing="0" w:after="0" w:afterAutospacing="0" w:line="174" w:lineRule="exact"/>
              <w:rPr>
                <w:b/>
                <w:sz w:val="16"/>
                <w:szCs w:val="16"/>
              </w:rPr>
            </w:pPr>
          </w:p>
        </w:tc>
      </w:tr>
      <w:tr w:rsidR="001416D3" w:rsidRPr="002B1F7B" w14:paraId="7E7A849D" w14:textId="77777777" w:rsidTr="00572E46">
        <w:trPr>
          <w:divId w:val="205335699"/>
        </w:trPr>
        <w:tc>
          <w:tcPr>
            <w:tcW w:w="10349" w:type="dxa"/>
            <w:gridSpan w:val="2"/>
            <w:shd w:val="clear" w:color="auto" w:fill="auto"/>
          </w:tcPr>
          <w:p w14:paraId="70E0A2C0"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(Ф.И.О., адрес, данные удостоверения личности /паспорта, № и дата доверенности)/ </w:t>
            </w:r>
            <w:r w:rsidRPr="002B1F7B">
              <w:rPr>
                <w:sz w:val="16"/>
                <w:szCs w:val="16"/>
                <w:vertAlign w:val="superscript"/>
                <w:lang w:val="kk-KZ"/>
              </w:rPr>
              <w:t>(аты-жөні, мекен жайы, құжаттың атауы, жеке куәлік №, сенімхаттың номері және күні)</w:t>
            </w:r>
          </w:p>
          <w:p w14:paraId="74D08490" w14:textId="77777777" w:rsidR="009F39EA" w:rsidRPr="002B1F7B" w:rsidRDefault="009F39EA" w:rsidP="00CB5B8B">
            <w:pPr>
              <w:pStyle w:val="a3"/>
              <w:keepNext/>
              <w:keepLines/>
              <w:spacing w:before="0" w:beforeAutospacing="0" w:after="0" w:afterAutospacing="0" w:line="174" w:lineRule="exact"/>
              <w:ind w:left="-108"/>
              <w:contextualSpacing/>
              <w:rPr>
                <w:b/>
                <w:sz w:val="16"/>
                <w:szCs w:val="16"/>
              </w:rPr>
            </w:pPr>
          </w:p>
        </w:tc>
      </w:tr>
      <w:tr w:rsidR="001416D3" w:rsidRPr="002B1F7B" w14:paraId="23048E26" w14:textId="77777777" w:rsidTr="00572E46">
        <w:trPr>
          <w:divId w:val="205335699"/>
          <w:trHeight w:val="235"/>
        </w:trPr>
        <w:tc>
          <w:tcPr>
            <w:tcW w:w="10349" w:type="dxa"/>
            <w:gridSpan w:val="2"/>
            <w:shd w:val="clear" w:color="auto" w:fill="auto"/>
          </w:tcPr>
          <w:p w14:paraId="3D3E886D" w14:textId="77777777" w:rsidR="00B62BDD" w:rsidRPr="002B1F7B" w:rsidRDefault="00B62BDD" w:rsidP="009F39EA">
            <w:pPr>
              <w:pStyle w:val="a3"/>
              <w:keepNext/>
              <w:keepLines/>
              <w:spacing w:before="0" w:beforeAutospacing="0" w:after="0" w:afterAutospacing="0" w:line="174" w:lineRule="exact"/>
              <w:ind w:left="-108"/>
              <w:rPr>
                <w:b/>
                <w:sz w:val="16"/>
                <w:szCs w:val="16"/>
              </w:rPr>
            </w:pPr>
            <w:r w:rsidRPr="002B1F7B">
              <w:rPr>
                <w:b/>
                <w:sz w:val="16"/>
                <w:szCs w:val="16"/>
              </w:rPr>
              <w:t xml:space="preserve">Представитель/ </w:t>
            </w:r>
            <w:r w:rsidRPr="002B1F7B">
              <w:rPr>
                <w:b/>
                <w:sz w:val="16"/>
                <w:szCs w:val="16"/>
                <w:lang w:val="kk-KZ"/>
              </w:rPr>
              <w:t>Өкі</w:t>
            </w:r>
            <w:proofErr w:type="gramStart"/>
            <w:r w:rsidRPr="002B1F7B">
              <w:rPr>
                <w:b/>
                <w:sz w:val="16"/>
                <w:szCs w:val="16"/>
                <w:lang w:val="kk-KZ"/>
              </w:rPr>
              <w:t>л</w:t>
            </w:r>
            <w:proofErr w:type="gramEnd"/>
            <w:r w:rsidRPr="002B1F7B">
              <w:rPr>
                <w:b/>
                <w:sz w:val="16"/>
                <w:szCs w:val="16"/>
                <w:lang w:val="kk-KZ"/>
              </w:rPr>
              <w:t>і</w:t>
            </w:r>
            <w:r w:rsidRPr="002B1F7B">
              <w:rPr>
                <w:b/>
                <w:sz w:val="16"/>
                <w:szCs w:val="16"/>
              </w:rPr>
              <w:t xml:space="preserve">  </w:t>
            </w:r>
            <w:r w:rsidRPr="002B1F7B">
              <w:rPr>
                <w:b/>
                <w:sz w:val="16"/>
                <w:szCs w:val="16"/>
                <w:u w:val="single"/>
              </w:rPr>
              <w:t>_________________</w:t>
            </w:r>
            <w:r w:rsidR="009F39EA" w:rsidRPr="002B1F7B">
              <w:rPr>
                <w:b/>
                <w:sz w:val="16"/>
                <w:szCs w:val="16"/>
                <w:u w:val="single"/>
              </w:rPr>
              <w:t>___</w:t>
            </w:r>
            <w:r w:rsidRPr="002B1F7B">
              <w:rPr>
                <w:b/>
                <w:sz w:val="16"/>
                <w:szCs w:val="16"/>
                <w:u w:val="single"/>
              </w:rPr>
              <w:t>____________  /___________________________</w:t>
            </w:r>
            <w:r w:rsidR="009F39EA" w:rsidRPr="002B1F7B">
              <w:rPr>
                <w:b/>
                <w:sz w:val="16"/>
                <w:szCs w:val="16"/>
                <w:u w:val="single"/>
              </w:rPr>
              <w:t>____________________________________</w:t>
            </w:r>
            <w:r w:rsidRPr="002B1F7B">
              <w:rPr>
                <w:b/>
                <w:sz w:val="16"/>
                <w:szCs w:val="16"/>
                <w:u w:val="single"/>
              </w:rPr>
              <w:t>_/</w:t>
            </w:r>
          </w:p>
        </w:tc>
      </w:tr>
      <w:tr w:rsidR="001416D3" w:rsidRPr="001416D3" w14:paraId="7AB1D95E" w14:textId="77777777" w:rsidTr="00572E46">
        <w:trPr>
          <w:divId w:val="205335699"/>
          <w:trHeight w:val="235"/>
        </w:trPr>
        <w:tc>
          <w:tcPr>
            <w:tcW w:w="10349" w:type="dxa"/>
            <w:gridSpan w:val="2"/>
            <w:shd w:val="clear" w:color="auto" w:fill="auto"/>
          </w:tcPr>
          <w:p w14:paraId="00CE0566" w14:textId="77777777" w:rsidR="00B62BDD" w:rsidRPr="001416D3" w:rsidRDefault="00B62BDD" w:rsidP="00CB5B8B">
            <w:pPr>
              <w:pStyle w:val="a3"/>
              <w:keepNext/>
              <w:keepLines/>
              <w:spacing w:before="0" w:beforeAutospacing="0" w:after="0" w:afterAutospacing="0" w:line="174" w:lineRule="exact"/>
              <w:ind w:left="-108"/>
              <w:rPr>
                <w:b/>
                <w:sz w:val="16"/>
                <w:szCs w:val="16"/>
              </w:rPr>
            </w:pPr>
            <w:r w:rsidRPr="002B1F7B">
              <w:rPr>
                <w:sz w:val="16"/>
                <w:szCs w:val="16"/>
                <w:vertAlign w:val="superscript"/>
              </w:rPr>
              <w:t xml:space="preserve">                                                                                                     подпись/ </w:t>
            </w:r>
            <w:r w:rsidRPr="002B1F7B">
              <w:rPr>
                <w:sz w:val="16"/>
                <w:szCs w:val="16"/>
                <w:vertAlign w:val="superscript"/>
                <w:lang w:val="kk-KZ"/>
              </w:rPr>
              <w:t>қолы</w:t>
            </w:r>
            <w:r w:rsidRPr="002B1F7B">
              <w:rPr>
                <w:sz w:val="16"/>
                <w:szCs w:val="16"/>
                <w:vertAlign w:val="superscript"/>
              </w:rPr>
              <w:t xml:space="preserve">                                                                </w:t>
            </w:r>
            <w:r w:rsidR="009F39EA" w:rsidRPr="002B1F7B">
              <w:rPr>
                <w:sz w:val="16"/>
                <w:szCs w:val="16"/>
                <w:vertAlign w:val="superscript"/>
              </w:rPr>
              <w:t xml:space="preserve">                                                         </w:t>
            </w:r>
            <w:r w:rsidRPr="002B1F7B">
              <w:rPr>
                <w:sz w:val="16"/>
                <w:szCs w:val="16"/>
                <w:vertAlign w:val="superscript"/>
              </w:rPr>
              <w:t xml:space="preserve"> Ф.И.О./ </w:t>
            </w:r>
            <w:r w:rsidRPr="002B1F7B">
              <w:rPr>
                <w:sz w:val="16"/>
                <w:szCs w:val="16"/>
                <w:vertAlign w:val="superscript"/>
                <w:lang w:val="kk-KZ"/>
              </w:rPr>
              <w:t>аты-жөні</w:t>
            </w:r>
            <w:r w:rsidRPr="001416D3">
              <w:rPr>
                <w:sz w:val="16"/>
                <w:szCs w:val="16"/>
                <w:vertAlign w:val="superscript"/>
              </w:rPr>
              <w:t xml:space="preserve">   </w:t>
            </w:r>
          </w:p>
        </w:tc>
      </w:tr>
    </w:tbl>
    <w:p w14:paraId="13ECD7A6" w14:textId="77777777" w:rsidR="00E12993" w:rsidRPr="001416D3" w:rsidRDefault="00E12993" w:rsidP="00B70556">
      <w:pPr>
        <w:keepNext/>
        <w:keepLines/>
        <w:spacing w:line="174" w:lineRule="exact"/>
        <w:jc w:val="both"/>
        <w:rPr>
          <w:sz w:val="16"/>
          <w:szCs w:val="16"/>
          <w:vertAlign w:val="superscript"/>
          <w:lang w:val="kk-KZ"/>
        </w:rPr>
      </w:pPr>
    </w:p>
    <w:sectPr w:rsidR="00E12993" w:rsidRPr="001416D3" w:rsidSect="000A2F70">
      <w:footerReference w:type="default" r:id="rId9"/>
      <w:footerReference w:type="first" r:id="rId10"/>
      <w:pgSz w:w="11906" w:h="16838" w:code="9"/>
      <w:pgMar w:top="426" w:right="964" w:bottom="709" w:left="1644"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3A10E" w14:textId="77777777" w:rsidR="00CF60B6" w:rsidRPr="00326BF4" w:rsidRDefault="00CF60B6" w:rsidP="009C3577">
      <w:pPr>
        <w:rPr>
          <w:sz w:val="20"/>
          <w:szCs w:val="20"/>
        </w:rPr>
      </w:pPr>
      <w:r>
        <w:separator/>
      </w:r>
    </w:p>
  </w:endnote>
  <w:endnote w:type="continuationSeparator" w:id="0">
    <w:p w14:paraId="149FBA6B" w14:textId="77777777" w:rsidR="00CF60B6" w:rsidRPr="00326BF4" w:rsidRDefault="00CF60B6"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D6E7" w14:textId="77777777" w:rsidR="00AF7ADD" w:rsidRPr="00D27629" w:rsidRDefault="00AF7ADD" w:rsidP="00960320">
    <w:pPr>
      <w:pStyle w:val="a7"/>
      <w:tabs>
        <w:tab w:val="clear" w:pos="9355"/>
        <w:tab w:val="right" w:pos="9498"/>
      </w:tabs>
      <w:ind w:left="-709" w:right="-200"/>
      <w:jc w:val="right"/>
      <w:rPr>
        <w:sz w:val="15"/>
        <w:szCs w:val="15"/>
      </w:rPr>
    </w:pPr>
    <w:r>
      <w:rPr>
        <w:sz w:val="15"/>
        <w:szCs w:val="15"/>
      </w:rPr>
      <w:t xml:space="preserve">                         </w:t>
    </w: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DE1A06">
      <w:rPr>
        <w:noProof/>
        <w:sz w:val="15"/>
        <w:szCs w:val="15"/>
      </w:rPr>
      <w:t>7</w:t>
    </w:r>
    <w:r w:rsidRPr="003F57E2">
      <w:rPr>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C5DA" w14:textId="77777777" w:rsidR="00AF7ADD" w:rsidRPr="008C0F3C" w:rsidRDefault="00AF7ADD" w:rsidP="003F3B19">
    <w:pPr>
      <w:pStyle w:val="a7"/>
      <w:tabs>
        <w:tab w:val="clear" w:pos="9355"/>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7A60C0">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A886C" w14:textId="77777777" w:rsidR="00CF60B6" w:rsidRPr="00326BF4" w:rsidRDefault="00CF60B6" w:rsidP="009C3577">
      <w:pPr>
        <w:rPr>
          <w:sz w:val="20"/>
          <w:szCs w:val="20"/>
        </w:rPr>
      </w:pPr>
      <w:r>
        <w:separator/>
      </w:r>
    </w:p>
  </w:footnote>
  <w:footnote w:type="continuationSeparator" w:id="0">
    <w:p w14:paraId="7F17EE98" w14:textId="77777777" w:rsidR="00CF60B6" w:rsidRPr="00326BF4" w:rsidRDefault="00CF60B6" w:rsidP="009C3577">
      <w:pPr>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E8"/>
    <w:multiLevelType w:val="hybridMultilevel"/>
    <w:tmpl w:val="A7C242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55354"/>
    <w:multiLevelType w:val="multilevel"/>
    <w:tmpl w:val="DB640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986004D"/>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FA65F7"/>
    <w:multiLevelType w:val="multilevel"/>
    <w:tmpl w:val="EBD4D8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F7F4C"/>
    <w:multiLevelType w:val="multilevel"/>
    <w:tmpl w:val="85B2827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EC94A42"/>
    <w:multiLevelType w:val="multilevel"/>
    <w:tmpl w:val="1B6ED5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7830BB"/>
    <w:multiLevelType w:val="multilevel"/>
    <w:tmpl w:val="93384BB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0">
    <w:nsid w:val="2A4E3AC9"/>
    <w:multiLevelType w:val="multilevel"/>
    <w:tmpl w:val="45A40F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F6F40"/>
    <w:multiLevelType w:val="hybridMultilevel"/>
    <w:tmpl w:val="7870FBAA"/>
    <w:lvl w:ilvl="0" w:tplc="04190011">
      <w:start w:val="1"/>
      <w:numFmt w:val="decimal"/>
      <w:lvlText w:val="%1)"/>
      <w:lvlJc w:val="left"/>
      <w:pPr>
        <w:ind w:left="754" w:hanging="360"/>
      </w:p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2C6AA3"/>
    <w:multiLevelType w:val="multilevel"/>
    <w:tmpl w:val="AFAE21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45367503"/>
    <w:multiLevelType w:val="multilevel"/>
    <w:tmpl w:val="943E7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4B10615D"/>
    <w:multiLevelType w:val="multilevel"/>
    <w:tmpl w:val="5B96FD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73650B"/>
    <w:multiLevelType w:val="multilevel"/>
    <w:tmpl w:val="82961CB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483975"/>
    <w:multiLevelType w:val="multilevel"/>
    <w:tmpl w:val="0EB69D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634F1380"/>
    <w:multiLevelType w:val="multilevel"/>
    <w:tmpl w:val="E32A4C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66035947"/>
    <w:multiLevelType w:val="multilevel"/>
    <w:tmpl w:val="F2262398"/>
    <w:lvl w:ilvl="0">
      <w:start w:val="1"/>
      <w:numFmt w:val="decimal"/>
      <w:lvlText w:val="%1."/>
      <w:lvlJc w:val="left"/>
      <w:pPr>
        <w:ind w:left="360" w:hanging="360"/>
      </w:pPr>
      <w:rPr>
        <w:rFonts w:hint="default"/>
      </w:rPr>
    </w:lvl>
    <w:lvl w:ilvl="1">
      <w:start w:val="1"/>
      <w:numFmt w:val="decimal"/>
      <w:lvlText w:val="%1.%2."/>
      <w:lvlJc w:val="left"/>
      <w:pPr>
        <w:ind w:left="432" w:hanging="432"/>
      </w:pPr>
      <w:rPr>
        <w:b/>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9"/>
  </w:num>
  <w:num w:numId="3">
    <w:abstractNumId w:val="11"/>
  </w:num>
  <w:num w:numId="4">
    <w:abstractNumId w:val="15"/>
  </w:num>
  <w:num w:numId="5">
    <w:abstractNumId w:val="25"/>
  </w:num>
  <w:num w:numId="6">
    <w:abstractNumId w:val="21"/>
  </w:num>
  <w:num w:numId="7">
    <w:abstractNumId w:val="14"/>
  </w:num>
  <w:num w:numId="8">
    <w:abstractNumId w:val="3"/>
  </w:num>
  <w:num w:numId="9">
    <w:abstractNumId w:val="22"/>
  </w:num>
  <w:num w:numId="10">
    <w:abstractNumId w:val="12"/>
  </w:num>
  <w:num w:numId="11">
    <w:abstractNumId w:val="5"/>
  </w:num>
  <w:num w:numId="12">
    <w:abstractNumId w:val="8"/>
  </w:num>
  <w:num w:numId="13">
    <w:abstractNumId w:val="0"/>
  </w:num>
  <w:num w:numId="14">
    <w:abstractNumId w:val="18"/>
  </w:num>
  <w:num w:numId="15">
    <w:abstractNumId w:val="13"/>
  </w:num>
  <w:num w:numId="16">
    <w:abstractNumId w:val="26"/>
  </w:num>
  <w:num w:numId="17">
    <w:abstractNumId w:val="23"/>
  </w:num>
  <w:num w:numId="18">
    <w:abstractNumId w:val="4"/>
  </w:num>
  <w:num w:numId="19">
    <w:abstractNumId w:val="9"/>
  </w:num>
  <w:num w:numId="20">
    <w:abstractNumId w:val="24"/>
  </w:num>
  <w:num w:numId="21">
    <w:abstractNumId w:val="17"/>
  </w:num>
  <w:num w:numId="22">
    <w:abstractNumId w:val="10"/>
  </w:num>
  <w:num w:numId="23">
    <w:abstractNumId w:val="1"/>
  </w:num>
  <w:num w:numId="24">
    <w:abstractNumId w:val="16"/>
  </w:num>
  <w:num w:numId="25">
    <w:abstractNumId w:val="6"/>
  </w:num>
  <w:num w:numId="26">
    <w:abstractNumId w:val="7"/>
  </w:num>
  <w:num w:numId="27">
    <w:abstractNumId w:val="2"/>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2049">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319"/>
    <w:rsid w:val="000005AD"/>
    <w:rsid w:val="00000999"/>
    <w:rsid w:val="00000B03"/>
    <w:rsid w:val="00000D8F"/>
    <w:rsid w:val="00001139"/>
    <w:rsid w:val="00001E86"/>
    <w:rsid w:val="000023BD"/>
    <w:rsid w:val="00002451"/>
    <w:rsid w:val="00004EE7"/>
    <w:rsid w:val="0000521B"/>
    <w:rsid w:val="00006E97"/>
    <w:rsid w:val="000073D4"/>
    <w:rsid w:val="000079D6"/>
    <w:rsid w:val="00007F35"/>
    <w:rsid w:val="00010551"/>
    <w:rsid w:val="0001187B"/>
    <w:rsid w:val="00011ED1"/>
    <w:rsid w:val="000120AD"/>
    <w:rsid w:val="0001227A"/>
    <w:rsid w:val="00013845"/>
    <w:rsid w:val="00013AFB"/>
    <w:rsid w:val="00015935"/>
    <w:rsid w:val="00015E2A"/>
    <w:rsid w:val="00020693"/>
    <w:rsid w:val="00021550"/>
    <w:rsid w:val="00022097"/>
    <w:rsid w:val="00022691"/>
    <w:rsid w:val="00023563"/>
    <w:rsid w:val="000237F1"/>
    <w:rsid w:val="000249D1"/>
    <w:rsid w:val="00024BC7"/>
    <w:rsid w:val="000260C5"/>
    <w:rsid w:val="00026606"/>
    <w:rsid w:val="000278FF"/>
    <w:rsid w:val="00030801"/>
    <w:rsid w:val="00032139"/>
    <w:rsid w:val="000324A3"/>
    <w:rsid w:val="0003304C"/>
    <w:rsid w:val="0003711A"/>
    <w:rsid w:val="000374A9"/>
    <w:rsid w:val="00037618"/>
    <w:rsid w:val="00040FE2"/>
    <w:rsid w:val="00043046"/>
    <w:rsid w:val="00043055"/>
    <w:rsid w:val="000430B5"/>
    <w:rsid w:val="00043186"/>
    <w:rsid w:val="00043F86"/>
    <w:rsid w:val="00044127"/>
    <w:rsid w:val="0004462B"/>
    <w:rsid w:val="00044AB3"/>
    <w:rsid w:val="000452B0"/>
    <w:rsid w:val="000457BC"/>
    <w:rsid w:val="00045CE2"/>
    <w:rsid w:val="000460EB"/>
    <w:rsid w:val="00046120"/>
    <w:rsid w:val="00047E0F"/>
    <w:rsid w:val="00050061"/>
    <w:rsid w:val="00050CCB"/>
    <w:rsid w:val="00051923"/>
    <w:rsid w:val="00052AB9"/>
    <w:rsid w:val="00052B95"/>
    <w:rsid w:val="00052F06"/>
    <w:rsid w:val="00054030"/>
    <w:rsid w:val="000544ED"/>
    <w:rsid w:val="00057FE0"/>
    <w:rsid w:val="00060095"/>
    <w:rsid w:val="000600E0"/>
    <w:rsid w:val="00060F29"/>
    <w:rsid w:val="00061CAE"/>
    <w:rsid w:val="0006229E"/>
    <w:rsid w:val="00062547"/>
    <w:rsid w:val="00062888"/>
    <w:rsid w:val="0006595F"/>
    <w:rsid w:val="00066737"/>
    <w:rsid w:val="00066FB3"/>
    <w:rsid w:val="0006745F"/>
    <w:rsid w:val="0007037C"/>
    <w:rsid w:val="00070527"/>
    <w:rsid w:val="00070ADB"/>
    <w:rsid w:val="00070AFF"/>
    <w:rsid w:val="0007105E"/>
    <w:rsid w:val="00071320"/>
    <w:rsid w:val="000714B4"/>
    <w:rsid w:val="00072198"/>
    <w:rsid w:val="00072FEC"/>
    <w:rsid w:val="00074090"/>
    <w:rsid w:val="00074256"/>
    <w:rsid w:val="00074D27"/>
    <w:rsid w:val="00076006"/>
    <w:rsid w:val="00077F25"/>
    <w:rsid w:val="0008077A"/>
    <w:rsid w:val="00080C89"/>
    <w:rsid w:val="00080F0D"/>
    <w:rsid w:val="00081CA0"/>
    <w:rsid w:val="000824D1"/>
    <w:rsid w:val="00082D87"/>
    <w:rsid w:val="00083763"/>
    <w:rsid w:val="00083C53"/>
    <w:rsid w:val="000846CA"/>
    <w:rsid w:val="000847E8"/>
    <w:rsid w:val="000853DE"/>
    <w:rsid w:val="00085FB6"/>
    <w:rsid w:val="00086CAD"/>
    <w:rsid w:val="0008743E"/>
    <w:rsid w:val="00087FA1"/>
    <w:rsid w:val="0009111F"/>
    <w:rsid w:val="000929AA"/>
    <w:rsid w:val="000936AB"/>
    <w:rsid w:val="0009374F"/>
    <w:rsid w:val="00094106"/>
    <w:rsid w:val="0009592F"/>
    <w:rsid w:val="000964F0"/>
    <w:rsid w:val="00097052"/>
    <w:rsid w:val="00097E1B"/>
    <w:rsid w:val="000A1263"/>
    <w:rsid w:val="000A215B"/>
    <w:rsid w:val="000A2502"/>
    <w:rsid w:val="000A2A87"/>
    <w:rsid w:val="000A2F38"/>
    <w:rsid w:val="000A2F70"/>
    <w:rsid w:val="000A2FB3"/>
    <w:rsid w:val="000A3493"/>
    <w:rsid w:val="000A42D4"/>
    <w:rsid w:val="000A4C03"/>
    <w:rsid w:val="000A58B8"/>
    <w:rsid w:val="000A704D"/>
    <w:rsid w:val="000A7177"/>
    <w:rsid w:val="000A7AC3"/>
    <w:rsid w:val="000B14A3"/>
    <w:rsid w:val="000B2232"/>
    <w:rsid w:val="000B241B"/>
    <w:rsid w:val="000B2DA7"/>
    <w:rsid w:val="000B3CE0"/>
    <w:rsid w:val="000B5ED9"/>
    <w:rsid w:val="000B73B0"/>
    <w:rsid w:val="000C07FD"/>
    <w:rsid w:val="000C1CD5"/>
    <w:rsid w:val="000C21D3"/>
    <w:rsid w:val="000C4094"/>
    <w:rsid w:val="000C4153"/>
    <w:rsid w:val="000C5FC0"/>
    <w:rsid w:val="000C6090"/>
    <w:rsid w:val="000C6A47"/>
    <w:rsid w:val="000C6D50"/>
    <w:rsid w:val="000C7222"/>
    <w:rsid w:val="000C76D8"/>
    <w:rsid w:val="000C7703"/>
    <w:rsid w:val="000C7AE9"/>
    <w:rsid w:val="000C7DBA"/>
    <w:rsid w:val="000C7ED2"/>
    <w:rsid w:val="000D0516"/>
    <w:rsid w:val="000D0649"/>
    <w:rsid w:val="000D0CBA"/>
    <w:rsid w:val="000D1157"/>
    <w:rsid w:val="000D218A"/>
    <w:rsid w:val="000D2977"/>
    <w:rsid w:val="000D2DF2"/>
    <w:rsid w:val="000D4336"/>
    <w:rsid w:val="000D4761"/>
    <w:rsid w:val="000D4FC6"/>
    <w:rsid w:val="000D625C"/>
    <w:rsid w:val="000D6C0C"/>
    <w:rsid w:val="000D781B"/>
    <w:rsid w:val="000E0063"/>
    <w:rsid w:val="000E0C83"/>
    <w:rsid w:val="000E17B0"/>
    <w:rsid w:val="000E2B4F"/>
    <w:rsid w:val="000E5D4F"/>
    <w:rsid w:val="000E6FCC"/>
    <w:rsid w:val="000E721C"/>
    <w:rsid w:val="000E7240"/>
    <w:rsid w:val="000E7F0F"/>
    <w:rsid w:val="000E7F52"/>
    <w:rsid w:val="000F0479"/>
    <w:rsid w:val="000F062F"/>
    <w:rsid w:val="000F1264"/>
    <w:rsid w:val="000F21AE"/>
    <w:rsid w:val="000F3195"/>
    <w:rsid w:val="000F3696"/>
    <w:rsid w:val="000F36FD"/>
    <w:rsid w:val="000F37DF"/>
    <w:rsid w:val="000F38C2"/>
    <w:rsid w:val="000F4138"/>
    <w:rsid w:val="000F4CA9"/>
    <w:rsid w:val="000F4FB5"/>
    <w:rsid w:val="000F7E6D"/>
    <w:rsid w:val="0010026E"/>
    <w:rsid w:val="00100509"/>
    <w:rsid w:val="00100820"/>
    <w:rsid w:val="00100938"/>
    <w:rsid w:val="00100A29"/>
    <w:rsid w:val="00100A44"/>
    <w:rsid w:val="00100AF4"/>
    <w:rsid w:val="00100B62"/>
    <w:rsid w:val="00100DF3"/>
    <w:rsid w:val="00101332"/>
    <w:rsid w:val="00101C89"/>
    <w:rsid w:val="00101CEC"/>
    <w:rsid w:val="00102735"/>
    <w:rsid w:val="00103E96"/>
    <w:rsid w:val="0010444A"/>
    <w:rsid w:val="00104A9E"/>
    <w:rsid w:val="00104FDF"/>
    <w:rsid w:val="0010534F"/>
    <w:rsid w:val="001056EA"/>
    <w:rsid w:val="00106581"/>
    <w:rsid w:val="0010779E"/>
    <w:rsid w:val="00107C19"/>
    <w:rsid w:val="00110210"/>
    <w:rsid w:val="0011048F"/>
    <w:rsid w:val="00111221"/>
    <w:rsid w:val="00111ED9"/>
    <w:rsid w:val="00112055"/>
    <w:rsid w:val="001125A6"/>
    <w:rsid w:val="00112C6C"/>
    <w:rsid w:val="001135D6"/>
    <w:rsid w:val="0011372E"/>
    <w:rsid w:val="001139CE"/>
    <w:rsid w:val="00113FC7"/>
    <w:rsid w:val="0011698F"/>
    <w:rsid w:val="00120209"/>
    <w:rsid w:val="001214B3"/>
    <w:rsid w:val="0012327C"/>
    <w:rsid w:val="001237E3"/>
    <w:rsid w:val="001245ED"/>
    <w:rsid w:val="00124AE3"/>
    <w:rsid w:val="00125035"/>
    <w:rsid w:val="0012505B"/>
    <w:rsid w:val="00127778"/>
    <w:rsid w:val="00130108"/>
    <w:rsid w:val="00131A6E"/>
    <w:rsid w:val="0013313A"/>
    <w:rsid w:val="001355A2"/>
    <w:rsid w:val="001359D6"/>
    <w:rsid w:val="001362DA"/>
    <w:rsid w:val="00136362"/>
    <w:rsid w:val="001366D1"/>
    <w:rsid w:val="001367EB"/>
    <w:rsid w:val="00136B7B"/>
    <w:rsid w:val="00137030"/>
    <w:rsid w:val="00137ED0"/>
    <w:rsid w:val="00140CF6"/>
    <w:rsid w:val="001416D3"/>
    <w:rsid w:val="001416E8"/>
    <w:rsid w:val="00141BF8"/>
    <w:rsid w:val="001424BA"/>
    <w:rsid w:val="001446F6"/>
    <w:rsid w:val="0014475C"/>
    <w:rsid w:val="0014611B"/>
    <w:rsid w:val="001463C7"/>
    <w:rsid w:val="00147227"/>
    <w:rsid w:val="00147D34"/>
    <w:rsid w:val="0015099F"/>
    <w:rsid w:val="00152508"/>
    <w:rsid w:val="00152AC3"/>
    <w:rsid w:val="00153FF6"/>
    <w:rsid w:val="00154280"/>
    <w:rsid w:val="00154F91"/>
    <w:rsid w:val="00155D6C"/>
    <w:rsid w:val="00155F75"/>
    <w:rsid w:val="00155FD9"/>
    <w:rsid w:val="00156AA0"/>
    <w:rsid w:val="00157020"/>
    <w:rsid w:val="00160521"/>
    <w:rsid w:val="001605A0"/>
    <w:rsid w:val="001622C0"/>
    <w:rsid w:val="001631B0"/>
    <w:rsid w:val="0016332D"/>
    <w:rsid w:val="00164663"/>
    <w:rsid w:val="0016660B"/>
    <w:rsid w:val="00167FCE"/>
    <w:rsid w:val="00170A68"/>
    <w:rsid w:val="00171F72"/>
    <w:rsid w:val="001721FC"/>
    <w:rsid w:val="00173889"/>
    <w:rsid w:val="00176A8E"/>
    <w:rsid w:val="001801F2"/>
    <w:rsid w:val="00180FED"/>
    <w:rsid w:val="00181170"/>
    <w:rsid w:val="001814B2"/>
    <w:rsid w:val="00181AA9"/>
    <w:rsid w:val="00181CA0"/>
    <w:rsid w:val="00182E1B"/>
    <w:rsid w:val="00184174"/>
    <w:rsid w:val="00184449"/>
    <w:rsid w:val="001846DB"/>
    <w:rsid w:val="001859B6"/>
    <w:rsid w:val="001867D4"/>
    <w:rsid w:val="0018682D"/>
    <w:rsid w:val="00187FB4"/>
    <w:rsid w:val="001907A1"/>
    <w:rsid w:val="00191080"/>
    <w:rsid w:val="001925AD"/>
    <w:rsid w:val="00193154"/>
    <w:rsid w:val="0019321E"/>
    <w:rsid w:val="0019336E"/>
    <w:rsid w:val="00193472"/>
    <w:rsid w:val="00195C51"/>
    <w:rsid w:val="00195D86"/>
    <w:rsid w:val="001970C0"/>
    <w:rsid w:val="0019728F"/>
    <w:rsid w:val="001A0E83"/>
    <w:rsid w:val="001A1AA9"/>
    <w:rsid w:val="001A2F64"/>
    <w:rsid w:val="001A3944"/>
    <w:rsid w:val="001A44EF"/>
    <w:rsid w:val="001A4B62"/>
    <w:rsid w:val="001A5009"/>
    <w:rsid w:val="001A5F57"/>
    <w:rsid w:val="001A66F5"/>
    <w:rsid w:val="001A7027"/>
    <w:rsid w:val="001A7DF7"/>
    <w:rsid w:val="001B0695"/>
    <w:rsid w:val="001B1A7E"/>
    <w:rsid w:val="001B1F20"/>
    <w:rsid w:val="001B2BCD"/>
    <w:rsid w:val="001B2BF4"/>
    <w:rsid w:val="001B2C71"/>
    <w:rsid w:val="001B2C9F"/>
    <w:rsid w:val="001B37F3"/>
    <w:rsid w:val="001B4212"/>
    <w:rsid w:val="001B42AD"/>
    <w:rsid w:val="001B53FB"/>
    <w:rsid w:val="001B6293"/>
    <w:rsid w:val="001B7B0F"/>
    <w:rsid w:val="001C0323"/>
    <w:rsid w:val="001C0FEC"/>
    <w:rsid w:val="001C15AC"/>
    <w:rsid w:val="001C1656"/>
    <w:rsid w:val="001C2AD5"/>
    <w:rsid w:val="001C3BAB"/>
    <w:rsid w:val="001C600E"/>
    <w:rsid w:val="001C654B"/>
    <w:rsid w:val="001C7E97"/>
    <w:rsid w:val="001D3597"/>
    <w:rsid w:val="001D3D62"/>
    <w:rsid w:val="001D437D"/>
    <w:rsid w:val="001D445E"/>
    <w:rsid w:val="001D4E9F"/>
    <w:rsid w:val="001D5B3B"/>
    <w:rsid w:val="001D5F58"/>
    <w:rsid w:val="001D61B8"/>
    <w:rsid w:val="001D6FF2"/>
    <w:rsid w:val="001D78C7"/>
    <w:rsid w:val="001D7A2D"/>
    <w:rsid w:val="001E02D5"/>
    <w:rsid w:val="001E082C"/>
    <w:rsid w:val="001E0B47"/>
    <w:rsid w:val="001E2A26"/>
    <w:rsid w:val="001E790D"/>
    <w:rsid w:val="001E7FB1"/>
    <w:rsid w:val="001F00CA"/>
    <w:rsid w:val="001F07F4"/>
    <w:rsid w:val="001F0801"/>
    <w:rsid w:val="001F15FF"/>
    <w:rsid w:val="001F282E"/>
    <w:rsid w:val="001F29F0"/>
    <w:rsid w:val="001F2C65"/>
    <w:rsid w:val="001F407F"/>
    <w:rsid w:val="001F4BE4"/>
    <w:rsid w:val="001F56C7"/>
    <w:rsid w:val="001F65B1"/>
    <w:rsid w:val="001F674C"/>
    <w:rsid w:val="001F72EE"/>
    <w:rsid w:val="001F7454"/>
    <w:rsid w:val="001F7E0D"/>
    <w:rsid w:val="001F7E28"/>
    <w:rsid w:val="00202378"/>
    <w:rsid w:val="0020373A"/>
    <w:rsid w:val="00205DEF"/>
    <w:rsid w:val="0020607F"/>
    <w:rsid w:val="00206753"/>
    <w:rsid w:val="00206CCF"/>
    <w:rsid w:val="00207337"/>
    <w:rsid w:val="002114EE"/>
    <w:rsid w:val="00211625"/>
    <w:rsid w:val="00211656"/>
    <w:rsid w:val="00211BD5"/>
    <w:rsid w:val="00211E2B"/>
    <w:rsid w:val="00212F9A"/>
    <w:rsid w:val="002134AC"/>
    <w:rsid w:val="00213638"/>
    <w:rsid w:val="002137A7"/>
    <w:rsid w:val="0021469A"/>
    <w:rsid w:val="00215F06"/>
    <w:rsid w:val="0022088D"/>
    <w:rsid w:val="002209D0"/>
    <w:rsid w:val="00220F34"/>
    <w:rsid w:val="0022132E"/>
    <w:rsid w:val="00221F59"/>
    <w:rsid w:val="0022276F"/>
    <w:rsid w:val="00223DD3"/>
    <w:rsid w:val="00223FC1"/>
    <w:rsid w:val="002240A6"/>
    <w:rsid w:val="0022446E"/>
    <w:rsid w:val="002261A2"/>
    <w:rsid w:val="00226309"/>
    <w:rsid w:val="002265CF"/>
    <w:rsid w:val="00227138"/>
    <w:rsid w:val="00227C16"/>
    <w:rsid w:val="0023057F"/>
    <w:rsid w:val="00230CFE"/>
    <w:rsid w:val="00231DE5"/>
    <w:rsid w:val="00232DB5"/>
    <w:rsid w:val="00233D37"/>
    <w:rsid w:val="0023453E"/>
    <w:rsid w:val="00234B13"/>
    <w:rsid w:val="00234EF7"/>
    <w:rsid w:val="0023687B"/>
    <w:rsid w:val="00236B1B"/>
    <w:rsid w:val="002372B8"/>
    <w:rsid w:val="00237C99"/>
    <w:rsid w:val="00237DF9"/>
    <w:rsid w:val="00240B90"/>
    <w:rsid w:val="00241401"/>
    <w:rsid w:val="00241887"/>
    <w:rsid w:val="00242555"/>
    <w:rsid w:val="002427AC"/>
    <w:rsid w:val="00242AE3"/>
    <w:rsid w:val="00242E70"/>
    <w:rsid w:val="002438A3"/>
    <w:rsid w:val="00243C5E"/>
    <w:rsid w:val="0024791E"/>
    <w:rsid w:val="00247AD6"/>
    <w:rsid w:val="00247BE5"/>
    <w:rsid w:val="00247D2F"/>
    <w:rsid w:val="00250414"/>
    <w:rsid w:val="002514E8"/>
    <w:rsid w:val="00253511"/>
    <w:rsid w:val="0025434E"/>
    <w:rsid w:val="0025439B"/>
    <w:rsid w:val="00254680"/>
    <w:rsid w:val="002547CF"/>
    <w:rsid w:val="00254BA0"/>
    <w:rsid w:val="002577B0"/>
    <w:rsid w:val="00260055"/>
    <w:rsid w:val="00260473"/>
    <w:rsid w:val="00260D35"/>
    <w:rsid w:val="0026179B"/>
    <w:rsid w:val="00261F51"/>
    <w:rsid w:val="002620EE"/>
    <w:rsid w:val="00262B86"/>
    <w:rsid w:val="00262BE7"/>
    <w:rsid w:val="002634DF"/>
    <w:rsid w:val="00263B7F"/>
    <w:rsid w:val="00264532"/>
    <w:rsid w:val="002646E0"/>
    <w:rsid w:val="00265E8E"/>
    <w:rsid w:val="0026635A"/>
    <w:rsid w:val="00267225"/>
    <w:rsid w:val="0026744E"/>
    <w:rsid w:val="002677DC"/>
    <w:rsid w:val="00267F3E"/>
    <w:rsid w:val="00267F8C"/>
    <w:rsid w:val="00270EBB"/>
    <w:rsid w:val="00271257"/>
    <w:rsid w:val="00271DFB"/>
    <w:rsid w:val="0027231F"/>
    <w:rsid w:val="00272516"/>
    <w:rsid w:val="00274F00"/>
    <w:rsid w:val="002758DA"/>
    <w:rsid w:val="00276A52"/>
    <w:rsid w:val="00276EDD"/>
    <w:rsid w:val="0027719F"/>
    <w:rsid w:val="00280189"/>
    <w:rsid w:val="002803B7"/>
    <w:rsid w:val="00280981"/>
    <w:rsid w:val="00282392"/>
    <w:rsid w:val="0028260D"/>
    <w:rsid w:val="00283609"/>
    <w:rsid w:val="002837C6"/>
    <w:rsid w:val="002839F8"/>
    <w:rsid w:val="00283D3D"/>
    <w:rsid w:val="00284FE7"/>
    <w:rsid w:val="00286DDB"/>
    <w:rsid w:val="00287988"/>
    <w:rsid w:val="00287A7B"/>
    <w:rsid w:val="00290B4E"/>
    <w:rsid w:val="00291F4A"/>
    <w:rsid w:val="0029253E"/>
    <w:rsid w:val="00295AC4"/>
    <w:rsid w:val="00295C0E"/>
    <w:rsid w:val="00296312"/>
    <w:rsid w:val="0029664A"/>
    <w:rsid w:val="00296FCA"/>
    <w:rsid w:val="002971BD"/>
    <w:rsid w:val="002978AE"/>
    <w:rsid w:val="002A0868"/>
    <w:rsid w:val="002A17FF"/>
    <w:rsid w:val="002A234D"/>
    <w:rsid w:val="002A4799"/>
    <w:rsid w:val="002A4D84"/>
    <w:rsid w:val="002A5169"/>
    <w:rsid w:val="002A7B03"/>
    <w:rsid w:val="002B1617"/>
    <w:rsid w:val="002B1F7B"/>
    <w:rsid w:val="002B23A9"/>
    <w:rsid w:val="002B28E3"/>
    <w:rsid w:val="002B4588"/>
    <w:rsid w:val="002B46E9"/>
    <w:rsid w:val="002B4D4E"/>
    <w:rsid w:val="002B700C"/>
    <w:rsid w:val="002B74A3"/>
    <w:rsid w:val="002B7FC0"/>
    <w:rsid w:val="002C0C89"/>
    <w:rsid w:val="002C1F85"/>
    <w:rsid w:val="002C34ED"/>
    <w:rsid w:val="002C361B"/>
    <w:rsid w:val="002C3671"/>
    <w:rsid w:val="002C3B5B"/>
    <w:rsid w:val="002C5CFA"/>
    <w:rsid w:val="002C7658"/>
    <w:rsid w:val="002C7685"/>
    <w:rsid w:val="002D176B"/>
    <w:rsid w:val="002D1AE3"/>
    <w:rsid w:val="002D3221"/>
    <w:rsid w:val="002D37CF"/>
    <w:rsid w:val="002D7A58"/>
    <w:rsid w:val="002D7BA4"/>
    <w:rsid w:val="002D7E06"/>
    <w:rsid w:val="002E1304"/>
    <w:rsid w:val="002E1D10"/>
    <w:rsid w:val="002E1ECF"/>
    <w:rsid w:val="002E2377"/>
    <w:rsid w:val="002E2585"/>
    <w:rsid w:val="002E2A8F"/>
    <w:rsid w:val="002E3227"/>
    <w:rsid w:val="002E41AD"/>
    <w:rsid w:val="002E492F"/>
    <w:rsid w:val="002E54FC"/>
    <w:rsid w:val="002E6CB2"/>
    <w:rsid w:val="002E77AA"/>
    <w:rsid w:val="002F12FE"/>
    <w:rsid w:val="002F148B"/>
    <w:rsid w:val="002F16AC"/>
    <w:rsid w:val="002F1915"/>
    <w:rsid w:val="002F1C30"/>
    <w:rsid w:val="002F1C5B"/>
    <w:rsid w:val="002F310E"/>
    <w:rsid w:val="002F42A3"/>
    <w:rsid w:val="002F433E"/>
    <w:rsid w:val="002F6E09"/>
    <w:rsid w:val="002F720D"/>
    <w:rsid w:val="002F7233"/>
    <w:rsid w:val="002F7E05"/>
    <w:rsid w:val="00300A9C"/>
    <w:rsid w:val="0030197E"/>
    <w:rsid w:val="0030327F"/>
    <w:rsid w:val="003044BE"/>
    <w:rsid w:val="00307592"/>
    <w:rsid w:val="00307F28"/>
    <w:rsid w:val="003105A9"/>
    <w:rsid w:val="00310C33"/>
    <w:rsid w:val="00311614"/>
    <w:rsid w:val="00312767"/>
    <w:rsid w:val="0031469A"/>
    <w:rsid w:val="0031473B"/>
    <w:rsid w:val="0031491A"/>
    <w:rsid w:val="00314A6C"/>
    <w:rsid w:val="0031519E"/>
    <w:rsid w:val="00317284"/>
    <w:rsid w:val="0031768A"/>
    <w:rsid w:val="00323011"/>
    <w:rsid w:val="003232EE"/>
    <w:rsid w:val="00323C1B"/>
    <w:rsid w:val="00324002"/>
    <w:rsid w:val="003257BB"/>
    <w:rsid w:val="00325B7A"/>
    <w:rsid w:val="00326095"/>
    <w:rsid w:val="00327554"/>
    <w:rsid w:val="00327881"/>
    <w:rsid w:val="00327925"/>
    <w:rsid w:val="00327D4F"/>
    <w:rsid w:val="00330149"/>
    <w:rsid w:val="00330D62"/>
    <w:rsid w:val="00331A4C"/>
    <w:rsid w:val="00331DA3"/>
    <w:rsid w:val="003336C3"/>
    <w:rsid w:val="003344EC"/>
    <w:rsid w:val="00335C8E"/>
    <w:rsid w:val="003365B2"/>
    <w:rsid w:val="00336CC8"/>
    <w:rsid w:val="00336F9E"/>
    <w:rsid w:val="00337550"/>
    <w:rsid w:val="003405A4"/>
    <w:rsid w:val="003407F2"/>
    <w:rsid w:val="00340F3D"/>
    <w:rsid w:val="00340FB5"/>
    <w:rsid w:val="00341E87"/>
    <w:rsid w:val="00344173"/>
    <w:rsid w:val="00345D4D"/>
    <w:rsid w:val="0034641E"/>
    <w:rsid w:val="00346910"/>
    <w:rsid w:val="00346FC5"/>
    <w:rsid w:val="003477A4"/>
    <w:rsid w:val="00350DA2"/>
    <w:rsid w:val="00350F2B"/>
    <w:rsid w:val="0035104C"/>
    <w:rsid w:val="00351AF7"/>
    <w:rsid w:val="00352A2A"/>
    <w:rsid w:val="00352D3C"/>
    <w:rsid w:val="00354D0C"/>
    <w:rsid w:val="003553A8"/>
    <w:rsid w:val="0035567C"/>
    <w:rsid w:val="003565A2"/>
    <w:rsid w:val="00357227"/>
    <w:rsid w:val="0035754B"/>
    <w:rsid w:val="00357C32"/>
    <w:rsid w:val="003605B5"/>
    <w:rsid w:val="00360A3A"/>
    <w:rsid w:val="00360D8C"/>
    <w:rsid w:val="003613C5"/>
    <w:rsid w:val="00361453"/>
    <w:rsid w:val="00363F4A"/>
    <w:rsid w:val="003644DD"/>
    <w:rsid w:val="00364848"/>
    <w:rsid w:val="00364AE0"/>
    <w:rsid w:val="00365345"/>
    <w:rsid w:val="0036546D"/>
    <w:rsid w:val="0036730A"/>
    <w:rsid w:val="0037018F"/>
    <w:rsid w:val="00370F7C"/>
    <w:rsid w:val="0037125B"/>
    <w:rsid w:val="00371408"/>
    <w:rsid w:val="00372973"/>
    <w:rsid w:val="00372ADA"/>
    <w:rsid w:val="0037526B"/>
    <w:rsid w:val="0037560D"/>
    <w:rsid w:val="00375EF7"/>
    <w:rsid w:val="00376273"/>
    <w:rsid w:val="00376D95"/>
    <w:rsid w:val="00380D8E"/>
    <w:rsid w:val="00381A4F"/>
    <w:rsid w:val="00382E68"/>
    <w:rsid w:val="003833BC"/>
    <w:rsid w:val="00383AD5"/>
    <w:rsid w:val="00384909"/>
    <w:rsid w:val="003852C4"/>
    <w:rsid w:val="00385BC6"/>
    <w:rsid w:val="00385FC6"/>
    <w:rsid w:val="003860E2"/>
    <w:rsid w:val="00386268"/>
    <w:rsid w:val="0038768E"/>
    <w:rsid w:val="00387DCA"/>
    <w:rsid w:val="00390AF7"/>
    <w:rsid w:val="00392909"/>
    <w:rsid w:val="003935FD"/>
    <w:rsid w:val="003936D3"/>
    <w:rsid w:val="003960E2"/>
    <w:rsid w:val="0039631A"/>
    <w:rsid w:val="003A0565"/>
    <w:rsid w:val="003A2501"/>
    <w:rsid w:val="003A2BCC"/>
    <w:rsid w:val="003A6F38"/>
    <w:rsid w:val="003A79FA"/>
    <w:rsid w:val="003A7B3D"/>
    <w:rsid w:val="003B3A0F"/>
    <w:rsid w:val="003B3D67"/>
    <w:rsid w:val="003B523A"/>
    <w:rsid w:val="003B5FA5"/>
    <w:rsid w:val="003B6F35"/>
    <w:rsid w:val="003C0679"/>
    <w:rsid w:val="003C0813"/>
    <w:rsid w:val="003C1621"/>
    <w:rsid w:val="003C1AE6"/>
    <w:rsid w:val="003C2158"/>
    <w:rsid w:val="003C3A47"/>
    <w:rsid w:val="003C4EFA"/>
    <w:rsid w:val="003C6497"/>
    <w:rsid w:val="003C6D94"/>
    <w:rsid w:val="003C7B8C"/>
    <w:rsid w:val="003D019E"/>
    <w:rsid w:val="003D20DC"/>
    <w:rsid w:val="003D2530"/>
    <w:rsid w:val="003D6098"/>
    <w:rsid w:val="003D6CE5"/>
    <w:rsid w:val="003D6ECE"/>
    <w:rsid w:val="003D78D7"/>
    <w:rsid w:val="003D7FD5"/>
    <w:rsid w:val="003E0273"/>
    <w:rsid w:val="003E0340"/>
    <w:rsid w:val="003E0663"/>
    <w:rsid w:val="003E1273"/>
    <w:rsid w:val="003E178E"/>
    <w:rsid w:val="003E195A"/>
    <w:rsid w:val="003E2920"/>
    <w:rsid w:val="003E3A2D"/>
    <w:rsid w:val="003E3CF0"/>
    <w:rsid w:val="003E771D"/>
    <w:rsid w:val="003E7A47"/>
    <w:rsid w:val="003F0F8A"/>
    <w:rsid w:val="003F14AF"/>
    <w:rsid w:val="003F1E1F"/>
    <w:rsid w:val="003F220A"/>
    <w:rsid w:val="003F27CC"/>
    <w:rsid w:val="003F2EFA"/>
    <w:rsid w:val="003F3B19"/>
    <w:rsid w:val="003F4AA8"/>
    <w:rsid w:val="003F4ADB"/>
    <w:rsid w:val="003F57E2"/>
    <w:rsid w:val="003F5CD0"/>
    <w:rsid w:val="003F6C27"/>
    <w:rsid w:val="003F7519"/>
    <w:rsid w:val="003F77E3"/>
    <w:rsid w:val="00401EAC"/>
    <w:rsid w:val="0040295A"/>
    <w:rsid w:val="00402AD3"/>
    <w:rsid w:val="00402BB6"/>
    <w:rsid w:val="00402D17"/>
    <w:rsid w:val="004036D7"/>
    <w:rsid w:val="00403879"/>
    <w:rsid w:val="00403D67"/>
    <w:rsid w:val="00404288"/>
    <w:rsid w:val="00405188"/>
    <w:rsid w:val="00405697"/>
    <w:rsid w:val="004074F2"/>
    <w:rsid w:val="00407E36"/>
    <w:rsid w:val="00411768"/>
    <w:rsid w:val="00412033"/>
    <w:rsid w:val="00412B36"/>
    <w:rsid w:val="00412D5D"/>
    <w:rsid w:val="0041327D"/>
    <w:rsid w:val="00413805"/>
    <w:rsid w:val="004139DF"/>
    <w:rsid w:val="0041403E"/>
    <w:rsid w:val="00414AD7"/>
    <w:rsid w:val="0041666E"/>
    <w:rsid w:val="004170B7"/>
    <w:rsid w:val="004202CC"/>
    <w:rsid w:val="00421909"/>
    <w:rsid w:val="00421C87"/>
    <w:rsid w:val="00422F91"/>
    <w:rsid w:val="00423321"/>
    <w:rsid w:val="00423E62"/>
    <w:rsid w:val="00424BCE"/>
    <w:rsid w:val="00427B59"/>
    <w:rsid w:val="00430FB7"/>
    <w:rsid w:val="00432203"/>
    <w:rsid w:val="00432CED"/>
    <w:rsid w:val="00433351"/>
    <w:rsid w:val="0043576B"/>
    <w:rsid w:val="00435DE3"/>
    <w:rsid w:val="004361CF"/>
    <w:rsid w:val="00436962"/>
    <w:rsid w:val="00441AF3"/>
    <w:rsid w:val="0044287C"/>
    <w:rsid w:val="0044602F"/>
    <w:rsid w:val="00446396"/>
    <w:rsid w:val="0044663C"/>
    <w:rsid w:val="00446D5A"/>
    <w:rsid w:val="00447AB6"/>
    <w:rsid w:val="00450CFA"/>
    <w:rsid w:val="00450EB7"/>
    <w:rsid w:val="0045127B"/>
    <w:rsid w:val="004520A1"/>
    <w:rsid w:val="00452A18"/>
    <w:rsid w:val="00452B93"/>
    <w:rsid w:val="00452D42"/>
    <w:rsid w:val="004550B6"/>
    <w:rsid w:val="004550EF"/>
    <w:rsid w:val="0045542D"/>
    <w:rsid w:val="00456013"/>
    <w:rsid w:val="004574C8"/>
    <w:rsid w:val="00457C2F"/>
    <w:rsid w:val="00460541"/>
    <w:rsid w:val="004605D6"/>
    <w:rsid w:val="00460751"/>
    <w:rsid w:val="00460E23"/>
    <w:rsid w:val="00462373"/>
    <w:rsid w:val="00462B25"/>
    <w:rsid w:val="0046368B"/>
    <w:rsid w:val="00463704"/>
    <w:rsid w:val="00465091"/>
    <w:rsid w:val="00466DBE"/>
    <w:rsid w:val="00467C8D"/>
    <w:rsid w:val="004709AE"/>
    <w:rsid w:val="00472040"/>
    <w:rsid w:val="004728B8"/>
    <w:rsid w:val="004733F8"/>
    <w:rsid w:val="00473474"/>
    <w:rsid w:val="0047355F"/>
    <w:rsid w:val="004735C7"/>
    <w:rsid w:val="0047463B"/>
    <w:rsid w:val="00476712"/>
    <w:rsid w:val="00477249"/>
    <w:rsid w:val="00477B35"/>
    <w:rsid w:val="00481416"/>
    <w:rsid w:val="004829F8"/>
    <w:rsid w:val="00491C9A"/>
    <w:rsid w:val="00493120"/>
    <w:rsid w:val="00493875"/>
    <w:rsid w:val="00493CC7"/>
    <w:rsid w:val="00494BD6"/>
    <w:rsid w:val="00495E39"/>
    <w:rsid w:val="00496985"/>
    <w:rsid w:val="004979F2"/>
    <w:rsid w:val="00497BF7"/>
    <w:rsid w:val="00497C6D"/>
    <w:rsid w:val="004A04F7"/>
    <w:rsid w:val="004A09A0"/>
    <w:rsid w:val="004A11F0"/>
    <w:rsid w:val="004A1F97"/>
    <w:rsid w:val="004A22BB"/>
    <w:rsid w:val="004A2715"/>
    <w:rsid w:val="004A3A6F"/>
    <w:rsid w:val="004A3B56"/>
    <w:rsid w:val="004A3BF6"/>
    <w:rsid w:val="004A3DAE"/>
    <w:rsid w:val="004A43E3"/>
    <w:rsid w:val="004A4613"/>
    <w:rsid w:val="004A49B8"/>
    <w:rsid w:val="004A4E69"/>
    <w:rsid w:val="004A5106"/>
    <w:rsid w:val="004A6F73"/>
    <w:rsid w:val="004A7B1C"/>
    <w:rsid w:val="004B117B"/>
    <w:rsid w:val="004B3B79"/>
    <w:rsid w:val="004B3FAD"/>
    <w:rsid w:val="004B55BB"/>
    <w:rsid w:val="004B6188"/>
    <w:rsid w:val="004B6E0D"/>
    <w:rsid w:val="004B6E48"/>
    <w:rsid w:val="004C014A"/>
    <w:rsid w:val="004C09E0"/>
    <w:rsid w:val="004C1B6E"/>
    <w:rsid w:val="004C1FB1"/>
    <w:rsid w:val="004C3104"/>
    <w:rsid w:val="004C381B"/>
    <w:rsid w:val="004C3C5F"/>
    <w:rsid w:val="004C5715"/>
    <w:rsid w:val="004C57D2"/>
    <w:rsid w:val="004C60F0"/>
    <w:rsid w:val="004C69A6"/>
    <w:rsid w:val="004C75CB"/>
    <w:rsid w:val="004D3072"/>
    <w:rsid w:val="004D398D"/>
    <w:rsid w:val="004D4028"/>
    <w:rsid w:val="004D5514"/>
    <w:rsid w:val="004D560E"/>
    <w:rsid w:val="004D5948"/>
    <w:rsid w:val="004D74DB"/>
    <w:rsid w:val="004E04F1"/>
    <w:rsid w:val="004E1A72"/>
    <w:rsid w:val="004E2C5B"/>
    <w:rsid w:val="004E2FA0"/>
    <w:rsid w:val="004E3DFD"/>
    <w:rsid w:val="004E4D37"/>
    <w:rsid w:val="004E4D95"/>
    <w:rsid w:val="004E5641"/>
    <w:rsid w:val="004E622B"/>
    <w:rsid w:val="004E6DE7"/>
    <w:rsid w:val="004E75AF"/>
    <w:rsid w:val="004E78F1"/>
    <w:rsid w:val="004F0FBF"/>
    <w:rsid w:val="004F1273"/>
    <w:rsid w:val="004F256C"/>
    <w:rsid w:val="004F3D47"/>
    <w:rsid w:val="004F3E36"/>
    <w:rsid w:val="004F4FAF"/>
    <w:rsid w:val="004F51D5"/>
    <w:rsid w:val="004F5647"/>
    <w:rsid w:val="004F5BAB"/>
    <w:rsid w:val="004F5D89"/>
    <w:rsid w:val="004F666B"/>
    <w:rsid w:val="004F6AF1"/>
    <w:rsid w:val="004F6C87"/>
    <w:rsid w:val="004F7094"/>
    <w:rsid w:val="004F7DEB"/>
    <w:rsid w:val="00500C0A"/>
    <w:rsid w:val="0050179B"/>
    <w:rsid w:val="005021AA"/>
    <w:rsid w:val="005038C6"/>
    <w:rsid w:val="005042B8"/>
    <w:rsid w:val="005044A8"/>
    <w:rsid w:val="005052AA"/>
    <w:rsid w:val="00506196"/>
    <w:rsid w:val="00510AB4"/>
    <w:rsid w:val="00511061"/>
    <w:rsid w:val="0051107C"/>
    <w:rsid w:val="00511DAF"/>
    <w:rsid w:val="00511F8F"/>
    <w:rsid w:val="00512987"/>
    <w:rsid w:val="00512B6F"/>
    <w:rsid w:val="00512F29"/>
    <w:rsid w:val="005141F5"/>
    <w:rsid w:val="0051443B"/>
    <w:rsid w:val="00514E48"/>
    <w:rsid w:val="005150D6"/>
    <w:rsid w:val="00515753"/>
    <w:rsid w:val="005165D0"/>
    <w:rsid w:val="005206B3"/>
    <w:rsid w:val="005209BC"/>
    <w:rsid w:val="00520A1C"/>
    <w:rsid w:val="005210C8"/>
    <w:rsid w:val="005216AF"/>
    <w:rsid w:val="005219B8"/>
    <w:rsid w:val="0052217C"/>
    <w:rsid w:val="00522A9D"/>
    <w:rsid w:val="00522CDC"/>
    <w:rsid w:val="005239BC"/>
    <w:rsid w:val="005239BF"/>
    <w:rsid w:val="00524B4B"/>
    <w:rsid w:val="00524F39"/>
    <w:rsid w:val="00525821"/>
    <w:rsid w:val="00525965"/>
    <w:rsid w:val="00525DC0"/>
    <w:rsid w:val="00527238"/>
    <w:rsid w:val="005272AE"/>
    <w:rsid w:val="00530A49"/>
    <w:rsid w:val="005316D7"/>
    <w:rsid w:val="00532BAE"/>
    <w:rsid w:val="00532C64"/>
    <w:rsid w:val="00532D7D"/>
    <w:rsid w:val="00532EE9"/>
    <w:rsid w:val="005334F6"/>
    <w:rsid w:val="00533568"/>
    <w:rsid w:val="00533B3F"/>
    <w:rsid w:val="00536AA7"/>
    <w:rsid w:val="0054000C"/>
    <w:rsid w:val="005400B8"/>
    <w:rsid w:val="005408E4"/>
    <w:rsid w:val="0054134A"/>
    <w:rsid w:val="00542036"/>
    <w:rsid w:val="005427B0"/>
    <w:rsid w:val="005429F6"/>
    <w:rsid w:val="00543933"/>
    <w:rsid w:val="00545465"/>
    <w:rsid w:val="005460B9"/>
    <w:rsid w:val="005460C2"/>
    <w:rsid w:val="005461BF"/>
    <w:rsid w:val="00546D58"/>
    <w:rsid w:val="00547ACB"/>
    <w:rsid w:val="00547ADC"/>
    <w:rsid w:val="005502F1"/>
    <w:rsid w:val="005506CB"/>
    <w:rsid w:val="0055130C"/>
    <w:rsid w:val="00551A7D"/>
    <w:rsid w:val="00553878"/>
    <w:rsid w:val="00554C92"/>
    <w:rsid w:val="005552F3"/>
    <w:rsid w:val="005553B0"/>
    <w:rsid w:val="005564FD"/>
    <w:rsid w:val="0056078E"/>
    <w:rsid w:val="00561DA0"/>
    <w:rsid w:val="005621E1"/>
    <w:rsid w:val="00562678"/>
    <w:rsid w:val="00562E55"/>
    <w:rsid w:val="00563CA2"/>
    <w:rsid w:val="00563F79"/>
    <w:rsid w:val="0056558D"/>
    <w:rsid w:val="00566515"/>
    <w:rsid w:val="00572E46"/>
    <w:rsid w:val="005733DE"/>
    <w:rsid w:val="005735E7"/>
    <w:rsid w:val="00573CAE"/>
    <w:rsid w:val="00574993"/>
    <w:rsid w:val="00574EB4"/>
    <w:rsid w:val="005759D9"/>
    <w:rsid w:val="00576156"/>
    <w:rsid w:val="00576CF8"/>
    <w:rsid w:val="00577003"/>
    <w:rsid w:val="00577928"/>
    <w:rsid w:val="00577AA4"/>
    <w:rsid w:val="00577C90"/>
    <w:rsid w:val="0058059F"/>
    <w:rsid w:val="0058128F"/>
    <w:rsid w:val="00582CE3"/>
    <w:rsid w:val="00583F93"/>
    <w:rsid w:val="00584CAC"/>
    <w:rsid w:val="005852D8"/>
    <w:rsid w:val="00586974"/>
    <w:rsid w:val="005869D1"/>
    <w:rsid w:val="0058731D"/>
    <w:rsid w:val="00590BD8"/>
    <w:rsid w:val="005912AB"/>
    <w:rsid w:val="005927E7"/>
    <w:rsid w:val="00593B29"/>
    <w:rsid w:val="005948D0"/>
    <w:rsid w:val="00594DF6"/>
    <w:rsid w:val="00595224"/>
    <w:rsid w:val="005966E0"/>
    <w:rsid w:val="00597550"/>
    <w:rsid w:val="005975B8"/>
    <w:rsid w:val="005A0A14"/>
    <w:rsid w:val="005A0AF0"/>
    <w:rsid w:val="005A1DFD"/>
    <w:rsid w:val="005A2B77"/>
    <w:rsid w:val="005A2E45"/>
    <w:rsid w:val="005A3C1A"/>
    <w:rsid w:val="005A4B83"/>
    <w:rsid w:val="005A4E8C"/>
    <w:rsid w:val="005A5D2B"/>
    <w:rsid w:val="005A6101"/>
    <w:rsid w:val="005A6AB4"/>
    <w:rsid w:val="005A75A6"/>
    <w:rsid w:val="005B036D"/>
    <w:rsid w:val="005B0B6D"/>
    <w:rsid w:val="005B1235"/>
    <w:rsid w:val="005B1622"/>
    <w:rsid w:val="005B2902"/>
    <w:rsid w:val="005B470B"/>
    <w:rsid w:val="005B52A5"/>
    <w:rsid w:val="005B613E"/>
    <w:rsid w:val="005B6FBC"/>
    <w:rsid w:val="005B7181"/>
    <w:rsid w:val="005B7550"/>
    <w:rsid w:val="005B7C5A"/>
    <w:rsid w:val="005C07EB"/>
    <w:rsid w:val="005C0C33"/>
    <w:rsid w:val="005C1C7B"/>
    <w:rsid w:val="005C3397"/>
    <w:rsid w:val="005C37DA"/>
    <w:rsid w:val="005C468D"/>
    <w:rsid w:val="005C4F2A"/>
    <w:rsid w:val="005C6101"/>
    <w:rsid w:val="005C6534"/>
    <w:rsid w:val="005C6690"/>
    <w:rsid w:val="005C6B2A"/>
    <w:rsid w:val="005C7AEA"/>
    <w:rsid w:val="005C7CE7"/>
    <w:rsid w:val="005D04B7"/>
    <w:rsid w:val="005D0C9D"/>
    <w:rsid w:val="005D281E"/>
    <w:rsid w:val="005D3024"/>
    <w:rsid w:val="005D336A"/>
    <w:rsid w:val="005D3955"/>
    <w:rsid w:val="005D4710"/>
    <w:rsid w:val="005D4E91"/>
    <w:rsid w:val="005D59AE"/>
    <w:rsid w:val="005D5FD7"/>
    <w:rsid w:val="005D69DA"/>
    <w:rsid w:val="005D7DE4"/>
    <w:rsid w:val="005E06AC"/>
    <w:rsid w:val="005E0ABB"/>
    <w:rsid w:val="005E1179"/>
    <w:rsid w:val="005E1354"/>
    <w:rsid w:val="005E137E"/>
    <w:rsid w:val="005E34AC"/>
    <w:rsid w:val="005E3892"/>
    <w:rsid w:val="005E48CA"/>
    <w:rsid w:val="005E5390"/>
    <w:rsid w:val="005E5513"/>
    <w:rsid w:val="005E5B10"/>
    <w:rsid w:val="005E6CCB"/>
    <w:rsid w:val="005E7026"/>
    <w:rsid w:val="005E741A"/>
    <w:rsid w:val="005E79F6"/>
    <w:rsid w:val="005F1C16"/>
    <w:rsid w:val="005F1F30"/>
    <w:rsid w:val="005F2568"/>
    <w:rsid w:val="005F27EC"/>
    <w:rsid w:val="005F281F"/>
    <w:rsid w:val="0060016F"/>
    <w:rsid w:val="006006F9"/>
    <w:rsid w:val="006012F9"/>
    <w:rsid w:val="006013D5"/>
    <w:rsid w:val="00601FFA"/>
    <w:rsid w:val="00603AFA"/>
    <w:rsid w:val="00603BC1"/>
    <w:rsid w:val="00605055"/>
    <w:rsid w:val="006068F4"/>
    <w:rsid w:val="00606D83"/>
    <w:rsid w:val="006071EB"/>
    <w:rsid w:val="0061001F"/>
    <w:rsid w:val="0061069F"/>
    <w:rsid w:val="00611012"/>
    <w:rsid w:val="00612345"/>
    <w:rsid w:val="00612488"/>
    <w:rsid w:val="0061271A"/>
    <w:rsid w:val="00612FF6"/>
    <w:rsid w:val="00613014"/>
    <w:rsid w:val="00613653"/>
    <w:rsid w:val="00613B2C"/>
    <w:rsid w:val="00614B2C"/>
    <w:rsid w:val="00615274"/>
    <w:rsid w:val="006158E1"/>
    <w:rsid w:val="006169B3"/>
    <w:rsid w:val="00616F34"/>
    <w:rsid w:val="0061724F"/>
    <w:rsid w:val="00617CC6"/>
    <w:rsid w:val="00620012"/>
    <w:rsid w:val="00620A6F"/>
    <w:rsid w:val="00622327"/>
    <w:rsid w:val="0062254B"/>
    <w:rsid w:val="00623E6A"/>
    <w:rsid w:val="00624078"/>
    <w:rsid w:val="00624634"/>
    <w:rsid w:val="006247BC"/>
    <w:rsid w:val="006249DF"/>
    <w:rsid w:val="00624DDD"/>
    <w:rsid w:val="00625CD9"/>
    <w:rsid w:val="006265E3"/>
    <w:rsid w:val="00627559"/>
    <w:rsid w:val="006307C0"/>
    <w:rsid w:val="0063084E"/>
    <w:rsid w:val="00631D83"/>
    <w:rsid w:val="00632242"/>
    <w:rsid w:val="00633106"/>
    <w:rsid w:val="00633499"/>
    <w:rsid w:val="00633C1D"/>
    <w:rsid w:val="00634283"/>
    <w:rsid w:val="00634500"/>
    <w:rsid w:val="00636771"/>
    <w:rsid w:val="00636BCE"/>
    <w:rsid w:val="006374D8"/>
    <w:rsid w:val="00643482"/>
    <w:rsid w:val="006434F3"/>
    <w:rsid w:val="00644655"/>
    <w:rsid w:val="0064545A"/>
    <w:rsid w:val="0064714D"/>
    <w:rsid w:val="006475BC"/>
    <w:rsid w:val="006475DB"/>
    <w:rsid w:val="00651766"/>
    <w:rsid w:val="00652D2D"/>
    <w:rsid w:val="00657B43"/>
    <w:rsid w:val="006600FB"/>
    <w:rsid w:val="00660110"/>
    <w:rsid w:val="006603BB"/>
    <w:rsid w:val="00664FEA"/>
    <w:rsid w:val="00666366"/>
    <w:rsid w:val="00666909"/>
    <w:rsid w:val="00667050"/>
    <w:rsid w:val="00667B3D"/>
    <w:rsid w:val="00670073"/>
    <w:rsid w:val="00670171"/>
    <w:rsid w:val="006714EB"/>
    <w:rsid w:val="00671B7B"/>
    <w:rsid w:val="00672184"/>
    <w:rsid w:val="00672814"/>
    <w:rsid w:val="00673E2B"/>
    <w:rsid w:val="006758C0"/>
    <w:rsid w:val="006759FF"/>
    <w:rsid w:val="00675F6C"/>
    <w:rsid w:val="0067601A"/>
    <w:rsid w:val="00676093"/>
    <w:rsid w:val="00676EE1"/>
    <w:rsid w:val="00677535"/>
    <w:rsid w:val="00680735"/>
    <w:rsid w:val="00681456"/>
    <w:rsid w:val="00681579"/>
    <w:rsid w:val="0068239B"/>
    <w:rsid w:val="00683785"/>
    <w:rsid w:val="00684486"/>
    <w:rsid w:val="00684549"/>
    <w:rsid w:val="00684703"/>
    <w:rsid w:val="00684B0B"/>
    <w:rsid w:val="006850AD"/>
    <w:rsid w:val="006855D8"/>
    <w:rsid w:val="006863B4"/>
    <w:rsid w:val="00690537"/>
    <w:rsid w:val="00690907"/>
    <w:rsid w:val="00691A38"/>
    <w:rsid w:val="00692360"/>
    <w:rsid w:val="0069251B"/>
    <w:rsid w:val="00692649"/>
    <w:rsid w:val="00692A79"/>
    <w:rsid w:val="0069321C"/>
    <w:rsid w:val="00694883"/>
    <w:rsid w:val="00694F0C"/>
    <w:rsid w:val="0069533B"/>
    <w:rsid w:val="006969E2"/>
    <w:rsid w:val="006A14E1"/>
    <w:rsid w:val="006A1F92"/>
    <w:rsid w:val="006A215F"/>
    <w:rsid w:val="006A2C0E"/>
    <w:rsid w:val="006A32C7"/>
    <w:rsid w:val="006A3719"/>
    <w:rsid w:val="006A3A6F"/>
    <w:rsid w:val="006A51CE"/>
    <w:rsid w:val="006A5758"/>
    <w:rsid w:val="006A57F8"/>
    <w:rsid w:val="006A5B17"/>
    <w:rsid w:val="006A66DF"/>
    <w:rsid w:val="006A6F81"/>
    <w:rsid w:val="006B057C"/>
    <w:rsid w:val="006B11BB"/>
    <w:rsid w:val="006B1542"/>
    <w:rsid w:val="006B1C98"/>
    <w:rsid w:val="006B272E"/>
    <w:rsid w:val="006B635B"/>
    <w:rsid w:val="006B63CC"/>
    <w:rsid w:val="006B674B"/>
    <w:rsid w:val="006B71BB"/>
    <w:rsid w:val="006B7798"/>
    <w:rsid w:val="006C0910"/>
    <w:rsid w:val="006C0924"/>
    <w:rsid w:val="006C1F49"/>
    <w:rsid w:val="006C201E"/>
    <w:rsid w:val="006C2340"/>
    <w:rsid w:val="006C2BE7"/>
    <w:rsid w:val="006C4621"/>
    <w:rsid w:val="006C577E"/>
    <w:rsid w:val="006C6634"/>
    <w:rsid w:val="006C6B98"/>
    <w:rsid w:val="006C713F"/>
    <w:rsid w:val="006C7707"/>
    <w:rsid w:val="006C7929"/>
    <w:rsid w:val="006C7A71"/>
    <w:rsid w:val="006C7ABF"/>
    <w:rsid w:val="006D1265"/>
    <w:rsid w:val="006D1792"/>
    <w:rsid w:val="006D1C42"/>
    <w:rsid w:val="006D2702"/>
    <w:rsid w:val="006D2797"/>
    <w:rsid w:val="006D2DCD"/>
    <w:rsid w:val="006D3244"/>
    <w:rsid w:val="006E001D"/>
    <w:rsid w:val="006E07EB"/>
    <w:rsid w:val="006E12E1"/>
    <w:rsid w:val="006E143A"/>
    <w:rsid w:val="006E1F4E"/>
    <w:rsid w:val="006E38DA"/>
    <w:rsid w:val="006E5383"/>
    <w:rsid w:val="006E5F8F"/>
    <w:rsid w:val="006E7D24"/>
    <w:rsid w:val="006F0379"/>
    <w:rsid w:val="006F11DB"/>
    <w:rsid w:val="006F162D"/>
    <w:rsid w:val="006F2009"/>
    <w:rsid w:val="006F221C"/>
    <w:rsid w:val="006F22A1"/>
    <w:rsid w:val="006F28C0"/>
    <w:rsid w:val="006F2B6D"/>
    <w:rsid w:val="006F3808"/>
    <w:rsid w:val="006F3B8F"/>
    <w:rsid w:val="006F44BE"/>
    <w:rsid w:val="006F4D60"/>
    <w:rsid w:val="006F5000"/>
    <w:rsid w:val="006F6491"/>
    <w:rsid w:val="006F67F3"/>
    <w:rsid w:val="006F6CFB"/>
    <w:rsid w:val="006F7701"/>
    <w:rsid w:val="006F7E35"/>
    <w:rsid w:val="00700993"/>
    <w:rsid w:val="00703B7D"/>
    <w:rsid w:val="007040AC"/>
    <w:rsid w:val="007063A9"/>
    <w:rsid w:val="007079B8"/>
    <w:rsid w:val="00707AB4"/>
    <w:rsid w:val="007111D2"/>
    <w:rsid w:val="007117EA"/>
    <w:rsid w:val="0071219F"/>
    <w:rsid w:val="007123DC"/>
    <w:rsid w:val="007131C4"/>
    <w:rsid w:val="007137B6"/>
    <w:rsid w:val="0071451A"/>
    <w:rsid w:val="00717139"/>
    <w:rsid w:val="007173B3"/>
    <w:rsid w:val="00720CFB"/>
    <w:rsid w:val="00722376"/>
    <w:rsid w:val="0072316A"/>
    <w:rsid w:val="00723258"/>
    <w:rsid w:val="007247F6"/>
    <w:rsid w:val="00724C34"/>
    <w:rsid w:val="00724D99"/>
    <w:rsid w:val="0072626D"/>
    <w:rsid w:val="007277E1"/>
    <w:rsid w:val="00727D02"/>
    <w:rsid w:val="00731506"/>
    <w:rsid w:val="007319A3"/>
    <w:rsid w:val="00731E3B"/>
    <w:rsid w:val="007320B8"/>
    <w:rsid w:val="00732C8B"/>
    <w:rsid w:val="00732E3F"/>
    <w:rsid w:val="00733476"/>
    <w:rsid w:val="007337C9"/>
    <w:rsid w:val="00734909"/>
    <w:rsid w:val="0073561F"/>
    <w:rsid w:val="00736B0E"/>
    <w:rsid w:val="00736E77"/>
    <w:rsid w:val="007371A4"/>
    <w:rsid w:val="0073721A"/>
    <w:rsid w:val="00737ECA"/>
    <w:rsid w:val="00737F72"/>
    <w:rsid w:val="0074004A"/>
    <w:rsid w:val="007403D8"/>
    <w:rsid w:val="00740816"/>
    <w:rsid w:val="007408F9"/>
    <w:rsid w:val="007415DF"/>
    <w:rsid w:val="00741B51"/>
    <w:rsid w:val="007424EE"/>
    <w:rsid w:val="007426F1"/>
    <w:rsid w:val="00743128"/>
    <w:rsid w:val="007441D5"/>
    <w:rsid w:val="0074531D"/>
    <w:rsid w:val="00746465"/>
    <w:rsid w:val="00746FDD"/>
    <w:rsid w:val="00747608"/>
    <w:rsid w:val="007504C3"/>
    <w:rsid w:val="0075099D"/>
    <w:rsid w:val="0075117A"/>
    <w:rsid w:val="0075145B"/>
    <w:rsid w:val="007516FC"/>
    <w:rsid w:val="00752652"/>
    <w:rsid w:val="00752A06"/>
    <w:rsid w:val="00753975"/>
    <w:rsid w:val="00756F0D"/>
    <w:rsid w:val="007573FF"/>
    <w:rsid w:val="00757B20"/>
    <w:rsid w:val="00760454"/>
    <w:rsid w:val="00760690"/>
    <w:rsid w:val="007607A9"/>
    <w:rsid w:val="00762DE4"/>
    <w:rsid w:val="0076363B"/>
    <w:rsid w:val="00763948"/>
    <w:rsid w:val="007709AB"/>
    <w:rsid w:val="00770CD1"/>
    <w:rsid w:val="00771032"/>
    <w:rsid w:val="00771EDD"/>
    <w:rsid w:val="00772D10"/>
    <w:rsid w:val="007730D5"/>
    <w:rsid w:val="0077378A"/>
    <w:rsid w:val="00774E3B"/>
    <w:rsid w:val="00774EFA"/>
    <w:rsid w:val="0077554D"/>
    <w:rsid w:val="00776707"/>
    <w:rsid w:val="00777951"/>
    <w:rsid w:val="0078110A"/>
    <w:rsid w:val="00782D5E"/>
    <w:rsid w:val="007832E7"/>
    <w:rsid w:val="00783FAC"/>
    <w:rsid w:val="00784F39"/>
    <w:rsid w:val="00786248"/>
    <w:rsid w:val="007867A1"/>
    <w:rsid w:val="00787B31"/>
    <w:rsid w:val="00790B4B"/>
    <w:rsid w:val="00790F1D"/>
    <w:rsid w:val="007913B4"/>
    <w:rsid w:val="007923B4"/>
    <w:rsid w:val="00793E3F"/>
    <w:rsid w:val="00795958"/>
    <w:rsid w:val="00795DF5"/>
    <w:rsid w:val="00795F5C"/>
    <w:rsid w:val="00796654"/>
    <w:rsid w:val="00797D0C"/>
    <w:rsid w:val="007A2A57"/>
    <w:rsid w:val="007A598A"/>
    <w:rsid w:val="007A60C0"/>
    <w:rsid w:val="007A71FB"/>
    <w:rsid w:val="007A78AC"/>
    <w:rsid w:val="007A7CC7"/>
    <w:rsid w:val="007A7E98"/>
    <w:rsid w:val="007B06F9"/>
    <w:rsid w:val="007B0D0A"/>
    <w:rsid w:val="007B2E20"/>
    <w:rsid w:val="007B34FA"/>
    <w:rsid w:val="007B417B"/>
    <w:rsid w:val="007B43BF"/>
    <w:rsid w:val="007B519B"/>
    <w:rsid w:val="007B7464"/>
    <w:rsid w:val="007C11FB"/>
    <w:rsid w:val="007C186F"/>
    <w:rsid w:val="007C1FE3"/>
    <w:rsid w:val="007C36FE"/>
    <w:rsid w:val="007C3CA7"/>
    <w:rsid w:val="007C4433"/>
    <w:rsid w:val="007C5843"/>
    <w:rsid w:val="007C615F"/>
    <w:rsid w:val="007D0073"/>
    <w:rsid w:val="007D060A"/>
    <w:rsid w:val="007D1010"/>
    <w:rsid w:val="007D2ABA"/>
    <w:rsid w:val="007D3AF8"/>
    <w:rsid w:val="007D3CFD"/>
    <w:rsid w:val="007D605E"/>
    <w:rsid w:val="007D63B4"/>
    <w:rsid w:val="007D70D9"/>
    <w:rsid w:val="007D76A9"/>
    <w:rsid w:val="007E0585"/>
    <w:rsid w:val="007E0F0A"/>
    <w:rsid w:val="007E112F"/>
    <w:rsid w:val="007E1CF2"/>
    <w:rsid w:val="007E1E0A"/>
    <w:rsid w:val="007E3467"/>
    <w:rsid w:val="007E36B1"/>
    <w:rsid w:val="007E3FC8"/>
    <w:rsid w:val="007E4110"/>
    <w:rsid w:val="007E4CDF"/>
    <w:rsid w:val="007E4D46"/>
    <w:rsid w:val="007F08B0"/>
    <w:rsid w:val="007F0B9E"/>
    <w:rsid w:val="007F1A68"/>
    <w:rsid w:val="007F1BE0"/>
    <w:rsid w:val="007F1CB5"/>
    <w:rsid w:val="007F232A"/>
    <w:rsid w:val="007F2C70"/>
    <w:rsid w:val="007F2C89"/>
    <w:rsid w:val="007F3567"/>
    <w:rsid w:val="007F3811"/>
    <w:rsid w:val="007F3C63"/>
    <w:rsid w:val="007F4F8B"/>
    <w:rsid w:val="007F5734"/>
    <w:rsid w:val="007F646D"/>
    <w:rsid w:val="007F66C9"/>
    <w:rsid w:val="007F6FD3"/>
    <w:rsid w:val="007F7048"/>
    <w:rsid w:val="007F75E8"/>
    <w:rsid w:val="00801848"/>
    <w:rsid w:val="00801C88"/>
    <w:rsid w:val="00802B25"/>
    <w:rsid w:val="008032C8"/>
    <w:rsid w:val="008102A9"/>
    <w:rsid w:val="00810F88"/>
    <w:rsid w:val="008113A7"/>
    <w:rsid w:val="0081228C"/>
    <w:rsid w:val="0081266D"/>
    <w:rsid w:val="008132B7"/>
    <w:rsid w:val="0081354D"/>
    <w:rsid w:val="00813952"/>
    <w:rsid w:val="00813D5C"/>
    <w:rsid w:val="00813E3F"/>
    <w:rsid w:val="00814C88"/>
    <w:rsid w:val="00816149"/>
    <w:rsid w:val="00816547"/>
    <w:rsid w:val="00817455"/>
    <w:rsid w:val="0082012D"/>
    <w:rsid w:val="00820227"/>
    <w:rsid w:val="0082027D"/>
    <w:rsid w:val="008210E2"/>
    <w:rsid w:val="00821B65"/>
    <w:rsid w:val="00822EDB"/>
    <w:rsid w:val="0082430F"/>
    <w:rsid w:val="00824CE3"/>
    <w:rsid w:val="0082658A"/>
    <w:rsid w:val="00826811"/>
    <w:rsid w:val="00826DA5"/>
    <w:rsid w:val="008270AD"/>
    <w:rsid w:val="0082796E"/>
    <w:rsid w:val="008303BA"/>
    <w:rsid w:val="00831EA7"/>
    <w:rsid w:val="008324F0"/>
    <w:rsid w:val="008330B1"/>
    <w:rsid w:val="00833195"/>
    <w:rsid w:val="00837250"/>
    <w:rsid w:val="00837313"/>
    <w:rsid w:val="008404CE"/>
    <w:rsid w:val="00844FC8"/>
    <w:rsid w:val="0084540E"/>
    <w:rsid w:val="00850CCF"/>
    <w:rsid w:val="00851280"/>
    <w:rsid w:val="00851511"/>
    <w:rsid w:val="00851FBC"/>
    <w:rsid w:val="008524AF"/>
    <w:rsid w:val="00852EA0"/>
    <w:rsid w:val="00853582"/>
    <w:rsid w:val="00854E10"/>
    <w:rsid w:val="00855A39"/>
    <w:rsid w:val="00856229"/>
    <w:rsid w:val="00856F39"/>
    <w:rsid w:val="0085777D"/>
    <w:rsid w:val="008577AB"/>
    <w:rsid w:val="0086097C"/>
    <w:rsid w:val="00861F40"/>
    <w:rsid w:val="00862126"/>
    <w:rsid w:val="008649A4"/>
    <w:rsid w:val="00867CAD"/>
    <w:rsid w:val="008704D8"/>
    <w:rsid w:val="00871528"/>
    <w:rsid w:val="008720BC"/>
    <w:rsid w:val="0087238F"/>
    <w:rsid w:val="00872C7B"/>
    <w:rsid w:val="00874EBC"/>
    <w:rsid w:val="008752EA"/>
    <w:rsid w:val="00875671"/>
    <w:rsid w:val="008758B9"/>
    <w:rsid w:val="00877DE9"/>
    <w:rsid w:val="0088029B"/>
    <w:rsid w:val="008812FD"/>
    <w:rsid w:val="008847D4"/>
    <w:rsid w:val="008848A5"/>
    <w:rsid w:val="00884957"/>
    <w:rsid w:val="00885488"/>
    <w:rsid w:val="00885712"/>
    <w:rsid w:val="0088602E"/>
    <w:rsid w:val="00887556"/>
    <w:rsid w:val="00887D95"/>
    <w:rsid w:val="00891059"/>
    <w:rsid w:val="008913D1"/>
    <w:rsid w:val="00892C4C"/>
    <w:rsid w:val="00893A5E"/>
    <w:rsid w:val="00893DF6"/>
    <w:rsid w:val="00895421"/>
    <w:rsid w:val="00896C2E"/>
    <w:rsid w:val="00897077"/>
    <w:rsid w:val="00897615"/>
    <w:rsid w:val="008A236A"/>
    <w:rsid w:val="008A2B60"/>
    <w:rsid w:val="008A53BB"/>
    <w:rsid w:val="008A5D2B"/>
    <w:rsid w:val="008A5EDA"/>
    <w:rsid w:val="008A625C"/>
    <w:rsid w:val="008A6576"/>
    <w:rsid w:val="008B0344"/>
    <w:rsid w:val="008B091A"/>
    <w:rsid w:val="008B332D"/>
    <w:rsid w:val="008B34CF"/>
    <w:rsid w:val="008B3504"/>
    <w:rsid w:val="008B3C0F"/>
    <w:rsid w:val="008B4C25"/>
    <w:rsid w:val="008B531D"/>
    <w:rsid w:val="008B5C5F"/>
    <w:rsid w:val="008B6A7C"/>
    <w:rsid w:val="008B720A"/>
    <w:rsid w:val="008B7807"/>
    <w:rsid w:val="008B7878"/>
    <w:rsid w:val="008C0137"/>
    <w:rsid w:val="008C0F3C"/>
    <w:rsid w:val="008C1676"/>
    <w:rsid w:val="008C1E67"/>
    <w:rsid w:val="008C2258"/>
    <w:rsid w:val="008C2D3A"/>
    <w:rsid w:val="008C33D2"/>
    <w:rsid w:val="008C521B"/>
    <w:rsid w:val="008D3482"/>
    <w:rsid w:val="008D3A5E"/>
    <w:rsid w:val="008D3DFA"/>
    <w:rsid w:val="008D446D"/>
    <w:rsid w:val="008D4984"/>
    <w:rsid w:val="008D4CE0"/>
    <w:rsid w:val="008D4E02"/>
    <w:rsid w:val="008D5EBA"/>
    <w:rsid w:val="008E0381"/>
    <w:rsid w:val="008E1937"/>
    <w:rsid w:val="008E2746"/>
    <w:rsid w:val="008E334F"/>
    <w:rsid w:val="008E3396"/>
    <w:rsid w:val="008E3E95"/>
    <w:rsid w:val="008E57B5"/>
    <w:rsid w:val="008E6314"/>
    <w:rsid w:val="008E6521"/>
    <w:rsid w:val="008E68D3"/>
    <w:rsid w:val="008E6AE8"/>
    <w:rsid w:val="008E7DC2"/>
    <w:rsid w:val="008F0B08"/>
    <w:rsid w:val="008F1BB6"/>
    <w:rsid w:val="008F2242"/>
    <w:rsid w:val="008F2378"/>
    <w:rsid w:val="008F36E2"/>
    <w:rsid w:val="008F39D4"/>
    <w:rsid w:val="008F3A15"/>
    <w:rsid w:val="008F4239"/>
    <w:rsid w:val="008F44BC"/>
    <w:rsid w:val="008F452A"/>
    <w:rsid w:val="008F4704"/>
    <w:rsid w:val="008F4D77"/>
    <w:rsid w:val="008F5B6D"/>
    <w:rsid w:val="009010D6"/>
    <w:rsid w:val="009023BF"/>
    <w:rsid w:val="009026C6"/>
    <w:rsid w:val="009034A1"/>
    <w:rsid w:val="009037C4"/>
    <w:rsid w:val="00904631"/>
    <w:rsid w:val="009047A4"/>
    <w:rsid w:val="009054B5"/>
    <w:rsid w:val="009055E8"/>
    <w:rsid w:val="00906D8F"/>
    <w:rsid w:val="00907579"/>
    <w:rsid w:val="009076AF"/>
    <w:rsid w:val="00907D4F"/>
    <w:rsid w:val="009108B3"/>
    <w:rsid w:val="009125F9"/>
    <w:rsid w:val="00912613"/>
    <w:rsid w:val="00913B10"/>
    <w:rsid w:val="00913FDD"/>
    <w:rsid w:val="009145E8"/>
    <w:rsid w:val="00915514"/>
    <w:rsid w:val="00915E66"/>
    <w:rsid w:val="0091673E"/>
    <w:rsid w:val="009169BE"/>
    <w:rsid w:val="009174BE"/>
    <w:rsid w:val="00917EC0"/>
    <w:rsid w:val="00917F9A"/>
    <w:rsid w:val="0092019B"/>
    <w:rsid w:val="00920B36"/>
    <w:rsid w:val="00920FFA"/>
    <w:rsid w:val="00921F13"/>
    <w:rsid w:val="009232F3"/>
    <w:rsid w:val="00923652"/>
    <w:rsid w:val="0092424F"/>
    <w:rsid w:val="00925962"/>
    <w:rsid w:val="00925A9E"/>
    <w:rsid w:val="00926A60"/>
    <w:rsid w:val="00930457"/>
    <w:rsid w:val="00930AE4"/>
    <w:rsid w:val="009334B8"/>
    <w:rsid w:val="009355C6"/>
    <w:rsid w:val="00935E6C"/>
    <w:rsid w:val="009360D7"/>
    <w:rsid w:val="0093729C"/>
    <w:rsid w:val="009404D5"/>
    <w:rsid w:val="00940BF2"/>
    <w:rsid w:val="00941FCF"/>
    <w:rsid w:val="00943300"/>
    <w:rsid w:val="00943E49"/>
    <w:rsid w:val="009448CB"/>
    <w:rsid w:val="00944A38"/>
    <w:rsid w:val="00946171"/>
    <w:rsid w:val="009465AE"/>
    <w:rsid w:val="00946B8F"/>
    <w:rsid w:val="009470D4"/>
    <w:rsid w:val="009475AA"/>
    <w:rsid w:val="0095191E"/>
    <w:rsid w:val="00951964"/>
    <w:rsid w:val="0095518E"/>
    <w:rsid w:val="009553D1"/>
    <w:rsid w:val="009568F5"/>
    <w:rsid w:val="00956F5D"/>
    <w:rsid w:val="00956F98"/>
    <w:rsid w:val="00960320"/>
    <w:rsid w:val="00960435"/>
    <w:rsid w:val="009605C7"/>
    <w:rsid w:val="0096135B"/>
    <w:rsid w:val="009625D4"/>
    <w:rsid w:val="00962CD4"/>
    <w:rsid w:val="00963FA7"/>
    <w:rsid w:val="009644DB"/>
    <w:rsid w:val="00964AB4"/>
    <w:rsid w:val="00964C0E"/>
    <w:rsid w:val="00964FE0"/>
    <w:rsid w:val="00966ABC"/>
    <w:rsid w:val="00967812"/>
    <w:rsid w:val="00967D7B"/>
    <w:rsid w:val="0097008B"/>
    <w:rsid w:val="00972505"/>
    <w:rsid w:val="00973BA5"/>
    <w:rsid w:val="00974CD4"/>
    <w:rsid w:val="00974F80"/>
    <w:rsid w:val="00977215"/>
    <w:rsid w:val="0097750F"/>
    <w:rsid w:val="00980756"/>
    <w:rsid w:val="00980EE6"/>
    <w:rsid w:val="00981A4B"/>
    <w:rsid w:val="00982588"/>
    <w:rsid w:val="00983048"/>
    <w:rsid w:val="00983453"/>
    <w:rsid w:val="009851D3"/>
    <w:rsid w:val="00985570"/>
    <w:rsid w:val="009855BB"/>
    <w:rsid w:val="00986022"/>
    <w:rsid w:val="00987537"/>
    <w:rsid w:val="009903E0"/>
    <w:rsid w:val="009918D4"/>
    <w:rsid w:val="0099231E"/>
    <w:rsid w:val="00992A35"/>
    <w:rsid w:val="0099374A"/>
    <w:rsid w:val="009945D8"/>
    <w:rsid w:val="00995887"/>
    <w:rsid w:val="00995C26"/>
    <w:rsid w:val="00997550"/>
    <w:rsid w:val="0099755A"/>
    <w:rsid w:val="009979DB"/>
    <w:rsid w:val="00997A8C"/>
    <w:rsid w:val="00997AD6"/>
    <w:rsid w:val="00997D6C"/>
    <w:rsid w:val="009A1427"/>
    <w:rsid w:val="009A15A9"/>
    <w:rsid w:val="009A1645"/>
    <w:rsid w:val="009A20A0"/>
    <w:rsid w:val="009A494F"/>
    <w:rsid w:val="009A4E47"/>
    <w:rsid w:val="009A5712"/>
    <w:rsid w:val="009A5904"/>
    <w:rsid w:val="009A7478"/>
    <w:rsid w:val="009B0033"/>
    <w:rsid w:val="009B09AF"/>
    <w:rsid w:val="009B115F"/>
    <w:rsid w:val="009B1472"/>
    <w:rsid w:val="009B1910"/>
    <w:rsid w:val="009B292F"/>
    <w:rsid w:val="009B45CC"/>
    <w:rsid w:val="009B5A08"/>
    <w:rsid w:val="009B6313"/>
    <w:rsid w:val="009C078E"/>
    <w:rsid w:val="009C0CAA"/>
    <w:rsid w:val="009C1C35"/>
    <w:rsid w:val="009C2DB7"/>
    <w:rsid w:val="009C3577"/>
    <w:rsid w:val="009C50F3"/>
    <w:rsid w:val="009C5470"/>
    <w:rsid w:val="009C5896"/>
    <w:rsid w:val="009C5FC2"/>
    <w:rsid w:val="009D1206"/>
    <w:rsid w:val="009D38D1"/>
    <w:rsid w:val="009D4107"/>
    <w:rsid w:val="009D5FCA"/>
    <w:rsid w:val="009D65F3"/>
    <w:rsid w:val="009D7226"/>
    <w:rsid w:val="009D7BCF"/>
    <w:rsid w:val="009D7F96"/>
    <w:rsid w:val="009E18EB"/>
    <w:rsid w:val="009E199F"/>
    <w:rsid w:val="009E19CB"/>
    <w:rsid w:val="009E1F53"/>
    <w:rsid w:val="009E207A"/>
    <w:rsid w:val="009E2F3B"/>
    <w:rsid w:val="009E3491"/>
    <w:rsid w:val="009E35FB"/>
    <w:rsid w:val="009E370C"/>
    <w:rsid w:val="009E4EE0"/>
    <w:rsid w:val="009E575F"/>
    <w:rsid w:val="009E60E6"/>
    <w:rsid w:val="009E7ACF"/>
    <w:rsid w:val="009F0107"/>
    <w:rsid w:val="009F0436"/>
    <w:rsid w:val="009F07E6"/>
    <w:rsid w:val="009F0937"/>
    <w:rsid w:val="009F0BEE"/>
    <w:rsid w:val="009F1D86"/>
    <w:rsid w:val="009F2E1C"/>
    <w:rsid w:val="009F39EA"/>
    <w:rsid w:val="009F52A5"/>
    <w:rsid w:val="009F6A3B"/>
    <w:rsid w:val="00A00BD1"/>
    <w:rsid w:val="00A01B28"/>
    <w:rsid w:val="00A01D3E"/>
    <w:rsid w:val="00A0244F"/>
    <w:rsid w:val="00A029E6"/>
    <w:rsid w:val="00A02B1C"/>
    <w:rsid w:val="00A03AA5"/>
    <w:rsid w:val="00A0501C"/>
    <w:rsid w:val="00A05A4C"/>
    <w:rsid w:val="00A05E9B"/>
    <w:rsid w:val="00A05FCC"/>
    <w:rsid w:val="00A10258"/>
    <w:rsid w:val="00A10D93"/>
    <w:rsid w:val="00A11A20"/>
    <w:rsid w:val="00A11D88"/>
    <w:rsid w:val="00A12817"/>
    <w:rsid w:val="00A1396D"/>
    <w:rsid w:val="00A13FD3"/>
    <w:rsid w:val="00A15719"/>
    <w:rsid w:val="00A1604E"/>
    <w:rsid w:val="00A166E5"/>
    <w:rsid w:val="00A16701"/>
    <w:rsid w:val="00A16AF7"/>
    <w:rsid w:val="00A1723D"/>
    <w:rsid w:val="00A176AD"/>
    <w:rsid w:val="00A213FD"/>
    <w:rsid w:val="00A21822"/>
    <w:rsid w:val="00A21A5B"/>
    <w:rsid w:val="00A21B68"/>
    <w:rsid w:val="00A2243C"/>
    <w:rsid w:val="00A225C1"/>
    <w:rsid w:val="00A2297A"/>
    <w:rsid w:val="00A234D9"/>
    <w:rsid w:val="00A2385D"/>
    <w:rsid w:val="00A241D5"/>
    <w:rsid w:val="00A2452B"/>
    <w:rsid w:val="00A24FAA"/>
    <w:rsid w:val="00A252EF"/>
    <w:rsid w:val="00A25DF5"/>
    <w:rsid w:val="00A27364"/>
    <w:rsid w:val="00A27665"/>
    <w:rsid w:val="00A278F7"/>
    <w:rsid w:val="00A30D68"/>
    <w:rsid w:val="00A32B32"/>
    <w:rsid w:val="00A34F7E"/>
    <w:rsid w:val="00A3522A"/>
    <w:rsid w:val="00A35D8B"/>
    <w:rsid w:val="00A3602B"/>
    <w:rsid w:val="00A361D9"/>
    <w:rsid w:val="00A4090B"/>
    <w:rsid w:val="00A42207"/>
    <w:rsid w:val="00A44EB2"/>
    <w:rsid w:val="00A472C8"/>
    <w:rsid w:val="00A47E9E"/>
    <w:rsid w:val="00A501BA"/>
    <w:rsid w:val="00A51BE2"/>
    <w:rsid w:val="00A52EFC"/>
    <w:rsid w:val="00A53386"/>
    <w:rsid w:val="00A53C32"/>
    <w:rsid w:val="00A55A72"/>
    <w:rsid w:val="00A56086"/>
    <w:rsid w:val="00A56546"/>
    <w:rsid w:val="00A5775F"/>
    <w:rsid w:val="00A57EC8"/>
    <w:rsid w:val="00A57FB9"/>
    <w:rsid w:val="00A605EF"/>
    <w:rsid w:val="00A6120C"/>
    <w:rsid w:val="00A6220B"/>
    <w:rsid w:val="00A638ED"/>
    <w:rsid w:val="00A63DB9"/>
    <w:rsid w:val="00A6539B"/>
    <w:rsid w:val="00A6562F"/>
    <w:rsid w:val="00A668A5"/>
    <w:rsid w:val="00A6758C"/>
    <w:rsid w:val="00A71AA2"/>
    <w:rsid w:val="00A71E2D"/>
    <w:rsid w:val="00A72C1F"/>
    <w:rsid w:val="00A72DCE"/>
    <w:rsid w:val="00A75E67"/>
    <w:rsid w:val="00A76E1D"/>
    <w:rsid w:val="00A8079B"/>
    <w:rsid w:val="00A80866"/>
    <w:rsid w:val="00A81A7B"/>
    <w:rsid w:val="00A824DC"/>
    <w:rsid w:val="00A82D5C"/>
    <w:rsid w:val="00A842F5"/>
    <w:rsid w:val="00A852B4"/>
    <w:rsid w:val="00A8532B"/>
    <w:rsid w:val="00A85698"/>
    <w:rsid w:val="00A860C4"/>
    <w:rsid w:val="00A8669E"/>
    <w:rsid w:val="00A875F7"/>
    <w:rsid w:val="00A87B66"/>
    <w:rsid w:val="00A914EA"/>
    <w:rsid w:val="00A91C22"/>
    <w:rsid w:val="00A92C2B"/>
    <w:rsid w:val="00A94754"/>
    <w:rsid w:val="00A9502B"/>
    <w:rsid w:val="00A969B6"/>
    <w:rsid w:val="00A97A8F"/>
    <w:rsid w:val="00AA0601"/>
    <w:rsid w:val="00AA18EC"/>
    <w:rsid w:val="00AA19A2"/>
    <w:rsid w:val="00AA1A3C"/>
    <w:rsid w:val="00AA2DDC"/>
    <w:rsid w:val="00AA4ADE"/>
    <w:rsid w:val="00AA5EE9"/>
    <w:rsid w:val="00AA636F"/>
    <w:rsid w:val="00AA659E"/>
    <w:rsid w:val="00AA66E3"/>
    <w:rsid w:val="00AA7ADE"/>
    <w:rsid w:val="00AA7B62"/>
    <w:rsid w:val="00AB1F6A"/>
    <w:rsid w:val="00AB236B"/>
    <w:rsid w:val="00AB28D2"/>
    <w:rsid w:val="00AB2FFC"/>
    <w:rsid w:val="00AB3D5A"/>
    <w:rsid w:val="00AB51EA"/>
    <w:rsid w:val="00AB5A4F"/>
    <w:rsid w:val="00AB6FD8"/>
    <w:rsid w:val="00AB740F"/>
    <w:rsid w:val="00AB7B11"/>
    <w:rsid w:val="00AC0A0A"/>
    <w:rsid w:val="00AC0C26"/>
    <w:rsid w:val="00AC1187"/>
    <w:rsid w:val="00AC1689"/>
    <w:rsid w:val="00AC1AF9"/>
    <w:rsid w:val="00AC1E85"/>
    <w:rsid w:val="00AC1E89"/>
    <w:rsid w:val="00AC2FE7"/>
    <w:rsid w:val="00AC3CF3"/>
    <w:rsid w:val="00AC3F62"/>
    <w:rsid w:val="00AC53CC"/>
    <w:rsid w:val="00AC57CB"/>
    <w:rsid w:val="00AC63F1"/>
    <w:rsid w:val="00AC6849"/>
    <w:rsid w:val="00AC6CE5"/>
    <w:rsid w:val="00AC7AA6"/>
    <w:rsid w:val="00AC7F2F"/>
    <w:rsid w:val="00AD05D1"/>
    <w:rsid w:val="00AD12A3"/>
    <w:rsid w:val="00AD1E8A"/>
    <w:rsid w:val="00AD3D71"/>
    <w:rsid w:val="00AD3FA2"/>
    <w:rsid w:val="00AD41B8"/>
    <w:rsid w:val="00AD476B"/>
    <w:rsid w:val="00AD529D"/>
    <w:rsid w:val="00AD58FC"/>
    <w:rsid w:val="00AD6445"/>
    <w:rsid w:val="00AD6742"/>
    <w:rsid w:val="00AD6BA7"/>
    <w:rsid w:val="00AD7596"/>
    <w:rsid w:val="00AD7F46"/>
    <w:rsid w:val="00AE044C"/>
    <w:rsid w:val="00AE0767"/>
    <w:rsid w:val="00AE228A"/>
    <w:rsid w:val="00AE22B9"/>
    <w:rsid w:val="00AE2499"/>
    <w:rsid w:val="00AE2521"/>
    <w:rsid w:val="00AE2A77"/>
    <w:rsid w:val="00AE2E8E"/>
    <w:rsid w:val="00AE37D2"/>
    <w:rsid w:val="00AE3863"/>
    <w:rsid w:val="00AE5061"/>
    <w:rsid w:val="00AE65F3"/>
    <w:rsid w:val="00AE67BE"/>
    <w:rsid w:val="00AE6AE7"/>
    <w:rsid w:val="00AE7750"/>
    <w:rsid w:val="00AE7C6D"/>
    <w:rsid w:val="00AF0B70"/>
    <w:rsid w:val="00AF112A"/>
    <w:rsid w:val="00AF142E"/>
    <w:rsid w:val="00AF2B5F"/>
    <w:rsid w:val="00AF4901"/>
    <w:rsid w:val="00AF58A9"/>
    <w:rsid w:val="00AF63CA"/>
    <w:rsid w:val="00AF6CD1"/>
    <w:rsid w:val="00AF7ADD"/>
    <w:rsid w:val="00B0052D"/>
    <w:rsid w:val="00B01793"/>
    <w:rsid w:val="00B0180D"/>
    <w:rsid w:val="00B01F58"/>
    <w:rsid w:val="00B02288"/>
    <w:rsid w:val="00B02EB0"/>
    <w:rsid w:val="00B054EE"/>
    <w:rsid w:val="00B05691"/>
    <w:rsid w:val="00B074AB"/>
    <w:rsid w:val="00B10282"/>
    <w:rsid w:val="00B11093"/>
    <w:rsid w:val="00B1183C"/>
    <w:rsid w:val="00B1244C"/>
    <w:rsid w:val="00B12D66"/>
    <w:rsid w:val="00B1301B"/>
    <w:rsid w:val="00B13A91"/>
    <w:rsid w:val="00B13E54"/>
    <w:rsid w:val="00B1416B"/>
    <w:rsid w:val="00B14830"/>
    <w:rsid w:val="00B148CE"/>
    <w:rsid w:val="00B1493D"/>
    <w:rsid w:val="00B14BD3"/>
    <w:rsid w:val="00B15800"/>
    <w:rsid w:val="00B15B7C"/>
    <w:rsid w:val="00B16246"/>
    <w:rsid w:val="00B17115"/>
    <w:rsid w:val="00B17DCE"/>
    <w:rsid w:val="00B205CB"/>
    <w:rsid w:val="00B20635"/>
    <w:rsid w:val="00B2079B"/>
    <w:rsid w:val="00B223E9"/>
    <w:rsid w:val="00B229D9"/>
    <w:rsid w:val="00B236AD"/>
    <w:rsid w:val="00B2484E"/>
    <w:rsid w:val="00B25447"/>
    <w:rsid w:val="00B26823"/>
    <w:rsid w:val="00B27876"/>
    <w:rsid w:val="00B302E9"/>
    <w:rsid w:val="00B30A66"/>
    <w:rsid w:val="00B3280C"/>
    <w:rsid w:val="00B33E43"/>
    <w:rsid w:val="00B345A1"/>
    <w:rsid w:val="00B34850"/>
    <w:rsid w:val="00B352C8"/>
    <w:rsid w:val="00B354BC"/>
    <w:rsid w:val="00B357AC"/>
    <w:rsid w:val="00B35842"/>
    <w:rsid w:val="00B40625"/>
    <w:rsid w:val="00B41294"/>
    <w:rsid w:val="00B416A7"/>
    <w:rsid w:val="00B42C85"/>
    <w:rsid w:val="00B42E61"/>
    <w:rsid w:val="00B42FA7"/>
    <w:rsid w:val="00B46ECC"/>
    <w:rsid w:val="00B479C6"/>
    <w:rsid w:val="00B509BB"/>
    <w:rsid w:val="00B50D91"/>
    <w:rsid w:val="00B52B8B"/>
    <w:rsid w:val="00B536B4"/>
    <w:rsid w:val="00B53AB0"/>
    <w:rsid w:val="00B53AF8"/>
    <w:rsid w:val="00B54C42"/>
    <w:rsid w:val="00B55A54"/>
    <w:rsid w:val="00B55DE4"/>
    <w:rsid w:val="00B56255"/>
    <w:rsid w:val="00B60D7A"/>
    <w:rsid w:val="00B62318"/>
    <w:rsid w:val="00B62BDD"/>
    <w:rsid w:val="00B62F84"/>
    <w:rsid w:val="00B63304"/>
    <w:rsid w:val="00B6366D"/>
    <w:rsid w:val="00B6535F"/>
    <w:rsid w:val="00B6614E"/>
    <w:rsid w:val="00B661C2"/>
    <w:rsid w:val="00B67AC5"/>
    <w:rsid w:val="00B70556"/>
    <w:rsid w:val="00B705F4"/>
    <w:rsid w:val="00B71351"/>
    <w:rsid w:val="00B72115"/>
    <w:rsid w:val="00B72DAA"/>
    <w:rsid w:val="00B73272"/>
    <w:rsid w:val="00B73B2C"/>
    <w:rsid w:val="00B7434C"/>
    <w:rsid w:val="00B75055"/>
    <w:rsid w:val="00B76197"/>
    <w:rsid w:val="00B77E71"/>
    <w:rsid w:val="00B804E5"/>
    <w:rsid w:val="00B83346"/>
    <w:rsid w:val="00B84243"/>
    <w:rsid w:val="00B85145"/>
    <w:rsid w:val="00B8519C"/>
    <w:rsid w:val="00B8548D"/>
    <w:rsid w:val="00B90C09"/>
    <w:rsid w:val="00B912AD"/>
    <w:rsid w:val="00B92429"/>
    <w:rsid w:val="00B93BFE"/>
    <w:rsid w:val="00B9463B"/>
    <w:rsid w:val="00B94BC1"/>
    <w:rsid w:val="00B94CDE"/>
    <w:rsid w:val="00B96221"/>
    <w:rsid w:val="00B97078"/>
    <w:rsid w:val="00B975FF"/>
    <w:rsid w:val="00BA0BFC"/>
    <w:rsid w:val="00BA0E4F"/>
    <w:rsid w:val="00BA18FD"/>
    <w:rsid w:val="00BA1A0D"/>
    <w:rsid w:val="00BA1C49"/>
    <w:rsid w:val="00BA2E74"/>
    <w:rsid w:val="00BA400C"/>
    <w:rsid w:val="00BA4BC8"/>
    <w:rsid w:val="00BA6EEB"/>
    <w:rsid w:val="00BA74E8"/>
    <w:rsid w:val="00BB0D0F"/>
    <w:rsid w:val="00BB16B3"/>
    <w:rsid w:val="00BB1BB9"/>
    <w:rsid w:val="00BB2357"/>
    <w:rsid w:val="00BB2A14"/>
    <w:rsid w:val="00BB2EE5"/>
    <w:rsid w:val="00BB32A0"/>
    <w:rsid w:val="00BB3363"/>
    <w:rsid w:val="00BB33E1"/>
    <w:rsid w:val="00BB6098"/>
    <w:rsid w:val="00BB621F"/>
    <w:rsid w:val="00BB77CB"/>
    <w:rsid w:val="00BB7E50"/>
    <w:rsid w:val="00BB7E8C"/>
    <w:rsid w:val="00BC02CE"/>
    <w:rsid w:val="00BC03D7"/>
    <w:rsid w:val="00BC0A1F"/>
    <w:rsid w:val="00BC0BF7"/>
    <w:rsid w:val="00BC2A95"/>
    <w:rsid w:val="00BC326B"/>
    <w:rsid w:val="00BC3B9B"/>
    <w:rsid w:val="00BC3BF9"/>
    <w:rsid w:val="00BC5A98"/>
    <w:rsid w:val="00BC5B04"/>
    <w:rsid w:val="00BC5DDC"/>
    <w:rsid w:val="00BC642C"/>
    <w:rsid w:val="00BC77E0"/>
    <w:rsid w:val="00BD1175"/>
    <w:rsid w:val="00BD2151"/>
    <w:rsid w:val="00BD342C"/>
    <w:rsid w:val="00BD3E3C"/>
    <w:rsid w:val="00BD3E8B"/>
    <w:rsid w:val="00BD4FD4"/>
    <w:rsid w:val="00BD5306"/>
    <w:rsid w:val="00BD694E"/>
    <w:rsid w:val="00BD6CEE"/>
    <w:rsid w:val="00BD70F5"/>
    <w:rsid w:val="00BD7BE2"/>
    <w:rsid w:val="00BE0172"/>
    <w:rsid w:val="00BE2C86"/>
    <w:rsid w:val="00BE4108"/>
    <w:rsid w:val="00BE52CF"/>
    <w:rsid w:val="00BE5B86"/>
    <w:rsid w:val="00BE5B99"/>
    <w:rsid w:val="00BE5BFB"/>
    <w:rsid w:val="00BE6127"/>
    <w:rsid w:val="00BE7752"/>
    <w:rsid w:val="00BF1052"/>
    <w:rsid w:val="00BF1813"/>
    <w:rsid w:val="00BF23CC"/>
    <w:rsid w:val="00BF2FE1"/>
    <w:rsid w:val="00BF4103"/>
    <w:rsid w:val="00BF4980"/>
    <w:rsid w:val="00BF54F0"/>
    <w:rsid w:val="00BF581F"/>
    <w:rsid w:val="00BF63CD"/>
    <w:rsid w:val="00BF748C"/>
    <w:rsid w:val="00BF7853"/>
    <w:rsid w:val="00C001F0"/>
    <w:rsid w:val="00C006B3"/>
    <w:rsid w:val="00C00B82"/>
    <w:rsid w:val="00C00FD4"/>
    <w:rsid w:val="00C028BA"/>
    <w:rsid w:val="00C032FC"/>
    <w:rsid w:val="00C03D1B"/>
    <w:rsid w:val="00C040F7"/>
    <w:rsid w:val="00C04EF6"/>
    <w:rsid w:val="00C06571"/>
    <w:rsid w:val="00C06C80"/>
    <w:rsid w:val="00C07138"/>
    <w:rsid w:val="00C07193"/>
    <w:rsid w:val="00C074F1"/>
    <w:rsid w:val="00C10DCA"/>
    <w:rsid w:val="00C122E7"/>
    <w:rsid w:val="00C13382"/>
    <w:rsid w:val="00C141B7"/>
    <w:rsid w:val="00C15430"/>
    <w:rsid w:val="00C15A98"/>
    <w:rsid w:val="00C17316"/>
    <w:rsid w:val="00C17B11"/>
    <w:rsid w:val="00C17D7A"/>
    <w:rsid w:val="00C203B8"/>
    <w:rsid w:val="00C205DC"/>
    <w:rsid w:val="00C2095D"/>
    <w:rsid w:val="00C20A97"/>
    <w:rsid w:val="00C221B9"/>
    <w:rsid w:val="00C228D3"/>
    <w:rsid w:val="00C260AC"/>
    <w:rsid w:val="00C265A1"/>
    <w:rsid w:val="00C2692C"/>
    <w:rsid w:val="00C271E2"/>
    <w:rsid w:val="00C2771E"/>
    <w:rsid w:val="00C332F2"/>
    <w:rsid w:val="00C3358C"/>
    <w:rsid w:val="00C33D3B"/>
    <w:rsid w:val="00C3409F"/>
    <w:rsid w:val="00C34176"/>
    <w:rsid w:val="00C3560E"/>
    <w:rsid w:val="00C3657B"/>
    <w:rsid w:val="00C404D9"/>
    <w:rsid w:val="00C41B88"/>
    <w:rsid w:val="00C41BB9"/>
    <w:rsid w:val="00C421C5"/>
    <w:rsid w:val="00C43F22"/>
    <w:rsid w:val="00C44305"/>
    <w:rsid w:val="00C44921"/>
    <w:rsid w:val="00C455DF"/>
    <w:rsid w:val="00C46A7B"/>
    <w:rsid w:val="00C46A80"/>
    <w:rsid w:val="00C46BBE"/>
    <w:rsid w:val="00C4724E"/>
    <w:rsid w:val="00C50A46"/>
    <w:rsid w:val="00C51D7F"/>
    <w:rsid w:val="00C52353"/>
    <w:rsid w:val="00C52740"/>
    <w:rsid w:val="00C53117"/>
    <w:rsid w:val="00C547A3"/>
    <w:rsid w:val="00C56B4F"/>
    <w:rsid w:val="00C57355"/>
    <w:rsid w:val="00C60661"/>
    <w:rsid w:val="00C618F7"/>
    <w:rsid w:val="00C61EC4"/>
    <w:rsid w:val="00C62052"/>
    <w:rsid w:val="00C63120"/>
    <w:rsid w:val="00C63466"/>
    <w:rsid w:val="00C6347C"/>
    <w:rsid w:val="00C639C6"/>
    <w:rsid w:val="00C65454"/>
    <w:rsid w:val="00C717CF"/>
    <w:rsid w:val="00C718A7"/>
    <w:rsid w:val="00C71F9F"/>
    <w:rsid w:val="00C72740"/>
    <w:rsid w:val="00C73A72"/>
    <w:rsid w:val="00C7404E"/>
    <w:rsid w:val="00C7642A"/>
    <w:rsid w:val="00C773A4"/>
    <w:rsid w:val="00C77D7D"/>
    <w:rsid w:val="00C814DA"/>
    <w:rsid w:val="00C821D7"/>
    <w:rsid w:val="00C82668"/>
    <w:rsid w:val="00C82AA3"/>
    <w:rsid w:val="00C82FE3"/>
    <w:rsid w:val="00C83DF3"/>
    <w:rsid w:val="00C849DA"/>
    <w:rsid w:val="00C859FA"/>
    <w:rsid w:val="00C85E5C"/>
    <w:rsid w:val="00C85E80"/>
    <w:rsid w:val="00C85FF4"/>
    <w:rsid w:val="00C860D9"/>
    <w:rsid w:val="00C8681B"/>
    <w:rsid w:val="00C872A9"/>
    <w:rsid w:val="00C8758D"/>
    <w:rsid w:val="00C87C00"/>
    <w:rsid w:val="00C90D56"/>
    <w:rsid w:val="00C92E08"/>
    <w:rsid w:val="00C930BD"/>
    <w:rsid w:val="00C93334"/>
    <w:rsid w:val="00C933B7"/>
    <w:rsid w:val="00C936F6"/>
    <w:rsid w:val="00C93E8D"/>
    <w:rsid w:val="00C94980"/>
    <w:rsid w:val="00C94D1D"/>
    <w:rsid w:val="00C958FA"/>
    <w:rsid w:val="00C95D83"/>
    <w:rsid w:val="00C967F1"/>
    <w:rsid w:val="00C96F6C"/>
    <w:rsid w:val="00CA0D6B"/>
    <w:rsid w:val="00CA1366"/>
    <w:rsid w:val="00CA15D3"/>
    <w:rsid w:val="00CA2145"/>
    <w:rsid w:val="00CA33E0"/>
    <w:rsid w:val="00CA4CF7"/>
    <w:rsid w:val="00CA7DB8"/>
    <w:rsid w:val="00CB0395"/>
    <w:rsid w:val="00CB1011"/>
    <w:rsid w:val="00CB1342"/>
    <w:rsid w:val="00CB1D54"/>
    <w:rsid w:val="00CB1D86"/>
    <w:rsid w:val="00CB25CD"/>
    <w:rsid w:val="00CB3248"/>
    <w:rsid w:val="00CB3369"/>
    <w:rsid w:val="00CB4596"/>
    <w:rsid w:val="00CB4923"/>
    <w:rsid w:val="00CB5105"/>
    <w:rsid w:val="00CB5B8B"/>
    <w:rsid w:val="00CB5BA5"/>
    <w:rsid w:val="00CB5BCE"/>
    <w:rsid w:val="00CB5FD7"/>
    <w:rsid w:val="00CB6152"/>
    <w:rsid w:val="00CB64AE"/>
    <w:rsid w:val="00CB67B6"/>
    <w:rsid w:val="00CB71C1"/>
    <w:rsid w:val="00CC076B"/>
    <w:rsid w:val="00CC13D8"/>
    <w:rsid w:val="00CC1E01"/>
    <w:rsid w:val="00CC1EA7"/>
    <w:rsid w:val="00CC2D52"/>
    <w:rsid w:val="00CC3EAF"/>
    <w:rsid w:val="00CC5F60"/>
    <w:rsid w:val="00CC6151"/>
    <w:rsid w:val="00CC6DDF"/>
    <w:rsid w:val="00CC75AD"/>
    <w:rsid w:val="00CD13D2"/>
    <w:rsid w:val="00CD2D04"/>
    <w:rsid w:val="00CD39E3"/>
    <w:rsid w:val="00CD3C79"/>
    <w:rsid w:val="00CD5A62"/>
    <w:rsid w:val="00CD5BD9"/>
    <w:rsid w:val="00CD67C5"/>
    <w:rsid w:val="00CD6D6F"/>
    <w:rsid w:val="00CD70BE"/>
    <w:rsid w:val="00CD70C2"/>
    <w:rsid w:val="00CE0BC7"/>
    <w:rsid w:val="00CE0CD6"/>
    <w:rsid w:val="00CE0F25"/>
    <w:rsid w:val="00CE41DD"/>
    <w:rsid w:val="00CE49B4"/>
    <w:rsid w:val="00CE58B9"/>
    <w:rsid w:val="00CE698D"/>
    <w:rsid w:val="00CE6F37"/>
    <w:rsid w:val="00CE70B7"/>
    <w:rsid w:val="00CE7108"/>
    <w:rsid w:val="00CE7E3C"/>
    <w:rsid w:val="00CF13DC"/>
    <w:rsid w:val="00CF1B8D"/>
    <w:rsid w:val="00CF22CC"/>
    <w:rsid w:val="00CF2307"/>
    <w:rsid w:val="00CF26F3"/>
    <w:rsid w:val="00CF2788"/>
    <w:rsid w:val="00CF30A8"/>
    <w:rsid w:val="00CF5219"/>
    <w:rsid w:val="00CF5F90"/>
    <w:rsid w:val="00CF60B6"/>
    <w:rsid w:val="00CF64A4"/>
    <w:rsid w:val="00CF76BE"/>
    <w:rsid w:val="00D007B7"/>
    <w:rsid w:val="00D0154E"/>
    <w:rsid w:val="00D017C4"/>
    <w:rsid w:val="00D017CB"/>
    <w:rsid w:val="00D01C5D"/>
    <w:rsid w:val="00D0215E"/>
    <w:rsid w:val="00D02719"/>
    <w:rsid w:val="00D02B1C"/>
    <w:rsid w:val="00D03D63"/>
    <w:rsid w:val="00D04192"/>
    <w:rsid w:val="00D048DF"/>
    <w:rsid w:val="00D04FA1"/>
    <w:rsid w:val="00D05632"/>
    <w:rsid w:val="00D060AA"/>
    <w:rsid w:val="00D06FF1"/>
    <w:rsid w:val="00D104A0"/>
    <w:rsid w:val="00D104C2"/>
    <w:rsid w:val="00D1138F"/>
    <w:rsid w:val="00D1150B"/>
    <w:rsid w:val="00D11B4A"/>
    <w:rsid w:val="00D1240A"/>
    <w:rsid w:val="00D12B8B"/>
    <w:rsid w:val="00D13FF1"/>
    <w:rsid w:val="00D14869"/>
    <w:rsid w:val="00D15B8A"/>
    <w:rsid w:val="00D15F05"/>
    <w:rsid w:val="00D1611E"/>
    <w:rsid w:val="00D20DB6"/>
    <w:rsid w:val="00D21037"/>
    <w:rsid w:val="00D21F91"/>
    <w:rsid w:val="00D2272A"/>
    <w:rsid w:val="00D22744"/>
    <w:rsid w:val="00D22B2B"/>
    <w:rsid w:val="00D27629"/>
    <w:rsid w:val="00D305EF"/>
    <w:rsid w:val="00D3066A"/>
    <w:rsid w:val="00D309ED"/>
    <w:rsid w:val="00D31193"/>
    <w:rsid w:val="00D31E95"/>
    <w:rsid w:val="00D31EED"/>
    <w:rsid w:val="00D32083"/>
    <w:rsid w:val="00D32598"/>
    <w:rsid w:val="00D32905"/>
    <w:rsid w:val="00D32ABF"/>
    <w:rsid w:val="00D33060"/>
    <w:rsid w:val="00D3400D"/>
    <w:rsid w:val="00D341C0"/>
    <w:rsid w:val="00D34841"/>
    <w:rsid w:val="00D378C5"/>
    <w:rsid w:val="00D40239"/>
    <w:rsid w:val="00D405DF"/>
    <w:rsid w:val="00D41037"/>
    <w:rsid w:val="00D41F78"/>
    <w:rsid w:val="00D42362"/>
    <w:rsid w:val="00D428FC"/>
    <w:rsid w:val="00D42C76"/>
    <w:rsid w:val="00D439DC"/>
    <w:rsid w:val="00D443C6"/>
    <w:rsid w:val="00D453F4"/>
    <w:rsid w:val="00D4762C"/>
    <w:rsid w:val="00D4767D"/>
    <w:rsid w:val="00D47756"/>
    <w:rsid w:val="00D47831"/>
    <w:rsid w:val="00D51FEC"/>
    <w:rsid w:val="00D52C94"/>
    <w:rsid w:val="00D5319B"/>
    <w:rsid w:val="00D5408C"/>
    <w:rsid w:val="00D54395"/>
    <w:rsid w:val="00D547B1"/>
    <w:rsid w:val="00D54ACD"/>
    <w:rsid w:val="00D5513F"/>
    <w:rsid w:val="00D55FCD"/>
    <w:rsid w:val="00D57AC9"/>
    <w:rsid w:val="00D6086A"/>
    <w:rsid w:val="00D6135A"/>
    <w:rsid w:val="00D616B5"/>
    <w:rsid w:val="00D61AB7"/>
    <w:rsid w:val="00D63795"/>
    <w:rsid w:val="00D63F32"/>
    <w:rsid w:val="00D64241"/>
    <w:rsid w:val="00D644FE"/>
    <w:rsid w:val="00D66908"/>
    <w:rsid w:val="00D66AA2"/>
    <w:rsid w:val="00D67E7B"/>
    <w:rsid w:val="00D702AE"/>
    <w:rsid w:val="00D72D91"/>
    <w:rsid w:val="00D73119"/>
    <w:rsid w:val="00D73954"/>
    <w:rsid w:val="00D73B00"/>
    <w:rsid w:val="00D74B2A"/>
    <w:rsid w:val="00D778D0"/>
    <w:rsid w:val="00D77B5E"/>
    <w:rsid w:val="00D80183"/>
    <w:rsid w:val="00D80415"/>
    <w:rsid w:val="00D8155F"/>
    <w:rsid w:val="00D84CA1"/>
    <w:rsid w:val="00D84FE6"/>
    <w:rsid w:val="00D852DF"/>
    <w:rsid w:val="00D85DFC"/>
    <w:rsid w:val="00D86AF0"/>
    <w:rsid w:val="00D90495"/>
    <w:rsid w:val="00D90909"/>
    <w:rsid w:val="00D92101"/>
    <w:rsid w:val="00D92672"/>
    <w:rsid w:val="00D936F8"/>
    <w:rsid w:val="00D94C30"/>
    <w:rsid w:val="00D94D88"/>
    <w:rsid w:val="00D95766"/>
    <w:rsid w:val="00D95CA2"/>
    <w:rsid w:val="00D95CDD"/>
    <w:rsid w:val="00D96DFB"/>
    <w:rsid w:val="00D96FA7"/>
    <w:rsid w:val="00D97344"/>
    <w:rsid w:val="00DA0080"/>
    <w:rsid w:val="00DA1E7B"/>
    <w:rsid w:val="00DA247C"/>
    <w:rsid w:val="00DA2521"/>
    <w:rsid w:val="00DA2643"/>
    <w:rsid w:val="00DA37FF"/>
    <w:rsid w:val="00DA39F0"/>
    <w:rsid w:val="00DA3BE8"/>
    <w:rsid w:val="00DA3F15"/>
    <w:rsid w:val="00DA40D8"/>
    <w:rsid w:val="00DA47C4"/>
    <w:rsid w:val="00DA4C8C"/>
    <w:rsid w:val="00DA5557"/>
    <w:rsid w:val="00DA5645"/>
    <w:rsid w:val="00DA60F2"/>
    <w:rsid w:val="00DA6AD9"/>
    <w:rsid w:val="00DB1233"/>
    <w:rsid w:val="00DB1843"/>
    <w:rsid w:val="00DB1CAA"/>
    <w:rsid w:val="00DB1E8B"/>
    <w:rsid w:val="00DB3594"/>
    <w:rsid w:val="00DB3AFE"/>
    <w:rsid w:val="00DB402E"/>
    <w:rsid w:val="00DB4C28"/>
    <w:rsid w:val="00DB4C9B"/>
    <w:rsid w:val="00DB77D3"/>
    <w:rsid w:val="00DB79D1"/>
    <w:rsid w:val="00DB7E11"/>
    <w:rsid w:val="00DC1302"/>
    <w:rsid w:val="00DC1ACE"/>
    <w:rsid w:val="00DC2261"/>
    <w:rsid w:val="00DC2454"/>
    <w:rsid w:val="00DC36DD"/>
    <w:rsid w:val="00DC3CCC"/>
    <w:rsid w:val="00DC544B"/>
    <w:rsid w:val="00DC5D30"/>
    <w:rsid w:val="00DC7551"/>
    <w:rsid w:val="00DD03DD"/>
    <w:rsid w:val="00DD0562"/>
    <w:rsid w:val="00DD1930"/>
    <w:rsid w:val="00DD1E4E"/>
    <w:rsid w:val="00DD3137"/>
    <w:rsid w:val="00DD412A"/>
    <w:rsid w:val="00DD5883"/>
    <w:rsid w:val="00DD5A47"/>
    <w:rsid w:val="00DD612C"/>
    <w:rsid w:val="00DD6941"/>
    <w:rsid w:val="00DE0187"/>
    <w:rsid w:val="00DE1A06"/>
    <w:rsid w:val="00DE1DE6"/>
    <w:rsid w:val="00DE279E"/>
    <w:rsid w:val="00DE3771"/>
    <w:rsid w:val="00DE43FB"/>
    <w:rsid w:val="00DE5179"/>
    <w:rsid w:val="00DE648F"/>
    <w:rsid w:val="00DE6D58"/>
    <w:rsid w:val="00DE6FC8"/>
    <w:rsid w:val="00DE705B"/>
    <w:rsid w:val="00DE7F6C"/>
    <w:rsid w:val="00DF0072"/>
    <w:rsid w:val="00DF02BC"/>
    <w:rsid w:val="00DF0B2D"/>
    <w:rsid w:val="00DF10A9"/>
    <w:rsid w:val="00DF13BD"/>
    <w:rsid w:val="00DF2425"/>
    <w:rsid w:val="00DF2F94"/>
    <w:rsid w:val="00DF3E16"/>
    <w:rsid w:val="00DF4181"/>
    <w:rsid w:val="00DF4A04"/>
    <w:rsid w:val="00DF5EEE"/>
    <w:rsid w:val="00DF6321"/>
    <w:rsid w:val="00DF638A"/>
    <w:rsid w:val="00DF66E0"/>
    <w:rsid w:val="00DF6AEE"/>
    <w:rsid w:val="00DF6D02"/>
    <w:rsid w:val="00DF7800"/>
    <w:rsid w:val="00E00451"/>
    <w:rsid w:val="00E0157A"/>
    <w:rsid w:val="00E017F8"/>
    <w:rsid w:val="00E01E17"/>
    <w:rsid w:val="00E02011"/>
    <w:rsid w:val="00E026B7"/>
    <w:rsid w:val="00E02E72"/>
    <w:rsid w:val="00E03FC6"/>
    <w:rsid w:val="00E04F37"/>
    <w:rsid w:val="00E04FFB"/>
    <w:rsid w:val="00E05733"/>
    <w:rsid w:val="00E066FC"/>
    <w:rsid w:val="00E06AE2"/>
    <w:rsid w:val="00E0765D"/>
    <w:rsid w:val="00E102AE"/>
    <w:rsid w:val="00E103F5"/>
    <w:rsid w:val="00E10663"/>
    <w:rsid w:val="00E11288"/>
    <w:rsid w:val="00E12993"/>
    <w:rsid w:val="00E13439"/>
    <w:rsid w:val="00E139E9"/>
    <w:rsid w:val="00E148CE"/>
    <w:rsid w:val="00E16287"/>
    <w:rsid w:val="00E16703"/>
    <w:rsid w:val="00E16860"/>
    <w:rsid w:val="00E16983"/>
    <w:rsid w:val="00E22092"/>
    <w:rsid w:val="00E245B9"/>
    <w:rsid w:val="00E24C5A"/>
    <w:rsid w:val="00E2595D"/>
    <w:rsid w:val="00E25DEF"/>
    <w:rsid w:val="00E26649"/>
    <w:rsid w:val="00E313AF"/>
    <w:rsid w:val="00E31F74"/>
    <w:rsid w:val="00E32BF7"/>
    <w:rsid w:val="00E32C1B"/>
    <w:rsid w:val="00E34A4D"/>
    <w:rsid w:val="00E34AC5"/>
    <w:rsid w:val="00E3575E"/>
    <w:rsid w:val="00E35A22"/>
    <w:rsid w:val="00E35B32"/>
    <w:rsid w:val="00E35E22"/>
    <w:rsid w:val="00E365C2"/>
    <w:rsid w:val="00E37675"/>
    <w:rsid w:val="00E40A7B"/>
    <w:rsid w:val="00E40E17"/>
    <w:rsid w:val="00E418A7"/>
    <w:rsid w:val="00E41C5A"/>
    <w:rsid w:val="00E42C85"/>
    <w:rsid w:val="00E431A0"/>
    <w:rsid w:val="00E4324A"/>
    <w:rsid w:val="00E4354F"/>
    <w:rsid w:val="00E43554"/>
    <w:rsid w:val="00E44296"/>
    <w:rsid w:val="00E46609"/>
    <w:rsid w:val="00E46770"/>
    <w:rsid w:val="00E5026E"/>
    <w:rsid w:val="00E50A2C"/>
    <w:rsid w:val="00E51B79"/>
    <w:rsid w:val="00E5549A"/>
    <w:rsid w:val="00E558A9"/>
    <w:rsid w:val="00E55BF4"/>
    <w:rsid w:val="00E5638C"/>
    <w:rsid w:val="00E566FC"/>
    <w:rsid w:val="00E60C85"/>
    <w:rsid w:val="00E61AA5"/>
    <w:rsid w:val="00E63ACE"/>
    <w:rsid w:val="00E64D77"/>
    <w:rsid w:val="00E65A17"/>
    <w:rsid w:val="00E67194"/>
    <w:rsid w:val="00E67FE8"/>
    <w:rsid w:val="00E702E4"/>
    <w:rsid w:val="00E70507"/>
    <w:rsid w:val="00E724F9"/>
    <w:rsid w:val="00E727E6"/>
    <w:rsid w:val="00E72E2A"/>
    <w:rsid w:val="00E72EA6"/>
    <w:rsid w:val="00E7520A"/>
    <w:rsid w:val="00E75699"/>
    <w:rsid w:val="00E75B74"/>
    <w:rsid w:val="00E76F45"/>
    <w:rsid w:val="00E76F47"/>
    <w:rsid w:val="00E7755A"/>
    <w:rsid w:val="00E77E1E"/>
    <w:rsid w:val="00E77F1B"/>
    <w:rsid w:val="00E80728"/>
    <w:rsid w:val="00E80B29"/>
    <w:rsid w:val="00E81585"/>
    <w:rsid w:val="00E82C28"/>
    <w:rsid w:val="00E82D31"/>
    <w:rsid w:val="00E83130"/>
    <w:rsid w:val="00E8443A"/>
    <w:rsid w:val="00E846E0"/>
    <w:rsid w:val="00E85372"/>
    <w:rsid w:val="00E855EC"/>
    <w:rsid w:val="00E86B18"/>
    <w:rsid w:val="00E86B5B"/>
    <w:rsid w:val="00E873F3"/>
    <w:rsid w:val="00E87825"/>
    <w:rsid w:val="00E87C1E"/>
    <w:rsid w:val="00E914B2"/>
    <w:rsid w:val="00E9167E"/>
    <w:rsid w:val="00E91689"/>
    <w:rsid w:val="00E92416"/>
    <w:rsid w:val="00E945EC"/>
    <w:rsid w:val="00E96150"/>
    <w:rsid w:val="00E96795"/>
    <w:rsid w:val="00E970CD"/>
    <w:rsid w:val="00E97981"/>
    <w:rsid w:val="00E97C5B"/>
    <w:rsid w:val="00EA12F1"/>
    <w:rsid w:val="00EA1E45"/>
    <w:rsid w:val="00EA220F"/>
    <w:rsid w:val="00EA28D4"/>
    <w:rsid w:val="00EA2B52"/>
    <w:rsid w:val="00EA3538"/>
    <w:rsid w:val="00EA39A9"/>
    <w:rsid w:val="00EA410B"/>
    <w:rsid w:val="00EA487C"/>
    <w:rsid w:val="00EA5BC7"/>
    <w:rsid w:val="00EA65FB"/>
    <w:rsid w:val="00EA734D"/>
    <w:rsid w:val="00EA79D2"/>
    <w:rsid w:val="00EB1AEA"/>
    <w:rsid w:val="00EB25D2"/>
    <w:rsid w:val="00EB2AF1"/>
    <w:rsid w:val="00EB2C9D"/>
    <w:rsid w:val="00EB32FE"/>
    <w:rsid w:val="00EB4EC4"/>
    <w:rsid w:val="00EB6081"/>
    <w:rsid w:val="00EB7E41"/>
    <w:rsid w:val="00EC0DBF"/>
    <w:rsid w:val="00EC1BCE"/>
    <w:rsid w:val="00EC241A"/>
    <w:rsid w:val="00EC2466"/>
    <w:rsid w:val="00EC352D"/>
    <w:rsid w:val="00EC3FC9"/>
    <w:rsid w:val="00EC4883"/>
    <w:rsid w:val="00EC580A"/>
    <w:rsid w:val="00ED0004"/>
    <w:rsid w:val="00ED09DF"/>
    <w:rsid w:val="00ED0B95"/>
    <w:rsid w:val="00ED0EA2"/>
    <w:rsid w:val="00ED1F8C"/>
    <w:rsid w:val="00ED3BC7"/>
    <w:rsid w:val="00ED3BF4"/>
    <w:rsid w:val="00ED3F21"/>
    <w:rsid w:val="00ED4374"/>
    <w:rsid w:val="00ED46C9"/>
    <w:rsid w:val="00ED63FA"/>
    <w:rsid w:val="00ED6B55"/>
    <w:rsid w:val="00ED7681"/>
    <w:rsid w:val="00ED7A2E"/>
    <w:rsid w:val="00EE0D7B"/>
    <w:rsid w:val="00EE14CF"/>
    <w:rsid w:val="00EE1C55"/>
    <w:rsid w:val="00EE1C78"/>
    <w:rsid w:val="00EE1D01"/>
    <w:rsid w:val="00EE25B2"/>
    <w:rsid w:val="00EE2D36"/>
    <w:rsid w:val="00EE38C9"/>
    <w:rsid w:val="00EE4E69"/>
    <w:rsid w:val="00EE4F9F"/>
    <w:rsid w:val="00EE5A0C"/>
    <w:rsid w:val="00EE5EAB"/>
    <w:rsid w:val="00EE603E"/>
    <w:rsid w:val="00EE6EA0"/>
    <w:rsid w:val="00EE7035"/>
    <w:rsid w:val="00EE70AC"/>
    <w:rsid w:val="00EE796E"/>
    <w:rsid w:val="00EE7ADA"/>
    <w:rsid w:val="00EF1356"/>
    <w:rsid w:val="00EF2AB9"/>
    <w:rsid w:val="00EF4AD9"/>
    <w:rsid w:val="00EF5365"/>
    <w:rsid w:val="00EF71EC"/>
    <w:rsid w:val="00EF775D"/>
    <w:rsid w:val="00EF7EC5"/>
    <w:rsid w:val="00F00192"/>
    <w:rsid w:val="00F00CC2"/>
    <w:rsid w:val="00F018B2"/>
    <w:rsid w:val="00F024D5"/>
    <w:rsid w:val="00F0298B"/>
    <w:rsid w:val="00F0338A"/>
    <w:rsid w:val="00F037FD"/>
    <w:rsid w:val="00F04DD8"/>
    <w:rsid w:val="00F05331"/>
    <w:rsid w:val="00F0539D"/>
    <w:rsid w:val="00F05714"/>
    <w:rsid w:val="00F060CF"/>
    <w:rsid w:val="00F101AA"/>
    <w:rsid w:val="00F10C9F"/>
    <w:rsid w:val="00F11221"/>
    <w:rsid w:val="00F112AD"/>
    <w:rsid w:val="00F127BA"/>
    <w:rsid w:val="00F12C21"/>
    <w:rsid w:val="00F1583B"/>
    <w:rsid w:val="00F15D8A"/>
    <w:rsid w:val="00F15EAB"/>
    <w:rsid w:val="00F17450"/>
    <w:rsid w:val="00F17517"/>
    <w:rsid w:val="00F17ACF"/>
    <w:rsid w:val="00F2117F"/>
    <w:rsid w:val="00F21D53"/>
    <w:rsid w:val="00F22F07"/>
    <w:rsid w:val="00F23A4D"/>
    <w:rsid w:val="00F24030"/>
    <w:rsid w:val="00F26676"/>
    <w:rsid w:val="00F266F3"/>
    <w:rsid w:val="00F26959"/>
    <w:rsid w:val="00F275BE"/>
    <w:rsid w:val="00F2769F"/>
    <w:rsid w:val="00F300D3"/>
    <w:rsid w:val="00F31153"/>
    <w:rsid w:val="00F317A9"/>
    <w:rsid w:val="00F3227C"/>
    <w:rsid w:val="00F34932"/>
    <w:rsid w:val="00F34DF1"/>
    <w:rsid w:val="00F3571F"/>
    <w:rsid w:val="00F35E5F"/>
    <w:rsid w:val="00F374F4"/>
    <w:rsid w:val="00F37C57"/>
    <w:rsid w:val="00F42403"/>
    <w:rsid w:val="00F43FF5"/>
    <w:rsid w:val="00F4751A"/>
    <w:rsid w:val="00F506AF"/>
    <w:rsid w:val="00F509AF"/>
    <w:rsid w:val="00F511C7"/>
    <w:rsid w:val="00F51D19"/>
    <w:rsid w:val="00F51D94"/>
    <w:rsid w:val="00F5210C"/>
    <w:rsid w:val="00F53330"/>
    <w:rsid w:val="00F53445"/>
    <w:rsid w:val="00F542E5"/>
    <w:rsid w:val="00F554BD"/>
    <w:rsid w:val="00F568B6"/>
    <w:rsid w:val="00F56E93"/>
    <w:rsid w:val="00F57A2B"/>
    <w:rsid w:val="00F57FAF"/>
    <w:rsid w:val="00F6061B"/>
    <w:rsid w:val="00F61160"/>
    <w:rsid w:val="00F62447"/>
    <w:rsid w:val="00F62DE6"/>
    <w:rsid w:val="00F635AE"/>
    <w:rsid w:val="00F645B9"/>
    <w:rsid w:val="00F649AF"/>
    <w:rsid w:val="00F65BEF"/>
    <w:rsid w:val="00F67795"/>
    <w:rsid w:val="00F67CF8"/>
    <w:rsid w:val="00F7199B"/>
    <w:rsid w:val="00F72746"/>
    <w:rsid w:val="00F72B1D"/>
    <w:rsid w:val="00F72BC5"/>
    <w:rsid w:val="00F72FB6"/>
    <w:rsid w:val="00F72FE1"/>
    <w:rsid w:val="00F73FFF"/>
    <w:rsid w:val="00F74320"/>
    <w:rsid w:val="00F74EE5"/>
    <w:rsid w:val="00F7550F"/>
    <w:rsid w:val="00F75B43"/>
    <w:rsid w:val="00F76BC0"/>
    <w:rsid w:val="00F77116"/>
    <w:rsid w:val="00F7719F"/>
    <w:rsid w:val="00F77B0B"/>
    <w:rsid w:val="00F77EE5"/>
    <w:rsid w:val="00F8133A"/>
    <w:rsid w:val="00F8148B"/>
    <w:rsid w:val="00F81BC4"/>
    <w:rsid w:val="00F82393"/>
    <w:rsid w:val="00F835CA"/>
    <w:rsid w:val="00F84288"/>
    <w:rsid w:val="00F84544"/>
    <w:rsid w:val="00F84A88"/>
    <w:rsid w:val="00F85B57"/>
    <w:rsid w:val="00F86B4E"/>
    <w:rsid w:val="00F90AF5"/>
    <w:rsid w:val="00F90E69"/>
    <w:rsid w:val="00F914BC"/>
    <w:rsid w:val="00F91C93"/>
    <w:rsid w:val="00F921D9"/>
    <w:rsid w:val="00F93102"/>
    <w:rsid w:val="00F93B83"/>
    <w:rsid w:val="00F958EE"/>
    <w:rsid w:val="00F9681B"/>
    <w:rsid w:val="00FA0783"/>
    <w:rsid w:val="00FA0FCF"/>
    <w:rsid w:val="00FA1CCF"/>
    <w:rsid w:val="00FA248D"/>
    <w:rsid w:val="00FA284E"/>
    <w:rsid w:val="00FA2BD1"/>
    <w:rsid w:val="00FA3E4E"/>
    <w:rsid w:val="00FA5423"/>
    <w:rsid w:val="00FA576D"/>
    <w:rsid w:val="00FA62F1"/>
    <w:rsid w:val="00FA6376"/>
    <w:rsid w:val="00FA6DF1"/>
    <w:rsid w:val="00FA6FC6"/>
    <w:rsid w:val="00FA7EE4"/>
    <w:rsid w:val="00FB0B15"/>
    <w:rsid w:val="00FB28C5"/>
    <w:rsid w:val="00FB2D43"/>
    <w:rsid w:val="00FB3238"/>
    <w:rsid w:val="00FB3CC7"/>
    <w:rsid w:val="00FB3D28"/>
    <w:rsid w:val="00FB5C20"/>
    <w:rsid w:val="00FB63CA"/>
    <w:rsid w:val="00FC0CD1"/>
    <w:rsid w:val="00FC0F94"/>
    <w:rsid w:val="00FC11F4"/>
    <w:rsid w:val="00FC2481"/>
    <w:rsid w:val="00FC2906"/>
    <w:rsid w:val="00FC3190"/>
    <w:rsid w:val="00FC559E"/>
    <w:rsid w:val="00FC590B"/>
    <w:rsid w:val="00FD0A36"/>
    <w:rsid w:val="00FD0D20"/>
    <w:rsid w:val="00FD1784"/>
    <w:rsid w:val="00FD20E0"/>
    <w:rsid w:val="00FD2A62"/>
    <w:rsid w:val="00FD396F"/>
    <w:rsid w:val="00FD5A42"/>
    <w:rsid w:val="00FD5FF6"/>
    <w:rsid w:val="00FD60DB"/>
    <w:rsid w:val="00FD7139"/>
    <w:rsid w:val="00FE0040"/>
    <w:rsid w:val="00FE0D8E"/>
    <w:rsid w:val="00FE134C"/>
    <w:rsid w:val="00FE3EFB"/>
    <w:rsid w:val="00FE43BC"/>
    <w:rsid w:val="00FE6057"/>
    <w:rsid w:val="00FE697E"/>
    <w:rsid w:val="00FE7544"/>
    <w:rsid w:val="00FF0054"/>
    <w:rsid w:val="00FF0581"/>
    <w:rsid w:val="00FF119C"/>
    <w:rsid w:val="00FF2BA5"/>
    <w:rsid w:val="00FF5B90"/>
    <w:rsid w:val="00FF6DD7"/>
    <w:rsid w:val="00FF7398"/>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cf3,#6f3,#e7eff9,#f7fcf2,#ffc,#f90,#fcf"/>
    </o:shapedefaults>
    <o:shapelayout v:ext="edit">
      <o:idmap v:ext="edit" data="1"/>
    </o:shapelayout>
  </w:shapeDefaults>
  <w:decimalSymbol w:val=","/>
  <w:listSeparator w:val=";"/>
  <w14:docId w14:val="5BF4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29664A"/>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
    <w:rsid w:val="009D4107"/>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Hyperlink"/>
    <w:uiPriority w:val="99"/>
    <w:unhideWhenUsed/>
    <w:rsid w:val="009D4107"/>
    <w:rPr>
      <w:rFonts w:ascii="Times New Roman" w:hAnsi="Times New Roman" w:cs="Times New Roman" w:hint="default"/>
      <w:b/>
      <w:bCs/>
      <w:i w:val="0"/>
      <w:iCs w:val="0"/>
      <w:color w:val="000080"/>
      <w:sz w:val="20"/>
      <w:szCs w:val="20"/>
      <w:u w:val="single"/>
    </w:rPr>
  </w:style>
  <w:style w:type="paragraph" w:styleId="af4">
    <w:name w:val="No Spacing"/>
    <w:uiPriority w:val="1"/>
    <w:qFormat/>
    <w:rsid w:val="00CC5F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29664A"/>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
    <w:rsid w:val="009D4107"/>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Hyperlink"/>
    <w:uiPriority w:val="99"/>
    <w:unhideWhenUsed/>
    <w:rsid w:val="009D4107"/>
    <w:rPr>
      <w:rFonts w:ascii="Times New Roman" w:hAnsi="Times New Roman" w:cs="Times New Roman" w:hint="default"/>
      <w:b/>
      <w:bCs/>
      <w:i w:val="0"/>
      <w:iCs w:val="0"/>
      <w:color w:val="000080"/>
      <w:sz w:val="20"/>
      <w:szCs w:val="20"/>
      <w:u w:val="single"/>
    </w:rPr>
  </w:style>
  <w:style w:type="paragraph" w:styleId="af4">
    <w:name w:val="No Spacing"/>
    <w:uiPriority w:val="1"/>
    <w:qFormat/>
    <w:rsid w:val="00CC5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987438092">
      <w:bodyDiv w:val="1"/>
      <w:marLeft w:val="0"/>
      <w:marRight w:val="0"/>
      <w:marTop w:val="0"/>
      <w:marBottom w:val="0"/>
      <w:divBdr>
        <w:top w:val="none" w:sz="0" w:space="0" w:color="auto"/>
        <w:left w:val="none" w:sz="0" w:space="0" w:color="auto"/>
        <w:bottom w:val="none" w:sz="0" w:space="0" w:color="auto"/>
        <w:right w:val="none" w:sz="0" w:space="0" w:color="auto"/>
      </w:divBdr>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66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65EB-0118-4F17-9DC5-8F1AEE1F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10626</Words>
  <Characters>60570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71054</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User</cp:lastModifiedBy>
  <cp:revision>14</cp:revision>
  <cp:lastPrinted>2020-07-30T09:16:00Z</cp:lastPrinted>
  <dcterms:created xsi:type="dcterms:W3CDTF">2022-07-25T16:31:00Z</dcterms:created>
  <dcterms:modified xsi:type="dcterms:W3CDTF">2022-07-29T11:30:00Z</dcterms:modified>
</cp:coreProperties>
</file>