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C8" w:rsidRDefault="0069707C" w:rsidP="00C42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2C8" w:rsidRPr="00C42B31">
        <w:rPr>
          <w:rFonts w:ascii="Times New Roman" w:hAnsi="Times New Roman" w:cs="Times New Roman"/>
          <w:b/>
          <w:sz w:val="24"/>
          <w:szCs w:val="24"/>
        </w:rPr>
        <w:t>«</w:t>
      </w:r>
      <w:r w:rsidR="00BE1F93" w:rsidRPr="00C42B31">
        <w:rPr>
          <w:rFonts w:ascii="Times New Roman" w:hAnsi="Times New Roman" w:cs="Times New Roman"/>
          <w:b/>
          <w:sz w:val="24"/>
          <w:szCs w:val="24"/>
        </w:rPr>
        <w:t>Диагностика и о</w:t>
      </w:r>
      <w:r w:rsidR="00B972C8" w:rsidRPr="00C42B31">
        <w:rPr>
          <w:rFonts w:ascii="Times New Roman" w:hAnsi="Times New Roman" w:cs="Times New Roman"/>
          <w:b/>
          <w:sz w:val="24"/>
          <w:szCs w:val="24"/>
        </w:rPr>
        <w:t xml:space="preserve">казание скорой медицинской помощи при </w:t>
      </w:r>
      <w:r w:rsidR="00BE1F93" w:rsidRPr="00C42B31">
        <w:rPr>
          <w:rFonts w:ascii="Times New Roman" w:hAnsi="Times New Roman" w:cs="Times New Roman"/>
          <w:b/>
          <w:sz w:val="24"/>
          <w:szCs w:val="24"/>
        </w:rPr>
        <w:t>гипертоническом кризе</w:t>
      </w:r>
      <w:r w:rsidR="00B972C8" w:rsidRPr="00C42B3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36"/>
        <w:gridCol w:w="3551"/>
        <w:gridCol w:w="6134"/>
      </w:tblGrid>
      <w:tr w:rsidR="00B972C8" w:rsidRPr="00C42B31" w:rsidTr="00C42B31">
        <w:tc>
          <w:tcPr>
            <w:tcW w:w="353" w:type="pct"/>
          </w:tcPr>
          <w:p w:rsidR="00B972C8" w:rsidRPr="00C42B31" w:rsidRDefault="00B972C8" w:rsidP="00C42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42B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4" w:type="pct"/>
          </w:tcPr>
          <w:p w:rsidR="00B972C8" w:rsidRPr="00C42B31" w:rsidRDefault="00B972C8" w:rsidP="00C42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31">
              <w:rPr>
                <w:rFonts w:ascii="Times New Roman" w:hAnsi="Times New Roman" w:cs="Times New Roman"/>
                <w:b/>
                <w:sz w:val="24"/>
                <w:szCs w:val="24"/>
              </w:rPr>
              <w:t>ШАГ</w:t>
            </w:r>
          </w:p>
        </w:tc>
        <w:tc>
          <w:tcPr>
            <w:tcW w:w="2943" w:type="pct"/>
          </w:tcPr>
          <w:p w:rsidR="00B972C8" w:rsidRPr="00C42B31" w:rsidRDefault="00B972C8" w:rsidP="00C42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31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действия и критерии выполнения</w:t>
            </w:r>
          </w:p>
        </w:tc>
      </w:tr>
      <w:tr w:rsidR="00B972C8" w:rsidRPr="00C42B31" w:rsidTr="00C42B31">
        <w:tc>
          <w:tcPr>
            <w:tcW w:w="353" w:type="pct"/>
          </w:tcPr>
          <w:p w:rsidR="00B972C8" w:rsidRPr="00C42B31" w:rsidRDefault="00B972C8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pct"/>
          </w:tcPr>
          <w:p w:rsidR="00B972C8" w:rsidRPr="00C42B31" w:rsidRDefault="00B972C8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hAnsi="Times New Roman" w:cs="Times New Roman"/>
                <w:sz w:val="24"/>
                <w:szCs w:val="24"/>
              </w:rPr>
              <w:t>Установить контакт</w:t>
            </w:r>
            <w:r w:rsidR="00180C07" w:rsidRPr="00C42B31">
              <w:rPr>
                <w:rFonts w:ascii="Times New Roman" w:hAnsi="Times New Roman" w:cs="Times New Roman"/>
                <w:sz w:val="24"/>
                <w:szCs w:val="24"/>
              </w:rPr>
              <w:t xml:space="preserve"> с пациентом ( вербальный</w:t>
            </w:r>
            <w:proofErr w:type="gramStart"/>
            <w:r w:rsidR="00180C07" w:rsidRPr="00C42B3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80C07" w:rsidRPr="00C42B31">
              <w:rPr>
                <w:rFonts w:ascii="Times New Roman" w:hAnsi="Times New Roman" w:cs="Times New Roman"/>
                <w:sz w:val="24"/>
                <w:szCs w:val="24"/>
              </w:rPr>
              <w:t xml:space="preserve"> невербальный компонент)</w:t>
            </w:r>
          </w:p>
        </w:tc>
        <w:tc>
          <w:tcPr>
            <w:tcW w:w="2943" w:type="pct"/>
          </w:tcPr>
          <w:p w:rsidR="005C2176" w:rsidRPr="00C42B31" w:rsidRDefault="00B972C8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hAnsi="Times New Roman" w:cs="Times New Roman"/>
                <w:sz w:val="24"/>
                <w:szCs w:val="24"/>
              </w:rPr>
              <w:t>Поздорова</w:t>
            </w:r>
            <w:r w:rsidR="00780BC1" w:rsidRPr="00C42B3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C42B31">
              <w:rPr>
                <w:rFonts w:ascii="Times New Roman" w:hAnsi="Times New Roman" w:cs="Times New Roman"/>
                <w:sz w:val="24"/>
                <w:szCs w:val="24"/>
              </w:rPr>
              <w:t>ся,</w:t>
            </w:r>
            <w:r w:rsidR="00112D35" w:rsidRPr="00C42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B31">
              <w:rPr>
                <w:rFonts w:ascii="Times New Roman" w:hAnsi="Times New Roman" w:cs="Times New Roman"/>
                <w:sz w:val="24"/>
                <w:szCs w:val="24"/>
              </w:rPr>
              <w:t>представи</w:t>
            </w:r>
            <w:r w:rsidR="00780BC1" w:rsidRPr="00C42B3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C42B31">
              <w:rPr>
                <w:rFonts w:ascii="Times New Roman" w:hAnsi="Times New Roman" w:cs="Times New Roman"/>
                <w:sz w:val="24"/>
                <w:szCs w:val="24"/>
              </w:rPr>
              <w:t>ся, спроси</w:t>
            </w:r>
            <w:r w:rsidR="00F1218A" w:rsidRPr="00C42B3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C42B31">
              <w:rPr>
                <w:rFonts w:ascii="Times New Roman" w:hAnsi="Times New Roman" w:cs="Times New Roman"/>
                <w:sz w:val="24"/>
                <w:szCs w:val="24"/>
              </w:rPr>
              <w:t xml:space="preserve"> имя пациента и установи</w:t>
            </w:r>
            <w:r w:rsidR="00780BC1" w:rsidRPr="00C42B3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C42B31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зрительный контакт</w:t>
            </w:r>
            <w:r w:rsidR="00780BC1" w:rsidRPr="00C42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0BC1" w:rsidRPr="00C42B31" w:rsidTr="00C42B31">
        <w:tc>
          <w:tcPr>
            <w:tcW w:w="353" w:type="pct"/>
          </w:tcPr>
          <w:p w:rsidR="00780BC1" w:rsidRPr="00C42B31" w:rsidRDefault="00780BC1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pct"/>
          </w:tcPr>
          <w:p w:rsidR="00780BC1" w:rsidRPr="00C42B31" w:rsidRDefault="00A82A31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hAnsi="Times New Roman" w:cs="Times New Roman"/>
                <w:sz w:val="24"/>
                <w:szCs w:val="24"/>
              </w:rPr>
              <w:t>Уточнить жалобы</w:t>
            </w:r>
          </w:p>
        </w:tc>
        <w:tc>
          <w:tcPr>
            <w:tcW w:w="2943" w:type="pct"/>
          </w:tcPr>
          <w:p w:rsidR="00780BC1" w:rsidRPr="00C42B31" w:rsidRDefault="00A82A31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hAnsi="Times New Roman" w:cs="Times New Roman"/>
                <w:sz w:val="24"/>
                <w:szCs w:val="24"/>
              </w:rPr>
              <w:t>Выявить триаду симптомов: головная боль, головокружение, тошнота; выявить дополнительные симптомы. Собрать информацию</w:t>
            </w:r>
            <w:proofErr w:type="gramStart"/>
            <w:r w:rsidRPr="00C42B3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2B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технику от открытых вопросов к закрытым и альтернативным вопросам.</w:t>
            </w:r>
          </w:p>
        </w:tc>
      </w:tr>
      <w:tr w:rsidR="00780BC1" w:rsidRPr="00C42B31" w:rsidTr="00C42B31">
        <w:tc>
          <w:tcPr>
            <w:tcW w:w="353" w:type="pct"/>
          </w:tcPr>
          <w:p w:rsidR="00780BC1" w:rsidRPr="00C42B31" w:rsidRDefault="00780BC1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pct"/>
          </w:tcPr>
          <w:p w:rsidR="00780BC1" w:rsidRPr="00C42B31" w:rsidRDefault="00A82A31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hAnsi="Times New Roman" w:cs="Times New Roman"/>
                <w:sz w:val="24"/>
                <w:szCs w:val="24"/>
              </w:rPr>
              <w:t>Уточнить анамнез заболевания</w:t>
            </w:r>
          </w:p>
        </w:tc>
        <w:tc>
          <w:tcPr>
            <w:tcW w:w="2943" w:type="pct"/>
          </w:tcPr>
          <w:p w:rsidR="00780BC1" w:rsidRPr="00C42B31" w:rsidRDefault="00A82A31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hAnsi="Times New Roman" w:cs="Times New Roman"/>
                <w:sz w:val="24"/>
                <w:szCs w:val="24"/>
              </w:rPr>
              <w:t xml:space="preserve">С чем связываете ухудшение состояния? Регистрировались ли ранее подъемы АД?  Каковы привычные и максимальные цифры АД?  Чем субъективно проявляется повышение АД?  Получает ли пациент регулярную антигипертензивную </w:t>
            </w:r>
            <w:proofErr w:type="gramStart"/>
            <w:r w:rsidRPr="00C42B31">
              <w:rPr>
                <w:rFonts w:ascii="Times New Roman" w:hAnsi="Times New Roman" w:cs="Times New Roman"/>
                <w:sz w:val="24"/>
                <w:szCs w:val="24"/>
              </w:rPr>
              <w:t>терапию</w:t>
            </w:r>
            <w:proofErr w:type="gramEnd"/>
            <w:r w:rsidRPr="00C42B31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proofErr w:type="gramStart"/>
            <w:r w:rsidRPr="00C42B31">
              <w:rPr>
                <w:rFonts w:ascii="Times New Roman" w:hAnsi="Times New Roman" w:cs="Times New Roman"/>
                <w:sz w:val="24"/>
                <w:szCs w:val="24"/>
              </w:rPr>
              <w:t>какую</w:t>
            </w:r>
            <w:proofErr w:type="gramEnd"/>
            <w:r w:rsidRPr="00C42B31">
              <w:rPr>
                <w:rFonts w:ascii="Times New Roman" w:hAnsi="Times New Roman" w:cs="Times New Roman"/>
                <w:sz w:val="24"/>
                <w:szCs w:val="24"/>
              </w:rPr>
              <w:t>?  Когда появилась симптоматика и сколько длится криз (минуты, часы)?  Чем раньше удавалось снизить АД? Были ли попытки самостоятельно купировать криз и чем?</w:t>
            </w:r>
          </w:p>
        </w:tc>
      </w:tr>
      <w:tr w:rsidR="000E4EA9" w:rsidRPr="00C42B31" w:rsidTr="00C42B31">
        <w:tc>
          <w:tcPr>
            <w:tcW w:w="353" w:type="pct"/>
          </w:tcPr>
          <w:p w:rsidR="000E4EA9" w:rsidRPr="00C42B31" w:rsidRDefault="000E4EA9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pct"/>
          </w:tcPr>
          <w:p w:rsidR="000E4EA9" w:rsidRPr="00C42B31" w:rsidRDefault="00A82A31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hAnsi="Times New Roman" w:cs="Times New Roman"/>
                <w:sz w:val="24"/>
                <w:szCs w:val="24"/>
              </w:rPr>
              <w:t>Уточнить анамнез жизни</w:t>
            </w:r>
          </w:p>
        </w:tc>
        <w:tc>
          <w:tcPr>
            <w:tcW w:w="2943" w:type="pct"/>
          </w:tcPr>
          <w:p w:rsidR="000E4EA9" w:rsidRPr="00C42B31" w:rsidRDefault="00A82A31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hAnsi="Times New Roman" w:cs="Times New Roman"/>
                <w:sz w:val="24"/>
                <w:szCs w:val="24"/>
              </w:rPr>
              <w:t>Есть ли в анамнезе инсульт и сопутствующие заболевания почек и сердца. Наследственность, перенесенные травмы, операции, вредные привычки</w:t>
            </w:r>
          </w:p>
        </w:tc>
      </w:tr>
      <w:tr w:rsidR="000E4EA9" w:rsidRPr="00C42B31" w:rsidTr="00C42B31">
        <w:tc>
          <w:tcPr>
            <w:tcW w:w="353" w:type="pct"/>
          </w:tcPr>
          <w:p w:rsidR="000E4EA9" w:rsidRPr="00C42B31" w:rsidRDefault="000E4EA9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pct"/>
          </w:tcPr>
          <w:p w:rsidR="00BA1608" w:rsidRPr="00C42B31" w:rsidRDefault="00BA1608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hAnsi="Times New Roman" w:cs="Times New Roman"/>
                <w:sz w:val="24"/>
                <w:szCs w:val="24"/>
              </w:rPr>
              <w:t>Взять согласие на осмотр</w:t>
            </w:r>
          </w:p>
          <w:p w:rsidR="000E4EA9" w:rsidRPr="00C42B31" w:rsidRDefault="000E4EA9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pct"/>
          </w:tcPr>
          <w:p w:rsidR="00BA1608" w:rsidRPr="00C42B31" w:rsidRDefault="00BA1608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hAnsi="Times New Roman" w:cs="Times New Roman"/>
                <w:sz w:val="24"/>
                <w:szCs w:val="24"/>
              </w:rPr>
              <w:t>Спросить пациента можно ли осмотреть</w:t>
            </w:r>
          </w:p>
          <w:p w:rsidR="000E4EA9" w:rsidRPr="00C42B31" w:rsidRDefault="000E4EA9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C8" w:rsidRPr="00C42B31" w:rsidTr="00C42B31">
        <w:tc>
          <w:tcPr>
            <w:tcW w:w="353" w:type="pct"/>
          </w:tcPr>
          <w:p w:rsidR="00B972C8" w:rsidRPr="00C42B31" w:rsidRDefault="0042267D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pct"/>
          </w:tcPr>
          <w:p w:rsidR="00B972C8" w:rsidRPr="00C42B31" w:rsidRDefault="002C1EE9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hAnsi="Times New Roman" w:cs="Times New Roman"/>
                <w:sz w:val="24"/>
                <w:szCs w:val="24"/>
              </w:rPr>
              <w:t>Обработать руки, надеть одноразовые медицинские перчатки</w:t>
            </w:r>
          </w:p>
        </w:tc>
        <w:tc>
          <w:tcPr>
            <w:tcW w:w="2943" w:type="pct"/>
          </w:tcPr>
          <w:p w:rsidR="002C1EE9" w:rsidRPr="00C42B31" w:rsidRDefault="002C1EE9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hAnsi="Times New Roman" w:cs="Times New Roman"/>
                <w:sz w:val="24"/>
                <w:szCs w:val="24"/>
              </w:rPr>
              <w:t>Обработать руки гигиеническим способом, надеть одноразовые перчатки</w:t>
            </w:r>
          </w:p>
          <w:p w:rsidR="00B972C8" w:rsidRPr="00C42B31" w:rsidRDefault="00B972C8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7D" w:rsidRPr="00C42B31" w:rsidTr="00C42B31">
        <w:tc>
          <w:tcPr>
            <w:tcW w:w="353" w:type="pct"/>
          </w:tcPr>
          <w:p w:rsidR="0042267D" w:rsidRPr="00C42B31" w:rsidRDefault="0042267D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4" w:type="pct"/>
          </w:tcPr>
          <w:p w:rsidR="0042267D" w:rsidRPr="00C42B31" w:rsidRDefault="002C1EE9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hAnsi="Times New Roman" w:cs="Times New Roman"/>
                <w:sz w:val="24"/>
                <w:szCs w:val="24"/>
              </w:rPr>
              <w:t>Провести - оценку общего состояния и ЖВФ</w:t>
            </w:r>
          </w:p>
        </w:tc>
        <w:tc>
          <w:tcPr>
            <w:tcW w:w="2943" w:type="pct"/>
          </w:tcPr>
          <w:p w:rsidR="0042267D" w:rsidRPr="00C42B31" w:rsidRDefault="002C1EE9" w:rsidP="00C42B31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2B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Оценка общего состояния и ЖВФ: - сознания (возбуждение, </w:t>
            </w:r>
            <w:proofErr w:type="spellStart"/>
            <w:r w:rsidRPr="00C42B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оглушенность</w:t>
            </w:r>
            <w:proofErr w:type="spellEnd"/>
            <w:proofErr w:type="gramStart"/>
            <w:r w:rsidRPr="00C42B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42B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без сознания), -дыхания (наличие </w:t>
            </w:r>
            <w:proofErr w:type="spellStart"/>
            <w:r w:rsidRPr="00C42B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тахипноэ</w:t>
            </w:r>
            <w:proofErr w:type="spellEnd"/>
            <w:r w:rsidRPr="00C42B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);</w:t>
            </w:r>
            <w:r w:rsidRPr="00C42B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br/>
              <w:t xml:space="preserve"> визуальная оценка : - положения  больного (лежит, сидит, </w:t>
            </w:r>
            <w:proofErr w:type="spellStart"/>
            <w:r w:rsidRPr="00C42B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ортопноэ</w:t>
            </w:r>
            <w:proofErr w:type="spellEnd"/>
            <w:r w:rsidRPr="00C42B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); - цвета кожных покровов (бледные, гиперемия, цианоз и влажности) - сосудов шеи (набухание вен, видимая пульсация);  - наличие периферических отеков</w:t>
            </w:r>
            <w:r w:rsidRPr="00C42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72C8" w:rsidRPr="00C42B31" w:rsidTr="00C42B31">
        <w:tc>
          <w:tcPr>
            <w:tcW w:w="353" w:type="pct"/>
          </w:tcPr>
          <w:p w:rsidR="00B972C8" w:rsidRPr="00C42B31" w:rsidRDefault="000E4EA9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4" w:type="pct"/>
          </w:tcPr>
          <w:p w:rsidR="00B972C8" w:rsidRPr="00C42B31" w:rsidRDefault="002C1EE9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hAnsi="Times New Roman" w:cs="Times New Roman"/>
                <w:sz w:val="24"/>
                <w:szCs w:val="24"/>
              </w:rPr>
              <w:t>Провести исследование артериального пульса</w:t>
            </w:r>
          </w:p>
        </w:tc>
        <w:tc>
          <w:tcPr>
            <w:tcW w:w="2943" w:type="pct"/>
          </w:tcPr>
          <w:p w:rsidR="00B972C8" w:rsidRPr="00C42B31" w:rsidRDefault="002C1EE9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hAnsi="Times New Roman" w:cs="Times New Roman"/>
                <w:sz w:val="24"/>
                <w:szCs w:val="24"/>
              </w:rPr>
              <w:t>Артериальный пульс измерить на обеих руках с соблюдением правил и техники измерения артериального пульса, описать основные свойства пульса.</w:t>
            </w:r>
          </w:p>
        </w:tc>
      </w:tr>
      <w:tr w:rsidR="00B972C8" w:rsidRPr="00C42B31" w:rsidTr="00C42B31">
        <w:tc>
          <w:tcPr>
            <w:tcW w:w="353" w:type="pct"/>
          </w:tcPr>
          <w:p w:rsidR="00B972C8" w:rsidRPr="00C42B31" w:rsidRDefault="000E4EA9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4" w:type="pct"/>
          </w:tcPr>
          <w:p w:rsidR="00B972C8" w:rsidRPr="00C42B31" w:rsidRDefault="002C1EE9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Провести измерение АД</w:t>
            </w:r>
            <w:proofErr w:type="gramStart"/>
            <w:r w:rsidRPr="00C42B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42B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соблюдая правила и технику измерения АД</w:t>
            </w:r>
          </w:p>
        </w:tc>
        <w:tc>
          <w:tcPr>
            <w:tcW w:w="2943" w:type="pct"/>
          </w:tcPr>
          <w:p w:rsidR="00B972C8" w:rsidRPr="00C42B31" w:rsidRDefault="002C1EE9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hAnsi="Times New Roman" w:cs="Times New Roman"/>
                <w:sz w:val="24"/>
                <w:szCs w:val="24"/>
              </w:rPr>
              <w:t>АД  измерить на обеих руках, попеременно с соблюдением правил и техники измерения артериального давления по методу Короткова</w:t>
            </w:r>
          </w:p>
        </w:tc>
      </w:tr>
      <w:tr w:rsidR="00B972C8" w:rsidRPr="00C42B31" w:rsidTr="00C42B31">
        <w:tc>
          <w:tcPr>
            <w:tcW w:w="353" w:type="pct"/>
          </w:tcPr>
          <w:p w:rsidR="00B972C8" w:rsidRPr="00C42B31" w:rsidRDefault="000E4EA9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pct"/>
          </w:tcPr>
          <w:p w:rsidR="00B972C8" w:rsidRPr="00C42B31" w:rsidRDefault="002C1EE9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hAnsi="Times New Roman" w:cs="Times New Roman"/>
                <w:sz w:val="24"/>
                <w:szCs w:val="24"/>
              </w:rPr>
              <w:t>Провести первичные терапевтические мероприятия</w:t>
            </w:r>
          </w:p>
        </w:tc>
        <w:tc>
          <w:tcPr>
            <w:tcW w:w="2943" w:type="pct"/>
          </w:tcPr>
          <w:p w:rsidR="002C1EE9" w:rsidRPr="00C42B31" w:rsidRDefault="001C311E" w:rsidP="00C42B31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2B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1EE9" w:rsidRPr="00C42B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Придать больному  горизонтальное  положение с приподнятым головным концом</w:t>
            </w:r>
          </w:p>
          <w:p w:rsidR="00B972C8" w:rsidRPr="00C42B31" w:rsidRDefault="002C1EE9" w:rsidP="00C42B31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2B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Обеспечить доступ свежего воздуха </w:t>
            </w:r>
            <w:proofErr w:type="gramStart"/>
            <w:r w:rsidRPr="00C42B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42B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кислорода)</w:t>
            </w:r>
          </w:p>
        </w:tc>
      </w:tr>
      <w:tr w:rsidR="00B972C8" w:rsidRPr="00C42B31" w:rsidTr="00C42B31">
        <w:tc>
          <w:tcPr>
            <w:tcW w:w="353" w:type="pct"/>
          </w:tcPr>
          <w:p w:rsidR="00B972C8" w:rsidRPr="00C42B31" w:rsidRDefault="000E4EA9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pct"/>
          </w:tcPr>
          <w:p w:rsidR="00B972C8" w:rsidRPr="00C42B31" w:rsidRDefault="002C1EE9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Провести исследование прекордиальной области: пальпация верхушечного толчка</w:t>
            </w:r>
          </w:p>
        </w:tc>
        <w:tc>
          <w:tcPr>
            <w:tcW w:w="2943" w:type="pct"/>
          </w:tcPr>
          <w:p w:rsidR="002C1EE9" w:rsidRPr="00C42B31" w:rsidRDefault="002C1EE9" w:rsidP="00C42B31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2B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Провести исследование </w:t>
            </w:r>
            <w:proofErr w:type="spellStart"/>
            <w:r w:rsidRPr="00C42B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прекардиальной</w:t>
            </w:r>
            <w:proofErr w:type="spellEnd"/>
            <w:r w:rsidRPr="00C42B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области:</w:t>
            </w:r>
          </w:p>
          <w:p w:rsidR="00B972C8" w:rsidRPr="00C42B31" w:rsidRDefault="002C1EE9" w:rsidP="00C42B31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2B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 пальпация (оценка верхушечного толчка, его локализации).</w:t>
            </w:r>
          </w:p>
        </w:tc>
      </w:tr>
      <w:tr w:rsidR="00780BC1" w:rsidRPr="00C42B31" w:rsidTr="00C42B31">
        <w:tc>
          <w:tcPr>
            <w:tcW w:w="353" w:type="pct"/>
          </w:tcPr>
          <w:p w:rsidR="00780BC1" w:rsidRPr="00C42B31" w:rsidRDefault="000E4EA9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4" w:type="pct"/>
          </w:tcPr>
          <w:p w:rsidR="00780BC1" w:rsidRPr="00C42B31" w:rsidRDefault="002C1EE9" w:rsidP="00C42B31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2B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Провести  - аускультацию </w:t>
            </w:r>
            <w:r w:rsidRPr="00C42B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сердца, соблюдая правила и порядок проведения</w:t>
            </w:r>
          </w:p>
        </w:tc>
        <w:tc>
          <w:tcPr>
            <w:tcW w:w="2943" w:type="pct"/>
          </w:tcPr>
          <w:p w:rsidR="000866DE" w:rsidRPr="00C42B31" w:rsidRDefault="002C1EE9" w:rsidP="00C42B31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2B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 xml:space="preserve">Продемонстрировать   аускультацию сердца, соблюдая </w:t>
            </w:r>
            <w:r w:rsidRPr="00C42B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правила и порядок проведения аускультации сердца </w:t>
            </w:r>
          </w:p>
        </w:tc>
      </w:tr>
      <w:tr w:rsidR="00B972C8" w:rsidRPr="00C42B31" w:rsidTr="00C42B31">
        <w:tc>
          <w:tcPr>
            <w:tcW w:w="353" w:type="pct"/>
          </w:tcPr>
          <w:p w:rsidR="00B972C8" w:rsidRPr="00C42B31" w:rsidRDefault="000E4EA9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4" w:type="pct"/>
          </w:tcPr>
          <w:p w:rsidR="00B972C8" w:rsidRPr="00C42B31" w:rsidRDefault="002C1EE9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Провести  перкуссию сердца, соблюдая правила и порядок проведения</w:t>
            </w:r>
          </w:p>
        </w:tc>
        <w:tc>
          <w:tcPr>
            <w:tcW w:w="2943" w:type="pct"/>
          </w:tcPr>
          <w:p w:rsidR="00B972C8" w:rsidRPr="00C42B31" w:rsidRDefault="002C1EE9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Продемонстрировать  перкуссию (наличие увеличения границ относительной сердечной тупости влево).  </w:t>
            </w:r>
          </w:p>
        </w:tc>
      </w:tr>
      <w:tr w:rsidR="00B972C8" w:rsidRPr="00C42B31" w:rsidTr="00C42B31">
        <w:tc>
          <w:tcPr>
            <w:tcW w:w="353" w:type="pct"/>
          </w:tcPr>
          <w:p w:rsidR="00B972C8" w:rsidRPr="00C42B31" w:rsidRDefault="00780BC1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EA9" w:rsidRPr="00C42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pct"/>
          </w:tcPr>
          <w:p w:rsidR="00B972C8" w:rsidRPr="00C42B31" w:rsidRDefault="002C1EE9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Провести аускультацию легких</w:t>
            </w:r>
          </w:p>
        </w:tc>
        <w:tc>
          <w:tcPr>
            <w:tcW w:w="2943" w:type="pct"/>
          </w:tcPr>
          <w:p w:rsidR="00B972C8" w:rsidRPr="00C42B31" w:rsidRDefault="002C1EE9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Продемонстрировать  аускультацию легких, соблюдая правила и порядок проведения аускультации легких</w:t>
            </w:r>
          </w:p>
        </w:tc>
      </w:tr>
      <w:tr w:rsidR="00B972C8" w:rsidRPr="00C42B31" w:rsidTr="00C42B31">
        <w:tc>
          <w:tcPr>
            <w:tcW w:w="353" w:type="pct"/>
          </w:tcPr>
          <w:p w:rsidR="00B972C8" w:rsidRPr="00C42B31" w:rsidRDefault="00780BC1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EA9" w:rsidRPr="00C42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pct"/>
          </w:tcPr>
          <w:p w:rsidR="00B972C8" w:rsidRPr="00C42B31" w:rsidRDefault="002C1EE9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Назначить необходимые инструментальные исследования</w:t>
            </w:r>
          </w:p>
        </w:tc>
        <w:tc>
          <w:tcPr>
            <w:tcW w:w="2943" w:type="pct"/>
          </w:tcPr>
          <w:p w:rsidR="00B972C8" w:rsidRPr="00C42B31" w:rsidRDefault="002C1EE9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Назначить проведение ЭКГ, провести  интерпретацию результата  ЭКГ </w:t>
            </w:r>
            <w:proofErr w:type="gramStart"/>
            <w:r w:rsidRPr="00C42B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C42B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признаки  ГЛЖ)</w:t>
            </w:r>
          </w:p>
        </w:tc>
      </w:tr>
      <w:tr w:rsidR="00780BC1" w:rsidRPr="00C42B31" w:rsidTr="00C42B31">
        <w:tc>
          <w:tcPr>
            <w:tcW w:w="353" w:type="pct"/>
          </w:tcPr>
          <w:p w:rsidR="00780BC1" w:rsidRPr="00C42B31" w:rsidRDefault="00780BC1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EA9" w:rsidRPr="00C42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pct"/>
          </w:tcPr>
          <w:p w:rsidR="00780BC1" w:rsidRPr="00C42B31" w:rsidRDefault="002C1EE9" w:rsidP="00C42B31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2B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Поставить предварительный диагноз</w:t>
            </w:r>
          </w:p>
        </w:tc>
        <w:tc>
          <w:tcPr>
            <w:tcW w:w="2943" w:type="pct"/>
          </w:tcPr>
          <w:p w:rsidR="00780BC1" w:rsidRPr="00C42B31" w:rsidRDefault="002C1EE9" w:rsidP="00C42B31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2B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Поставить  предварительный диагноз согласно протоколу МЗ РК и МКБ</w:t>
            </w:r>
            <w:proofErr w:type="gramStart"/>
            <w:r w:rsidRPr="00C42B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42B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суммируя  полученную информацию.</w:t>
            </w:r>
          </w:p>
        </w:tc>
      </w:tr>
      <w:tr w:rsidR="00B972C8" w:rsidRPr="00C42B31" w:rsidTr="00C42B31">
        <w:tc>
          <w:tcPr>
            <w:tcW w:w="353" w:type="pct"/>
          </w:tcPr>
          <w:p w:rsidR="00B972C8" w:rsidRPr="00C42B31" w:rsidRDefault="00B972C8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EA9" w:rsidRPr="00C42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4" w:type="pct"/>
          </w:tcPr>
          <w:p w:rsidR="00B972C8" w:rsidRPr="00C42B31" w:rsidRDefault="002C1EE9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B31">
              <w:rPr>
                <w:rFonts w:ascii="Times New Roman" w:hAnsi="Times New Roman" w:cs="Times New Roman"/>
                <w:sz w:val="24"/>
                <w:szCs w:val="24"/>
              </w:rPr>
              <w:t>Объянить</w:t>
            </w:r>
            <w:proofErr w:type="spellEnd"/>
            <w:r w:rsidRPr="00C42B31">
              <w:rPr>
                <w:rFonts w:ascii="Times New Roman" w:hAnsi="Times New Roman" w:cs="Times New Roman"/>
                <w:sz w:val="24"/>
                <w:szCs w:val="24"/>
              </w:rPr>
              <w:t xml:space="preserve"> пациенту о состоянии и диагнозе</w:t>
            </w:r>
          </w:p>
        </w:tc>
        <w:tc>
          <w:tcPr>
            <w:tcW w:w="2943" w:type="pct"/>
          </w:tcPr>
          <w:p w:rsidR="00BF462D" w:rsidRPr="00C42B31" w:rsidRDefault="002C1EE9" w:rsidP="00C42B31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2B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Объяснил пациенту диагноз и дальнейшую тактику лечения</w:t>
            </w:r>
          </w:p>
        </w:tc>
      </w:tr>
      <w:tr w:rsidR="00B972C8" w:rsidRPr="00C42B31" w:rsidTr="00C42B31">
        <w:tc>
          <w:tcPr>
            <w:tcW w:w="353" w:type="pct"/>
          </w:tcPr>
          <w:p w:rsidR="00B972C8" w:rsidRPr="00C42B31" w:rsidRDefault="000E4EA9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C39" w:rsidRPr="00C42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4" w:type="pct"/>
          </w:tcPr>
          <w:p w:rsidR="00B972C8" w:rsidRPr="00C42B31" w:rsidRDefault="002C1EE9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Определить объем медикаментозной помощи</w:t>
            </w:r>
          </w:p>
        </w:tc>
        <w:tc>
          <w:tcPr>
            <w:tcW w:w="2943" w:type="pct"/>
          </w:tcPr>
          <w:p w:rsidR="002C1EE9" w:rsidRPr="00C42B31" w:rsidRDefault="002C1EE9" w:rsidP="00C42B31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2B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Определить темп снижения АД, препарат и путь введения </w:t>
            </w:r>
          </w:p>
          <w:p w:rsidR="002C1EE9" w:rsidRPr="00C42B31" w:rsidRDefault="002C1EE9" w:rsidP="00C42B3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2B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Темп снижение АД постепенное на  25% от исходного в течение 1 часа</w:t>
            </w:r>
            <w:proofErr w:type="gramStart"/>
            <w:r w:rsidRPr="00C42B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C42B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затем    в течение  2-6 часов ≤160\110 мм </w:t>
            </w:r>
            <w:proofErr w:type="spellStart"/>
            <w:r w:rsidRPr="00C42B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рт.ст</w:t>
            </w:r>
            <w:proofErr w:type="spellEnd"/>
            <w:r w:rsidRPr="00C42B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до  нормального значения в течение 12-24 часов</w:t>
            </w:r>
          </w:p>
          <w:p w:rsidR="002C1EE9" w:rsidRPr="00C42B31" w:rsidRDefault="002C1EE9" w:rsidP="00C42B3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2B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Применяют пероральные гипотензивные лекарственные средства: </w:t>
            </w:r>
            <w:proofErr w:type="spellStart"/>
            <w:r w:rsidRPr="00C42B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каптоприл</w:t>
            </w:r>
            <w:proofErr w:type="spellEnd"/>
            <w:r w:rsidRPr="00C42B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25 мг </w:t>
            </w:r>
            <w:proofErr w:type="spellStart"/>
            <w:r w:rsidRPr="00C42B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сублингвально</w:t>
            </w:r>
            <w:proofErr w:type="spellEnd"/>
            <w:r w:rsidRPr="00C42B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или  </w:t>
            </w:r>
            <w:proofErr w:type="spellStart"/>
            <w:r w:rsidRPr="00C42B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нифедипин</w:t>
            </w:r>
            <w:proofErr w:type="spellEnd"/>
            <w:r w:rsidRPr="00C42B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10 мг </w:t>
            </w:r>
            <w:r w:rsidRPr="00C42B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per</w:t>
            </w:r>
            <w:r w:rsidRPr="00C42B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2B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os</w:t>
            </w:r>
            <w:proofErr w:type="spellEnd"/>
            <w:r w:rsidRPr="00C42B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 </w:t>
            </w:r>
            <w:proofErr w:type="spellStart"/>
            <w:r w:rsidRPr="00C42B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отсутсвии</w:t>
            </w:r>
            <w:proofErr w:type="spellEnd"/>
            <w:r w:rsidRPr="00C42B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противопоказании и индивидуальной непереносимости</w:t>
            </w:r>
          </w:p>
          <w:p w:rsidR="00B972C8" w:rsidRPr="00C42B31" w:rsidRDefault="002C1EE9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 тахикардии</w:t>
            </w:r>
            <w:proofErr w:type="gramStart"/>
            <w:r w:rsidRPr="00C42B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42B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2B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Метопролол</w:t>
            </w:r>
            <w:proofErr w:type="spellEnd"/>
            <w:r w:rsidRPr="00C42B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25 мг/</w:t>
            </w:r>
            <w:proofErr w:type="spellStart"/>
            <w:r w:rsidRPr="00C42B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Бисопролол</w:t>
            </w:r>
            <w:proofErr w:type="spellEnd"/>
            <w:r w:rsidRPr="00C42B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10 мг </w:t>
            </w:r>
            <w:r w:rsidRPr="00C42B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per</w:t>
            </w:r>
            <w:r w:rsidRPr="00C42B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2B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os</w:t>
            </w:r>
            <w:proofErr w:type="spellEnd"/>
          </w:p>
        </w:tc>
      </w:tr>
      <w:tr w:rsidR="00131B74" w:rsidRPr="00C42B31" w:rsidTr="00C42B31">
        <w:trPr>
          <w:trHeight w:val="516"/>
        </w:trPr>
        <w:tc>
          <w:tcPr>
            <w:tcW w:w="353" w:type="pct"/>
          </w:tcPr>
          <w:p w:rsidR="00131B74" w:rsidRPr="00C42B31" w:rsidRDefault="004C3C39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4" w:type="pct"/>
          </w:tcPr>
          <w:p w:rsidR="00131B74" w:rsidRPr="00C42B31" w:rsidRDefault="002C1EE9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Провести мониторинг ЖВФ</w:t>
            </w:r>
          </w:p>
        </w:tc>
        <w:tc>
          <w:tcPr>
            <w:tcW w:w="2943" w:type="pct"/>
          </w:tcPr>
          <w:p w:rsidR="00131B74" w:rsidRPr="00C42B31" w:rsidRDefault="002C1EE9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hAnsi="Times New Roman" w:cs="Times New Roman"/>
                <w:sz w:val="24"/>
                <w:szCs w:val="24"/>
              </w:rPr>
              <w:t>Контроль АД, ЧСС  каждые 15-25 мин</w:t>
            </w:r>
          </w:p>
        </w:tc>
      </w:tr>
      <w:tr w:rsidR="004C3C39" w:rsidRPr="00C42B31" w:rsidTr="00C42B31">
        <w:trPr>
          <w:trHeight w:val="128"/>
        </w:trPr>
        <w:tc>
          <w:tcPr>
            <w:tcW w:w="353" w:type="pct"/>
          </w:tcPr>
          <w:p w:rsidR="004C3C39" w:rsidRPr="00C42B31" w:rsidRDefault="004C3C39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4" w:type="pct"/>
          </w:tcPr>
          <w:p w:rsidR="004C3C39" w:rsidRPr="00C42B31" w:rsidRDefault="002C1EE9" w:rsidP="00C42B31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2B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Определить  дальнейшую тактику ведения пациента</w:t>
            </w:r>
          </w:p>
        </w:tc>
        <w:tc>
          <w:tcPr>
            <w:tcW w:w="2943" w:type="pct"/>
          </w:tcPr>
          <w:p w:rsidR="004C3C39" w:rsidRPr="00C42B31" w:rsidRDefault="002C1EE9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1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СП по поводу </w:t>
            </w:r>
            <w:proofErr w:type="spellStart"/>
            <w:r w:rsidRPr="00C42B31">
              <w:rPr>
                <w:rFonts w:ascii="Times New Roman" w:hAnsi="Times New Roman" w:cs="Times New Roman"/>
                <w:sz w:val="24"/>
                <w:szCs w:val="24"/>
              </w:rPr>
              <w:t>диагноза</w:t>
            </w:r>
            <w:proofErr w:type="gramStart"/>
            <w:r w:rsidRPr="00C42B3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42B31">
              <w:rPr>
                <w:rFonts w:ascii="Times New Roman" w:hAnsi="Times New Roman" w:cs="Times New Roman"/>
                <w:sz w:val="24"/>
                <w:szCs w:val="24"/>
              </w:rPr>
              <w:t>остояния</w:t>
            </w:r>
            <w:proofErr w:type="spellEnd"/>
            <w:r w:rsidRPr="00C42B31">
              <w:rPr>
                <w:rFonts w:ascii="Times New Roman" w:hAnsi="Times New Roman" w:cs="Times New Roman"/>
                <w:sz w:val="24"/>
                <w:szCs w:val="24"/>
              </w:rPr>
              <w:t xml:space="preserve"> , режима и диеты , лечения  и купирования  криза.</w:t>
            </w:r>
          </w:p>
        </w:tc>
      </w:tr>
    </w:tbl>
    <w:p w:rsidR="000F164C" w:rsidRPr="00C42B31" w:rsidRDefault="000F164C" w:rsidP="00C42B3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F164C" w:rsidRPr="00C42B31" w:rsidSect="00C42B31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68B" w:rsidRDefault="00E6768B" w:rsidP="005413E6">
      <w:pPr>
        <w:spacing w:after="0" w:line="240" w:lineRule="auto"/>
      </w:pPr>
      <w:r>
        <w:separator/>
      </w:r>
    </w:p>
  </w:endnote>
  <w:endnote w:type="continuationSeparator" w:id="0">
    <w:p w:rsidR="00E6768B" w:rsidRDefault="00E6768B" w:rsidP="0054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68B" w:rsidRDefault="00E6768B" w:rsidP="005413E6">
      <w:pPr>
        <w:spacing w:after="0" w:line="240" w:lineRule="auto"/>
      </w:pPr>
      <w:r>
        <w:separator/>
      </w:r>
    </w:p>
  </w:footnote>
  <w:footnote w:type="continuationSeparator" w:id="0">
    <w:p w:rsidR="00E6768B" w:rsidRDefault="00E6768B" w:rsidP="0054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209"/>
      <w:gridCol w:w="3825"/>
      <w:gridCol w:w="3624"/>
      <w:gridCol w:w="1763"/>
    </w:tblGrid>
    <w:tr w:rsidR="005413E6" w:rsidTr="00C42B31">
      <w:tc>
        <w:tcPr>
          <w:tcW w:w="580" w:type="pct"/>
          <w:vMerge w:val="restart"/>
        </w:tcPr>
        <w:p w:rsidR="005413E6" w:rsidRPr="00082BDA" w:rsidRDefault="005413E6" w:rsidP="00DA0F02">
          <w:pPr>
            <w:pStyle w:val="a3"/>
            <w:rPr>
              <w:sz w:val="6"/>
            </w:rPr>
          </w:pPr>
        </w:p>
        <w:p w:rsidR="005413E6" w:rsidRPr="00082BDA" w:rsidRDefault="005413E6" w:rsidP="00DA0F02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200B57FE" wp14:editId="6E3B8197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0" w:type="pct"/>
          <w:gridSpan w:val="3"/>
        </w:tcPr>
        <w:p w:rsidR="005413E6" w:rsidRPr="00EA3CA5" w:rsidRDefault="005413E6" w:rsidP="00DA0F02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5413E6" w:rsidRPr="00787D59" w:rsidRDefault="005413E6" w:rsidP="00DA0F0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5413E6" w:rsidRPr="00787D59" w:rsidRDefault="005413E6" w:rsidP="00DA0F02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5413E6" w:rsidRPr="00313202" w:rsidRDefault="005413E6" w:rsidP="00DA0F02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5413E6" w:rsidRPr="00EA3CA5" w:rsidRDefault="005413E6" w:rsidP="00DA0F02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5413E6" w:rsidTr="00C42B31">
      <w:trPr>
        <w:trHeight w:val="264"/>
      </w:trPr>
      <w:tc>
        <w:tcPr>
          <w:tcW w:w="580" w:type="pct"/>
          <w:vMerge/>
        </w:tcPr>
        <w:p w:rsidR="005413E6" w:rsidRDefault="005413E6" w:rsidP="00DA0F02">
          <w:pPr>
            <w:pStyle w:val="a3"/>
          </w:pPr>
        </w:p>
      </w:tc>
      <w:tc>
        <w:tcPr>
          <w:tcW w:w="1835" w:type="pct"/>
          <w:vMerge w:val="restart"/>
        </w:tcPr>
        <w:p w:rsidR="005413E6" w:rsidRPr="00C42B31" w:rsidRDefault="005413E6" w:rsidP="00DA0F02">
          <w:pPr>
            <w:pStyle w:val="a3"/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</w:p>
        <w:p w:rsidR="005413E6" w:rsidRPr="00C42B31" w:rsidRDefault="0069707C" w:rsidP="0069707C">
          <w:pPr>
            <w:pStyle w:val="a3"/>
            <w:jc w:val="center"/>
            <w:rPr>
              <w:rFonts w:ascii="Times New Roman" w:hAnsi="Times New Roman" w:cs="Times New Roman"/>
              <w:sz w:val="17"/>
              <w:szCs w:val="17"/>
            </w:rPr>
          </w:pPr>
          <w:r w:rsidRPr="00C42B31"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Симуляционный </w:t>
          </w:r>
          <w:r w:rsidR="00463602" w:rsidRPr="00C42B31"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Центр </w:t>
          </w:r>
        </w:p>
      </w:tc>
      <w:tc>
        <w:tcPr>
          <w:tcW w:w="1739" w:type="pct"/>
          <w:vMerge w:val="restart"/>
        </w:tcPr>
        <w:p w:rsidR="005413E6" w:rsidRPr="00C42B31" w:rsidRDefault="005413E6" w:rsidP="00DA0F02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</w:p>
        <w:p w:rsidR="005413E6" w:rsidRPr="00C42B31" w:rsidRDefault="00B972C8" w:rsidP="00463602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 w:rsidRPr="00C42B31">
            <w:rPr>
              <w:rFonts w:ascii="Times New Roman" w:hAnsi="Times New Roman" w:cs="Times New Roman"/>
              <w:sz w:val="17"/>
              <w:szCs w:val="17"/>
              <w:lang w:val="kk-KZ"/>
            </w:rPr>
            <w:t>Алгоритм</w:t>
          </w:r>
        </w:p>
        <w:p w:rsidR="00463602" w:rsidRPr="00C42B31" w:rsidRDefault="00463602" w:rsidP="00B972C8">
          <w:pPr>
            <w:jc w:val="both"/>
            <w:rPr>
              <w:rFonts w:ascii="Times New Roman" w:hAnsi="Times New Roman" w:cs="Times New Roman"/>
              <w:sz w:val="17"/>
              <w:szCs w:val="17"/>
              <w:lang w:val="kk-KZ"/>
            </w:rPr>
          </w:pPr>
        </w:p>
      </w:tc>
      <w:tc>
        <w:tcPr>
          <w:tcW w:w="846" w:type="pct"/>
        </w:tcPr>
        <w:p w:rsidR="005413E6" w:rsidRPr="00C42B31" w:rsidRDefault="005413E6" w:rsidP="00DA0F02">
          <w:pPr>
            <w:pStyle w:val="a3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</w:pPr>
          <w:r w:rsidRPr="00C42B31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 w:rsidRPr="00C42B31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1</w:t>
          </w:r>
        </w:p>
      </w:tc>
    </w:tr>
    <w:tr w:rsidR="005413E6" w:rsidTr="00C42B31">
      <w:trPr>
        <w:trHeight w:val="205"/>
      </w:trPr>
      <w:tc>
        <w:tcPr>
          <w:tcW w:w="580" w:type="pct"/>
          <w:vMerge/>
        </w:tcPr>
        <w:p w:rsidR="005413E6" w:rsidRDefault="005413E6" w:rsidP="00DA0F02">
          <w:pPr>
            <w:pStyle w:val="a3"/>
          </w:pPr>
        </w:p>
      </w:tc>
      <w:tc>
        <w:tcPr>
          <w:tcW w:w="1835" w:type="pct"/>
          <w:vMerge/>
        </w:tcPr>
        <w:p w:rsidR="005413E6" w:rsidRPr="00C42B31" w:rsidRDefault="005413E6" w:rsidP="00DA0F02">
          <w:pPr>
            <w:pStyle w:val="a3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1739" w:type="pct"/>
          <w:vMerge/>
        </w:tcPr>
        <w:p w:rsidR="005413E6" w:rsidRPr="00C42B31" w:rsidRDefault="005413E6" w:rsidP="00DA0F02">
          <w:pPr>
            <w:pStyle w:val="a3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846" w:type="pct"/>
        </w:tcPr>
        <w:p w:rsidR="005413E6" w:rsidRPr="00C42B31" w:rsidRDefault="005413E6" w:rsidP="00DA0F02">
          <w:pPr>
            <w:pStyle w:val="a3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C42B31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="003916D1" w:rsidRPr="00C42B31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C42B31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="003916D1" w:rsidRPr="00C42B31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C42B31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="003916D1" w:rsidRPr="00C42B31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C42B31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 w:rsidRPr="00C42B31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r w:rsidR="00B66E3C" w:rsidRPr="00C42B31">
            <w:rPr>
              <w:rFonts w:ascii="Times New Roman" w:hAnsi="Times New Roman" w:cs="Times New Roman"/>
              <w:sz w:val="17"/>
              <w:szCs w:val="17"/>
            </w:rPr>
            <w:fldChar w:fldCharType="begin"/>
          </w:r>
          <w:r w:rsidR="00B66E3C" w:rsidRPr="00C42B31">
            <w:rPr>
              <w:rFonts w:ascii="Times New Roman" w:hAnsi="Times New Roman" w:cs="Times New Roman"/>
              <w:sz w:val="17"/>
              <w:szCs w:val="17"/>
            </w:rPr>
            <w:instrText>NUMPAGES  \* Arabic  \* MERGEFORMAT</w:instrText>
          </w:r>
          <w:r w:rsidR="00B66E3C" w:rsidRPr="00C42B31">
            <w:rPr>
              <w:rFonts w:ascii="Times New Roman" w:hAnsi="Times New Roman" w:cs="Times New Roman"/>
              <w:sz w:val="17"/>
              <w:szCs w:val="17"/>
            </w:rPr>
            <w:fldChar w:fldCharType="separate"/>
          </w:r>
          <w:r w:rsidR="00C42B31" w:rsidRPr="00C42B31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="00B66E3C" w:rsidRPr="00C42B31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5413E6" w:rsidRDefault="005413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F52"/>
    <w:multiLevelType w:val="hybridMultilevel"/>
    <w:tmpl w:val="5C1AC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14F09"/>
    <w:multiLevelType w:val="hybridMultilevel"/>
    <w:tmpl w:val="9EC4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06500"/>
    <w:multiLevelType w:val="hybridMultilevel"/>
    <w:tmpl w:val="79BE0CD0"/>
    <w:lvl w:ilvl="0" w:tplc="A900F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260F5"/>
    <w:multiLevelType w:val="hybridMultilevel"/>
    <w:tmpl w:val="BEB6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67"/>
    <w:rsid w:val="00011F13"/>
    <w:rsid w:val="00015C60"/>
    <w:rsid w:val="00081232"/>
    <w:rsid w:val="000866DE"/>
    <w:rsid w:val="000A0FAC"/>
    <w:rsid w:val="000A6301"/>
    <w:rsid w:val="000B33D0"/>
    <w:rsid w:val="000C78BD"/>
    <w:rsid w:val="000E4EA9"/>
    <w:rsid w:val="000F164C"/>
    <w:rsid w:val="00112D35"/>
    <w:rsid w:val="0012084A"/>
    <w:rsid w:val="00121B2B"/>
    <w:rsid w:val="001251E2"/>
    <w:rsid w:val="00131B74"/>
    <w:rsid w:val="0013782D"/>
    <w:rsid w:val="00143875"/>
    <w:rsid w:val="00153D2D"/>
    <w:rsid w:val="00180C07"/>
    <w:rsid w:val="001C311E"/>
    <w:rsid w:val="001D5E44"/>
    <w:rsid w:val="001E56D8"/>
    <w:rsid w:val="001F3DD9"/>
    <w:rsid w:val="002414D6"/>
    <w:rsid w:val="00250BFA"/>
    <w:rsid w:val="00257EC6"/>
    <w:rsid w:val="002647F5"/>
    <w:rsid w:val="002717B4"/>
    <w:rsid w:val="002748D5"/>
    <w:rsid w:val="002775C7"/>
    <w:rsid w:val="00280A2F"/>
    <w:rsid w:val="00290AC2"/>
    <w:rsid w:val="0029183C"/>
    <w:rsid w:val="002C1EE9"/>
    <w:rsid w:val="002C7AD9"/>
    <w:rsid w:val="002D242D"/>
    <w:rsid w:val="002E209C"/>
    <w:rsid w:val="002E4B94"/>
    <w:rsid w:val="002F44EC"/>
    <w:rsid w:val="002F7ABF"/>
    <w:rsid w:val="00314EA8"/>
    <w:rsid w:val="00351826"/>
    <w:rsid w:val="00362E7A"/>
    <w:rsid w:val="003743D8"/>
    <w:rsid w:val="003916D1"/>
    <w:rsid w:val="003A4E68"/>
    <w:rsid w:val="003C7A18"/>
    <w:rsid w:val="00402962"/>
    <w:rsid w:val="00405A54"/>
    <w:rsid w:val="004135BE"/>
    <w:rsid w:val="0042267D"/>
    <w:rsid w:val="004351C2"/>
    <w:rsid w:val="0044547D"/>
    <w:rsid w:val="00446818"/>
    <w:rsid w:val="004527AC"/>
    <w:rsid w:val="00463602"/>
    <w:rsid w:val="00464242"/>
    <w:rsid w:val="00484217"/>
    <w:rsid w:val="004A7771"/>
    <w:rsid w:val="004B3AEE"/>
    <w:rsid w:val="004C3C39"/>
    <w:rsid w:val="004C5B4C"/>
    <w:rsid w:val="004D65F2"/>
    <w:rsid w:val="004F5345"/>
    <w:rsid w:val="00520110"/>
    <w:rsid w:val="00532628"/>
    <w:rsid w:val="005413E6"/>
    <w:rsid w:val="00542DE4"/>
    <w:rsid w:val="00563EE0"/>
    <w:rsid w:val="0057205B"/>
    <w:rsid w:val="00594D14"/>
    <w:rsid w:val="005A47C6"/>
    <w:rsid w:val="005C2176"/>
    <w:rsid w:val="005D3F99"/>
    <w:rsid w:val="005E58E3"/>
    <w:rsid w:val="005F10E3"/>
    <w:rsid w:val="0063298E"/>
    <w:rsid w:val="00650286"/>
    <w:rsid w:val="0066582C"/>
    <w:rsid w:val="00667570"/>
    <w:rsid w:val="0069707C"/>
    <w:rsid w:val="006A1BC4"/>
    <w:rsid w:val="006A601E"/>
    <w:rsid w:val="006C74F9"/>
    <w:rsid w:val="006D5EFC"/>
    <w:rsid w:val="006F316D"/>
    <w:rsid w:val="007049F1"/>
    <w:rsid w:val="007156E9"/>
    <w:rsid w:val="007169EC"/>
    <w:rsid w:val="007343CE"/>
    <w:rsid w:val="007438CC"/>
    <w:rsid w:val="00774964"/>
    <w:rsid w:val="00780BC1"/>
    <w:rsid w:val="007948C7"/>
    <w:rsid w:val="007B62E0"/>
    <w:rsid w:val="007B716E"/>
    <w:rsid w:val="007C0B31"/>
    <w:rsid w:val="007D03C1"/>
    <w:rsid w:val="007E6BF5"/>
    <w:rsid w:val="007F4432"/>
    <w:rsid w:val="00804E57"/>
    <w:rsid w:val="00807DEC"/>
    <w:rsid w:val="008107F3"/>
    <w:rsid w:val="00821EFC"/>
    <w:rsid w:val="00856F50"/>
    <w:rsid w:val="00860FE7"/>
    <w:rsid w:val="00873266"/>
    <w:rsid w:val="00894353"/>
    <w:rsid w:val="008C5284"/>
    <w:rsid w:val="008D0047"/>
    <w:rsid w:val="008D4538"/>
    <w:rsid w:val="008E165D"/>
    <w:rsid w:val="00903121"/>
    <w:rsid w:val="009042F4"/>
    <w:rsid w:val="00913267"/>
    <w:rsid w:val="00950B5E"/>
    <w:rsid w:val="00975189"/>
    <w:rsid w:val="00984C36"/>
    <w:rsid w:val="00992743"/>
    <w:rsid w:val="009B104B"/>
    <w:rsid w:val="009C43C3"/>
    <w:rsid w:val="009C6484"/>
    <w:rsid w:val="009D35A8"/>
    <w:rsid w:val="009E14BF"/>
    <w:rsid w:val="00A44079"/>
    <w:rsid w:val="00A82A31"/>
    <w:rsid w:val="00AA3C83"/>
    <w:rsid w:val="00AA5189"/>
    <w:rsid w:val="00AB7389"/>
    <w:rsid w:val="00AC7FF4"/>
    <w:rsid w:val="00B3047F"/>
    <w:rsid w:val="00B33711"/>
    <w:rsid w:val="00B56377"/>
    <w:rsid w:val="00B60672"/>
    <w:rsid w:val="00B66059"/>
    <w:rsid w:val="00B66E3C"/>
    <w:rsid w:val="00B972C8"/>
    <w:rsid w:val="00BA1608"/>
    <w:rsid w:val="00BB06AA"/>
    <w:rsid w:val="00BC1A64"/>
    <w:rsid w:val="00BC62FC"/>
    <w:rsid w:val="00BD0373"/>
    <w:rsid w:val="00BD7B7A"/>
    <w:rsid w:val="00BE1F93"/>
    <w:rsid w:val="00BE3635"/>
    <w:rsid w:val="00BF462D"/>
    <w:rsid w:val="00C04868"/>
    <w:rsid w:val="00C04E47"/>
    <w:rsid w:val="00C14C4C"/>
    <w:rsid w:val="00C20C5C"/>
    <w:rsid w:val="00C42B31"/>
    <w:rsid w:val="00C43682"/>
    <w:rsid w:val="00C76AE6"/>
    <w:rsid w:val="00C9670F"/>
    <w:rsid w:val="00C97226"/>
    <w:rsid w:val="00CB19F8"/>
    <w:rsid w:val="00CE7EFC"/>
    <w:rsid w:val="00D10967"/>
    <w:rsid w:val="00D779DB"/>
    <w:rsid w:val="00D8092D"/>
    <w:rsid w:val="00D94D34"/>
    <w:rsid w:val="00D959CF"/>
    <w:rsid w:val="00DA05B2"/>
    <w:rsid w:val="00DC748D"/>
    <w:rsid w:val="00DF262F"/>
    <w:rsid w:val="00DF2A2B"/>
    <w:rsid w:val="00E00C0B"/>
    <w:rsid w:val="00E15CE7"/>
    <w:rsid w:val="00E45D4F"/>
    <w:rsid w:val="00E45EE8"/>
    <w:rsid w:val="00E47813"/>
    <w:rsid w:val="00E6768B"/>
    <w:rsid w:val="00E85B5E"/>
    <w:rsid w:val="00EA4FC3"/>
    <w:rsid w:val="00EC66B7"/>
    <w:rsid w:val="00EE3ED6"/>
    <w:rsid w:val="00EE5B18"/>
    <w:rsid w:val="00EF44B4"/>
    <w:rsid w:val="00EF6E72"/>
    <w:rsid w:val="00F1218A"/>
    <w:rsid w:val="00F34A6F"/>
    <w:rsid w:val="00F575F1"/>
    <w:rsid w:val="00F74FF7"/>
    <w:rsid w:val="00F92E13"/>
    <w:rsid w:val="00F92EC6"/>
    <w:rsid w:val="00F93D0C"/>
    <w:rsid w:val="00FD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3E6"/>
  </w:style>
  <w:style w:type="paragraph" w:styleId="a5">
    <w:name w:val="footer"/>
    <w:basedOn w:val="a"/>
    <w:link w:val="a6"/>
    <w:uiPriority w:val="99"/>
    <w:unhideWhenUsed/>
    <w:rsid w:val="0054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3E6"/>
  </w:style>
  <w:style w:type="table" w:styleId="a7">
    <w:name w:val="Table Grid"/>
    <w:basedOn w:val="a1"/>
    <w:uiPriority w:val="59"/>
    <w:rsid w:val="00541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4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3E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FE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3E6"/>
  </w:style>
  <w:style w:type="paragraph" w:styleId="a5">
    <w:name w:val="footer"/>
    <w:basedOn w:val="a"/>
    <w:link w:val="a6"/>
    <w:uiPriority w:val="99"/>
    <w:unhideWhenUsed/>
    <w:rsid w:val="0054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3E6"/>
  </w:style>
  <w:style w:type="table" w:styleId="a7">
    <w:name w:val="Table Grid"/>
    <w:basedOn w:val="a1"/>
    <w:uiPriority w:val="59"/>
    <w:rsid w:val="00541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4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3E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FE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uadmin</cp:lastModifiedBy>
  <cp:revision>3</cp:revision>
  <cp:lastPrinted>2022-04-20T09:50:00Z</cp:lastPrinted>
  <dcterms:created xsi:type="dcterms:W3CDTF">2022-06-13T02:53:00Z</dcterms:created>
  <dcterms:modified xsi:type="dcterms:W3CDTF">2022-08-09T05:06:00Z</dcterms:modified>
</cp:coreProperties>
</file>