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8694F" w14:textId="77777777" w:rsidR="002B6D65" w:rsidRPr="00B11D3B" w:rsidRDefault="007474B3" w:rsidP="00677C66">
      <w:pPr>
        <w:spacing w:after="0" w:line="240" w:lineRule="auto"/>
        <w:jc w:val="center"/>
        <w:rPr>
          <w:rFonts w:ascii="Times New Roman" w:hAnsi="Times New Roman" w:cs="Times New Roman"/>
          <w:b/>
          <w:sz w:val="26"/>
          <w:szCs w:val="26"/>
          <w:lang w:val="kk-KZ"/>
        </w:rPr>
      </w:pPr>
      <w:r w:rsidRPr="00B11D3B">
        <w:rPr>
          <w:rFonts w:ascii="Times New Roman" w:hAnsi="Times New Roman" w:cs="Times New Roman"/>
          <w:b/>
          <w:sz w:val="26"/>
          <w:szCs w:val="26"/>
        </w:rPr>
        <w:t>Программа сертификационного курса</w:t>
      </w:r>
    </w:p>
    <w:p w14:paraId="5E3CF981" w14:textId="77777777" w:rsidR="00F20DD0" w:rsidRPr="00B11D3B" w:rsidRDefault="00677C66" w:rsidP="00677C66">
      <w:pPr>
        <w:spacing w:after="0" w:line="240" w:lineRule="auto"/>
        <w:jc w:val="center"/>
        <w:rPr>
          <w:rFonts w:ascii="Times New Roman" w:hAnsi="Times New Roman" w:cs="Times New Roman"/>
          <w:b/>
          <w:sz w:val="26"/>
          <w:szCs w:val="26"/>
          <w:lang w:val="kk-KZ"/>
        </w:rPr>
      </w:pPr>
      <w:r w:rsidRPr="00B11D3B">
        <w:rPr>
          <w:rFonts w:ascii="Times New Roman" w:hAnsi="Times New Roman" w:cs="Times New Roman"/>
          <w:b/>
          <w:sz w:val="26"/>
          <w:szCs w:val="26"/>
          <w:lang w:val="kk-KZ"/>
        </w:rPr>
        <w:t>Паспорт программы</w:t>
      </w:r>
    </w:p>
    <w:p w14:paraId="643CA2CD" w14:textId="77777777" w:rsidR="00677C66" w:rsidRPr="00B11D3B" w:rsidRDefault="00677C66" w:rsidP="00677C66">
      <w:pPr>
        <w:spacing w:after="0" w:line="240" w:lineRule="auto"/>
        <w:jc w:val="center"/>
        <w:rPr>
          <w:rFonts w:ascii="Times New Roman" w:hAnsi="Times New Roman" w:cs="Times New Roman"/>
          <w:b/>
          <w:sz w:val="26"/>
          <w:szCs w:val="26"/>
          <w:lang w:val="kk-KZ"/>
        </w:rPr>
      </w:pPr>
    </w:p>
    <w:tbl>
      <w:tblPr>
        <w:tblStyle w:val="aa"/>
        <w:tblW w:w="10348" w:type="dxa"/>
        <w:jc w:val="center"/>
        <w:tblLook w:val="04A0" w:firstRow="1" w:lastRow="0" w:firstColumn="1" w:lastColumn="0" w:noHBand="0" w:noVBand="1"/>
      </w:tblPr>
      <w:tblGrid>
        <w:gridCol w:w="6015"/>
        <w:gridCol w:w="4333"/>
      </w:tblGrid>
      <w:tr w:rsidR="00F20DD0" w:rsidRPr="00B11D3B" w14:paraId="61094BAE" w14:textId="77777777" w:rsidTr="009C78E8">
        <w:trPr>
          <w:jc w:val="center"/>
        </w:trPr>
        <w:tc>
          <w:tcPr>
            <w:tcW w:w="6015" w:type="dxa"/>
          </w:tcPr>
          <w:p w14:paraId="053E839E" w14:textId="77777777" w:rsidR="00F20DD0" w:rsidRPr="00B11D3B" w:rsidRDefault="00CF786B" w:rsidP="00677C66">
            <w:pPr>
              <w:jc w:val="both"/>
              <w:rPr>
                <w:rFonts w:ascii="Times New Roman" w:hAnsi="Times New Roman" w:cs="Times New Roman"/>
                <w:sz w:val="26"/>
                <w:szCs w:val="26"/>
              </w:rPr>
            </w:pPr>
            <w:r w:rsidRPr="00B11D3B">
              <w:rPr>
                <w:rFonts w:ascii="Times New Roman" w:hAnsi="Times New Roman" w:cs="Times New Roman"/>
                <w:sz w:val="26"/>
                <w:szCs w:val="26"/>
              </w:rPr>
              <w:t>Наименование организации образования и науки, разработчика образовательной программы</w:t>
            </w:r>
          </w:p>
        </w:tc>
        <w:tc>
          <w:tcPr>
            <w:tcW w:w="4333" w:type="dxa"/>
          </w:tcPr>
          <w:p w14:paraId="4A4C0284" w14:textId="77777777" w:rsidR="00F20DD0" w:rsidRPr="00B11D3B" w:rsidRDefault="00201845" w:rsidP="001D0FBB">
            <w:pPr>
              <w:jc w:val="center"/>
              <w:rPr>
                <w:rFonts w:ascii="Times New Roman" w:hAnsi="Times New Roman" w:cs="Times New Roman"/>
                <w:sz w:val="26"/>
                <w:szCs w:val="26"/>
                <w:lang w:val="kk-KZ"/>
              </w:rPr>
            </w:pPr>
            <w:r w:rsidRPr="00B11D3B">
              <w:rPr>
                <w:rFonts w:ascii="Times New Roman" w:hAnsi="Times New Roman" w:cs="Times New Roman"/>
                <w:sz w:val="26"/>
                <w:szCs w:val="26"/>
              </w:rPr>
              <w:t>НАО «Медицинский университет Караганды»</w:t>
            </w:r>
          </w:p>
        </w:tc>
      </w:tr>
      <w:tr w:rsidR="00CF786B" w:rsidRPr="00B11D3B" w14:paraId="724C42F8" w14:textId="77777777" w:rsidTr="009C78E8">
        <w:trPr>
          <w:jc w:val="center"/>
        </w:trPr>
        <w:tc>
          <w:tcPr>
            <w:tcW w:w="6015" w:type="dxa"/>
          </w:tcPr>
          <w:p w14:paraId="3CA94839" w14:textId="77777777" w:rsidR="00CF786B" w:rsidRPr="00B11D3B" w:rsidRDefault="00CF786B" w:rsidP="00677C66">
            <w:pPr>
              <w:jc w:val="both"/>
              <w:rPr>
                <w:rFonts w:ascii="Times New Roman" w:hAnsi="Times New Roman" w:cs="Times New Roman"/>
                <w:sz w:val="26"/>
                <w:szCs w:val="26"/>
              </w:rPr>
            </w:pPr>
            <w:r w:rsidRPr="00B11D3B">
              <w:rPr>
                <w:rFonts w:ascii="Times New Roman" w:hAnsi="Times New Roman" w:cs="Times New Roman"/>
                <w:sz w:val="26"/>
                <w:szCs w:val="26"/>
              </w:rPr>
              <w:t>Вид дополнительного образования (</w:t>
            </w:r>
            <w:r w:rsidRPr="00B11D3B">
              <w:rPr>
                <w:rFonts w:ascii="Times New Roman" w:hAnsi="Times New Roman" w:cs="Times New Roman"/>
                <w:i/>
                <w:sz w:val="26"/>
                <w:szCs w:val="26"/>
              </w:rPr>
              <w:t>повышение квалификации/сертификационный цикл/мероприятие неформального образования</w:t>
            </w:r>
            <w:r w:rsidRPr="00B11D3B">
              <w:rPr>
                <w:rFonts w:ascii="Times New Roman" w:hAnsi="Times New Roman" w:cs="Times New Roman"/>
                <w:sz w:val="26"/>
                <w:szCs w:val="26"/>
              </w:rPr>
              <w:t>)</w:t>
            </w:r>
          </w:p>
        </w:tc>
        <w:tc>
          <w:tcPr>
            <w:tcW w:w="4333" w:type="dxa"/>
          </w:tcPr>
          <w:p w14:paraId="45448FC5" w14:textId="77777777" w:rsidR="00CF786B" w:rsidRPr="00B11D3B" w:rsidRDefault="00B972B9" w:rsidP="001D0FBB">
            <w:pPr>
              <w:jc w:val="center"/>
              <w:rPr>
                <w:rFonts w:ascii="Times New Roman" w:hAnsi="Times New Roman" w:cs="Times New Roman"/>
                <w:sz w:val="26"/>
                <w:szCs w:val="26"/>
              </w:rPr>
            </w:pPr>
            <w:r w:rsidRPr="00B11D3B">
              <w:rPr>
                <w:rFonts w:ascii="Times New Roman" w:hAnsi="Times New Roman" w:cs="Times New Roman"/>
                <w:sz w:val="26"/>
                <w:szCs w:val="26"/>
                <w:lang w:val="kk-KZ"/>
              </w:rPr>
              <w:t>С</w:t>
            </w:r>
            <w:r w:rsidR="00BE7F27" w:rsidRPr="00B11D3B">
              <w:rPr>
                <w:rFonts w:ascii="Times New Roman" w:hAnsi="Times New Roman" w:cs="Times New Roman"/>
                <w:sz w:val="26"/>
                <w:szCs w:val="26"/>
              </w:rPr>
              <w:t xml:space="preserve">ертификационный </w:t>
            </w:r>
            <w:r w:rsidR="009C78E8" w:rsidRPr="00B11D3B">
              <w:rPr>
                <w:rFonts w:ascii="Times New Roman" w:hAnsi="Times New Roman" w:cs="Times New Roman"/>
                <w:sz w:val="26"/>
                <w:szCs w:val="26"/>
              </w:rPr>
              <w:t>курс</w:t>
            </w:r>
          </w:p>
        </w:tc>
      </w:tr>
      <w:tr w:rsidR="00CF786B" w:rsidRPr="00B11D3B" w14:paraId="1160FF77" w14:textId="77777777" w:rsidTr="009C78E8">
        <w:trPr>
          <w:jc w:val="center"/>
        </w:trPr>
        <w:tc>
          <w:tcPr>
            <w:tcW w:w="6015" w:type="dxa"/>
          </w:tcPr>
          <w:p w14:paraId="72B20C17" w14:textId="77777777" w:rsidR="00CF786B" w:rsidRPr="00B11D3B" w:rsidRDefault="00CF786B" w:rsidP="00677C66">
            <w:pPr>
              <w:jc w:val="both"/>
              <w:rPr>
                <w:rFonts w:ascii="Times New Roman" w:hAnsi="Times New Roman" w:cs="Times New Roman"/>
                <w:sz w:val="26"/>
                <w:szCs w:val="26"/>
              </w:rPr>
            </w:pPr>
            <w:r w:rsidRPr="00B11D3B">
              <w:rPr>
                <w:rFonts w:ascii="Times New Roman" w:hAnsi="Times New Roman" w:cs="Times New Roman"/>
                <w:sz w:val="26"/>
                <w:szCs w:val="26"/>
              </w:rPr>
              <w:t>Наименование программы</w:t>
            </w:r>
          </w:p>
        </w:tc>
        <w:tc>
          <w:tcPr>
            <w:tcW w:w="4333" w:type="dxa"/>
          </w:tcPr>
          <w:p w14:paraId="3D480383" w14:textId="77777777" w:rsidR="00CF786B" w:rsidRDefault="00164BF0" w:rsidP="001D0FBB">
            <w:pPr>
              <w:jc w:val="center"/>
              <w:rPr>
                <w:rFonts w:ascii="Times New Roman" w:hAnsi="Times New Roman" w:cs="Times New Roman"/>
                <w:sz w:val="26"/>
                <w:szCs w:val="26"/>
                <w:lang w:val="kk-KZ"/>
              </w:rPr>
            </w:pPr>
            <w:r w:rsidRPr="00B11D3B">
              <w:rPr>
                <w:rFonts w:ascii="Times New Roman" w:hAnsi="Times New Roman" w:cs="Times New Roman"/>
                <w:sz w:val="26"/>
                <w:szCs w:val="26"/>
                <w:lang w:val="kk-KZ"/>
              </w:rPr>
              <w:t>Профессиональная патологи</w:t>
            </w:r>
            <w:r w:rsidR="003D09A7" w:rsidRPr="00B11D3B">
              <w:rPr>
                <w:rFonts w:ascii="Times New Roman" w:hAnsi="Times New Roman" w:cs="Times New Roman"/>
                <w:sz w:val="26"/>
                <w:szCs w:val="26"/>
                <w:lang w:val="kk-KZ"/>
              </w:rPr>
              <w:t>я</w:t>
            </w:r>
          </w:p>
          <w:p w14:paraId="565B8DEF" w14:textId="2E603E6F" w:rsidR="001D0FBB" w:rsidRPr="00B11D3B" w:rsidRDefault="001D0FBB" w:rsidP="001D0FBB">
            <w:pPr>
              <w:jc w:val="center"/>
              <w:rPr>
                <w:rFonts w:ascii="Times New Roman" w:hAnsi="Times New Roman" w:cs="Times New Roman"/>
                <w:sz w:val="26"/>
                <w:szCs w:val="26"/>
                <w:lang w:val="kk-KZ"/>
              </w:rPr>
            </w:pPr>
          </w:p>
        </w:tc>
      </w:tr>
      <w:tr w:rsidR="00CF786B" w:rsidRPr="00B11D3B" w14:paraId="215FB063" w14:textId="77777777" w:rsidTr="009C78E8">
        <w:trPr>
          <w:jc w:val="center"/>
        </w:trPr>
        <w:tc>
          <w:tcPr>
            <w:tcW w:w="6015" w:type="dxa"/>
          </w:tcPr>
          <w:p w14:paraId="51353273" w14:textId="77777777" w:rsidR="00CF786B" w:rsidRPr="00B11D3B" w:rsidRDefault="00CF786B" w:rsidP="00677C66">
            <w:pPr>
              <w:jc w:val="both"/>
              <w:rPr>
                <w:rFonts w:ascii="Times New Roman" w:hAnsi="Times New Roman" w:cs="Times New Roman"/>
                <w:sz w:val="26"/>
                <w:szCs w:val="26"/>
              </w:rPr>
            </w:pPr>
            <w:r w:rsidRPr="00B11D3B">
              <w:rPr>
                <w:rFonts w:ascii="Times New Roman" w:hAnsi="Times New Roman" w:cs="Times New Roman"/>
                <w:sz w:val="26"/>
                <w:szCs w:val="26"/>
              </w:rPr>
              <w:t>Наименование специальности и (или) специализации (</w:t>
            </w:r>
            <w:r w:rsidRPr="00B11D3B">
              <w:rPr>
                <w:rFonts w:ascii="Times New Roman" w:hAnsi="Times New Roman" w:cs="Times New Roman"/>
                <w:i/>
                <w:sz w:val="26"/>
                <w:szCs w:val="26"/>
              </w:rPr>
              <w:t>в соответствии с Номенклатурой специальностей и специализаций</w:t>
            </w:r>
            <w:r w:rsidRPr="00B11D3B">
              <w:rPr>
                <w:rFonts w:ascii="Times New Roman" w:hAnsi="Times New Roman" w:cs="Times New Roman"/>
                <w:sz w:val="26"/>
                <w:szCs w:val="26"/>
              </w:rPr>
              <w:t>)</w:t>
            </w:r>
          </w:p>
        </w:tc>
        <w:tc>
          <w:tcPr>
            <w:tcW w:w="4333" w:type="dxa"/>
          </w:tcPr>
          <w:p w14:paraId="28C7A12C" w14:textId="28E6B0D1" w:rsidR="00737DA2" w:rsidRDefault="001D0FBB" w:rsidP="000B6668">
            <w:pPr>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Специальность: </w:t>
            </w:r>
            <w:r w:rsidR="003D09A7" w:rsidRPr="00B11D3B">
              <w:rPr>
                <w:rFonts w:ascii="Times New Roman" w:hAnsi="Times New Roman" w:cs="Times New Roman"/>
                <w:sz w:val="26"/>
                <w:szCs w:val="26"/>
                <w:lang w:val="kk-KZ"/>
              </w:rPr>
              <w:t xml:space="preserve">Общая хирургия; </w:t>
            </w:r>
            <w:r w:rsidR="00737DA2" w:rsidRPr="00B11D3B">
              <w:rPr>
                <w:rFonts w:ascii="Times New Roman" w:hAnsi="Times New Roman" w:cs="Times New Roman"/>
                <w:sz w:val="26"/>
                <w:szCs w:val="26"/>
                <w:lang w:val="kk-KZ"/>
              </w:rPr>
              <w:t>Терапия;</w:t>
            </w:r>
            <w:r w:rsidR="00737DA2" w:rsidRPr="00B11D3B">
              <w:rPr>
                <w:sz w:val="26"/>
                <w:szCs w:val="26"/>
              </w:rPr>
              <w:t xml:space="preserve"> </w:t>
            </w:r>
            <w:r w:rsidR="00737DA2" w:rsidRPr="00B11D3B">
              <w:rPr>
                <w:rFonts w:ascii="Times New Roman" w:hAnsi="Times New Roman" w:cs="Times New Roman"/>
                <w:sz w:val="26"/>
                <w:szCs w:val="26"/>
                <w:lang w:val="kk-KZ"/>
              </w:rPr>
              <w:t>Терапия (терапия подростковая, диетология);</w:t>
            </w:r>
          </w:p>
          <w:p w14:paraId="351A0896" w14:textId="77777777" w:rsidR="00293B97" w:rsidRPr="00B11D3B" w:rsidRDefault="00293B97" w:rsidP="000B6668">
            <w:pPr>
              <w:jc w:val="both"/>
              <w:rPr>
                <w:rFonts w:ascii="Times New Roman" w:hAnsi="Times New Roman" w:cs="Times New Roman"/>
                <w:sz w:val="26"/>
                <w:szCs w:val="26"/>
                <w:lang w:val="kk-KZ"/>
              </w:rPr>
            </w:pPr>
            <w:bookmarkStart w:id="0" w:name="_GoBack"/>
            <w:bookmarkEnd w:id="0"/>
          </w:p>
          <w:p w14:paraId="43A4B926" w14:textId="3110B2CE" w:rsidR="009C78E8" w:rsidRPr="00B11D3B" w:rsidRDefault="003D09A7" w:rsidP="00737DA2">
            <w:pPr>
              <w:jc w:val="both"/>
              <w:rPr>
                <w:rFonts w:ascii="Times New Roman" w:hAnsi="Times New Roman" w:cs="Times New Roman"/>
                <w:sz w:val="26"/>
                <w:szCs w:val="26"/>
              </w:rPr>
            </w:pPr>
            <w:r w:rsidRPr="00B11D3B">
              <w:rPr>
                <w:rFonts w:ascii="Times New Roman" w:hAnsi="Times New Roman" w:cs="Times New Roman"/>
                <w:sz w:val="26"/>
                <w:szCs w:val="26"/>
                <w:lang w:val="kk-KZ"/>
              </w:rPr>
              <w:t>Специализац</w:t>
            </w:r>
            <w:r w:rsidR="001D0FBB">
              <w:rPr>
                <w:rFonts w:ascii="Times New Roman" w:hAnsi="Times New Roman" w:cs="Times New Roman"/>
                <w:sz w:val="26"/>
                <w:szCs w:val="26"/>
                <w:lang w:val="kk-KZ"/>
              </w:rPr>
              <w:t xml:space="preserve">ия: </w:t>
            </w:r>
            <w:r w:rsidR="0039598C" w:rsidRPr="00B11D3B">
              <w:rPr>
                <w:rFonts w:ascii="Times New Roman" w:hAnsi="Times New Roman" w:cs="Times New Roman"/>
                <w:sz w:val="26"/>
                <w:szCs w:val="26"/>
                <w:lang w:val="kk-KZ"/>
              </w:rPr>
              <w:t>Профессиональная патология</w:t>
            </w:r>
            <w:r w:rsidR="0039598C" w:rsidRPr="00B11D3B">
              <w:rPr>
                <w:rFonts w:ascii="Times New Roman" w:hAnsi="Times New Roman" w:cs="Times New Roman"/>
                <w:sz w:val="26"/>
                <w:szCs w:val="26"/>
              </w:rPr>
              <w:t>.</w:t>
            </w:r>
          </w:p>
        </w:tc>
      </w:tr>
      <w:tr w:rsidR="00D46464" w:rsidRPr="00B11D3B" w14:paraId="6BF1342B" w14:textId="77777777" w:rsidTr="009C78E8">
        <w:trPr>
          <w:jc w:val="center"/>
        </w:trPr>
        <w:tc>
          <w:tcPr>
            <w:tcW w:w="6015" w:type="dxa"/>
            <w:vAlign w:val="center"/>
          </w:tcPr>
          <w:p w14:paraId="6EFE9323" w14:textId="0D7ED6C6" w:rsidR="00D46464" w:rsidRPr="00B11D3B" w:rsidRDefault="00D46464" w:rsidP="00677C66">
            <w:pPr>
              <w:jc w:val="both"/>
              <w:rPr>
                <w:rFonts w:ascii="Times New Roman" w:hAnsi="Times New Roman" w:cs="Times New Roman"/>
                <w:spacing w:val="2"/>
                <w:sz w:val="26"/>
                <w:szCs w:val="26"/>
                <w:shd w:val="clear" w:color="auto" w:fill="FFFFFF"/>
              </w:rPr>
            </w:pPr>
            <w:r w:rsidRPr="00B11D3B">
              <w:rPr>
                <w:rFonts w:ascii="Times New Roman" w:hAnsi="Times New Roman" w:cs="Times New Roman"/>
                <w:sz w:val="26"/>
                <w:szCs w:val="26"/>
              </w:rPr>
              <w:t>Уровень квалификации по ОРК</w:t>
            </w:r>
          </w:p>
        </w:tc>
        <w:tc>
          <w:tcPr>
            <w:tcW w:w="4333" w:type="dxa"/>
          </w:tcPr>
          <w:p w14:paraId="1B179F09" w14:textId="77777777" w:rsidR="00D46464" w:rsidRDefault="0071121D" w:rsidP="001D0FBB">
            <w:pPr>
              <w:tabs>
                <w:tab w:val="left" w:pos="954"/>
              </w:tabs>
              <w:jc w:val="center"/>
              <w:rPr>
                <w:rFonts w:ascii="Times New Roman" w:hAnsi="Times New Roman" w:cs="Times New Roman"/>
                <w:sz w:val="26"/>
                <w:szCs w:val="26"/>
              </w:rPr>
            </w:pPr>
            <w:r w:rsidRPr="00B11D3B">
              <w:rPr>
                <w:rFonts w:ascii="Times New Roman" w:hAnsi="Times New Roman" w:cs="Times New Roman"/>
                <w:sz w:val="26"/>
                <w:szCs w:val="26"/>
              </w:rPr>
              <w:t>7-8</w:t>
            </w:r>
          </w:p>
          <w:p w14:paraId="375FA95D" w14:textId="26B57A0A" w:rsidR="001D0FBB" w:rsidRPr="00B11D3B" w:rsidRDefault="001D0FBB" w:rsidP="001D0FBB">
            <w:pPr>
              <w:tabs>
                <w:tab w:val="left" w:pos="954"/>
              </w:tabs>
              <w:jc w:val="center"/>
              <w:rPr>
                <w:rFonts w:ascii="Times New Roman" w:hAnsi="Times New Roman" w:cs="Times New Roman"/>
                <w:sz w:val="26"/>
                <w:szCs w:val="26"/>
              </w:rPr>
            </w:pPr>
          </w:p>
        </w:tc>
      </w:tr>
      <w:tr w:rsidR="00CF786B" w:rsidRPr="00B11D3B" w14:paraId="587C00C7" w14:textId="77777777" w:rsidTr="009C78E8">
        <w:trPr>
          <w:jc w:val="center"/>
        </w:trPr>
        <w:tc>
          <w:tcPr>
            <w:tcW w:w="6015" w:type="dxa"/>
          </w:tcPr>
          <w:p w14:paraId="1F6B383B" w14:textId="77777777" w:rsidR="00CF786B" w:rsidRPr="00B11D3B" w:rsidRDefault="009C78E8" w:rsidP="00677C66">
            <w:pPr>
              <w:jc w:val="both"/>
              <w:rPr>
                <w:rFonts w:ascii="Times New Roman" w:hAnsi="Times New Roman" w:cs="Times New Roman"/>
                <w:sz w:val="26"/>
                <w:szCs w:val="26"/>
              </w:rPr>
            </w:pPr>
            <w:r w:rsidRPr="00B11D3B">
              <w:rPr>
                <w:rFonts w:ascii="Times New Roman" w:hAnsi="Times New Roman" w:cs="Times New Roman"/>
                <w:sz w:val="26"/>
                <w:szCs w:val="26"/>
              </w:rPr>
              <w:t>Требования к предшествующему уровню образовательной программы</w:t>
            </w:r>
            <w:r w:rsidRPr="00B11D3B">
              <w:rPr>
                <w:rFonts w:ascii="Times New Roman" w:hAnsi="Times New Roman" w:cs="Times New Roman"/>
                <w:i/>
                <w:iCs/>
                <w:sz w:val="26"/>
                <w:szCs w:val="26"/>
              </w:rPr>
              <w:t>(левый столбец приказа 218 текст вне скобок)</w:t>
            </w:r>
          </w:p>
        </w:tc>
        <w:tc>
          <w:tcPr>
            <w:tcW w:w="4333" w:type="dxa"/>
          </w:tcPr>
          <w:p w14:paraId="6F58E468" w14:textId="77777777" w:rsidR="00164BF0" w:rsidRPr="00B11D3B" w:rsidRDefault="00D3564B" w:rsidP="00677C66">
            <w:pPr>
              <w:jc w:val="both"/>
              <w:rPr>
                <w:rFonts w:ascii="Times New Roman" w:hAnsi="Times New Roman" w:cs="Times New Roman"/>
                <w:sz w:val="26"/>
                <w:szCs w:val="26"/>
              </w:rPr>
            </w:pPr>
            <w:r w:rsidRPr="00B11D3B">
              <w:rPr>
                <w:rFonts w:ascii="Times New Roman" w:hAnsi="Times New Roman" w:cs="Times New Roman"/>
                <w:sz w:val="26"/>
                <w:szCs w:val="26"/>
                <w:lang w:val="kk-KZ"/>
              </w:rPr>
              <w:t>Общая хирургия, Семейная медицина, Терапия</w:t>
            </w:r>
          </w:p>
          <w:p w14:paraId="403F53BB" w14:textId="77777777" w:rsidR="00CF786B" w:rsidRPr="00B11D3B" w:rsidRDefault="00CF786B" w:rsidP="00677C66">
            <w:pPr>
              <w:jc w:val="both"/>
              <w:rPr>
                <w:rFonts w:ascii="Times New Roman" w:hAnsi="Times New Roman" w:cs="Times New Roman"/>
                <w:sz w:val="26"/>
                <w:szCs w:val="26"/>
              </w:rPr>
            </w:pPr>
          </w:p>
        </w:tc>
      </w:tr>
      <w:tr w:rsidR="00CF786B" w:rsidRPr="00B11D3B" w14:paraId="4B3CFD3F" w14:textId="77777777" w:rsidTr="009C78E8">
        <w:trPr>
          <w:jc w:val="center"/>
        </w:trPr>
        <w:tc>
          <w:tcPr>
            <w:tcW w:w="6015" w:type="dxa"/>
          </w:tcPr>
          <w:p w14:paraId="2836B5F3" w14:textId="77777777" w:rsidR="00CF786B" w:rsidRPr="00B11D3B" w:rsidRDefault="00D46464" w:rsidP="00677C66">
            <w:pPr>
              <w:jc w:val="both"/>
              <w:rPr>
                <w:rFonts w:ascii="Times New Roman" w:hAnsi="Times New Roman" w:cs="Times New Roman"/>
                <w:sz w:val="26"/>
                <w:szCs w:val="26"/>
              </w:rPr>
            </w:pPr>
            <w:r w:rsidRPr="00B11D3B">
              <w:rPr>
                <w:rFonts w:ascii="Times New Roman" w:hAnsi="Times New Roman" w:cs="Times New Roman"/>
                <w:sz w:val="26"/>
                <w:szCs w:val="26"/>
              </w:rPr>
              <w:t>Продолжительность программы</w:t>
            </w:r>
            <w:r w:rsidR="00504C40" w:rsidRPr="00B11D3B">
              <w:rPr>
                <w:rFonts w:ascii="Times New Roman" w:hAnsi="Times New Roman" w:cs="Times New Roman"/>
                <w:sz w:val="26"/>
                <w:szCs w:val="26"/>
              </w:rPr>
              <w:t xml:space="preserve"> </w:t>
            </w:r>
            <w:r w:rsidRPr="00B11D3B">
              <w:rPr>
                <w:rFonts w:ascii="Times New Roman" w:hAnsi="Times New Roman" w:cs="Times New Roman"/>
                <w:sz w:val="26"/>
                <w:szCs w:val="26"/>
              </w:rPr>
              <w:t>в кредитах(часах)</w:t>
            </w:r>
          </w:p>
        </w:tc>
        <w:tc>
          <w:tcPr>
            <w:tcW w:w="4333" w:type="dxa"/>
          </w:tcPr>
          <w:p w14:paraId="331A7145" w14:textId="77777777" w:rsidR="00CF786B" w:rsidRDefault="00C63D46" w:rsidP="001D0FBB">
            <w:pPr>
              <w:jc w:val="center"/>
              <w:rPr>
                <w:rFonts w:ascii="Times New Roman" w:hAnsi="Times New Roman" w:cs="Times New Roman"/>
                <w:sz w:val="26"/>
                <w:szCs w:val="26"/>
                <w:lang w:val="kk-KZ"/>
              </w:rPr>
            </w:pPr>
            <w:r w:rsidRPr="00B11D3B">
              <w:rPr>
                <w:rFonts w:ascii="Times New Roman" w:hAnsi="Times New Roman" w:cs="Times New Roman"/>
                <w:sz w:val="26"/>
                <w:szCs w:val="26"/>
                <w:lang w:val="kk-KZ"/>
              </w:rPr>
              <w:t>3</w:t>
            </w:r>
            <w:r w:rsidR="00535DE7" w:rsidRPr="00B11D3B">
              <w:rPr>
                <w:rFonts w:ascii="Times New Roman" w:hAnsi="Times New Roman" w:cs="Times New Roman"/>
                <w:sz w:val="26"/>
                <w:szCs w:val="26"/>
                <w:lang w:val="kk-KZ"/>
              </w:rPr>
              <w:t>0 кредитов</w:t>
            </w:r>
            <w:r w:rsidR="005F079A" w:rsidRPr="00B11D3B">
              <w:rPr>
                <w:rFonts w:ascii="Times New Roman" w:hAnsi="Times New Roman" w:cs="Times New Roman"/>
                <w:sz w:val="26"/>
                <w:szCs w:val="26"/>
                <w:lang w:val="kk-KZ"/>
              </w:rPr>
              <w:t xml:space="preserve"> </w:t>
            </w:r>
            <w:r w:rsidR="0071121D" w:rsidRPr="00B11D3B">
              <w:rPr>
                <w:rFonts w:ascii="Times New Roman" w:hAnsi="Times New Roman" w:cs="Times New Roman"/>
                <w:sz w:val="26"/>
                <w:szCs w:val="26"/>
                <w:lang w:val="kk-KZ"/>
              </w:rPr>
              <w:t>(</w:t>
            </w:r>
            <w:r w:rsidRPr="00B11D3B">
              <w:rPr>
                <w:rFonts w:ascii="Times New Roman" w:hAnsi="Times New Roman" w:cs="Times New Roman"/>
                <w:sz w:val="26"/>
                <w:szCs w:val="26"/>
                <w:lang w:val="kk-KZ"/>
              </w:rPr>
              <w:t>9</w:t>
            </w:r>
            <w:r w:rsidR="005F079A" w:rsidRPr="00B11D3B">
              <w:rPr>
                <w:rFonts w:ascii="Times New Roman" w:hAnsi="Times New Roman" w:cs="Times New Roman"/>
                <w:sz w:val="26"/>
                <w:szCs w:val="26"/>
                <w:lang w:val="kk-KZ"/>
              </w:rPr>
              <w:t>00</w:t>
            </w:r>
            <w:r w:rsidR="00DE0F49" w:rsidRPr="00B11D3B">
              <w:rPr>
                <w:rFonts w:ascii="Times New Roman" w:hAnsi="Times New Roman" w:cs="Times New Roman"/>
                <w:sz w:val="26"/>
                <w:szCs w:val="26"/>
                <w:lang w:val="kk-KZ"/>
              </w:rPr>
              <w:t xml:space="preserve"> часов</w:t>
            </w:r>
            <w:r w:rsidR="0071121D" w:rsidRPr="00B11D3B">
              <w:rPr>
                <w:rFonts w:ascii="Times New Roman" w:hAnsi="Times New Roman" w:cs="Times New Roman"/>
                <w:sz w:val="26"/>
                <w:szCs w:val="26"/>
                <w:lang w:val="kk-KZ"/>
              </w:rPr>
              <w:t>)</w:t>
            </w:r>
          </w:p>
          <w:p w14:paraId="55EEF515" w14:textId="7FB3E30D" w:rsidR="001D0FBB" w:rsidRPr="00B11D3B" w:rsidRDefault="001D0FBB" w:rsidP="001D0FBB">
            <w:pPr>
              <w:jc w:val="center"/>
              <w:rPr>
                <w:rFonts w:ascii="Times New Roman" w:hAnsi="Times New Roman" w:cs="Times New Roman"/>
                <w:sz w:val="26"/>
                <w:szCs w:val="26"/>
                <w:lang w:val="kk-KZ"/>
              </w:rPr>
            </w:pPr>
          </w:p>
        </w:tc>
      </w:tr>
      <w:tr w:rsidR="00CF786B" w:rsidRPr="00B11D3B" w14:paraId="6BD2855F" w14:textId="77777777" w:rsidTr="009C78E8">
        <w:trPr>
          <w:jc w:val="center"/>
        </w:trPr>
        <w:tc>
          <w:tcPr>
            <w:tcW w:w="6015" w:type="dxa"/>
          </w:tcPr>
          <w:p w14:paraId="7DCC32D3" w14:textId="77777777" w:rsidR="00CF786B" w:rsidRPr="00B11D3B" w:rsidRDefault="00D46464" w:rsidP="00677C66">
            <w:pPr>
              <w:jc w:val="both"/>
              <w:rPr>
                <w:rFonts w:ascii="Times New Roman" w:hAnsi="Times New Roman" w:cs="Times New Roman"/>
                <w:sz w:val="26"/>
                <w:szCs w:val="26"/>
              </w:rPr>
            </w:pPr>
            <w:r w:rsidRPr="00B11D3B">
              <w:rPr>
                <w:rFonts w:ascii="Times New Roman" w:hAnsi="Times New Roman" w:cs="Times New Roman"/>
                <w:sz w:val="26"/>
                <w:szCs w:val="26"/>
              </w:rPr>
              <w:t>Язык обучения</w:t>
            </w:r>
          </w:p>
        </w:tc>
        <w:tc>
          <w:tcPr>
            <w:tcW w:w="4333" w:type="dxa"/>
          </w:tcPr>
          <w:p w14:paraId="41220622" w14:textId="77777777" w:rsidR="00CF786B" w:rsidRDefault="0071121D" w:rsidP="001D0FBB">
            <w:pPr>
              <w:jc w:val="center"/>
              <w:rPr>
                <w:rFonts w:ascii="Times New Roman" w:hAnsi="Times New Roman" w:cs="Times New Roman"/>
                <w:sz w:val="26"/>
                <w:szCs w:val="26"/>
                <w:lang w:val="kk-KZ"/>
              </w:rPr>
            </w:pPr>
            <w:r w:rsidRPr="00B11D3B">
              <w:rPr>
                <w:rFonts w:ascii="Times New Roman" w:hAnsi="Times New Roman" w:cs="Times New Roman"/>
                <w:sz w:val="26"/>
                <w:szCs w:val="26"/>
                <w:lang w:val="kk-KZ"/>
              </w:rPr>
              <w:t>Казахский/Русский</w:t>
            </w:r>
          </w:p>
          <w:p w14:paraId="1DC6B9CC" w14:textId="0685412D" w:rsidR="001D0FBB" w:rsidRPr="00B11D3B" w:rsidRDefault="001D0FBB" w:rsidP="001D0FBB">
            <w:pPr>
              <w:jc w:val="center"/>
              <w:rPr>
                <w:rFonts w:ascii="Times New Roman" w:hAnsi="Times New Roman" w:cs="Times New Roman"/>
                <w:sz w:val="26"/>
                <w:szCs w:val="26"/>
                <w:lang w:val="kk-KZ"/>
              </w:rPr>
            </w:pPr>
          </w:p>
        </w:tc>
      </w:tr>
      <w:tr w:rsidR="00CF786B" w:rsidRPr="00B11D3B" w14:paraId="4DA3AD78" w14:textId="77777777" w:rsidTr="009C78E8">
        <w:trPr>
          <w:jc w:val="center"/>
        </w:trPr>
        <w:tc>
          <w:tcPr>
            <w:tcW w:w="6015" w:type="dxa"/>
          </w:tcPr>
          <w:p w14:paraId="06538B8C" w14:textId="77777777" w:rsidR="00CF786B" w:rsidRPr="00B11D3B" w:rsidRDefault="00D46464" w:rsidP="00677C66">
            <w:pPr>
              <w:jc w:val="both"/>
              <w:rPr>
                <w:rFonts w:ascii="Times New Roman" w:hAnsi="Times New Roman" w:cs="Times New Roman"/>
                <w:sz w:val="26"/>
                <w:szCs w:val="26"/>
              </w:rPr>
            </w:pPr>
            <w:r w:rsidRPr="00B11D3B">
              <w:rPr>
                <w:rFonts w:ascii="Times New Roman" w:hAnsi="Times New Roman" w:cs="Times New Roman"/>
                <w:sz w:val="26"/>
                <w:szCs w:val="26"/>
              </w:rPr>
              <w:t>Формат обучения</w:t>
            </w:r>
          </w:p>
        </w:tc>
        <w:tc>
          <w:tcPr>
            <w:tcW w:w="4333" w:type="dxa"/>
          </w:tcPr>
          <w:p w14:paraId="48E83B3D" w14:textId="77777777" w:rsidR="00CF786B" w:rsidRDefault="0071121D" w:rsidP="001D0FBB">
            <w:pPr>
              <w:jc w:val="center"/>
              <w:rPr>
                <w:rFonts w:ascii="Times New Roman" w:hAnsi="Times New Roman" w:cs="Times New Roman"/>
                <w:sz w:val="26"/>
                <w:szCs w:val="26"/>
              </w:rPr>
            </w:pPr>
            <w:r w:rsidRPr="00B11D3B">
              <w:rPr>
                <w:rFonts w:ascii="Times New Roman" w:hAnsi="Times New Roman" w:cs="Times New Roman"/>
                <w:sz w:val="26"/>
                <w:szCs w:val="26"/>
              </w:rPr>
              <w:t>О</w:t>
            </w:r>
            <w:r w:rsidR="009C78E8" w:rsidRPr="00B11D3B">
              <w:rPr>
                <w:rFonts w:ascii="Times New Roman" w:hAnsi="Times New Roman" w:cs="Times New Roman"/>
                <w:sz w:val="26"/>
                <w:szCs w:val="26"/>
              </w:rPr>
              <w:t>чно</w:t>
            </w:r>
            <w:r w:rsidRPr="00B11D3B">
              <w:rPr>
                <w:rFonts w:ascii="Times New Roman" w:hAnsi="Times New Roman" w:cs="Times New Roman"/>
                <w:sz w:val="26"/>
                <w:szCs w:val="26"/>
              </w:rPr>
              <w:t>е</w:t>
            </w:r>
          </w:p>
          <w:p w14:paraId="4E1D1B0D" w14:textId="3FB2C97B" w:rsidR="001D0FBB" w:rsidRPr="00B11D3B" w:rsidRDefault="001D0FBB" w:rsidP="001D0FBB">
            <w:pPr>
              <w:jc w:val="center"/>
              <w:rPr>
                <w:rFonts w:ascii="Times New Roman" w:hAnsi="Times New Roman" w:cs="Times New Roman"/>
                <w:sz w:val="26"/>
                <w:szCs w:val="26"/>
                <w:lang w:val="kk-KZ"/>
              </w:rPr>
            </w:pPr>
          </w:p>
        </w:tc>
      </w:tr>
      <w:tr w:rsidR="00CF786B" w:rsidRPr="00B11D3B" w14:paraId="37D6A5E0" w14:textId="77777777" w:rsidTr="009C78E8">
        <w:trPr>
          <w:jc w:val="center"/>
        </w:trPr>
        <w:tc>
          <w:tcPr>
            <w:tcW w:w="6015" w:type="dxa"/>
          </w:tcPr>
          <w:p w14:paraId="1B42B614" w14:textId="77777777" w:rsidR="00CF786B" w:rsidRPr="00B11D3B" w:rsidRDefault="00CF786B" w:rsidP="00677C66">
            <w:pPr>
              <w:jc w:val="both"/>
              <w:rPr>
                <w:rFonts w:ascii="Times New Roman" w:hAnsi="Times New Roman" w:cs="Times New Roman"/>
                <w:sz w:val="26"/>
                <w:szCs w:val="26"/>
              </w:rPr>
            </w:pPr>
            <w:r w:rsidRPr="00B11D3B">
              <w:rPr>
                <w:rFonts w:ascii="Times New Roman" w:hAnsi="Times New Roman" w:cs="Times New Roman"/>
                <w:sz w:val="26"/>
                <w:szCs w:val="26"/>
              </w:rPr>
              <w:t>Присваиваемая квалификация по специализации (</w:t>
            </w:r>
            <w:r w:rsidRPr="00B11D3B">
              <w:rPr>
                <w:rFonts w:ascii="Times New Roman" w:hAnsi="Times New Roman" w:cs="Times New Roman"/>
                <w:i/>
                <w:sz w:val="26"/>
                <w:szCs w:val="26"/>
              </w:rPr>
              <w:t>сертификационный курс</w:t>
            </w:r>
            <w:r w:rsidRPr="00B11D3B">
              <w:rPr>
                <w:rFonts w:ascii="Times New Roman" w:hAnsi="Times New Roman" w:cs="Times New Roman"/>
                <w:sz w:val="26"/>
                <w:szCs w:val="26"/>
              </w:rPr>
              <w:t>)</w:t>
            </w:r>
          </w:p>
        </w:tc>
        <w:tc>
          <w:tcPr>
            <w:tcW w:w="4333" w:type="dxa"/>
          </w:tcPr>
          <w:p w14:paraId="694FDCCD" w14:textId="77777777" w:rsidR="00CF786B" w:rsidRPr="00B11D3B" w:rsidRDefault="006065DA" w:rsidP="00677C66">
            <w:pPr>
              <w:jc w:val="both"/>
              <w:rPr>
                <w:rFonts w:ascii="Times New Roman" w:hAnsi="Times New Roman" w:cs="Times New Roman"/>
                <w:sz w:val="26"/>
                <w:szCs w:val="26"/>
                <w:lang w:val="kk-KZ"/>
              </w:rPr>
            </w:pPr>
            <w:r w:rsidRPr="00B11D3B">
              <w:rPr>
                <w:rFonts w:ascii="Times New Roman" w:hAnsi="Times New Roman" w:cs="Times New Roman"/>
                <w:sz w:val="26"/>
                <w:szCs w:val="26"/>
                <w:lang w:val="kk-KZ"/>
              </w:rPr>
              <w:t xml:space="preserve">Врач </w:t>
            </w:r>
            <w:r w:rsidR="00D236E7" w:rsidRPr="00B11D3B">
              <w:rPr>
                <w:rFonts w:ascii="Times New Roman" w:hAnsi="Times New Roman" w:cs="Times New Roman"/>
                <w:sz w:val="26"/>
                <w:szCs w:val="26"/>
                <w:lang w:val="kk-KZ"/>
              </w:rPr>
              <w:t>медицины труда (профессиональная патология)</w:t>
            </w:r>
          </w:p>
        </w:tc>
      </w:tr>
      <w:tr w:rsidR="00CF786B" w:rsidRPr="00B11D3B" w14:paraId="29619E3A" w14:textId="77777777" w:rsidTr="009C78E8">
        <w:trPr>
          <w:jc w:val="center"/>
        </w:trPr>
        <w:tc>
          <w:tcPr>
            <w:tcW w:w="6015" w:type="dxa"/>
          </w:tcPr>
          <w:p w14:paraId="40A65073" w14:textId="77777777" w:rsidR="00CF786B" w:rsidRPr="00B11D3B" w:rsidRDefault="00D46464" w:rsidP="00677C66">
            <w:pPr>
              <w:jc w:val="both"/>
              <w:rPr>
                <w:rFonts w:ascii="Times New Roman" w:hAnsi="Times New Roman" w:cs="Times New Roman"/>
                <w:sz w:val="26"/>
                <w:szCs w:val="26"/>
              </w:rPr>
            </w:pPr>
            <w:r w:rsidRPr="00B11D3B">
              <w:rPr>
                <w:rFonts w:ascii="Times New Roman" w:hAnsi="Times New Roman" w:cs="Times New Roman"/>
                <w:sz w:val="26"/>
                <w:szCs w:val="26"/>
              </w:rPr>
              <w:t>Документ по завершению обучения (</w:t>
            </w:r>
            <w:r w:rsidRPr="00B11D3B">
              <w:rPr>
                <w:rFonts w:ascii="Times New Roman" w:hAnsi="Times New Roman" w:cs="Times New Roman"/>
                <w:i/>
                <w:sz w:val="26"/>
                <w:szCs w:val="26"/>
              </w:rPr>
              <w:t>свидетельство о сертификационном курсе, свидетельство о повышении квалификации</w:t>
            </w:r>
            <w:r w:rsidRPr="00B11D3B">
              <w:rPr>
                <w:rFonts w:ascii="Times New Roman" w:hAnsi="Times New Roman" w:cs="Times New Roman"/>
                <w:sz w:val="26"/>
                <w:szCs w:val="26"/>
              </w:rPr>
              <w:t>)</w:t>
            </w:r>
          </w:p>
        </w:tc>
        <w:tc>
          <w:tcPr>
            <w:tcW w:w="4333" w:type="dxa"/>
          </w:tcPr>
          <w:p w14:paraId="47692FF5" w14:textId="77777777" w:rsidR="00CF786B" w:rsidRPr="00B11D3B" w:rsidRDefault="00D3205B" w:rsidP="00677C66">
            <w:pPr>
              <w:jc w:val="both"/>
              <w:rPr>
                <w:rFonts w:ascii="Times New Roman" w:hAnsi="Times New Roman" w:cs="Times New Roman"/>
                <w:sz w:val="26"/>
                <w:szCs w:val="26"/>
              </w:rPr>
            </w:pPr>
            <w:r w:rsidRPr="00B11D3B">
              <w:rPr>
                <w:rFonts w:ascii="Times New Roman" w:hAnsi="Times New Roman" w:cs="Times New Roman"/>
                <w:sz w:val="26"/>
                <w:szCs w:val="26"/>
                <w:lang w:val="kk-KZ"/>
              </w:rPr>
              <w:t>С</w:t>
            </w:r>
            <w:r w:rsidR="002F03E5" w:rsidRPr="00B11D3B">
              <w:rPr>
                <w:rFonts w:ascii="Times New Roman" w:hAnsi="Times New Roman" w:cs="Times New Roman"/>
                <w:sz w:val="26"/>
                <w:szCs w:val="26"/>
              </w:rPr>
              <w:t>видетельство о сертификационном курсе</w:t>
            </w:r>
            <w:r w:rsidR="009C78E8" w:rsidRPr="00B11D3B">
              <w:rPr>
                <w:rFonts w:ascii="Times New Roman" w:hAnsi="Times New Roman" w:cs="Times New Roman"/>
                <w:sz w:val="26"/>
                <w:szCs w:val="26"/>
              </w:rPr>
              <w:t xml:space="preserve"> с приложением (транскрипт)</w:t>
            </w:r>
          </w:p>
        </w:tc>
      </w:tr>
      <w:tr w:rsidR="00CF786B" w:rsidRPr="00B11D3B" w14:paraId="20C2AF9D" w14:textId="77777777" w:rsidTr="009C78E8">
        <w:trPr>
          <w:jc w:val="center"/>
        </w:trPr>
        <w:tc>
          <w:tcPr>
            <w:tcW w:w="6015" w:type="dxa"/>
          </w:tcPr>
          <w:p w14:paraId="20FFD0D8" w14:textId="77777777" w:rsidR="00CF786B" w:rsidRPr="00B11D3B" w:rsidRDefault="00D46464" w:rsidP="00677C66">
            <w:pPr>
              <w:jc w:val="both"/>
              <w:rPr>
                <w:rFonts w:ascii="Times New Roman" w:hAnsi="Times New Roman" w:cs="Times New Roman"/>
                <w:sz w:val="26"/>
                <w:szCs w:val="26"/>
              </w:rPr>
            </w:pPr>
            <w:r w:rsidRPr="00B11D3B">
              <w:rPr>
                <w:rFonts w:ascii="Times New Roman" w:hAnsi="Times New Roman" w:cs="Times New Roman"/>
                <w:sz w:val="26"/>
                <w:szCs w:val="26"/>
              </w:rPr>
              <w:t>Полное наименование организации экспертизы</w:t>
            </w:r>
          </w:p>
        </w:tc>
        <w:tc>
          <w:tcPr>
            <w:tcW w:w="4333" w:type="dxa"/>
          </w:tcPr>
          <w:p w14:paraId="116AE735" w14:textId="169B06A0" w:rsidR="00CF786B" w:rsidRDefault="009C78E8" w:rsidP="001D0FBB">
            <w:pPr>
              <w:jc w:val="center"/>
              <w:rPr>
                <w:rFonts w:ascii="Times New Roman" w:hAnsi="Times New Roman" w:cs="Times New Roman"/>
                <w:color w:val="000000"/>
                <w:spacing w:val="2"/>
                <w:sz w:val="26"/>
                <w:szCs w:val="26"/>
                <w:shd w:val="clear" w:color="auto" w:fill="FFFFFF"/>
              </w:rPr>
            </w:pPr>
            <w:r w:rsidRPr="00B11D3B">
              <w:rPr>
                <w:rFonts w:ascii="Times New Roman" w:hAnsi="Times New Roman" w:cs="Times New Roman"/>
                <w:color w:val="000000"/>
                <w:spacing w:val="2"/>
                <w:sz w:val="26"/>
                <w:szCs w:val="26"/>
                <w:shd w:val="clear" w:color="auto" w:fill="FFFFFF"/>
              </w:rPr>
              <w:t xml:space="preserve">Комитет </w:t>
            </w:r>
            <w:r w:rsidR="00B12DF5" w:rsidRPr="00B11D3B">
              <w:rPr>
                <w:rFonts w:ascii="Times New Roman" w:hAnsi="Times New Roman" w:cs="Times New Roman"/>
                <w:color w:val="000000"/>
                <w:spacing w:val="2"/>
                <w:sz w:val="26"/>
                <w:szCs w:val="26"/>
                <w:shd w:val="clear" w:color="auto" w:fill="FFFFFF"/>
              </w:rPr>
              <w:t xml:space="preserve">медицины труда (профессиональная патология) </w:t>
            </w:r>
            <w:r w:rsidRPr="00B11D3B">
              <w:rPr>
                <w:rFonts w:ascii="Times New Roman" w:hAnsi="Times New Roman" w:cs="Times New Roman"/>
                <w:color w:val="000000"/>
                <w:spacing w:val="2"/>
                <w:sz w:val="26"/>
                <w:szCs w:val="26"/>
                <w:shd w:val="clear" w:color="auto" w:fill="FFFFFF"/>
              </w:rPr>
              <w:t>УМО направления подготовки «Здравоохранение»</w:t>
            </w:r>
          </w:p>
          <w:p w14:paraId="10FBA3AC" w14:textId="242A9A37" w:rsidR="001D0FBB" w:rsidRPr="00B11D3B" w:rsidRDefault="001D0FBB" w:rsidP="001D0FBB">
            <w:pPr>
              <w:jc w:val="both"/>
              <w:rPr>
                <w:rFonts w:ascii="Times New Roman" w:hAnsi="Times New Roman" w:cs="Times New Roman"/>
                <w:sz w:val="26"/>
                <w:szCs w:val="26"/>
              </w:rPr>
            </w:pPr>
          </w:p>
        </w:tc>
      </w:tr>
      <w:tr w:rsidR="00D46464" w:rsidRPr="00B11D3B" w14:paraId="3B9F3CC1" w14:textId="77777777" w:rsidTr="009C78E8">
        <w:trPr>
          <w:jc w:val="center"/>
        </w:trPr>
        <w:tc>
          <w:tcPr>
            <w:tcW w:w="6015" w:type="dxa"/>
          </w:tcPr>
          <w:p w14:paraId="67D7E15D" w14:textId="77777777" w:rsidR="00D46464" w:rsidRPr="00B11D3B" w:rsidRDefault="00D46464" w:rsidP="00677C66">
            <w:pPr>
              <w:pStyle w:val="a3"/>
              <w:jc w:val="both"/>
              <w:rPr>
                <w:rFonts w:ascii="Times New Roman" w:hAnsi="Times New Roman" w:cs="Times New Roman"/>
                <w:bCs/>
                <w:sz w:val="26"/>
                <w:szCs w:val="26"/>
              </w:rPr>
            </w:pPr>
            <w:r w:rsidRPr="00B11D3B">
              <w:rPr>
                <w:rFonts w:ascii="Times New Roman" w:hAnsi="Times New Roman" w:cs="Times New Roman"/>
                <w:bCs/>
                <w:sz w:val="26"/>
                <w:szCs w:val="26"/>
              </w:rPr>
              <w:t>Дата составления экспертного заключения</w:t>
            </w:r>
          </w:p>
        </w:tc>
        <w:tc>
          <w:tcPr>
            <w:tcW w:w="4333" w:type="dxa"/>
          </w:tcPr>
          <w:p w14:paraId="3513B58C" w14:textId="7D13A749" w:rsidR="00D46464" w:rsidRDefault="001D0FBB" w:rsidP="00677C66">
            <w:pPr>
              <w:jc w:val="center"/>
              <w:rPr>
                <w:rFonts w:ascii="Times New Roman" w:hAnsi="Times New Roman" w:cs="Times New Roman"/>
                <w:sz w:val="26"/>
                <w:szCs w:val="26"/>
              </w:rPr>
            </w:pPr>
            <w:r>
              <w:rPr>
                <w:rFonts w:ascii="Times New Roman" w:hAnsi="Times New Roman" w:cs="Times New Roman"/>
                <w:sz w:val="26"/>
                <w:szCs w:val="26"/>
              </w:rPr>
              <w:t>27.</w:t>
            </w:r>
            <w:r w:rsidR="006C767F" w:rsidRPr="00B11D3B">
              <w:rPr>
                <w:rFonts w:ascii="Times New Roman" w:hAnsi="Times New Roman" w:cs="Times New Roman"/>
                <w:sz w:val="26"/>
                <w:szCs w:val="26"/>
              </w:rPr>
              <w:t>03.</w:t>
            </w:r>
            <w:r w:rsidR="0071121D" w:rsidRPr="00B11D3B">
              <w:rPr>
                <w:rFonts w:ascii="Times New Roman" w:hAnsi="Times New Roman" w:cs="Times New Roman"/>
                <w:sz w:val="26"/>
                <w:szCs w:val="26"/>
              </w:rPr>
              <w:t xml:space="preserve"> 2023 г.</w:t>
            </w:r>
          </w:p>
          <w:p w14:paraId="5FEDA9FD" w14:textId="4787855A" w:rsidR="001D0FBB" w:rsidRPr="00B11D3B" w:rsidRDefault="001D0FBB" w:rsidP="00677C66">
            <w:pPr>
              <w:jc w:val="center"/>
              <w:rPr>
                <w:rFonts w:ascii="Times New Roman" w:hAnsi="Times New Roman" w:cs="Times New Roman"/>
                <w:sz w:val="26"/>
                <w:szCs w:val="26"/>
              </w:rPr>
            </w:pPr>
          </w:p>
        </w:tc>
      </w:tr>
      <w:tr w:rsidR="00D46464" w:rsidRPr="00B11D3B" w14:paraId="5EF6AD7D" w14:textId="77777777" w:rsidTr="009C78E8">
        <w:trPr>
          <w:jc w:val="center"/>
        </w:trPr>
        <w:tc>
          <w:tcPr>
            <w:tcW w:w="6015" w:type="dxa"/>
          </w:tcPr>
          <w:p w14:paraId="66EA9CE4" w14:textId="77777777" w:rsidR="00D46464" w:rsidRPr="00B11D3B" w:rsidRDefault="00D46464" w:rsidP="00677C66">
            <w:pPr>
              <w:pStyle w:val="a3"/>
              <w:jc w:val="both"/>
              <w:rPr>
                <w:rFonts w:ascii="Times New Roman" w:hAnsi="Times New Roman" w:cs="Times New Roman"/>
                <w:bCs/>
                <w:sz w:val="26"/>
                <w:szCs w:val="26"/>
              </w:rPr>
            </w:pPr>
            <w:r w:rsidRPr="00B11D3B">
              <w:rPr>
                <w:rFonts w:ascii="Times New Roman" w:hAnsi="Times New Roman" w:cs="Times New Roman"/>
                <w:bCs/>
                <w:sz w:val="26"/>
                <w:szCs w:val="26"/>
              </w:rPr>
              <w:t>Срок действия экспертного заключения</w:t>
            </w:r>
          </w:p>
        </w:tc>
        <w:tc>
          <w:tcPr>
            <w:tcW w:w="4333" w:type="dxa"/>
          </w:tcPr>
          <w:p w14:paraId="3AA8558F" w14:textId="77777777" w:rsidR="00D46464" w:rsidRDefault="0071121D" w:rsidP="00677C66">
            <w:pPr>
              <w:jc w:val="center"/>
              <w:rPr>
                <w:rFonts w:ascii="Times New Roman" w:hAnsi="Times New Roman" w:cs="Times New Roman"/>
                <w:sz w:val="26"/>
                <w:szCs w:val="26"/>
              </w:rPr>
            </w:pPr>
            <w:r w:rsidRPr="00B11D3B">
              <w:rPr>
                <w:rFonts w:ascii="Times New Roman" w:hAnsi="Times New Roman" w:cs="Times New Roman"/>
                <w:sz w:val="26"/>
                <w:szCs w:val="26"/>
              </w:rPr>
              <w:t>3</w:t>
            </w:r>
            <w:r w:rsidR="009C78E8" w:rsidRPr="00B11D3B">
              <w:rPr>
                <w:rFonts w:ascii="Times New Roman" w:hAnsi="Times New Roman" w:cs="Times New Roman"/>
                <w:sz w:val="26"/>
                <w:szCs w:val="26"/>
              </w:rPr>
              <w:t xml:space="preserve"> год</w:t>
            </w:r>
            <w:r w:rsidRPr="00B11D3B">
              <w:rPr>
                <w:rFonts w:ascii="Times New Roman" w:hAnsi="Times New Roman" w:cs="Times New Roman"/>
                <w:sz w:val="26"/>
                <w:szCs w:val="26"/>
              </w:rPr>
              <w:t>а</w:t>
            </w:r>
          </w:p>
          <w:p w14:paraId="5191BC6E" w14:textId="13D7035A" w:rsidR="001D0FBB" w:rsidRPr="00B11D3B" w:rsidRDefault="001D0FBB" w:rsidP="00677C66">
            <w:pPr>
              <w:jc w:val="center"/>
              <w:rPr>
                <w:rFonts w:ascii="Times New Roman" w:hAnsi="Times New Roman" w:cs="Times New Roman"/>
                <w:sz w:val="26"/>
                <w:szCs w:val="26"/>
              </w:rPr>
            </w:pPr>
          </w:p>
        </w:tc>
      </w:tr>
    </w:tbl>
    <w:p w14:paraId="386A72F8" w14:textId="77777777" w:rsidR="00DB3DC6" w:rsidRPr="00B11D3B" w:rsidRDefault="00DB3DC6" w:rsidP="00677C66">
      <w:pPr>
        <w:spacing w:after="0" w:line="240" w:lineRule="auto"/>
        <w:rPr>
          <w:rFonts w:ascii="Times New Roman" w:hAnsi="Times New Roman" w:cs="Times New Roman"/>
          <w:i/>
          <w:sz w:val="26"/>
          <w:szCs w:val="26"/>
        </w:rPr>
      </w:pPr>
    </w:p>
    <w:p w14:paraId="66C976C6" w14:textId="77777777" w:rsidR="00055B6A" w:rsidRPr="00677C66" w:rsidRDefault="00055B6A" w:rsidP="00677C66">
      <w:pPr>
        <w:spacing w:after="0" w:line="240" w:lineRule="auto"/>
        <w:rPr>
          <w:rFonts w:ascii="Times New Roman" w:hAnsi="Times New Roman" w:cs="Times New Roman"/>
          <w:i/>
          <w:sz w:val="24"/>
          <w:szCs w:val="24"/>
        </w:rPr>
      </w:pPr>
    </w:p>
    <w:p w14:paraId="59DE6C3C" w14:textId="77777777" w:rsidR="00055B6A" w:rsidRPr="00677C66" w:rsidRDefault="00055B6A" w:rsidP="00677C66">
      <w:pPr>
        <w:spacing w:after="0" w:line="240" w:lineRule="auto"/>
        <w:rPr>
          <w:rFonts w:ascii="Times New Roman" w:hAnsi="Times New Roman" w:cs="Times New Roman"/>
          <w:i/>
          <w:sz w:val="24"/>
          <w:szCs w:val="24"/>
        </w:rPr>
      </w:pPr>
    </w:p>
    <w:p w14:paraId="44EB1FA0" w14:textId="77777777" w:rsidR="00055B6A" w:rsidRPr="00677C66" w:rsidRDefault="00055B6A" w:rsidP="00677C66">
      <w:pPr>
        <w:spacing w:after="0" w:line="240" w:lineRule="auto"/>
        <w:rPr>
          <w:rFonts w:ascii="Times New Roman" w:hAnsi="Times New Roman" w:cs="Times New Roman"/>
          <w:i/>
          <w:sz w:val="24"/>
          <w:szCs w:val="24"/>
        </w:rPr>
      </w:pPr>
    </w:p>
    <w:p w14:paraId="0B291133" w14:textId="77777777" w:rsidR="009C78E8" w:rsidRPr="00677C66" w:rsidRDefault="009C78E8" w:rsidP="00677C66">
      <w:pPr>
        <w:spacing w:after="0" w:line="240" w:lineRule="auto"/>
        <w:rPr>
          <w:rFonts w:ascii="Times New Roman" w:hAnsi="Times New Roman" w:cs="Times New Roman"/>
          <w:i/>
          <w:sz w:val="24"/>
          <w:szCs w:val="24"/>
        </w:rPr>
      </w:pPr>
    </w:p>
    <w:p w14:paraId="41857D5C" w14:textId="185F2B43" w:rsidR="006D104C" w:rsidRPr="00677C66" w:rsidRDefault="00CF479F" w:rsidP="00CF479F">
      <w:pPr>
        <w:tabs>
          <w:tab w:val="left" w:pos="8160"/>
        </w:tabs>
        <w:spacing w:after="0" w:line="240" w:lineRule="auto"/>
        <w:rPr>
          <w:rFonts w:ascii="Times New Roman" w:hAnsi="Times New Roman" w:cs="Times New Roman"/>
          <w:i/>
          <w:sz w:val="24"/>
          <w:szCs w:val="24"/>
        </w:rPr>
      </w:pPr>
      <w:r>
        <w:rPr>
          <w:rFonts w:ascii="Times New Roman" w:hAnsi="Times New Roman" w:cs="Times New Roman"/>
          <w:i/>
          <w:sz w:val="24"/>
          <w:szCs w:val="24"/>
        </w:rPr>
        <w:tab/>
      </w:r>
    </w:p>
    <w:p w14:paraId="0E70A2FE" w14:textId="77777777" w:rsidR="00BF0A24" w:rsidRDefault="00BF0A24">
      <w:pPr>
        <w:rPr>
          <w:rFonts w:ascii="Times New Roman" w:hAnsi="Times New Roman" w:cs="Times New Roman"/>
          <w:b/>
          <w:bCs/>
          <w:sz w:val="24"/>
          <w:szCs w:val="24"/>
        </w:rPr>
      </w:pPr>
      <w:r>
        <w:rPr>
          <w:rFonts w:ascii="Times New Roman" w:hAnsi="Times New Roman" w:cs="Times New Roman"/>
          <w:b/>
          <w:bCs/>
          <w:sz w:val="24"/>
          <w:szCs w:val="24"/>
        </w:rPr>
        <w:br w:type="page"/>
      </w:r>
    </w:p>
    <w:p w14:paraId="502B7324" w14:textId="21427AE0" w:rsidR="009C78E8" w:rsidRPr="00B11D3B" w:rsidRDefault="009C78E8" w:rsidP="00D3205B">
      <w:pPr>
        <w:spacing w:after="0" w:line="240" w:lineRule="auto"/>
        <w:jc w:val="both"/>
        <w:rPr>
          <w:rFonts w:ascii="Times New Roman" w:hAnsi="Times New Roman" w:cs="Times New Roman"/>
          <w:i/>
          <w:sz w:val="28"/>
          <w:szCs w:val="28"/>
        </w:rPr>
      </w:pPr>
      <w:r w:rsidRPr="00B11D3B">
        <w:rPr>
          <w:rFonts w:ascii="Times New Roman" w:hAnsi="Times New Roman" w:cs="Times New Roman"/>
          <w:b/>
          <w:bCs/>
          <w:sz w:val="28"/>
          <w:szCs w:val="28"/>
        </w:rPr>
        <w:lastRenderedPageBreak/>
        <w:t xml:space="preserve">Нормативные ссылки: </w:t>
      </w:r>
    </w:p>
    <w:p w14:paraId="2DED1CB2" w14:textId="77777777" w:rsidR="009C78E8" w:rsidRPr="00B11D3B" w:rsidRDefault="009C78E8" w:rsidP="00677C66">
      <w:pPr>
        <w:spacing w:after="0" w:line="240" w:lineRule="auto"/>
        <w:jc w:val="both"/>
        <w:rPr>
          <w:rFonts w:ascii="Times New Roman" w:hAnsi="Times New Roman" w:cs="Times New Roman"/>
          <w:b/>
          <w:sz w:val="28"/>
          <w:szCs w:val="28"/>
        </w:rPr>
      </w:pPr>
      <w:r w:rsidRPr="00B11D3B">
        <w:rPr>
          <w:rFonts w:ascii="Times New Roman" w:hAnsi="Times New Roman" w:cs="Times New Roman"/>
          <w:b/>
          <w:bCs/>
          <w:sz w:val="28"/>
          <w:szCs w:val="28"/>
        </w:rPr>
        <w:t>Программа СК составлена в соответствии с</w:t>
      </w:r>
      <w:r w:rsidRPr="00B11D3B">
        <w:rPr>
          <w:rFonts w:ascii="Times New Roman" w:hAnsi="Times New Roman" w:cs="Times New Roman"/>
          <w:b/>
          <w:sz w:val="28"/>
          <w:szCs w:val="28"/>
        </w:rPr>
        <w:t>:</w:t>
      </w:r>
    </w:p>
    <w:p w14:paraId="7C72B2B9" w14:textId="77777777" w:rsidR="009C78E8" w:rsidRPr="00B11D3B" w:rsidRDefault="0010061B" w:rsidP="00677C66">
      <w:pPr>
        <w:pStyle w:val="ab"/>
        <w:numPr>
          <w:ilvl w:val="0"/>
          <w:numId w:val="3"/>
        </w:numPr>
        <w:tabs>
          <w:tab w:val="left" w:pos="426"/>
        </w:tabs>
        <w:spacing w:after="0" w:line="240" w:lineRule="auto"/>
        <w:ind w:left="0" w:firstLine="0"/>
        <w:jc w:val="both"/>
        <w:rPr>
          <w:rFonts w:ascii="Times New Roman" w:hAnsi="Times New Roman" w:cs="Times New Roman"/>
          <w:sz w:val="28"/>
          <w:szCs w:val="28"/>
        </w:rPr>
      </w:pPr>
      <w:r w:rsidRPr="00B11D3B">
        <w:rPr>
          <w:rFonts w:ascii="Times New Roman" w:hAnsi="Times New Roman" w:cs="Times New Roman"/>
          <w:color w:val="000000"/>
          <w:sz w:val="28"/>
          <w:szCs w:val="28"/>
          <w:lang w:val="kk-KZ"/>
        </w:rPr>
        <w:t>П</w:t>
      </w:r>
      <w:proofErr w:type="spellStart"/>
      <w:r w:rsidR="009C78E8" w:rsidRPr="00B11D3B">
        <w:rPr>
          <w:rFonts w:ascii="Times New Roman" w:hAnsi="Times New Roman" w:cs="Times New Roman"/>
          <w:color w:val="000000"/>
          <w:sz w:val="28"/>
          <w:szCs w:val="28"/>
        </w:rPr>
        <w:t>риказом</w:t>
      </w:r>
      <w:proofErr w:type="spellEnd"/>
      <w:r w:rsidR="009C78E8" w:rsidRPr="00B11D3B">
        <w:rPr>
          <w:rFonts w:ascii="Times New Roman" w:hAnsi="Times New Roman" w:cs="Times New Roman"/>
          <w:color w:val="000000"/>
          <w:sz w:val="28"/>
          <w:szCs w:val="28"/>
        </w:rPr>
        <w:t xml:space="preserve">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573F7025" w14:textId="77777777" w:rsidR="009C78E8" w:rsidRPr="00B11D3B" w:rsidRDefault="0010061B" w:rsidP="00677C66">
      <w:pPr>
        <w:pStyle w:val="ab"/>
        <w:numPr>
          <w:ilvl w:val="0"/>
          <w:numId w:val="3"/>
        </w:numPr>
        <w:tabs>
          <w:tab w:val="left" w:pos="426"/>
        </w:tabs>
        <w:spacing w:after="0" w:line="240" w:lineRule="auto"/>
        <w:ind w:left="0" w:firstLine="0"/>
        <w:jc w:val="both"/>
        <w:rPr>
          <w:rFonts w:ascii="Times New Roman" w:hAnsi="Times New Roman" w:cs="Times New Roman"/>
          <w:sz w:val="28"/>
          <w:szCs w:val="28"/>
        </w:rPr>
      </w:pPr>
      <w:r w:rsidRPr="00B11D3B">
        <w:rPr>
          <w:rFonts w:ascii="Times New Roman" w:hAnsi="Times New Roman" w:cs="Times New Roman"/>
          <w:color w:val="000000"/>
          <w:sz w:val="28"/>
          <w:szCs w:val="28"/>
          <w:lang w:val="kk-KZ"/>
        </w:rPr>
        <w:t>П</w:t>
      </w:r>
      <w:proofErr w:type="spellStart"/>
      <w:r w:rsidR="009C78E8" w:rsidRPr="00B11D3B">
        <w:rPr>
          <w:rFonts w:ascii="Times New Roman" w:hAnsi="Times New Roman" w:cs="Times New Roman"/>
          <w:color w:val="000000"/>
          <w:sz w:val="28"/>
          <w:szCs w:val="28"/>
        </w:rPr>
        <w:t>риказом</w:t>
      </w:r>
      <w:proofErr w:type="spellEnd"/>
      <w:r w:rsidR="009C78E8" w:rsidRPr="00B11D3B">
        <w:rPr>
          <w:rFonts w:ascii="Times New Roman" w:hAnsi="Times New Roman" w:cs="Times New Roman"/>
          <w:color w:val="000000"/>
          <w:sz w:val="28"/>
          <w:szCs w:val="28"/>
        </w:rPr>
        <w:t xml:space="preserve"> Министра здравоохранения Республики Казахстан от 30 ноября 2020 года № ҚР ДСМ-218/2020 «Об утверждении перечня специальностей и специализаций, подлежащих </w:t>
      </w:r>
      <w:r w:rsidR="009C78E8" w:rsidRPr="00B11D3B">
        <w:rPr>
          <w:rFonts w:ascii="Times New Roman" w:hAnsi="Times New Roman" w:cs="Times New Roman"/>
          <w:sz w:val="28"/>
          <w:szCs w:val="28"/>
        </w:rPr>
        <w:t>сертификации специалистов в области здравоохранения»;</w:t>
      </w:r>
    </w:p>
    <w:p w14:paraId="37BE2EE8" w14:textId="77777777" w:rsidR="00B12DF5" w:rsidRPr="00B11D3B" w:rsidRDefault="0010061B" w:rsidP="00677C66">
      <w:pPr>
        <w:pStyle w:val="ab"/>
        <w:numPr>
          <w:ilvl w:val="0"/>
          <w:numId w:val="3"/>
        </w:numPr>
        <w:tabs>
          <w:tab w:val="left" w:pos="0"/>
          <w:tab w:val="left" w:pos="426"/>
        </w:tabs>
        <w:spacing w:after="0" w:line="240" w:lineRule="auto"/>
        <w:ind w:left="0" w:firstLine="0"/>
        <w:jc w:val="both"/>
        <w:rPr>
          <w:rFonts w:ascii="Times New Roman" w:hAnsi="Times New Roman" w:cs="Times New Roman"/>
          <w:sz w:val="28"/>
          <w:szCs w:val="28"/>
        </w:rPr>
      </w:pPr>
      <w:r w:rsidRPr="00B11D3B">
        <w:rPr>
          <w:rFonts w:ascii="Times New Roman" w:hAnsi="Times New Roman" w:cs="Times New Roman"/>
          <w:sz w:val="28"/>
          <w:szCs w:val="28"/>
        </w:rPr>
        <w:t xml:space="preserve">Трудовым </w:t>
      </w:r>
      <w:r w:rsidR="00B12DF5" w:rsidRPr="00B11D3B">
        <w:rPr>
          <w:rFonts w:ascii="Times New Roman" w:hAnsi="Times New Roman" w:cs="Times New Roman"/>
          <w:sz w:val="28"/>
          <w:szCs w:val="28"/>
        </w:rPr>
        <w:t>кодекс</w:t>
      </w:r>
      <w:r w:rsidRPr="00B11D3B">
        <w:rPr>
          <w:rFonts w:ascii="Times New Roman" w:hAnsi="Times New Roman" w:cs="Times New Roman"/>
          <w:sz w:val="28"/>
          <w:szCs w:val="28"/>
          <w:lang w:val="kk-KZ"/>
        </w:rPr>
        <w:t>ом</w:t>
      </w:r>
      <w:r w:rsidR="00B12DF5" w:rsidRPr="00B11D3B">
        <w:rPr>
          <w:rFonts w:ascii="Times New Roman" w:hAnsi="Times New Roman" w:cs="Times New Roman"/>
          <w:sz w:val="28"/>
          <w:szCs w:val="28"/>
        </w:rPr>
        <w:t xml:space="preserve"> РК от 23 ноября 2015 года № 414-V ЗРК</w:t>
      </w:r>
      <w:r w:rsidRPr="00B11D3B">
        <w:rPr>
          <w:rFonts w:ascii="Times New Roman" w:hAnsi="Times New Roman" w:cs="Times New Roman"/>
          <w:sz w:val="28"/>
          <w:szCs w:val="28"/>
          <w:lang w:val="kk-KZ"/>
        </w:rPr>
        <w:t>;</w:t>
      </w:r>
    </w:p>
    <w:p w14:paraId="161A509A" w14:textId="77777777" w:rsidR="00B12DF5" w:rsidRPr="00B11D3B" w:rsidRDefault="00B12DF5" w:rsidP="00677C66">
      <w:pPr>
        <w:pStyle w:val="ab"/>
        <w:numPr>
          <w:ilvl w:val="0"/>
          <w:numId w:val="3"/>
        </w:numPr>
        <w:tabs>
          <w:tab w:val="left" w:pos="0"/>
          <w:tab w:val="left" w:pos="426"/>
        </w:tabs>
        <w:spacing w:after="0" w:line="240" w:lineRule="auto"/>
        <w:ind w:left="0" w:firstLine="0"/>
        <w:jc w:val="both"/>
        <w:rPr>
          <w:rFonts w:ascii="Times New Roman" w:hAnsi="Times New Roman" w:cs="Times New Roman"/>
          <w:sz w:val="28"/>
          <w:szCs w:val="28"/>
        </w:rPr>
      </w:pPr>
      <w:r w:rsidRPr="00B11D3B">
        <w:rPr>
          <w:rFonts w:ascii="Times New Roman" w:hAnsi="Times New Roman" w:cs="Times New Roman"/>
          <w:sz w:val="28"/>
          <w:szCs w:val="28"/>
        </w:rPr>
        <w:t>Кодекс</w:t>
      </w:r>
      <w:r w:rsidR="0010061B" w:rsidRPr="00B11D3B">
        <w:rPr>
          <w:rFonts w:ascii="Times New Roman" w:hAnsi="Times New Roman" w:cs="Times New Roman"/>
          <w:sz w:val="28"/>
          <w:szCs w:val="28"/>
          <w:lang w:val="kk-KZ"/>
        </w:rPr>
        <w:t>ом</w:t>
      </w:r>
      <w:r w:rsidRPr="00B11D3B">
        <w:rPr>
          <w:rFonts w:ascii="Times New Roman" w:hAnsi="Times New Roman" w:cs="Times New Roman"/>
          <w:sz w:val="28"/>
          <w:szCs w:val="28"/>
        </w:rPr>
        <w:t xml:space="preserve"> РК «О здоровье народа и системе здравоохранения» о</w:t>
      </w:r>
      <w:r w:rsidR="0010061B" w:rsidRPr="00B11D3B">
        <w:rPr>
          <w:rFonts w:ascii="Times New Roman" w:hAnsi="Times New Roman" w:cs="Times New Roman"/>
          <w:sz w:val="28"/>
          <w:szCs w:val="28"/>
        </w:rPr>
        <w:t>т 7 июля 2020 года № 360-VI ЗРК</w:t>
      </w:r>
      <w:r w:rsidR="0010061B" w:rsidRPr="00B11D3B">
        <w:rPr>
          <w:rFonts w:ascii="Times New Roman" w:hAnsi="Times New Roman" w:cs="Times New Roman"/>
          <w:sz w:val="28"/>
          <w:szCs w:val="28"/>
          <w:lang w:val="kk-KZ"/>
        </w:rPr>
        <w:t>;</w:t>
      </w:r>
    </w:p>
    <w:p w14:paraId="0A92E104" w14:textId="77777777" w:rsidR="00B12DF5" w:rsidRPr="00B11D3B" w:rsidRDefault="00B12DF5" w:rsidP="00677C66">
      <w:pPr>
        <w:pStyle w:val="ab"/>
        <w:numPr>
          <w:ilvl w:val="0"/>
          <w:numId w:val="3"/>
        </w:numPr>
        <w:tabs>
          <w:tab w:val="left" w:pos="0"/>
          <w:tab w:val="left" w:pos="426"/>
        </w:tabs>
        <w:spacing w:after="0" w:line="240" w:lineRule="auto"/>
        <w:ind w:left="0" w:firstLine="0"/>
        <w:jc w:val="both"/>
        <w:rPr>
          <w:rFonts w:ascii="Times New Roman" w:hAnsi="Times New Roman" w:cs="Times New Roman"/>
          <w:sz w:val="28"/>
          <w:szCs w:val="28"/>
        </w:rPr>
      </w:pPr>
      <w:r w:rsidRPr="00B11D3B">
        <w:rPr>
          <w:rFonts w:ascii="Times New Roman" w:hAnsi="Times New Roman" w:cs="Times New Roman"/>
          <w:sz w:val="28"/>
          <w:szCs w:val="28"/>
        </w:rPr>
        <w:t>Приказ</w:t>
      </w:r>
      <w:r w:rsidR="0010061B" w:rsidRPr="00B11D3B">
        <w:rPr>
          <w:rFonts w:ascii="Times New Roman" w:hAnsi="Times New Roman" w:cs="Times New Roman"/>
          <w:sz w:val="28"/>
          <w:szCs w:val="28"/>
          <w:lang w:val="kk-KZ"/>
        </w:rPr>
        <w:t>ом</w:t>
      </w:r>
      <w:r w:rsidRPr="00B11D3B">
        <w:rPr>
          <w:rFonts w:ascii="Times New Roman" w:hAnsi="Times New Roman" w:cs="Times New Roman"/>
          <w:sz w:val="28"/>
          <w:szCs w:val="28"/>
        </w:rPr>
        <w:t xml:space="preserve"> МЗ РК от 15 октября 2020 года № ҚР ДСМ-131/2020 регламентирует правила и периодичность проведения обязательных медицинских осмотров</w:t>
      </w:r>
      <w:r w:rsidR="0010061B" w:rsidRPr="00B11D3B">
        <w:rPr>
          <w:rFonts w:ascii="Times New Roman" w:hAnsi="Times New Roman" w:cs="Times New Roman"/>
          <w:sz w:val="28"/>
          <w:szCs w:val="28"/>
          <w:lang w:val="kk-KZ"/>
        </w:rPr>
        <w:t>;</w:t>
      </w:r>
    </w:p>
    <w:p w14:paraId="3FCF0B5A" w14:textId="77777777" w:rsidR="00B12DF5" w:rsidRPr="00B11D3B" w:rsidRDefault="00B12DF5" w:rsidP="00677C66">
      <w:pPr>
        <w:pStyle w:val="ab"/>
        <w:numPr>
          <w:ilvl w:val="0"/>
          <w:numId w:val="3"/>
        </w:numPr>
        <w:tabs>
          <w:tab w:val="left" w:pos="0"/>
          <w:tab w:val="left" w:pos="426"/>
        </w:tabs>
        <w:spacing w:after="0" w:line="240" w:lineRule="auto"/>
        <w:ind w:left="0" w:firstLine="0"/>
        <w:jc w:val="both"/>
        <w:rPr>
          <w:rFonts w:ascii="Times New Roman" w:hAnsi="Times New Roman" w:cs="Times New Roman"/>
          <w:sz w:val="28"/>
          <w:szCs w:val="28"/>
        </w:rPr>
      </w:pPr>
      <w:r w:rsidRPr="00B11D3B">
        <w:rPr>
          <w:rFonts w:ascii="Times New Roman" w:hAnsi="Times New Roman" w:cs="Times New Roman"/>
          <w:sz w:val="28"/>
          <w:szCs w:val="28"/>
        </w:rPr>
        <w:t>Приказ</w:t>
      </w:r>
      <w:r w:rsidR="0010061B" w:rsidRPr="00B11D3B">
        <w:rPr>
          <w:rFonts w:ascii="Times New Roman" w:hAnsi="Times New Roman" w:cs="Times New Roman"/>
          <w:sz w:val="28"/>
          <w:szCs w:val="28"/>
          <w:lang w:val="kk-KZ"/>
        </w:rPr>
        <w:t>ом</w:t>
      </w:r>
      <w:r w:rsidRPr="00B11D3B">
        <w:rPr>
          <w:rFonts w:ascii="Times New Roman" w:hAnsi="Times New Roman" w:cs="Times New Roman"/>
          <w:sz w:val="28"/>
          <w:szCs w:val="28"/>
        </w:rPr>
        <w:t xml:space="preserve"> МЗ РК от 20 декабря 2020 года № ҚР ДСМ-284/2020 регламентирует порядок регистрации субъектами здравоохранения всех случаев профессиональных</w:t>
      </w:r>
      <w:r w:rsidR="0010061B" w:rsidRPr="00B11D3B">
        <w:rPr>
          <w:rFonts w:ascii="Times New Roman" w:hAnsi="Times New Roman" w:cs="Times New Roman"/>
          <w:sz w:val="28"/>
          <w:szCs w:val="28"/>
        </w:rPr>
        <w:t xml:space="preserve"> заболеваний и (или) отравлений</w:t>
      </w:r>
      <w:r w:rsidR="0010061B" w:rsidRPr="00B11D3B">
        <w:rPr>
          <w:rFonts w:ascii="Times New Roman" w:hAnsi="Times New Roman" w:cs="Times New Roman"/>
          <w:sz w:val="28"/>
          <w:szCs w:val="28"/>
          <w:lang w:val="kk-KZ"/>
        </w:rPr>
        <w:t>;</w:t>
      </w:r>
    </w:p>
    <w:p w14:paraId="04F35EAE" w14:textId="77777777" w:rsidR="00B12DF5" w:rsidRPr="00B11D3B" w:rsidRDefault="00B12DF5" w:rsidP="00677C66">
      <w:pPr>
        <w:pStyle w:val="ab"/>
        <w:numPr>
          <w:ilvl w:val="0"/>
          <w:numId w:val="3"/>
        </w:numPr>
        <w:tabs>
          <w:tab w:val="left" w:pos="0"/>
          <w:tab w:val="left" w:pos="426"/>
        </w:tabs>
        <w:spacing w:after="0" w:line="240" w:lineRule="auto"/>
        <w:ind w:left="0" w:firstLine="0"/>
        <w:jc w:val="both"/>
        <w:rPr>
          <w:rFonts w:ascii="Times New Roman" w:hAnsi="Times New Roman" w:cs="Times New Roman"/>
          <w:sz w:val="28"/>
          <w:szCs w:val="28"/>
        </w:rPr>
      </w:pPr>
      <w:r w:rsidRPr="00B11D3B">
        <w:rPr>
          <w:rFonts w:ascii="Times New Roman" w:hAnsi="Times New Roman" w:cs="Times New Roman"/>
          <w:sz w:val="28"/>
          <w:szCs w:val="28"/>
        </w:rPr>
        <w:t>Приказ</w:t>
      </w:r>
      <w:r w:rsidR="0010061B" w:rsidRPr="00B11D3B">
        <w:rPr>
          <w:rFonts w:ascii="Times New Roman" w:hAnsi="Times New Roman" w:cs="Times New Roman"/>
          <w:sz w:val="28"/>
          <w:szCs w:val="28"/>
          <w:lang w:val="kk-KZ"/>
        </w:rPr>
        <w:t>ом</w:t>
      </w:r>
      <w:r w:rsidRPr="00B11D3B">
        <w:rPr>
          <w:rFonts w:ascii="Times New Roman" w:hAnsi="Times New Roman" w:cs="Times New Roman"/>
          <w:sz w:val="28"/>
          <w:szCs w:val="28"/>
        </w:rPr>
        <w:t xml:space="preserve"> МЗ РК от 21 декабря 2020 года № ҚР ДСМ-301/2020 регламентирует правила экспертизы установления связи профессионального заболевания с выполнением тр</w:t>
      </w:r>
      <w:r w:rsidR="0010061B" w:rsidRPr="00B11D3B">
        <w:rPr>
          <w:rFonts w:ascii="Times New Roman" w:hAnsi="Times New Roman" w:cs="Times New Roman"/>
          <w:sz w:val="28"/>
          <w:szCs w:val="28"/>
        </w:rPr>
        <w:t>удовых (служебных) обязанностей</w:t>
      </w:r>
      <w:r w:rsidR="0010061B" w:rsidRPr="00B11D3B">
        <w:rPr>
          <w:rFonts w:ascii="Times New Roman" w:hAnsi="Times New Roman" w:cs="Times New Roman"/>
          <w:sz w:val="28"/>
          <w:szCs w:val="28"/>
          <w:lang w:val="kk-KZ"/>
        </w:rPr>
        <w:t>;</w:t>
      </w:r>
    </w:p>
    <w:p w14:paraId="0783EAAB" w14:textId="77777777" w:rsidR="00B12DF5" w:rsidRPr="00B11D3B" w:rsidRDefault="00B12DF5" w:rsidP="00677C66">
      <w:pPr>
        <w:pStyle w:val="ab"/>
        <w:numPr>
          <w:ilvl w:val="0"/>
          <w:numId w:val="3"/>
        </w:numPr>
        <w:tabs>
          <w:tab w:val="left" w:pos="0"/>
          <w:tab w:val="left" w:pos="426"/>
        </w:tabs>
        <w:spacing w:after="0" w:line="240" w:lineRule="auto"/>
        <w:ind w:left="0" w:firstLine="0"/>
        <w:jc w:val="both"/>
        <w:rPr>
          <w:rFonts w:ascii="Times New Roman" w:hAnsi="Times New Roman" w:cs="Times New Roman"/>
          <w:sz w:val="28"/>
          <w:szCs w:val="28"/>
        </w:rPr>
      </w:pPr>
      <w:r w:rsidRPr="00B11D3B">
        <w:rPr>
          <w:rFonts w:ascii="Times New Roman" w:hAnsi="Times New Roman" w:cs="Times New Roman"/>
          <w:sz w:val="28"/>
          <w:szCs w:val="28"/>
        </w:rPr>
        <w:t>Приказ</w:t>
      </w:r>
      <w:r w:rsidR="0010061B" w:rsidRPr="00B11D3B">
        <w:rPr>
          <w:rFonts w:ascii="Times New Roman" w:hAnsi="Times New Roman" w:cs="Times New Roman"/>
          <w:sz w:val="28"/>
          <w:szCs w:val="28"/>
          <w:lang w:val="kk-KZ"/>
        </w:rPr>
        <w:t>ом</w:t>
      </w:r>
      <w:r w:rsidRPr="00B11D3B">
        <w:rPr>
          <w:rFonts w:ascii="Times New Roman" w:hAnsi="Times New Roman" w:cs="Times New Roman"/>
          <w:sz w:val="28"/>
          <w:szCs w:val="28"/>
        </w:rPr>
        <w:t xml:space="preserve"> КСЭК МЗ РК от 31 декабря 2020 года №24 утверждает Методические рекомендации «Гигиенические критерии оценки и классификация условий труда по показателям вредности и опасности факторов производственной среды, тяжести и на</w:t>
      </w:r>
      <w:r w:rsidR="0010061B" w:rsidRPr="00B11D3B">
        <w:rPr>
          <w:rFonts w:ascii="Times New Roman" w:hAnsi="Times New Roman" w:cs="Times New Roman"/>
          <w:sz w:val="28"/>
          <w:szCs w:val="28"/>
        </w:rPr>
        <w:t>пряженности трудового процесса»</w:t>
      </w:r>
      <w:r w:rsidR="0010061B" w:rsidRPr="00B11D3B">
        <w:rPr>
          <w:rFonts w:ascii="Times New Roman" w:hAnsi="Times New Roman" w:cs="Times New Roman"/>
          <w:sz w:val="28"/>
          <w:szCs w:val="28"/>
          <w:lang w:val="kk-KZ"/>
        </w:rPr>
        <w:t>;</w:t>
      </w:r>
    </w:p>
    <w:p w14:paraId="6ACE5119" w14:textId="77777777" w:rsidR="00B12DF5" w:rsidRPr="00B11D3B" w:rsidRDefault="00B12DF5" w:rsidP="005866B7">
      <w:pPr>
        <w:pStyle w:val="ab"/>
        <w:numPr>
          <w:ilvl w:val="0"/>
          <w:numId w:val="3"/>
        </w:numPr>
        <w:tabs>
          <w:tab w:val="left" w:pos="0"/>
          <w:tab w:val="left" w:pos="426"/>
        </w:tabs>
        <w:spacing w:after="0" w:line="240" w:lineRule="auto"/>
        <w:ind w:left="0" w:firstLine="0"/>
        <w:jc w:val="both"/>
        <w:rPr>
          <w:rFonts w:ascii="Times New Roman" w:hAnsi="Times New Roman" w:cs="Times New Roman"/>
          <w:sz w:val="28"/>
          <w:szCs w:val="28"/>
        </w:rPr>
      </w:pPr>
      <w:r w:rsidRPr="00B11D3B">
        <w:rPr>
          <w:rFonts w:ascii="Times New Roman" w:hAnsi="Times New Roman" w:cs="Times New Roman"/>
          <w:sz w:val="28"/>
          <w:szCs w:val="28"/>
        </w:rPr>
        <w:t>Приказ</w:t>
      </w:r>
      <w:r w:rsidR="0010061B" w:rsidRPr="00B11D3B">
        <w:rPr>
          <w:rFonts w:ascii="Times New Roman" w:hAnsi="Times New Roman" w:cs="Times New Roman"/>
          <w:sz w:val="28"/>
          <w:szCs w:val="28"/>
          <w:lang w:val="kk-KZ"/>
        </w:rPr>
        <w:t>ом</w:t>
      </w:r>
      <w:r w:rsidRPr="00B11D3B">
        <w:rPr>
          <w:rFonts w:ascii="Times New Roman" w:hAnsi="Times New Roman" w:cs="Times New Roman"/>
          <w:sz w:val="28"/>
          <w:szCs w:val="28"/>
        </w:rPr>
        <w:t xml:space="preserve"> </w:t>
      </w:r>
      <w:proofErr w:type="spellStart"/>
      <w:r w:rsidRPr="00B11D3B">
        <w:rPr>
          <w:rFonts w:ascii="Times New Roman" w:hAnsi="Times New Roman" w:cs="Times New Roman"/>
          <w:sz w:val="28"/>
          <w:szCs w:val="28"/>
        </w:rPr>
        <w:t>МЗиСР</w:t>
      </w:r>
      <w:proofErr w:type="spellEnd"/>
      <w:r w:rsidRPr="00B11D3B">
        <w:rPr>
          <w:rFonts w:ascii="Times New Roman" w:hAnsi="Times New Roman" w:cs="Times New Roman"/>
          <w:sz w:val="28"/>
          <w:szCs w:val="28"/>
        </w:rPr>
        <w:t xml:space="preserve"> РК от 28 декабря 2015 года № 1055 «Об утверждении форм по оформлению материалов расследования несчастных случаев, связанных с трудовой деятельностью»</w:t>
      </w:r>
      <w:r w:rsidR="0010061B" w:rsidRPr="00B11D3B">
        <w:rPr>
          <w:rFonts w:ascii="Times New Roman" w:hAnsi="Times New Roman" w:cs="Times New Roman"/>
          <w:sz w:val="28"/>
          <w:szCs w:val="28"/>
          <w:lang w:val="kk-KZ"/>
        </w:rPr>
        <w:t>.</w:t>
      </w:r>
    </w:p>
    <w:p w14:paraId="080A2804" w14:textId="77777777" w:rsidR="006A0DEA" w:rsidRPr="00B11D3B" w:rsidRDefault="006A0DEA" w:rsidP="00677C66">
      <w:pPr>
        <w:pStyle w:val="ab"/>
        <w:tabs>
          <w:tab w:val="left" w:pos="567"/>
        </w:tabs>
        <w:spacing w:after="0" w:line="240" w:lineRule="auto"/>
        <w:ind w:left="0"/>
        <w:jc w:val="both"/>
        <w:rPr>
          <w:rFonts w:ascii="Times New Roman" w:hAnsi="Times New Roman" w:cs="Times New Roman"/>
          <w:sz w:val="28"/>
          <w:szCs w:val="28"/>
        </w:rPr>
      </w:pPr>
      <w:r w:rsidRPr="00B11D3B">
        <w:rPr>
          <w:rFonts w:ascii="Times New Roman" w:hAnsi="Times New Roman" w:cs="Times New Roman"/>
          <w:sz w:val="28"/>
          <w:szCs w:val="28"/>
        </w:rPr>
        <w:t>Клинические протоколы диагностики и лечения:</w:t>
      </w:r>
    </w:p>
    <w:p w14:paraId="08ADE5B7" w14:textId="77777777" w:rsidR="006A0DEA" w:rsidRPr="00B11D3B" w:rsidRDefault="00293B97" w:rsidP="00E93341">
      <w:pPr>
        <w:pStyle w:val="ab"/>
        <w:numPr>
          <w:ilvl w:val="0"/>
          <w:numId w:val="2"/>
        </w:numPr>
        <w:shd w:val="clear" w:color="auto" w:fill="FFFFFF"/>
        <w:tabs>
          <w:tab w:val="left" w:pos="284"/>
        </w:tabs>
        <w:spacing w:after="0" w:line="240" w:lineRule="auto"/>
        <w:ind w:left="0" w:firstLine="0"/>
        <w:outlineLvl w:val="1"/>
        <w:rPr>
          <w:rFonts w:ascii="Times New Roman" w:eastAsia="Times New Roman" w:hAnsi="Times New Roman" w:cs="Times New Roman"/>
          <w:sz w:val="28"/>
          <w:szCs w:val="28"/>
          <w:u w:val="single"/>
          <w:lang w:eastAsia="ru-RU"/>
        </w:rPr>
      </w:pPr>
      <w:hyperlink r:id="rId8" w:tgtFrame="_blank" w:history="1">
        <w:r w:rsidR="006A0DEA" w:rsidRPr="00B11D3B">
          <w:rPr>
            <w:rFonts w:ascii="Times New Roman" w:eastAsia="Times New Roman" w:hAnsi="Times New Roman" w:cs="Times New Roman"/>
            <w:bCs/>
            <w:sz w:val="28"/>
            <w:szCs w:val="28"/>
            <w:u w:val="single"/>
            <w:lang w:eastAsia="ru-RU"/>
          </w:rPr>
          <w:t>Вибрационная болезнь</w:t>
        </w:r>
      </w:hyperlink>
    </w:p>
    <w:p w14:paraId="1252632B" w14:textId="77777777" w:rsidR="006A0DEA" w:rsidRPr="00B11D3B" w:rsidRDefault="00293B97" w:rsidP="00E93341">
      <w:pPr>
        <w:pStyle w:val="2"/>
        <w:keepNext w:val="0"/>
        <w:keepLines w:val="0"/>
        <w:numPr>
          <w:ilvl w:val="0"/>
          <w:numId w:val="2"/>
        </w:numPr>
        <w:shd w:val="clear" w:color="auto" w:fill="FFFFFF"/>
        <w:tabs>
          <w:tab w:val="left" w:pos="284"/>
        </w:tabs>
        <w:spacing w:before="0"/>
        <w:ind w:left="0" w:firstLine="0"/>
        <w:rPr>
          <w:rFonts w:ascii="Times New Roman" w:hAnsi="Times New Roman" w:cs="Times New Roman"/>
          <w:b w:val="0"/>
          <w:bCs w:val="0"/>
          <w:color w:val="auto"/>
          <w:sz w:val="28"/>
          <w:szCs w:val="28"/>
          <w:u w:val="single"/>
        </w:rPr>
      </w:pPr>
      <w:hyperlink r:id="rId9" w:tgtFrame="_blank" w:history="1">
        <w:r w:rsidR="006A0DEA" w:rsidRPr="00B11D3B">
          <w:rPr>
            <w:rStyle w:val="af4"/>
            <w:rFonts w:ascii="Times New Roman" w:hAnsi="Times New Roman" w:cs="Times New Roman"/>
            <w:b w:val="0"/>
            <w:color w:val="auto"/>
            <w:sz w:val="28"/>
            <w:szCs w:val="28"/>
          </w:rPr>
          <w:t>Пневмокониоз</w:t>
        </w:r>
      </w:hyperlink>
    </w:p>
    <w:p w14:paraId="7DB3193F" w14:textId="77777777" w:rsidR="006A0DEA" w:rsidRPr="00B11D3B" w:rsidRDefault="00293B97" w:rsidP="00E93341">
      <w:pPr>
        <w:pStyle w:val="2"/>
        <w:keepNext w:val="0"/>
        <w:keepLines w:val="0"/>
        <w:numPr>
          <w:ilvl w:val="0"/>
          <w:numId w:val="2"/>
        </w:numPr>
        <w:shd w:val="clear" w:color="auto" w:fill="FFFFFF"/>
        <w:tabs>
          <w:tab w:val="left" w:pos="284"/>
        </w:tabs>
        <w:spacing w:before="0"/>
        <w:ind w:left="0" w:firstLine="0"/>
        <w:rPr>
          <w:rFonts w:ascii="Times New Roman" w:hAnsi="Times New Roman" w:cs="Times New Roman"/>
          <w:b w:val="0"/>
          <w:bCs w:val="0"/>
          <w:color w:val="auto"/>
          <w:sz w:val="28"/>
          <w:szCs w:val="28"/>
          <w:u w:val="single"/>
        </w:rPr>
      </w:pPr>
      <w:hyperlink r:id="rId10" w:tgtFrame="_blank" w:history="1">
        <w:r w:rsidR="006A0DEA" w:rsidRPr="00B11D3B">
          <w:rPr>
            <w:rStyle w:val="af4"/>
            <w:rFonts w:ascii="Times New Roman" w:hAnsi="Times New Roman" w:cs="Times New Roman"/>
            <w:b w:val="0"/>
            <w:color w:val="auto"/>
            <w:sz w:val="28"/>
            <w:szCs w:val="28"/>
          </w:rPr>
          <w:t xml:space="preserve">Профессиональная </w:t>
        </w:r>
        <w:proofErr w:type="spellStart"/>
        <w:r w:rsidR="006A0DEA" w:rsidRPr="00B11D3B">
          <w:rPr>
            <w:rStyle w:val="af4"/>
            <w:rFonts w:ascii="Times New Roman" w:hAnsi="Times New Roman" w:cs="Times New Roman"/>
            <w:b w:val="0"/>
            <w:color w:val="auto"/>
            <w:sz w:val="28"/>
            <w:szCs w:val="28"/>
          </w:rPr>
          <w:t>нейросенсорная</w:t>
        </w:r>
        <w:proofErr w:type="spellEnd"/>
        <w:r w:rsidR="006A0DEA" w:rsidRPr="00B11D3B">
          <w:rPr>
            <w:rStyle w:val="af4"/>
            <w:rFonts w:ascii="Times New Roman" w:hAnsi="Times New Roman" w:cs="Times New Roman"/>
            <w:b w:val="0"/>
            <w:color w:val="auto"/>
            <w:sz w:val="28"/>
            <w:szCs w:val="28"/>
          </w:rPr>
          <w:t xml:space="preserve"> тугоухость</w:t>
        </w:r>
      </w:hyperlink>
    </w:p>
    <w:p w14:paraId="5ADC81AB" w14:textId="77777777" w:rsidR="006A0DEA" w:rsidRPr="00B11D3B" w:rsidRDefault="00293B97" w:rsidP="00E93341">
      <w:pPr>
        <w:pStyle w:val="2"/>
        <w:keepNext w:val="0"/>
        <w:keepLines w:val="0"/>
        <w:numPr>
          <w:ilvl w:val="0"/>
          <w:numId w:val="2"/>
        </w:numPr>
        <w:shd w:val="clear" w:color="auto" w:fill="FFFFFF"/>
        <w:tabs>
          <w:tab w:val="left" w:pos="284"/>
        </w:tabs>
        <w:spacing w:before="0"/>
        <w:ind w:left="0" w:firstLine="0"/>
        <w:rPr>
          <w:rFonts w:ascii="Times New Roman" w:hAnsi="Times New Roman" w:cs="Times New Roman"/>
          <w:b w:val="0"/>
          <w:bCs w:val="0"/>
          <w:color w:val="auto"/>
          <w:sz w:val="28"/>
          <w:szCs w:val="28"/>
          <w:u w:val="single"/>
        </w:rPr>
      </w:pPr>
      <w:hyperlink r:id="rId11" w:tgtFrame="_blank" w:history="1">
        <w:r w:rsidR="006A0DEA" w:rsidRPr="00B11D3B">
          <w:rPr>
            <w:rStyle w:val="af4"/>
            <w:rFonts w:ascii="Times New Roman" w:hAnsi="Times New Roman" w:cs="Times New Roman"/>
            <w:b w:val="0"/>
            <w:color w:val="auto"/>
            <w:sz w:val="28"/>
            <w:szCs w:val="28"/>
          </w:rPr>
          <w:t>Хроническая интоксикация нефтепродуктами</w:t>
        </w:r>
      </w:hyperlink>
    </w:p>
    <w:p w14:paraId="586759A8" w14:textId="77777777" w:rsidR="006A0DEA" w:rsidRPr="00B11D3B" w:rsidRDefault="00293B97" w:rsidP="00E93341">
      <w:pPr>
        <w:pStyle w:val="2"/>
        <w:keepNext w:val="0"/>
        <w:keepLines w:val="0"/>
        <w:numPr>
          <w:ilvl w:val="0"/>
          <w:numId w:val="2"/>
        </w:numPr>
        <w:shd w:val="clear" w:color="auto" w:fill="FFFFFF"/>
        <w:tabs>
          <w:tab w:val="left" w:pos="284"/>
        </w:tabs>
        <w:spacing w:before="0"/>
        <w:ind w:left="0" w:firstLine="0"/>
        <w:rPr>
          <w:rFonts w:ascii="Times New Roman" w:hAnsi="Times New Roman" w:cs="Times New Roman"/>
          <w:b w:val="0"/>
          <w:bCs w:val="0"/>
          <w:color w:val="auto"/>
          <w:sz w:val="28"/>
          <w:szCs w:val="28"/>
          <w:u w:val="single"/>
        </w:rPr>
      </w:pPr>
      <w:hyperlink r:id="rId12" w:tgtFrame="_blank" w:history="1">
        <w:r w:rsidR="006A0DEA" w:rsidRPr="00B11D3B">
          <w:rPr>
            <w:rStyle w:val="af4"/>
            <w:rFonts w:ascii="Times New Roman" w:hAnsi="Times New Roman" w:cs="Times New Roman"/>
            <w:b w:val="0"/>
            <w:color w:val="auto"/>
            <w:sz w:val="28"/>
            <w:szCs w:val="28"/>
          </w:rPr>
          <w:t>Хроническая интоксикация свинцом</w:t>
        </w:r>
      </w:hyperlink>
    </w:p>
    <w:p w14:paraId="0FE76863" w14:textId="77777777" w:rsidR="006A0DEA" w:rsidRPr="00B11D3B" w:rsidRDefault="00293B97" w:rsidP="00E93341">
      <w:pPr>
        <w:pStyle w:val="2"/>
        <w:keepNext w:val="0"/>
        <w:keepLines w:val="0"/>
        <w:numPr>
          <w:ilvl w:val="0"/>
          <w:numId w:val="2"/>
        </w:numPr>
        <w:shd w:val="clear" w:color="auto" w:fill="FFFFFF"/>
        <w:tabs>
          <w:tab w:val="left" w:pos="284"/>
        </w:tabs>
        <w:spacing w:before="0"/>
        <w:ind w:left="0" w:firstLine="0"/>
        <w:rPr>
          <w:rFonts w:ascii="Times New Roman" w:hAnsi="Times New Roman" w:cs="Times New Roman"/>
          <w:b w:val="0"/>
          <w:bCs w:val="0"/>
          <w:color w:val="auto"/>
          <w:sz w:val="28"/>
          <w:szCs w:val="28"/>
          <w:u w:val="single"/>
        </w:rPr>
      </w:pPr>
      <w:hyperlink r:id="rId13" w:tgtFrame="_blank" w:history="1">
        <w:r w:rsidR="006A0DEA" w:rsidRPr="00B11D3B">
          <w:rPr>
            <w:rStyle w:val="af4"/>
            <w:rFonts w:ascii="Times New Roman" w:hAnsi="Times New Roman" w:cs="Times New Roman"/>
            <w:b w:val="0"/>
            <w:color w:val="auto"/>
            <w:sz w:val="28"/>
            <w:szCs w:val="28"/>
          </w:rPr>
          <w:t>Хроническая интоксикация сероводородом</w:t>
        </w:r>
      </w:hyperlink>
    </w:p>
    <w:p w14:paraId="3B9C5616" w14:textId="77777777" w:rsidR="006A0DEA" w:rsidRPr="00B11D3B" w:rsidRDefault="00293B97" w:rsidP="00E93341">
      <w:pPr>
        <w:pStyle w:val="2"/>
        <w:keepNext w:val="0"/>
        <w:keepLines w:val="0"/>
        <w:numPr>
          <w:ilvl w:val="0"/>
          <w:numId w:val="2"/>
        </w:numPr>
        <w:shd w:val="clear" w:color="auto" w:fill="FFFFFF"/>
        <w:tabs>
          <w:tab w:val="left" w:pos="284"/>
        </w:tabs>
        <w:spacing w:before="0"/>
        <w:ind w:left="0" w:firstLine="0"/>
        <w:rPr>
          <w:rFonts w:ascii="Times New Roman" w:hAnsi="Times New Roman" w:cs="Times New Roman"/>
          <w:b w:val="0"/>
          <w:bCs w:val="0"/>
          <w:color w:val="auto"/>
          <w:sz w:val="28"/>
          <w:szCs w:val="28"/>
          <w:u w:val="single"/>
        </w:rPr>
      </w:pPr>
      <w:hyperlink r:id="rId14" w:tgtFrame="_blank" w:history="1">
        <w:r w:rsidR="006A0DEA" w:rsidRPr="00B11D3B">
          <w:rPr>
            <w:rStyle w:val="af4"/>
            <w:rFonts w:ascii="Times New Roman" w:hAnsi="Times New Roman" w:cs="Times New Roman"/>
            <w:b w:val="0"/>
            <w:color w:val="auto"/>
            <w:sz w:val="28"/>
            <w:szCs w:val="28"/>
          </w:rPr>
          <w:t>Хроническая интоксикация фосфором и его соединениями</w:t>
        </w:r>
      </w:hyperlink>
    </w:p>
    <w:p w14:paraId="779F65B4" w14:textId="77777777" w:rsidR="006A0DEA" w:rsidRPr="00B11D3B" w:rsidRDefault="00293B97" w:rsidP="00E93341">
      <w:pPr>
        <w:pStyle w:val="2"/>
        <w:keepNext w:val="0"/>
        <w:keepLines w:val="0"/>
        <w:numPr>
          <w:ilvl w:val="0"/>
          <w:numId w:val="2"/>
        </w:numPr>
        <w:shd w:val="clear" w:color="auto" w:fill="FFFFFF"/>
        <w:tabs>
          <w:tab w:val="left" w:pos="284"/>
        </w:tabs>
        <w:spacing w:before="0"/>
        <w:ind w:left="0" w:firstLine="0"/>
        <w:rPr>
          <w:rFonts w:ascii="Times New Roman" w:hAnsi="Times New Roman" w:cs="Times New Roman"/>
          <w:b w:val="0"/>
          <w:bCs w:val="0"/>
          <w:color w:val="auto"/>
          <w:sz w:val="28"/>
          <w:szCs w:val="28"/>
          <w:u w:val="single"/>
        </w:rPr>
      </w:pPr>
      <w:hyperlink r:id="rId15" w:tgtFrame="_blank" w:history="1">
        <w:r w:rsidR="006A0DEA" w:rsidRPr="00B11D3B">
          <w:rPr>
            <w:rStyle w:val="af4"/>
            <w:rFonts w:ascii="Times New Roman" w:hAnsi="Times New Roman" w:cs="Times New Roman"/>
            <w:b w:val="0"/>
            <w:color w:val="auto"/>
            <w:sz w:val="28"/>
            <w:szCs w:val="28"/>
          </w:rPr>
          <w:t>Хроническая интоксикация фтором и соединениями фтора</w:t>
        </w:r>
      </w:hyperlink>
    </w:p>
    <w:p w14:paraId="390D90D1" w14:textId="77777777" w:rsidR="006A0DEA" w:rsidRPr="00B11D3B" w:rsidRDefault="00293B97" w:rsidP="00E93341">
      <w:pPr>
        <w:pStyle w:val="2"/>
        <w:keepNext w:val="0"/>
        <w:keepLines w:val="0"/>
        <w:numPr>
          <w:ilvl w:val="0"/>
          <w:numId w:val="2"/>
        </w:numPr>
        <w:shd w:val="clear" w:color="auto" w:fill="FFFFFF"/>
        <w:tabs>
          <w:tab w:val="left" w:pos="284"/>
        </w:tabs>
        <w:spacing w:before="0"/>
        <w:ind w:left="0" w:firstLine="0"/>
        <w:rPr>
          <w:rFonts w:ascii="Times New Roman" w:hAnsi="Times New Roman" w:cs="Times New Roman"/>
          <w:b w:val="0"/>
          <w:bCs w:val="0"/>
          <w:color w:val="auto"/>
          <w:sz w:val="28"/>
          <w:szCs w:val="28"/>
          <w:u w:val="single"/>
        </w:rPr>
      </w:pPr>
      <w:hyperlink r:id="rId16" w:tgtFrame="_blank" w:history="1">
        <w:r w:rsidR="006A0DEA" w:rsidRPr="00B11D3B">
          <w:rPr>
            <w:rStyle w:val="af4"/>
            <w:rFonts w:ascii="Times New Roman" w:hAnsi="Times New Roman" w:cs="Times New Roman"/>
            <w:b w:val="0"/>
            <w:color w:val="auto"/>
            <w:sz w:val="28"/>
            <w:szCs w:val="28"/>
          </w:rPr>
          <w:t>Хроническая хромовая интоксикация</w:t>
        </w:r>
      </w:hyperlink>
    </w:p>
    <w:p w14:paraId="58798774" w14:textId="77777777" w:rsidR="00B96515" w:rsidRPr="00B11D3B" w:rsidRDefault="00B96515" w:rsidP="00677C66">
      <w:pPr>
        <w:spacing w:after="0" w:line="240" w:lineRule="auto"/>
        <w:ind w:firstLine="567"/>
        <w:jc w:val="both"/>
        <w:rPr>
          <w:rFonts w:ascii="Times New Roman" w:hAnsi="Times New Roman" w:cs="Times New Roman"/>
          <w:i/>
          <w:sz w:val="28"/>
          <w:szCs w:val="28"/>
        </w:rPr>
      </w:pPr>
    </w:p>
    <w:p w14:paraId="494E4BB3" w14:textId="77777777" w:rsidR="00F20DD0" w:rsidRPr="00B11D3B" w:rsidRDefault="00F20DD0" w:rsidP="00677C66">
      <w:pPr>
        <w:spacing w:after="0" w:line="240" w:lineRule="auto"/>
        <w:ind w:right="-1"/>
        <w:jc w:val="both"/>
        <w:rPr>
          <w:rFonts w:ascii="Times New Roman" w:hAnsi="Times New Roman" w:cs="Times New Roman"/>
          <w:b/>
          <w:sz w:val="28"/>
          <w:szCs w:val="28"/>
        </w:rPr>
      </w:pPr>
      <w:r w:rsidRPr="00B11D3B">
        <w:rPr>
          <w:rFonts w:ascii="Times New Roman" w:hAnsi="Times New Roman" w:cs="Times New Roman"/>
          <w:b/>
          <w:sz w:val="28"/>
          <w:szCs w:val="28"/>
        </w:rPr>
        <w:t>Сведения о разработчиках:</w:t>
      </w:r>
    </w:p>
    <w:p w14:paraId="2E4AA610" w14:textId="77777777" w:rsidR="00E93341" w:rsidRDefault="00E93341" w:rsidP="00677C66">
      <w:pPr>
        <w:spacing w:after="0" w:line="240" w:lineRule="auto"/>
        <w:ind w:right="-1"/>
        <w:jc w:val="both"/>
        <w:rPr>
          <w:rFonts w:ascii="Times New Roman" w:hAnsi="Times New Roman" w:cs="Times New Roman"/>
          <w:b/>
          <w:sz w:val="24"/>
          <w:szCs w:val="24"/>
        </w:rPr>
      </w:pPr>
    </w:p>
    <w:tbl>
      <w:tblPr>
        <w:tblStyle w:val="aa"/>
        <w:tblW w:w="9262" w:type="dxa"/>
        <w:jc w:val="center"/>
        <w:tblLook w:val="04A0" w:firstRow="1" w:lastRow="0" w:firstColumn="1" w:lastColumn="0" w:noHBand="0" w:noVBand="1"/>
      </w:tblPr>
      <w:tblGrid>
        <w:gridCol w:w="4358"/>
        <w:gridCol w:w="2300"/>
        <w:gridCol w:w="2604"/>
      </w:tblGrid>
      <w:tr w:rsidR="001D0FBB" w:rsidRPr="00E428B7" w14:paraId="305C8F1C" w14:textId="77777777" w:rsidTr="001D0FBB">
        <w:trPr>
          <w:jc w:val="center"/>
        </w:trPr>
        <w:tc>
          <w:tcPr>
            <w:tcW w:w="4358" w:type="dxa"/>
          </w:tcPr>
          <w:p w14:paraId="00D17348" w14:textId="77777777" w:rsidR="001D0FBB" w:rsidRPr="00947351" w:rsidRDefault="001D0FBB" w:rsidP="001D0FBB">
            <w:pPr>
              <w:ind w:right="-1"/>
              <w:jc w:val="center"/>
              <w:rPr>
                <w:rFonts w:ascii="Times New Roman" w:hAnsi="Times New Roman" w:cs="Times New Roman"/>
                <w:b/>
                <w:bCs/>
                <w:sz w:val="24"/>
                <w:szCs w:val="24"/>
              </w:rPr>
            </w:pPr>
            <w:r w:rsidRPr="00947351">
              <w:rPr>
                <w:rFonts w:ascii="Times New Roman" w:hAnsi="Times New Roman" w:cs="Times New Roman"/>
                <w:b/>
                <w:bCs/>
                <w:sz w:val="24"/>
                <w:szCs w:val="24"/>
              </w:rPr>
              <w:lastRenderedPageBreak/>
              <w:t>Должность</w:t>
            </w:r>
          </w:p>
        </w:tc>
        <w:tc>
          <w:tcPr>
            <w:tcW w:w="2300" w:type="dxa"/>
          </w:tcPr>
          <w:p w14:paraId="4C022F6E" w14:textId="6FEC30D2" w:rsidR="001D0FBB" w:rsidRPr="00947351" w:rsidRDefault="001D0FBB" w:rsidP="001D0FBB">
            <w:pPr>
              <w:ind w:right="-1"/>
              <w:jc w:val="center"/>
              <w:rPr>
                <w:rFonts w:ascii="Times New Roman" w:hAnsi="Times New Roman" w:cs="Times New Roman"/>
                <w:b/>
                <w:bCs/>
                <w:sz w:val="24"/>
                <w:szCs w:val="24"/>
              </w:rPr>
            </w:pPr>
            <w:r w:rsidRPr="00947351">
              <w:rPr>
                <w:rFonts w:ascii="Times New Roman" w:hAnsi="Times New Roman" w:cs="Times New Roman"/>
                <w:b/>
                <w:bCs/>
                <w:sz w:val="24"/>
                <w:szCs w:val="24"/>
              </w:rPr>
              <w:t>Ф.И.О.</w:t>
            </w:r>
          </w:p>
        </w:tc>
        <w:tc>
          <w:tcPr>
            <w:tcW w:w="2604" w:type="dxa"/>
          </w:tcPr>
          <w:p w14:paraId="37E6A5B9" w14:textId="7D0C1777" w:rsidR="001D0FBB" w:rsidRPr="00A339EA" w:rsidRDefault="001D0FBB" w:rsidP="001D0FBB">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Контакты</w:t>
            </w:r>
            <w:r w:rsidRPr="00A339EA">
              <w:rPr>
                <w:rFonts w:ascii="Times New Roman" w:hAnsi="Times New Roman" w:cs="Times New Roman"/>
                <w:b/>
                <w:bCs/>
                <w:sz w:val="24"/>
                <w:szCs w:val="24"/>
                <w:lang w:val="kk-KZ"/>
              </w:rPr>
              <w:t>:</w:t>
            </w:r>
          </w:p>
          <w:p w14:paraId="70C0A77E" w14:textId="26708805" w:rsidR="001D0FBB" w:rsidRPr="00947351" w:rsidRDefault="001D0FBB" w:rsidP="001D0FBB">
            <w:pPr>
              <w:ind w:right="-1"/>
              <w:jc w:val="center"/>
              <w:rPr>
                <w:rFonts w:ascii="Times New Roman" w:hAnsi="Times New Roman" w:cs="Times New Roman"/>
                <w:b/>
                <w:bCs/>
                <w:sz w:val="24"/>
                <w:szCs w:val="24"/>
              </w:rPr>
            </w:pPr>
            <w:proofErr w:type="spellStart"/>
            <w:r w:rsidRPr="00A339EA">
              <w:rPr>
                <w:rFonts w:ascii="Times New Roman" w:hAnsi="Times New Roman" w:cs="Times New Roman"/>
                <w:b/>
                <w:bCs/>
                <w:sz w:val="24"/>
                <w:szCs w:val="24"/>
                <w:lang w:val="en-US"/>
              </w:rPr>
              <w:t>E.mail</w:t>
            </w:r>
            <w:proofErr w:type="spellEnd"/>
          </w:p>
        </w:tc>
      </w:tr>
      <w:tr w:rsidR="001D0FBB" w:rsidRPr="00E428B7" w14:paraId="041B7A84" w14:textId="77777777" w:rsidTr="001D0FBB">
        <w:trPr>
          <w:jc w:val="center"/>
        </w:trPr>
        <w:tc>
          <w:tcPr>
            <w:tcW w:w="4358" w:type="dxa"/>
          </w:tcPr>
          <w:p w14:paraId="69EAF199" w14:textId="77777777" w:rsidR="001D0FBB" w:rsidRPr="00677C66" w:rsidRDefault="001D0FBB" w:rsidP="001D0FBB">
            <w:pPr>
              <w:ind w:right="-1"/>
              <w:jc w:val="both"/>
              <w:rPr>
                <w:rFonts w:ascii="Times New Roman" w:hAnsi="Times New Roman" w:cs="Times New Roman"/>
                <w:sz w:val="24"/>
                <w:szCs w:val="24"/>
              </w:rPr>
            </w:pPr>
            <w:r>
              <w:rPr>
                <w:rFonts w:ascii="Times New Roman" w:hAnsi="Times New Roman" w:cs="Times New Roman"/>
                <w:sz w:val="24"/>
                <w:szCs w:val="24"/>
                <w:lang w:val="kk-KZ"/>
              </w:rPr>
              <w:t>Г</w:t>
            </w:r>
            <w:r w:rsidRPr="00677C66">
              <w:rPr>
                <w:rFonts w:ascii="Times New Roman" w:hAnsi="Times New Roman" w:cs="Times New Roman"/>
                <w:sz w:val="24"/>
                <w:szCs w:val="24"/>
                <w:lang w:val="kk-KZ"/>
              </w:rPr>
              <w:t xml:space="preserve">лавный профпатолог </w:t>
            </w:r>
            <w:proofErr w:type="spellStart"/>
            <w:r>
              <w:rPr>
                <w:rFonts w:ascii="Times New Roman" w:hAnsi="Times New Roman" w:cs="Times New Roman"/>
                <w:sz w:val="24"/>
                <w:szCs w:val="24"/>
              </w:rPr>
              <w:t>клини</w:t>
            </w:r>
            <w:proofErr w:type="spellEnd"/>
            <w:r>
              <w:rPr>
                <w:rFonts w:ascii="Times New Roman" w:hAnsi="Times New Roman" w:cs="Times New Roman"/>
                <w:sz w:val="24"/>
                <w:szCs w:val="24"/>
                <w:lang w:val="kk-KZ"/>
              </w:rPr>
              <w:t>к</w:t>
            </w:r>
            <w:r>
              <w:rPr>
                <w:rFonts w:ascii="Times New Roman" w:hAnsi="Times New Roman" w:cs="Times New Roman"/>
                <w:sz w:val="24"/>
                <w:szCs w:val="24"/>
              </w:rPr>
              <w:t>и</w:t>
            </w:r>
            <w:r w:rsidRPr="00E93341">
              <w:rPr>
                <w:rFonts w:ascii="Times New Roman" w:hAnsi="Times New Roman" w:cs="Times New Roman"/>
                <w:sz w:val="24"/>
                <w:szCs w:val="24"/>
              </w:rPr>
              <w:t xml:space="preserve"> профессионального здоровья</w:t>
            </w:r>
            <w:r>
              <w:rPr>
                <w:rFonts w:ascii="Times New Roman" w:hAnsi="Times New Roman" w:cs="Times New Roman"/>
                <w:sz w:val="24"/>
                <w:szCs w:val="24"/>
                <w:lang w:val="kk-KZ"/>
              </w:rPr>
              <w:t xml:space="preserve"> НАО МУК, профессор кафедры</w:t>
            </w:r>
            <w:r w:rsidRPr="00677C66">
              <w:rPr>
                <w:rFonts w:ascii="Times New Roman" w:hAnsi="Times New Roman" w:cs="Times New Roman"/>
                <w:sz w:val="24"/>
                <w:szCs w:val="24"/>
                <w:lang w:val="kk-KZ"/>
              </w:rPr>
              <w:t xml:space="preserve"> внутренних болезней</w:t>
            </w:r>
            <w:r>
              <w:rPr>
                <w:rFonts w:ascii="Times New Roman" w:hAnsi="Times New Roman" w:cs="Times New Roman"/>
                <w:sz w:val="24"/>
                <w:szCs w:val="24"/>
                <w:lang w:val="kk-KZ"/>
              </w:rPr>
              <w:t>,д.м.н.</w:t>
            </w:r>
          </w:p>
        </w:tc>
        <w:tc>
          <w:tcPr>
            <w:tcW w:w="2300" w:type="dxa"/>
          </w:tcPr>
          <w:p w14:paraId="2C8D5E9E" w14:textId="5319D48F" w:rsidR="001D0FBB" w:rsidRPr="00677C66" w:rsidRDefault="001D0FBB" w:rsidP="001D0FBB">
            <w:pPr>
              <w:ind w:right="-1"/>
              <w:jc w:val="center"/>
              <w:rPr>
                <w:rFonts w:ascii="Times New Roman" w:hAnsi="Times New Roman" w:cs="Times New Roman"/>
                <w:sz w:val="24"/>
                <w:szCs w:val="24"/>
                <w:lang w:val="kk-KZ"/>
              </w:rPr>
            </w:pPr>
            <w:r w:rsidRPr="00677C66">
              <w:rPr>
                <w:rFonts w:ascii="Times New Roman" w:hAnsi="Times New Roman" w:cs="Times New Roman"/>
                <w:sz w:val="24"/>
                <w:szCs w:val="24"/>
                <w:lang w:val="kk-KZ"/>
              </w:rPr>
              <w:t>Аманбекова Айгуль Укеновна</w:t>
            </w:r>
          </w:p>
        </w:tc>
        <w:tc>
          <w:tcPr>
            <w:tcW w:w="2604" w:type="dxa"/>
          </w:tcPr>
          <w:p w14:paraId="0C5F28B6" w14:textId="74D382A0" w:rsidR="001D0FBB" w:rsidRPr="00677C66" w:rsidRDefault="001D0FBB" w:rsidP="001D0FBB">
            <w:pPr>
              <w:ind w:right="-1"/>
              <w:jc w:val="center"/>
              <w:rPr>
                <w:rFonts w:ascii="Times New Roman" w:hAnsi="Times New Roman" w:cs="Times New Roman"/>
                <w:sz w:val="24"/>
                <w:szCs w:val="24"/>
                <w:lang w:val="kk-KZ"/>
              </w:rPr>
            </w:pPr>
            <w:r w:rsidRPr="000D6A5C">
              <w:rPr>
                <w:rFonts w:ascii="Times New Roman" w:hAnsi="Times New Roman" w:cs="Times New Roman"/>
                <w:sz w:val="24"/>
                <w:szCs w:val="24"/>
                <w:lang w:val="en-US"/>
              </w:rPr>
              <w:t>AmanbekovaA@qmu.kz</w:t>
            </w:r>
          </w:p>
        </w:tc>
      </w:tr>
      <w:tr w:rsidR="001D0FBB" w:rsidRPr="00E428B7" w14:paraId="1CB4CB28" w14:textId="77777777" w:rsidTr="001D0FBB">
        <w:trPr>
          <w:jc w:val="center"/>
        </w:trPr>
        <w:tc>
          <w:tcPr>
            <w:tcW w:w="4358" w:type="dxa"/>
          </w:tcPr>
          <w:p w14:paraId="2D37DDD7" w14:textId="77777777" w:rsidR="001D0FBB" w:rsidRPr="00677C66" w:rsidRDefault="001D0FBB" w:rsidP="001D0FBB">
            <w:pPr>
              <w:ind w:right="-1"/>
              <w:jc w:val="both"/>
              <w:rPr>
                <w:rFonts w:ascii="Times New Roman" w:hAnsi="Times New Roman" w:cs="Times New Roman"/>
                <w:sz w:val="24"/>
                <w:szCs w:val="24"/>
              </w:rPr>
            </w:pPr>
            <w:r w:rsidRPr="00E93341">
              <w:rPr>
                <w:rFonts w:ascii="Times New Roman" w:hAnsi="Times New Roman" w:cs="Times New Roman"/>
                <w:sz w:val="24"/>
                <w:szCs w:val="24"/>
              </w:rPr>
              <w:t>Заведующий консультатив</w:t>
            </w:r>
            <w:r>
              <w:rPr>
                <w:rFonts w:ascii="Times New Roman" w:hAnsi="Times New Roman" w:cs="Times New Roman"/>
                <w:sz w:val="24"/>
                <w:szCs w:val="24"/>
              </w:rPr>
              <w:t xml:space="preserve">но-диагностического отделения </w:t>
            </w:r>
            <w:proofErr w:type="spellStart"/>
            <w:r>
              <w:rPr>
                <w:rFonts w:ascii="Times New Roman" w:hAnsi="Times New Roman" w:cs="Times New Roman"/>
                <w:sz w:val="24"/>
                <w:szCs w:val="24"/>
              </w:rPr>
              <w:t>клини</w:t>
            </w:r>
            <w:proofErr w:type="spellEnd"/>
            <w:r>
              <w:rPr>
                <w:rFonts w:ascii="Times New Roman" w:hAnsi="Times New Roman" w:cs="Times New Roman"/>
                <w:sz w:val="24"/>
                <w:szCs w:val="24"/>
                <w:lang w:val="kk-KZ"/>
              </w:rPr>
              <w:t>к</w:t>
            </w:r>
            <w:r>
              <w:rPr>
                <w:rFonts w:ascii="Times New Roman" w:hAnsi="Times New Roman" w:cs="Times New Roman"/>
                <w:sz w:val="24"/>
                <w:szCs w:val="24"/>
              </w:rPr>
              <w:t>и</w:t>
            </w:r>
            <w:r w:rsidRPr="00E93341">
              <w:rPr>
                <w:rFonts w:ascii="Times New Roman" w:hAnsi="Times New Roman" w:cs="Times New Roman"/>
                <w:sz w:val="24"/>
                <w:szCs w:val="24"/>
              </w:rPr>
              <w:t xml:space="preserve"> профессионального здоровья</w:t>
            </w:r>
            <w:r>
              <w:rPr>
                <w:rFonts w:ascii="Times New Roman" w:hAnsi="Times New Roman" w:cs="Times New Roman"/>
                <w:sz w:val="24"/>
                <w:szCs w:val="24"/>
                <w:lang w:val="kk-KZ"/>
              </w:rPr>
              <w:t xml:space="preserve"> НАО МУК</w:t>
            </w:r>
            <w:r>
              <w:rPr>
                <w:rFonts w:ascii="Times New Roman" w:hAnsi="Times New Roman" w:cs="Times New Roman"/>
                <w:sz w:val="24"/>
                <w:szCs w:val="24"/>
              </w:rPr>
              <w:t>, к.м.н.</w:t>
            </w:r>
          </w:p>
        </w:tc>
        <w:tc>
          <w:tcPr>
            <w:tcW w:w="2300" w:type="dxa"/>
          </w:tcPr>
          <w:p w14:paraId="5D73BE38" w14:textId="20FC5DEC" w:rsidR="001D0FBB" w:rsidRPr="00677C66" w:rsidRDefault="001D0FBB" w:rsidP="001D0FBB">
            <w:pPr>
              <w:ind w:right="-1"/>
              <w:jc w:val="center"/>
              <w:rPr>
                <w:rFonts w:ascii="Times New Roman" w:hAnsi="Times New Roman" w:cs="Times New Roman"/>
                <w:sz w:val="24"/>
                <w:szCs w:val="24"/>
              </w:rPr>
            </w:pPr>
            <w:proofErr w:type="spellStart"/>
            <w:r w:rsidRPr="00677C66">
              <w:rPr>
                <w:rFonts w:ascii="Times New Roman" w:hAnsi="Times New Roman" w:cs="Times New Roman"/>
                <w:sz w:val="24"/>
                <w:szCs w:val="24"/>
              </w:rPr>
              <w:t>Акынжанова</w:t>
            </w:r>
            <w:proofErr w:type="spellEnd"/>
            <w:r w:rsidRPr="00677C66">
              <w:rPr>
                <w:rFonts w:ascii="Times New Roman" w:hAnsi="Times New Roman" w:cs="Times New Roman"/>
                <w:sz w:val="24"/>
                <w:szCs w:val="24"/>
              </w:rPr>
              <w:t xml:space="preserve"> Сауле</w:t>
            </w:r>
          </w:p>
        </w:tc>
        <w:tc>
          <w:tcPr>
            <w:tcW w:w="2604" w:type="dxa"/>
          </w:tcPr>
          <w:p w14:paraId="349BAFE3" w14:textId="714724D1" w:rsidR="001D0FBB" w:rsidRPr="00677C66" w:rsidRDefault="001D0FBB" w:rsidP="001D0FBB">
            <w:pPr>
              <w:ind w:right="-1"/>
              <w:jc w:val="center"/>
              <w:rPr>
                <w:rFonts w:ascii="Times New Roman" w:hAnsi="Times New Roman" w:cs="Times New Roman"/>
                <w:sz w:val="24"/>
                <w:szCs w:val="24"/>
              </w:rPr>
            </w:pPr>
            <w:r w:rsidRPr="000D6A5C">
              <w:rPr>
                <w:rFonts w:ascii="Times New Roman" w:hAnsi="Times New Roman" w:cs="Times New Roman"/>
                <w:sz w:val="24"/>
                <w:szCs w:val="24"/>
              </w:rPr>
              <w:t>Akynzhanova@qmu.kz</w:t>
            </w:r>
          </w:p>
        </w:tc>
      </w:tr>
    </w:tbl>
    <w:p w14:paraId="5687ABA1" w14:textId="77777777" w:rsidR="00B93378" w:rsidRDefault="00B93378" w:rsidP="00677C66">
      <w:pPr>
        <w:spacing w:after="0" w:line="240" w:lineRule="auto"/>
        <w:ind w:right="-1"/>
        <w:jc w:val="both"/>
        <w:rPr>
          <w:rFonts w:ascii="Times New Roman" w:hAnsi="Times New Roman" w:cs="Times New Roman"/>
          <w:b/>
          <w:sz w:val="24"/>
          <w:szCs w:val="24"/>
        </w:rPr>
      </w:pPr>
    </w:p>
    <w:p w14:paraId="5EE28550" w14:textId="448C5437" w:rsidR="00B12DF5" w:rsidRPr="00B11D3B" w:rsidRDefault="00B12DF5" w:rsidP="00677C66">
      <w:pPr>
        <w:spacing w:after="0" w:line="240" w:lineRule="auto"/>
        <w:ind w:right="-1"/>
        <w:jc w:val="both"/>
        <w:rPr>
          <w:rFonts w:ascii="Times New Roman" w:hAnsi="Times New Roman" w:cs="Times New Roman"/>
          <w:b/>
          <w:color w:val="C00000"/>
          <w:sz w:val="28"/>
          <w:szCs w:val="28"/>
          <w:lang w:val="kk-KZ"/>
        </w:rPr>
      </w:pPr>
      <w:r w:rsidRPr="00B11D3B">
        <w:rPr>
          <w:rFonts w:ascii="Times New Roman" w:hAnsi="Times New Roman" w:cs="Times New Roman"/>
          <w:b/>
          <w:sz w:val="28"/>
          <w:szCs w:val="28"/>
        </w:rPr>
        <w:t>Программа сертификационного курса</w:t>
      </w:r>
      <w:r w:rsidR="00504C40" w:rsidRPr="00B11D3B">
        <w:rPr>
          <w:rFonts w:ascii="Times New Roman" w:hAnsi="Times New Roman" w:cs="Times New Roman"/>
          <w:b/>
          <w:sz w:val="28"/>
          <w:szCs w:val="28"/>
        </w:rPr>
        <w:t xml:space="preserve"> </w:t>
      </w:r>
      <w:r w:rsidRPr="00B11D3B">
        <w:rPr>
          <w:rFonts w:ascii="Times New Roman" w:hAnsi="Times New Roman" w:cs="Times New Roman"/>
          <w:b/>
          <w:sz w:val="28"/>
          <w:szCs w:val="28"/>
        </w:rPr>
        <w:t xml:space="preserve">утверждена на заседании </w:t>
      </w:r>
      <w:r w:rsidRPr="00B11D3B">
        <w:rPr>
          <w:rFonts w:ascii="Times New Roman" w:hAnsi="Times New Roman" w:cs="Times New Roman"/>
          <w:b/>
          <w:sz w:val="28"/>
          <w:szCs w:val="28"/>
          <w:lang w:val="kk-KZ"/>
        </w:rPr>
        <w:t xml:space="preserve">совета школы резидентуры и профессионального развития </w:t>
      </w:r>
    </w:p>
    <w:p w14:paraId="3321285A" w14:textId="77777777" w:rsidR="00B12DF5" w:rsidRPr="00677C66" w:rsidRDefault="00B12DF5" w:rsidP="00677C66">
      <w:pPr>
        <w:spacing w:after="0" w:line="240" w:lineRule="auto"/>
        <w:ind w:right="-1"/>
        <w:jc w:val="both"/>
        <w:rPr>
          <w:rFonts w:ascii="Times New Roman" w:hAnsi="Times New Roman" w:cs="Times New Roman"/>
          <w:color w:val="C00000"/>
          <w:sz w:val="24"/>
          <w:szCs w:val="24"/>
        </w:rPr>
      </w:pPr>
    </w:p>
    <w:tbl>
      <w:tblPr>
        <w:tblStyle w:val="aa"/>
        <w:tblW w:w="9526" w:type="dxa"/>
        <w:tblInd w:w="108" w:type="dxa"/>
        <w:tblLook w:val="04A0" w:firstRow="1" w:lastRow="0" w:firstColumn="1" w:lastColumn="0" w:noHBand="0" w:noVBand="1"/>
      </w:tblPr>
      <w:tblGrid>
        <w:gridCol w:w="5027"/>
        <w:gridCol w:w="1773"/>
        <w:gridCol w:w="2726"/>
      </w:tblGrid>
      <w:tr w:rsidR="001D0FBB" w:rsidRPr="00677C66" w14:paraId="7598DF80" w14:textId="77777777" w:rsidTr="001D0FBB">
        <w:trPr>
          <w:trHeight w:val="732"/>
        </w:trPr>
        <w:tc>
          <w:tcPr>
            <w:tcW w:w="5027" w:type="dxa"/>
          </w:tcPr>
          <w:p w14:paraId="1A15D9D1" w14:textId="77777777" w:rsidR="001D0FBB" w:rsidRPr="00947351" w:rsidRDefault="001D0FBB" w:rsidP="00677C66">
            <w:pPr>
              <w:ind w:right="-1"/>
              <w:rPr>
                <w:rFonts w:ascii="Times New Roman" w:hAnsi="Times New Roman" w:cs="Times New Roman"/>
                <w:b/>
                <w:bCs/>
                <w:sz w:val="24"/>
                <w:szCs w:val="24"/>
              </w:rPr>
            </w:pPr>
            <w:r w:rsidRPr="00947351">
              <w:rPr>
                <w:rFonts w:ascii="Times New Roman" w:hAnsi="Times New Roman" w:cs="Times New Roman"/>
                <w:b/>
                <w:bCs/>
                <w:sz w:val="24"/>
                <w:szCs w:val="24"/>
              </w:rPr>
              <w:t>Должность, место работы, звание (при наличии)</w:t>
            </w:r>
          </w:p>
        </w:tc>
        <w:tc>
          <w:tcPr>
            <w:tcW w:w="1773" w:type="dxa"/>
          </w:tcPr>
          <w:p w14:paraId="5351E797" w14:textId="2944DB1E" w:rsidR="001D0FBB" w:rsidRPr="00947351" w:rsidRDefault="001D0FBB" w:rsidP="00677C66">
            <w:pPr>
              <w:ind w:right="-1"/>
              <w:jc w:val="center"/>
              <w:rPr>
                <w:rFonts w:ascii="Times New Roman" w:hAnsi="Times New Roman" w:cs="Times New Roman"/>
                <w:b/>
                <w:bCs/>
                <w:sz w:val="24"/>
                <w:szCs w:val="24"/>
              </w:rPr>
            </w:pPr>
            <w:r w:rsidRPr="00947351">
              <w:rPr>
                <w:rFonts w:ascii="Times New Roman" w:hAnsi="Times New Roman" w:cs="Times New Roman"/>
                <w:b/>
                <w:bCs/>
                <w:sz w:val="24"/>
                <w:szCs w:val="24"/>
              </w:rPr>
              <w:t>Ф.И.О.</w:t>
            </w:r>
          </w:p>
        </w:tc>
        <w:tc>
          <w:tcPr>
            <w:tcW w:w="2726" w:type="dxa"/>
          </w:tcPr>
          <w:p w14:paraId="082E5C55" w14:textId="77777777" w:rsidR="001D0FBB" w:rsidRPr="00947351" w:rsidRDefault="001D0FBB" w:rsidP="00677C66">
            <w:pPr>
              <w:ind w:right="-1"/>
              <w:jc w:val="center"/>
              <w:rPr>
                <w:rFonts w:ascii="Times New Roman" w:hAnsi="Times New Roman" w:cs="Times New Roman"/>
                <w:b/>
                <w:bCs/>
                <w:sz w:val="24"/>
                <w:szCs w:val="24"/>
              </w:rPr>
            </w:pPr>
            <w:r w:rsidRPr="00947351">
              <w:rPr>
                <w:rFonts w:ascii="Times New Roman" w:hAnsi="Times New Roman" w:cs="Times New Roman"/>
                <w:b/>
                <w:bCs/>
                <w:sz w:val="24"/>
                <w:szCs w:val="24"/>
                <w:lang w:val="kk-KZ"/>
              </w:rPr>
              <w:t>Д</w:t>
            </w:r>
            <w:proofErr w:type="spellStart"/>
            <w:r w:rsidRPr="00947351">
              <w:rPr>
                <w:rFonts w:ascii="Times New Roman" w:hAnsi="Times New Roman" w:cs="Times New Roman"/>
                <w:b/>
                <w:bCs/>
                <w:sz w:val="24"/>
                <w:szCs w:val="24"/>
              </w:rPr>
              <w:t>ата</w:t>
            </w:r>
            <w:proofErr w:type="spellEnd"/>
            <w:r w:rsidRPr="00947351">
              <w:rPr>
                <w:rFonts w:ascii="Times New Roman" w:hAnsi="Times New Roman" w:cs="Times New Roman"/>
                <w:b/>
                <w:bCs/>
                <w:sz w:val="24"/>
                <w:szCs w:val="24"/>
              </w:rPr>
              <w:t>, № протокола</w:t>
            </w:r>
          </w:p>
        </w:tc>
      </w:tr>
      <w:tr w:rsidR="001D0FBB" w:rsidRPr="00677C66" w14:paraId="7A0C277C" w14:textId="77777777" w:rsidTr="001D0FBB">
        <w:tc>
          <w:tcPr>
            <w:tcW w:w="5027" w:type="dxa"/>
          </w:tcPr>
          <w:p w14:paraId="04C31B4D" w14:textId="77777777" w:rsidR="001D0FBB" w:rsidRPr="00677C66" w:rsidRDefault="001D0FBB" w:rsidP="0071121D">
            <w:pPr>
              <w:ind w:right="-1"/>
              <w:jc w:val="both"/>
              <w:rPr>
                <w:rFonts w:ascii="Times New Roman" w:hAnsi="Times New Roman" w:cs="Times New Roman"/>
                <w:sz w:val="24"/>
                <w:szCs w:val="24"/>
              </w:rPr>
            </w:pPr>
            <w:r w:rsidRPr="00677C66">
              <w:rPr>
                <w:rFonts w:ascii="Times New Roman" w:hAnsi="Times New Roman" w:cs="Times New Roman"/>
                <w:sz w:val="24"/>
                <w:szCs w:val="24"/>
                <w:lang w:val="kk-KZ"/>
              </w:rPr>
              <w:t>Декан школы резидентуры и профессионального развития, к.м.н., доцент</w:t>
            </w:r>
          </w:p>
        </w:tc>
        <w:tc>
          <w:tcPr>
            <w:tcW w:w="1773" w:type="dxa"/>
          </w:tcPr>
          <w:p w14:paraId="4BFB1EBB" w14:textId="21C7178E" w:rsidR="001D0FBB" w:rsidRPr="0071121D" w:rsidRDefault="001D0FBB" w:rsidP="0071121D">
            <w:pPr>
              <w:ind w:right="-1"/>
              <w:jc w:val="center"/>
              <w:rPr>
                <w:rFonts w:ascii="Times New Roman" w:hAnsi="Times New Roman" w:cs="Times New Roman"/>
                <w:sz w:val="24"/>
                <w:szCs w:val="24"/>
                <w:lang w:val="kk-KZ"/>
              </w:rPr>
            </w:pPr>
            <w:r w:rsidRPr="0071121D">
              <w:rPr>
                <w:rFonts w:ascii="Times New Roman" w:hAnsi="Times New Roman" w:cs="Times New Roman"/>
                <w:sz w:val="24"/>
                <w:szCs w:val="24"/>
                <w:lang w:val="kk-KZ"/>
              </w:rPr>
              <w:t>Ташкенбаева Венера Базарбековна</w:t>
            </w:r>
          </w:p>
        </w:tc>
        <w:tc>
          <w:tcPr>
            <w:tcW w:w="2726" w:type="dxa"/>
          </w:tcPr>
          <w:p w14:paraId="7BD6C9E4" w14:textId="6A86C5F0" w:rsidR="001D0FBB" w:rsidRPr="0071121D" w:rsidRDefault="001D0FBB" w:rsidP="0071121D">
            <w:pPr>
              <w:ind w:right="-1"/>
              <w:jc w:val="center"/>
              <w:rPr>
                <w:rFonts w:ascii="Times New Roman" w:hAnsi="Times New Roman" w:cs="Times New Roman"/>
                <w:sz w:val="24"/>
                <w:szCs w:val="24"/>
                <w:lang w:val="kk-KZ"/>
              </w:rPr>
            </w:pPr>
            <w:r w:rsidRPr="00D23130">
              <w:rPr>
                <w:rFonts w:ascii="Times New Roman" w:hAnsi="Times New Roman" w:cs="Times New Roman"/>
                <w:color w:val="000000"/>
                <w:spacing w:val="2"/>
                <w:sz w:val="24"/>
                <w:szCs w:val="24"/>
                <w:shd w:val="clear" w:color="auto" w:fill="FFFFFF"/>
              </w:rPr>
              <w:t>09.03.2023 г., №8</w:t>
            </w:r>
          </w:p>
        </w:tc>
      </w:tr>
    </w:tbl>
    <w:p w14:paraId="3F53C366" w14:textId="77777777" w:rsidR="009C78E8" w:rsidRPr="00677C66" w:rsidRDefault="009C78E8" w:rsidP="00677C66">
      <w:pPr>
        <w:spacing w:after="0" w:line="240" w:lineRule="auto"/>
        <w:ind w:right="-1"/>
        <w:jc w:val="both"/>
        <w:rPr>
          <w:rFonts w:ascii="Times New Roman" w:hAnsi="Times New Roman" w:cs="Times New Roman"/>
          <w:sz w:val="24"/>
          <w:szCs w:val="24"/>
        </w:rPr>
      </w:pPr>
    </w:p>
    <w:p w14:paraId="0B7BE392" w14:textId="77777777" w:rsidR="009C78E8" w:rsidRPr="00B11D3B" w:rsidRDefault="009C78E8" w:rsidP="00677C66">
      <w:pPr>
        <w:spacing w:after="0" w:line="240" w:lineRule="auto"/>
        <w:ind w:right="-1"/>
        <w:jc w:val="both"/>
        <w:rPr>
          <w:rFonts w:ascii="Times New Roman" w:hAnsi="Times New Roman" w:cs="Times New Roman"/>
          <w:b/>
          <w:spacing w:val="2"/>
          <w:sz w:val="28"/>
          <w:szCs w:val="28"/>
          <w:shd w:val="clear" w:color="auto" w:fill="FFFFFF"/>
        </w:rPr>
      </w:pPr>
      <w:r w:rsidRPr="00B11D3B">
        <w:rPr>
          <w:rFonts w:ascii="Times New Roman" w:hAnsi="Times New Roman" w:cs="Times New Roman"/>
          <w:b/>
          <w:bCs/>
          <w:sz w:val="28"/>
          <w:szCs w:val="28"/>
        </w:rPr>
        <w:t xml:space="preserve">Экспертная оценка ОП СК обсуждена на заседании Комитета </w:t>
      </w:r>
      <w:r w:rsidR="00B12DF5" w:rsidRPr="00B11D3B">
        <w:rPr>
          <w:rFonts w:ascii="Times New Roman" w:hAnsi="Times New Roman" w:cs="Times New Roman"/>
          <w:b/>
          <w:spacing w:val="2"/>
          <w:sz w:val="28"/>
          <w:szCs w:val="28"/>
          <w:shd w:val="clear" w:color="auto" w:fill="FFFFFF"/>
        </w:rPr>
        <w:t>медицины труда (профессиональная патология) УМО направления подготовки «Здравоохранение»</w:t>
      </w:r>
    </w:p>
    <w:p w14:paraId="2AD5FE67" w14:textId="77777777" w:rsidR="005866B7" w:rsidRPr="00DC4E07" w:rsidRDefault="005866B7" w:rsidP="00677C66">
      <w:pPr>
        <w:spacing w:after="0" w:line="240" w:lineRule="auto"/>
        <w:ind w:right="-1"/>
        <w:jc w:val="both"/>
        <w:rPr>
          <w:rFonts w:ascii="Times New Roman" w:hAnsi="Times New Roman" w:cs="Times New Roman"/>
          <w:b/>
          <w:sz w:val="24"/>
          <w:szCs w:val="24"/>
        </w:rPr>
      </w:pPr>
    </w:p>
    <w:tbl>
      <w:tblPr>
        <w:tblStyle w:val="aa"/>
        <w:tblW w:w="9668" w:type="dxa"/>
        <w:tblInd w:w="108" w:type="dxa"/>
        <w:tblLook w:val="04A0" w:firstRow="1" w:lastRow="0" w:firstColumn="1" w:lastColumn="0" w:noHBand="0" w:noVBand="1"/>
      </w:tblPr>
      <w:tblGrid>
        <w:gridCol w:w="4959"/>
        <w:gridCol w:w="2158"/>
        <w:gridCol w:w="2551"/>
      </w:tblGrid>
      <w:tr w:rsidR="001D0FBB" w:rsidRPr="00DC4E07" w14:paraId="424857A1" w14:textId="77777777" w:rsidTr="001D0FBB">
        <w:tc>
          <w:tcPr>
            <w:tcW w:w="4959" w:type="dxa"/>
          </w:tcPr>
          <w:p w14:paraId="6E8D8F41" w14:textId="77777777" w:rsidR="001D0FBB" w:rsidRPr="00947351" w:rsidRDefault="001D0FBB" w:rsidP="00E2436F">
            <w:pPr>
              <w:ind w:right="-1"/>
              <w:jc w:val="both"/>
              <w:rPr>
                <w:rFonts w:ascii="Times New Roman" w:hAnsi="Times New Roman" w:cs="Times New Roman"/>
                <w:b/>
                <w:bCs/>
                <w:sz w:val="24"/>
                <w:szCs w:val="24"/>
              </w:rPr>
            </w:pPr>
            <w:r w:rsidRPr="00947351">
              <w:rPr>
                <w:rFonts w:ascii="Times New Roman" w:hAnsi="Times New Roman" w:cs="Times New Roman"/>
                <w:b/>
                <w:bCs/>
                <w:sz w:val="24"/>
                <w:szCs w:val="24"/>
              </w:rPr>
              <w:t>Должность, место работы, звание (при наличии) эксперта</w:t>
            </w:r>
          </w:p>
        </w:tc>
        <w:tc>
          <w:tcPr>
            <w:tcW w:w="2158" w:type="dxa"/>
          </w:tcPr>
          <w:p w14:paraId="47BDA8A6" w14:textId="2EBFD52F" w:rsidR="001D0FBB" w:rsidRPr="00947351" w:rsidRDefault="001D0FBB" w:rsidP="00677C66">
            <w:pPr>
              <w:ind w:right="-1"/>
              <w:jc w:val="center"/>
              <w:rPr>
                <w:rFonts w:ascii="Times New Roman" w:hAnsi="Times New Roman" w:cs="Times New Roman"/>
                <w:b/>
                <w:bCs/>
                <w:sz w:val="24"/>
                <w:szCs w:val="24"/>
              </w:rPr>
            </w:pPr>
            <w:r w:rsidRPr="00947351">
              <w:rPr>
                <w:rFonts w:ascii="Times New Roman" w:hAnsi="Times New Roman" w:cs="Times New Roman"/>
                <w:b/>
                <w:bCs/>
                <w:sz w:val="24"/>
                <w:szCs w:val="24"/>
              </w:rPr>
              <w:t>Ф.И.О.</w:t>
            </w:r>
          </w:p>
        </w:tc>
        <w:tc>
          <w:tcPr>
            <w:tcW w:w="2551" w:type="dxa"/>
          </w:tcPr>
          <w:p w14:paraId="51FBC1D8" w14:textId="77777777" w:rsidR="001D0FBB" w:rsidRPr="00947351" w:rsidRDefault="001D0FBB" w:rsidP="00677C66">
            <w:pPr>
              <w:ind w:right="-1"/>
              <w:jc w:val="center"/>
              <w:rPr>
                <w:rFonts w:ascii="Times New Roman" w:hAnsi="Times New Roman" w:cs="Times New Roman"/>
                <w:b/>
                <w:bCs/>
                <w:sz w:val="24"/>
                <w:szCs w:val="24"/>
              </w:rPr>
            </w:pPr>
            <w:r w:rsidRPr="00947351">
              <w:rPr>
                <w:rFonts w:ascii="Times New Roman" w:hAnsi="Times New Roman" w:cs="Times New Roman"/>
                <w:b/>
                <w:bCs/>
                <w:sz w:val="24"/>
                <w:szCs w:val="24"/>
                <w:lang w:val="kk-KZ"/>
              </w:rPr>
              <w:t>Д</w:t>
            </w:r>
            <w:proofErr w:type="spellStart"/>
            <w:r w:rsidRPr="00947351">
              <w:rPr>
                <w:rFonts w:ascii="Times New Roman" w:hAnsi="Times New Roman" w:cs="Times New Roman"/>
                <w:b/>
                <w:bCs/>
                <w:sz w:val="24"/>
                <w:szCs w:val="24"/>
              </w:rPr>
              <w:t>ата</w:t>
            </w:r>
            <w:proofErr w:type="spellEnd"/>
            <w:r w:rsidRPr="00947351">
              <w:rPr>
                <w:rFonts w:ascii="Times New Roman" w:hAnsi="Times New Roman" w:cs="Times New Roman"/>
                <w:b/>
                <w:bCs/>
                <w:sz w:val="24"/>
                <w:szCs w:val="24"/>
              </w:rPr>
              <w:t>, № протокола</w:t>
            </w:r>
          </w:p>
        </w:tc>
      </w:tr>
      <w:tr w:rsidR="001D0FBB" w:rsidRPr="00DC4E07" w14:paraId="5E8ED1A2" w14:textId="77777777" w:rsidTr="001D0FBB">
        <w:tc>
          <w:tcPr>
            <w:tcW w:w="4959" w:type="dxa"/>
          </w:tcPr>
          <w:p w14:paraId="6C56A55C" w14:textId="26A43AD3" w:rsidR="001D0FBB" w:rsidRPr="00DC4E07" w:rsidRDefault="001D0FBB" w:rsidP="00E2436F">
            <w:pPr>
              <w:ind w:right="-1"/>
              <w:jc w:val="both"/>
              <w:rPr>
                <w:rFonts w:ascii="Times New Roman" w:hAnsi="Times New Roman" w:cs="Times New Roman"/>
                <w:sz w:val="24"/>
                <w:szCs w:val="24"/>
              </w:rPr>
            </w:pPr>
            <w:r>
              <w:rPr>
                <w:rFonts w:ascii="Times New Roman" w:hAnsi="Times New Roman" w:cs="Times New Roman"/>
                <w:sz w:val="24"/>
                <w:szCs w:val="24"/>
              </w:rPr>
              <w:t xml:space="preserve">НАО «Западно-Казахстанский медицинский университет имени Марата Оспанова», ассоциированный профессор  кафедры гигиенических дисциплин с профессиональными болезнями, врач-профпатолог высшей категории     </w:t>
            </w:r>
          </w:p>
        </w:tc>
        <w:tc>
          <w:tcPr>
            <w:tcW w:w="2158" w:type="dxa"/>
          </w:tcPr>
          <w:p w14:paraId="5312AD83" w14:textId="05718194" w:rsidR="001D0FBB" w:rsidRPr="00DC4E07" w:rsidRDefault="001D0FBB" w:rsidP="00677C66">
            <w:pPr>
              <w:ind w:right="-1"/>
              <w:jc w:val="center"/>
              <w:rPr>
                <w:rFonts w:ascii="Times New Roman" w:hAnsi="Times New Roman" w:cs="Times New Roman"/>
                <w:sz w:val="24"/>
                <w:szCs w:val="24"/>
              </w:rPr>
            </w:pPr>
            <w:proofErr w:type="spellStart"/>
            <w:r>
              <w:rPr>
                <w:rFonts w:ascii="Times New Roman" w:hAnsi="Times New Roman" w:cs="Times New Roman"/>
                <w:sz w:val="24"/>
                <w:szCs w:val="24"/>
              </w:rPr>
              <w:t>Сатыбалдиева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Умит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Абулхаировна</w:t>
            </w:r>
            <w:proofErr w:type="spellEnd"/>
            <w:r>
              <w:rPr>
                <w:rFonts w:ascii="Times New Roman" w:hAnsi="Times New Roman" w:cs="Times New Roman"/>
                <w:sz w:val="24"/>
                <w:szCs w:val="24"/>
              </w:rPr>
              <w:t>,</w:t>
            </w:r>
          </w:p>
        </w:tc>
        <w:tc>
          <w:tcPr>
            <w:tcW w:w="2551" w:type="dxa"/>
          </w:tcPr>
          <w:p w14:paraId="0E97546F" w14:textId="0E1FA678" w:rsidR="001D0FBB" w:rsidRPr="00BF0A24" w:rsidRDefault="001D0FBB" w:rsidP="00677C66">
            <w:pPr>
              <w:ind w:right="-1"/>
              <w:jc w:val="center"/>
              <w:rPr>
                <w:rFonts w:ascii="Times New Roman" w:hAnsi="Times New Roman" w:cs="Times New Roman"/>
                <w:sz w:val="24"/>
                <w:szCs w:val="24"/>
                <w:lang w:val="kk-KZ"/>
              </w:rPr>
            </w:pPr>
            <w:r w:rsidRPr="006C767F">
              <w:rPr>
                <w:rFonts w:ascii="Times New Roman" w:hAnsi="Times New Roman" w:cs="Times New Roman"/>
                <w:color w:val="000000"/>
                <w:spacing w:val="2"/>
                <w:sz w:val="24"/>
                <w:szCs w:val="24"/>
                <w:shd w:val="clear" w:color="auto" w:fill="FFFFFF"/>
              </w:rPr>
              <w:t>протокол №2 от 27.03.2023 г.</w:t>
            </w:r>
          </w:p>
        </w:tc>
      </w:tr>
    </w:tbl>
    <w:p w14:paraId="4A11B77B" w14:textId="77777777" w:rsidR="00B11D3B" w:rsidRDefault="00B11D3B" w:rsidP="008C1B40">
      <w:pPr>
        <w:jc w:val="both"/>
        <w:rPr>
          <w:rFonts w:ascii="Times New Roman" w:hAnsi="Times New Roman" w:cs="Times New Roman"/>
          <w:color w:val="000000"/>
          <w:sz w:val="24"/>
          <w:szCs w:val="24"/>
        </w:rPr>
      </w:pPr>
    </w:p>
    <w:p w14:paraId="0A1BEE0E" w14:textId="5BF4669F" w:rsidR="008C1B40" w:rsidRPr="00B11D3B" w:rsidRDefault="008C1B40" w:rsidP="008C1B40">
      <w:pPr>
        <w:jc w:val="both"/>
        <w:rPr>
          <w:rFonts w:ascii="Times New Roman" w:hAnsi="Times New Roman" w:cs="Times New Roman"/>
          <w:bCs/>
          <w:sz w:val="28"/>
          <w:szCs w:val="28"/>
        </w:rPr>
      </w:pPr>
      <w:r w:rsidRPr="00B11D3B">
        <w:rPr>
          <w:rFonts w:ascii="Times New Roman" w:hAnsi="Times New Roman" w:cs="Times New Roman"/>
          <w:color w:val="000000"/>
          <w:sz w:val="28"/>
          <w:szCs w:val="28"/>
        </w:rPr>
        <w:t>ОП СК, а</w:t>
      </w:r>
      <w:r w:rsidRPr="00B11D3B">
        <w:rPr>
          <w:rFonts w:ascii="Times New Roman" w:hAnsi="Times New Roman" w:cs="Times New Roman"/>
          <w:bCs/>
          <w:sz w:val="28"/>
          <w:szCs w:val="28"/>
        </w:rPr>
        <w:t>кт экспертизы и протокол обсуждения прилагаются.</w:t>
      </w:r>
    </w:p>
    <w:p w14:paraId="05F19924" w14:textId="77777777" w:rsidR="00054572" w:rsidRPr="006B7D88" w:rsidRDefault="00054572" w:rsidP="00054572">
      <w:pPr>
        <w:pStyle w:val="210"/>
        <w:widowControl w:val="0"/>
        <w:rPr>
          <w:rStyle w:val="s0"/>
          <w:bCs/>
        </w:rPr>
      </w:pPr>
      <w:r w:rsidRPr="006B7D88">
        <w:rPr>
          <w:rStyle w:val="s0"/>
        </w:rPr>
        <w:t xml:space="preserve">Программа СК одобрена на заседании УМО </w:t>
      </w:r>
      <w:r w:rsidRPr="006B7D88">
        <w:rPr>
          <w:rStyle w:val="s0"/>
          <w:bCs/>
        </w:rPr>
        <w:t xml:space="preserve">направления подготовки – «Здравоохранение» от </w:t>
      </w:r>
      <w:r>
        <w:rPr>
          <w:rStyle w:val="s0"/>
          <w:bCs/>
        </w:rPr>
        <w:t>29.05.2023 г., протокол №5</w:t>
      </w:r>
      <w:r w:rsidRPr="006B7D88">
        <w:rPr>
          <w:rStyle w:val="s0"/>
          <w:bCs/>
        </w:rPr>
        <w:t xml:space="preserve"> (проект ОП р</w:t>
      </w:r>
      <w:r w:rsidRPr="006B7D88">
        <w:rPr>
          <w:rStyle w:val="s0"/>
          <w:bCs/>
          <w:lang w:val="kk-KZ"/>
        </w:rPr>
        <w:t>а</w:t>
      </w:r>
      <w:r w:rsidRPr="006B7D88">
        <w:rPr>
          <w:rStyle w:val="s0"/>
          <w:bCs/>
        </w:rPr>
        <w:t>змещен на сайте УМО).</w:t>
      </w:r>
    </w:p>
    <w:p w14:paraId="44C724F5" w14:textId="64640E22" w:rsidR="008C1B40" w:rsidRPr="00054572" w:rsidRDefault="008C1B40" w:rsidP="008C1B40">
      <w:pPr>
        <w:jc w:val="both"/>
        <w:rPr>
          <w:rFonts w:ascii="Times New Roman" w:hAnsi="Times New Roman" w:cs="Times New Roman"/>
          <w:b/>
          <w:color w:val="000000"/>
          <w:sz w:val="28"/>
          <w:szCs w:val="28"/>
        </w:rPr>
      </w:pPr>
    </w:p>
    <w:p w14:paraId="26E19329" w14:textId="77777777" w:rsidR="008C1B40" w:rsidRDefault="008C1B40" w:rsidP="008C1B40">
      <w:pPr>
        <w:spacing w:after="200" w:line="276" w:lineRule="auto"/>
        <w:rPr>
          <w:color w:val="000000"/>
        </w:rPr>
      </w:pPr>
      <w:r>
        <w:rPr>
          <w:color w:val="000000"/>
        </w:rPr>
        <w:br w:type="page"/>
      </w:r>
    </w:p>
    <w:p w14:paraId="2E6ABB06" w14:textId="77777777" w:rsidR="0071121D" w:rsidRPr="00B11D3B" w:rsidRDefault="0071121D" w:rsidP="00B11D3B">
      <w:pPr>
        <w:spacing w:after="0" w:line="240" w:lineRule="auto"/>
        <w:rPr>
          <w:sz w:val="28"/>
          <w:szCs w:val="28"/>
        </w:rPr>
      </w:pPr>
      <w:r w:rsidRPr="00B11D3B">
        <w:rPr>
          <w:rFonts w:ascii="Times New Roman" w:hAnsi="Times New Roman" w:cs="Times New Roman"/>
          <w:b/>
          <w:sz w:val="28"/>
          <w:szCs w:val="28"/>
        </w:rPr>
        <w:t>Паспорт программы сертификационного курса</w:t>
      </w:r>
    </w:p>
    <w:p w14:paraId="0D7C756E" w14:textId="1E0D5E22" w:rsidR="006A0DEA" w:rsidRPr="00B11D3B" w:rsidRDefault="00F20DD0" w:rsidP="00B11D3B">
      <w:pPr>
        <w:spacing w:after="0" w:line="240" w:lineRule="auto"/>
        <w:rPr>
          <w:rFonts w:ascii="Times New Roman" w:hAnsi="Times New Roman" w:cs="Times New Roman"/>
          <w:b/>
          <w:bCs/>
          <w:iCs/>
          <w:sz w:val="28"/>
          <w:szCs w:val="28"/>
        </w:rPr>
      </w:pPr>
      <w:r w:rsidRPr="00B11D3B">
        <w:rPr>
          <w:rFonts w:ascii="Times New Roman" w:hAnsi="Times New Roman" w:cs="Times New Roman"/>
          <w:b/>
          <w:sz w:val="28"/>
          <w:szCs w:val="28"/>
        </w:rPr>
        <w:t>Цель программы</w:t>
      </w:r>
      <w:r w:rsidR="00AD472A" w:rsidRPr="00B11D3B">
        <w:rPr>
          <w:rFonts w:ascii="Times New Roman" w:hAnsi="Times New Roman" w:cs="Times New Roman"/>
          <w:sz w:val="28"/>
          <w:szCs w:val="28"/>
        </w:rPr>
        <w:t>:</w:t>
      </w:r>
    </w:p>
    <w:p w14:paraId="7AB1AFFC" w14:textId="77777777" w:rsidR="00F20DD0" w:rsidRPr="00B11D3B" w:rsidRDefault="00F20DD0" w:rsidP="00B11D3B">
      <w:pPr>
        <w:spacing w:after="0" w:line="240" w:lineRule="auto"/>
        <w:rPr>
          <w:rFonts w:ascii="Times New Roman" w:hAnsi="Times New Roman" w:cs="Times New Roman"/>
          <w:sz w:val="28"/>
          <w:szCs w:val="28"/>
        </w:rPr>
      </w:pPr>
    </w:p>
    <w:tbl>
      <w:tblPr>
        <w:tblStyle w:val="aa"/>
        <w:tblW w:w="0" w:type="auto"/>
        <w:jc w:val="center"/>
        <w:tblLook w:val="04A0" w:firstRow="1" w:lastRow="0" w:firstColumn="1" w:lastColumn="0" w:noHBand="0" w:noVBand="1"/>
      </w:tblPr>
      <w:tblGrid>
        <w:gridCol w:w="9913"/>
      </w:tblGrid>
      <w:tr w:rsidR="00F20DD0" w:rsidRPr="00677C66" w14:paraId="26034C93" w14:textId="77777777" w:rsidTr="00335764">
        <w:trPr>
          <w:jc w:val="center"/>
        </w:trPr>
        <w:tc>
          <w:tcPr>
            <w:tcW w:w="10030" w:type="dxa"/>
          </w:tcPr>
          <w:p w14:paraId="0DB94B24" w14:textId="77777777" w:rsidR="000C4021" w:rsidRDefault="00754AAE" w:rsidP="00300D77">
            <w:pPr>
              <w:pStyle w:val="ab"/>
              <w:tabs>
                <w:tab w:val="right" w:pos="284"/>
                <w:tab w:val="right" w:pos="567"/>
              </w:tabs>
              <w:ind w:left="0" w:right="83"/>
              <w:jc w:val="both"/>
              <w:rPr>
                <w:rFonts w:ascii="Times New Roman" w:hAnsi="Times New Roman" w:cs="Times New Roman"/>
                <w:sz w:val="24"/>
                <w:szCs w:val="24"/>
              </w:rPr>
            </w:pPr>
            <w:r w:rsidRPr="00677C66">
              <w:rPr>
                <w:rFonts w:ascii="Times New Roman" w:hAnsi="Times New Roman" w:cs="Times New Roman"/>
                <w:color w:val="000000"/>
                <w:spacing w:val="2"/>
                <w:sz w:val="24"/>
                <w:szCs w:val="24"/>
                <w:shd w:val="clear" w:color="auto" w:fill="FFFFFF"/>
              </w:rPr>
              <w:t>Программа направлена на подготовку</w:t>
            </w:r>
            <w:r w:rsidR="00536501" w:rsidRPr="00677C66">
              <w:rPr>
                <w:rFonts w:ascii="Times New Roman" w:hAnsi="Times New Roman" w:cs="Times New Roman"/>
                <w:sz w:val="24"/>
                <w:szCs w:val="24"/>
                <w:lang w:val="kk-KZ"/>
              </w:rPr>
              <w:t xml:space="preserve">квалифицированного </w:t>
            </w:r>
            <w:r w:rsidR="0009356F" w:rsidRPr="00677C66">
              <w:rPr>
                <w:rFonts w:ascii="Times New Roman" w:hAnsi="Times New Roman" w:cs="Times New Roman"/>
                <w:sz w:val="24"/>
                <w:szCs w:val="24"/>
                <w:lang w:val="kk-KZ"/>
              </w:rPr>
              <w:t>Врача медицины труда (профессиональная патология)</w:t>
            </w:r>
            <w:r w:rsidR="00620580">
              <w:rPr>
                <w:rFonts w:ascii="Times New Roman" w:hAnsi="Times New Roman" w:cs="Times New Roman"/>
                <w:sz w:val="24"/>
                <w:szCs w:val="24"/>
                <w:lang w:val="kk-KZ"/>
              </w:rPr>
              <w:t xml:space="preserve"> </w:t>
            </w:r>
            <w:r w:rsidR="00536501" w:rsidRPr="00677C66">
              <w:rPr>
                <w:rFonts w:ascii="Times New Roman" w:hAnsi="Times New Roman" w:cs="Times New Roman"/>
                <w:sz w:val="24"/>
                <w:szCs w:val="24"/>
                <w:lang w:val="kk-KZ"/>
              </w:rPr>
              <w:t xml:space="preserve">способного и готового для самостоятельной профессиональной деятельности в специализированной области </w:t>
            </w:r>
            <w:r w:rsidR="0009356F" w:rsidRPr="00677C66">
              <w:rPr>
                <w:rFonts w:ascii="Times New Roman" w:hAnsi="Times New Roman" w:cs="Times New Roman"/>
                <w:sz w:val="24"/>
                <w:szCs w:val="24"/>
              </w:rPr>
              <w:t>медицины труда, профессиональной патологии</w:t>
            </w:r>
          </w:p>
          <w:p w14:paraId="18844978" w14:textId="77777777" w:rsidR="009F7FDF" w:rsidRPr="0052532B" w:rsidRDefault="006A0DEA" w:rsidP="00300D77">
            <w:pPr>
              <w:pStyle w:val="ab"/>
              <w:tabs>
                <w:tab w:val="right" w:pos="284"/>
                <w:tab w:val="right" w:pos="567"/>
              </w:tabs>
              <w:ind w:left="0" w:right="83"/>
              <w:jc w:val="both"/>
              <w:rPr>
                <w:rFonts w:ascii="Times New Roman" w:hAnsi="Times New Roman" w:cs="Times New Roman"/>
                <w:sz w:val="24"/>
                <w:szCs w:val="24"/>
              </w:rPr>
            </w:pPr>
            <w:r w:rsidRPr="0052532B">
              <w:rPr>
                <w:rFonts w:ascii="Times New Roman" w:hAnsi="Times New Roman" w:cs="Times New Roman"/>
                <w:sz w:val="24"/>
                <w:szCs w:val="24"/>
                <w:lang w:val="kk-KZ"/>
              </w:rPr>
              <w:t>http://www.rcrz.kz/files/nauka/CRON/профстандарты/ПС%20_%20Медицина%20труда%20(Профессиональная%20патология).pdf</w:t>
            </w:r>
          </w:p>
        </w:tc>
      </w:tr>
    </w:tbl>
    <w:p w14:paraId="679D5DEB" w14:textId="77777777" w:rsidR="000D0D27" w:rsidRDefault="000D0D27" w:rsidP="00677C66">
      <w:pPr>
        <w:spacing w:after="0" w:line="240" w:lineRule="auto"/>
        <w:rPr>
          <w:rFonts w:ascii="Times New Roman" w:hAnsi="Times New Roman" w:cs="Times New Roman"/>
          <w:sz w:val="24"/>
          <w:szCs w:val="24"/>
        </w:rPr>
      </w:pPr>
    </w:p>
    <w:p w14:paraId="1B28FB42" w14:textId="77777777" w:rsidR="00F20DD0" w:rsidRPr="00B11D3B" w:rsidRDefault="00F20DD0" w:rsidP="00B11D3B">
      <w:pPr>
        <w:spacing w:after="0" w:line="240" w:lineRule="auto"/>
        <w:rPr>
          <w:rFonts w:ascii="Times New Roman" w:hAnsi="Times New Roman" w:cs="Times New Roman"/>
          <w:b/>
          <w:sz w:val="28"/>
          <w:szCs w:val="28"/>
        </w:rPr>
      </w:pPr>
      <w:r w:rsidRPr="00B11D3B">
        <w:rPr>
          <w:rFonts w:ascii="Times New Roman" w:hAnsi="Times New Roman" w:cs="Times New Roman"/>
          <w:b/>
          <w:sz w:val="28"/>
          <w:szCs w:val="28"/>
        </w:rPr>
        <w:t>Краткое описание программы:</w:t>
      </w:r>
    </w:p>
    <w:p w14:paraId="0E3BC242" w14:textId="77777777" w:rsidR="00300D77" w:rsidRPr="00300D77" w:rsidRDefault="00300D77" w:rsidP="00677C66">
      <w:pPr>
        <w:spacing w:after="0" w:line="240" w:lineRule="auto"/>
        <w:rPr>
          <w:rFonts w:ascii="Times New Roman" w:hAnsi="Times New Roman" w:cs="Times New Roman"/>
          <w:b/>
          <w:sz w:val="24"/>
          <w:szCs w:val="24"/>
        </w:rPr>
      </w:pPr>
    </w:p>
    <w:tbl>
      <w:tblPr>
        <w:tblStyle w:val="aa"/>
        <w:tblW w:w="10262" w:type="dxa"/>
        <w:jc w:val="center"/>
        <w:tblLook w:val="04A0" w:firstRow="1" w:lastRow="0" w:firstColumn="1" w:lastColumn="0" w:noHBand="0" w:noVBand="1"/>
      </w:tblPr>
      <w:tblGrid>
        <w:gridCol w:w="10262"/>
      </w:tblGrid>
      <w:tr w:rsidR="00F20DD0" w:rsidRPr="00677C66" w14:paraId="596BD813" w14:textId="77777777" w:rsidTr="00412846">
        <w:trPr>
          <w:jc w:val="center"/>
        </w:trPr>
        <w:tc>
          <w:tcPr>
            <w:tcW w:w="10262" w:type="dxa"/>
          </w:tcPr>
          <w:p w14:paraId="2598290F" w14:textId="77777777" w:rsidR="00F20DD0" w:rsidRPr="00677C66" w:rsidRDefault="006A0DEA" w:rsidP="00DF614A">
            <w:pPr>
              <w:pStyle w:val="ab"/>
              <w:tabs>
                <w:tab w:val="right" w:pos="284"/>
                <w:tab w:val="right" w:pos="567"/>
              </w:tabs>
              <w:ind w:left="0" w:right="83"/>
              <w:jc w:val="both"/>
              <w:rPr>
                <w:rFonts w:ascii="Times New Roman" w:hAnsi="Times New Roman" w:cs="Times New Roman"/>
                <w:sz w:val="24"/>
                <w:szCs w:val="24"/>
              </w:rPr>
            </w:pPr>
            <w:r w:rsidRPr="00677C66">
              <w:rPr>
                <w:rFonts w:ascii="Times New Roman" w:hAnsi="Times New Roman" w:cs="Times New Roman"/>
                <w:color w:val="000000"/>
                <w:spacing w:val="2"/>
                <w:sz w:val="24"/>
                <w:szCs w:val="24"/>
                <w:shd w:val="clear" w:color="auto" w:fill="FFFFFF"/>
              </w:rPr>
              <w:t xml:space="preserve">Программа направлена на </w:t>
            </w:r>
            <w:r w:rsidR="008432D2" w:rsidRPr="00677C66">
              <w:rPr>
                <w:rFonts w:ascii="Times New Roman" w:hAnsi="Times New Roman" w:cs="Times New Roman"/>
                <w:color w:val="000000"/>
                <w:spacing w:val="2"/>
                <w:sz w:val="24"/>
                <w:szCs w:val="24"/>
                <w:shd w:val="clear" w:color="auto" w:fill="FFFFFF"/>
              </w:rPr>
              <w:t>обучение по приобретению</w:t>
            </w:r>
            <w:r w:rsidRPr="00677C66">
              <w:rPr>
                <w:rFonts w:ascii="Times New Roman" w:hAnsi="Times New Roman" w:cs="Times New Roman"/>
                <w:color w:val="000000"/>
                <w:spacing w:val="2"/>
                <w:sz w:val="24"/>
                <w:szCs w:val="24"/>
                <w:shd w:val="clear" w:color="auto" w:fill="FFFFFF"/>
              </w:rPr>
              <w:t xml:space="preserve"> профессиональных знаний, умений и навыков по </w:t>
            </w:r>
            <w:r w:rsidRPr="00274DCE">
              <w:rPr>
                <w:rFonts w:ascii="Times New Roman" w:hAnsi="Times New Roman" w:cs="Times New Roman"/>
                <w:spacing w:val="2"/>
                <w:sz w:val="24"/>
                <w:szCs w:val="24"/>
                <w:shd w:val="clear" w:color="auto" w:fill="FFFFFF"/>
              </w:rPr>
              <w:t xml:space="preserve">специализации </w:t>
            </w:r>
            <w:r w:rsidR="0009356F" w:rsidRPr="00274DCE">
              <w:rPr>
                <w:rFonts w:ascii="Times New Roman" w:hAnsi="Times New Roman" w:cs="Times New Roman"/>
                <w:sz w:val="24"/>
                <w:szCs w:val="24"/>
                <w:shd w:val="clear" w:color="auto" w:fill="FFFFFF"/>
              </w:rPr>
              <w:t>«</w:t>
            </w:r>
            <w:r w:rsidR="0046357A" w:rsidRPr="00274DCE">
              <w:rPr>
                <w:rFonts w:ascii="Times New Roman" w:hAnsi="Times New Roman" w:cs="Times New Roman"/>
                <w:sz w:val="24"/>
                <w:szCs w:val="24"/>
                <w:lang w:val="kk-KZ"/>
              </w:rPr>
              <w:t>Врач медицины труда (профессиональная патология)</w:t>
            </w:r>
            <w:r w:rsidR="0009356F" w:rsidRPr="00274DCE">
              <w:rPr>
                <w:rFonts w:ascii="Times New Roman" w:hAnsi="Times New Roman" w:cs="Times New Roman"/>
                <w:sz w:val="24"/>
                <w:szCs w:val="24"/>
                <w:shd w:val="clear" w:color="auto" w:fill="FFFFFF"/>
              </w:rPr>
              <w:t>» при наличии послевузовского профессионального образования по одной из специальностей «Терапия»</w:t>
            </w:r>
            <w:r w:rsidR="0009356F" w:rsidRPr="00677C66">
              <w:rPr>
                <w:rFonts w:ascii="Times New Roman" w:hAnsi="Times New Roman" w:cs="Times New Roman"/>
                <w:sz w:val="24"/>
                <w:szCs w:val="24"/>
                <w:shd w:val="clear" w:color="auto" w:fill="FFFFFF"/>
              </w:rPr>
              <w:t xml:space="preserve"> или «Общая врачебная практика (семейная медицина)», </w:t>
            </w:r>
            <w:r w:rsidR="000D4E10" w:rsidRPr="00677C66">
              <w:rPr>
                <w:rFonts w:ascii="Times New Roman" w:hAnsi="Times New Roman" w:cs="Times New Roman"/>
                <w:sz w:val="24"/>
                <w:szCs w:val="24"/>
                <w:shd w:val="clear" w:color="auto" w:fill="FFFFFF"/>
              </w:rPr>
              <w:t xml:space="preserve">«Хирургия» </w:t>
            </w:r>
            <w:r w:rsidR="0009356F" w:rsidRPr="00677C66">
              <w:rPr>
                <w:rFonts w:ascii="Times New Roman" w:hAnsi="Times New Roman" w:cs="Times New Roman"/>
                <w:sz w:val="24"/>
                <w:szCs w:val="24"/>
                <w:shd w:val="clear" w:color="auto" w:fill="FFFFFF"/>
              </w:rPr>
              <w:t>необходимой для выполнения нового вида профессиональной деятельности.</w:t>
            </w:r>
            <w:r w:rsidR="009F30B3" w:rsidRPr="00677C66">
              <w:rPr>
                <w:rFonts w:ascii="Times New Roman" w:hAnsi="Times New Roman" w:cs="Times New Roman"/>
                <w:sz w:val="24"/>
                <w:szCs w:val="24"/>
              </w:rPr>
              <w:t xml:space="preserve"> Вопросы охраны здоровья работающих, проведение медицинских осмотров. Основы диагностики, лечения, реабилитации и профилактики профессиональных болезней, экспертиз</w:t>
            </w:r>
            <w:r w:rsidR="008432D2" w:rsidRPr="00677C66">
              <w:rPr>
                <w:rFonts w:ascii="Times New Roman" w:hAnsi="Times New Roman" w:cs="Times New Roman"/>
                <w:sz w:val="24"/>
                <w:szCs w:val="24"/>
              </w:rPr>
              <w:t>ы</w:t>
            </w:r>
            <w:r w:rsidR="009F30B3" w:rsidRPr="00677C66">
              <w:rPr>
                <w:rFonts w:ascii="Times New Roman" w:hAnsi="Times New Roman" w:cs="Times New Roman"/>
                <w:sz w:val="24"/>
                <w:szCs w:val="24"/>
              </w:rPr>
              <w:t xml:space="preserve"> связи заболевания с выполнением трудовых (служебных) обязанностей.</w:t>
            </w:r>
          </w:p>
        </w:tc>
      </w:tr>
    </w:tbl>
    <w:p w14:paraId="194D3083" w14:textId="77777777" w:rsidR="00AD472A" w:rsidRPr="00677C66" w:rsidRDefault="00AD472A" w:rsidP="00677C66">
      <w:pPr>
        <w:spacing w:after="0" w:line="240" w:lineRule="auto"/>
        <w:rPr>
          <w:rFonts w:ascii="Times New Roman" w:hAnsi="Times New Roman" w:cs="Times New Roman"/>
          <w:sz w:val="24"/>
          <w:szCs w:val="24"/>
        </w:rPr>
      </w:pPr>
    </w:p>
    <w:p w14:paraId="414AE2BD" w14:textId="77777777" w:rsidR="00F20DD0" w:rsidRPr="00B11D3B" w:rsidRDefault="00F20DD0" w:rsidP="00677C66">
      <w:pPr>
        <w:spacing w:after="0" w:line="240" w:lineRule="auto"/>
        <w:rPr>
          <w:rFonts w:ascii="Times New Roman" w:hAnsi="Times New Roman" w:cs="Times New Roman"/>
          <w:b/>
          <w:sz w:val="28"/>
          <w:szCs w:val="28"/>
        </w:rPr>
      </w:pPr>
      <w:r w:rsidRPr="00B11D3B">
        <w:rPr>
          <w:rFonts w:ascii="Times New Roman" w:hAnsi="Times New Roman" w:cs="Times New Roman"/>
          <w:b/>
          <w:sz w:val="28"/>
          <w:szCs w:val="28"/>
        </w:rPr>
        <w:t>Согласование ключевых элементов программы:</w:t>
      </w:r>
    </w:p>
    <w:p w14:paraId="70E93BA2" w14:textId="77777777" w:rsidR="00DF614A" w:rsidRPr="00677C66" w:rsidRDefault="00DF614A" w:rsidP="00677C66">
      <w:pPr>
        <w:spacing w:after="0" w:line="240" w:lineRule="auto"/>
        <w:rPr>
          <w:rFonts w:ascii="Times New Roman" w:hAnsi="Times New Roman" w:cs="Times New Roman"/>
          <w:sz w:val="24"/>
          <w:szCs w:val="24"/>
        </w:rPr>
      </w:pPr>
    </w:p>
    <w:tbl>
      <w:tblPr>
        <w:tblStyle w:val="aa"/>
        <w:tblW w:w="10185" w:type="dxa"/>
        <w:tblLook w:val="04A0" w:firstRow="1" w:lastRow="0" w:firstColumn="1" w:lastColumn="0" w:noHBand="0" w:noVBand="1"/>
      </w:tblPr>
      <w:tblGrid>
        <w:gridCol w:w="663"/>
        <w:gridCol w:w="3945"/>
        <w:gridCol w:w="3016"/>
        <w:gridCol w:w="2561"/>
      </w:tblGrid>
      <w:tr w:rsidR="008432D2" w:rsidRPr="00677C66" w14:paraId="2178A447" w14:textId="77777777" w:rsidTr="000B242E">
        <w:trPr>
          <w:tblHeader/>
        </w:trPr>
        <w:tc>
          <w:tcPr>
            <w:tcW w:w="663" w:type="dxa"/>
          </w:tcPr>
          <w:p w14:paraId="3EA1A0ED" w14:textId="77777777" w:rsidR="008432D2" w:rsidRPr="00677C66" w:rsidRDefault="008432D2" w:rsidP="002C334F">
            <w:pPr>
              <w:rPr>
                <w:rFonts w:ascii="Times New Roman" w:hAnsi="Times New Roman" w:cs="Times New Roman"/>
                <w:b/>
                <w:sz w:val="24"/>
                <w:szCs w:val="24"/>
              </w:rPr>
            </w:pPr>
            <w:r w:rsidRPr="00677C66">
              <w:rPr>
                <w:rFonts w:ascii="Times New Roman" w:hAnsi="Times New Roman" w:cs="Times New Roman"/>
                <w:b/>
                <w:sz w:val="24"/>
                <w:szCs w:val="24"/>
              </w:rPr>
              <w:t>№/п</w:t>
            </w:r>
          </w:p>
        </w:tc>
        <w:tc>
          <w:tcPr>
            <w:tcW w:w="3945" w:type="dxa"/>
          </w:tcPr>
          <w:p w14:paraId="59A76D4D" w14:textId="77777777" w:rsidR="008432D2" w:rsidRPr="00677C66" w:rsidRDefault="008432D2" w:rsidP="002C334F">
            <w:pPr>
              <w:rPr>
                <w:rFonts w:ascii="Times New Roman" w:hAnsi="Times New Roman" w:cs="Times New Roman"/>
                <w:b/>
                <w:sz w:val="24"/>
                <w:szCs w:val="24"/>
              </w:rPr>
            </w:pPr>
            <w:r w:rsidRPr="00677C66">
              <w:rPr>
                <w:rFonts w:ascii="Times New Roman" w:hAnsi="Times New Roman" w:cs="Times New Roman"/>
                <w:b/>
                <w:sz w:val="24"/>
                <w:szCs w:val="24"/>
              </w:rPr>
              <w:t>Результат обучения</w:t>
            </w:r>
          </w:p>
        </w:tc>
        <w:tc>
          <w:tcPr>
            <w:tcW w:w="3016" w:type="dxa"/>
          </w:tcPr>
          <w:p w14:paraId="07190E93" w14:textId="77777777" w:rsidR="008432D2" w:rsidRPr="00677C66" w:rsidRDefault="008432D2" w:rsidP="002C334F">
            <w:pPr>
              <w:rPr>
                <w:rFonts w:ascii="Times New Roman" w:hAnsi="Times New Roman" w:cs="Times New Roman"/>
                <w:b/>
                <w:sz w:val="24"/>
                <w:szCs w:val="24"/>
              </w:rPr>
            </w:pPr>
            <w:r w:rsidRPr="00677C66">
              <w:rPr>
                <w:rFonts w:ascii="Times New Roman" w:hAnsi="Times New Roman" w:cs="Times New Roman"/>
                <w:b/>
                <w:sz w:val="24"/>
                <w:szCs w:val="24"/>
              </w:rPr>
              <w:t>Метод</w:t>
            </w:r>
            <w:r w:rsidR="00713716">
              <w:rPr>
                <w:rFonts w:ascii="Times New Roman" w:hAnsi="Times New Roman" w:cs="Times New Roman"/>
                <w:b/>
                <w:sz w:val="24"/>
                <w:szCs w:val="24"/>
              </w:rPr>
              <w:t xml:space="preserve"> </w:t>
            </w:r>
            <w:r w:rsidRPr="00677C66">
              <w:rPr>
                <w:rFonts w:ascii="Times New Roman" w:hAnsi="Times New Roman" w:cs="Times New Roman"/>
                <w:b/>
                <w:sz w:val="24"/>
                <w:szCs w:val="24"/>
              </w:rPr>
              <w:t>оценки</w:t>
            </w:r>
          </w:p>
        </w:tc>
        <w:tc>
          <w:tcPr>
            <w:tcW w:w="2561" w:type="dxa"/>
          </w:tcPr>
          <w:p w14:paraId="6750CA95" w14:textId="77777777" w:rsidR="008432D2" w:rsidRPr="00677C66" w:rsidRDefault="008432D2" w:rsidP="002C334F">
            <w:pPr>
              <w:rPr>
                <w:rFonts w:ascii="Times New Roman" w:hAnsi="Times New Roman" w:cs="Times New Roman"/>
                <w:b/>
                <w:sz w:val="24"/>
                <w:szCs w:val="24"/>
              </w:rPr>
            </w:pPr>
            <w:r w:rsidRPr="00677C66">
              <w:rPr>
                <w:rFonts w:ascii="Times New Roman" w:hAnsi="Times New Roman" w:cs="Times New Roman"/>
                <w:b/>
                <w:sz w:val="24"/>
                <w:szCs w:val="24"/>
              </w:rPr>
              <w:t>Метод</w:t>
            </w:r>
            <w:r w:rsidR="00B77087">
              <w:rPr>
                <w:rFonts w:ascii="Times New Roman" w:hAnsi="Times New Roman" w:cs="Times New Roman"/>
                <w:b/>
                <w:sz w:val="24"/>
                <w:szCs w:val="24"/>
              </w:rPr>
              <w:t xml:space="preserve"> о</w:t>
            </w:r>
            <w:r w:rsidRPr="00677C66">
              <w:rPr>
                <w:rFonts w:ascii="Times New Roman" w:hAnsi="Times New Roman" w:cs="Times New Roman"/>
                <w:b/>
                <w:sz w:val="24"/>
                <w:szCs w:val="24"/>
              </w:rPr>
              <w:t xml:space="preserve">бучения </w:t>
            </w:r>
          </w:p>
        </w:tc>
      </w:tr>
      <w:tr w:rsidR="00274DCE" w:rsidRPr="00274DCE" w14:paraId="5A843164" w14:textId="77777777" w:rsidTr="000B242E">
        <w:trPr>
          <w:trHeight w:val="740"/>
        </w:trPr>
        <w:tc>
          <w:tcPr>
            <w:tcW w:w="663" w:type="dxa"/>
          </w:tcPr>
          <w:p w14:paraId="2C42EBB8" w14:textId="77777777" w:rsidR="008432D2" w:rsidRPr="00274DCE" w:rsidRDefault="008432D2" w:rsidP="002C334F">
            <w:pPr>
              <w:jc w:val="center"/>
              <w:rPr>
                <w:rFonts w:ascii="Times New Roman" w:hAnsi="Times New Roman" w:cs="Times New Roman"/>
                <w:sz w:val="24"/>
                <w:szCs w:val="24"/>
              </w:rPr>
            </w:pPr>
            <w:r w:rsidRPr="00274DCE">
              <w:rPr>
                <w:rFonts w:ascii="Times New Roman" w:hAnsi="Times New Roman" w:cs="Times New Roman"/>
                <w:sz w:val="24"/>
                <w:szCs w:val="24"/>
              </w:rPr>
              <w:t>1</w:t>
            </w:r>
          </w:p>
        </w:tc>
        <w:tc>
          <w:tcPr>
            <w:tcW w:w="3945" w:type="dxa"/>
          </w:tcPr>
          <w:p w14:paraId="1E59C6F7" w14:textId="77777777" w:rsidR="008432D2" w:rsidRPr="00274DCE" w:rsidRDefault="00E94D84" w:rsidP="00FB10B7">
            <w:pPr>
              <w:rPr>
                <w:rFonts w:ascii="Times New Roman" w:hAnsi="Times New Roman" w:cs="Times New Roman"/>
                <w:sz w:val="24"/>
                <w:szCs w:val="24"/>
              </w:rPr>
            </w:pPr>
            <w:r w:rsidRPr="00274DCE">
              <w:rPr>
                <w:rFonts w:ascii="Times New Roman" w:hAnsi="Times New Roman" w:cs="Times New Roman"/>
                <w:sz w:val="24"/>
                <w:szCs w:val="24"/>
              </w:rPr>
              <w:t>Применяет  действующие нормативно-правовые акт</w:t>
            </w:r>
            <w:r w:rsidR="00FB10B7" w:rsidRPr="00274DCE">
              <w:rPr>
                <w:rFonts w:ascii="Times New Roman" w:hAnsi="Times New Roman" w:cs="Times New Roman"/>
                <w:sz w:val="24"/>
                <w:szCs w:val="24"/>
              </w:rPr>
              <w:t>ы</w:t>
            </w:r>
            <w:r w:rsidRPr="00274DCE">
              <w:rPr>
                <w:rFonts w:ascii="Times New Roman" w:hAnsi="Times New Roman" w:cs="Times New Roman"/>
                <w:sz w:val="24"/>
                <w:szCs w:val="24"/>
              </w:rPr>
              <w:t xml:space="preserve"> в области </w:t>
            </w:r>
            <w:proofErr w:type="spellStart"/>
            <w:r w:rsidRPr="00274DCE">
              <w:rPr>
                <w:rFonts w:ascii="Times New Roman" w:hAnsi="Times New Roman" w:cs="Times New Roman"/>
                <w:sz w:val="24"/>
                <w:szCs w:val="24"/>
              </w:rPr>
              <w:t>профпатологии</w:t>
            </w:r>
            <w:proofErr w:type="spellEnd"/>
            <w:r w:rsidRPr="00274DCE">
              <w:rPr>
                <w:rFonts w:ascii="Times New Roman" w:hAnsi="Times New Roman" w:cs="Times New Roman"/>
                <w:sz w:val="24"/>
                <w:szCs w:val="24"/>
              </w:rPr>
              <w:t xml:space="preserve"> в своей ежедневной практике.</w:t>
            </w:r>
          </w:p>
        </w:tc>
        <w:tc>
          <w:tcPr>
            <w:tcW w:w="3016" w:type="dxa"/>
          </w:tcPr>
          <w:p w14:paraId="7532B264" w14:textId="77777777" w:rsidR="008432D2" w:rsidRPr="00274DCE" w:rsidRDefault="00FB10B7" w:rsidP="00DC6661">
            <w:pPr>
              <w:rPr>
                <w:rFonts w:ascii="Times New Roman" w:hAnsi="Times New Roman" w:cs="Times New Roman"/>
                <w:sz w:val="24"/>
                <w:szCs w:val="24"/>
                <w:lang w:val="kk-KZ"/>
              </w:rPr>
            </w:pPr>
            <w:r w:rsidRPr="00274DCE">
              <w:rPr>
                <w:rFonts w:ascii="Times New Roman" w:hAnsi="Times New Roman" w:cs="Times New Roman"/>
                <w:sz w:val="24"/>
                <w:szCs w:val="24"/>
              </w:rPr>
              <w:t xml:space="preserve">Оценка презентации, доклада. </w:t>
            </w:r>
            <w:r w:rsidR="00DC6661" w:rsidRPr="00274DCE">
              <w:rPr>
                <w:rFonts w:ascii="Times New Roman" w:hAnsi="Times New Roman" w:cs="Times New Roman"/>
                <w:sz w:val="24"/>
                <w:szCs w:val="24"/>
              </w:rPr>
              <w:t>Оценка качества в</w:t>
            </w:r>
            <w:r w:rsidRPr="00274DCE">
              <w:rPr>
                <w:rFonts w:ascii="Times New Roman" w:hAnsi="Times New Roman" w:cs="Times New Roman"/>
                <w:sz w:val="24"/>
                <w:szCs w:val="24"/>
              </w:rPr>
              <w:t>едени</w:t>
            </w:r>
            <w:r w:rsidR="00DC6661" w:rsidRPr="00274DCE">
              <w:rPr>
                <w:rFonts w:ascii="Times New Roman" w:hAnsi="Times New Roman" w:cs="Times New Roman"/>
                <w:sz w:val="24"/>
                <w:szCs w:val="24"/>
              </w:rPr>
              <w:t>я</w:t>
            </w:r>
            <w:r w:rsidRPr="00274DCE">
              <w:rPr>
                <w:rFonts w:ascii="Times New Roman" w:hAnsi="Times New Roman" w:cs="Times New Roman"/>
                <w:sz w:val="24"/>
                <w:szCs w:val="24"/>
              </w:rPr>
              <w:t xml:space="preserve"> учетно-отчетной документации</w:t>
            </w:r>
            <w:r w:rsidRPr="00274DCE">
              <w:rPr>
                <w:rFonts w:ascii="Times New Roman" w:hAnsi="Times New Roman" w:cs="Times New Roman"/>
                <w:sz w:val="24"/>
                <w:szCs w:val="24"/>
                <w:lang w:val="kk-KZ"/>
              </w:rPr>
              <w:t>.</w:t>
            </w:r>
          </w:p>
        </w:tc>
        <w:tc>
          <w:tcPr>
            <w:tcW w:w="2561" w:type="dxa"/>
          </w:tcPr>
          <w:p w14:paraId="34F29D2A" w14:textId="77777777" w:rsidR="008432D2" w:rsidRPr="00274DCE" w:rsidRDefault="00C159B5" w:rsidP="00FB10B7">
            <w:pPr>
              <w:jc w:val="both"/>
              <w:rPr>
                <w:rFonts w:ascii="Times New Roman" w:hAnsi="Times New Roman" w:cs="Times New Roman"/>
                <w:sz w:val="24"/>
                <w:szCs w:val="24"/>
                <w:lang w:val="kk-KZ"/>
              </w:rPr>
            </w:pPr>
            <w:r w:rsidRPr="00274DCE">
              <w:rPr>
                <w:rFonts w:ascii="Times New Roman" w:hAnsi="Times New Roman" w:cs="Times New Roman"/>
                <w:sz w:val="24"/>
                <w:szCs w:val="24"/>
                <w:lang w:val="kk-KZ"/>
              </w:rPr>
              <w:t xml:space="preserve">Подготовка презентаций, докладов, </w:t>
            </w:r>
            <w:r w:rsidR="00FB10B7" w:rsidRPr="00274DCE">
              <w:rPr>
                <w:rFonts w:ascii="Times New Roman" w:hAnsi="Times New Roman" w:cs="Times New Roman"/>
                <w:sz w:val="24"/>
                <w:szCs w:val="24"/>
              </w:rPr>
              <w:t>ведение учетно-отчетной документации</w:t>
            </w:r>
            <w:r w:rsidR="00FB10B7" w:rsidRPr="00274DCE">
              <w:rPr>
                <w:rFonts w:ascii="Times New Roman" w:hAnsi="Times New Roman" w:cs="Times New Roman"/>
                <w:sz w:val="24"/>
                <w:szCs w:val="24"/>
                <w:lang w:val="kk-KZ"/>
              </w:rPr>
              <w:t>.</w:t>
            </w:r>
          </w:p>
        </w:tc>
      </w:tr>
      <w:tr w:rsidR="00274DCE" w:rsidRPr="00274DCE" w14:paraId="6EBDDF7B" w14:textId="77777777" w:rsidTr="000B242E">
        <w:trPr>
          <w:trHeight w:val="740"/>
        </w:trPr>
        <w:tc>
          <w:tcPr>
            <w:tcW w:w="663" w:type="dxa"/>
          </w:tcPr>
          <w:p w14:paraId="1C67C111" w14:textId="77777777" w:rsidR="00E94D84" w:rsidRPr="00274DCE" w:rsidRDefault="00C701E0" w:rsidP="002C334F">
            <w:pPr>
              <w:jc w:val="center"/>
              <w:rPr>
                <w:rFonts w:ascii="Times New Roman" w:hAnsi="Times New Roman" w:cs="Times New Roman"/>
                <w:sz w:val="24"/>
                <w:szCs w:val="24"/>
              </w:rPr>
            </w:pPr>
            <w:r w:rsidRPr="00274DCE">
              <w:rPr>
                <w:rFonts w:ascii="Times New Roman" w:hAnsi="Times New Roman" w:cs="Times New Roman"/>
                <w:sz w:val="24"/>
                <w:szCs w:val="24"/>
              </w:rPr>
              <w:t>2</w:t>
            </w:r>
          </w:p>
        </w:tc>
        <w:tc>
          <w:tcPr>
            <w:tcW w:w="3945" w:type="dxa"/>
          </w:tcPr>
          <w:p w14:paraId="536666B1" w14:textId="77777777" w:rsidR="00E94D84" w:rsidRPr="00274DCE" w:rsidRDefault="00E94D84" w:rsidP="00C701E0">
            <w:pPr>
              <w:rPr>
                <w:rFonts w:ascii="Times New Roman" w:hAnsi="Times New Roman" w:cs="Times New Roman"/>
                <w:sz w:val="24"/>
                <w:szCs w:val="24"/>
              </w:rPr>
            </w:pPr>
            <w:r w:rsidRPr="00274DCE">
              <w:rPr>
                <w:rFonts w:ascii="Times New Roman" w:hAnsi="Times New Roman" w:cs="Times New Roman"/>
                <w:sz w:val="24"/>
                <w:szCs w:val="24"/>
              </w:rPr>
              <w:t>Экстраполирует знания о вредных факторах производственной среды, тяжести и напряженности труда на риск развития профессиональных заболеваний и отравлений.</w:t>
            </w:r>
          </w:p>
        </w:tc>
        <w:tc>
          <w:tcPr>
            <w:tcW w:w="3016" w:type="dxa"/>
          </w:tcPr>
          <w:p w14:paraId="1A7E7303" w14:textId="77777777" w:rsidR="00FB10B7" w:rsidRPr="00274DCE" w:rsidRDefault="00FB10B7" w:rsidP="00FB10B7">
            <w:pPr>
              <w:jc w:val="both"/>
              <w:rPr>
                <w:rFonts w:ascii="Times New Roman" w:hAnsi="Times New Roman" w:cs="Times New Roman"/>
                <w:sz w:val="24"/>
                <w:szCs w:val="24"/>
              </w:rPr>
            </w:pPr>
            <w:r w:rsidRPr="00274DCE">
              <w:rPr>
                <w:rFonts w:ascii="Times New Roman" w:hAnsi="Times New Roman" w:cs="Times New Roman"/>
                <w:sz w:val="24"/>
                <w:szCs w:val="24"/>
              </w:rPr>
              <w:t>Оценка глоссария,</w:t>
            </w:r>
          </w:p>
          <w:p w14:paraId="000F0459" w14:textId="77777777" w:rsidR="00E94D84" w:rsidRPr="00274DCE" w:rsidRDefault="00FB10B7" w:rsidP="00FB10B7">
            <w:pPr>
              <w:jc w:val="both"/>
              <w:rPr>
                <w:rFonts w:ascii="Times New Roman" w:hAnsi="Times New Roman" w:cs="Times New Roman"/>
                <w:sz w:val="24"/>
                <w:szCs w:val="24"/>
                <w:lang w:val="kk-KZ"/>
              </w:rPr>
            </w:pPr>
            <w:r w:rsidRPr="00274DCE">
              <w:rPr>
                <w:rFonts w:ascii="Times New Roman" w:hAnsi="Times New Roman" w:cs="Times New Roman"/>
                <w:sz w:val="24"/>
                <w:szCs w:val="24"/>
              </w:rPr>
              <w:t>тестирование</w:t>
            </w:r>
          </w:p>
        </w:tc>
        <w:tc>
          <w:tcPr>
            <w:tcW w:w="2561" w:type="dxa"/>
          </w:tcPr>
          <w:p w14:paraId="5B267E08" w14:textId="77777777" w:rsidR="00E94D84" w:rsidRPr="00274DCE" w:rsidRDefault="005751C2" w:rsidP="005751C2">
            <w:pPr>
              <w:jc w:val="both"/>
              <w:rPr>
                <w:rFonts w:ascii="Times New Roman" w:hAnsi="Times New Roman" w:cs="Times New Roman"/>
                <w:sz w:val="24"/>
                <w:szCs w:val="24"/>
                <w:lang w:val="kk-KZ"/>
              </w:rPr>
            </w:pPr>
            <w:r w:rsidRPr="00274DCE">
              <w:rPr>
                <w:rFonts w:ascii="Times New Roman" w:hAnsi="Times New Roman" w:cs="Times New Roman"/>
                <w:sz w:val="24"/>
                <w:szCs w:val="24"/>
                <w:lang w:val="kk-KZ"/>
              </w:rPr>
              <w:t>С</w:t>
            </w:r>
            <w:r w:rsidR="00C159B5" w:rsidRPr="00274DCE">
              <w:rPr>
                <w:rFonts w:ascii="Times New Roman" w:hAnsi="Times New Roman" w:cs="Times New Roman"/>
                <w:sz w:val="24"/>
                <w:szCs w:val="24"/>
                <w:lang w:val="kk-KZ"/>
              </w:rPr>
              <w:t xml:space="preserve">оставление глоссария, </w:t>
            </w:r>
            <w:r w:rsidRPr="00274DCE">
              <w:rPr>
                <w:rFonts w:ascii="Times New Roman" w:hAnsi="Times New Roman" w:cs="Times New Roman"/>
                <w:sz w:val="24"/>
                <w:szCs w:val="24"/>
                <w:lang w:val="kk-KZ"/>
              </w:rPr>
              <w:t xml:space="preserve">подготовка </w:t>
            </w:r>
            <w:r w:rsidR="00C159B5" w:rsidRPr="00274DCE">
              <w:rPr>
                <w:rFonts w:ascii="Times New Roman" w:hAnsi="Times New Roman" w:cs="Times New Roman"/>
                <w:sz w:val="24"/>
                <w:szCs w:val="24"/>
                <w:lang w:val="kk-KZ"/>
              </w:rPr>
              <w:t>презентаци</w:t>
            </w:r>
            <w:r w:rsidRPr="00274DCE">
              <w:rPr>
                <w:rFonts w:ascii="Times New Roman" w:hAnsi="Times New Roman" w:cs="Times New Roman"/>
                <w:sz w:val="24"/>
                <w:szCs w:val="24"/>
                <w:lang w:val="kk-KZ"/>
              </w:rPr>
              <w:t>и</w:t>
            </w:r>
          </w:p>
        </w:tc>
      </w:tr>
      <w:tr w:rsidR="00274DCE" w:rsidRPr="00274DCE" w14:paraId="57887F7C" w14:textId="77777777" w:rsidTr="000B242E">
        <w:trPr>
          <w:trHeight w:val="740"/>
        </w:trPr>
        <w:tc>
          <w:tcPr>
            <w:tcW w:w="663" w:type="dxa"/>
          </w:tcPr>
          <w:p w14:paraId="053372B7" w14:textId="77777777" w:rsidR="00B77087" w:rsidRPr="00274DCE" w:rsidRDefault="00C701E0" w:rsidP="002C334F">
            <w:pPr>
              <w:jc w:val="center"/>
              <w:rPr>
                <w:rFonts w:ascii="Times New Roman" w:hAnsi="Times New Roman" w:cs="Times New Roman"/>
                <w:sz w:val="24"/>
                <w:szCs w:val="24"/>
              </w:rPr>
            </w:pPr>
            <w:r w:rsidRPr="00274DCE">
              <w:rPr>
                <w:rFonts w:ascii="Times New Roman" w:hAnsi="Times New Roman" w:cs="Times New Roman"/>
                <w:sz w:val="24"/>
                <w:szCs w:val="24"/>
              </w:rPr>
              <w:t>3</w:t>
            </w:r>
          </w:p>
        </w:tc>
        <w:tc>
          <w:tcPr>
            <w:tcW w:w="3945" w:type="dxa"/>
          </w:tcPr>
          <w:p w14:paraId="21C481DE" w14:textId="77777777" w:rsidR="00B77087" w:rsidRPr="00274DCE" w:rsidRDefault="00B77087" w:rsidP="00C701E0">
            <w:pPr>
              <w:rPr>
                <w:rFonts w:ascii="Times New Roman" w:hAnsi="Times New Roman" w:cs="Times New Roman"/>
                <w:sz w:val="24"/>
                <w:szCs w:val="24"/>
              </w:rPr>
            </w:pPr>
            <w:r w:rsidRPr="00274DCE">
              <w:rPr>
                <w:rFonts w:ascii="Times New Roman" w:eastAsia="Calibri" w:hAnsi="Times New Roman" w:cs="Times New Roman"/>
                <w:sz w:val="24"/>
                <w:szCs w:val="24"/>
                <w:lang w:val="kk-KZ"/>
              </w:rPr>
              <w:t xml:space="preserve">Составляет календарный план проведения периодического медицинского осмотра </w:t>
            </w:r>
            <w:r w:rsidRPr="00274DCE">
              <w:rPr>
                <w:rFonts w:ascii="Times New Roman" w:hAnsi="Times New Roman"/>
                <w:sz w:val="24"/>
                <w:szCs w:val="24"/>
              </w:rPr>
              <w:t xml:space="preserve">лиц, работающих во вредных и (или) опасных условиях труда, </w:t>
            </w:r>
            <w:r w:rsidRPr="00274DCE">
              <w:rPr>
                <w:rFonts w:ascii="Times New Roman" w:hAnsi="Times New Roman" w:cs="Times New Roman"/>
                <w:sz w:val="24"/>
                <w:szCs w:val="24"/>
              </w:rPr>
              <w:t xml:space="preserve">в котором определены виды и объемы лабораторных и других исследований с учетом специфики действующих вредных производственных факторов, </w:t>
            </w:r>
            <w:r w:rsidRPr="00274DCE">
              <w:rPr>
                <w:rFonts w:ascii="Times New Roman" w:hAnsi="Times New Roman"/>
                <w:sz w:val="24"/>
                <w:szCs w:val="24"/>
              </w:rPr>
              <w:t xml:space="preserve"> в соответствии с перечнем вредных производственных факторов, профессий, при которых проводятся обязательные медицинские осмотры</w:t>
            </w:r>
            <w:r w:rsidRPr="00274DCE">
              <w:rPr>
                <w:rFonts w:ascii="Times New Roman" w:eastAsia="Calibri" w:hAnsi="Times New Roman" w:cs="Times New Roman"/>
                <w:sz w:val="24"/>
                <w:szCs w:val="24"/>
              </w:rPr>
              <w:t>.</w:t>
            </w:r>
          </w:p>
        </w:tc>
        <w:tc>
          <w:tcPr>
            <w:tcW w:w="3016" w:type="dxa"/>
          </w:tcPr>
          <w:p w14:paraId="0AB6DBA6" w14:textId="77777777" w:rsidR="00B77087" w:rsidRPr="00274DCE" w:rsidRDefault="00FB10B7" w:rsidP="00FB10B7">
            <w:pPr>
              <w:rPr>
                <w:rFonts w:ascii="Times New Roman" w:hAnsi="Times New Roman" w:cs="Times New Roman"/>
                <w:sz w:val="24"/>
                <w:szCs w:val="24"/>
                <w:lang w:val="kk-KZ"/>
              </w:rPr>
            </w:pPr>
            <w:r w:rsidRPr="00274DCE">
              <w:rPr>
                <w:rFonts w:ascii="Times New Roman" w:hAnsi="Times New Roman" w:cs="Times New Roman"/>
                <w:sz w:val="24"/>
                <w:szCs w:val="24"/>
              </w:rPr>
              <w:t xml:space="preserve">Оценка правильности составления </w:t>
            </w:r>
            <w:r w:rsidRPr="00274DCE">
              <w:rPr>
                <w:rFonts w:ascii="Times New Roman" w:eastAsia="Calibri" w:hAnsi="Times New Roman" w:cs="Times New Roman"/>
                <w:sz w:val="24"/>
                <w:szCs w:val="24"/>
                <w:lang w:val="kk-KZ"/>
              </w:rPr>
              <w:t xml:space="preserve">календарного плана проведения периодического медицинского осмотра </w:t>
            </w:r>
            <w:r w:rsidRPr="00274DCE">
              <w:rPr>
                <w:rFonts w:ascii="Times New Roman" w:hAnsi="Times New Roman"/>
                <w:sz w:val="24"/>
                <w:szCs w:val="24"/>
              </w:rPr>
              <w:t>лиц, работающих во вредных и (или) опасных условиях труда</w:t>
            </w:r>
          </w:p>
        </w:tc>
        <w:tc>
          <w:tcPr>
            <w:tcW w:w="2561" w:type="dxa"/>
          </w:tcPr>
          <w:p w14:paraId="2415130C" w14:textId="77777777" w:rsidR="00B77087" w:rsidRPr="00274DCE" w:rsidRDefault="005751C2" w:rsidP="005751C2">
            <w:pPr>
              <w:jc w:val="both"/>
              <w:rPr>
                <w:rFonts w:ascii="Times New Roman" w:hAnsi="Times New Roman" w:cs="Times New Roman"/>
                <w:sz w:val="24"/>
                <w:szCs w:val="24"/>
                <w:lang w:val="kk-KZ"/>
              </w:rPr>
            </w:pPr>
            <w:r w:rsidRPr="00274DCE">
              <w:rPr>
                <w:rFonts w:ascii="Times New Roman" w:hAnsi="Times New Roman" w:cs="Times New Roman"/>
                <w:sz w:val="24"/>
                <w:szCs w:val="24"/>
                <w:lang w:val="kk-KZ"/>
              </w:rPr>
              <w:t>Работа в малых группах</w:t>
            </w:r>
            <w:r w:rsidR="00C159B5" w:rsidRPr="00274DCE">
              <w:rPr>
                <w:rFonts w:ascii="Times New Roman" w:hAnsi="Times New Roman" w:cs="Times New Roman"/>
                <w:sz w:val="24"/>
                <w:szCs w:val="24"/>
                <w:lang w:val="kk-KZ"/>
              </w:rPr>
              <w:t xml:space="preserve">, </w:t>
            </w:r>
            <w:r w:rsidRPr="00274DCE">
              <w:rPr>
                <w:rFonts w:ascii="Times New Roman" w:hAnsi="Times New Roman" w:cs="Times New Roman"/>
                <w:sz w:val="24"/>
                <w:szCs w:val="24"/>
                <w:lang w:val="kk-KZ"/>
              </w:rPr>
              <w:t>работа в кабинете профпатолога</w:t>
            </w:r>
            <w:r w:rsidR="00FB10B7" w:rsidRPr="00274DCE">
              <w:rPr>
                <w:rFonts w:ascii="Times New Roman" w:hAnsi="Times New Roman" w:cs="Times New Roman"/>
                <w:sz w:val="24"/>
                <w:szCs w:val="24"/>
                <w:lang w:val="kk-KZ"/>
              </w:rPr>
              <w:t xml:space="preserve"> (председателя врачебно-медицинской комиссии)</w:t>
            </w:r>
          </w:p>
        </w:tc>
      </w:tr>
      <w:tr w:rsidR="00274DCE" w:rsidRPr="00274DCE" w14:paraId="2E8BE5F6" w14:textId="77777777" w:rsidTr="000B242E">
        <w:trPr>
          <w:trHeight w:val="740"/>
        </w:trPr>
        <w:tc>
          <w:tcPr>
            <w:tcW w:w="663" w:type="dxa"/>
          </w:tcPr>
          <w:p w14:paraId="2A8FA6DE" w14:textId="77777777" w:rsidR="00B77087" w:rsidRPr="00274DCE" w:rsidRDefault="00C701E0" w:rsidP="002C334F">
            <w:pPr>
              <w:jc w:val="center"/>
              <w:rPr>
                <w:rFonts w:ascii="Times New Roman" w:hAnsi="Times New Roman" w:cs="Times New Roman"/>
                <w:sz w:val="24"/>
                <w:szCs w:val="24"/>
              </w:rPr>
            </w:pPr>
            <w:r w:rsidRPr="00274DCE">
              <w:rPr>
                <w:rFonts w:ascii="Times New Roman" w:hAnsi="Times New Roman" w:cs="Times New Roman"/>
                <w:sz w:val="24"/>
                <w:szCs w:val="24"/>
              </w:rPr>
              <w:t>4</w:t>
            </w:r>
          </w:p>
        </w:tc>
        <w:tc>
          <w:tcPr>
            <w:tcW w:w="3945" w:type="dxa"/>
          </w:tcPr>
          <w:p w14:paraId="64015EEC" w14:textId="77777777" w:rsidR="00B77087" w:rsidRPr="00274DCE" w:rsidRDefault="00B77087" w:rsidP="00C701E0">
            <w:pPr>
              <w:ind w:firstLine="12"/>
              <w:rPr>
                <w:rFonts w:ascii="Times New Roman" w:eastAsia="Calibri" w:hAnsi="Times New Roman" w:cs="Times New Roman"/>
                <w:sz w:val="24"/>
                <w:szCs w:val="24"/>
              </w:rPr>
            </w:pPr>
            <w:r w:rsidRPr="00274DCE">
              <w:rPr>
                <w:rFonts w:ascii="Times New Roman" w:eastAsia="Calibri" w:hAnsi="Times New Roman" w:cs="Times New Roman"/>
                <w:sz w:val="24"/>
                <w:szCs w:val="24"/>
                <w:lang w:val="kk-KZ"/>
              </w:rPr>
              <w:t xml:space="preserve">Составляет индивидуальный план прохождения предварительного медицинского осмотра лица, трудоустраивающегося на работу с вредными и/или опасными условиями труда с целью </w:t>
            </w:r>
            <w:r w:rsidRPr="00274DCE">
              <w:rPr>
                <w:rFonts w:ascii="Times New Roman" w:hAnsi="Times New Roman" w:cs="Times New Roman"/>
                <w:sz w:val="24"/>
                <w:szCs w:val="24"/>
              </w:rPr>
              <w:t>определения пригодности к выполнению обязанностей по искомой профессии, а также предупреждения общих и профессиональных заболеваний.</w:t>
            </w:r>
          </w:p>
          <w:p w14:paraId="23A3807E" w14:textId="77777777" w:rsidR="00B77087" w:rsidRPr="00274DCE" w:rsidRDefault="00B77087" w:rsidP="00C701E0">
            <w:pPr>
              <w:rPr>
                <w:rFonts w:ascii="Times New Roman" w:hAnsi="Times New Roman" w:cs="Times New Roman"/>
                <w:sz w:val="24"/>
                <w:szCs w:val="24"/>
              </w:rPr>
            </w:pPr>
          </w:p>
        </w:tc>
        <w:tc>
          <w:tcPr>
            <w:tcW w:w="3016" w:type="dxa"/>
          </w:tcPr>
          <w:p w14:paraId="528525CF" w14:textId="77777777" w:rsidR="00B77087" w:rsidRPr="00274DCE" w:rsidRDefault="00FB10B7" w:rsidP="00FB10B7">
            <w:pPr>
              <w:rPr>
                <w:rFonts w:ascii="Times New Roman" w:hAnsi="Times New Roman" w:cs="Times New Roman"/>
                <w:sz w:val="24"/>
                <w:szCs w:val="24"/>
              </w:rPr>
            </w:pPr>
            <w:r w:rsidRPr="00274DCE">
              <w:rPr>
                <w:rFonts w:ascii="Times New Roman" w:hAnsi="Times New Roman" w:cs="Times New Roman"/>
                <w:sz w:val="24"/>
                <w:szCs w:val="24"/>
              </w:rPr>
              <w:t xml:space="preserve">Оценка правильности составления </w:t>
            </w:r>
            <w:r w:rsidRPr="00274DCE">
              <w:rPr>
                <w:rFonts w:ascii="Times New Roman" w:eastAsia="Calibri" w:hAnsi="Times New Roman" w:cs="Times New Roman"/>
                <w:sz w:val="24"/>
                <w:szCs w:val="24"/>
                <w:lang w:val="kk-KZ"/>
              </w:rPr>
              <w:t xml:space="preserve">индивидуального плана проведения предварительного медицинского осмотра </w:t>
            </w:r>
            <w:r w:rsidRPr="00274DCE">
              <w:rPr>
                <w:rFonts w:ascii="Times New Roman" w:hAnsi="Times New Roman"/>
                <w:sz w:val="24"/>
                <w:szCs w:val="24"/>
              </w:rPr>
              <w:t>лица, трудоустраивающихся во вредные и (или) опасные условия труда</w:t>
            </w:r>
          </w:p>
        </w:tc>
        <w:tc>
          <w:tcPr>
            <w:tcW w:w="2561" w:type="dxa"/>
          </w:tcPr>
          <w:p w14:paraId="59084D57" w14:textId="77777777" w:rsidR="00B77087" w:rsidRPr="00274DCE" w:rsidRDefault="005751C2" w:rsidP="002C334F">
            <w:pPr>
              <w:jc w:val="both"/>
              <w:rPr>
                <w:rFonts w:ascii="Times New Roman" w:hAnsi="Times New Roman" w:cs="Times New Roman"/>
                <w:sz w:val="24"/>
                <w:szCs w:val="24"/>
              </w:rPr>
            </w:pPr>
            <w:r w:rsidRPr="00274DCE">
              <w:rPr>
                <w:rFonts w:ascii="Times New Roman" w:hAnsi="Times New Roman" w:cs="Times New Roman"/>
                <w:sz w:val="24"/>
                <w:szCs w:val="24"/>
                <w:lang w:val="kk-KZ"/>
              </w:rPr>
              <w:t>Работа в малых группах, работа в кабинете профпатолога</w:t>
            </w:r>
            <w:r w:rsidR="00FB10B7" w:rsidRPr="00274DCE">
              <w:rPr>
                <w:rFonts w:ascii="Times New Roman" w:hAnsi="Times New Roman" w:cs="Times New Roman"/>
                <w:sz w:val="24"/>
                <w:szCs w:val="24"/>
                <w:lang w:val="kk-KZ"/>
              </w:rPr>
              <w:t xml:space="preserve"> (председателя врачебно-медицинской комиссии)</w:t>
            </w:r>
          </w:p>
        </w:tc>
      </w:tr>
      <w:tr w:rsidR="00274DCE" w:rsidRPr="00274DCE" w14:paraId="5CF1F3A9" w14:textId="77777777" w:rsidTr="000B242E">
        <w:trPr>
          <w:trHeight w:val="740"/>
        </w:trPr>
        <w:tc>
          <w:tcPr>
            <w:tcW w:w="663" w:type="dxa"/>
          </w:tcPr>
          <w:p w14:paraId="4801E2A9" w14:textId="77777777" w:rsidR="005751C2" w:rsidRPr="00274DCE" w:rsidRDefault="005751C2" w:rsidP="002C334F">
            <w:pPr>
              <w:jc w:val="center"/>
              <w:rPr>
                <w:rFonts w:ascii="Times New Roman" w:hAnsi="Times New Roman" w:cs="Times New Roman"/>
                <w:sz w:val="24"/>
                <w:szCs w:val="24"/>
              </w:rPr>
            </w:pPr>
            <w:r w:rsidRPr="00274DCE">
              <w:rPr>
                <w:rFonts w:ascii="Times New Roman" w:hAnsi="Times New Roman" w:cs="Times New Roman"/>
                <w:sz w:val="24"/>
                <w:szCs w:val="24"/>
              </w:rPr>
              <w:t>5</w:t>
            </w:r>
          </w:p>
        </w:tc>
        <w:tc>
          <w:tcPr>
            <w:tcW w:w="3945" w:type="dxa"/>
          </w:tcPr>
          <w:p w14:paraId="0B615480" w14:textId="77777777" w:rsidR="005751C2" w:rsidRPr="00274DCE" w:rsidRDefault="005751C2" w:rsidP="00C701E0">
            <w:pPr>
              <w:rPr>
                <w:rFonts w:ascii="Times New Roman" w:hAnsi="Times New Roman" w:cs="Times New Roman"/>
                <w:sz w:val="24"/>
                <w:szCs w:val="24"/>
              </w:rPr>
            </w:pPr>
            <w:r w:rsidRPr="00274DCE">
              <w:rPr>
                <w:rFonts w:ascii="Times New Roman" w:hAnsi="Times New Roman"/>
                <w:sz w:val="24"/>
                <w:szCs w:val="24"/>
              </w:rPr>
              <w:t xml:space="preserve">Ведет учетно-отчетную медицинскую документацию по утвержденным формам, </w:t>
            </w:r>
            <w:r w:rsidRPr="00274DCE">
              <w:rPr>
                <w:rFonts w:ascii="Times New Roman" w:hAnsi="Times New Roman" w:cs="Times New Roman"/>
                <w:sz w:val="24"/>
                <w:szCs w:val="24"/>
              </w:rPr>
              <w:t xml:space="preserve">необходимую при проведении медицинских осмотров </w:t>
            </w:r>
            <w:r w:rsidRPr="00274DCE">
              <w:rPr>
                <w:rFonts w:ascii="Times New Roman" w:eastAsia="Calibri" w:hAnsi="Times New Roman" w:cs="Times New Roman"/>
                <w:sz w:val="24"/>
                <w:szCs w:val="24"/>
                <w:lang w:val="kk-KZ"/>
              </w:rPr>
              <w:t>работников, занятых во вредных и/или опасных условиях труда.</w:t>
            </w:r>
          </w:p>
        </w:tc>
        <w:tc>
          <w:tcPr>
            <w:tcW w:w="3016" w:type="dxa"/>
          </w:tcPr>
          <w:p w14:paraId="2FF36394" w14:textId="77777777" w:rsidR="005751C2" w:rsidRPr="00274DCE" w:rsidRDefault="005751C2" w:rsidP="00636A4A">
            <w:pPr>
              <w:jc w:val="both"/>
              <w:rPr>
                <w:rFonts w:ascii="Times New Roman" w:hAnsi="Times New Roman" w:cs="Times New Roman"/>
                <w:sz w:val="24"/>
                <w:szCs w:val="24"/>
                <w:lang w:val="kk-KZ"/>
              </w:rPr>
            </w:pPr>
            <w:r w:rsidRPr="00274DCE">
              <w:rPr>
                <w:rFonts w:ascii="Times New Roman" w:hAnsi="Times New Roman" w:cs="Times New Roman"/>
                <w:sz w:val="24"/>
                <w:szCs w:val="24"/>
              </w:rPr>
              <w:t>Оценка качества оформления медицинской документации</w:t>
            </w:r>
            <w:r w:rsidRPr="00274DCE">
              <w:rPr>
                <w:rFonts w:ascii="Times New Roman" w:hAnsi="Times New Roman" w:cs="Times New Roman"/>
                <w:sz w:val="24"/>
                <w:szCs w:val="24"/>
                <w:lang w:val="kk-KZ"/>
              </w:rPr>
              <w:t>.</w:t>
            </w:r>
          </w:p>
        </w:tc>
        <w:tc>
          <w:tcPr>
            <w:tcW w:w="2561" w:type="dxa"/>
          </w:tcPr>
          <w:p w14:paraId="273FFDA2" w14:textId="77777777" w:rsidR="005751C2" w:rsidRPr="00274DCE" w:rsidRDefault="005751C2" w:rsidP="00636A4A">
            <w:pPr>
              <w:jc w:val="both"/>
              <w:rPr>
                <w:rFonts w:ascii="Times New Roman" w:hAnsi="Times New Roman" w:cs="Times New Roman"/>
                <w:sz w:val="24"/>
                <w:szCs w:val="24"/>
                <w:lang w:val="kk-KZ"/>
              </w:rPr>
            </w:pPr>
            <w:r w:rsidRPr="00274DCE">
              <w:rPr>
                <w:rFonts w:ascii="Times New Roman" w:hAnsi="Times New Roman" w:cs="Times New Roman"/>
                <w:sz w:val="24"/>
                <w:szCs w:val="24"/>
              </w:rPr>
              <w:t>Ведение учетно-отчетной документации</w:t>
            </w:r>
            <w:r w:rsidRPr="00274DCE">
              <w:rPr>
                <w:rFonts w:ascii="Times New Roman" w:hAnsi="Times New Roman" w:cs="Times New Roman"/>
                <w:sz w:val="24"/>
                <w:szCs w:val="24"/>
                <w:lang w:val="kk-KZ"/>
              </w:rPr>
              <w:t>.</w:t>
            </w:r>
          </w:p>
        </w:tc>
      </w:tr>
      <w:tr w:rsidR="00274DCE" w:rsidRPr="00274DCE" w14:paraId="22761D1F" w14:textId="77777777" w:rsidTr="000B242E">
        <w:trPr>
          <w:trHeight w:val="740"/>
        </w:trPr>
        <w:tc>
          <w:tcPr>
            <w:tcW w:w="663" w:type="dxa"/>
          </w:tcPr>
          <w:p w14:paraId="491D82FF" w14:textId="77777777" w:rsidR="005751C2" w:rsidRPr="00274DCE" w:rsidRDefault="005751C2" w:rsidP="002C334F">
            <w:pPr>
              <w:jc w:val="center"/>
              <w:rPr>
                <w:rFonts w:ascii="Times New Roman" w:hAnsi="Times New Roman" w:cs="Times New Roman"/>
                <w:sz w:val="24"/>
                <w:szCs w:val="24"/>
              </w:rPr>
            </w:pPr>
            <w:r w:rsidRPr="00274DCE">
              <w:rPr>
                <w:rFonts w:ascii="Times New Roman" w:hAnsi="Times New Roman" w:cs="Times New Roman"/>
                <w:sz w:val="24"/>
                <w:szCs w:val="24"/>
              </w:rPr>
              <w:t>6</w:t>
            </w:r>
          </w:p>
        </w:tc>
        <w:tc>
          <w:tcPr>
            <w:tcW w:w="3945" w:type="dxa"/>
          </w:tcPr>
          <w:p w14:paraId="0C3739FF" w14:textId="77777777" w:rsidR="005751C2" w:rsidRPr="00274DCE" w:rsidRDefault="005751C2" w:rsidP="00C701E0">
            <w:pPr>
              <w:ind w:firstLine="12"/>
              <w:rPr>
                <w:rFonts w:ascii="Times New Roman" w:hAnsi="Times New Roman"/>
                <w:sz w:val="24"/>
                <w:szCs w:val="24"/>
              </w:rPr>
            </w:pPr>
            <w:r w:rsidRPr="00274DCE">
              <w:rPr>
                <w:rFonts w:ascii="Times New Roman" w:hAnsi="Times New Roman"/>
                <w:sz w:val="24"/>
                <w:szCs w:val="24"/>
              </w:rPr>
              <w:t>Формирует диспансерные группы по дальнейшему наблюдению, лечению и реабилитации по результатам медосмотра с целью определения дальнейшего маршрута пациентов.</w:t>
            </w:r>
          </w:p>
          <w:p w14:paraId="3DB89872" w14:textId="77777777" w:rsidR="005751C2" w:rsidRPr="00274DCE" w:rsidRDefault="005751C2" w:rsidP="00C701E0">
            <w:pPr>
              <w:rPr>
                <w:rFonts w:ascii="Times New Roman" w:hAnsi="Times New Roman" w:cs="Times New Roman"/>
                <w:sz w:val="24"/>
                <w:szCs w:val="24"/>
              </w:rPr>
            </w:pPr>
          </w:p>
        </w:tc>
        <w:tc>
          <w:tcPr>
            <w:tcW w:w="3016" w:type="dxa"/>
          </w:tcPr>
          <w:p w14:paraId="6DBD18B7" w14:textId="77777777" w:rsidR="005751C2" w:rsidRPr="00274DCE" w:rsidRDefault="00FB10B7" w:rsidP="00FB10B7">
            <w:pPr>
              <w:rPr>
                <w:rFonts w:ascii="Times New Roman" w:hAnsi="Times New Roman" w:cs="Times New Roman"/>
                <w:sz w:val="24"/>
                <w:szCs w:val="24"/>
              </w:rPr>
            </w:pPr>
            <w:r w:rsidRPr="00274DCE">
              <w:rPr>
                <w:rFonts w:ascii="Times New Roman" w:hAnsi="Times New Roman" w:cs="Times New Roman"/>
                <w:sz w:val="24"/>
                <w:szCs w:val="24"/>
              </w:rPr>
              <w:t xml:space="preserve">Оценка правильности распределения работников на </w:t>
            </w:r>
            <w:r w:rsidRPr="00274DCE">
              <w:rPr>
                <w:rFonts w:ascii="Times New Roman" w:hAnsi="Times New Roman"/>
                <w:sz w:val="24"/>
                <w:szCs w:val="24"/>
              </w:rPr>
              <w:t>диспансерные группы</w:t>
            </w:r>
            <w:r w:rsidRPr="00274DCE">
              <w:rPr>
                <w:rFonts w:ascii="Times New Roman" w:hAnsi="Times New Roman" w:cs="Times New Roman"/>
                <w:sz w:val="24"/>
                <w:szCs w:val="24"/>
              </w:rPr>
              <w:t xml:space="preserve"> </w:t>
            </w:r>
            <w:r w:rsidRPr="00274DCE">
              <w:rPr>
                <w:rFonts w:ascii="Times New Roman" w:hAnsi="Times New Roman"/>
                <w:sz w:val="24"/>
                <w:szCs w:val="24"/>
              </w:rPr>
              <w:t>по результатам периодических медицинских осмотров</w:t>
            </w:r>
          </w:p>
        </w:tc>
        <w:tc>
          <w:tcPr>
            <w:tcW w:w="2561" w:type="dxa"/>
          </w:tcPr>
          <w:p w14:paraId="0A6A1361" w14:textId="77777777" w:rsidR="005751C2" w:rsidRPr="00274DCE" w:rsidRDefault="00FB10B7" w:rsidP="002C334F">
            <w:pPr>
              <w:jc w:val="both"/>
              <w:rPr>
                <w:rFonts w:ascii="Times New Roman" w:hAnsi="Times New Roman" w:cs="Times New Roman"/>
                <w:sz w:val="24"/>
                <w:szCs w:val="24"/>
              </w:rPr>
            </w:pPr>
            <w:r w:rsidRPr="00274DCE">
              <w:rPr>
                <w:rFonts w:ascii="Times New Roman" w:hAnsi="Times New Roman" w:cs="Times New Roman"/>
                <w:sz w:val="24"/>
                <w:szCs w:val="24"/>
                <w:lang w:val="kk-KZ"/>
              </w:rPr>
              <w:t>Работа в малых группах, работа в кабинете профпатолога (председателя врачебно-медицинской комиссии)</w:t>
            </w:r>
          </w:p>
        </w:tc>
      </w:tr>
      <w:tr w:rsidR="00274DCE" w:rsidRPr="00274DCE" w14:paraId="613069A7" w14:textId="77777777" w:rsidTr="000B242E">
        <w:trPr>
          <w:trHeight w:val="740"/>
        </w:trPr>
        <w:tc>
          <w:tcPr>
            <w:tcW w:w="663" w:type="dxa"/>
          </w:tcPr>
          <w:p w14:paraId="28480089" w14:textId="77777777" w:rsidR="005751C2" w:rsidRPr="00274DCE" w:rsidRDefault="005751C2" w:rsidP="002C334F">
            <w:pPr>
              <w:jc w:val="center"/>
              <w:rPr>
                <w:rFonts w:ascii="Times New Roman" w:hAnsi="Times New Roman" w:cs="Times New Roman"/>
                <w:sz w:val="24"/>
                <w:szCs w:val="24"/>
              </w:rPr>
            </w:pPr>
            <w:r w:rsidRPr="00274DCE">
              <w:rPr>
                <w:rFonts w:ascii="Times New Roman" w:hAnsi="Times New Roman" w:cs="Times New Roman"/>
                <w:sz w:val="24"/>
                <w:szCs w:val="24"/>
              </w:rPr>
              <w:t>7</w:t>
            </w:r>
          </w:p>
        </w:tc>
        <w:tc>
          <w:tcPr>
            <w:tcW w:w="3945" w:type="dxa"/>
          </w:tcPr>
          <w:p w14:paraId="6D494C2D" w14:textId="77777777" w:rsidR="005751C2" w:rsidRPr="00274DCE" w:rsidRDefault="005751C2" w:rsidP="00C701E0">
            <w:pPr>
              <w:rPr>
                <w:rFonts w:ascii="Times New Roman" w:hAnsi="Times New Roman" w:cs="Times New Roman"/>
                <w:sz w:val="24"/>
                <w:szCs w:val="24"/>
              </w:rPr>
            </w:pPr>
            <w:r w:rsidRPr="00274DCE">
              <w:rPr>
                <w:rFonts w:ascii="Times New Roman" w:hAnsi="Times New Roman" w:cs="Times New Roman"/>
                <w:sz w:val="24"/>
                <w:szCs w:val="24"/>
              </w:rPr>
              <w:t>Определяет профессиональную пригодность работников</w:t>
            </w:r>
            <w:r w:rsidR="0046357A" w:rsidRPr="00274DCE">
              <w:rPr>
                <w:rFonts w:ascii="Times New Roman" w:hAnsi="Times New Roman" w:cs="Times New Roman"/>
                <w:sz w:val="24"/>
                <w:szCs w:val="24"/>
              </w:rPr>
              <w:t>,</w:t>
            </w:r>
            <w:r w:rsidRPr="00274DCE">
              <w:rPr>
                <w:rFonts w:ascii="Times New Roman" w:hAnsi="Times New Roman" w:cs="Times New Roman"/>
                <w:sz w:val="24"/>
                <w:szCs w:val="24"/>
              </w:rPr>
              <w:t xml:space="preserve"> основываясь на знаниях </w:t>
            </w:r>
            <w:r w:rsidRPr="00274DCE">
              <w:rPr>
                <w:rFonts w:ascii="Times New Roman" w:hAnsi="Times New Roman" w:cs="Times New Roman"/>
                <w:bCs/>
                <w:sz w:val="24"/>
                <w:szCs w:val="24"/>
              </w:rPr>
              <w:t>медицинских противопоказаний к допуску на работу с вредными и/или опасными условиями труда.</w:t>
            </w:r>
            <w:r w:rsidRPr="00274DCE">
              <w:rPr>
                <w:rFonts w:ascii="Times New Roman" w:hAnsi="Times New Roman" w:cs="Times New Roman"/>
                <w:sz w:val="24"/>
                <w:szCs w:val="24"/>
              </w:rPr>
              <w:t xml:space="preserve"> </w:t>
            </w:r>
          </w:p>
        </w:tc>
        <w:tc>
          <w:tcPr>
            <w:tcW w:w="3016" w:type="dxa"/>
          </w:tcPr>
          <w:p w14:paraId="2FFC5455" w14:textId="77777777" w:rsidR="005751C2" w:rsidRPr="00274DCE" w:rsidRDefault="0046357A" w:rsidP="0046357A">
            <w:pPr>
              <w:rPr>
                <w:rFonts w:ascii="Times New Roman" w:hAnsi="Times New Roman" w:cs="Times New Roman"/>
                <w:sz w:val="24"/>
                <w:szCs w:val="24"/>
              </w:rPr>
            </w:pPr>
            <w:r w:rsidRPr="00274DCE">
              <w:rPr>
                <w:rFonts w:ascii="Times New Roman" w:hAnsi="Times New Roman" w:cs="Times New Roman"/>
                <w:sz w:val="24"/>
                <w:szCs w:val="24"/>
              </w:rPr>
              <w:t xml:space="preserve">Оценка правильности заключений о пригодности работников, основываясь на знаниях </w:t>
            </w:r>
            <w:r w:rsidRPr="00274DCE">
              <w:rPr>
                <w:rFonts w:ascii="Times New Roman" w:hAnsi="Times New Roman" w:cs="Times New Roman"/>
                <w:bCs/>
                <w:sz w:val="24"/>
                <w:szCs w:val="24"/>
              </w:rPr>
              <w:t>медицинских противопоказаний к допуску на работу с вредными и/или опасными условиями труда</w:t>
            </w:r>
          </w:p>
        </w:tc>
        <w:tc>
          <w:tcPr>
            <w:tcW w:w="2561" w:type="dxa"/>
          </w:tcPr>
          <w:p w14:paraId="7E3C0FA0" w14:textId="77777777" w:rsidR="005751C2" w:rsidRPr="00274DCE" w:rsidRDefault="00FB10B7" w:rsidP="002C334F">
            <w:pPr>
              <w:jc w:val="both"/>
              <w:rPr>
                <w:rFonts w:ascii="Times New Roman" w:hAnsi="Times New Roman" w:cs="Times New Roman"/>
                <w:sz w:val="24"/>
                <w:szCs w:val="24"/>
              </w:rPr>
            </w:pPr>
            <w:r w:rsidRPr="00274DCE">
              <w:rPr>
                <w:rFonts w:ascii="Times New Roman" w:hAnsi="Times New Roman" w:cs="Times New Roman"/>
                <w:sz w:val="24"/>
                <w:szCs w:val="24"/>
                <w:lang w:val="kk-KZ"/>
              </w:rPr>
              <w:t>Работа в малых группах, работа в кабинете профпатолога (председателя врачебно-медицинской комиссии)</w:t>
            </w:r>
          </w:p>
        </w:tc>
      </w:tr>
      <w:tr w:rsidR="00274DCE" w:rsidRPr="00274DCE" w14:paraId="3C449BF7" w14:textId="77777777" w:rsidTr="000B242E">
        <w:trPr>
          <w:trHeight w:val="740"/>
        </w:trPr>
        <w:tc>
          <w:tcPr>
            <w:tcW w:w="663" w:type="dxa"/>
          </w:tcPr>
          <w:p w14:paraId="195227AD" w14:textId="77777777" w:rsidR="005751C2" w:rsidRPr="00274DCE" w:rsidRDefault="005751C2" w:rsidP="002C334F">
            <w:pPr>
              <w:jc w:val="center"/>
              <w:rPr>
                <w:rFonts w:ascii="Times New Roman" w:hAnsi="Times New Roman" w:cs="Times New Roman"/>
                <w:sz w:val="24"/>
                <w:szCs w:val="24"/>
              </w:rPr>
            </w:pPr>
            <w:r w:rsidRPr="00274DCE">
              <w:rPr>
                <w:rFonts w:ascii="Times New Roman" w:hAnsi="Times New Roman" w:cs="Times New Roman"/>
                <w:sz w:val="24"/>
                <w:szCs w:val="24"/>
              </w:rPr>
              <w:t>8</w:t>
            </w:r>
          </w:p>
        </w:tc>
        <w:tc>
          <w:tcPr>
            <w:tcW w:w="3945" w:type="dxa"/>
          </w:tcPr>
          <w:p w14:paraId="7FC8E2EC" w14:textId="77777777" w:rsidR="005751C2" w:rsidRPr="00274DCE" w:rsidRDefault="005751C2" w:rsidP="00C701E0">
            <w:pPr>
              <w:rPr>
                <w:rFonts w:ascii="Times New Roman" w:hAnsi="Times New Roman" w:cs="Times New Roman"/>
                <w:sz w:val="24"/>
                <w:szCs w:val="24"/>
              </w:rPr>
            </w:pPr>
            <w:r w:rsidRPr="00274DCE">
              <w:rPr>
                <w:rFonts w:ascii="Times New Roman" w:hAnsi="Times New Roman" w:cs="Times New Roman"/>
                <w:sz w:val="24"/>
                <w:szCs w:val="24"/>
              </w:rPr>
              <w:t>Разрабатывает рекомендации по профилактике профессиональных заболеваний и социально-значимых заболеваний – по дальнейшему наблюдению, лечению и реабилитации.</w:t>
            </w:r>
          </w:p>
        </w:tc>
        <w:tc>
          <w:tcPr>
            <w:tcW w:w="3016" w:type="dxa"/>
          </w:tcPr>
          <w:p w14:paraId="58B67816" w14:textId="77777777" w:rsidR="005751C2" w:rsidRPr="00274DCE" w:rsidRDefault="0046357A" w:rsidP="008346AF">
            <w:pPr>
              <w:jc w:val="both"/>
              <w:rPr>
                <w:rFonts w:ascii="Times New Roman" w:hAnsi="Times New Roman" w:cs="Times New Roman"/>
                <w:sz w:val="24"/>
                <w:szCs w:val="24"/>
              </w:rPr>
            </w:pPr>
            <w:r w:rsidRPr="00274DCE">
              <w:rPr>
                <w:rFonts w:ascii="Times New Roman" w:hAnsi="Times New Roman" w:cs="Times New Roman"/>
                <w:sz w:val="24"/>
                <w:szCs w:val="24"/>
              </w:rPr>
              <w:t>Оценка правильности заключений о пригодности работников</w:t>
            </w:r>
            <w:r w:rsidRPr="00274DCE">
              <w:rPr>
                <w:rFonts w:ascii="Times New Roman" w:hAnsi="Times New Roman" w:cs="Times New Roman"/>
                <w:bCs/>
                <w:sz w:val="24"/>
                <w:szCs w:val="24"/>
              </w:rPr>
              <w:t xml:space="preserve"> на работу с вредными и/или опасными условиями труда</w:t>
            </w:r>
          </w:p>
        </w:tc>
        <w:tc>
          <w:tcPr>
            <w:tcW w:w="2561" w:type="dxa"/>
          </w:tcPr>
          <w:p w14:paraId="6B29C3AC" w14:textId="77777777" w:rsidR="005751C2" w:rsidRPr="00274DCE" w:rsidRDefault="00FB10B7" w:rsidP="002C334F">
            <w:pPr>
              <w:jc w:val="both"/>
              <w:rPr>
                <w:rFonts w:ascii="Times New Roman" w:hAnsi="Times New Roman" w:cs="Times New Roman"/>
                <w:sz w:val="24"/>
                <w:szCs w:val="24"/>
              </w:rPr>
            </w:pPr>
            <w:r w:rsidRPr="00274DCE">
              <w:rPr>
                <w:rFonts w:ascii="Times New Roman" w:hAnsi="Times New Roman" w:cs="Times New Roman"/>
                <w:sz w:val="24"/>
                <w:szCs w:val="24"/>
                <w:lang w:val="kk-KZ"/>
              </w:rPr>
              <w:t>Работа в малых группах, работа в кабинете профпатолога (председателя врачебно-медицинской комиссии)</w:t>
            </w:r>
          </w:p>
        </w:tc>
      </w:tr>
      <w:tr w:rsidR="00274DCE" w:rsidRPr="00274DCE" w14:paraId="69220DF6" w14:textId="77777777" w:rsidTr="000B242E">
        <w:trPr>
          <w:trHeight w:val="740"/>
        </w:trPr>
        <w:tc>
          <w:tcPr>
            <w:tcW w:w="663" w:type="dxa"/>
          </w:tcPr>
          <w:p w14:paraId="2F201D96" w14:textId="77777777" w:rsidR="005751C2" w:rsidRPr="00274DCE" w:rsidRDefault="005751C2" w:rsidP="002C334F">
            <w:pPr>
              <w:jc w:val="center"/>
              <w:rPr>
                <w:rFonts w:ascii="Times New Roman" w:hAnsi="Times New Roman" w:cs="Times New Roman"/>
                <w:sz w:val="24"/>
                <w:szCs w:val="24"/>
              </w:rPr>
            </w:pPr>
            <w:r w:rsidRPr="00274DCE">
              <w:rPr>
                <w:rFonts w:ascii="Times New Roman" w:hAnsi="Times New Roman" w:cs="Times New Roman"/>
                <w:sz w:val="24"/>
                <w:szCs w:val="24"/>
              </w:rPr>
              <w:t>9</w:t>
            </w:r>
          </w:p>
        </w:tc>
        <w:tc>
          <w:tcPr>
            <w:tcW w:w="3945" w:type="dxa"/>
          </w:tcPr>
          <w:p w14:paraId="7E1BC893" w14:textId="77777777" w:rsidR="005751C2" w:rsidRPr="00274DCE" w:rsidRDefault="005751C2" w:rsidP="00C701E0">
            <w:pPr>
              <w:ind w:firstLine="12"/>
              <w:rPr>
                <w:rFonts w:ascii="Times New Roman" w:hAnsi="Times New Roman" w:cs="Times New Roman"/>
                <w:sz w:val="24"/>
                <w:szCs w:val="24"/>
              </w:rPr>
            </w:pPr>
            <w:r w:rsidRPr="00274DCE">
              <w:rPr>
                <w:rFonts w:ascii="Times New Roman" w:eastAsia="Calibri" w:hAnsi="Times New Roman" w:cs="Times New Roman"/>
                <w:sz w:val="24"/>
                <w:szCs w:val="24"/>
                <w:lang w:val="kk-KZ"/>
              </w:rPr>
              <w:t>Устанавливает клинический диагноз профессионального заболевания (связь его с выполняемой работой) на основании  профессионального маршрута пациента, вредных и опасных условий труда, отраженных в санитарно-эпидемиологической характеристики условий труда, анамнеза заболевания, клинических данных, результатов обследования.</w:t>
            </w:r>
          </w:p>
        </w:tc>
        <w:tc>
          <w:tcPr>
            <w:tcW w:w="3016" w:type="dxa"/>
          </w:tcPr>
          <w:p w14:paraId="0AEA9B61" w14:textId="77777777" w:rsidR="005751C2" w:rsidRPr="00274DCE" w:rsidRDefault="00B36DAF" w:rsidP="000B242E">
            <w:pPr>
              <w:rPr>
                <w:rFonts w:ascii="Times New Roman" w:hAnsi="Times New Roman" w:cs="Times New Roman"/>
                <w:sz w:val="24"/>
                <w:szCs w:val="24"/>
              </w:rPr>
            </w:pPr>
            <w:r w:rsidRPr="00274DCE">
              <w:rPr>
                <w:rFonts w:ascii="Times New Roman" w:hAnsi="Times New Roman" w:cs="Times New Roman"/>
                <w:sz w:val="24"/>
                <w:szCs w:val="24"/>
              </w:rPr>
              <w:t xml:space="preserve">Аудит </w:t>
            </w:r>
            <w:r w:rsidR="006755F1" w:rsidRPr="00274DCE">
              <w:rPr>
                <w:rFonts w:ascii="Times New Roman" w:hAnsi="Times New Roman" w:cs="Times New Roman"/>
                <w:sz w:val="24"/>
                <w:szCs w:val="24"/>
              </w:rPr>
              <w:t xml:space="preserve">историй болезни курируемых пациентов. </w:t>
            </w:r>
            <w:r w:rsidRPr="00274DCE">
              <w:rPr>
                <w:rFonts w:ascii="Times New Roman" w:hAnsi="Times New Roman" w:cs="Times New Roman"/>
                <w:sz w:val="24"/>
                <w:szCs w:val="24"/>
              </w:rPr>
              <w:t xml:space="preserve">Оценка отчета по дежурству на утренней врачебной конференции. </w:t>
            </w:r>
            <w:r w:rsidR="000B242E" w:rsidRPr="00274DCE">
              <w:rPr>
                <w:rFonts w:ascii="Times New Roman" w:hAnsi="Times New Roman" w:cs="Times New Roman"/>
                <w:sz w:val="24"/>
                <w:szCs w:val="24"/>
              </w:rPr>
              <w:t xml:space="preserve">Оценка принятых решений по клиническому случаю. </w:t>
            </w:r>
            <w:r w:rsidR="006755F1" w:rsidRPr="00274DCE">
              <w:rPr>
                <w:rFonts w:ascii="Times New Roman" w:hAnsi="Times New Roman" w:cs="Times New Roman"/>
                <w:sz w:val="24"/>
                <w:szCs w:val="24"/>
              </w:rPr>
              <w:t xml:space="preserve">Оценка решения ситуационной задачи. Тестирование. </w:t>
            </w:r>
          </w:p>
        </w:tc>
        <w:tc>
          <w:tcPr>
            <w:tcW w:w="2561" w:type="dxa"/>
          </w:tcPr>
          <w:p w14:paraId="655781F9" w14:textId="77777777" w:rsidR="00662999" w:rsidRPr="00274DCE" w:rsidRDefault="00636A4A" w:rsidP="000B242E">
            <w:pPr>
              <w:rPr>
                <w:rFonts w:ascii="Times New Roman" w:hAnsi="Times New Roman" w:cs="Times New Roman"/>
                <w:sz w:val="24"/>
                <w:szCs w:val="24"/>
              </w:rPr>
            </w:pPr>
            <w:r w:rsidRPr="00274DCE">
              <w:rPr>
                <w:rFonts w:ascii="Times New Roman" w:hAnsi="Times New Roman" w:cs="Times New Roman"/>
                <w:sz w:val="24"/>
                <w:szCs w:val="24"/>
              </w:rPr>
              <w:t>Курация пациентов, дежурства в стационаре с отчетом на утренней врачебной конференции, конференции по медицинским ошибкам.</w:t>
            </w:r>
            <w:r w:rsidR="000B242E" w:rsidRPr="00274DCE">
              <w:rPr>
                <w:rFonts w:ascii="Times New Roman" w:hAnsi="Times New Roman" w:cs="Times New Roman"/>
                <w:sz w:val="24"/>
                <w:szCs w:val="24"/>
              </w:rPr>
              <w:t xml:space="preserve"> </w:t>
            </w:r>
            <w:r w:rsidR="000B242E" w:rsidRPr="00274DCE">
              <w:rPr>
                <w:rFonts w:ascii="Times New Roman" w:hAnsi="Times New Roman" w:cs="Times New Roman"/>
                <w:sz w:val="24"/>
                <w:szCs w:val="24"/>
                <w:lang w:val="en-US"/>
              </w:rPr>
              <w:t>Case</w:t>
            </w:r>
            <w:r w:rsidR="000B242E" w:rsidRPr="00274DCE">
              <w:rPr>
                <w:rFonts w:ascii="Times New Roman" w:hAnsi="Times New Roman" w:cs="Times New Roman"/>
                <w:sz w:val="24"/>
                <w:szCs w:val="24"/>
              </w:rPr>
              <w:t>-</w:t>
            </w:r>
            <w:r w:rsidR="000B242E" w:rsidRPr="00274DCE">
              <w:rPr>
                <w:rFonts w:ascii="Times New Roman" w:hAnsi="Times New Roman" w:cs="Times New Roman"/>
                <w:sz w:val="24"/>
                <w:szCs w:val="24"/>
                <w:lang w:val="en-US"/>
              </w:rPr>
              <w:t>study</w:t>
            </w:r>
            <w:r w:rsidR="000B242E" w:rsidRPr="00274DCE">
              <w:rPr>
                <w:rFonts w:ascii="Times New Roman" w:hAnsi="Times New Roman" w:cs="Times New Roman"/>
                <w:sz w:val="24"/>
                <w:szCs w:val="24"/>
              </w:rPr>
              <w:t>. Обсуждение клинического случая (</w:t>
            </w:r>
            <w:proofErr w:type="spellStart"/>
            <w:r w:rsidR="000B242E" w:rsidRPr="00274DCE">
              <w:rPr>
                <w:rFonts w:ascii="Times New Roman" w:hAnsi="Times New Roman" w:cs="Times New Roman"/>
                <w:sz w:val="24"/>
                <w:szCs w:val="24"/>
              </w:rPr>
              <w:t>CbD</w:t>
            </w:r>
            <w:proofErr w:type="spellEnd"/>
            <w:r w:rsidR="000B242E" w:rsidRPr="00274DCE">
              <w:rPr>
                <w:rFonts w:ascii="Times New Roman" w:hAnsi="Times New Roman" w:cs="Times New Roman"/>
                <w:sz w:val="24"/>
                <w:szCs w:val="24"/>
              </w:rPr>
              <w:t xml:space="preserve"> – </w:t>
            </w:r>
            <w:proofErr w:type="spellStart"/>
            <w:r w:rsidR="000B242E" w:rsidRPr="00274DCE">
              <w:rPr>
                <w:rFonts w:ascii="Times New Roman" w:hAnsi="Times New Roman" w:cs="Times New Roman"/>
                <w:sz w:val="24"/>
                <w:szCs w:val="24"/>
              </w:rPr>
              <w:t>Casebased</w:t>
            </w:r>
            <w:proofErr w:type="spellEnd"/>
            <w:r w:rsidR="000B242E" w:rsidRPr="00274DCE">
              <w:rPr>
                <w:rFonts w:ascii="Times New Roman" w:hAnsi="Times New Roman" w:cs="Times New Roman"/>
                <w:sz w:val="24"/>
                <w:szCs w:val="24"/>
              </w:rPr>
              <w:t xml:space="preserve"> </w:t>
            </w:r>
            <w:proofErr w:type="spellStart"/>
            <w:r w:rsidR="000B242E" w:rsidRPr="00274DCE">
              <w:rPr>
                <w:rFonts w:ascii="Times New Roman" w:hAnsi="Times New Roman" w:cs="Times New Roman"/>
                <w:sz w:val="24"/>
                <w:szCs w:val="24"/>
              </w:rPr>
              <w:t>Discussion</w:t>
            </w:r>
            <w:proofErr w:type="spellEnd"/>
            <w:r w:rsidR="000B242E" w:rsidRPr="00274DCE">
              <w:rPr>
                <w:rFonts w:ascii="Times New Roman" w:hAnsi="Times New Roman" w:cs="Times New Roman"/>
                <w:sz w:val="24"/>
                <w:szCs w:val="24"/>
              </w:rPr>
              <w:t>)</w:t>
            </w:r>
            <w:r w:rsidR="000B242E" w:rsidRPr="00274DCE">
              <w:rPr>
                <w:rFonts w:ascii="Times New Roman" w:hAnsi="Times New Roman" w:cs="Times New Roman"/>
                <w:sz w:val="24"/>
                <w:szCs w:val="24"/>
                <w:lang w:val="kk-KZ"/>
              </w:rPr>
              <w:t xml:space="preserve">. </w:t>
            </w:r>
            <w:r w:rsidR="00662999" w:rsidRPr="00274DCE">
              <w:rPr>
                <w:rFonts w:ascii="Times New Roman" w:hAnsi="Times New Roman" w:cs="Times New Roman"/>
                <w:sz w:val="24"/>
                <w:szCs w:val="24"/>
              </w:rPr>
              <w:t>Дебрифинг (обсуждение после выполнения задания)</w:t>
            </w:r>
            <w:r w:rsidR="00662999" w:rsidRPr="00274DCE">
              <w:rPr>
                <w:rFonts w:ascii="Times New Roman" w:hAnsi="Times New Roman" w:cs="Times New Roman"/>
                <w:sz w:val="24"/>
                <w:szCs w:val="24"/>
                <w:lang w:val="kk-KZ"/>
              </w:rPr>
              <w:t>.</w:t>
            </w:r>
          </w:p>
        </w:tc>
      </w:tr>
      <w:tr w:rsidR="00274DCE" w:rsidRPr="00274DCE" w14:paraId="1C6DC90A" w14:textId="77777777" w:rsidTr="000B242E">
        <w:trPr>
          <w:trHeight w:val="740"/>
        </w:trPr>
        <w:tc>
          <w:tcPr>
            <w:tcW w:w="663" w:type="dxa"/>
          </w:tcPr>
          <w:p w14:paraId="5A7E94C5" w14:textId="77777777" w:rsidR="005751C2" w:rsidRPr="00274DCE" w:rsidRDefault="005751C2" w:rsidP="002C334F">
            <w:pPr>
              <w:jc w:val="center"/>
              <w:rPr>
                <w:rFonts w:ascii="Times New Roman" w:hAnsi="Times New Roman" w:cs="Times New Roman"/>
                <w:sz w:val="24"/>
                <w:szCs w:val="24"/>
              </w:rPr>
            </w:pPr>
            <w:r w:rsidRPr="00274DCE">
              <w:rPr>
                <w:rFonts w:ascii="Times New Roman" w:hAnsi="Times New Roman" w:cs="Times New Roman"/>
                <w:sz w:val="24"/>
                <w:szCs w:val="24"/>
              </w:rPr>
              <w:t>10</w:t>
            </w:r>
          </w:p>
        </w:tc>
        <w:tc>
          <w:tcPr>
            <w:tcW w:w="3945" w:type="dxa"/>
          </w:tcPr>
          <w:p w14:paraId="451E33D1" w14:textId="77777777" w:rsidR="005751C2" w:rsidRPr="00274DCE" w:rsidRDefault="005751C2" w:rsidP="00620580">
            <w:pPr>
              <w:rPr>
                <w:rFonts w:ascii="Times New Roman" w:hAnsi="Times New Roman" w:cs="Times New Roman"/>
                <w:sz w:val="24"/>
                <w:szCs w:val="24"/>
              </w:rPr>
            </w:pPr>
            <w:r w:rsidRPr="00274DCE">
              <w:rPr>
                <w:rFonts w:ascii="Times New Roman" w:hAnsi="Times New Roman" w:cs="Times New Roman"/>
                <w:sz w:val="24"/>
                <w:szCs w:val="24"/>
              </w:rPr>
              <w:t xml:space="preserve">Выявляет основные синдромы, характерные для </w:t>
            </w:r>
            <w:r w:rsidRPr="00274DCE">
              <w:rPr>
                <w:rFonts w:ascii="Times New Roman" w:hAnsi="Times New Roman" w:cs="Times New Roman"/>
                <w:sz w:val="24"/>
                <w:szCs w:val="24"/>
                <w:shd w:val="clear" w:color="auto" w:fill="FFFFFF"/>
              </w:rPr>
              <w:t>профессиональных заболеваний</w:t>
            </w:r>
            <w:r w:rsidR="00B36DAF" w:rsidRPr="00274DCE">
              <w:rPr>
                <w:rFonts w:ascii="Times New Roman" w:hAnsi="Times New Roman" w:cs="Times New Roman"/>
                <w:sz w:val="24"/>
                <w:szCs w:val="24"/>
                <w:shd w:val="clear" w:color="auto" w:fill="FFFFFF"/>
              </w:rPr>
              <w:t>,</w:t>
            </w:r>
            <w:r w:rsidRPr="00274DCE">
              <w:rPr>
                <w:rFonts w:ascii="Times New Roman" w:hAnsi="Times New Roman" w:cs="Times New Roman"/>
                <w:sz w:val="24"/>
                <w:szCs w:val="24"/>
              </w:rPr>
              <w:t xml:space="preserve"> формулир</w:t>
            </w:r>
            <w:r w:rsidR="00B36DAF" w:rsidRPr="00274DCE">
              <w:rPr>
                <w:rFonts w:ascii="Times New Roman" w:hAnsi="Times New Roman" w:cs="Times New Roman"/>
                <w:sz w:val="24"/>
                <w:szCs w:val="24"/>
              </w:rPr>
              <w:t xml:space="preserve">ует и </w:t>
            </w:r>
            <w:r w:rsidRPr="00274DCE">
              <w:rPr>
                <w:rFonts w:ascii="Times New Roman" w:hAnsi="Times New Roman" w:cs="Times New Roman"/>
                <w:sz w:val="24"/>
                <w:szCs w:val="24"/>
              </w:rPr>
              <w:t>обоснов</w:t>
            </w:r>
            <w:r w:rsidR="00B36DAF" w:rsidRPr="00274DCE">
              <w:rPr>
                <w:rFonts w:ascii="Times New Roman" w:hAnsi="Times New Roman" w:cs="Times New Roman"/>
                <w:sz w:val="24"/>
                <w:szCs w:val="24"/>
              </w:rPr>
              <w:t>ывает</w:t>
            </w:r>
            <w:r w:rsidRPr="00274DCE">
              <w:rPr>
                <w:rFonts w:ascii="Times New Roman" w:hAnsi="Times New Roman" w:cs="Times New Roman"/>
                <w:sz w:val="24"/>
                <w:szCs w:val="24"/>
              </w:rPr>
              <w:t xml:space="preserve"> клинический диагноз</w:t>
            </w:r>
            <w:r w:rsidR="00F71731" w:rsidRPr="00274DCE">
              <w:rPr>
                <w:rFonts w:ascii="Times New Roman" w:hAnsi="Times New Roman" w:cs="Times New Roman"/>
                <w:sz w:val="24"/>
                <w:szCs w:val="24"/>
              </w:rPr>
              <w:t>, проводит дифференциальный диагноз</w:t>
            </w:r>
            <w:r w:rsidRPr="00274DCE">
              <w:rPr>
                <w:rFonts w:ascii="Times New Roman" w:hAnsi="Times New Roman" w:cs="Times New Roman"/>
                <w:sz w:val="24"/>
                <w:szCs w:val="24"/>
              </w:rPr>
              <w:t xml:space="preserve">. </w:t>
            </w:r>
          </w:p>
        </w:tc>
        <w:tc>
          <w:tcPr>
            <w:tcW w:w="3016" w:type="dxa"/>
          </w:tcPr>
          <w:p w14:paraId="32B6A222" w14:textId="77777777" w:rsidR="005751C2" w:rsidRPr="00274DCE" w:rsidRDefault="00B36DAF" w:rsidP="000B242E">
            <w:pPr>
              <w:jc w:val="both"/>
              <w:rPr>
                <w:rFonts w:ascii="Times New Roman" w:hAnsi="Times New Roman" w:cs="Times New Roman"/>
                <w:sz w:val="24"/>
                <w:szCs w:val="24"/>
                <w:lang w:val="kk-KZ"/>
              </w:rPr>
            </w:pPr>
            <w:r w:rsidRPr="00274DCE">
              <w:rPr>
                <w:rFonts w:ascii="Times New Roman" w:hAnsi="Times New Roman" w:cs="Times New Roman"/>
                <w:sz w:val="24"/>
                <w:szCs w:val="24"/>
              </w:rPr>
              <w:t>Аудит</w:t>
            </w:r>
            <w:r w:rsidR="006755F1" w:rsidRPr="00274DCE">
              <w:rPr>
                <w:rFonts w:ascii="Times New Roman" w:hAnsi="Times New Roman" w:cs="Times New Roman"/>
                <w:sz w:val="24"/>
                <w:szCs w:val="24"/>
              </w:rPr>
              <w:t xml:space="preserve"> историй болезни курируемых пациентов.</w:t>
            </w:r>
            <w:r w:rsidRPr="00274DCE">
              <w:rPr>
                <w:rFonts w:ascii="Times New Roman" w:hAnsi="Times New Roman" w:cs="Times New Roman"/>
                <w:sz w:val="24"/>
                <w:szCs w:val="24"/>
              </w:rPr>
              <w:t xml:space="preserve"> Оценка отчета по дежурству на утренней врачебной конференции. </w:t>
            </w:r>
            <w:r w:rsidR="000B242E" w:rsidRPr="00274DCE">
              <w:rPr>
                <w:rFonts w:ascii="Times New Roman" w:hAnsi="Times New Roman" w:cs="Times New Roman"/>
                <w:sz w:val="24"/>
                <w:szCs w:val="24"/>
              </w:rPr>
              <w:t xml:space="preserve">Оценка принятых решений по клиническому случаю. </w:t>
            </w:r>
            <w:r w:rsidR="006755F1" w:rsidRPr="00274DCE">
              <w:rPr>
                <w:rFonts w:ascii="Times New Roman" w:hAnsi="Times New Roman" w:cs="Times New Roman"/>
                <w:sz w:val="24"/>
                <w:szCs w:val="24"/>
              </w:rPr>
              <w:t xml:space="preserve">Оценка решения ситуационной задачи. Тестирование. </w:t>
            </w:r>
            <w:r w:rsidR="005751C2" w:rsidRPr="00274DCE">
              <w:rPr>
                <w:rFonts w:ascii="Times New Roman" w:hAnsi="Times New Roman" w:cs="Times New Roman"/>
                <w:sz w:val="24"/>
                <w:szCs w:val="24"/>
              </w:rPr>
              <w:t xml:space="preserve"> </w:t>
            </w:r>
          </w:p>
        </w:tc>
        <w:tc>
          <w:tcPr>
            <w:tcW w:w="2561" w:type="dxa"/>
          </w:tcPr>
          <w:p w14:paraId="2376B796" w14:textId="77777777" w:rsidR="00662999" w:rsidRPr="00274DCE" w:rsidRDefault="00636A4A" w:rsidP="000B242E">
            <w:pPr>
              <w:rPr>
                <w:rFonts w:ascii="Times New Roman" w:hAnsi="Times New Roman" w:cs="Times New Roman"/>
                <w:sz w:val="24"/>
                <w:szCs w:val="24"/>
                <w:lang w:val="kk-KZ"/>
              </w:rPr>
            </w:pPr>
            <w:r w:rsidRPr="00274DCE">
              <w:rPr>
                <w:rFonts w:ascii="Times New Roman" w:hAnsi="Times New Roman" w:cs="Times New Roman"/>
                <w:sz w:val="24"/>
                <w:szCs w:val="24"/>
              </w:rPr>
              <w:t>Подготовка тематических сообщений для врачебных конференций, курация пациентов, дежурства в стационаре с отчетом на утренней врачебной конференции, конференции по медицинским ошибкам.</w:t>
            </w:r>
            <w:r w:rsidR="000B242E" w:rsidRPr="00274DCE">
              <w:rPr>
                <w:rFonts w:ascii="Times New Roman" w:hAnsi="Times New Roman" w:cs="Times New Roman"/>
                <w:sz w:val="24"/>
                <w:szCs w:val="24"/>
              </w:rPr>
              <w:t xml:space="preserve"> </w:t>
            </w:r>
            <w:r w:rsidR="000B242E" w:rsidRPr="00274DCE">
              <w:rPr>
                <w:rFonts w:ascii="Times New Roman" w:hAnsi="Times New Roman" w:cs="Times New Roman"/>
                <w:sz w:val="24"/>
                <w:szCs w:val="24"/>
                <w:lang w:val="en-US"/>
              </w:rPr>
              <w:t>Case</w:t>
            </w:r>
            <w:r w:rsidR="000B242E" w:rsidRPr="00274DCE">
              <w:rPr>
                <w:rFonts w:ascii="Times New Roman" w:hAnsi="Times New Roman" w:cs="Times New Roman"/>
                <w:sz w:val="24"/>
                <w:szCs w:val="24"/>
              </w:rPr>
              <w:t>-</w:t>
            </w:r>
            <w:r w:rsidR="000B242E" w:rsidRPr="00274DCE">
              <w:rPr>
                <w:rFonts w:ascii="Times New Roman" w:hAnsi="Times New Roman" w:cs="Times New Roman"/>
                <w:sz w:val="24"/>
                <w:szCs w:val="24"/>
                <w:lang w:val="en-US"/>
              </w:rPr>
              <w:t>study</w:t>
            </w:r>
            <w:r w:rsidR="000B242E" w:rsidRPr="00274DCE">
              <w:rPr>
                <w:rFonts w:ascii="Times New Roman" w:hAnsi="Times New Roman" w:cs="Times New Roman"/>
                <w:sz w:val="24"/>
                <w:szCs w:val="24"/>
              </w:rPr>
              <w:t>. Обсуждение клинического случая (</w:t>
            </w:r>
            <w:proofErr w:type="spellStart"/>
            <w:r w:rsidR="000B242E" w:rsidRPr="00274DCE">
              <w:rPr>
                <w:rFonts w:ascii="Times New Roman" w:hAnsi="Times New Roman" w:cs="Times New Roman"/>
                <w:sz w:val="24"/>
                <w:szCs w:val="24"/>
              </w:rPr>
              <w:t>CbD</w:t>
            </w:r>
            <w:proofErr w:type="spellEnd"/>
            <w:r w:rsidR="000B242E" w:rsidRPr="00274DCE">
              <w:rPr>
                <w:rFonts w:ascii="Times New Roman" w:hAnsi="Times New Roman" w:cs="Times New Roman"/>
                <w:sz w:val="24"/>
                <w:szCs w:val="24"/>
              </w:rPr>
              <w:t xml:space="preserve"> – </w:t>
            </w:r>
            <w:proofErr w:type="spellStart"/>
            <w:r w:rsidR="000B242E" w:rsidRPr="00274DCE">
              <w:rPr>
                <w:rFonts w:ascii="Times New Roman" w:hAnsi="Times New Roman" w:cs="Times New Roman"/>
                <w:sz w:val="24"/>
                <w:szCs w:val="24"/>
              </w:rPr>
              <w:t>Casebased</w:t>
            </w:r>
            <w:proofErr w:type="spellEnd"/>
            <w:r w:rsidR="000B242E" w:rsidRPr="00274DCE">
              <w:rPr>
                <w:rFonts w:ascii="Times New Roman" w:hAnsi="Times New Roman" w:cs="Times New Roman"/>
                <w:sz w:val="24"/>
                <w:szCs w:val="24"/>
              </w:rPr>
              <w:t xml:space="preserve"> </w:t>
            </w:r>
            <w:proofErr w:type="spellStart"/>
            <w:r w:rsidR="000B242E" w:rsidRPr="00274DCE">
              <w:rPr>
                <w:rFonts w:ascii="Times New Roman" w:hAnsi="Times New Roman" w:cs="Times New Roman"/>
                <w:sz w:val="24"/>
                <w:szCs w:val="24"/>
              </w:rPr>
              <w:t>Discussion</w:t>
            </w:r>
            <w:proofErr w:type="spellEnd"/>
            <w:r w:rsidR="000B242E" w:rsidRPr="00274DCE">
              <w:rPr>
                <w:rFonts w:ascii="Times New Roman" w:hAnsi="Times New Roman" w:cs="Times New Roman"/>
                <w:sz w:val="24"/>
                <w:szCs w:val="24"/>
              </w:rPr>
              <w:t>)</w:t>
            </w:r>
            <w:r w:rsidR="000B242E" w:rsidRPr="00274DCE">
              <w:rPr>
                <w:rFonts w:ascii="Times New Roman" w:hAnsi="Times New Roman" w:cs="Times New Roman"/>
                <w:sz w:val="24"/>
                <w:szCs w:val="24"/>
                <w:lang w:val="kk-KZ"/>
              </w:rPr>
              <w:t>.</w:t>
            </w:r>
            <w:r w:rsidR="00662999" w:rsidRPr="00274DCE">
              <w:rPr>
                <w:rFonts w:ascii="Times New Roman" w:hAnsi="Times New Roman" w:cs="Times New Roman"/>
                <w:sz w:val="24"/>
                <w:szCs w:val="24"/>
              </w:rPr>
              <w:t>Дебрифинг (обсуждение после выполнения задания)</w:t>
            </w:r>
            <w:r w:rsidR="00662999" w:rsidRPr="00274DCE">
              <w:rPr>
                <w:rFonts w:ascii="Times New Roman" w:hAnsi="Times New Roman" w:cs="Times New Roman"/>
                <w:sz w:val="24"/>
                <w:szCs w:val="24"/>
                <w:lang w:val="kk-KZ"/>
              </w:rPr>
              <w:t>.</w:t>
            </w:r>
          </w:p>
        </w:tc>
      </w:tr>
      <w:tr w:rsidR="00274DCE" w:rsidRPr="00274DCE" w14:paraId="268F16BB" w14:textId="77777777" w:rsidTr="000B242E">
        <w:trPr>
          <w:trHeight w:val="740"/>
        </w:trPr>
        <w:tc>
          <w:tcPr>
            <w:tcW w:w="663" w:type="dxa"/>
          </w:tcPr>
          <w:p w14:paraId="3AC64C6A" w14:textId="77777777" w:rsidR="00F71731" w:rsidRPr="00274DCE" w:rsidRDefault="00F71731" w:rsidP="002C334F">
            <w:pPr>
              <w:jc w:val="center"/>
              <w:rPr>
                <w:rFonts w:ascii="Times New Roman" w:hAnsi="Times New Roman" w:cs="Times New Roman"/>
                <w:sz w:val="24"/>
                <w:szCs w:val="24"/>
              </w:rPr>
            </w:pPr>
            <w:r w:rsidRPr="00274DCE">
              <w:rPr>
                <w:rFonts w:ascii="Times New Roman" w:hAnsi="Times New Roman" w:cs="Times New Roman"/>
                <w:sz w:val="24"/>
                <w:szCs w:val="24"/>
              </w:rPr>
              <w:t>11</w:t>
            </w:r>
          </w:p>
        </w:tc>
        <w:tc>
          <w:tcPr>
            <w:tcW w:w="3945" w:type="dxa"/>
          </w:tcPr>
          <w:p w14:paraId="646E58CB" w14:textId="77777777" w:rsidR="00F71731" w:rsidRPr="00274DCE" w:rsidRDefault="00F71731" w:rsidP="000B242E">
            <w:pPr>
              <w:rPr>
                <w:rFonts w:ascii="Times New Roman" w:hAnsi="Times New Roman" w:cs="Times New Roman"/>
                <w:sz w:val="24"/>
                <w:szCs w:val="24"/>
              </w:rPr>
            </w:pPr>
            <w:r w:rsidRPr="00274DCE">
              <w:rPr>
                <w:rFonts w:ascii="Times New Roman" w:hAnsi="Times New Roman"/>
                <w:sz w:val="24"/>
                <w:szCs w:val="24"/>
              </w:rPr>
              <w:t xml:space="preserve">Интерпретирует результаты: анализа крови с определением показателей обмена железа, </w:t>
            </w:r>
            <w:proofErr w:type="spellStart"/>
            <w:r w:rsidRPr="00274DCE">
              <w:rPr>
                <w:rFonts w:ascii="Times New Roman" w:hAnsi="Times New Roman"/>
                <w:sz w:val="24"/>
                <w:szCs w:val="24"/>
              </w:rPr>
              <w:t>церулоплазмина</w:t>
            </w:r>
            <w:proofErr w:type="spellEnd"/>
            <w:r w:rsidRPr="00274DCE">
              <w:rPr>
                <w:rFonts w:ascii="Times New Roman" w:hAnsi="Times New Roman"/>
                <w:sz w:val="24"/>
                <w:szCs w:val="24"/>
              </w:rPr>
              <w:t xml:space="preserve">, печеночно-специфического фермента </w:t>
            </w:r>
            <w:proofErr w:type="spellStart"/>
            <w:r w:rsidRPr="00274DCE">
              <w:rPr>
                <w:rFonts w:ascii="Times New Roman" w:hAnsi="Times New Roman"/>
                <w:sz w:val="24"/>
                <w:szCs w:val="24"/>
              </w:rPr>
              <w:t>фруктозомонофосфатальдолазы</w:t>
            </w:r>
            <w:proofErr w:type="spellEnd"/>
            <w:r w:rsidRPr="00274DCE">
              <w:rPr>
                <w:rFonts w:ascii="Times New Roman" w:hAnsi="Times New Roman"/>
                <w:sz w:val="24"/>
                <w:szCs w:val="24"/>
              </w:rPr>
              <w:t xml:space="preserve"> (Ф1ФА), </w:t>
            </w:r>
            <w:proofErr w:type="spellStart"/>
            <w:r w:rsidRPr="00274DCE">
              <w:rPr>
                <w:rFonts w:ascii="Times New Roman" w:hAnsi="Times New Roman"/>
                <w:sz w:val="24"/>
                <w:szCs w:val="24"/>
              </w:rPr>
              <w:t>лактатдегидрогеназы</w:t>
            </w:r>
            <w:proofErr w:type="spellEnd"/>
            <w:r w:rsidRPr="00274DCE">
              <w:rPr>
                <w:rFonts w:ascii="Times New Roman" w:hAnsi="Times New Roman"/>
                <w:sz w:val="24"/>
                <w:szCs w:val="24"/>
              </w:rPr>
              <w:t xml:space="preserve">, </w:t>
            </w:r>
            <w:proofErr w:type="spellStart"/>
            <w:r w:rsidRPr="00274DCE">
              <w:rPr>
                <w:rFonts w:ascii="Times New Roman" w:hAnsi="Times New Roman"/>
                <w:sz w:val="24"/>
                <w:szCs w:val="24"/>
              </w:rPr>
              <w:t>урокиназы</w:t>
            </w:r>
            <w:proofErr w:type="spellEnd"/>
            <w:r w:rsidRPr="00274DCE">
              <w:rPr>
                <w:rFonts w:ascii="Times New Roman" w:hAnsi="Times New Roman"/>
                <w:sz w:val="24"/>
                <w:szCs w:val="24"/>
              </w:rPr>
              <w:t xml:space="preserve">, кальция, фосфора, фтора, свинца, меди, ртути, хрома, бериллия, марганца; коагулограмму; газового состава крови и показателей кислотно-щелочного состояния крови; показателей липидного обмена, гормонов, медиаторов; иммунологического анализа крови с определением содержания Т и В-лимфоцитов; иммуноглобулины, циркулирующие иммунные комплексы, лизоцим; иммунологическое  определение специфических антител в реакции пассивной гемагглютинации, реакции специфической агломерации лейкоцитов, определения сенсибилизации лимфоцитов в реакциях торможения миграции лимфоцитов (РТМЛ), реакции </w:t>
            </w:r>
            <w:proofErr w:type="spellStart"/>
            <w:r w:rsidRPr="00274DCE">
              <w:rPr>
                <w:rFonts w:ascii="Times New Roman" w:hAnsi="Times New Roman"/>
                <w:sz w:val="24"/>
                <w:szCs w:val="24"/>
              </w:rPr>
              <w:t>бласттрансформации</w:t>
            </w:r>
            <w:proofErr w:type="spellEnd"/>
            <w:r w:rsidRPr="00274DCE">
              <w:rPr>
                <w:rFonts w:ascii="Times New Roman" w:hAnsi="Times New Roman"/>
                <w:sz w:val="24"/>
                <w:szCs w:val="24"/>
              </w:rPr>
              <w:t xml:space="preserve"> лимфоцитов (РБТЛ), реакции торможения миграции лимфоцитов (РТМЛ), реакции специфического повреждения базофилов (РСПБ), реакции </w:t>
            </w:r>
            <w:proofErr w:type="spellStart"/>
            <w:r w:rsidRPr="00274DCE">
              <w:rPr>
                <w:rFonts w:ascii="Times New Roman" w:hAnsi="Times New Roman"/>
                <w:sz w:val="24"/>
                <w:szCs w:val="24"/>
              </w:rPr>
              <w:t>дегрануляции</w:t>
            </w:r>
            <w:proofErr w:type="spellEnd"/>
            <w:r w:rsidRPr="00274DCE">
              <w:rPr>
                <w:rFonts w:ascii="Times New Roman" w:hAnsi="Times New Roman"/>
                <w:sz w:val="24"/>
                <w:szCs w:val="24"/>
              </w:rPr>
              <w:t xml:space="preserve"> базофилов; определение индекса токсичности сыворотки; </w:t>
            </w:r>
            <w:proofErr w:type="spellStart"/>
            <w:r w:rsidRPr="00274DCE">
              <w:rPr>
                <w:rFonts w:ascii="Times New Roman" w:hAnsi="Times New Roman"/>
                <w:sz w:val="24"/>
                <w:szCs w:val="24"/>
              </w:rPr>
              <w:t>копропорфирина</w:t>
            </w:r>
            <w:proofErr w:type="spellEnd"/>
            <w:r w:rsidRPr="00274DCE">
              <w:rPr>
                <w:rFonts w:ascii="Times New Roman" w:hAnsi="Times New Roman"/>
                <w:sz w:val="24"/>
                <w:szCs w:val="24"/>
              </w:rPr>
              <w:t xml:space="preserve"> в эритроцитах; определение </w:t>
            </w:r>
            <w:proofErr w:type="spellStart"/>
            <w:r w:rsidRPr="00274DCE">
              <w:rPr>
                <w:rFonts w:ascii="Times New Roman" w:hAnsi="Times New Roman"/>
                <w:sz w:val="24"/>
                <w:szCs w:val="24"/>
              </w:rPr>
              <w:t>протопорфирина</w:t>
            </w:r>
            <w:proofErr w:type="spellEnd"/>
            <w:r w:rsidRPr="00274DCE">
              <w:rPr>
                <w:rFonts w:ascii="Times New Roman" w:hAnsi="Times New Roman"/>
                <w:sz w:val="24"/>
                <w:szCs w:val="24"/>
              </w:rPr>
              <w:t xml:space="preserve"> в эритроцитах; определения метгемоглобина; телец </w:t>
            </w:r>
            <w:proofErr w:type="spellStart"/>
            <w:r w:rsidRPr="00274DCE">
              <w:rPr>
                <w:rFonts w:ascii="Times New Roman" w:hAnsi="Times New Roman"/>
                <w:sz w:val="24"/>
                <w:szCs w:val="24"/>
              </w:rPr>
              <w:t>Гейнца</w:t>
            </w:r>
            <w:proofErr w:type="spellEnd"/>
            <w:r w:rsidRPr="00274DCE">
              <w:rPr>
                <w:rFonts w:ascii="Times New Roman" w:hAnsi="Times New Roman"/>
                <w:sz w:val="24"/>
                <w:szCs w:val="24"/>
              </w:rPr>
              <w:t xml:space="preserve"> в эритроцитах; </w:t>
            </w:r>
            <w:proofErr w:type="spellStart"/>
            <w:r w:rsidRPr="00274DCE">
              <w:rPr>
                <w:rFonts w:ascii="Times New Roman" w:hAnsi="Times New Roman"/>
                <w:sz w:val="24"/>
                <w:szCs w:val="24"/>
              </w:rPr>
              <w:t>сульфгемоглобина</w:t>
            </w:r>
            <w:proofErr w:type="spellEnd"/>
            <w:r w:rsidRPr="00274DCE">
              <w:rPr>
                <w:rFonts w:ascii="Times New Roman" w:hAnsi="Times New Roman"/>
                <w:sz w:val="24"/>
                <w:szCs w:val="24"/>
              </w:rPr>
              <w:t xml:space="preserve">, общего гемоглобина и оксигемоглобина; карбоксигемоглобина; аминолевулиновой кислоты в моче; </w:t>
            </w:r>
            <w:proofErr w:type="spellStart"/>
            <w:r w:rsidRPr="00274DCE">
              <w:rPr>
                <w:rFonts w:ascii="Times New Roman" w:hAnsi="Times New Roman"/>
                <w:sz w:val="24"/>
                <w:szCs w:val="24"/>
              </w:rPr>
              <w:t>копропорфирина</w:t>
            </w:r>
            <w:proofErr w:type="spellEnd"/>
            <w:r w:rsidRPr="00274DCE">
              <w:rPr>
                <w:rFonts w:ascii="Times New Roman" w:hAnsi="Times New Roman"/>
                <w:sz w:val="24"/>
                <w:szCs w:val="24"/>
              </w:rPr>
              <w:t xml:space="preserve">, </w:t>
            </w:r>
            <w:proofErr w:type="spellStart"/>
            <w:r w:rsidRPr="00274DCE">
              <w:rPr>
                <w:rFonts w:ascii="Times New Roman" w:hAnsi="Times New Roman"/>
                <w:sz w:val="24"/>
                <w:szCs w:val="24"/>
              </w:rPr>
              <w:t>порфирина</w:t>
            </w:r>
            <w:proofErr w:type="spellEnd"/>
            <w:r w:rsidRPr="00274DCE">
              <w:rPr>
                <w:rFonts w:ascii="Times New Roman" w:hAnsi="Times New Roman"/>
                <w:sz w:val="24"/>
                <w:szCs w:val="24"/>
              </w:rPr>
              <w:t xml:space="preserve">, желчных пигментов в моче; ртути свинца, бериллия, фтора в моче, газов  крови; анализов мокроты, смывов бронхов, экссудата плевральной полости для бактериологического, </w:t>
            </w:r>
            <w:proofErr w:type="spellStart"/>
            <w:r w:rsidRPr="00274DCE">
              <w:rPr>
                <w:rFonts w:ascii="Times New Roman" w:hAnsi="Times New Roman"/>
                <w:sz w:val="24"/>
                <w:szCs w:val="24"/>
              </w:rPr>
              <w:t>бактериоскопического</w:t>
            </w:r>
            <w:proofErr w:type="spellEnd"/>
            <w:r w:rsidRPr="00274DCE">
              <w:rPr>
                <w:rFonts w:ascii="Times New Roman" w:hAnsi="Times New Roman"/>
                <w:sz w:val="24"/>
                <w:szCs w:val="24"/>
              </w:rPr>
              <w:t xml:space="preserve"> и цитологического исследования</w:t>
            </w:r>
            <w:r w:rsidRPr="00274DCE">
              <w:rPr>
                <w:rFonts w:ascii="Times New Roman" w:hAnsi="Times New Roman" w:cs="Times New Roman"/>
                <w:sz w:val="24"/>
                <w:szCs w:val="24"/>
              </w:rPr>
              <w:t>.</w:t>
            </w:r>
          </w:p>
          <w:p w14:paraId="78515F3A" w14:textId="77777777" w:rsidR="00F71731" w:rsidRPr="00274DCE" w:rsidRDefault="00F71731" w:rsidP="000B242E">
            <w:pPr>
              <w:rPr>
                <w:rFonts w:ascii="Times New Roman" w:hAnsi="Times New Roman" w:cs="Times New Roman"/>
                <w:sz w:val="24"/>
                <w:szCs w:val="24"/>
              </w:rPr>
            </w:pPr>
          </w:p>
        </w:tc>
        <w:tc>
          <w:tcPr>
            <w:tcW w:w="3016" w:type="dxa"/>
          </w:tcPr>
          <w:p w14:paraId="64BF1B18" w14:textId="77777777" w:rsidR="00F71731" w:rsidRPr="00274DCE" w:rsidRDefault="00B36DAF" w:rsidP="000B242E">
            <w:pPr>
              <w:rPr>
                <w:rFonts w:ascii="Times New Roman" w:hAnsi="Times New Roman" w:cs="Times New Roman"/>
                <w:sz w:val="24"/>
                <w:szCs w:val="24"/>
                <w:lang w:val="kk-KZ"/>
              </w:rPr>
            </w:pPr>
            <w:r w:rsidRPr="00274DCE">
              <w:rPr>
                <w:rFonts w:ascii="Times New Roman" w:hAnsi="Times New Roman" w:cs="Times New Roman"/>
                <w:sz w:val="24"/>
                <w:szCs w:val="24"/>
              </w:rPr>
              <w:t>Аудит</w:t>
            </w:r>
            <w:r w:rsidR="00F71731" w:rsidRPr="00274DCE">
              <w:rPr>
                <w:rFonts w:ascii="Times New Roman" w:hAnsi="Times New Roman" w:cs="Times New Roman"/>
                <w:sz w:val="24"/>
                <w:szCs w:val="24"/>
              </w:rPr>
              <w:t xml:space="preserve"> историй болезни курируемых пациентов. Оценка решения ситуационной задачи. Тестирование.  </w:t>
            </w:r>
            <w:r w:rsidR="000B242E" w:rsidRPr="00274DCE">
              <w:rPr>
                <w:rFonts w:ascii="Times New Roman" w:hAnsi="Times New Roman" w:cs="Times New Roman"/>
                <w:sz w:val="24"/>
                <w:szCs w:val="24"/>
              </w:rPr>
              <w:t>Оценка принятых решений по клиническому случаю.</w:t>
            </w:r>
          </w:p>
        </w:tc>
        <w:tc>
          <w:tcPr>
            <w:tcW w:w="2561" w:type="dxa"/>
          </w:tcPr>
          <w:p w14:paraId="127F5EA2" w14:textId="77777777" w:rsidR="00F71731" w:rsidRPr="00274DCE" w:rsidRDefault="00F71731" w:rsidP="000B242E">
            <w:pPr>
              <w:rPr>
                <w:rFonts w:ascii="Times New Roman" w:hAnsi="Times New Roman" w:cs="Times New Roman"/>
                <w:sz w:val="24"/>
                <w:szCs w:val="24"/>
              </w:rPr>
            </w:pPr>
            <w:r w:rsidRPr="00274DCE">
              <w:rPr>
                <w:rFonts w:ascii="Times New Roman" w:hAnsi="Times New Roman" w:cs="Times New Roman"/>
                <w:sz w:val="24"/>
                <w:szCs w:val="24"/>
              </w:rPr>
              <w:t>Совершенствование практических навыков, курация пациентов, конференции по медицинским ошибкам.</w:t>
            </w:r>
            <w:r w:rsidR="000B242E" w:rsidRPr="00274DCE">
              <w:rPr>
                <w:rFonts w:ascii="Times New Roman" w:hAnsi="Times New Roman" w:cs="Times New Roman"/>
                <w:sz w:val="24"/>
                <w:szCs w:val="24"/>
              </w:rPr>
              <w:t xml:space="preserve"> Обсуждение клинического случая (</w:t>
            </w:r>
            <w:proofErr w:type="spellStart"/>
            <w:r w:rsidR="000B242E" w:rsidRPr="00274DCE">
              <w:rPr>
                <w:rFonts w:ascii="Times New Roman" w:hAnsi="Times New Roman" w:cs="Times New Roman"/>
                <w:sz w:val="24"/>
                <w:szCs w:val="24"/>
              </w:rPr>
              <w:t>CbD</w:t>
            </w:r>
            <w:proofErr w:type="spellEnd"/>
            <w:r w:rsidR="000B242E" w:rsidRPr="00274DCE">
              <w:rPr>
                <w:rFonts w:ascii="Times New Roman" w:hAnsi="Times New Roman" w:cs="Times New Roman"/>
                <w:sz w:val="24"/>
                <w:szCs w:val="24"/>
              </w:rPr>
              <w:t xml:space="preserve"> – </w:t>
            </w:r>
            <w:proofErr w:type="spellStart"/>
            <w:r w:rsidR="000B242E" w:rsidRPr="00274DCE">
              <w:rPr>
                <w:rFonts w:ascii="Times New Roman" w:hAnsi="Times New Roman" w:cs="Times New Roman"/>
                <w:sz w:val="24"/>
                <w:szCs w:val="24"/>
              </w:rPr>
              <w:t>Casebased</w:t>
            </w:r>
            <w:proofErr w:type="spellEnd"/>
            <w:r w:rsidR="000B242E" w:rsidRPr="00274DCE">
              <w:rPr>
                <w:rFonts w:ascii="Times New Roman" w:hAnsi="Times New Roman" w:cs="Times New Roman"/>
                <w:sz w:val="24"/>
                <w:szCs w:val="24"/>
              </w:rPr>
              <w:t xml:space="preserve"> </w:t>
            </w:r>
            <w:proofErr w:type="spellStart"/>
            <w:r w:rsidR="000B242E" w:rsidRPr="00274DCE">
              <w:rPr>
                <w:rFonts w:ascii="Times New Roman" w:hAnsi="Times New Roman" w:cs="Times New Roman"/>
                <w:sz w:val="24"/>
                <w:szCs w:val="24"/>
              </w:rPr>
              <w:t>Discussion</w:t>
            </w:r>
            <w:proofErr w:type="spellEnd"/>
            <w:r w:rsidR="000B242E" w:rsidRPr="00274DCE">
              <w:rPr>
                <w:rFonts w:ascii="Times New Roman" w:hAnsi="Times New Roman" w:cs="Times New Roman"/>
                <w:sz w:val="24"/>
                <w:szCs w:val="24"/>
              </w:rPr>
              <w:t>)</w:t>
            </w:r>
            <w:r w:rsidR="000B242E" w:rsidRPr="00274DCE">
              <w:rPr>
                <w:rFonts w:ascii="Times New Roman" w:hAnsi="Times New Roman" w:cs="Times New Roman"/>
                <w:sz w:val="24"/>
                <w:szCs w:val="24"/>
                <w:lang w:val="kk-KZ"/>
              </w:rPr>
              <w:t>.</w:t>
            </w:r>
          </w:p>
          <w:p w14:paraId="3B5E2A71" w14:textId="77777777" w:rsidR="00662999" w:rsidRPr="00274DCE" w:rsidRDefault="00662999" w:rsidP="000B242E">
            <w:pPr>
              <w:rPr>
                <w:rFonts w:ascii="Times New Roman" w:hAnsi="Times New Roman" w:cs="Times New Roman"/>
                <w:sz w:val="24"/>
                <w:szCs w:val="24"/>
                <w:lang w:val="kk-KZ"/>
              </w:rPr>
            </w:pPr>
            <w:r w:rsidRPr="00274DCE">
              <w:rPr>
                <w:rFonts w:ascii="Times New Roman" w:hAnsi="Times New Roman" w:cs="Times New Roman"/>
                <w:sz w:val="24"/>
                <w:szCs w:val="24"/>
              </w:rPr>
              <w:t>Дебрифинг (обсуждение после выполнения задания)</w:t>
            </w:r>
            <w:r w:rsidRPr="00274DCE">
              <w:rPr>
                <w:rFonts w:ascii="Times New Roman" w:hAnsi="Times New Roman" w:cs="Times New Roman"/>
                <w:sz w:val="24"/>
                <w:szCs w:val="24"/>
                <w:lang w:val="kk-KZ"/>
              </w:rPr>
              <w:t>.</w:t>
            </w:r>
          </w:p>
        </w:tc>
      </w:tr>
      <w:tr w:rsidR="00274DCE" w:rsidRPr="00274DCE" w14:paraId="71B527F5" w14:textId="77777777" w:rsidTr="000B242E">
        <w:trPr>
          <w:trHeight w:val="740"/>
        </w:trPr>
        <w:tc>
          <w:tcPr>
            <w:tcW w:w="663" w:type="dxa"/>
          </w:tcPr>
          <w:p w14:paraId="5A67CA11" w14:textId="77777777" w:rsidR="00F71731" w:rsidRPr="00274DCE" w:rsidRDefault="00F71731" w:rsidP="002C334F">
            <w:pPr>
              <w:jc w:val="center"/>
              <w:rPr>
                <w:rFonts w:ascii="Times New Roman" w:hAnsi="Times New Roman" w:cs="Times New Roman"/>
                <w:sz w:val="24"/>
                <w:szCs w:val="24"/>
              </w:rPr>
            </w:pPr>
            <w:r w:rsidRPr="00274DCE">
              <w:rPr>
                <w:rFonts w:ascii="Times New Roman" w:hAnsi="Times New Roman" w:cs="Times New Roman"/>
                <w:sz w:val="24"/>
                <w:szCs w:val="24"/>
              </w:rPr>
              <w:t>12</w:t>
            </w:r>
          </w:p>
        </w:tc>
        <w:tc>
          <w:tcPr>
            <w:tcW w:w="3945" w:type="dxa"/>
          </w:tcPr>
          <w:p w14:paraId="5ABFC89D" w14:textId="77777777" w:rsidR="00F71731" w:rsidRPr="00274DCE" w:rsidRDefault="00F71731" w:rsidP="000B242E">
            <w:pPr>
              <w:pStyle w:val="ab"/>
              <w:ind w:left="12"/>
              <w:rPr>
                <w:rFonts w:ascii="Times New Roman" w:hAnsi="Times New Roman" w:cs="Times New Roman"/>
                <w:sz w:val="24"/>
                <w:szCs w:val="24"/>
              </w:rPr>
            </w:pPr>
            <w:r w:rsidRPr="00274DCE">
              <w:rPr>
                <w:rFonts w:ascii="Times New Roman" w:hAnsi="Times New Roman"/>
                <w:sz w:val="24"/>
                <w:szCs w:val="24"/>
              </w:rPr>
              <w:t xml:space="preserve">Проводит и интерпретирует результаты спирометрии, спирографии, </w:t>
            </w:r>
            <w:proofErr w:type="spellStart"/>
            <w:r w:rsidRPr="00274DCE">
              <w:rPr>
                <w:rFonts w:ascii="Times New Roman" w:hAnsi="Times New Roman"/>
                <w:sz w:val="24"/>
                <w:szCs w:val="24"/>
              </w:rPr>
              <w:t>пикфлоуметрии</w:t>
            </w:r>
            <w:proofErr w:type="spellEnd"/>
            <w:r w:rsidRPr="00274DCE">
              <w:rPr>
                <w:rFonts w:ascii="Times New Roman" w:hAnsi="Times New Roman"/>
                <w:sz w:val="24"/>
                <w:szCs w:val="24"/>
              </w:rPr>
              <w:t xml:space="preserve">, </w:t>
            </w:r>
            <w:proofErr w:type="spellStart"/>
            <w:r w:rsidRPr="00274DCE">
              <w:rPr>
                <w:rFonts w:ascii="Times New Roman" w:hAnsi="Times New Roman"/>
                <w:sz w:val="24"/>
                <w:szCs w:val="24"/>
              </w:rPr>
              <w:t>пульсоксиметрии</w:t>
            </w:r>
            <w:proofErr w:type="spellEnd"/>
            <w:r w:rsidRPr="00274DCE">
              <w:rPr>
                <w:rFonts w:ascii="Times New Roman" w:hAnsi="Times New Roman"/>
                <w:sz w:val="24"/>
                <w:szCs w:val="24"/>
              </w:rPr>
              <w:t xml:space="preserve">, </w:t>
            </w:r>
            <w:proofErr w:type="spellStart"/>
            <w:r w:rsidRPr="00274DCE">
              <w:rPr>
                <w:rFonts w:ascii="Times New Roman" w:hAnsi="Times New Roman"/>
                <w:sz w:val="24"/>
                <w:szCs w:val="24"/>
              </w:rPr>
              <w:t>холодовых</w:t>
            </w:r>
            <w:proofErr w:type="spellEnd"/>
            <w:r w:rsidRPr="00274DCE">
              <w:rPr>
                <w:rFonts w:ascii="Times New Roman" w:hAnsi="Times New Roman"/>
                <w:sz w:val="24"/>
                <w:szCs w:val="24"/>
              </w:rPr>
              <w:t xml:space="preserve"> проб, пробы с реактивной гиперемией, капилляроскопии, </w:t>
            </w:r>
            <w:proofErr w:type="spellStart"/>
            <w:r w:rsidRPr="00274DCE">
              <w:rPr>
                <w:rFonts w:ascii="Times New Roman" w:hAnsi="Times New Roman"/>
                <w:sz w:val="24"/>
                <w:szCs w:val="24"/>
              </w:rPr>
              <w:t>альгезиометрии</w:t>
            </w:r>
            <w:proofErr w:type="spellEnd"/>
            <w:r w:rsidRPr="00274DCE">
              <w:rPr>
                <w:rFonts w:ascii="Times New Roman" w:hAnsi="Times New Roman"/>
                <w:sz w:val="24"/>
                <w:szCs w:val="24"/>
              </w:rPr>
              <w:t xml:space="preserve">, </w:t>
            </w:r>
            <w:proofErr w:type="spellStart"/>
            <w:r w:rsidRPr="00274DCE">
              <w:rPr>
                <w:rFonts w:ascii="Times New Roman" w:hAnsi="Times New Roman"/>
                <w:sz w:val="24"/>
                <w:szCs w:val="24"/>
              </w:rPr>
              <w:t>паллестезиометрии</w:t>
            </w:r>
            <w:proofErr w:type="spellEnd"/>
            <w:r w:rsidRPr="00274DCE">
              <w:rPr>
                <w:rFonts w:ascii="Times New Roman" w:hAnsi="Times New Roman"/>
                <w:sz w:val="24"/>
                <w:szCs w:val="24"/>
              </w:rPr>
              <w:t xml:space="preserve">, динамометрии, ЭКГ в стандартных и дополнительных отведениях, электромиографии и </w:t>
            </w:r>
            <w:proofErr w:type="spellStart"/>
            <w:r w:rsidRPr="00274DCE">
              <w:rPr>
                <w:rFonts w:ascii="Times New Roman" w:hAnsi="Times New Roman"/>
                <w:sz w:val="24"/>
                <w:szCs w:val="24"/>
              </w:rPr>
              <w:t>электронейромиографии</w:t>
            </w:r>
            <w:proofErr w:type="spellEnd"/>
            <w:r w:rsidRPr="00274DCE">
              <w:rPr>
                <w:rFonts w:ascii="Times New Roman" w:hAnsi="Times New Roman"/>
                <w:sz w:val="24"/>
                <w:szCs w:val="24"/>
              </w:rPr>
              <w:t xml:space="preserve">, </w:t>
            </w:r>
            <w:proofErr w:type="spellStart"/>
            <w:r w:rsidRPr="00274DCE">
              <w:rPr>
                <w:rFonts w:ascii="Times New Roman" w:hAnsi="Times New Roman"/>
                <w:sz w:val="24"/>
                <w:szCs w:val="24"/>
              </w:rPr>
              <w:t>реовазографии</w:t>
            </w:r>
            <w:proofErr w:type="spellEnd"/>
            <w:r w:rsidRPr="00274DCE">
              <w:rPr>
                <w:rFonts w:ascii="Times New Roman" w:hAnsi="Times New Roman"/>
                <w:sz w:val="24"/>
                <w:szCs w:val="24"/>
              </w:rPr>
              <w:t xml:space="preserve"> сосудов верхних и нижних конечностей</w:t>
            </w:r>
            <w:r w:rsidRPr="00274DCE">
              <w:rPr>
                <w:rFonts w:ascii="Times New Roman" w:hAnsi="Times New Roman" w:cs="Times New Roman"/>
                <w:sz w:val="24"/>
                <w:szCs w:val="24"/>
              </w:rPr>
              <w:t>.</w:t>
            </w:r>
          </w:p>
          <w:p w14:paraId="0A801218" w14:textId="77777777" w:rsidR="00F71731" w:rsidRPr="00274DCE" w:rsidRDefault="00F71731" w:rsidP="000B242E">
            <w:pPr>
              <w:rPr>
                <w:rFonts w:ascii="Times New Roman" w:hAnsi="Times New Roman" w:cs="Times New Roman"/>
                <w:sz w:val="24"/>
                <w:szCs w:val="24"/>
              </w:rPr>
            </w:pPr>
          </w:p>
        </w:tc>
        <w:tc>
          <w:tcPr>
            <w:tcW w:w="3016" w:type="dxa"/>
          </w:tcPr>
          <w:p w14:paraId="6E42DB23" w14:textId="77777777" w:rsidR="00F71731" w:rsidRPr="00274DCE" w:rsidRDefault="00B36DAF" w:rsidP="000B242E">
            <w:pPr>
              <w:jc w:val="both"/>
              <w:rPr>
                <w:rFonts w:ascii="Times New Roman" w:hAnsi="Times New Roman" w:cs="Times New Roman"/>
                <w:sz w:val="24"/>
                <w:szCs w:val="24"/>
                <w:lang w:val="kk-KZ"/>
              </w:rPr>
            </w:pPr>
            <w:r w:rsidRPr="00274DCE">
              <w:rPr>
                <w:rFonts w:ascii="Times New Roman" w:hAnsi="Times New Roman" w:cs="Times New Roman"/>
                <w:sz w:val="24"/>
                <w:szCs w:val="24"/>
              </w:rPr>
              <w:t>Аудит</w:t>
            </w:r>
            <w:r w:rsidR="00F71731" w:rsidRPr="00274DCE">
              <w:rPr>
                <w:rFonts w:ascii="Times New Roman" w:hAnsi="Times New Roman" w:cs="Times New Roman"/>
                <w:sz w:val="24"/>
                <w:szCs w:val="24"/>
              </w:rPr>
              <w:t xml:space="preserve"> историй болезни курируемых пациентов. Оценка решения ситуационной задачи. Тестирование.  </w:t>
            </w:r>
            <w:r w:rsidR="000B242E" w:rsidRPr="00274DCE">
              <w:rPr>
                <w:rFonts w:ascii="Times New Roman" w:hAnsi="Times New Roman" w:cs="Times New Roman"/>
                <w:sz w:val="24"/>
                <w:szCs w:val="24"/>
              </w:rPr>
              <w:t>Оценка принятых решений по клиническому случаю.</w:t>
            </w:r>
          </w:p>
        </w:tc>
        <w:tc>
          <w:tcPr>
            <w:tcW w:w="2561" w:type="dxa"/>
          </w:tcPr>
          <w:p w14:paraId="15DDC54E" w14:textId="77777777" w:rsidR="00F71731" w:rsidRPr="00274DCE" w:rsidRDefault="00F71731" w:rsidP="000B242E">
            <w:pPr>
              <w:rPr>
                <w:rFonts w:ascii="Times New Roman" w:hAnsi="Times New Roman" w:cs="Times New Roman"/>
                <w:sz w:val="24"/>
                <w:szCs w:val="24"/>
              </w:rPr>
            </w:pPr>
            <w:r w:rsidRPr="00274DCE">
              <w:rPr>
                <w:rFonts w:ascii="Times New Roman" w:hAnsi="Times New Roman" w:cs="Times New Roman"/>
                <w:sz w:val="24"/>
                <w:szCs w:val="24"/>
              </w:rPr>
              <w:t>Совершенствование практических навыков, курация пациентов, конференции по медицинским ошибкам.</w:t>
            </w:r>
            <w:r w:rsidR="000B242E" w:rsidRPr="00274DCE">
              <w:rPr>
                <w:rFonts w:ascii="Times New Roman" w:hAnsi="Times New Roman" w:cs="Times New Roman"/>
                <w:sz w:val="24"/>
                <w:szCs w:val="24"/>
              </w:rPr>
              <w:t xml:space="preserve"> Обсуждение клинического случая (</w:t>
            </w:r>
            <w:proofErr w:type="spellStart"/>
            <w:r w:rsidR="000B242E" w:rsidRPr="00274DCE">
              <w:rPr>
                <w:rFonts w:ascii="Times New Roman" w:hAnsi="Times New Roman" w:cs="Times New Roman"/>
                <w:sz w:val="24"/>
                <w:szCs w:val="24"/>
              </w:rPr>
              <w:t>CbD</w:t>
            </w:r>
            <w:proofErr w:type="spellEnd"/>
            <w:r w:rsidR="000B242E" w:rsidRPr="00274DCE">
              <w:rPr>
                <w:rFonts w:ascii="Times New Roman" w:hAnsi="Times New Roman" w:cs="Times New Roman"/>
                <w:sz w:val="24"/>
                <w:szCs w:val="24"/>
              </w:rPr>
              <w:t xml:space="preserve"> – </w:t>
            </w:r>
            <w:proofErr w:type="spellStart"/>
            <w:r w:rsidR="000B242E" w:rsidRPr="00274DCE">
              <w:rPr>
                <w:rFonts w:ascii="Times New Roman" w:hAnsi="Times New Roman" w:cs="Times New Roman"/>
                <w:sz w:val="24"/>
                <w:szCs w:val="24"/>
              </w:rPr>
              <w:t>Casebased</w:t>
            </w:r>
            <w:proofErr w:type="spellEnd"/>
            <w:r w:rsidR="000B242E" w:rsidRPr="00274DCE">
              <w:rPr>
                <w:rFonts w:ascii="Times New Roman" w:hAnsi="Times New Roman" w:cs="Times New Roman"/>
                <w:sz w:val="24"/>
                <w:szCs w:val="24"/>
              </w:rPr>
              <w:t xml:space="preserve"> </w:t>
            </w:r>
            <w:proofErr w:type="spellStart"/>
            <w:r w:rsidR="000B242E" w:rsidRPr="00274DCE">
              <w:rPr>
                <w:rFonts w:ascii="Times New Roman" w:hAnsi="Times New Roman" w:cs="Times New Roman"/>
                <w:sz w:val="24"/>
                <w:szCs w:val="24"/>
              </w:rPr>
              <w:t>Discussion</w:t>
            </w:r>
            <w:proofErr w:type="spellEnd"/>
            <w:r w:rsidR="000B242E" w:rsidRPr="00274DCE">
              <w:rPr>
                <w:rFonts w:ascii="Times New Roman" w:hAnsi="Times New Roman" w:cs="Times New Roman"/>
                <w:sz w:val="24"/>
                <w:szCs w:val="24"/>
              </w:rPr>
              <w:t>)</w:t>
            </w:r>
            <w:r w:rsidR="000B242E" w:rsidRPr="00274DCE">
              <w:rPr>
                <w:rFonts w:ascii="Times New Roman" w:hAnsi="Times New Roman" w:cs="Times New Roman"/>
                <w:sz w:val="24"/>
                <w:szCs w:val="24"/>
                <w:lang w:val="kk-KZ"/>
              </w:rPr>
              <w:t>.</w:t>
            </w:r>
          </w:p>
          <w:p w14:paraId="77E6F0EA" w14:textId="77777777" w:rsidR="00662999" w:rsidRPr="00274DCE" w:rsidRDefault="00662999" w:rsidP="000B242E">
            <w:pPr>
              <w:rPr>
                <w:rFonts w:ascii="Times New Roman" w:hAnsi="Times New Roman" w:cs="Times New Roman"/>
                <w:sz w:val="24"/>
                <w:szCs w:val="24"/>
                <w:lang w:val="kk-KZ"/>
              </w:rPr>
            </w:pPr>
            <w:r w:rsidRPr="00274DCE">
              <w:rPr>
                <w:rFonts w:ascii="Times New Roman" w:hAnsi="Times New Roman" w:cs="Times New Roman"/>
                <w:sz w:val="24"/>
                <w:szCs w:val="24"/>
              </w:rPr>
              <w:t>Дебрифинг (обсуждение после выполнения задания)</w:t>
            </w:r>
            <w:r w:rsidRPr="00274DCE">
              <w:rPr>
                <w:rFonts w:ascii="Times New Roman" w:hAnsi="Times New Roman" w:cs="Times New Roman"/>
                <w:sz w:val="24"/>
                <w:szCs w:val="24"/>
                <w:lang w:val="kk-KZ"/>
              </w:rPr>
              <w:t>.</w:t>
            </w:r>
          </w:p>
        </w:tc>
      </w:tr>
      <w:tr w:rsidR="00274DCE" w:rsidRPr="00274DCE" w14:paraId="08B6A749" w14:textId="77777777" w:rsidTr="000B242E">
        <w:trPr>
          <w:trHeight w:val="740"/>
        </w:trPr>
        <w:tc>
          <w:tcPr>
            <w:tcW w:w="663" w:type="dxa"/>
          </w:tcPr>
          <w:p w14:paraId="4DCAD205" w14:textId="77777777" w:rsidR="00F71731" w:rsidRPr="00274DCE" w:rsidRDefault="00F71731" w:rsidP="002C334F">
            <w:pPr>
              <w:jc w:val="center"/>
              <w:rPr>
                <w:rFonts w:ascii="Times New Roman" w:hAnsi="Times New Roman" w:cs="Times New Roman"/>
                <w:sz w:val="24"/>
                <w:szCs w:val="24"/>
              </w:rPr>
            </w:pPr>
            <w:r w:rsidRPr="00274DCE">
              <w:rPr>
                <w:rFonts w:ascii="Times New Roman" w:hAnsi="Times New Roman" w:cs="Times New Roman"/>
                <w:sz w:val="24"/>
                <w:szCs w:val="24"/>
              </w:rPr>
              <w:t>13</w:t>
            </w:r>
          </w:p>
        </w:tc>
        <w:tc>
          <w:tcPr>
            <w:tcW w:w="3945" w:type="dxa"/>
          </w:tcPr>
          <w:p w14:paraId="78E7F8EF" w14:textId="77777777" w:rsidR="00F71731" w:rsidRPr="00274DCE" w:rsidRDefault="00F71731" w:rsidP="000B242E">
            <w:pPr>
              <w:pStyle w:val="ab"/>
              <w:ind w:left="12"/>
              <w:rPr>
                <w:rFonts w:ascii="Times New Roman" w:hAnsi="Times New Roman"/>
                <w:sz w:val="24"/>
                <w:szCs w:val="24"/>
              </w:rPr>
            </w:pPr>
            <w:r w:rsidRPr="00274DCE">
              <w:rPr>
                <w:rFonts w:ascii="Times New Roman" w:hAnsi="Times New Roman"/>
                <w:sz w:val="24"/>
                <w:szCs w:val="24"/>
              </w:rPr>
              <w:t>Анализирует документы, подтверждающие трудовую деятельность работника, данные предварительного и периодических медицинских осмотров, анамнез заболеваний, имеющихся у работника, санитарно-эпидемиологическую характеристику условий труда.</w:t>
            </w:r>
          </w:p>
        </w:tc>
        <w:tc>
          <w:tcPr>
            <w:tcW w:w="3016" w:type="dxa"/>
          </w:tcPr>
          <w:p w14:paraId="7645D0F9" w14:textId="77777777" w:rsidR="00F71731" w:rsidRPr="00274DCE" w:rsidRDefault="00B36DAF" w:rsidP="00620580">
            <w:pPr>
              <w:rPr>
                <w:rFonts w:ascii="Times New Roman" w:hAnsi="Times New Roman" w:cs="Times New Roman"/>
                <w:sz w:val="24"/>
                <w:szCs w:val="24"/>
                <w:lang w:val="kk-KZ"/>
              </w:rPr>
            </w:pPr>
            <w:r w:rsidRPr="00274DCE">
              <w:rPr>
                <w:rFonts w:ascii="Times New Roman" w:hAnsi="Times New Roman" w:cs="Times New Roman"/>
                <w:sz w:val="24"/>
                <w:szCs w:val="24"/>
              </w:rPr>
              <w:t>Аудит</w:t>
            </w:r>
            <w:r w:rsidR="00F71731" w:rsidRPr="00274DCE">
              <w:rPr>
                <w:rFonts w:ascii="Times New Roman" w:hAnsi="Times New Roman" w:cs="Times New Roman"/>
                <w:sz w:val="24"/>
                <w:szCs w:val="24"/>
              </w:rPr>
              <w:t xml:space="preserve"> историй болезни курируемых пациентов. Оценка </w:t>
            </w:r>
            <w:r w:rsidR="000B242E" w:rsidRPr="00274DCE">
              <w:rPr>
                <w:rFonts w:ascii="Times New Roman" w:hAnsi="Times New Roman" w:cs="Times New Roman"/>
                <w:sz w:val="24"/>
                <w:szCs w:val="24"/>
              </w:rPr>
              <w:t xml:space="preserve">качества </w:t>
            </w:r>
            <w:r w:rsidRPr="00274DCE">
              <w:rPr>
                <w:rFonts w:ascii="Times New Roman" w:hAnsi="Times New Roman" w:cs="Times New Roman"/>
                <w:sz w:val="24"/>
                <w:szCs w:val="24"/>
              </w:rPr>
              <w:t>интерпретации санитарно-эпидемиологической характеристики условий труда</w:t>
            </w:r>
            <w:r w:rsidR="00F71731" w:rsidRPr="00274DCE">
              <w:rPr>
                <w:rFonts w:ascii="Times New Roman" w:hAnsi="Times New Roman" w:cs="Times New Roman"/>
                <w:sz w:val="24"/>
                <w:szCs w:val="24"/>
              </w:rPr>
              <w:t xml:space="preserve">. Тестирование.  </w:t>
            </w:r>
            <w:r w:rsidR="000B242E" w:rsidRPr="00274DCE">
              <w:rPr>
                <w:rFonts w:ascii="Times New Roman" w:hAnsi="Times New Roman" w:cs="Times New Roman"/>
                <w:sz w:val="24"/>
                <w:szCs w:val="24"/>
              </w:rPr>
              <w:t>Оценка принятых решений по клиническому случаю.</w:t>
            </w:r>
          </w:p>
        </w:tc>
        <w:tc>
          <w:tcPr>
            <w:tcW w:w="2561" w:type="dxa"/>
          </w:tcPr>
          <w:p w14:paraId="6F6ECCE0" w14:textId="77777777" w:rsidR="00662999" w:rsidRPr="00274DCE" w:rsidRDefault="00662999" w:rsidP="000B242E">
            <w:pPr>
              <w:rPr>
                <w:rFonts w:ascii="Times New Roman" w:hAnsi="Times New Roman" w:cs="Times New Roman"/>
                <w:sz w:val="24"/>
                <w:szCs w:val="24"/>
                <w:lang w:val="kk-KZ"/>
              </w:rPr>
            </w:pPr>
            <w:r w:rsidRPr="00274DCE">
              <w:rPr>
                <w:rFonts w:ascii="Times New Roman" w:hAnsi="Times New Roman"/>
                <w:sz w:val="24"/>
                <w:szCs w:val="24"/>
              </w:rPr>
              <w:t xml:space="preserve">Представление пациента на экспертную комиссию по </w:t>
            </w:r>
            <w:proofErr w:type="spellStart"/>
            <w:r w:rsidRPr="00274DCE">
              <w:rPr>
                <w:rFonts w:ascii="Times New Roman" w:hAnsi="Times New Roman"/>
                <w:sz w:val="24"/>
                <w:szCs w:val="24"/>
              </w:rPr>
              <w:t>профпатологии</w:t>
            </w:r>
            <w:proofErr w:type="spellEnd"/>
            <w:r w:rsidRPr="00274DCE">
              <w:rPr>
                <w:rFonts w:ascii="Times New Roman" w:hAnsi="Times New Roman"/>
                <w:sz w:val="24"/>
                <w:szCs w:val="24"/>
              </w:rPr>
              <w:t xml:space="preserve">. </w:t>
            </w:r>
            <w:r w:rsidR="00F71731" w:rsidRPr="00274DCE">
              <w:rPr>
                <w:rFonts w:ascii="Times New Roman" w:hAnsi="Times New Roman" w:cs="Times New Roman"/>
                <w:sz w:val="24"/>
                <w:szCs w:val="24"/>
              </w:rPr>
              <w:t>Совершенствование практических навыков, курация пациентов, конференции по медицинским ошибкам.</w:t>
            </w:r>
            <w:r w:rsidR="00B36DAF" w:rsidRPr="00274DCE">
              <w:rPr>
                <w:rFonts w:ascii="Times New Roman" w:hAnsi="Times New Roman" w:cs="Times New Roman"/>
                <w:sz w:val="24"/>
                <w:szCs w:val="24"/>
              </w:rPr>
              <w:t xml:space="preserve"> Работа в малых группах.</w:t>
            </w:r>
            <w:r w:rsidR="000B242E" w:rsidRPr="00274DCE">
              <w:rPr>
                <w:rFonts w:ascii="Times New Roman" w:hAnsi="Times New Roman" w:cs="Times New Roman"/>
                <w:sz w:val="24"/>
                <w:szCs w:val="24"/>
              </w:rPr>
              <w:t xml:space="preserve"> </w:t>
            </w:r>
            <w:r w:rsidR="000B242E" w:rsidRPr="00274DCE">
              <w:rPr>
                <w:rFonts w:ascii="Times New Roman" w:hAnsi="Times New Roman" w:cs="Times New Roman"/>
                <w:sz w:val="24"/>
                <w:szCs w:val="24"/>
                <w:lang w:val="en-US"/>
              </w:rPr>
              <w:t>Case</w:t>
            </w:r>
            <w:r w:rsidR="000B242E" w:rsidRPr="00274DCE">
              <w:rPr>
                <w:rFonts w:ascii="Times New Roman" w:hAnsi="Times New Roman" w:cs="Times New Roman"/>
                <w:sz w:val="24"/>
                <w:szCs w:val="24"/>
              </w:rPr>
              <w:t>-</w:t>
            </w:r>
            <w:r w:rsidR="000B242E" w:rsidRPr="00274DCE">
              <w:rPr>
                <w:rFonts w:ascii="Times New Roman" w:hAnsi="Times New Roman" w:cs="Times New Roman"/>
                <w:sz w:val="24"/>
                <w:szCs w:val="24"/>
                <w:lang w:val="en-US"/>
              </w:rPr>
              <w:t>study</w:t>
            </w:r>
            <w:r w:rsidR="000B242E" w:rsidRPr="00274DCE">
              <w:rPr>
                <w:rFonts w:ascii="Times New Roman" w:hAnsi="Times New Roman" w:cs="Times New Roman"/>
                <w:sz w:val="24"/>
                <w:szCs w:val="24"/>
              </w:rPr>
              <w:t>. Обсуждение клинического случая (</w:t>
            </w:r>
            <w:proofErr w:type="spellStart"/>
            <w:r w:rsidR="000B242E" w:rsidRPr="00274DCE">
              <w:rPr>
                <w:rFonts w:ascii="Times New Roman" w:hAnsi="Times New Roman" w:cs="Times New Roman"/>
                <w:sz w:val="24"/>
                <w:szCs w:val="24"/>
              </w:rPr>
              <w:t>CbD</w:t>
            </w:r>
            <w:proofErr w:type="spellEnd"/>
            <w:r w:rsidR="000B242E" w:rsidRPr="00274DCE">
              <w:rPr>
                <w:rFonts w:ascii="Times New Roman" w:hAnsi="Times New Roman" w:cs="Times New Roman"/>
                <w:sz w:val="24"/>
                <w:szCs w:val="24"/>
              </w:rPr>
              <w:t xml:space="preserve"> – </w:t>
            </w:r>
            <w:proofErr w:type="spellStart"/>
            <w:r w:rsidR="000B242E" w:rsidRPr="00274DCE">
              <w:rPr>
                <w:rFonts w:ascii="Times New Roman" w:hAnsi="Times New Roman" w:cs="Times New Roman"/>
                <w:sz w:val="24"/>
                <w:szCs w:val="24"/>
              </w:rPr>
              <w:t>Casebased</w:t>
            </w:r>
            <w:proofErr w:type="spellEnd"/>
            <w:r w:rsidR="000B242E" w:rsidRPr="00274DCE">
              <w:rPr>
                <w:rFonts w:ascii="Times New Roman" w:hAnsi="Times New Roman" w:cs="Times New Roman"/>
                <w:sz w:val="24"/>
                <w:szCs w:val="24"/>
              </w:rPr>
              <w:t xml:space="preserve"> </w:t>
            </w:r>
            <w:proofErr w:type="spellStart"/>
            <w:r w:rsidR="000B242E" w:rsidRPr="00274DCE">
              <w:rPr>
                <w:rFonts w:ascii="Times New Roman" w:hAnsi="Times New Roman" w:cs="Times New Roman"/>
                <w:sz w:val="24"/>
                <w:szCs w:val="24"/>
              </w:rPr>
              <w:t>Discussion</w:t>
            </w:r>
            <w:proofErr w:type="spellEnd"/>
            <w:r w:rsidR="000B242E" w:rsidRPr="00274DCE">
              <w:rPr>
                <w:rFonts w:ascii="Times New Roman" w:hAnsi="Times New Roman" w:cs="Times New Roman"/>
                <w:sz w:val="24"/>
                <w:szCs w:val="24"/>
              </w:rPr>
              <w:t>)</w:t>
            </w:r>
            <w:r w:rsidR="000B242E" w:rsidRPr="00274DCE">
              <w:rPr>
                <w:rFonts w:ascii="Times New Roman" w:hAnsi="Times New Roman" w:cs="Times New Roman"/>
                <w:sz w:val="24"/>
                <w:szCs w:val="24"/>
                <w:lang w:val="kk-KZ"/>
              </w:rPr>
              <w:t xml:space="preserve">. </w:t>
            </w:r>
            <w:r w:rsidRPr="00274DCE">
              <w:rPr>
                <w:rFonts w:ascii="Times New Roman" w:hAnsi="Times New Roman" w:cs="Times New Roman"/>
                <w:sz w:val="24"/>
                <w:szCs w:val="24"/>
              </w:rPr>
              <w:t>Дебрифинг (обсуждение после выполнения задания)</w:t>
            </w:r>
            <w:r w:rsidRPr="00274DCE">
              <w:rPr>
                <w:rFonts w:ascii="Times New Roman" w:hAnsi="Times New Roman" w:cs="Times New Roman"/>
                <w:sz w:val="24"/>
                <w:szCs w:val="24"/>
                <w:lang w:val="kk-KZ"/>
              </w:rPr>
              <w:t>.</w:t>
            </w:r>
          </w:p>
        </w:tc>
      </w:tr>
      <w:tr w:rsidR="00274DCE" w:rsidRPr="00274DCE" w14:paraId="486FF908" w14:textId="77777777" w:rsidTr="000B242E">
        <w:trPr>
          <w:trHeight w:val="740"/>
        </w:trPr>
        <w:tc>
          <w:tcPr>
            <w:tcW w:w="663" w:type="dxa"/>
          </w:tcPr>
          <w:p w14:paraId="623C6360" w14:textId="77777777" w:rsidR="00F71731" w:rsidRPr="00274DCE" w:rsidRDefault="00F71731" w:rsidP="002C334F">
            <w:pPr>
              <w:jc w:val="center"/>
              <w:rPr>
                <w:rFonts w:ascii="Times New Roman" w:hAnsi="Times New Roman" w:cs="Times New Roman"/>
                <w:sz w:val="24"/>
                <w:szCs w:val="24"/>
              </w:rPr>
            </w:pPr>
            <w:r w:rsidRPr="00274DCE">
              <w:rPr>
                <w:rFonts w:ascii="Times New Roman" w:hAnsi="Times New Roman" w:cs="Times New Roman"/>
                <w:sz w:val="24"/>
                <w:szCs w:val="24"/>
              </w:rPr>
              <w:t>14</w:t>
            </w:r>
          </w:p>
        </w:tc>
        <w:tc>
          <w:tcPr>
            <w:tcW w:w="3945" w:type="dxa"/>
          </w:tcPr>
          <w:p w14:paraId="41BD3B22" w14:textId="77777777" w:rsidR="00F71731" w:rsidRPr="00274DCE" w:rsidRDefault="00F71731" w:rsidP="000B242E">
            <w:pPr>
              <w:ind w:left="1" w:firstLine="12"/>
              <w:contextualSpacing/>
              <w:rPr>
                <w:rFonts w:ascii="Times New Roman" w:hAnsi="Times New Roman"/>
                <w:sz w:val="24"/>
                <w:szCs w:val="24"/>
              </w:rPr>
            </w:pPr>
            <w:r w:rsidRPr="00274DCE">
              <w:rPr>
                <w:rFonts w:ascii="Times New Roman" w:hAnsi="Times New Roman"/>
                <w:sz w:val="24"/>
                <w:szCs w:val="24"/>
              </w:rPr>
              <w:t>Демонстрирует знание фармакотерапии, показаний и противопоказаний к применению: лекарственных препаратов, используемых при лечении профессиональных заболеваний, побочные эффекты; немедикаментозных методов лечения (диетотерапия, физиолечение)</w:t>
            </w:r>
            <w:r w:rsidRPr="00274DCE">
              <w:rPr>
                <w:rFonts w:ascii="Times New Roman" w:hAnsi="Times New Roman" w:cs="Times New Roman"/>
                <w:sz w:val="24"/>
                <w:szCs w:val="24"/>
              </w:rPr>
              <w:t xml:space="preserve"> и оцени</w:t>
            </w:r>
            <w:r w:rsidR="00B36DAF" w:rsidRPr="00274DCE">
              <w:rPr>
                <w:rFonts w:ascii="Times New Roman" w:hAnsi="Times New Roman" w:cs="Times New Roman"/>
                <w:sz w:val="24"/>
                <w:szCs w:val="24"/>
              </w:rPr>
              <w:t>вает</w:t>
            </w:r>
            <w:r w:rsidRPr="00274DCE">
              <w:rPr>
                <w:rFonts w:ascii="Times New Roman" w:hAnsi="Times New Roman" w:cs="Times New Roman"/>
                <w:sz w:val="24"/>
                <w:szCs w:val="24"/>
              </w:rPr>
              <w:t xml:space="preserve"> эффективность на основе доказательной медицины на всех уровнях оказания медицинской помощи</w:t>
            </w:r>
          </w:p>
          <w:p w14:paraId="1392585A" w14:textId="77777777" w:rsidR="00F71731" w:rsidRPr="00274DCE" w:rsidRDefault="00F71731" w:rsidP="000B242E">
            <w:pPr>
              <w:pStyle w:val="ab"/>
              <w:ind w:left="12"/>
              <w:rPr>
                <w:rFonts w:ascii="Times New Roman" w:hAnsi="Times New Roman"/>
                <w:sz w:val="24"/>
                <w:szCs w:val="24"/>
              </w:rPr>
            </w:pPr>
          </w:p>
        </w:tc>
        <w:tc>
          <w:tcPr>
            <w:tcW w:w="3016" w:type="dxa"/>
          </w:tcPr>
          <w:p w14:paraId="705435BB" w14:textId="77777777" w:rsidR="00F71731" w:rsidRPr="00274DCE" w:rsidRDefault="00B36DAF" w:rsidP="000B242E">
            <w:pPr>
              <w:rPr>
                <w:rFonts w:ascii="Times New Roman" w:hAnsi="Times New Roman" w:cs="Times New Roman"/>
                <w:sz w:val="24"/>
                <w:szCs w:val="24"/>
                <w:lang w:val="kk-KZ"/>
              </w:rPr>
            </w:pPr>
            <w:r w:rsidRPr="00274DCE">
              <w:rPr>
                <w:rFonts w:ascii="Times New Roman" w:hAnsi="Times New Roman" w:cs="Times New Roman"/>
                <w:sz w:val="24"/>
                <w:szCs w:val="24"/>
              </w:rPr>
              <w:t>Аудит</w:t>
            </w:r>
            <w:r w:rsidR="00F71731" w:rsidRPr="00274DCE">
              <w:rPr>
                <w:rFonts w:ascii="Times New Roman" w:hAnsi="Times New Roman" w:cs="Times New Roman"/>
                <w:sz w:val="24"/>
                <w:szCs w:val="24"/>
              </w:rPr>
              <w:t xml:space="preserve"> историй болезни курируемых пациентов.</w:t>
            </w:r>
            <w:r w:rsidR="000B242E" w:rsidRPr="00274DCE">
              <w:rPr>
                <w:rFonts w:ascii="Times New Roman" w:hAnsi="Times New Roman" w:cs="Times New Roman"/>
                <w:sz w:val="24"/>
                <w:szCs w:val="24"/>
              </w:rPr>
              <w:t xml:space="preserve"> Оценка принятых решений по клиническому случаю. </w:t>
            </w:r>
            <w:r w:rsidR="00F71731" w:rsidRPr="00274DCE">
              <w:rPr>
                <w:rFonts w:ascii="Times New Roman" w:hAnsi="Times New Roman" w:cs="Times New Roman"/>
                <w:sz w:val="24"/>
                <w:szCs w:val="24"/>
              </w:rPr>
              <w:t xml:space="preserve"> Оценка решения ситуационной задачи. Тестирование.  </w:t>
            </w:r>
          </w:p>
        </w:tc>
        <w:tc>
          <w:tcPr>
            <w:tcW w:w="2561" w:type="dxa"/>
          </w:tcPr>
          <w:p w14:paraId="699E3A3F" w14:textId="77777777" w:rsidR="00F71731" w:rsidRPr="00274DCE" w:rsidRDefault="00F71731" w:rsidP="000B242E">
            <w:pPr>
              <w:rPr>
                <w:rFonts w:ascii="Times New Roman" w:hAnsi="Times New Roman" w:cs="Times New Roman"/>
                <w:sz w:val="24"/>
                <w:szCs w:val="24"/>
              </w:rPr>
            </w:pPr>
            <w:r w:rsidRPr="00274DCE">
              <w:rPr>
                <w:rFonts w:ascii="Times New Roman" w:hAnsi="Times New Roman" w:cs="Times New Roman"/>
                <w:sz w:val="24"/>
                <w:szCs w:val="24"/>
              </w:rPr>
              <w:t>Подготовка тематических сообщений для врачебных конференций, курация пациентов, дежурства в стационаре с отчетом на утренней врачебной конференции, конференции по медицинским ошибкам.</w:t>
            </w:r>
            <w:r w:rsidR="00662999" w:rsidRPr="00274DCE">
              <w:rPr>
                <w:rFonts w:ascii="Times New Roman" w:hAnsi="Times New Roman" w:cs="Times New Roman"/>
                <w:sz w:val="24"/>
                <w:szCs w:val="24"/>
              </w:rPr>
              <w:t xml:space="preserve"> </w:t>
            </w:r>
            <w:r w:rsidR="000B242E" w:rsidRPr="00274DCE">
              <w:rPr>
                <w:rFonts w:ascii="Times New Roman" w:hAnsi="Times New Roman" w:cs="Times New Roman"/>
                <w:sz w:val="24"/>
                <w:szCs w:val="24"/>
              </w:rPr>
              <w:t>Обсуждение клинического случая (</w:t>
            </w:r>
            <w:proofErr w:type="spellStart"/>
            <w:r w:rsidR="000B242E" w:rsidRPr="00274DCE">
              <w:rPr>
                <w:rFonts w:ascii="Times New Roman" w:hAnsi="Times New Roman" w:cs="Times New Roman"/>
                <w:sz w:val="24"/>
                <w:szCs w:val="24"/>
              </w:rPr>
              <w:t>CbD</w:t>
            </w:r>
            <w:proofErr w:type="spellEnd"/>
            <w:r w:rsidR="000B242E" w:rsidRPr="00274DCE">
              <w:rPr>
                <w:rFonts w:ascii="Times New Roman" w:hAnsi="Times New Roman" w:cs="Times New Roman"/>
                <w:sz w:val="24"/>
                <w:szCs w:val="24"/>
              </w:rPr>
              <w:t xml:space="preserve"> – </w:t>
            </w:r>
            <w:proofErr w:type="spellStart"/>
            <w:r w:rsidR="000B242E" w:rsidRPr="00274DCE">
              <w:rPr>
                <w:rFonts w:ascii="Times New Roman" w:hAnsi="Times New Roman" w:cs="Times New Roman"/>
                <w:sz w:val="24"/>
                <w:szCs w:val="24"/>
              </w:rPr>
              <w:t>Casebased</w:t>
            </w:r>
            <w:proofErr w:type="spellEnd"/>
            <w:r w:rsidR="000B242E" w:rsidRPr="00274DCE">
              <w:rPr>
                <w:rFonts w:ascii="Times New Roman" w:hAnsi="Times New Roman" w:cs="Times New Roman"/>
                <w:sz w:val="24"/>
                <w:szCs w:val="24"/>
              </w:rPr>
              <w:t xml:space="preserve"> </w:t>
            </w:r>
            <w:proofErr w:type="spellStart"/>
            <w:r w:rsidR="000B242E" w:rsidRPr="00274DCE">
              <w:rPr>
                <w:rFonts w:ascii="Times New Roman" w:hAnsi="Times New Roman" w:cs="Times New Roman"/>
                <w:sz w:val="24"/>
                <w:szCs w:val="24"/>
              </w:rPr>
              <w:t>Discussion</w:t>
            </w:r>
            <w:proofErr w:type="spellEnd"/>
            <w:r w:rsidR="000B242E" w:rsidRPr="00274DCE">
              <w:rPr>
                <w:rFonts w:ascii="Times New Roman" w:hAnsi="Times New Roman" w:cs="Times New Roman"/>
                <w:sz w:val="24"/>
                <w:szCs w:val="24"/>
              </w:rPr>
              <w:t>)</w:t>
            </w:r>
            <w:r w:rsidR="000B242E" w:rsidRPr="00274DCE">
              <w:rPr>
                <w:rFonts w:ascii="Times New Roman" w:hAnsi="Times New Roman" w:cs="Times New Roman"/>
                <w:sz w:val="24"/>
                <w:szCs w:val="24"/>
                <w:lang w:val="kk-KZ"/>
              </w:rPr>
              <w:t>.</w:t>
            </w:r>
          </w:p>
          <w:p w14:paraId="762D71B4" w14:textId="77777777" w:rsidR="00662999" w:rsidRPr="00274DCE" w:rsidRDefault="00662999" w:rsidP="000B242E">
            <w:pPr>
              <w:rPr>
                <w:rFonts w:ascii="Times New Roman" w:hAnsi="Times New Roman" w:cs="Times New Roman"/>
                <w:sz w:val="24"/>
                <w:szCs w:val="24"/>
                <w:lang w:val="kk-KZ"/>
              </w:rPr>
            </w:pPr>
            <w:r w:rsidRPr="00274DCE">
              <w:rPr>
                <w:rFonts w:ascii="Times New Roman" w:hAnsi="Times New Roman" w:cs="Times New Roman"/>
                <w:sz w:val="24"/>
                <w:szCs w:val="24"/>
              </w:rPr>
              <w:t>Дебрифинг (обсуждение после выполнения задания)</w:t>
            </w:r>
            <w:r w:rsidRPr="00274DCE">
              <w:rPr>
                <w:rFonts w:ascii="Times New Roman" w:hAnsi="Times New Roman" w:cs="Times New Roman"/>
                <w:sz w:val="24"/>
                <w:szCs w:val="24"/>
                <w:lang w:val="kk-KZ"/>
              </w:rPr>
              <w:t>.</w:t>
            </w:r>
          </w:p>
        </w:tc>
      </w:tr>
      <w:tr w:rsidR="00274DCE" w:rsidRPr="00274DCE" w14:paraId="222E1066" w14:textId="77777777" w:rsidTr="000B242E">
        <w:trPr>
          <w:trHeight w:val="740"/>
        </w:trPr>
        <w:tc>
          <w:tcPr>
            <w:tcW w:w="663" w:type="dxa"/>
          </w:tcPr>
          <w:p w14:paraId="0AB17E74" w14:textId="77777777" w:rsidR="00F71731" w:rsidRPr="00274DCE" w:rsidRDefault="00F71731" w:rsidP="002C334F">
            <w:pPr>
              <w:jc w:val="center"/>
              <w:rPr>
                <w:rFonts w:ascii="Times New Roman" w:hAnsi="Times New Roman" w:cs="Times New Roman"/>
                <w:sz w:val="24"/>
                <w:szCs w:val="24"/>
              </w:rPr>
            </w:pPr>
            <w:r w:rsidRPr="00274DCE">
              <w:rPr>
                <w:rFonts w:ascii="Times New Roman" w:hAnsi="Times New Roman" w:cs="Times New Roman"/>
                <w:sz w:val="24"/>
                <w:szCs w:val="24"/>
              </w:rPr>
              <w:t>15</w:t>
            </w:r>
          </w:p>
        </w:tc>
        <w:tc>
          <w:tcPr>
            <w:tcW w:w="3945" w:type="dxa"/>
          </w:tcPr>
          <w:p w14:paraId="564CD3BF" w14:textId="77777777" w:rsidR="00F71731" w:rsidRPr="00274DCE" w:rsidRDefault="00662999" w:rsidP="000B242E">
            <w:pPr>
              <w:rPr>
                <w:rFonts w:ascii="Times New Roman" w:hAnsi="Times New Roman" w:cs="Times New Roman"/>
                <w:sz w:val="24"/>
                <w:szCs w:val="24"/>
              </w:rPr>
            </w:pPr>
            <w:r w:rsidRPr="00274DCE">
              <w:rPr>
                <w:rFonts w:ascii="Times New Roman" w:hAnsi="Times New Roman"/>
                <w:sz w:val="24"/>
                <w:szCs w:val="24"/>
              </w:rPr>
              <w:t>Знает принципы медико-социальной экспертизы при профессиональных заболеваниях.</w:t>
            </w:r>
          </w:p>
        </w:tc>
        <w:tc>
          <w:tcPr>
            <w:tcW w:w="3016" w:type="dxa"/>
          </w:tcPr>
          <w:p w14:paraId="5C643BA6" w14:textId="77777777" w:rsidR="00F71731" w:rsidRPr="00274DCE" w:rsidRDefault="00662999" w:rsidP="00620580">
            <w:pPr>
              <w:rPr>
                <w:rFonts w:ascii="Times New Roman" w:hAnsi="Times New Roman" w:cs="Times New Roman"/>
                <w:sz w:val="24"/>
                <w:szCs w:val="24"/>
                <w:lang w:val="kk-KZ"/>
              </w:rPr>
            </w:pPr>
            <w:r w:rsidRPr="00274DCE">
              <w:rPr>
                <w:rFonts w:ascii="Times New Roman" w:hAnsi="Times New Roman" w:cs="Times New Roman"/>
                <w:sz w:val="24"/>
                <w:szCs w:val="24"/>
              </w:rPr>
              <w:t>Аудит историй болезни курируемых пациентов.</w:t>
            </w:r>
            <w:r w:rsidR="000B242E" w:rsidRPr="00274DCE">
              <w:rPr>
                <w:rFonts w:ascii="Times New Roman" w:hAnsi="Times New Roman" w:cs="Times New Roman"/>
                <w:sz w:val="24"/>
                <w:szCs w:val="24"/>
              </w:rPr>
              <w:t xml:space="preserve"> </w:t>
            </w:r>
            <w:r w:rsidRPr="00274DCE">
              <w:rPr>
                <w:rFonts w:ascii="Times New Roman" w:hAnsi="Times New Roman" w:cs="Times New Roman"/>
                <w:sz w:val="24"/>
                <w:szCs w:val="24"/>
              </w:rPr>
              <w:t>Оценка решения ситу</w:t>
            </w:r>
            <w:r w:rsidR="00620580">
              <w:rPr>
                <w:rFonts w:ascii="Times New Roman" w:hAnsi="Times New Roman" w:cs="Times New Roman"/>
                <w:sz w:val="24"/>
                <w:szCs w:val="24"/>
              </w:rPr>
              <w:t xml:space="preserve">ационной задачи. Тестирование. </w:t>
            </w:r>
          </w:p>
        </w:tc>
        <w:tc>
          <w:tcPr>
            <w:tcW w:w="2561" w:type="dxa"/>
          </w:tcPr>
          <w:p w14:paraId="0C51336A" w14:textId="77777777" w:rsidR="00F71731" w:rsidRPr="00274DCE" w:rsidRDefault="00662999" w:rsidP="00662999">
            <w:pPr>
              <w:rPr>
                <w:rFonts w:ascii="Times New Roman" w:hAnsi="Times New Roman" w:cs="Times New Roman"/>
                <w:sz w:val="24"/>
                <w:szCs w:val="24"/>
                <w:lang w:val="kk-KZ"/>
              </w:rPr>
            </w:pPr>
            <w:r w:rsidRPr="00274DCE">
              <w:rPr>
                <w:rFonts w:ascii="Times New Roman" w:hAnsi="Times New Roman"/>
                <w:sz w:val="24"/>
                <w:szCs w:val="24"/>
              </w:rPr>
              <w:t xml:space="preserve">Представление пациента на экспертную комиссию по </w:t>
            </w:r>
            <w:proofErr w:type="spellStart"/>
            <w:r w:rsidRPr="00274DCE">
              <w:rPr>
                <w:rFonts w:ascii="Times New Roman" w:hAnsi="Times New Roman"/>
                <w:sz w:val="24"/>
                <w:szCs w:val="24"/>
              </w:rPr>
              <w:t>профпатологии</w:t>
            </w:r>
            <w:proofErr w:type="spellEnd"/>
            <w:r w:rsidRPr="00274DCE">
              <w:rPr>
                <w:rFonts w:ascii="Times New Roman" w:hAnsi="Times New Roman"/>
                <w:sz w:val="24"/>
                <w:szCs w:val="24"/>
              </w:rPr>
              <w:t xml:space="preserve">. </w:t>
            </w:r>
            <w:r w:rsidRPr="00274DCE">
              <w:rPr>
                <w:rFonts w:ascii="Times New Roman" w:hAnsi="Times New Roman" w:cs="Times New Roman"/>
                <w:sz w:val="24"/>
                <w:szCs w:val="24"/>
              </w:rPr>
              <w:t>Совершенствование практических навыков, курация пациентов, конференции по медицинским ошибкам. Работа в малых группах.</w:t>
            </w:r>
          </w:p>
        </w:tc>
      </w:tr>
      <w:tr w:rsidR="00274DCE" w:rsidRPr="00274DCE" w14:paraId="0B81F206" w14:textId="77777777" w:rsidTr="000B242E">
        <w:trPr>
          <w:trHeight w:val="740"/>
        </w:trPr>
        <w:tc>
          <w:tcPr>
            <w:tcW w:w="663" w:type="dxa"/>
          </w:tcPr>
          <w:p w14:paraId="5C37D6F2" w14:textId="77777777" w:rsidR="00662999" w:rsidRPr="00274DCE" w:rsidRDefault="00662999" w:rsidP="002C334F">
            <w:pPr>
              <w:jc w:val="center"/>
              <w:rPr>
                <w:rFonts w:ascii="Times New Roman" w:hAnsi="Times New Roman" w:cs="Times New Roman"/>
                <w:sz w:val="24"/>
                <w:szCs w:val="24"/>
              </w:rPr>
            </w:pPr>
            <w:r w:rsidRPr="00274DCE">
              <w:rPr>
                <w:rFonts w:ascii="Times New Roman" w:hAnsi="Times New Roman" w:cs="Times New Roman"/>
                <w:sz w:val="24"/>
                <w:szCs w:val="24"/>
              </w:rPr>
              <w:t>16</w:t>
            </w:r>
          </w:p>
        </w:tc>
        <w:tc>
          <w:tcPr>
            <w:tcW w:w="3945" w:type="dxa"/>
          </w:tcPr>
          <w:p w14:paraId="653DDD1A" w14:textId="77777777" w:rsidR="00662999" w:rsidRPr="00274DCE" w:rsidRDefault="00662999" w:rsidP="00662999">
            <w:pPr>
              <w:ind w:left="1" w:firstLine="12"/>
              <w:contextualSpacing/>
              <w:rPr>
                <w:rFonts w:ascii="Times New Roman" w:hAnsi="Times New Roman"/>
                <w:sz w:val="24"/>
                <w:szCs w:val="24"/>
              </w:rPr>
            </w:pPr>
            <w:r w:rsidRPr="00274DCE">
              <w:rPr>
                <w:rFonts w:ascii="Times New Roman" w:hAnsi="Times New Roman"/>
                <w:sz w:val="24"/>
                <w:szCs w:val="24"/>
              </w:rPr>
              <w:t xml:space="preserve">Вычисляет и дает оценку профессиональной заболеваемости, заболеваемости с временной </w:t>
            </w:r>
            <w:proofErr w:type="spellStart"/>
            <w:r w:rsidRPr="00274DCE">
              <w:rPr>
                <w:rFonts w:ascii="Times New Roman" w:hAnsi="Times New Roman"/>
                <w:sz w:val="24"/>
                <w:szCs w:val="24"/>
              </w:rPr>
              <w:t>утротой</w:t>
            </w:r>
            <w:proofErr w:type="spellEnd"/>
            <w:r w:rsidRPr="00274DCE">
              <w:rPr>
                <w:rFonts w:ascii="Times New Roman" w:hAnsi="Times New Roman"/>
                <w:sz w:val="24"/>
                <w:szCs w:val="24"/>
              </w:rPr>
              <w:t xml:space="preserve"> трудоспособности (в регионе/на предприятии)</w:t>
            </w:r>
          </w:p>
        </w:tc>
        <w:tc>
          <w:tcPr>
            <w:tcW w:w="3016" w:type="dxa"/>
          </w:tcPr>
          <w:p w14:paraId="11580A76" w14:textId="77777777" w:rsidR="00662999" w:rsidRPr="00274DCE" w:rsidRDefault="00662999" w:rsidP="000B242E">
            <w:pPr>
              <w:rPr>
                <w:rFonts w:ascii="Times New Roman" w:hAnsi="Times New Roman" w:cs="Times New Roman"/>
                <w:sz w:val="24"/>
                <w:szCs w:val="24"/>
                <w:lang w:val="kk-KZ"/>
              </w:rPr>
            </w:pPr>
            <w:r w:rsidRPr="00274DCE">
              <w:rPr>
                <w:rFonts w:ascii="Times New Roman" w:hAnsi="Times New Roman" w:cs="Times New Roman"/>
                <w:sz w:val="24"/>
                <w:szCs w:val="24"/>
              </w:rPr>
              <w:t>Оценка презентации, доклада. Оценка качества ведения учетно-отчетной документации</w:t>
            </w:r>
            <w:r w:rsidRPr="00274DCE">
              <w:rPr>
                <w:rFonts w:ascii="Times New Roman" w:hAnsi="Times New Roman" w:cs="Times New Roman"/>
                <w:sz w:val="24"/>
                <w:szCs w:val="24"/>
                <w:lang w:val="kk-KZ"/>
              </w:rPr>
              <w:t>.</w:t>
            </w:r>
          </w:p>
        </w:tc>
        <w:tc>
          <w:tcPr>
            <w:tcW w:w="2561" w:type="dxa"/>
          </w:tcPr>
          <w:p w14:paraId="79960670" w14:textId="77777777" w:rsidR="00662999" w:rsidRPr="00274DCE" w:rsidRDefault="00662999" w:rsidP="000B242E">
            <w:pPr>
              <w:jc w:val="both"/>
              <w:rPr>
                <w:rFonts w:ascii="Times New Roman" w:hAnsi="Times New Roman" w:cs="Times New Roman"/>
                <w:sz w:val="24"/>
                <w:szCs w:val="24"/>
                <w:lang w:val="kk-KZ"/>
              </w:rPr>
            </w:pPr>
            <w:r w:rsidRPr="00274DCE">
              <w:rPr>
                <w:rFonts w:ascii="Times New Roman" w:hAnsi="Times New Roman" w:cs="Times New Roman"/>
                <w:sz w:val="24"/>
                <w:szCs w:val="24"/>
                <w:lang w:val="kk-KZ"/>
              </w:rPr>
              <w:t xml:space="preserve">Подготовка презентаций, докладов, </w:t>
            </w:r>
            <w:r w:rsidRPr="00274DCE">
              <w:rPr>
                <w:rFonts w:ascii="Times New Roman" w:hAnsi="Times New Roman" w:cs="Times New Roman"/>
                <w:sz w:val="24"/>
                <w:szCs w:val="24"/>
              </w:rPr>
              <w:t>ведение учетно-отчетной документации</w:t>
            </w:r>
            <w:r w:rsidRPr="00274DCE">
              <w:rPr>
                <w:rFonts w:ascii="Times New Roman" w:hAnsi="Times New Roman" w:cs="Times New Roman"/>
                <w:sz w:val="24"/>
                <w:szCs w:val="24"/>
                <w:lang w:val="kk-KZ"/>
              </w:rPr>
              <w:t>.</w:t>
            </w:r>
          </w:p>
        </w:tc>
      </w:tr>
      <w:tr w:rsidR="00274DCE" w:rsidRPr="00274DCE" w14:paraId="175F8A2E" w14:textId="77777777" w:rsidTr="000B242E">
        <w:trPr>
          <w:trHeight w:val="740"/>
        </w:trPr>
        <w:tc>
          <w:tcPr>
            <w:tcW w:w="663" w:type="dxa"/>
          </w:tcPr>
          <w:p w14:paraId="132E830F" w14:textId="77777777" w:rsidR="00662999" w:rsidRPr="00274DCE" w:rsidRDefault="00662999" w:rsidP="002C334F">
            <w:pPr>
              <w:jc w:val="center"/>
              <w:rPr>
                <w:rFonts w:ascii="Times New Roman" w:hAnsi="Times New Roman" w:cs="Times New Roman"/>
                <w:sz w:val="24"/>
                <w:szCs w:val="24"/>
              </w:rPr>
            </w:pPr>
            <w:r w:rsidRPr="00274DCE">
              <w:rPr>
                <w:rFonts w:ascii="Times New Roman" w:hAnsi="Times New Roman" w:cs="Times New Roman"/>
                <w:sz w:val="24"/>
                <w:szCs w:val="24"/>
              </w:rPr>
              <w:t>17</w:t>
            </w:r>
          </w:p>
        </w:tc>
        <w:tc>
          <w:tcPr>
            <w:tcW w:w="3945" w:type="dxa"/>
          </w:tcPr>
          <w:p w14:paraId="7A6696BC" w14:textId="77777777" w:rsidR="00662999" w:rsidRPr="00274DCE" w:rsidRDefault="00662999" w:rsidP="000B242E">
            <w:pPr>
              <w:rPr>
                <w:rFonts w:ascii="Times New Roman" w:eastAsia="Calibri" w:hAnsi="Times New Roman" w:cs="Times New Roman"/>
                <w:sz w:val="24"/>
                <w:szCs w:val="24"/>
              </w:rPr>
            </w:pPr>
            <w:r w:rsidRPr="00274DCE">
              <w:rPr>
                <w:rFonts w:ascii="Times New Roman" w:eastAsia="Calibri" w:hAnsi="Times New Roman" w:cs="Times New Roman"/>
                <w:sz w:val="24"/>
                <w:szCs w:val="24"/>
              </w:rPr>
              <w:t xml:space="preserve">Демонстрирует четкую, эффективную и профессиональную коммуникацию и взаимодействие с отдельными лицами/пациентами, семьями и группами, коллегами и другими специалистами в разных ситуациях. </w:t>
            </w:r>
          </w:p>
        </w:tc>
        <w:tc>
          <w:tcPr>
            <w:tcW w:w="3016" w:type="dxa"/>
          </w:tcPr>
          <w:p w14:paraId="4CB1A4A8" w14:textId="77777777" w:rsidR="00662999" w:rsidRPr="00274DCE" w:rsidRDefault="00662999" w:rsidP="000B242E">
            <w:pPr>
              <w:jc w:val="both"/>
              <w:rPr>
                <w:rFonts w:ascii="Times New Roman" w:hAnsi="Times New Roman" w:cs="Times New Roman"/>
                <w:sz w:val="24"/>
                <w:szCs w:val="24"/>
                <w:lang w:val="kk-KZ"/>
              </w:rPr>
            </w:pPr>
            <w:r w:rsidRPr="00274DCE">
              <w:rPr>
                <w:rFonts w:ascii="Times New Roman" w:hAnsi="Times New Roman" w:cs="Times New Roman"/>
                <w:sz w:val="24"/>
                <w:szCs w:val="24"/>
              </w:rPr>
              <w:t>Оценка выполнения сценария клинической симуляции</w:t>
            </w:r>
            <w:r w:rsidRPr="00274DCE">
              <w:rPr>
                <w:rFonts w:ascii="Times New Roman" w:hAnsi="Times New Roman" w:cs="Times New Roman"/>
                <w:sz w:val="24"/>
                <w:szCs w:val="24"/>
                <w:lang w:val="kk-KZ"/>
              </w:rPr>
              <w:t>.</w:t>
            </w:r>
          </w:p>
        </w:tc>
        <w:tc>
          <w:tcPr>
            <w:tcW w:w="2561" w:type="dxa"/>
          </w:tcPr>
          <w:p w14:paraId="56068C55" w14:textId="77777777" w:rsidR="000B242E" w:rsidRPr="00274DCE" w:rsidRDefault="00662999" w:rsidP="000B242E">
            <w:pPr>
              <w:jc w:val="both"/>
              <w:rPr>
                <w:rFonts w:ascii="Times New Roman" w:hAnsi="Times New Roman" w:cs="Times New Roman"/>
                <w:sz w:val="24"/>
                <w:szCs w:val="24"/>
              </w:rPr>
            </w:pPr>
            <w:r w:rsidRPr="00274DCE">
              <w:rPr>
                <w:rFonts w:ascii="Times New Roman" w:hAnsi="Times New Roman" w:cs="Times New Roman"/>
                <w:sz w:val="24"/>
                <w:szCs w:val="24"/>
              </w:rPr>
              <w:t>Тренинг/ролевая игра/деловая игра</w:t>
            </w:r>
            <w:r w:rsidRPr="00274DCE">
              <w:rPr>
                <w:rFonts w:ascii="Times New Roman" w:hAnsi="Times New Roman" w:cs="Times New Roman"/>
                <w:sz w:val="24"/>
                <w:szCs w:val="24"/>
                <w:lang w:val="kk-KZ"/>
              </w:rPr>
              <w:t>.</w:t>
            </w:r>
            <w:r w:rsidR="000B242E" w:rsidRPr="00274DCE">
              <w:rPr>
                <w:rFonts w:ascii="Times New Roman" w:hAnsi="Times New Roman" w:cs="Times New Roman"/>
                <w:sz w:val="24"/>
                <w:szCs w:val="24"/>
              </w:rPr>
              <w:t xml:space="preserve"> Стандартизированный пациент (SP – </w:t>
            </w:r>
            <w:proofErr w:type="spellStart"/>
            <w:r w:rsidR="000B242E" w:rsidRPr="00274DCE">
              <w:rPr>
                <w:rFonts w:ascii="Times New Roman" w:hAnsi="Times New Roman" w:cs="Times New Roman"/>
                <w:sz w:val="24"/>
                <w:szCs w:val="24"/>
              </w:rPr>
              <w:t>standartpatient</w:t>
            </w:r>
            <w:proofErr w:type="spellEnd"/>
            <w:r w:rsidR="000B242E" w:rsidRPr="00274DCE">
              <w:rPr>
                <w:rFonts w:ascii="Times New Roman" w:hAnsi="Times New Roman" w:cs="Times New Roman"/>
                <w:sz w:val="24"/>
                <w:szCs w:val="24"/>
              </w:rPr>
              <w:t>)</w:t>
            </w:r>
          </w:p>
          <w:p w14:paraId="544287C6" w14:textId="77777777" w:rsidR="00662999" w:rsidRPr="00274DCE" w:rsidRDefault="00662999" w:rsidP="000B242E">
            <w:pPr>
              <w:jc w:val="both"/>
              <w:rPr>
                <w:rFonts w:ascii="Times New Roman" w:hAnsi="Times New Roman" w:cs="Times New Roman"/>
                <w:sz w:val="24"/>
                <w:szCs w:val="24"/>
                <w:lang w:val="kk-KZ"/>
              </w:rPr>
            </w:pPr>
          </w:p>
        </w:tc>
      </w:tr>
      <w:tr w:rsidR="00274DCE" w:rsidRPr="00274DCE" w14:paraId="36E4A79E" w14:textId="77777777" w:rsidTr="000B242E">
        <w:trPr>
          <w:trHeight w:val="740"/>
        </w:trPr>
        <w:tc>
          <w:tcPr>
            <w:tcW w:w="663" w:type="dxa"/>
          </w:tcPr>
          <w:p w14:paraId="4744B29E" w14:textId="77777777" w:rsidR="00662999" w:rsidRPr="00274DCE" w:rsidRDefault="00662999" w:rsidP="002C334F">
            <w:pPr>
              <w:jc w:val="center"/>
              <w:rPr>
                <w:rFonts w:ascii="Times New Roman" w:hAnsi="Times New Roman" w:cs="Times New Roman"/>
                <w:sz w:val="24"/>
                <w:szCs w:val="24"/>
              </w:rPr>
            </w:pPr>
            <w:r w:rsidRPr="00274DCE">
              <w:rPr>
                <w:rFonts w:ascii="Times New Roman" w:hAnsi="Times New Roman" w:cs="Times New Roman"/>
                <w:sz w:val="24"/>
                <w:szCs w:val="24"/>
              </w:rPr>
              <w:t>18</w:t>
            </w:r>
          </w:p>
        </w:tc>
        <w:tc>
          <w:tcPr>
            <w:tcW w:w="3945" w:type="dxa"/>
          </w:tcPr>
          <w:p w14:paraId="3185422C" w14:textId="77777777" w:rsidR="00662999" w:rsidRPr="00274DCE" w:rsidRDefault="00662999" w:rsidP="000B242E">
            <w:pPr>
              <w:rPr>
                <w:rFonts w:ascii="Times New Roman" w:eastAsia="Calibri" w:hAnsi="Times New Roman" w:cs="Times New Roman"/>
                <w:sz w:val="24"/>
                <w:szCs w:val="24"/>
              </w:rPr>
            </w:pPr>
            <w:r w:rsidRPr="00274DCE">
              <w:rPr>
                <w:rFonts w:ascii="Times New Roman" w:eastAsia="Calibri" w:hAnsi="Times New Roman" w:cs="Times New Roman"/>
                <w:sz w:val="24"/>
                <w:szCs w:val="24"/>
              </w:rPr>
              <w:t xml:space="preserve">Использует принципы </w:t>
            </w:r>
            <w:proofErr w:type="spellStart"/>
            <w:r w:rsidRPr="00274DCE">
              <w:rPr>
                <w:rFonts w:ascii="Times New Roman" w:eastAsia="Calibri" w:hAnsi="Times New Roman" w:cs="Times New Roman"/>
                <w:sz w:val="24"/>
                <w:szCs w:val="24"/>
              </w:rPr>
              <w:t>межсекторального</w:t>
            </w:r>
            <w:proofErr w:type="spellEnd"/>
            <w:r w:rsidRPr="00274DCE">
              <w:rPr>
                <w:rFonts w:ascii="Times New Roman" w:eastAsia="Calibri" w:hAnsi="Times New Roman" w:cs="Times New Roman"/>
                <w:sz w:val="24"/>
                <w:szCs w:val="24"/>
              </w:rPr>
              <w:t xml:space="preserve"> взаимодействия в области медицины труда</w:t>
            </w:r>
          </w:p>
        </w:tc>
        <w:tc>
          <w:tcPr>
            <w:tcW w:w="3016" w:type="dxa"/>
          </w:tcPr>
          <w:p w14:paraId="6048659A" w14:textId="77777777" w:rsidR="00662999" w:rsidRPr="00274DCE" w:rsidRDefault="00662999" w:rsidP="000B242E">
            <w:pPr>
              <w:rPr>
                <w:rFonts w:ascii="Times New Roman" w:hAnsi="Times New Roman" w:cs="Times New Roman"/>
                <w:sz w:val="24"/>
                <w:szCs w:val="24"/>
                <w:lang w:val="kk-KZ"/>
              </w:rPr>
            </w:pPr>
            <w:r w:rsidRPr="00274DCE">
              <w:rPr>
                <w:rFonts w:ascii="Times New Roman" w:hAnsi="Times New Roman" w:cs="Times New Roman"/>
                <w:sz w:val="24"/>
                <w:szCs w:val="24"/>
              </w:rPr>
              <w:t>Оценка презентации, доклада. Оценка качества ведения учетно-отчетной документации</w:t>
            </w:r>
            <w:r w:rsidRPr="00274DCE">
              <w:rPr>
                <w:rFonts w:ascii="Times New Roman" w:hAnsi="Times New Roman" w:cs="Times New Roman"/>
                <w:sz w:val="24"/>
                <w:szCs w:val="24"/>
                <w:lang w:val="kk-KZ"/>
              </w:rPr>
              <w:t>.</w:t>
            </w:r>
          </w:p>
        </w:tc>
        <w:tc>
          <w:tcPr>
            <w:tcW w:w="2561" w:type="dxa"/>
          </w:tcPr>
          <w:p w14:paraId="546EBA0F" w14:textId="77777777" w:rsidR="00662999" w:rsidRPr="00274DCE" w:rsidRDefault="00662999" w:rsidP="000B242E">
            <w:pPr>
              <w:jc w:val="both"/>
              <w:rPr>
                <w:rFonts w:ascii="Times New Roman" w:hAnsi="Times New Roman" w:cs="Times New Roman"/>
                <w:sz w:val="24"/>
                <w:szCs w:val="24"/>
                <w:lang w:val="kk-KZ"/>
              </w:rPr>
            </w:pPr>
            <w:r w:rsidRPr="00274DCE">
              <w:rPr>
                <w:rFonts w:ascii="Times New Roman" w:hAnsi="Times New Roman" w:cs="Times New Roman"/>
                <w:sz w:val="24"/>
                <w:szCs w:val="24"/>
                <w:lang w:val="kk-KZ"/>
              </w:rPr>
              <w:t xml:space="preserve">Подготовка презентаций, докладов, </w:t>
            </w:r>
            <w:r w:rsidRPr="00274DCE">
              <w:rPr>
                <w:rFonts w:ascii="Times New Roman" w:hAnsi="Times New Roman" w:cs="Times New Roman"/>
                <w:sz w:val="24"/>
                <w:szCs w:val="24"/>
              </w:rPr>
              <w:t>ведение учетно-отчетной документации</w:t>
            </w:r>
            <w:r w:rsidRPr="00274DCE">
              <w:rPr>
                <w:rFonts w:ascii="Times New Roman" w:hAnsi="Times New Roman" w:cs="Times New Roman"/>
                <w:sz w:val="24"/>
                <w:szCs w:val="24"/>
                <w:lang w:val="kk-KZ"/>
              </w:rPr>
              <w:t>.</w:t>
            </w:r>
          </w:p>
        </w:tc>
      </w:tr>
      <w:tr w:rsidR="00274DCE" w:rsidRPr="00274DCE" w14:paraId="77921218" w14:textId="77777777" w:rsidTr="000B242E">
        <w:trPr>
          <w:trHeight w:val="740"/>
        </w:trPr>
        <w:tc>
          <w:tcPr>
            <w:tcW w:w="663" w:type="dxa"/>
          </w:tcPr>
          <w:p w14:paraId="7CFF2DE3" w14:textId="77777777" w:rsidR="00662999" w:rsidRPr="00274DCE" w:rsidRDefault="00662999" w:rsidP="002C334F">
            <w:pPr>
              <w:jc w:val="center"/>
              <w:rPr>
                <w:rFonts w:ascii="Times New Roman" w:hAnsi="Times New Roman" w:cs="Times New Roman"/>
                <w:sz w:val="24"/>
                <w:szCs w:val="24"/>
              </w:rPr>
            </w:pPr>
            <w:r w:rsidRPr="00274DCE">
              <w:rPr>
                <w:rFonts w:ascii="Times New Roman" w:hAnsi="Times New Roman" w:cs="Times New Roman"/>
                <w:sz w:val="24"/>
                <w:szCs w:val="24"/>
              </w:rPr>
              <w:t>19</w:t>
            </w:r>
          </w:p>
        </w:tc>
        <w:tc>
          <w:tcPr>
            <w:tcW w:w="3945" w:type="dxa"/>
          </w:tcPr>
          <w:p w14:paraId="64906755" w14:textId="77777777" w:rsidR="00662999" w:rsidRPr="00274DCE" w:rsidRDefault="00662999" w:rsidP="000B242E">
            <w:pPr>
              <w:rPr>
                <w:rFonts w:ascii="Times New Roman" w:eastAsia="Calibri" w:hAnsi="Times New Roman" w:cs="Times New Roman"/>
                <w:sz w:val="24"/>
                <w:szCs w:val="24"/>
                <w:lang w:val="kk-KZ"/>
              </w:rPr>
            </w:pPr>
            <w:r w:rsidRPr="00274DCE">
              <w:rPr>
                <w:rFonts w:ascii="Times New Roman" w:eastAsia="Calibri" w:hAnsi="Times New Roman" w:cs="Times New Roman"/>
                <w:sz w:val="24"/>
                <w:szCs w:val="24"/>
              </w:rPr>
              <w:t>Применяет различные информационные технологии для доступа, оценки и интерпретации данных; способен приобретать и использовать в практической деятельности инновационные технологии</w:t>
            </w:r>
            <w:r w:rsidRPr="00274DCE">
              <w:rPr>
                <w:rFonts w:ascii="Times New Roman" w:eastAsia="Calibri" w:hAnsi="Times New Roman" w:cs="Times New Roman"/>
                <w:sz w:val="24"/>
                <w:szCs w:val="24"/>
                <w:lang w:val="kk-KZ"/>
              </w:rPr>
              <w:t>.</w:t>
            </w:r>
          </w:p>
        </w:tc>
        <w:tc>
          <w:tcPr>
            <w:tcW w:w="3016" w:type="dxa"/>
          </w:tcPr>
          <w:p w14:paraId="12D90A1D" w14:textId="77777777" w:rsidR="00662999" w:rsidRPr="00274DCE" w:rsidRDefault="00662999" w:rsidP="000B242E">
            <w:pPr>
              <w:jc w:val="both"/>
              <w:rPr>
                <w:rFonts w:ascii="Times New Roman" w:hAnsi="Times New Roman" w:cs="Times New Roman"/>
                <w:sz w:val="24"/>
                <w:szCs w:val="24"/>
                <w:lang w:val="kk-KZ"/>
              </w:rPr>
            </w:pPr>
            <w:r w:rsidRPr="00274DCE">
              <w:rPr>
                <w:rFonts w:ascii="Times New Roman" w:hAnsi="Times New Roman" w:cs="Times New Roman"/>
                <w:sz w:val="24"/>
                <w:szCs w:val="24"/>
              </w:rPr>
              <w:t>Оценка качества оформления медицинской документации</w:t>
            </w:r>
            <w:r w:rsidRPr="00274DCE">
              <w:rPr>
                <w:rFonts w:ascii="Times New Roman" w:hAnsi="Times New Roman" w:cs="Times New Roman"/>
                <w:sz w:val="24"/>
                <w:szCs w:val="24"/>
                <w:lang w:val="kk-KZ"/>
              </w:rPr>
              <w:t>.</w:t>
            </w:r>
          </w:p>
        </w:tc>
        <w:tc>
          <w:tcPr>
            <w:tcW w:w="2561" w:type="dxa"/>
          </w:tcPr>
          <w:p w14:paraId="2B65B308" w14:textId="77777777" w:rsidR="00662999" w:rsidRPr="00274DCE" w:rsidRDefault="00662999" w:rsidP="000B242E">
            <w:pPr>
              <w:jc w:val="both"/>
              <w:rPr>
                <w:rFonts w:ascii="Times New Roman" w:hAnsi="Times New Roman" w:cs="Times New Roman"/>
                <w:sz w:val="24"/>
                <w:szCs w:val="24"/>
                <w:lang w:val="kk-KZ"/>
              </w:rPr>
            </w:pPr>
            <w:r w:rsidRPr="00274DCE">
              <w:rPr>
                <w:rFonts w:ascii="Times New Roman" w:hAnsi="Times New Roman" w:cs="Times New Roman"/>
                <w:sz w:val="24"/>
                <w:szCs w:val="24"/>
              </w:rPr>
              <w:t>Ведение учетно-отчетной документации</w:t>
            </w:r>
            <w:r w:rsidRPr="00274DCE">
              <w:rPr>
                <w:rFonts w:ascii="Times New Roman" w:hAnsi="Times New Roman" w:cs="Times New Roman"/>
                <w:sz w:val="24"/>
                <w:szCs w:val="24"/>
                <w:lang w:val="kk-KZ"/>
              </w:rPr>
              <w:t>.</w:t>
            </w:r>
          </w:p>
        </w:tc>
      </w:tr>
      <w:tr w:rsidR="000B242E" w:rsidRPr="00274DCE" w14:paraId="402AE0C4" w14:textId="77777777" w:rsidTr="000B242E">
        <w:trPr>
          <w:trHeight w:val="740"/>
        </w:trPr>
        <w:tc>
          <w:tcPr>
            <w:tcW w:w="663" w:type="dxa"/>
          </w:tcPr>
          <w:p w14:paraId="39CD1AE8" w14:textId="77777777" w:rsidR="00662999" w:rsidRPr="00274DCE" w:rsidRDefault="00662999" w:rsidP="002C334F">
            <w:pPr>
              <w:jc w:val="center"/>
              <w:rPr>
                <w:rFonts w:ascii="Times New Roman" w:hAnsi="Times New Roman" w:cs="Times New Roman"/>
                <w:sz w:val="24"/>
                <w:szCs w:val="24"/>
              </w:rPr>
            </w:pPr>
            <w:r w:rsidRPr="00274DCE">
              <w:rPr>
                <w:rFonts w:ascii="Times New Roman" w:hAnsi="Times New Roman" w:cs="Times New Roman"/>
                <w:sz w:val="24"/>
                <w:szCs w:val="24"/>
              </w:rPr>
              <w:t>20</w:t>
            </w:r>
          </w:p>
        </w:tc>
        <w:tc>
          <w:tcPr>
            <w:tcW w:w="3945" w:type="dxa"/>
          </w:tcPr>
          <w:p w14:paraId="0C8DF73F" w14:textId="77777777" w:rsidR="00662999" w:rsidRPr="00274DCE" w:rsidRDefault="00662999" w:rsidP="000B242E">
            <w:pPr>
              <w:rPr>
                <w:rFonts w:ascii="Times New Roman" w:hAnsi="Times New Roman" w:cs="Times New Roman"/>
                <w:b/>
                <w:sz w:val="24"/>
                <w:szCs w:val="24"/>
              </w:rPr>
            </w:pPr>
            <w:r w:rsidRPr="00274DCE">
              <w:rPr>
                <w:rFonts w:ascii="Times New Roman" w:eastAsia="Calibri" w:hAnsi="Times New Roman" w:cs="Times New Roman"/>
                <w:bCs/>
                <w:sz w:val="24"/>
                <w:szCs w:val="24"/>
              </w:rPr>
              <w:t>Способен и готов к приобретению новых знаний, необходимых для повседневной профессиональной деятельности и  продолжения образования.</w:t>
            </w:r>
          </w:p>
        </w:tc>
        <w:tc>
          <w:tcPr>
            <w:tcW w:w="3016" w:type="dxa"/>
          </w:tcPr>
          <w:p w14:paraId="3D52F1DF" w14:textId="77777777" w:rsidR="00662999" w:rsidRPr="00274DCE" w:rsidRDefault="00662999" w:rsidP="000B242E">
            <w:pPr>
              <w:jc w:val="both"/>
              <w:rPr>
                <w:rFonts w:ascii="Times New Roman" w:hAnsi="Times New Roman" w:cs="Times New Roman"/>
                <w:sz w:val="24"/>
                <w:szCs w:val="24"/>
                <w:lang w:val="kk-KZ"/>
              </w:rPr>
            </w:pPr>
            <w:r w:rsidRPr="00274DCE">
              <w:rPr>
                <w:rFonts w:ascii="Times New Roman" w:hAnsi="Times New Roman" w:cs="Times New Roman"/>
                <w:sz w:val="24"/>
                <w:szCs w:val="24"/>
              </w:rPr>
              <w:t>Оценка презентации, оценка рецензии</w:t>
            </w:r>
            <w:r w:rsidRPr="00274DCE">
              <w:rPr>
                <w:rFonts w:ascii="Times New Roman" w:hAnsi="Times New Roman" w:cs="Times New Roman"/>
                <w:sz w:val="24"/>
                <w:szCs w:val="24"/>
                <w:lang w:val="kk-KZ"/>
              </w:rPr>
              <w:t>.</w:t>
            </w:r>
          </w:p>
        </w:tc>
        <w:tc>
          <w:tcPr>
            <w:tcW w:w="2561" w:type="dxa"/>
          </w:tcPr>
          <w:p w14:paraId="3215C484" w14:textId="77777777" w:rsidR="00662999" w:rsidRPr="00274DCE" w:rsidRDefault="00662999" w:rsidP="000B242E">
            <w:pPr>
              <w:jc w:val="both"/>
              <w:rPr>
                <w:rFonts w:ascii="Times New Roman" w:hAnsi="Times New Roman" w:cs="Times New Roman"/>
                <w:sz w:val="24"/>
                <w:szCs w:val="24"/>
                <w:lang w:val="kk-KZ"/>
              </w:rPr>
            </w:pPr>
            <w:r w:rsidRPr="00274DCE">
              <w:rPr>
                <w:rFonts w:ascii="Times New Roman" w:hAnsi="Times New Roman" w:cs="Times New Roman"/>
                <w:sz w:val="24"/>
                <w:szCs w:val="24"/>
              </w:rPr>
              <w:t xml:space="preserve">Журнальный клуб (JC - </w:t>
            </w:r>
            <w:proofErr w:type="spellStart"/>
            <w:r w:rsidRPr="00274DCE">
              <w:rPr>
                <w:rFonts w:ascii="Times New Roman" w:hAnsi="Times New Roman" w:cs="Times New Roman"/>
                <w:sz w:val="24"/>
                <w:szCs w:val="24"/>
              </w:rPr>
              <w:t>Journal</w:t>
            </w:r>
            <w:proofErr w:type="spellEnd"/>
            <w:r w:rsidRPr="00274DCE">
              <w:rPr>
                <w:rFonts w:ascii="Times New Roman" w:hAnsi="Times New Roman" w:cs="Times New Roman"/>
                <w:sz w:val="24"/>
                <w:szCs w:val="24"/>
              </w:rPr>
              <w:t xml:space="preserve"> </w:t>
            </w:r>
            <w:proofErr w:type="spellStart"/>
            <w:r w:rsidRPr="00274DCE">
              <w:rPr>
                <w:rFonts w:ascii="Times New Roman" w:hAnsi="Times New Roman" w:cs="Times New Roman"/>
                <w:sz w:val="24"/>
                <w:szCs w:val="24"/>
              </w:rPr>
              <w:t>club</w:t>
            </w:r>
            <w:proofErr w:type="spellEnd"/>
            <w:r w:rsidRPr="00274DCE">
              <w:rPr>
                <w:rFonts w:ascii="Times New Roman" w:hAnsi="Times New Roman" w:cs="Times New Roman"/>
                <w:sz w:val="24"/>
                <w:szCs w:val="24"/>
              </w:rPr>
              <w:t>)</w:t>
            </w:r>
            <w:r w:rsidRPr="00274DCE">
              <w:rPr>
                <w:rFonts w:ascii="Times New Roman" w:hAnsi="Times New Roman" w:cs="Times New Roman"/>
                <w:sz w:val="24"/>
                <w:szCs w:val="24"/>
                <w:lang w:val="kk-KZ"/>
              </w:rPr>
              <w:t>.</w:t>
            </w:r>
          </w:p>
          <w:p w14:paraId="0820C0E4" w14:textId="77777777" w:rsidR="00662999" w:rsidRPr="00274DCE" w:rsidRDefault="00662999" w:rsidP="000B242E">
            <w:pPr>
              <w:jc w:val="both"/>
              <w:rPr>
                <w:rFonts w:ascii="Times New Roman" w:hAnsi="Times New Roman" w:cs="Times New Roman"/>
                <w:sz w:val="24"/>
                <w:szCs w:val="24"/>
              </w:rPr>
            </w:pPr>
          </w:p>
          <w:p w14:paraId="6B94A27F" w14:textId="77777777" w:rsidR="00662999" w:rsidRPr="00274DCE" w:rsidRDefault="00662999" w:rsidP="000B242E">
            <w:pPr>
              <w:jc w:val="both"/>
              <w:rPr>
                <w:rFonts w:ascii="Times New Roman" w:hAnsi="Times New Roman" w:cs="Times New Roman"/>
                <w:sz w:val="24"/>
                <w:szCs w:val="24"/>
              </w:rPr>
            </w:pPr>
          </w:p>
        </w:tc>
      </w:tr>
    </w:tbl>
    <w:p w14:paraId="47FD9825" w14:textId="77777777" w:rsidR="00F20DD0" w:rsidRPr="00274DCE" w:rsidRDefault="00F20DD0" w:rsidP="00677C66">
      <w:pPr>
        <w:spacing w:after="0" w:line="240" w:lineRule="auto"/>
        <w:jc w:val="center"/>
        <w:rPr>
          <w:rFonts w:ascii="Times New Roman" w:hAnsi="Times New Roman" w:cs="Times New Roman"/>
          <w:b/>
          <w:sz w:val="24"/>
          <w:szCs w:val="24"/>
        </w:rPr>
      </w:pPr>
    </w:p>
    <w:p w14:paraId="66C28E38" w14:textId="77777777" w:rsidR="009136FD" w:rsidRPr="00B11D3B" w:rsidRDefault="00F20DD0" w:rsidP="00677C66">
      <w:pPr>
        <w:spacing w:after="0" w:line="240" w:lineRule="auto"/>
        <w:rPr>
          <w:rFonts w:ascii="Times New Roman" w:hAnsi="Times New Roman" w:cs="Times New Roman"/>
          <w:b/>
          <w:sz w:val="28"/>
          <w:szCs w:val="28"/>
        </w:rPr>
      </w:pPr>
      <w:r w:rsidRPr="00B11D3B">
        <w:rPr>
          <w:rFonts w:ascii="Times New Roman" w:hAnsi="Times New Roman" w:cs="Times New Roman"/>
          <w:b/>
          <w:sz w:val="28"/>
          <w:szCs w:val="28"/>
        </w:rPr>
        <w:t>План реализации программы</w:t>
      </w:r>
      <w:r w:rsidR="00456CE4" w:rsidRPr="00B11D3B">
        <w:rPr>
          <w:rFonts w:ascii="Times New Roman" w:hAnsi="Times New Roman" w:cs="Times New Roman"/>
          <w:b/>
          <w:sz w:val="28"/>
          <w:szCs w:val="28"/>
          <w:lang w:val="kk-KZ"/>
        </w:rPr>
        <w:t xml:space="preserve"> сертификационного курса</w:t>
      </w:r>
    </w:p>
    <w:p w14:paraId="50D6DED2" w14:textId="77777777" w:rsidR="00793138" w:rsidRPr="00274DCE" w:rsidRDefault="00793138" w:rsidP="00677C66">
      <w:pPr>
        <w:widowControl w:val="0"/>
        <w:autoSpaceDE w:val="0"/>
        <w:autoSpaceDN w:val="0"/>
        <w:spacing w:after="0" w:line="240" w:lineRule="auto"/>
        <w:ind w:right="-46"/>
        <w:jc w:val="center"/>
        <w:rPr>
          <w:rFonts w:ascii="Times New Roman" w:hAnsi="Times New Roman" w:cs="Times New Roman"/>
          <w:b/>
          <w:sz w:val="24"/>
          <w:szCs w:val="24"/>
          <w:lang w:bidi="en-US"/>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02"/>
        <w:gridCol w:w="486"/>
        <w:gridCol w:w="672"/>
        <w:gridCol w:w="8"/>
        <w:gridCol w:w="677"/>
        <w:gridCol w:w="743"/>
        <w:gridCol w:w="740"/>
        <w:gridCol w:w="2883"/>
      </w:tblGrid>
      <w:tr w:rsidR="00274DCE" w:rsidRPr="00274DCE" w14:paraId="010C5547" w14:textId="77777777" w:rsidTr="00054572">
        <w:trPr>
          <w:jc w:val="center"/>
        </w:trPr>
        <w:tc>
          <w:tcPr>
            <w:tcW w:w="704" w:type="dxa"/>
            <w:vMerge w:val="restart"/>
            <w:tcBorders>
              <w:top w:val="single" w:sz="4" w:space="0" w:color="auto"/>
              <w:left w:val="single" w:sz="4" w:space="0" w:color="auto"/>
              <w:bottom w:val="single" w:sz="4" w:space="0" w:color="auto"/>
              <w:right w:val="single" w:sz="4" w:space="0" w:color="auto"/>
            </w:tcBorders>
            <w:hideMark/>
          </w:tcPr>
          <w:p w14:paraId="5E2F0E61"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val="en-US" w:bidi="en-US"/>
              </w:rPr>
              <w:t>№</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4E479540" w14:textId="77777777" w:rsidR="00685F6D" w:rsidRPr="00274DCE" w:rsidRDefault="00685F6D" w:rsidP="000315D8">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bCs/>
                <w:sz w:val="24"/>
                <w:szCs w:val="24"/>
                <w:lang w:bidi="en-US"/>
              </w:rPr>
              <w:t>Наименование темы/раздела/дисциплин</w:t>
            </w:r>
          </w:p>
        </w:tc>
        <w:tc>
          <w:tcPr>
            <w:tcW w:w="3326" w:type="dxa"/>
            <w:gridSpan w:val="6"/>
            <w:tcBorders>
              <w:top w:val="single" w:sz="4" w:space="0" w:color="auto"/>
              <w:left w:val="single" w:sz="4" w:space="0" w:color="auto"/>
              <w:bottom w:val="single" w:sz="4" w:space="0" w:color="auto"/>
              <w:right w:val="single" w:sz="4" w:space="0" w:color="auto"/>
            </w:tcBorders>
            <w:hideMark/>
          </w:tcPr>
          <w:p w14:paraId="2B359550"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val="kk-KZ" w:bidi="en-US"/>
              </w:rPr>
            </w:pPr>
            <w:r w:rsidRPr="00274DCE">
              <w:rPr>
                <w:rFonts w:ascii="Times New Roman" w:hAnsi="Times New Roman" w:cs="Times New Roman"/>
                <w:b/>
                <w:sz w:val="24"/>
                <w:szCs w:val="24"/>
                <w:lang w:val="en-US" w:bidi="en-US"/>
              </w:rPr>
              <w:t>О</w:t>
            </w:r>
            <w:r w:rsidRPr="00274DCE">
              <w:rPr>
                <w:rFonts w:ascii="Times New Roman" w:hAnsi="Times New Roman" w:cs="Times New Roman"/>
                <w:b/>
                <w:sz w:val="24"/>
                <w:szCs w:val="24"/>
                <w:lang w:val="kk-KZ" w:bidi="en-US"/>
              </w:rPr>
              <w:t>бъем в часах</w:t>
            </w:r>
          </w:p>
        </w:tc>
        <w:tc>
          <w:tcPr>
            <w:tcW w:w="2883" w:type="dxa"/>
            <w:vMerge w:val="restart"/>
            <w:tcBorders>
              <w:top w:val="single" w:sz="4" w:space="0" w:color="auto"/>
              <w:left w:val="single" w:sz="4" w:space="0" w:color="auto"/>
              <w:bottom w:val="single" w:sz="4" w:space="0" w:color="auto"/>
              <w:right w:val="single" w:sz="4" w:space="0" w:color="auto"/>
            </w:tcBorders>
            <w:hideMark/>
          </w:tcPr>
          <w:p w14:paraId="41ADE877"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Задания</w:t>
            </w:r>
          </w:p>
          <w:p w14:paraId="47BC053B"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bidi="en-US"/>
              </w:rPr>
            </w:pPr>
          </w:p>
          <w:p w14:paraId="132186C5"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bidi="en-US"/>
              </w:rPr>
            </w:pPr>
          </w:p>
          <w:p w14:paraId="083C0159"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bidi="en-US"/>
              </w:rPr>
            </w:pPr>
          </w:p>
        </w:tc>
      </w:tr>
      <w:tr w:rsidR="00274DCE" w:rsidRPr="00274DCE" w14:paraId="2C73765A" w14:textId="77777777" w:rsidTr="00054572">
        <w:trPr>
          <w:cantSplit/>
          <w:trHeight w:val="1700"/>
          <w:jc w:val="center"/>
        </w:trPr>
        <w:tc>
          <w:tcPr>
            <w:tcW w:w="704" w:type="dxa"/>
            <w:vMerge/>
            <w:tcBorders>
              <w:top w:val="single" w:sz="4" w:space="0" w:color="auto"/>
              <w:left w:val="single" w:sz="4" w:space="0" w:color="auto"/>
              <w:bottom w:val="single" w:sz="4" w:space="0" w:color="auto"/>
              <w:right w:val="single" w:sz="4" w:space="0" w:color="auto"/>
            </w:tcBorders>
            <w:hideMark/>
          </w:tcPr>
          <w:p w14:paraId="51304322" w14:textId="77777777" w:rsidR="00685F6D" w:rsidRPr="00274DCE" w:rsidRDefault="00685F6D" w:rsidP="00456CE4">
            <w:pPr>
              <w:spacing w:after="0" w:line="240" w:lineRule="auto"/>
              <w:jc w:val="center"/>
              <w:rPr>
                <w:rFonts w:ascii="Times New Roman" w:hAnsi="Times New Roman" w:cs="Times New Roman"/>
                <w:b/>
                <w:sz w:val="24"/>
                <w:szCs w:val="24"/>
                <w:lang w:bidi="en-US"/>
              </w:rPr>
            </w:pPr>
          </w:p>
        </w:tc>
        <w:tc>
          <w:tcPr>
            <w:tcW w:w="3402" w:type="dxa"/>
            <w:vMerge/>
            <w:tcBorders>
              <w:top w:val="single" w:sz="4" w:space="0" w:color="auto"/>
              <w:left w:val="single" w:sz="4" w:space="0" w:color="auto"/>
              <w:bottom w:val="single" w:sz="4" w:space="0" w:color="auto"/>
              <w:right w:val="single" w:sz="4" w:space="0" w:color="auto"/>
            </w:tcBorders>
            <w:hideMark/>
          </w:tcPr>
          <w:p w14:paraId="438C4DFD" w14:textId="77777777" w:rsidR="00685F6D" w:rsidRPr="00274DCE" w:rsidRDefault="00685F6D" w:rsidP="000315D8">
            <w:pPr>
              <w:spacing w:after="0" w:line="240" w:lineRule="auto"/>
              <w:rPr>
                <w:rFonts w:ascii="Times New Roman" w:hAnsi="Times New Roman" w:cs="Times New Roman"/>
                <w:b/>
                <w:sz w:val="24"/>
                <w:szCs w:val="24"/>
                <w:lang w:bidi="en-US"/>
              </w:rPr>
            </w:pPr>
          </w:p>
        </w:tc>
        <w:tc>
          <w:tcPr>
            <w:tcW w:w="486" w:type="dxa"/>
            <w:tcBorders>
              <w:top w:val="single" w:sz="4" w:space="0" w:color="auto"/>
              <w:left w:val="single" w:sz="4" w:space="0" w:color="auto"/>
              <w:bottom w:val="single" w:sz="4" w:space="0" w:color="auto"/>
              <w:right w:val="single" w:sz="4" w:space="0" w:color="auto"/>
            </w:tcBorders>
            <w:textDirection w:val="btLr"/>
            <w:hideMark/>
          </w:tcPr>
          <w:p w14:paraId="7898B1A8" w14:textId="77777777" w:rsidR="00685F6D" w:rsidRPr="00274DCE" w:rsidRDefault="00685F6D" w:rsidP="00456CE4">
            <w:pPr>
              <w:pStyle w:val="af1"/>
              <w:rPr>
                <w:bCs/>
                <w:spacing w:val="-1"/>
                <w:sz w:val="24"/>
                <w:szCs w:val="24"/>
              </w:rPr>
            </w:pPr>
            <w:r w:rsidRPr="00274DCE">
              <w:rPr>
                <w:bCs/>
                <w:spacing w:val="-1"/>
                <w:sz w:val="24"/>
                <w:szCs w:val="24"/>
              </w:rPr>
              <w:t>лекция</w:t>
            </w:r>
          </w:p>
        </w:tc>
        <w:tc>
          <w:tcPr>
            <w:tcW w:w="680" w:type="dxa"/>
            <w:gridSpan w:val="2"/>
            <w:tcBorders>
              <w:top w:val="single" w:sz="4" w:space="0" w:color="auto"/>
              <w:left w:val="single" w:sz="4" w:space="0" w:color="auto"/>
              <w:bottom w:val="single" w:sz="4" w:space="0" w:color="auto"/>
              <w:right w:val="single" w:sz="4" w:space="0" w:color="auto"/>
            </w:tcBorders>
            <w:textDirection w:val="btLr"/>
            <w:hideMark/>
          </w:tcPr>
          <w:p w14:paraId="14E47691" w14:textId="77777777" w:rsidR="00685F6D" w:rsidRPr="00274DCE" w:rsidRDefault="00685F6D" w:rsidP="00456CE4">
            <w:pPr>
              <w:pStyle w:val="af1"/>
              <w:rPr>
                <w:bCs/>
                <w:spacing w:val="-1"/>
                <w:sz w:val="24"/>
                <w:szCs w:val="24"/>
              </w:rPr>
            </w:pPr>
            <w:r w:rsidRPr="00274DCE">
              <w:rPr>
                <w:bCs/>
                <w:spacing w:val="-1"/>
                <w:sz w:val="24"/>
                <w:szCs w:val="24"/>
              </w:rPr>
              <w:t>семинар</w:t>
            </w:r>
          </w:p>
        </w:tc>
        <w:tc>
          <w:tcPr>
            <w:tcW w:w="677" w:type="dxa"/>
            <w:tcBorders>
              <w:top w:val="single" w:sz="4" w:space="0" w:color="auto"/>
              <w:left w:val="single" w:sz="4" w:space="0" w:color="auto"/>
              <w:bottom w:val="single" w:sz="4" w:space="0" w:color="auto"/>
              <w:right w:val="single" w:sz="4" w:space="0" w:color="auto"/>
            </w:tcBorders>
            <w:textDirection w:val="btLr"/>
            <w:hideMark/>
          </w:tcPr>
          <w:p w14:paraId="1BA547F5" w14:textId="77777777" w:rsidR="00685F6D" w:rsidRPr="00274DCE" w:rsidRDefault="00685F6D" w:rsidP="00456CE4">
            <w:pPr>
              <w:pStyle w:val="af1"/>
              <w:rPr>
                <w:bCs/>
                <w:spacing w:val="-1"/>
                <w:sz w:val="24"/>
                <w:szCs w:val="24"/>
              </w:rPr>
            </w:pPr>
            <w:r w:rsidRPr="00274DCE">
              <w:rPr>
                <w:bCs/>
                <w:spacing w:val="-1"/>
                <w:sz w:val="24"/>
                <w:szCs w:val="24"/>
              </w:rPr>
              <w:t>тренинг</w:t>
            </w:r>
          </w:p>
        </w:tc>
        <w:tc>
          <w:tcPr>
            <w:tcW w:w="743" w:type="dxa"/>
            <w:tcBorders>
              <w:top w:val="single" w:sz="4" w:space="0" w:color="auto"/>
              <w:left w:val="single" w:sz="4" w:space="0" w:color="auto"/>
              <w:bottom w:val="single" w:sz="4" w:space="0" w:color="auto"/>
              <w:right w:val="single" w:sz="4" w:space="0" w:color="auto"/>
            </w:tcBorders>
            <w:textDirection w:val="btLr"/>
            <w:hideMark/>
          </w:tcPr>
          <w:p w14:paraId="2EC64D15" w14:textId="77777777" w:rsidR="00685F6D" w:rsidRPr="00274DCE" w:rsidRDefault="00685F6D" w:rsidP="00456CE4">
            <w:pPr>
              <w:pStyle w:val="af1"/>
              <w:rPr>
                <w:bCs/>
                <w:spacing w:val="-1"/>
                <w:sz w:val="24"/>
                <w:szCs w:val="24"/>
              </w:rPr>
            </w:pPr>
            <w:r w:rsidRPr="00274DCE">
              <w:rPr>
                <w:bCs/>
                <w:spacing w:val="-1"/>
                <w:sz w:val="24"/>
                <w:szCs w:val="24"/>
              </w:rPr>
              <w:t>практические</w:t>
            </w:r>
          </w:p>
          <w:p w14:paraId="0887F89F" w14:textId="77777777" w:rsidR="00685F6D" w:rsidRPr="00274DCE" w:rsidRDefault="00685F6D" w:rsidP="00456CE4">
            <w:pPr>
              <w:pStyle w:val="af1"/>
              <w:rPr>
                <w:bCs/>
                <w:spacing w:val="-1"/>
                <w:sz w:val="24"/>
                <w:szCs w:val="24"/>
              </w:rPr>
            </w:pPr>
            <w:r w:rsidRPr="00274DCE">
              <w:rPr>
                <w:bCs/>
                <w:spacing w:val="-1"/>
                <w:sz w:val="24"/>
                <w:szCs w:val="24"/>
              </w:rPr>
              <w:t>занятие</w:t>
            </w:r>
          </w:p>
        </w:tc>
        <w:tc>
          <w:tcPr>
            <w:tcW w:w="740" w:type="dxa"/>
            <w:tcBorders>
              <w:top w:val="single" w:sz="4" w:space="0" w:color="auto"/>
              <w:left w:val="single" w:sz="4" w:space="0" w:color="auto"/>
              <w:bottom w:val="single" w:sz="4" w:space="0" w:color="auto"/>
              <w:right w:val="single" w:sz="4" w:space="0" w:color="auto"/>
            </w:tcBorders>
            <w:textDirection w:val="btLr"/>
            <w:hideMark/>
          </w:tcPr>
          <w:p w14:paraId="6359A501" w14:textId="77777777" w:rsidR="00685F6D" w:rsidRPr="00274DCE" w:rsidRDefault="00685F6D" w:rsidP="00456CE4">
            <w:pPr>
              <w:pStyle w:val="af1"/>
              <w:rPr>
                <w:bCs/>
                <w:spacing w:val="-1"/>
                <w:sz w:val="24"/>
                <w:szCs w:val="24"/>
              </w:rPr>
            </w:pPr>
            <w:r w:rsidRPr="00274DCE">
              <w:rPr>
                <w:bCs/>
                <w:spacing w:val="-1"/>
                <w:sz w:val="24"/>
                <w:szCs w:val="24"/>
              </w:rPr>
              <w:t>СРС</w:t>
            </w:r>
          </w:p>
        </w:tc>
        <w:tc>
          <w:tcPr>
            <w:tcW w:w="2883" w:type="dxa"/>
            <w:vMerge/>
            <w:tcBorders>
              <w:top w:val="single" w:sz="4" w:space="0" w:color="auto"/>
              <w:left w:val="single" w:sz="4" w:space="0" w:color="auto"/>
              <w:bottom w:val="single" w:sz="4" w:space="0" w:color="auto"/>
              <w:right w:val="single" w:sz="4" w:space="0" w:color="auto"/>
            </w:tcBorders>
            <w:hideMark/>
          </w:tcPr>
          <w:p w14:paraId="011C0EE1" w14:textId="77777777" w:rsidR="00685F6D" w:rsidRPr="00274DCE" w:rsidRDefault="00685F6D" w:rsidP="00456CE4">
            <w:pPr>
              <w:spacing w:after="0" w:line="240" w:lineRule="auto"/>
              <w:jc w:val="center"/>
              <w:rPr>
                <w:rFonts w:ascii="Times New Roman" w:hAnsi="Times New Roman" w:cs="Times New Roman"/>
                <w:sz w:val="24"/>
                <w:szCs w:val="24"/>
                <w:lang w:bidi="en-US"/>
              </w:rPr>
            </w:pPr>
          </w:p>
        </w:tc>
      </w:tr>
      <w:tr w:rsidR="00274DCE" w:rsidRPr="00274DCE" w14:paraId="61B7134A" w14:textId="77777777" w:rsidTr="00054572">
        <w:trPr>
          <w:cantSplit/>
          <w:trHeight w:val="910"/>
          <w:jc w:val="center"/>
        </w:trPr>
        <w:tc>
          <w:tcPr>
            <w:tcW w:w="704" w:type="dxa"/>
            <w:tcBorders>
              <w:top w:val="single" w:sz="4" w:space="0" w:color="auto"/>
              <w:left w:val="single" w:sz="4" w:space="0" w:color="auto"/>
              <w:bottom w:val="single" w:sz="4" w:space="0" w:color="auto"/>
              <w:right w:val="single" w:sz="4" w:space="0" w:color="auto"/>
            </w:tcBorders>
          </w:tcPr>
          <w:p w14:paraId="64901F67" w14:textId="77777777" w:rsidR="00685F6D" w:rsidRPr="00274DCE" w:rsidRDefault="00685F6D" w:rsidP="00456CE4">
            <w:pPr>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1</w:t>
            </w:r>
          </w:p>
        </w:tc>
        <w:tc>
          <w:tcPr>
            <w:tcW w:w="3402" w:type="dxa"/>
            <w:tcBorders>
              <w:top w:val="single" w:sz="4" w:space="0" w:color="auto"/>
              <w:left w:val="single" w:sz="4" w:space="0" w:color="auto"/>
              <w:bottom w:val="single" w:sz="4" w:space="0" w:color="auto"/>
              <w:right w:val="single" w:sz="4" w:space="0" w:color="auto"/>
            </w:tcBorders>
          </w:tcPr>
          <w:p w14:paraId="0811AD6B" w14:textId="77777777" w:rsidR="00685F6D" w:rsidRPr="00274DCE" w:rsidRDefault="00685F6D" w:rsidP="000315D8">
            <w:pPr>
              <w:widowControl w:val="0"/>
              <w:autoSpaceDE w:val="0"/>
              <w:autoSpaceDN w:val="0"/>
              <w:spacing w:after="0" w:line="240" w:lineRule="auto"/>
              <w:rPr>
                <w:rFonts w:ascii="Times New Roman" w:hAnsi="Times New Roman" w:cs="Times New Roman"/>
                <w:sz w:val="24"/>
                <w:szCs w:val="24"/>
              </w:rPr>
            </w:pPr>
            <w:r w:rsidRPr="00274DCE">
              <w:rPr>
                <w:rFonts w:ascii="Times New Roman" w:hAnsi="Times New Roman" w:cs="Times New Roman"/>
                <w:b/>
                <w:sz w:val="24"/>
                <w:szCs w:val="24"/>
                <w:lang w:val="kk-KZ"/>
              </w:rPr>
              <w:t>Модуль «</w:t>
            </w:r>
            <w:r w:rsidRPr="00274DCE">
              <w:rPr>
                <w:rFonts w:ascii="Times New Roman" w:hAnsi="Times New Roman" w:cs="Times New Roman"/>
                <w:b/>
                <w:sz w:val="24"/>
                <w:szCs w:val="24"/>
                <w:lang w:val="kk-KZ" w:bidi="en-US"/>
              </w:rPr>
              <w:t xml:space="preserve">Организация </w:t>
            </w:r>
            <w:proofErr w:type="spellStart"/>
            <w:r w:rsidRPr="00274DCE">
              <w:rPr>
                <w:rFonts w:ascii="Times New Roman" w:eastAsia="Times New Roman" w:hAnsi="Times New Roman" w:cs="Times New Roman"/>
                <w:b/>
                <w:sz w:val="24"/>
                <w:szCs w:val="24"/>
              </w:rPr>
              <w:t>профпатологической</w:t>
            </w:r>
            <w:proofErr w:type="spellEnd"/>
            <w:r w:rsidRPr="00274DCE">
              <w:rPr>
                <w:rFonts w:ascii="Times New Roman" w:eastAsia="Times New Roman" w:hAnsi="Times New Roman" w:cs="Times New Roman"/>
                <w:b/>
                <w:sz w:val="24"/>
                <w:szCs w:val="24"/>
              </w:rPr>
              <w:t xml:space="preserve"> службы</w:t>
            </w:r>
            <w:r w:rsidR="00274DCE">
              <w:rPr>
                <w:rFonts w:ascii="Times New Roman" w:eastAsia="Times New Roman" w:hAnsi="Times New Roman" w:cs="Times New Roman"/>
                <w:b/>
                <w:sz w:val="24"/>
                <w:szCs w:val="24"/>
              </w:rPr>
              <w:t xml:space="preserve"> </w:t>
            </w:r>
            <w:r w:rsidRPr="00274DCE">
              <w:rPr>
                <w:rFonts w:ascii="Times New Roman" w:hAnsi="Times New Roman" w:cs="Times New Roman"/>
                <w:b/>
                <w:sz w:val="24"/>
                <w:szCs w:val="24"/>
                <w:lang w:val="kk-KZ" w:bidi="en-US"/>
              </w:rPr>
              <w:t>в РК.</w:t>
            </w:r>
            <w:r w:rsidR="00274DCE">
              <w:rPr>
                <w:rFonts w:ascii="Times New Roman" w:hAnsi="Times New Roman" w:cs="Times New Roman"/>
                <w:b/>
                <w:sz w:val="24"/>
                <w:szCs w:val="24"/>
                <w:lang w:val="kk-KZ" w:bidi="en-US"/>
              </w:rPr>
              <w:t xml:space="preserve"> </w:t>
            </w:r>
            <w:r w:rsidRPr="00274DCE">
              <w:rPr>
                <w:rFonts w:ascii="Times New Roman" w:hAnsi="Times New Roman" w:cs="Times New Roman"/>
                <w:b/>
                <w:bCs/>
                <w:spacing w:val="-10"/>
                <w:sz w:val="24"/>
                <w:szCs w:val="24"/>
              </w:rPr>
              <w:t>Общие вопросы профессиональной патологии»</w:t>
            </w:r>
          </w:p>
        </w:tc>
        <w:tc>
          <w:tcPr>
            <w:tcW w:w="486" w:type="dxa"/>
            <w:tcBorders>
              <w:top w:val="single" w:sz="4" w:space="0" w:color="auto"/>
              <w:left w:val="single" w:sz="4" w:space="0" w:color="auto"/>
              <w:bottom w:val="single" w:sz="4" w:space="0" w:color="auto"/>
              <w:right w:val="single" w:sz="4" w:space="0" w:color="auto"/>
            </w:tcBorders>
          </w:tcPr>
          <w:p w14:paraId="29368863"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2</w:t>
            </w:r>
          </w:p>
        </w:tc>
        <w:tc>
          <w:tcPr>
            <w:tcW w:w="680" w:type="dxa"/>
            <w:gridSpan w:val="2"/>
            <w:tcBorders>
              <w:top w:val="single" w:sz="4" w:space="0" w:color="auto"/>
              <w:left w:val="single" w:sz="4" w:space="0" w:color="auto"/>
              <w:bottom w:val="single" w:sz="4" w:space="0" w:color="auto"/>
              <w:right w:val="single" w:sz="4" w:space="0" w:color="auto"/>
            </w:tcBorders>
          </w:tcPr>
          <w:p w14:paraId="2C1AFF61" w14:textId="77777777" w:rsidR="00685F6D" w:rsidRPr="00274DCE" w:rsidRDefault="00685F6D" w:rsidP="00456CE4">
            <w:pPr>
              <w:spacing w:after="0" w:line="240" w:lineRule="auto"/>
              <w:jc w:val="center"/>
              <w:rPr>
                <w:rFonts w:ascii="Times New Roman" w:hAnsi="Times New Roman" w:cs="Times New Roman"/>
                <w:b/>
                <w:sz w:val="24"/>
                <w:szCs w:val="24"/>
                <w:lang w:val="kk-KZ" w:bidi="en-US"/>
              </w:rPr>
            </w:pPr>
            <w:r w:rsidRPr="00274DCE">
              <w:rPr>
                <w:rFonts w:ascii="Times New Roman" w:hAnsi="Times New Roman" w:cs="Times New Roman"/>
                <w:b/>
                <w:sz w:val="24"/>
                <w:szCs w:val="24"/>
                <w:lang w:val="kk-KZ" w:bidi="en-US"/>
              </w:rPr>
              <w:t>12</w:t>
            </w:r>
          </w:p>
        </w:tc>
        <w:tc>
          <w:tcPr>
            <w:tcW w:w="677" w:type="dxa"/>
            <w:tcBorders>
              <w:top w:val="single" w:sz="4" w:space="0" w:color="auto"/>
              <w:left w:val="single" w:sz="4" w:space="0" w:color="auto"/>
              <w:bottom w:val="single" w:sz="4" w:space="0" w:color="auto"/>
              <w:right w:val="single" w:sz="4" w:space="0" w:color="auto"/>
            </w:tcBorders>
          </w:tcPr>
          <w:p w14:paraId="22C3F5AC"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12</w:t>
            </w:r>
          </w:p>
        </w:tc>
        <w:tc>
          <w:tcPr>
            <w:tcW w:w="743" w:type="dxa"/>
            <w:tcBorders>
              <w:top w:val="single" w:sz="4" w:space="0" w:color="auto"/>
              <w:left w:val="single" w:sz="4" w:space="0" w:color="auto"/>
              <w:bottom w:val="single" w:sz="4" w:space="0" w:color="auto"/>
              <w:right w:val="single" w:sz="4" w:space="0" w:color="auto"/>
            </w:tcBorders>
          </w:tcPr>
          <w:p w14:paraId="52B47B42"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val="kk-KZ" w:bidi="en-US"/>
              </w:rPr>
            </w:pPr>
            <w:r w:rsidRPr="00274DCE">
              <w:rPr>
                <w:rFonts w:ascii="Times New Roman" w:hAnsi="Times New Roman" w:cs="Times New Roman"/>
                <w:b/>
                <w:sz w:val="24"/>
                <w:szCs w:val="24"/>
                <w:lang w:val="kk-KZ" w:bidi="en-US"/>
              </w:rPr>
              <w:t>14</w:t>
            </w:r>
          </w:p>
        </w:tc>
        <w:tc>
          <w:tcPr>
            <w:tcW w:w="740" w:type="dxa"/>
            <w:tcBorders>
              <w:top w:val="single" w:sz="4" w:space="0" w:color="auto"/>
              <w:left w:val="single" w:sz="4" w:space="0" w:color="auto"/>
              <w:bottom w:val="single" w:sz="4" w:space="0" w:color="auto"/>
              <w:right w:val="single" w:sz="4" w:space="0" w:color="auto"/>
            </w:tcBorders>
          </w:tcPr>
          <w:p w14:paraId="70E98085"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20</w:t>
            </w:r>
          </w:p>
        </w:tc>
        <w:tc>
          <w:tcPr>
            <w:tcW w:w="2883" w:type="dxa"/>
            <w:tcBorders>
              <w:top w:val="single" w:sz="4" w:space="0" w:color="auto"/>
              <w:left w:val="single" w:sz="4" w:space="0" w:color="auto"/>
              <w:bottom w:val="single" w:sz="4" w:space="0" w:color="auto"/>
              <w:right w:val="single" w:sz="4" w:space="0" w:color="auto"/>
            </w:tcBorders>
          </w:tcPr>
          <w:p w14:paraId="48F45D96"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b/>
                <w:sz w:val="24"/>
                <w:szCs w:val="24"/>
                <w:lang w:val="kk-KZ"/>
              </w:rPr>
              <w:t>2 кредита (60 ч.)</w:t>
            </w:r>
          </w:p>
        </w:tc>
      </w:tr>
      <w:tr w:rsidR="00274DCE" w:rsidRPr="00274DCE" w14:paraId="5300169B" w14:textId="77777777" w:rsidTr="00054572">
        <w:trPr>
          <w:cantSplit/>
          <w:trHeight w:val="1493"/>
          <w:jc w:val="center"/>
        </w:trPr>
        <w:tc>
          <w:tcPr>
            <w:tcW w:w="704" w:type="dxa"/>
            <w:tcBorders>
              <w:top w:val="single" w:sz="4" w:space="0" w:color="auto"/>
              <w:left w:val="single" w:sz="4" w:space="0" w:color="auto"/>
              <w:bottom w:val="single" w:sz="4" w:space="0" w:color="auto"/>
              <w:right w:val="single" w:sz="4" w:space="0" w:color="auto"/>
            </w:tcBorders>
          </w:tcPr>
          <w:p w14:paraId="476BE8E1" w14:textId="77777777" w:rsidR="00330F35" w:rsidRPr="00274DCE" w:rsidRDefault="00330F35" w:rsidP="00456CE4">
            <w:pPr>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1.1</w:t>
            </w:r>
          </w:p>
        </w:tc>
        <w:tc>
          <w:tcPr>
            <w:tcW w:w="3402" w:type="dxa"/>
            <w:tcBorders>
              <w:top w:val="single" w:sz="4" w:space="0" w:color="auto"/>
              <w:left w:val="single" w:sz="4" w:space="0" w:color="auto"/>
              <w:bottom w:val="single" w:sz="4" w:space="0" w:color="auto"/>
              <w:right w:val="single" w:sz="4" w:space="0" w:color="auto"/>
            </w:tcBorders>
          </w:tcPr>
          <w:p w14:paraId="11D1E844" w14:textId="77777777" w:rsidR="00330F35" w:rsidRPr="00274DCE" w:rsidRDefault="00330F35" w:rsidP="000315D8">
            <w:pPr>
              <w:shd w:val="clear" w:color="auto" w:fill="FFFFFF"/>
              <w:spacing w:after="0" w:line="240" w:lineRule="auto"/>
              <w:rPr>
                <w:rFonts w:ascii="Times New Roman" w:hAnsi="Times New Roman" w:cs="Times New Roman"/>
                <w:sz w:val="24"/>
                <w:szCs w:val="24"/>
              </w:rPr>
            </w:pPr>
            <w:r w:rsidRPr="00274DCE">
              <w:rPr>
                <w:rFonts w:ascii="Times New Roman" w:hAnsi="Times New Roman" w:cs="Times New Roman"/>
                <w:bCs/>
                <w:spacing w:val="-10"/>
                <w:sz w:val="24"/>
                <w:szCs w:val="24"/>
              </w:rPr>
              <w:t xml:space="preserve">Организация </w:t>
            </w:r>
            <w:proofErr w:type="spellStart"/>
            <w:r w:rsidRPr="00274DCE">
              <w:rPr>
                <w:rFonts w:ascii="Times New Roman" w:hAnsi="Times New Roman" w:cs="Times New Roman"/>
                <w:bCs/>
                <w:spacing w:val="-10"/>
                <w:sz w:val="24"/>
                <w:szCs w:val="24"/>
              </w:rPr>
              <w:t>профпатологической</w:t>
            </w:r>
            <w:proofErr w:type="spellEnd"/>
            <w:r w:rsidRPr="00274DCE">
              <w:rPr>
                <w:rFonts w:ascii="Times New Roman" w:hAnsi="Times New Roman" w:cs="Times New Roman"/>
                <w:bCs/>
                <w:spacing w:val="-10"/>
                <w:sz w:val="24"/>
                <w:szCs w:val="24"/>
              </w:rPr>
              <w:t xml:space="preserve"> службы в Республике Казахстан. Общие вопросы профессиональной патологии, законодательные и правовые основы борьбы с профессиональными заболеваниями.</w:t>
            </w:r>
          </w:p>
        </w:tc>
        <w:tc>
          <w:tcPr>
            <w:tcW w:w="486" w:type="dxa"/>
            <w:tcBorders>
              <w:top w:val="single" w:sz="4" w:space="0" w:color="auto"/>
              <w:left w:val="single" w:sz="4" w:space="0" w:color="auto"/>
              <w:bottom w:val="single" w:sz="4" w:space="0" w:color="auto"/>
              <w:right w:val="single" w:sz="4" w:space="0" w:color="auto"/>
            </w:tcBorders>
          </w:tcPr>
          <w:p w14:paraId="3CC83B17"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1</w:t>
            </w:r>
          </w:p>
          <w:p w14:paraId="688FB8A5"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6CAB833B"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0AD660DA"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5D4E4CC2"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1FE385D8"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tc>
        <w:tc>
          <w:tcPr>
            <w:tcW w:w="680" w:type="dxa"/>
            <w:gridSpan w:val="2"/>
            <w:tcBorders>
              <w:top w:val="single" w:sz="4" w:space="0" w:color="auto"/>
              <w:left w:val="single" w:sz="4" w:space="0" w:color="auto"/>
              <w:bottom w:val="single" w:sz="4" w:space="0" w:color="auto"/>
              <w:right w:val="single" w:sz="4" w:space="0" w:color="auto"/>
            </w:tcBorders>
          </w:tcPr>
          <w:p w14:paraId="7692815D"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6</w:t>
            </w:r>
          </w:p>
          <w:p w14:paraId="6D79BB14"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720AD67D"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24D36CBA"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5DFEE406"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167EACD3" w14:textId="77777777" w:rsidR="00330F35" w:rsidRPr="00274DCE" w:rsidRDefault="00330F35" w:rsidP="00274DCE">
            <w:pPr>
              <w:spacing w:after="0" w:line="240" w:lineRule="auto"/>
              <w:jc w:val="center"/>
              <w:rPr>
                <w:rFonts w:ascii="Times New Roman" w:hAnsi="Times New Roman" w:cs="Times New Roman"/>
                <w:sz w:val="24"/>
                <w:szCs w:val="24"/>
                <w:lang w:val="kk-KZ" w:bidi="en-US"/>
              </w:rPr>
            </w:pPr>
          </w:p>
        </w:tc>
        <w:tc>
          <w:tcPr>
            <w:tcW w:w="677" w:type="dxa"/>
            <w:tcBorders>
              <w:top w:val="single" w:sz="4" w:space="0" w:color="auto"/>
              <w:left w:val="single" w:sz="4" w:space="0" w:color="auto"/>
              <w:bottom w:val="single" w:sz="4" w:space="0" w:color="auto"/>
              <w:right w:val="single" w:sz="4" w:space="0" w:color="auto"/>
            </w:tcBorders>
          </w:tcPr>
          <w:p w14:paraId="14B8CAAF"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6</w:t>
            </w:r>
          </w:p>
          <w:p w14:paraId="10445F9D"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2A14BAD1"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784FA0EA"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21DD2BAB"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3CE0FFEF"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1EC7523C"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10</w:t>
            </w:r>
          </w:p>
          <w:p w14:paraId="5FAA9C8A"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2F4444AF"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690BAC49"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7FDD6DFE"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6CD1A4AE" w14:textId="77777777" w:rsidR="00330F35" w:rsidRPr="00274DCE" w:rsidRDefault="00330F35" w:rsidP="00456CE4">
            <w:pPr>
              <w:shd w:val="clear" w:color="auto" w:fill="FFFFFF"/>
              <w:spacing w:after="0" w:line="240" w:lineRule="auto"/>
              <w:jc w:val="both"/>
              <w:rPr>
                <w:rFonts w:ascii="Times New Roman" w:hAnsi="Times New Roman" w:cs="Times New Roman"/>
                <w:bCs/>
                <w:spacing w:val="-10"/>
                <w:sz w:val="24"/>
                <w:szCs w:val="24"/>
              </w:rPr>
            </w:pPr>
            <w:r w:rsidRPr="00274DCE">
              <w:rPr>
                <w:rFonts w:ascii="Times New Roman" w:hAnsi="Times New Roman" w:cs="Times New Roman"/>
                <w:bCs/>
                <w:spacing w:val="-10"/>
                <w:sz w:val="24"/>
                <w:szCs w:val="24"/>
              </w:rPr>
              <w:t xml:space="preserve">Анализ принципов организации работы </w:t>
            </w:r>
            <w:proofErr w:type="spellStart"/>
            <w:r w:rsidRPr="00274DCE">
              <w:rPr>
                <w:rFonts w:ascii="Times New Roman" w:hAnsi="Times New Roman" w:cs="Times New Roman"/>
                <w:bCs/>
                <w:spacing w:val="-10"/>
                <w:sz w:val="24"/>
                <w:szCs w:val="24"/>
              </w:rPr>
              <w:t>профпатологической</w:t>
            </w:r>
            <w:proofErr w:type="spellEnd"/>
            <w:r w:rsidRPr="00274DCE">
              <w:rPr>
                <w:rFonts w:ascii="Times New Roman" w:hAnsi="Times New Roman" w:cs="Times New Roman"/>
                <w:bCs/>
                <w:spacing w:val="-10"/>
                <w:sz w:val="24"/>
                <w:szCs w:val="24"/>
              </w:rPr>
              <w:t xml:space="preserve"> службы.</w:t>
            </w:r>
          </w:p>
          <w:p w14:paraId="41A78758" w14:textId="77777777" w:rsidR="00330F35" w:rsidRPr="00274DCE" w:rsidRDefault="00330F35" w:rsidP="00456CE4">
            <w:pPr>
              <w:shd w:val="clear" w:color="auto" w:fill="FFFFFF"/>
              <w:spacing w:after="0" w:line="240" w:lineRule="auto"/>
              <w:jc w:val="both"/>
              <w:rPr>
                <w:rFonts w:ascii="Times New Roman" w:hAnsi="Times New Roman" w:cs="Times New Roman"/>
                <w:sz w:val="24"/>
                <w:szCs w:val="24"/>
                <w:lang w:bidi="en-US"/>
              </w:rPr>
            </w:pPr>
          </w:p>
        </w:tc>
      </w:tr>
      <w:tr w:rsidR="00274DCE" w:rsidRPr="00274DCE" w14:paraId="231F5C21" w14:textId="77777777" w:rsidTr="00054572">
        <w:trPr>
          <w:cantSplit/>
          <w:trHeight w:val="2948"/>
          <w:jc w:val="center"/>
        </w:trPr>
        <w:tc>
          <w:tcPr>
            <w:tcW w:w="704" w:type="dxa"/>
            <w:tcBorders>
              <w:top w:val="single" w:sz="4" w:space="0" w:color="auto"/>
              <w:left w:val="single" w:sz="4" w:space="0" w:color="auto"/>
              <w:bottom w:val="single" w:sz="4" w:space="0" w:color="auto"/>
              <w:right w:val="single" w:sz="4" w:space="0" w:color="auto"/>
            </w:tcBorders>
          </w:tcPr>
          <w:p w14:paraId="457017C4" w14:textId="77777777" w:rsidR="00330F35" w:rsidRPr="00274DCE" w:rsidRDefault="00330F35" w:rsidP="00456CE4">
            <w:pPr>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1.2</w:t>
            </w:r>
          </w:p>
        </w:tc>
        <w:tc>
          <w:tcPr>
            <w:tcW w:w="3402" w:type="dxa"/>
            <w:tcBorders>
              <w:top w:val="single" w:sz="4" w:space="0" w:color="auto"/>
              <w:left w:val="single" w:sz="4" w:space="0" w:color="auto"/>
              <w:bottom w:val="single" w:sz="4" w:space="0" w:color="auto"/>
              <w:right w:val="single" w:sz="4" w:space="0" w:color="auto"/>
            </w:tcBorders>
          </w:tcPr>
          <w:p w14:paraId="784CA3C6" w14:textId="77777777" w:rsidR="00330F35" w:rsidRPr="00274DCE" w:rsidRDefault="00330F35" w:rsidP="000315D8">
            <w:pPr>
              <w:shd w:val="clear" w:color="auto" w:fill="FFFFFF"/>
              <w:spacing w:after="0" w:line="240" w:lineRule="auto"/>
              <w:rPr>
                <w:rFonts w:ascii="Times New Roman" w:hAnsi="Times New Roman" w:cs="Times New Roman"/>
                <w:bCs/>
                <w:spacing w:val="-10"/>
                <w:sz w:val="24"/>
                <w:szCs w:val="24"/>
              </w:rPr>
            </w:pPr>
            <w:r w:rsidRPr="00274DCE">
              <w:rPr>
                <w:rFonts w:ascii="Times New Roman" w:hAnsi="Times New Roman" w:cs="Times New Roman"/>
                <w:bCs/>
                <w:spacing w:val="-10"/>
                <w:sz w:val="24"/>
                <w:szCs w:val="24"/>
              </w:rPr>
              <w:t xml:space="preserve">Введение в клинику профессиональных болезней. Классификация, этиология, патогенез профессиональных заболеваний. </w:t>
            </w:r>
            <w:r w:rsidRPr="00274DCE">
              <w:rPr>
                <w:rFonts w:ascii="Times New Roman" w:hAnsi="Times New Roman" w:cs="Times New Roman"/>
              </w:rPr>
              <w:t xml:space="preserve">Знакомство с обязанностями врача-профпатолога (цехового врача), регистрация, учет и отчетность по профессиональным заболеваниям и профессиональным отравлениям. </w:t>
            </w:r>
          </w:p>
        </w:tc>
        <w:tc>
          <w:tcPr>
            <w:tcW w:w="486" w:type="dxa"/>
            <w:tcBorders>
              <w:top w:val="single" w:sz="4" w:space="0" w:color="auto"/>
              <w:left w:val="single" w:sz="4" w:space="0" w:color="auto"/>
              <w:bottom w:val="single" w:sz="4" w:space="0" w:color="auto"/>
              <w:right w:val="single" w:sz="4" w:space="0" w:color="auto"/>
            </w:tcBorders>
          </w:tcPr>
          <w:p w14:paraId="2F33E083"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1</w:t>
            </w:r>
          </w:p>
          <w:p w14:paraId="7438C58C"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40FF8265"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253A4452"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475BB948"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24DFE18A"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tc>
        <w:tc>
          <w:tcPr>
            <w:tcW w:w="680" w:type="dxa"/>
            <w:gridSpan w:val="2"/>
            <w:tcBorders>
              <w:top w:val="single" w:sz="4" w:space="0" w:color="auto"/>
              <w:left w:val="single" w:sz="4" w:space="0" w:color="auto"/>
              <w:bottom w:val="single" w:sz="4" w:space="0" w:color="auto"/>
              <w:right w:val="single" w:sz="4" w:space="0" w:color="auto"/>
            </w:tcBorders>
          </w:tcPr>
          <w:p w14:paraId="3BDC3191"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6</w:t>
            </w:r>
          </w:p>
          <w:p w14:paraId="096657A1"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363C67B2"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4662F7F2"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5DCEE869"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65B6FAC1" w14:textId="77777777" w:rsidR="00330F35" w:rsidRPr="00274DCE" w:rsidRDefault="00330F35" w:rsidP="00274DCE">
            <w:pPr>
              <w:spacing w:after="0" w:line="240" w:lineRule="auto"/>
              <w:jc w:val="center"/>
              <w:rPr>
                <w:rFonts w:ascii="Times New Roman" w:hAnsi="Times New Roman" w:cs="Times New Roman"/>
                <w:sz w:val="24"/>
                <w:szCs w:val="24"/>
                <w:lang w:val="kk-KZ" w:bidi="en-US"/>
              </w:rPr>
            </w:pPr>
          </w:p>
        </w:tc>
        <w:tc>
          <w:tcPr>
            <w:tcW w:w="677" w:type="dxa"/>
            <w:tcBorders>
              <w:top w:val="single" w:sz="4" w:space="0" w:color="auto"/>
              <w:left w:val="single" w:sz="4" w:space="0" w:color="auto"/>
              <w:bottom w:val="single" w:sz="4" w:space="0" w:color="auto"/>
              <w:right w:val="single" w:sz="4" w:space="0" w:color="auto"/>
            </w:tcBorders>
          </w:tcPr>
          <w:p w14:paraId="37BEAC8F"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6</w:t>
            </w:r>
          </w:p>
          <w:p w14:paraId="28EEB9C0"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6958BF62"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0CB2FB21"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4958E360"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7217B12A"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11F4898D"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10</w:t>
            </w:r>
          </w:p>
          <w:p w14:paraId="6D4DB246"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58BD0F47"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68000DB4"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651A9658"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480693A5" w14:textId="77777777" w:rsidR="00330F35" w:rsidRPr="00274DCE" w:rsidRDefault="00330F35" w:rsidP="00456CE4">
            <w:pPr>
              <w:shd w:val="clear" w:color="auto" w:fill="FFFFFF"/>
              <w:spacing w:after="0" w:line="240" w:lineRule="auto"/>
              <w:jc w:val="both"/>
              <w:rPr>
                <w:rFonts w:ascii="Times New Roman" w:eastAsia="Times New Roman" w:hAnsi="Times New Roman" w:cs="Times New Roman"/>
                <w:sz w:val="24"/>
                <w:szCs w:val="24"/>
              </w:rPr>
            </w:pPr>
            <w:r w:rsidRPr="00274DCE">
              <w:rPr>
                <w:rFonts w:ascii="Times New Roman" w:hAnsi="Times New Roman" w:cs="Times New Roman"/>
                <w:bCs/>
                <w:spacing w:val="-10"/>
                <w:sz w:val="24"/>
                <w:szCs w:val="24"/>
              </w:rPr>
              <w:t>Опишите</w:t>
            </w:r>
            <w:r w:rsidRPr="00274DCE">
              <w:rPr>
                <w:rFonts w:ascii="Times New Roman" w:eastAsia="Times New Roman" w:hAnsi="Times New Roman" w:cs="Times New Roman"/>
                <w:sz w:val="24"/>
                <w:szCs w:val="24"/>
              </w:rPr>
              <w:t xml:space="preserve"> принципы диагностики, лечения, профилактики, медицинской экспертизы трудоспособности и реабилитации при профессиональных заболеваниях.</w:t>
            </w:r>
          </w:p>
          <w:p w14:paraId="3F5B0D70" w14:textId="77777777" w:rsidR="00330F35" w:rsidRPr="00274DCE" w:rsidRDefault="00330F35" w:rsidP="00AB6569">
            <w:pPr>
              <w:shd w:val="clear" w:color="auto" w:fill="FFFFFF"/>
              <w:spacing w:after="0" w:line="240" w:lineRule="auto"/>
              <w:jc w:val="both"/>
              <w:rPr>
                <w:rFonts w:ascii="Times New Roman" w:hAnsi="Times New Roman" w:cs="Times New Roman"/>
                <w:bCs/>
                <w:spacing w:val="-10"/>
                <w:sz w:val="24"/>
                <w:szCs w:val="24"/>
              </w:rPr>
            </w:pPr>
            <w:r w:rsidRPr="00274DCE">
              <w:rPr>
                <w:rFonts w:ascii="Times New Roman" w:eastAsia="Times New Roman" w:hAnsi="Times New Roman" w:cs="Times New Roman"/>
                <w:sz w:val="24"/>
                <w:szCs w:val="24"/>
              </w:rPr>
              <w:t>Составьте алгоритм  поведения врача с пациентом с профессиональной патологией.</w:t>
            </w:r>
          </w:p>
        </w:tc>
      </w:tr>
      <w:tr w:rsidR="00274DCE" w:rsidRPr="00274DCE" w14:paraId="3B4A31CE" w14:textId="77777777" w:rsidTr="00054572">
        <w:trPr>
          <w:cantSplit/>
          <w:trHeight w:val="589"/>
          <w:jc w:val="center"/>
        </w:trPr>
        <w:tc>
          <w:tcPr>
            <w:tcW w:w="704" w:type="dxa"/>
            <w:tcBorders>
              <w:top w:val="single" w:sz="4" w:space="0" w:color="auto"/>
              <w:left w:val="single" w:sz="4" w:space="0" w:color="auto"/>
              <w:bottom w:val="single" w:sz="4" w:space="0" w:color="auto"/>
              <w:right w:val="single" w:sz="4" w:space="0" w:color="auto"/>
            </w:tcBorders>
          </w:tcPr>
          <w:p w14:paraId="051E1AAF" w14:textId="77777777" w:rsidR="00330F35" w:rsidRPr="00274DCE" w:rsidRDefault="00330F35" w:rsidP="00456CE4">
            <w:pPr>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2</w:t>
            </w:r>
          </w:p>
        </w:tc>
        <w:tc>
          <w:tcPr>
            <w:tcW w:w="3402" w:type="dxa"/>
            <w:tcBorders>
              <w:top w:val="single" w:sz="4" w:space="0" w:color="auto"/>
              <w:left w:val="single" w:sz="4" w:space="0" w:color="auto"/>
              <w:bottom w:val="single" w:sz="4" w:space="0" w:color="auto"/>
              <w:right w:val="single" w:sz="4" w:space="0" w:color="auto"/>
            </w:tcBorders>
          </w:tcPr>
          <w:p w14:paraId="6EF263FE" w14:textId="77777777" w:rsidR="00330F35" w:rsidRPr="00274DCE" w:rsidRDefault="00330F35" w:rsidP="000315D8">
            <w:pPr>
              <w:shd w:val="clear" w:color="auto" w:fill="FFFFFF"/>
              <w:spacing w:after="0" w:line="240" w:lineRule="auto"/>
              <w:rPr>
                <w:rFonts w:ascii="Times New Roman" w:hAnsi="Times New Roman" w:cs="Times New Roman"/>
                <w:bCs/>
                <w:spacing w:val="-10"/>
                <w:sz w:val="24"/>
                <w:szCs w:val="24"/>
              </w:rPr>
            </w:pPr>
            <w:r w:rsidRPr="00274DCE">
              <w:rPr>
                <w:rFonts w:ascii="Times New Roman" w:hAnsi="Times New Roman" w:cs="Times New Roman"/>
                <w:b/>
                <w:sz w:val="24"/>
                <w:szCs w:val="24"/>
                <w:lang w:val="kk-KZ"/>
              </w:rPr>
              <w:t>Модуль «</w:t>
            </w:r>
            <w:r w:rsidRPr="00274DCE">
              <w:rPr>
                <w:rFonts w:ascii="Times New Roman" w:hAnsi="Times New Roman" w:cs="Times New Roman"/>
                <w:b/>
                <w:sz w:val="24"/>
                <w:szCs w:val="24"/>
                <w:lang w:bidi="en-US"/>
              </w:rPr>
              <w:t>Вопросы гигиены труда</w:t>
            </w:r>
          </w:p>
        </w:tc>
        <w:tc>
          <w:tcPr>
            <w:tcW w:w="486" w:type="dxa"/>
            <w:tcBorders>
              <w:top w:val="single" w:sz="4" w:space="0" w:color="auto"/>
              <w:left w:val="single" w:sz="4" w:space="0" w:color="auto"/>
              <w:bottom w:val="single" w:sz="4" w:space="0" w:color="auto"/>
              <w:right w:val="single" w:sz="4" w:space="0" w:color="auto"/>
            </w:tcBorders>
          </w:tcPr>
          <w:p w14:paraId="63F2FEDB"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2</w:t>
            </w:r>
          </w:p>
        </w:tc>
        <w:tc>
          <w:tcPr>
            <w:tcW w:w="680" w:type="dxa"/>
            <w:gridSpan w:val="2"/>
            <w:tcBorders>
              <w:top w:val="single" w:sz="4" w:space="0" w:color="auto"/>
              <w:left w:val="single" w:sz="4" w:space="0" w:color="auto"/>
              <w:bottom w:val="single" w:sz="4" w:space="0" w:color="auto"/>
              <w:right w:val="single" w:sz="4" w:space="0" w:color="auto"/>
            </w:tcBorders>
          </w:tcPr>
          <w:p w14:paraId="7C2813DC" w14:textId="77777777" w:rsidR="00330F35" w:rsidRPr="00274DCE" w:rsidRDefault="00330F35" w:rsidP="00456CE4">
            <w:pPr>
              <w:spacing w:after="0" w:line="240" w:lineRule="auto"/>
              <w:jc w:val="center"/>
              <w:rPr>
                <w:rFonts w:ascii="Times New Roman" w:hAnsi="Times New Roman" w:cs="Times New Roman"/>
                <w:b/>
                <w:sz w:val="24"/>
                <w:szCs w:val="24"/>
                <w:lang w:val="kk-KZ" w:bidi="en-US"/>
              </w:rPr>
            </w:pPr>
            <w:r w:rsidRPr="00274DCE">
              <w:rPr>
                <w:rFonts w:ascii="Times New Roman" w:hAnsi="Times New Roman" w:cs="Times New Roman"/>
                <w:b/>
                <w:sz w:val="24"/>
                <w:szCs w:val="24"/>
                <w:lang w:val="kk-KZ" w:bidi="en-US"/>
              </w:rPr>
              <w:t>12</w:t>
            </w:r>
          </w:p>
        </w:tc>
        <w:tc>
          <w:tcPr>
            <w:tcW w:w="677" w:type="dxa"/>
            <w:tcBorders>
              <w:top w:val="single" w:sz="4" w:space="0" w:color="auto"/>
              <w:left w:val="single" w:sz="4" w:space="0" w:color="auto"/>
              <w:bottom w:val="single" w:sz="4" w:space="0" w:color="auto"/>
              <w:right w:val="single" w:sz="4" w:space="0" w:color="auto"/>
            </w:tcBorders>
          </w:tcPr>
          <w:p w14:paraId="288EEC3D"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12</w:t>
            </w:r>
          </w:p>
        </w:tc>
        <w:tc>
          <w:tcPr>
            <w:tcW w:w="743" w:type="dxa"/>
            <w:tcBorders>
              <w:top w:val="single" w:sz="4" w:space="0" w:color="auto"/>
              <w:left w:val="single" w:sz="4" w:space="0" w:color="auto"/>
              <w:bottom w:val="single" w:sz="4" w:space="0" w:color="auto"/>
              <w:right w:val="single" w:sz="4" w:space="0" w:color="auto"/>
            </w:tcBorders>
          </w:tcPr>
          <w:p w14:paraId="0E09A9D1"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b/>
                <w:sz w:val="24"/>
                <w:szCs w:val="24"/>
                <w:lang w:val="kk-KZ" w:bidi="en-US"/>
              </w:rPr>
            </w:pPr>
            <w:r w:rsidRPr="00274DCE">
              <w:rPr>
                <w:rFonts w:ascii="Times New Roman" w:hAnsi="Times New Roman" w:cs="Times New Roman"/>
                <w:b/>
                <w:sz w:val="24"/>
                <w:szCs w:val="24"/>
                <w:lang w:val="kk-KZ" w:bidi="en-US"/>
              </w:rPr>
              <w:t>14</w:t>
            </w:r>
          </w:p>
        </w:tc>
        <w:tc>
          <w:tcPr>
            <w:tcW w:w="740" w:type="dxa"/>
            <w:tcBorders>
              <w:top w:val="single" w:sz="4" w:space="0" w:color="auto"/>
              <w:left w:val="single" w:sz="4" w:space="0" w:color="auto"/>
              <w:bottom w:val="single" w:sz="4" w:space="0" w:color="auto"/>
              <w:right w:val="single" w:sz="4" w:space="0" w:color="auto"/>
            </w:tcBorders>
          </w:tcPr>
          <w:p w14:paraId="23C47F9C"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20</w:t>
            </w:r>
          </w:p>
        </w:tc>
        <w:tc>
          <w:tcPr>
            <w:tcW w:w="2883" w:type="dxa"/>
            <w:tcBorders>
              <w:top w:val="single" w:sz="4" w:space="0" w:color="auto"/>
              <w:left w:val="single" w:sz="4" w:space="0" w:color="auto"/>
              <w:bottom w:val="single" w:sz="4" w:space="0" w:color="auto"/>
              <w:right w:val="single" w:sz="4" w:space="0" w:color="auto"/>
            </w:tcBorders>
          </w:tcPr>
          <w:p w14:paraId="44603E7E" w14:textId="77777777" w:rsidR="00330F35" w:rsidRPr="00274DCE" w:rsidRDefault="00330F35" w:rsidP="00456CE4">
            <w:pPr>
              <w:widowControl w:val="0"/>
              <w:autoSpaceDE w:val="0"/>
              <w:autoSpaceDN w:val="0"/>
              <w:spacing w:after="0" w:line="240" w:lineRule="auto"/>
              <w:jc w:val="both"/>
              <w:rPr>
                <w:rFonts w:ascii="Times New Roman" w:hAnsi="Times New Roman" w:cs="Times New Roman"/>
                <w:sz w:val="24"/>
                <w:szCs w:val="24"/>
                <w:lang w:bidi="en-US"/>
              </w:rPr>
            </w:pPr>
            <w:r w:rsidRPr="00274DCE">
              <w:rPr>
                <w:rFonts w:ascii="Times New Roman" w:hAnsi="Times New Roman" w:cs="Times New Roman"/>
                <w:b/>
                <w:sz w:val="24"/>
                <w:szCs w:val="24"/>
                <w:lang w:val="kk-KZ"/>
              </w:rPr>
              <w:t>2 кредита (60 ч.)</w:t>
            </w:r>
          </w:p>
        </w:tc>
      </w:tr>
      <w:tr w:rsidR="00274DCE" w:rsidRPr="00274DCE" w14:paraId="6E69EB50" w14:textId="77777777" w:rsidTr="00054572">
        <w:trPr>
          <w:cantSplit/>
          <w:trHeight w:val="1700"/>
          <w:jc w:val="center"/>
        </w:trPr>
        <w:tc>
          <w:tcPr>
            <w:tcW w:w="704" w:type="dxa"/>
            <w:tcBorders>
              <w:top w:val="single" w:sz="4" w:space="0" w:color="auto"/>
              <w:left w:val="single" w:sz="4" w:space="0" w:color="auto"/>
              <w:bottom w:val="single" w:sz="4" w:space="0" w:color="auto"/>
              <w:right w:val="single" w:sz="4" w:space="0" w:color="auto"/>
            </w:tcBorders>
          </w:tcPr>
          <w:p w14:paraId="286570FF" w14:textId="77777777" w:rsidR="00330F35" w:rsidRPr="00274DCE" w:rsidRDefault="00330F35" w:rsidP="00456CE4">
            <w:pPr>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2.1</w:t>
            </w:r>
          </w:p>
        </w:tc>
        <w:tc>
          <w:tcPr>
            <w:tcW w:w="3402" w:type="dxa"/>
            <w:tcBorders>
              <w:top w:val="single" w:sz="4" w:space="0" w:color="auto"/>
              <w:left w:val="single" w:sz="4" w:space="0" w:color="auto"/>
              <w:bottom w:val="single" w:sz="4" w:space="0" w:color="auto"/>
              <w:right w:val="single" w:sz="4" w:space="0" w:color="auto"/>
            </w:tcBorders>
          </w:tcPr>
          <w:p w14:paraId="56ACB336" w14:textId="77777777" w:rsidR="00330F35" w:rsidRPr="00274DCE" w:rsidRDefault="00330F35" w:rsidP="000315D8">
            <w:pPr>
              <w:shd w:val="clear" w:color="auto" w:fill="FFFFFF"/>
              <w:spacing w:after="0" w:line="240" w:lineRule="auto"/>
              <w:rPr>
                <w:rFonts w:ascii="Times New Roman" w:eastAsia="Times New Roman" w:hAnsi="Times New Roman" w:cs="Times New Roman"/>
                <w:sz w:val="24"/>
                <w:szCs w:val="24"/>
              </w:rPr>
            </w:pPr>
            <w:r w:rsidRPr="00274DCE">
              <w:rPr>
                <w:rFonts w:ascii="Times New Roman" w:eastAsia="Times New Roman" w:hAnsi="Times New Roman" w:cs="Times New Roman"/>
                <w:sz w:val="24"/>
                <w:szCs w:val="24"/>
              </w:rPr>
              <w:t>Избранные вопросы гигиены труда в основных отраслях промышленности</w:t>
            </w:r>
          </w:p>
          <w:p w14:paraId="3A6410E2" w14:textId="77777777" w:rsidR="00330F35" w:rsidRPr="00274DCE" w:rsidRDefault="00330F35" w:rsidP="000315D8">
            <w:pPr>
              <w:shd w:val="clear" w:color="auto" w:fill="FFFFFF"/>
              <w:spacing w:after="0" w:line="240" w:lineRule="auto"/>
              <w:rPr>
                <w:rFonts w:ascii="Times New Roman" w:hAnsi="Times New Roman" w:cs="Times New Roman"/>
                <w:b/>
                <w:sz w:val="24"/>
                <w:szCs w:val="24"/>
                <w:lang w:val="kk-KZ"/>
              </w:rPr>
            </w:pPr>
          </w:p>
        </w:tc>
        <w:tc>
          <w:tcPr>
            <w:tcW w:w="486" w:type="dxa"/>
            <w:tcBorders>
              <w:top w:val="single" w:sz="4" w:space="0" w:color="auto"/>
              <w:left w:val="single" w:sz="4" w:space="0" w:color="auto"/>
              <w:bottom w:val="single" w:sz="4" w:space="0" w:color="auto"/>
              <w:right w:val="single" w:sz="4" w:space="0" w:color="auto"/>
            </w:tcBorders>
          </w:tcPr>
          <w:p w14:paraId="2BE88804"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1</w:t>
            </w:r>
          </w:p>
          <w:p w14:paraId="12B6DA19"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0BD99FFE"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6DB7B83"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1D1E18D3"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26AB0E07"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680" w:type="dxa"/>
            <w:gridSpan w:val="2"/>
            <w:tcBorders>
              <w:top w:val="single" w:sz="4" w:space="0" w:color="auto"/>
              <w:left w:val="single" w:sz="4" w:space="0" w:color="auto"/>
              <w:bottom w:val="single" w:sz="4" w:space="0" w:color="auto"/>
              <w:right w:val="single" w:sz="4" w:space="0" w:color="auto"/>
            </w:tcBorders>
          </w:tcPr>
          <w:p w14:paraId="0B45DEF0"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6</w:t>
            </w:r>
          </w:p>
          <w:p w14:paraId="1286601A"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482180CA"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485699D4"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D5828B1"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7A1DDD7F" w14:textId="77777777" w:rsidR="00330F35" w:rsidRPr="00274DCE" w:rsidRDefault="00330F35" w:rsidP="00456CE4">
            <w:pPr>
              <w:spacing w:after="0" w:line="240" w:lineRule="auto"/>
              <w:jc w:val="center"/>
              <w:rPr>
                <w:rFonts w:ascii="Times New Roman" w:hAnsi="Times New Roman" w:cs="Times New Roman"/>
                <w:sz w:val="24"/>
                <w:szCs w:val="24"/>
                <w:lang w:val="kk-KZ" w:bidi="en-US"/>
              </w:rPr>
            </w:pPr>
          </w:p>
        </w:tc>
        <w:tc>
          <w:tcPr>
            <w:tcW w:w="677" w:type="dxa"/>
            <w:tcBorders>
              <w:top w:val="single" w:sz="4" w:space="0" w:color="auto"/>
              <w:left w:val="single" w:sz="4" w:space="0" w:color="auto"/>
              <w:bottom w:val="single" w:sz="4" w:space="0" w:color="auto"/>
              <w:right w:val="single" w:sz="4" w:space="0" w:color="auto"/>
            </w:tcBorders>
          </w:tcPr>
          <w:p w14:paraId="66C7511D"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6</w:t>
            </w:r>
          </w:p>
          <w:p w14:paraId="077FA8AB"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47766783"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246DD9B1"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2545319F"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6A8D5DD3"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4C556947"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10</w:t>
            </w:r>
          </w:p>
          <w:p w14:paraId="03B4ABC7"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452EA2BF"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29264EBB"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DA73181"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5222E5F9" w14:textId="77777777" w:rsidR="00330F35" w:rsidRPr="00274DCE" w:rsidRDefault="00330F35" w:rsidP="00456CE4">
            <w:pPr>
              <w:widowControl w:val="0"/>
              <w:autoSpaceDE w:val="0"/>
              <w:autoSpaceDN w:val="0"/>
              <w:spacing w:after="0" w:line="240" w:lineRule="auto"/>
              <w:jc w:val="both"/>
              <w:rPr>
                <w:rFonts w:ascii="Times New Roman" w:hAnsi="Times New Roman" w:cs="Times New Roman"/>
                <w:bCs/>
                <w:spacing w:val="-10"/>
                <w:sz w:val="24"/>
                <w:szCs w:val="24"/>
              </w:rPr>
            </w:pPr>
            <w:r w:rsidRPr="00274DCE">
              <w:rPr>
                <w:rFonts w:ascii="Times New Roman" w:hAnsi="Times New Roman" w:cs="Times New Roman"/>
                <w:bCs/>
                <w:spacing w:val="-10"/>
                <w:sz w:val="24"/>
                <w:szCs w:val="24"/>
              </w:rPr>
              <w:t>Оцените влияния производственных факторов на органы и системы.</w:t>
            </w:r>
          </w:p>
          <w:p w14:paraId="1FDD5F92" w14:textId="77777777" w:rsidR="00330F35" w:rsidRPr="00274DCE" w:rsidRDefault="00330F35" w:rsidP="00456CE4">
            <w:pPr>
              <w:widowControl w:val="0"/>
              <w:autoSpaceDE w:val="0"/>
              <w:autoSpaceDN w:val="0"/>
              <w:spacing w:after="0" w:line="240" w:lineRule="auto"/>
              <w:jc w:val="both"/>
              <w:rPr>
                <w:rFonts w:ascii="Times New Roman" w:hAnsi="Times New Roman" w:cs="Times New Roman"/>
                <w:bCs/>
                <w:spacing w:val="-10"/>
                <w:sz w:val="24"/>
                <w:szCs w:val="24"/>
              </w:rPr>
            </w:pPr>
            <w:r w:rsidRPr="00274DCE">
              <w:rPr>
                <w:rFonts w:ascii="Times New Roman" w:hAnsi="Times New Roman" w:cs="Times New Roman"/>
                <w:bCs/>
                <w:spacing w:val="-10"/>
                <w:sz w:val="24"/>
                <w:szCs w:val="24"/>
              </w:rPr>
              <w:t>Опишите условия труда на предприятиях, принципы разработки и санитарно-гигиенические характеристики при решении вопроса о профессиональном заболевании.</w:t>
            </w:r>
          </w:p>
          <w:p w14:paraId="0AA81CEA" w14:textId="77777777" w:rsidR="00330F35" w:rsidRPr="00274DCE" w:rsidRDefault="00330F35" w:rsidP="00456CE4">
            <w:pPr>
              <w:spacing w:after="0" w:line="240" w:lineRule="auto"/>
              <w:jc w:val="both"/>
              <w:rPr>
                <w:rFonts w:ascii="Times New Roman" w:hAnsi="Times New Roman" w:cs="Times New Roman"/>
                <w:sz w:val="24"/>
                <w:szCs w:val="24"/>
                <w:lang w:bidi="en-US"/>
              </w:rPr>
            </w:pPr>
            <w:r w:rsidRPr="00274DCE">
              <w:rPr>
                <w:rFonts w:ascii="Times New Roman" w:hAnsi="Times New Roman" w:cs="Times New Roman"/>
                <w:bCs/>
                <w:spacing w:val="-1"/>
                <w:sz w:val="24"/>
                <w:szCs w:val="24"/>
              </w:rPr>
              <w:t>Оцените вредность факторов на различных рабочих местах</w:t>
            </w:r>
          </w:p>
        </w:tc>
      </w:tr>
      <w:tr w:rsidR="00274DCE" w:rsidRPr="00274DCE" w14:paraId="26B20AC1" w14:textId="77777777" w:rsidTr="00054572">
        <w:trPr>
          <w:cantSplit/>
          <w:trHeight w:val="1700"/>
          <w:jc w:val="center"/>
        </w:trPr>
        <w:tc>
          <w:tcPr>
            <w:tcW w:w="704" w:type="dxa"/>
            <w:tcBorders>
              <w:top w:val="single" w:sz="4" w:space="0" w:color="auto"/>
              <w:left w:val="single" w:sz="4" w:space="0" w:color="auto"/>
              <w:bottom w:val="single" w:sz="4" w:space="0" w:color="auto"/>
              <w:right w:val="single" w:sz="4" w:space="0" w:color="auto"/>
            </w:tcBorders>
          </w:tcPr>
          <w:p w14:paraId="70753FA4" w14:textId="77777777" w:rsidR="00330F35" w:rsidRPr="00274DCE" w:rsidRDefault="00330F35" w:rsidP="00456CE4">
            <w:pPr>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2.2</w:t>
            </w:r>
          </w:p>
        </w:tc>
        <w:tc>
          <w:tcPr>
            <w:tcW w:w="3402" w:type="dxa"/>
            <w:tcBorders>
              <w:top w:val="single" w:sz="4" w:space="0" w:color="auto"/>
              <w:left w:val="single" w:sz="4" w:space="0" w:color="auto"/>
              <w:bottom w:val="single" w:sz="4" w:space="0" w:color="auto"/>
              <w:right w:val="single" w:sz="4" w:space="0" w:color="auto"/>
            </w:tcBorders>
          </w:tcPr>
          <w:p w14:paraId="5D175FDA" w14:textId="77777777" w:rsidR="00330F35" w:rsidRPr="00274DCE" w:rsidRDefault="00330F35" w:rsidP="000315D8">
            <w:pPr>
              <w:shd w:val="clear" w:color="auto" w:fill="FFFFFF"/>
              <w:spacing w:after="0" w:line="240" w:lineRule="auto"/>
              <w:rPr>
                <w:rFonts w:ascii="Times New Roman" w:eastAsia="Times New Roman" w:hAnsi="Times New Roman" w:cs="Times New Roman"/>
                <w:sz w:val="24"/>
                <w:szCs w:val="24"/>
              </w:rPr>
            </w:pPr>
            <w:r w:rsidRPr="00274DCE">
              <w:rPr>
                <w:rFonts w:ascii="Times New Roman" w:eastAsia="Times New Roman" w:hAnsi="Times New Roman" w:cs="Times New Roman"/>
                <w:sz w:val="24"/>
                <w:szCs w:val="24"/>
              </w:rPr>
              <w:t>Вопросы гигиены труда в сельском хозяйстве</w:t>
            </w:r>
          </w:p>
          <w:p w14:paraId="64C50FFA" w14:textId="77777777" w:rsidR="00330F35" w:rsidRPr="00274DCE" w:rsidRDefault="00330F35" w:rsidP="000315D8">
            <w:pPr>
              <w:widowControl w:val="0"/>
              <w:autoSpaceDE w:val="0"/>
              <w:autoSpaceDN w:val="0"/>
              <w:spacing w:after="0" w:line="240" w:lineRule="auto"/>
              <w:rPr>
                <w:rFonts w:ascii="Times New Roman" w:hAnsi="Times New Roman" w:cs="Times New Roman"/>
                <w:sz w:val="24"/>
                <w:szCs w:val="24"/>
                <w:lang w:bidi="en-US"/>
              </w:rPr>
            </w:pPr>
          </w:p>
        </w:tc>
        <w:tc>
          <w:tcPr>
            <w:tcW w:w="486" w:type="dxa"/>
            <w:tcBorders>
              <w:top w:val="single" w:sz="4" w:space="0" w:color="auto"/>
              <w:left w:val="single" w:sz="4" w:space="0" w:color="auto"/>
              <w:bottom w:val="single" w:sz="4" w:space="0" w:color="auto"/>
              <w:right w:val="single" w:sz="4" w:space="0" w:color="auto"/>
            </w:tcBorders>
          </w:tcPr>
          <w:p w14:paraId="7702C53B"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1</w:t>
            </w:r>
          </w:p>
          <w:p w14:paraId="4055595A"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2551A159"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47A78A08"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01671F50"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6C2901B3"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680" w:type="dxa"/>
            <w:gridSpan w:val="2"/>
            <w:tcBorders>
              <w:top w:val="single" w:sz="4" w:space="0" w:color="auto"/>
              <w:left w:val="single" w:sz="4" w:space="0" w:color="auto"/>
              <w:bottom w:val="single" w:sz="4" w:space="0" w:color="auto"/>
              <w:right w:val="single" w:sz="4" w:space="0" w:color="auto"/>
            </w:tcBorders>
          </w:tcPr>
          <w:p w14:paraId="7C330E5C"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6</w:t>
            </w:r>
          </w:p>
          <w:p w14:paraId="4DBADF2D"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15108FA7"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763A607"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04E52267"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6565844F" w14:textId="77777777" w:rsidR="00330F35" w:rsidRPr="00274DCE" w:rsidRDefault="00330F35" w:rsidP="00456CE4">
            <w:pPr>
              <w:spacing w:after="0" w:line="240" w:lineRule="auto"/>
              <w:jc w:val="center"/>
              <w:rPr>
                <w:rFonts w:ascii="Times New Roman" w:hAnsi="Times New Roman" w:cs="Times New Roman"/>
                <w:sz w:val="24"/>
                <w:szCs w:val="24"/>
                <w:lang w:val="kk-KZ" w:bidi="en-US"/>
              </w:rPr>
            </w:pPr>
          </w:p>
        </w:tc>
        <w:tc>
          <w:tcPr>
            <w:tcW w:w="677" w:type="dxa"/>
            <w:tcBorders>
              <w:top w:val="single" w:sz="4" w:space="0" w:color="auto"/>
              <w:left w:val="single" w:sz="4" w:space="0" w:color="auto"/>
              <w:bottom w:val="single" w:sz="4" w:space="0" w:color="auto"/>
              <w:right w:val="single" w:sz="4" w:space="0" w:color="auto"/>
            </w:tcBorders>
          </w:tcPr>
          <w:p w14:paraId="0291C210"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6</w:t>
            </w:r>
          </w:p>
          <w:p w14:paraId="2CCEA0DA"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0DFD9827"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54C2C930"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4FAD190B"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3EA69656"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17E224D5"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10</w:t>
            </w:r>
          </w:p>
          <w:p w14:paraId="59ABACB6"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2A0D97D6"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6686BEC9"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5A522140"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1BD2743C" w14:textId="77777777" w:rsidR="00330F35" w:rsidRPr="00274DCE" w:rsidRDefault="00330F35" w:rsidP="00456CE4">
            <w:pPr>
              <w:widowControl w:val="0"/>
              <w:autoSpaceDE w:val="0"/>
              <w:autoSpaceDN w:val="0"/>
              <w:spacing w:after="0" w:line="240" w:lineRule="auto"/>
              <w:jc w:val="both"/>
              <w:rPr>
                <w:rFonts w:ascii="Times New Roman" w:hAnsi="Times New Roman" w:cs="Times New Roman"/>
                <w:bCs/>
                <w:spacing w:val="-10"/>
                <w:sz w:val="24"/>
                <w:szCs w:val="24"/>
              </w:rPr>
            </w:pPr>
            <w:r w:rsidRPr="00274DCE">
              <w:rPr>
                <w:rFonts w:ascii="Times New Roman" w:hAnsi="Times New Roman" w:cs="Times New Roman"/>
                <w:bCs/>
                <w:spacing w:val="-10"/>
                <w:sz w:val="24"/>
                <w:szCs w:val="24"/>
              </w:rPr>
              <w:t xml:space="preserve">Оцените влияния факторов на органы и системы в </w:t>
            </w:r>
            <w:proofErr w:type="spellStart"/>
            <w:r w:rsidRPr="00274DCE">
              <w:rPr>
                <w:rFonts w:ascii="Times New Roman" w:hAnsi="Times New Roman" w:cs="Times New Roman"/>
                <w:bCs/>
                <w:spacing w:val="-10"/>
                <w:sz w:val="24"/>
                <w:szCs w:val="24"/>
              </w:rPr>
              <w:t>сельтском</w:t>
            </w:r>
            <w:proofErr w:type="spellEnd"/>
            <w:r w:rsidRPr="00274DCE">
              <w:rPr>
                <w:rFonts w:ascii="Times New Roman" w:hAnsi="Times New Roman" w:cs="Times New Roman"/>
                <w:bCs/>
                <w:spacing w:val="-10"/>
                <w:sz w:val="24"/>
                <w:szCs w:val="24"/>
              </w:rPr>
              <w:t xml:space="preserve"> хозяйственных предприятиях.</w:t>
            </w:r>
          </w:p>
          <w:p w14:paraId="73C1EF6B" w14:textId="77777777" w:rsidR="00330F35" w:rsidRPr="00274DCE" w:rsidRDefault="00330F35" w:rsidP="00456CE4">
            <w:pPr>
              <w:widowControl w:val="0"/>
              <w:autoSpaceDE w:val="0"/>
              <w:autoSpaceDN w:val="0"/>
              <w:spacing w:after="0" w:line="240" w:lineRule="auto"/>
              <w:jc w:val="both"/>
              <w:rPr>
                <w:rFonts w:ascii="Times New Roman" w:hAnsi="Times New Roman" w:cs="Times New Roman"/>
                <w:bCs/>
                <w:spacing w:val="-10"/>
                <w:sz w:val="24"/>
                <w:szCs w:val="24"/>
              </w:rPr>
            </w:pPr>
            <w:r w:rsidRPr="00274DCE">
              <w:rPr>
                <w:rFonts w:ascii="Times New Roman" w:hAnsi="Times New Roman" w:cs="Times New Roman"/>
                <w:bCs/>
                <w:spacing w:val="-10"/>
                <w:sz w:val="24"/>
                <w:szCs w:val="24"/>
              </w:rPr>
              <w:t>Опишите условия труда в сельском хозяйстве, принципы разработки и санитарно-гигиенические характеристики при решении вопроса о профессиональном заболевании.</w:t>
            </w:r>
          </w:p>
          <w:p w14:paraId="720AE2F7" w14:textId="77777777" w:rsidR="00330F35" w:rsidRPr="00274DCE" w:rsidRDefault="00330F35" w:rsidP="00456CE4">
            <w:pPr>
              <w:spacing w:after="0" w:line="240" w:lineRule="auto"/>
              <w:jc w:val="both"/>
              <w:rPr>
                <w:rFonts w:ascii="Times New Roman" w:hAnsi="Times New Roman" w:cs="Times New Roman"/>
                <w:sz w:val="24"/>
                <w:szCs w:val="24"/>
                <w:lang w:bidi="en-US"/>
              </w:rPr>
            </w:pPr>
            <w:r w:rsidRPr="00274DCE">
              <w:rPr>
                <w:rFonts w:ascii="Times New Roman" w:hAnsi="Times New Roman" w:cs="Times New Roman"/>
                <w:bCs/>
                <w:spacing w:val="-1"/>
                <w:sz w:val="24"/>
                <w:szCs w:val="24"/>
              </w:rPr>
              <w:t>Оцените вредность факторов на различных рабочих местах</w:t>
            </w:r>
          </w:p>
        </w:tc>
      </w:tr>
      <w:tr w:rsidR="00330F35" w:rsidRPr="00677C66" w14:paraId="4D588960" w14:textId="77777777" w:rsidTr="00054572">
        <w:trPr>
          <w:trHeight w:val="545"/>
          <w:jc w:val="center"/>
        </w:trPr>
        <w:tc>
          <w:tcPr>
            <w:tcW w:w="704" w:type="dxa"/>
            <w:tcBorders>
              <w:top w:val="single" w:sz="4" w:space="0" w:color="auto"/>
              <w:left w:val="single" w:sz="4" w:space="0" w:color="auto"/>
              <w:bottom w:val="single" w:sz="4" w:space="0" w:color="auto"/>
              <w:right w:val="single" w:sz="4" w:space="0" w:color="auto"/>
            </w:tcBorders>
          </w:tcPr>
          <w:p w14:paraId="17534CAE"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3</w:t>
            </w:r>
          </w:p>
        </w:tc>
        <w:tc>
          <w:tcPr>
            <w:tcW w:w="3402" w:type="dxa"/>
            <w:tcBorders>
              <w:top w:val="single" w:sz="4" w:space="0" w:color="auto"/>
              <w:left w:val="single" w:sz="4" w:space="0" w:color="auto"/>
              <w:bottom w:val="single" w:sz="4" w:space="0" w:color="auto"/>
              <w:right w:val="single" w:sz="4" w:space="0" w:color="auto"/>
            </w:tcBorders>
          </w:tcPr>
          <w:p w14:paraId="71B17C62" w14:textId="77777777" w:rsidR="00330F35" w:rsidRPr="00677C66" w:rsidRDefault="00330F35" w:rsidP="000315D8">
            <w:pPr>
              <w:widowControl w:val="0"/>
              <w:autoSpaceDE w:val="0"/>
              <w:autoSpaceDN w:val="0"/>
              <w:spacing w:after="0" w:line="240" w:lineRule="auto"/>
              <w:rPr>
                <w:rFonts w:ascii="Times New Roman" w:hAnsi="Times New Roman" w:cs="Times New Roman"/>
                <w:b/>
                <w:sz w:val="24"/>
                <w:szCs w:val="24"/>
                <w:lang w:bidi="en-US"/>
              </w:rPr>
            </w:pPr>
            <w:r w:rsidRPr="00677C66">
              <w:rPr>
                <w:rFonts w:ascii="Times New Roman" w:hAnsi="Times New Roman" w:cs="Times New Roman"/>
                <w:b/>
                <w:bCs/>
                <w:spacing w:val="-10"/>
                <w:sz w:val="24"/>
                <w:szCs w:val="24"/>
              </w:rPr>
              <w:t>Модуль «Пылевые болезни легких»</w:t>
            </w:r>
          </w:p>
        </w:tc>
        <w:tc>
          <w:tcPr>
            <w:tcW w:w="486" w:type="dxa"/>
            <w:tcBorders>
              <w:top w:val="single" w:sz="4" w:space="0" w:color="auto"/>
              <w:left w:val="single" w:sz="4" w:space="0" w:color="auto"/>
              <w:right w:val="single" w:sz="4" w:space="0" w:color="auto"/>
            </w:tcBorders>
          </w:tcPr>
          <w:p w14:paraId="40FDBF40" w14:textId="77777777" w:rsidR="00330F35" w:rsidRPr="00677C66" w:rsidRDefault="00922BD7" w:rsidP="00456CE4">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4</w:t>
            </w:r>
          </w:p>
        </w:tc>
        <w:tc>
          <w:tcPr>
            <w:tcW w:w="672" w:type="dxa"/>
            <w:tcBorders>
              <w:top w:val="single" w:sz="4" w:space="0" w:color="auto"/>
              <w:left w:val="single" w:sz="4" w:space="0" w:color="auto"/>
              <w:right w:val="single" w:sz="4" w:space="0" w:color="auto"/>
            </w:tcBorders>
          </w:tcPr>
          <w:p w14:paraId="619ED9A2" w14:textId="77777777" w:rsidR="00330F35" w:rsidRPr="00677C66" w:rsidRDefault="00922BD7" w:rsidP="00456CE4">
            <w:pPr>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24</w:t>
            </w:r>
          </w:p>
        </w:tc>
        <w:tc>
          <w:tcPr>
            <w:tcW w:w="685" w:type="dxa"/>
            <w:gridSpan w:val="2"/>
            <w:tcBorders>
              <w:top w:val="single" w:sz="4" w:space="0" w:color="auto"/>
              <w:left w:val="single" w:sz="4" w:space="0" w:color="auto"/>
              <w:right w:val="single" w:sz="4" w:space="0" w:color="auto"/>
            </w:tcBorders>
          </w:tcPr>
          <w:p w14:paraId="260FFE76" w14:textId="77777777" w:rsidR="00330F35" w:rsidRPr="00677C66" w:rsidRDefault="00922BD7" w:rsidP="00456CE4">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24</w:t>
            </w:r>
          </w:p>
        </w:tc>
        <w:tc>
          <w:tcPr>
            <w:tcW w:w="743" w:type="dxa"/>
            <w:tcBorders>
              <w:top w:val="single" w:sz="4" w:space="0" w:color="auto"/>
              <w:left w:val="single" w:sz="4" w:space="0" w:color="auto"/>
              <w:right w:val="single" w:sz="4" w:space="0" w:color="auto"/>
            </w:tcBorders>
          </w:tcPr>
          <w:p w14:paraId="4EA1A9D7" w14:textId="77777777" w:rsidR="00330F35" w:rsidRPr="00677C66" w:rsidRDefault="00922BD7" w:rsidP="00456CE4">
            <w:pPr>
              <w:widowControl w:val="0"/>
              <w:autoSpaceDE w:val="0"/>
              <w:autoSpaceDN w:val="0"/>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28</w:t>
            </w:r>
          </w:p>
        </w:tc>
        <w:tc>
          <w:tcPr>
            <w:tcW w:w="740" w:type="dxa"/>
            <w:tcBorders>
              <w:top w:val="single" w:sz="4" w:space="0" w:color="auto"/>
              <w:left w:val="single" w:sz="4" w:space="0" w:color="auto"/>
              <w:right w:val="single" w:sz="4" w:space="0" w:color="auto"/>
            </w:tcBorders>
          </w:tcPr>
          <w:p w14:paraId="2AFD870E" w14:textId="77777777" w:rsidR="00330F35" w:rsidRPr="00677C66" w:rsidRDefault="00922BD7" w:rsidP="00456CE4">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40</w:t>
            </w:r>
          </w:p>
        </w:tc>
        <w:tc>
          <w:tcPr>
            <w:tcW w:w="2883" w:type="dxa"/>
            <w:tcBorders>
              <w:top w:val="single" w:sz="4" w:space="0" w:color="auto"/>
              <w:left w:val="single" w:sz="4" w:space="0" w:color="auto"/>
              <w:right w:val="single" w:sz="4" w:space="0" w:color="auto"/>
            </w:tcBorders>
          </w:tcPr>
          <w:p w14:paraId="5B32F7C8" w14:textId="77777777" w:rsidR="00330F35" w:rsidRPr="00677C66" w:rsidRDefault="00922BD7" w:rsidP="00456CE4">
            <w:pPr>
              <w:widowControl w:val="0"/>
              <w:autoSpaceDE w:val="0"/>
              <w:autoSpaceDN w:val="0"/>
              <w:spacing w:after="0" w:line="240" w:lineRule="auto"/>
              <w:jc w:val="both"/>
              <w:rPr>
                <w:rFonts w:ascii="Times New Roman" w:hAnsi="Times New Roman" w:cs="Times New Roman"/>
                <w:sz w:val="24"/>
                <w:szCs w:val="24"/>
                <w:lang w:bidi="en-US"/>
              </w:rPr>
            </w:pPr>
            <w:r>
              <w:rPr>
                <w:rFonts w:ascii="Times New Roman" w:hAnsi="Times New Roman" w:cs="Times New Roman"/>
                <w:b/>
                <w:sz w:val="24"/>
                <w:szCs w:val="24"/>
                <w:lang w:val="kk-KZ"/>
              </w:rPr>
              <w:t>4</w:t>
            </w:r>
            <w:r w:rsidR="00330F35" w:rsidRPr="00677C66">
              <w:rPr>
                <w:rFonts w:ascii="Times New Roman" w:hAnsi="Times New Roman" w:cs="Times New Roman"/>
                <w:b/>
                <w:sz w:val="24"/>
                <w:szCs w:val="24"/>
                <w:lang w:val="kk-KZ"/>
              </w:rPr>
              <w:t xml:space="preserve"> кредита (60 ч.)</w:t>
            </w:r>
          </w:p>
        </w:tc>
      </w:tr>
      <w:tr w:rsidR="00A71C54" w:rsidRPr="00A71C54" w14:paraId="097461EE" w14:textId="77777777" w:rsidTr="00054572">
        <w:trPr>
          <w:trHeight w:val="774"/>
          <w:jc w:val="center"/>
        </w:trPr>
        <w:tc>
          <w:tcPr>
            <w:tcW w:w="704" w:type="dxa"/>
            <w:tcBorders>
              <w:top w:val="single" w:sz="4" w:space="0" w:color="auto"/>
              <w:left w:val="single" w:sz="4" w:space="0" w:color="auto"/>
              <w:right w:val="single" w:sz="4" w:space="0" w:color="auto"/>
            </w:tcBorders>
            <w:hideMark/>
          </w:tcPr>
          <w:p w14:paraId="589AF9EC" w14:textId="77777777" w:rsidR="00330F35" w:rsidRPr="00677C66" w:rsidRDefault="00330F35" w:rsidP="00AB6569">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3.1</w:t>
            </w:r>
          </w:p>
        </w:tc>
        <w:tc>
          <w:tcPr>
            <w:tcW w:w="3402" w:type="dxa"/>
            <w:tcBorders>
              <w:top w:val="single" w:sz="4" w:space="0" w:color="auto"/>
              <w:left w:val="single" w:sz="4" w:space="0" w:color="auto"/>
              <w:right w:val="single" w:sz="4" w:space="0" w:color="auto"/>
            </w:tcBorders>
            <w:hideMark/>
          </w:tcPr>
          <w:p w14:paraId="4C72A89A" w14:textId="77777777" w:rsidR="00330F35" w:rsidRPr="00677C66" w:rsidRDefault="00330F35" w:rsidP="000315D8">
            <w:pPr>
              <w:shd w:val="clear" w:color="auto" w:fill="FFFFFF"/>
              <w:spacing w:after="0" w:line="240" w:lineRule="auto"/>
              <w:rPr>
                <w:rFonts w:ascii="Times New Roman" w:hAnsi="Times New Roman" w:cs="Times New Roman"/>
                <w:sz w:val="24"/>
                <w:szCs w:val="24"/>
                <w:lang w:bidi="en-US"/>
              </w:rPr>
            </w:pPr>
            <w:r w:rsidRPr="00677C66">
              <w:rPr>
                <w:rFonts w:ascii="Times New Roman" w:eastAsia="Times New Roman" w:hAnsi="Times New Roman" w:cs="Times New Roman"/>
                <w:sz w:val="24"/>
                <w:szCs w:val="24"/>
              </w:rPr>
              <w:t>Профессиональные заболевания органов дыхания пылевой этиологии.</w:t>
            </w:r>
            <w:r w:rsidRPr="00677C66">
              <w:rPr>
                <w:rFonts w:ascii="Times New Roman" w:hAnsi="Times New Roman" w:cs="Times New Roman"/>
                <w:bCs/>
                <w:spacing w:val="-10"/>
                <w:sz w:val="24"/>
                <w:szCs w:val="24"/>
              </w:rPr>
              <w:t xml:space="preserve"> Принц</w:t>
            </w:r>
            <w:r>
              <w:rPr>
                <w:rFonts w:ascii="Times New Roman" w:hAnsi="Times New Roman" w:cs="Times New Roman"/>
                <w:bCs/>
                <w:spacing w:val="-10"/>
                <w:sz w:val="24"/>
                <w:szCs w:val="24"/>
              </w:rPr>
              <w:t>ипы диагностики, методы лечения.</w:t>
            </w:r>
          </w:p>
        </w:tc>
        <w:tc>
          <w:tcPr>
            <w:tcW w:w="486" w:type="dxa"/>
            <w:tcBorders>
              <w:top w:val="single" w:sz="4" w:space="0" w:color="auto"/>
              <w:left w:val="single" w:sz="4" w:space="0" w:color="auto"/>
              <w:right w:val="single" w:sz="4" w:space="0" w:color="auto"/>
            </w:tcBorders>
          </w:tcPr>
          <w:p w14:paraId="65BAFBED"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515FA716"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right w:val="single" w:sz="4" w:space="0" w:color="auto"/>
            </w:tcBorders>
          </w:tcPr>
          <w:p w14:paraId="5D99D7B9" w14:textId="77777777" w:rsidR="00330F35" w:rsidRPr="00677C66" w:rsidRDefault="00330F35" w:rsidP="00AB6569">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bidi="en-US"/>
              </w:rPr>
              <w:t>6</w:t>
            </w:r>
          </w:p>
        </w:tc>
        <w:tc>
          <w:tcPr>
            <w:tcW w:w="685" w:type="dxa"/>
            <w:gridSpan w:val="2"/>
            <w:tcBorders>
              <w:top w:val="single" w:sz="4" w:space="0" w:color="auto"/>
              <w:left w:val="single" w:sz="4" w:space="0" w:color="auto"/>
              <w:right w:val="single" w:sz="4" w:space="0" w:color="auto"/>
            </w:tcBorders>
          </w:tcPr>
          <w:p w14:paraId="71F5C126" w14:textId="77777777" w:rsidR="00330F35" w:rsidRPr="00677C66" w:rsidRDefault="00330F35" w:rsidP="00AB6569">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val="kk-KZ" w:bidi="en-US"/>
              </w:rPr>
              <w:t>6</w:t>
            </w:r>
          </w:p>
        </w:tc>
        <w:tc>
          <w:tcPr>
            <w:tcW w:w="743" w:type="dxa"/>
            <w:tcBorders>
              <w:top w:val="single" w:sz="4" w:space="0" w:color="auto"/>
              <w:left w:val="single" w:sz="4" w:space="0" w:color="auto"/>
              <w:right w:val="single" w:sz="4" w:space="0" w:color="auto"/>
            </w:tcBorders>
          </w:tcPr>
          <w:p w14:paraId="7BFFD30D"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right w:val="single" w:sz="4" w:space="0" w:color="auto"/>
            </w:tcBorders>
          </w:tcPr>
          <w:p w14:paraId="20508A7E" w14:textId="77777777" w:rsidR="00330F35" w:rsidRPr="00677C66" w:rsidRDefault="00330F35" w:rsidP="00AB6569">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val="kk-KZ" w:bidi="en-US"/>
              </w:rPr>
              <w:t>10</w:t>
            </w:r>
          </w:p>
        </w:tc>
        <w:tc>
          <w:tcPr>
            <w:tcW w:w="2883" w:type="dxa"/>
            <w:tcBorders>
              <w:top w:val="single" w:sz="4" w:space="0" w:color="auto"/>
              <w:left w:val="single" w:sz="4" w:space="0" w:color="auto"/>
              <w:bottom w:val="single" w:sz="4" w:space="0" w:color="auto"/>
              <w:right w:val="single" w:sz="4" w:space="0" w:color="auto"/>
            </w:tcBorders>
          </w:tcPr>
          <w:p w14:paraId="4CDDC57C" w14:textId="77777777" w:rsidR="00330F35" w:rsidRPr="00A71C54" w:rsidRDefault="00330F35" w:rsidP="00456CE4">
            <w:pPr>
              <w:spacing w:after="0" w:line="240" w:lineRule="auto"/>
              <w:jc w:val="both"/>
              <w:rPr>
                <w:rFonts w:ascii="Times New Roman" w:hAnsi="Times New Roman" w:cs="Times New Roman"/>
                <w:bCs/>
                <w:spacing w:val="-1"/>
                <w:sz w:val="24"/>
                <w:szCs w:val="24"/>
              </w:rPr>
            </w:pPr>
            <w:r w:rsidRPr="00A71C54">
              <w:rPr>
                <w:rFonts w:ascii="Times New Roman" w:hAnsi="Times New Roman" w:cs="Times New Roman"/>
                <w:bCs/>
                <w:spacing w:val="-1"/>
                <w:sz w:val="24"/>
                <w:szCs w:val="24"/>
              </w:rPr>
              <w:t>Оцените условия труда при работе с пылевым фактором.</w:t>
            </w:r>
          </w:p>
          <w:p w14:paraId="72EE0B59" w14:textId="77777777" w:rsidR="00330F35" w:rsidRPr="00A71C54" w:rsidRDefault="00330F35" w:rsidP="00AB6569">
            <w:pPr>
              <w:spacing w:after="0" w:line="240" w:lineRule="auto"/>
              <w:jc w:val="both"/>
              <w:rPr>
                <w:rFonts w:ascii="Times New Roman" w:hAnsi="Times New Roman" w:cs="Times New Roman"/>
                <w:bCs/>
                <w:spacing w:val="-1"/>
                <w:sz w:val="24"/>
                <w:szCs w:val="24"/>
              </w:rPr>
            </w:pPr>
            <w:r w:rsidRPr="00A71C54">
              <w:rPr>
                <w:rFonts w:ascii="Times New Roman" w:hAnsi="Times New Roman" w:cs="Times New Roman"/>
                <w:bCs/>
                <w:spacing w:val="-1"/>
                <w:sz w:val="24"/>
                <w:szCs w:val="24"/>
              </w:rPr>
              <w:t>Составьте алгоритм диагностики пылевой патологии.</w:t>
            </w:r>
          </w:p>
          <w:p w14:paraId="3136455A" w14:textId="77777777" w:rsidR="00274DCE" w:rsidRPr="00A71C54" w:rsidRDefault="00274DCE" w:rsidP="00274DCE">
            <w:pPr>
              <w:spacing w:after="0" w:line="240" w:lineRule="auto"/>
              <w:jc w:val="both"/>
              <w:rPr>
                <w:rFonts w:ascii="Times New Roman" w:hAnsi="Times New Roman" w:cs="Times New Roman"/>
                <w:bCs/>
                <w:spacing w:val="-1"/>
                <w:sz w:val="24"/>
                <w:szCs w:val="24"/>
              </w:rPr>
            </w:pPr>
            <w:r w:rsidRPr="00A71C54">
              <w:rPr>
                <w:rFonts w:ascii="Times New Roman" w:hAnsi="Times New Roman" w:cs="Times New Roman"/>
                <w:bCs/>
                <w:spacing w:val="-1"/>
                <w:sz w:val="24"/>
                <w:szCs w:val="24"/>
              </w:rPr>
              <w:t>Определите алгоритм лечебных мероприятий.</w:t>
            </w:r>
          </w:p>
          <w:p w14:paraId="0A0F5674" w14:textId="77777777" w:rsidR="00274DCE" w:rsidRPr="00A71C54" w:rsidRDefault="00274DCE" w:rsidP="00AB6569">
            <w:pPr>
              <w:spacing w:after="0" w:line="240" w:lineRule="auto"/>
              <w:jc w:val="both"/>
              <w:rPr>
                <w:rFonts w:ascii="Times New Roman" w:hAnsi="Times New Roman" w:cs="Times New Roman"/>
                <w:sz w:val="24"/>
                <w:szCs w:val="24"/>
                <w:lang w:bidi="en-US"/>
              </w:rPr>
            </w:pPr>
          </w:p>
        </w:tc>
      </w:tr>
      <w:tr w:rsidR="00330F35" w:rsidRPr="00677C66" w14:paraId="1392A79F" w14:textId="77777777" w:rsidTr="00054572">
        <w:trPr>
          <w:trHeight w:val="2777"/>
          <w:jc w:val="center"/>
        </w:trPr>
        <w:tc>
          <w:tcPr>
            <w:tcW w:w="704" w:type="dxa"/>
            <w:tcBorders>
              <w:top w:val="single" w:sz="4" w:space="0" w:color="auto"/>
              <w:left w:val="single" w:sz="4" w:space="0" w:color="auto"/>
              <w:right w:val="single" w:sz="4" w:space="0" w:color="auto"/>
            </w:tcBorders>
          </w:tcPr>
          <w:p w14:paraId="50DDAD5E"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3.2</w:t>
            </w:r>
          </w:p>
        </w:tc>
        <w:tc>
          <w:tcPr>
            <w:tcW w:w="3402" w:type="dxa"/>
            <w:tcBorders>
              <w:top w:val="single" w:sz="4" w:space="0" w:color="auto"/>
              <w:left w:val="single" w:sz="4" w:space="0" w:color="auto"/>
              <w:right w:val="single" w:sz="4" w:space="0" w:color="auto"/>
            </w:tcBorders>
          </w:tcPr>
          <w:p w14:paraId="6350DB0B" w14:textId="77777777" w:rsidR="00330F35" w:rsidRPr="00677C66" w:rsidRDefault="00330F35" w:rsidP="000315D8">
            <w:pPr>
              <w:shd w:val="clear" w:color="auto" w:fill="FFFFFF"/>
              <w:spacing w:after="0" w:line="240" w:lineRule="auto"/>
              <w:rPr>
                <w:rFonts w:ascii="Times New Roman" w:hAnsi="Times New Roman" w:cs="Times New Roman"/>
                <w:bCs/>
                <w:spacing w:val="-10"/>
                <w:sz w:val="24"/>
                <w:szCs w:val="24"/>
              </w:rPr>
            </w:pPr>
            <w:r w:rsidRPr="00677C66">
              <w:rPr>
                <w:rFonts w:ascii="Times New Roman" w:hAnsi="Times New Roman" w:cs="Times New Roman"/>
                <w:bCs/>
                <w:spacing w:val="-10"/>
                <w:sz w:val="24"/>
                <w:szCs w:val="24"/>
              </w:rPr>
              <w:t>Пневмокониозы, классификация, осложнения.</w:t>
            </w:r>
          </w:p>
          <w:p w14:paraId="2FF0246A" w14:textId="77777777" w:rsidR="00330F35" w:rsidRPr="00677C66" w:rsidRDefault="00330F35" w:rsidP="000315D8">
            <w:pPr>
              <w:shd w:val="clear" w:color="auto" w:fill="FFFFFF"/>
              <w:spacing w:after="0" w:line="240" w:lineRule="auto"/>
              <w:rPr>
                <w:rFonts w:ascii="Times New Roman" w:eastAsia="Times New Roman" w:hAnsi="Times New Roman" w:cs="Times New Roman"/>
                <w:sz w:val="24"/>
                <w:szCs w:val="24"/>
              </w:rPr>
            </w:pPr>
          </w:p>
        </w:tc>
        <w:tc>
          <w:tcPr>
            <w:tcW w:w="486" w:type="dxa"/>
            <w:tcBorders>
              <w:top w:val="single" w:sz="4" w:space="0" w:color="auto"/>
              <w:left w:val="single" w:sz="4" w:space="0" w:color="auto"/>
              <w:right w:val="single" w:sz="4" w:space="0" w:color="auto"/>
            </w:tcBorders>
          </w:tcPr>
          <w:p w14:paraId="2AB1D42B"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0325516A"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49B0F02D"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23FACFAF"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67FE352D"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1E4AFFED"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right w:val="single" w:sz="4" w:space="0" w:color="auto"/>
            </w:tcBorders>
          </w:tcPr>
          <w:p w14:paraId="3E48F540"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6</w:t>
            </w:r>
          </w:p>
          <w:p w14:paraId="0FF55D0A"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52FEF25E"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19A4E0A9"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654B6512"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18714DCA" w14:textId="77777777" w:rsidR="00330F35" w:rsidRPr="00677C66" w:rsidRDefault="00330F35" w:rsidP="00456CE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right w:val="single" w:sz="4" w:space="0" w:color="auto"/>
            </w:tcBorders>
          </w:tcPr>
          <w:p w14:paraId="4DC20796"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6</w:t>
            </w:r>
          </w:p>
          <w:p w14:paraId="27A9F117"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D92D2E7"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44B1AFB3"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6FAE4050"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right w:val="single" w:sz="4" w:space="0" w:color="auto"/>
            </w:tcBorders>
          </w:tcPr>
          <w:p w14:paraId="0AE6388C"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right w:val="single" w:sz="4" w:space="0" w:color="auto"/>
            </w:tcBorders>
          </w:tcPr>
          <w:p w14:paraId="3D141386"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10</w:t>
            </w:r>
          </w:p>
          <w:p w14:paraId="463DCC27"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4BCDD127"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1DDAEF8"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208E25DB"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084EFA29" w14:textId="77777777" w:rsidR="00330F35" w:rsidRPr="00677C66" w:rsidRDefault="00330F35" w:rsidP="00456CE4">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bCs/>
                <w:spacing w:val="-1"/>
                <w:sz w:val="24"/>
                <w:szCs w:val="24"/>
              </w:rPr>
              <w:t xml:space="preserve">Проведите </w:t>
            </w:r>
            <w:r w:rsidRPr="00677C66">
              <w:rPr>
                <w:rFonts w:ascii="Times New Roman" w:hAnsi="Times New Roman" w:cs="Times New Roman"/>
                <w:sz w:val="24"/>
                <w:szCs w:val="24"/>
                <w:lang w:bidi="en-US"/>
              </w:rPr>
              <w:t>интерпретацию клинических данных,</w:t>
            </w:r>
          </w:p>
          <w:p w14:paraId="58DFA1D4" w14:textId="77777777" w:rsidR="00330F35" w:rsidRPr="00677C66" w:rsidRDefault="00330F35" w:rsidP="00456CE4">
            <w:pPr>
              <w:spacing w:after="0" w:line="240" w:lineRule="auto"/>
              <w:jc w:val="both"/>
              <w:rPr>
                <w:rFonts w:ascii="Times New Roman" w:hAnsi="Times New Roman" w:cs="Times New Roman"/>
                <w:sz w:val="24"/>
                <w:szCs w:val="24"/>
                <w:lang w:bidi="en-US"/>
              </w:rPr>
            </w:pPr>
            <w:r w:rsidRPr="00677C66">
              <w:rPr>
                <w:rFonts w:ascii="Times New Roman" w:hAnsi="Times New Roman" w:cs="Times New Roman"/>
                <w:sz w:val="24"/>
                <w:szCs w:val="24"/>
                <w:lang w:bidi="en-US"/>
              </w:rPr>
              <w:t>Оцените данные спирографии.</w:t>
            </w:r>
          </w:p>
          <w:p w14:paraId="16501EEE" w14:textId="77777777" w:rsidR="00330F35" w:rsidRPr="00677C66" w:rsidRDefault="00330F35" w:rsidP="00456CE4">
            <w:pPr>
              <w:spacing w:after="0" w:line="240" w:lineRule="auto"/>
              <w:jc w:val="both"/>
              <w:rPr>
                <w:rFonts w:ascii="Times New Roman" w:hAnsi="Times New Roman" w:cs="Times New Roman"/>
                <w:sz w:val="24"/>
                <w:szCs w:val="24"/>
                <w:lang w:bidi="en-US"/>
              </w:rPr>
            </w:pPr>
            <w:r w:rsidRPr="00677C66">
              <w:rPr>
                <w:rFonts w:ascii="Times New Roman" w:hAnsi="Times New Roman" w:cs="Times New Roman"/>
                <w:sz w:val="24"/>
                <w:szCs w:val="24"/>
                <w:lang w:bidi="en-US"/>
              </w:rPr>
              <w:t>Опишите рентгенографию органов грудной клетки,</w:t>
            </w:r>
          </w:p>
          <w:p w14:paraId="1ABF4CEE" w14:textId="77777777" w:rsidR="00330F35" w:rsidRPr="00677C66" w:rsidRDefault="00330F35" w:rsidP="00456CE4">
            <w:pPr>
              <w:spacing w:after="0" w:line="240" w:lineRule="auto"/>
              <w:jc w:val="both"/>
              <w:rPr>
                <w:rFonts w:ascii="Times New Roman" w:hAnsi="Times New Roman" w:cs="Times New Roman"/>
                <w:sz w:val="24"/>
                <w:szCs w:val="24"/>
                <w:lang w:bidi="en-US"/>
              </w:rPr>
            </w:pPr>
            <w:proofErr w:type="spellStart"/>
            <w:r w:rsidRPr="00677C66">
              <w:rPr>
                <w:rFonts w:ascii="Times New Roman" w:hAnsi="Times New Roman" w:cs="Times New Roman"/>
                <w:sz w:val="24"/>
                <w:szCs w:val="24"/>
                <w:lang w:bidi="en-US"/>
              </w:rPr>
              <w:t>Интерпритируйте</w:t>
            </w:r>
            <w:proofErr w:type="spellEnd"/>
            <w:r w:rsidR="00274DCE">
              <w:rPr>
                <w:rFonts w:ascii="Times New Roman" w:hAnsi="Times New Roman" w:cs="Times New Roman"/>
                <w:sz w:val="24"/>
                <w:szCs w:val="24"/>
                <w:lang w:bidi="en-US"/>
              </w:rPr>
              <w:t xml:space="preserve"> </w:t>
            </w:r>
            <w:r w:rsidRPr="00677C66">
              <w:rPr>
                <w:rFonts w:ascii="Times New Roman" w:hAnsi="Times New Roman" w:cs="Times New Roman"/>
                <w:sz w:val="24"/>
                <w:szCs w:val="24"/>
                <w:lang w:bidi="en-US"/>
              </w:rPr>
              <w:t>данные КТ органов грудной клетки.</w:t>
            </w:r>
          </w:p>
          <w:p w14:paraId="37F71057" w14:textId="77777777" w:rsidR="00330F35" w:rsidRPr="00677C66" w:rsidRDefault="00330F35" w:rsidP="00456CE4">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sz w:val="24"/>
                <w:szCs w:val="24"/>
                <w:lang w:bidi="en-US"/>
              </w:rPr>
              <w:t>Провести дифференциальный диагноз</w:t>
            </w:r>
          </w:p>
          <w:p w14:paraId="1C3AB732" w14:textId="77777777" w:rsidR="00330F35" w:rsidRPr="007854F9" w:rsidRDefault="00330F35" w:rsidP="00456CE4">
            <w:pPr>
              <w:shd w:val="clear" w:color="auto" w:fill="FFFFFF"/>
              <w:spacing w:after="0" w:line="240" w:lineRule="auto"/>
              <w:jc w:val="both"/>
              <w:rPr>
                <w:rFonts w:ascii="Times New Roman" w:hAnsi="Times New Roman" w:cs="Times New Roman"/>
                <w:bCs/>
                <w:spacing w:val="-1"/>
                <w:sz w:val="24"/>
                <w:szCs w:val="24"/>
                <w:lang w:val="kk-KZ"/>
              </w:rPr>
            </w:pPr>
            <w:r w:rsidRPr="00677C66">
              <w:rPr>
                <w:rFonts w:ascii="Times New Roman" w:hAnsi="Times New Roman" w:cs="Times New Roman"/>
                <w:sz w:val="24"/>
                <w:szCs w:val="24"/>
                <w:lang w:bidi="en-US"/>
              </w:rPr>
              <w:t>Интерпретация клинических данных, данных КТ, спирографии</w:t>
            </w:r>
            <w:r w:rsidRPr="00677C66">
              <w:rPr>
                <w:rFonts w:ascii="Times New Roman" w:hAnsi="Times New Roman" w:cs="Times New Roman"/>
                <w:bCs/>
                <w:spacing w:val="-10"/>
                <w:sz w:val="24"/>
                <w:szCs w:val="24"/>
              </w:rPr>
              <w:t xml:space="preserve"> Провести экспертизу связи заболевания с профессией и  профилактика </w:t>
            </w:r>
            <w:r w:rsidRPr="00677C66">
              <w:rPr>
                <w:rFonts w:ascii="Times New Roman" w:eastAsia="Times New Roman" w:hAnsi="Times New Roman" w:cs="Times New Roman"/>
                <w:sz w:val="24"/>
                <w:szCs w:val="24"/>
              </w:rPr>
              <w:t>профессиональных  заболеваний органов дыхания пылевой этиологии</w:t>
            </w:r>
            <w:r>
              <w:rPr>
                <w:rFonts w:ascii="Times New Roman" w:eastAsia="Times New Roman" w:hAnsi="Times New Roman" w:cs="Times New Roman"/>
                <w:sz w:val="24"/>
                <w:szCs w:val="24"/>
                <w:lang w:val="kk-KZ"/>
              </w:rPr>
              <w:t>.</w:t>
            </w:r>
          </w:p>
        </w:tc>
      </w:tr>
      <w:tr w:rsidR="00A71C54" w:rsidRPr="00677C66" w14:paraId="7A3E2CB1" w14:textId="77777777" w:rsidTr="00054572">
        <w:trPr>
          <w:trHeight w:val="2777"/>
          <w:jc w:val="center"/>
        </w:trPr>
        <w:tc>
          <w:tcPr>
            <w:tcW w:w="704" w:type="dxa"/>
            <w:tcBorders>
              <w:top w:val="single" w:sz="4" w:space="0" w:color="auto"/>
              <w:left w:val="single" w:sz="4" w:space="0" w:color="auto"/>
              <w:right w:val="single" w:sz="4" w:space="0" w:color="auto"/>
            </w:tcBorders>
          </w:tcPr>
          <w:p w14:paraId="7C3549E9"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 xml:space="preserve">3.3. </w:t>
            </w:r>
          </w:p>
        </w:tc>
        <w:tc>
          <w:tcPr>
            <w:tcW w:w="3402" w:type="dxa"/>
            <w:tcBorders>
              <w:top w:val="single" w:sz="4" w:space="0" w:color="auto"/>
              <w:left w:val="single" w:sz="4" w:space="0" w:color="auto"/>
              <w:right w:val="single" w:sz="4" w:space="0" w:color="auto"/>
            </w:tcBorders>
          </w:tcPr>
          <w:p w14:paraId="236176F8" w14:textId="77777777" w:rsidR="00A71C54" w:rsidRPr="00677C66" w:rsidRDefault="00A71C54" w:rsidP="00A71C54">
            <w:pPr>
              <w:shd w:val="clear" w:color="auto" w:fill="FFFFFF"/>
              <w:spacing w:after="0" w:line="240" w:lineRule="auto"/>
              <w:rPr>
                <w:rFonts w:ascii="Times New Roman" w:hAnsi="Times New Roman" w:cs="Times New Roman"/>
                <w:bCs/>
                <w:spacing w:val="-10"/>
                <w:sz w:val="24"/>
                <w:szCs w:val="24"/>
              </w:rPr>
            </w:pPr>
            <w:r>
              <w:rPr>
                <w:rFonts w:ascii="Times New Roman" w:hAnsi="Times New Roman" w:cs="Times New Roman"/>
                <w:bCs/>
                <w:spacing w:val="-10"/>
                <w:sz w:val="24"/>
                <w:szCs w:val="24"/>
              </w:rPr>
              <w:t>ХОБЛ от воздействия промышленных аэрозолей</w:t>
            </w:r>
          </w:p>
        </w:tc>
        <w:tc>
          <w:tcPr>
            <w:tcW w:w="486" w:type="dxa"/>
            <w:tcBorders>
              <w:top w:val="single" w:sz="4" w:space="0" w:color="auto"/>
              <w:left w:val="single" w:sz="4" w:space="0" w:color="auto"/>
              <w:right w:val="single" w:sz="4" w:space="0" w:color="auto"/>
            </w:tcBorders>
          </w:tcPr>
          <w:p w14:paraId="6D1DBD5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28F69E9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82F8A09"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2CF3A0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2F33389"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70CB96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right w:val="single" w:sz="4" w:space="0" w:color="auto"/>
            </w:tcBorders>
          </w:tcPr>
          <w:p w14:paraId="5E318BD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6</w:t>
            </w:r>
          </w:p>
          <w:p w14:paraId="2DCDC43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9EE46E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522F79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981365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D0F9E2C" w14:textId="77777777" w:rsidR="00A71C54" w:rsidRPr="00677C66" w:rsidRDefault="00A71C54" w:rsidP="00A71C5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right w:val="single" w:sz="4" w:space="0" w:color="auto"/>
            </w:tcBorders>
          </w:tcPr>
          <w:p w14:paraId="4B33D8A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6</w:t>
            </w:r>
          </w:p>
          <w:p w14:paraId="1F0B29E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A53555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9FDBCF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646A80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right w:val="single" w:sz="4" w:space="0" w:color="auto"/>
            </w:tcBorders>
          </w:tcPr>
          <w:p w14:paraId="6FA8975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right w:val="single" w:sz="4" w:space="0" w:color="auto"/>
            </w:tcBorders>
          </w:tcPr>
          <w:p w14:paraId="31C1CD8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10</w:t>
            </w:r>
          </w:p>
          <w:p w14:paraId="72F76CD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91867E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856C81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446AC3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7648901D" w14:textId="77777777" w:rsidR="00A71C54" w:rsidRPr="00677C66" w:rsidRDefault="00A71C54" w:rsidP="00A71C54">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bCs/>
                <w:spacing w:val="-1"/>
                <w:sz w:val="24"/>
                <w:szCs w:val="24"/>
              </w:rPr>
              <w:t xml:space="preserve">Проведите </w:t>
            </w:r>
            <w:r w:rsidRPr="00677C66">
              <w:rPr>
                <w:rFonts w:ascii="Times New Roman" w:hAnsi="Times New Roman" w:cs="Times New Roman"/>
                <w:sz w:val="24"/>
                <w:szCs w:val="24"/>
                <w:lang w:bidi="en-US"/>
              </w:rPr>
              <w:t>интерпретацию клинических данных,</w:t>
            </w:r>
          </w:p>
          <w:p w14:paraId="58CDB134" w14:textId="77777777" w:rsidR="00A71C54" w:rsidRDefault="00A71C54" w:rsidP="00A71C54">
            <w:pPr>
              <w:spacing w:after="0" w:line="240" w:lineRule="auto"/>
              <w:jc w:val="both"/>
              <w:rPr>
                <w:rFonts w:ascii="Times New Roman" w:hAnsi="Times New Roman" w:cs="Times New Roman"/>
                <w:sz w:val="24"/>
                <w:szCs w:val="24"/>
                <w:lang w:bidi="en-US"/>
              </w:rPr>
            </w:pPr>
            <w:r w:rsidRPr="00677C66">
              <w:rPr>
                <w:rFonts w:ascii="Times New Roman" w:hAnsi="Times New Roman" w:cs="Times New Roman"/>
                <w:sz w:val="24"/>
                <w:szCs w:val="24"/>
                <w:lang w:bidi="en-US"/>
              </w:rPr>
              <w:t>Оцените данные спирографии.</w:t>
            </w:r>
          </w:p>
          <w:p w14:paraId="6613FDB7" w14:textId="77777777" w:rsidR="00A71C54" w:rsidRPr="00677C66" w:rsidRDefault="00A71C54" w:rsidP="00A71C54">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Проведите анкетирование, определите категорию процесса</w:t>
            </w:r>
          </w:p>
          <w:p w14:paraId="27F94FEA" w14:textId="77777777" w:rsidR="00A71C54" w:rsidRPr="00677C66" w:rsidRDefault="00A71C54" w:rsidP="00A71C54">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sz w:val="24"/>
                <w:szCs w:val="24"/>
                <w:lang w:bidi="en-US"/>
              </w:rPr>
              <w:t>Провести дифференциальный диагноз</w:t>
            </w:r>
          </w:p>
          <w:p w14:paraId="227B9635" w14:textId="77777777" w:rsidR="00A71C54" w:rsidRPr="00677C66" w:rsidRDefault="00A71C54" w:rsidP="00A71C54">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sz w:val="24"/>
                <w:szCs w:val="24"/>
                <w:lang w:bidi="en-US"/>
              </w:rPr>
              <w:t>Интерпретация клинических данных, данных КТ, спирографии</w:t>
            </w:r>
            <w:r w:rsidRPr="00677C66">
              <w:rPr>
                <w:rFonts w:ascii="Times New Roman" w:hAnsi="Times New Roman" w:cs="Times New Roman"/>
                <w:bCs/>
                <w:spacing w:val="-10"/>
                <w:sz w:val="24"/>
                <w:szCs w:val="24"/>
              </w:rPr>
              <w:t xml:space="preserve"> Провести экспертизу связи заболевания с профессией и  профилактика </w:t>
            </w:r>
            <w:r>
              <w:rPr>
                <w:rFonts w:ascii="Times New Roman" w:eastAsia="Times New Roman" w:hAnsi="Times New Roman" w:cs="Times New Roman"/>
                <w:sz w:val="24"/>
                <w:szCs w:val="24"/>
              </w:rPr>
              <w:t xml:space="preserve">ХОБЛ </w:t>
            </w:r>
            <w:r w:rsidRPr="00677C66">
              <w:rPr>
                <w:rFonts w:ascii="Times New Roman" w:eastAsia="Times New Roman" w:hAnsi="Times New Roman" w:cs="Times New Roman"/>
                <w:sz w:val="24"/>
                <w:szCs w:val="24"/>
              </w:rPr>
              <w:t xml:space="preserve"> пылевой этиологии</w:t>
            </w:r>
            <w:r>
              <w:rPr>
                <w:rFonts w:ascii="Times New Roman" w:eastAsia="Times New Roman" w:hAnsi="Times New Roman" w:cs="Times New Roman"/>
                <w:sz w:val="24"/>
                <w:szCs w:val="24"/>
                <w:lang w:val="kk-KZ"/>
              </w:rPr>
              <w:t>.</w:t>
            </w:r>
          </w:p>
        </w:tc>
      </w:tr>
      <w:tr w:rsidR="00A71C54" w:rsidRPr="00677C66" w14:paraId="1513ED25" w14:textId="77777777" w:rsidTr="00054572">
        <w:trPr>
          <w:trHeight w:val="2777"/>
          <w:jc w:val="center"/>
        </w:trPr>
        <w:tc>
          <w:tcPr>
            <w:tcW w:w="704" w:type="dxa"/>
            <w:tcBorders>
              <w:top w:val="single" w:sz="4" w:space="0" w:color="auto"/>
              <w:left w:val="single" w:sz="4" w:space="0" w:color="auto"/>
              <w:right w:val="single" w:sz="4" w:space="0" w:color="auto"/>
            </w:tcBorders>
          </w:tcPr>
          <w:p w14:paraId="3E458068" w14:textId="77777777" w:rsidR="00A71C54"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3.4.</w:t>
            </w:r>
          </w:p>
        </w:tc>
        <w:tc>
          <w:tcPr>
            <w:tcW w:w="3402" w:type="dxa"/>
            <w:tcBorders>
              <w:top w:val="single" w:sz="4" w:space="0" w:color="auto"/>
              <w:left w:val="single" w:sz="4" w:space="0" w:color="auto"/>
              <w:right w:val="single" w:sz="4" w:space="0" w:color="auto"/>
            </w:tcBorders>
          </w:tcPr>
          <w:p w14:paraId="0B5BE43C" w14:textId="77777777" w:rsidR="00A71C54" w:rsidRDefault="00A71C54" w:rsidP="00A71C54">
            <w:pPr>
              <w:shd w:val="clear" w:color="auto" w:fill="FFFFFF"/>
              <w:spacing w:after="0" w:line="240" w:lineRule="auto"/>
              <w:rPr>
                <w:rFonts w:ascii="Times New Roman" w:hAnsi="Times New Roman" w:cs="Times New Roman"/>
                <w:bCs/>
                <w:spacing w:val="-10"/>
                <w:sz w:val="24"/>
                <w:szCs w:val="24"/>
              </w:rPr>
            </w:pPr>
            <w:r>
              <w:rPr>
                <w:rFonts w:ascii="Times New Roman" w:hAnsi="Times New Roman" w:cs="Times New Roman"/>
                <w:bCs/>
                <w:spacing w:val="-10"/>
                <w:sz w:val="24"/>
                <w:szCs w:val="24"/>
              </w:rPr>
              <w:t xml:space="preserve">Гиперчувствительные </w:t>
            </w:r>
            <w:proofErr w:type="spellStart"/>
            <w:r>
              <w:rPr>
                <w:rFonts w:ascii="Times New Roman" w:hAnsi="Times New Roman" w:cs="Times New Roman"/>
                <w:bCs/>
                <w:spacing w:val="-10"/>
                <w:sz w:val="24"/>
                <w:szCs w:val="24"/>
              </w:rPr>
              <w:t>пневмониты</w:t>
            </w:r>
            <w:proofErr w:type="spellEnd"/>
            <w:r>
              <w:rPr>
                <w:rFonts w:ascii="Times New Roman" w:hAnsi="Times New Roman" w:cs="Times New Roman"/>
                <w:bCs/>
                <w:spacing w:val="-10"/>
                <w:sz w:val="24"/>
                <w:szCs w:val="24"/>
              </w:rPr>
              <w:t>.</w:t>
            </w:r>
          </w:p>
          <w:p w14:paraId="5F4F8C17" w14:textId="77777777" w:rsidR="00A71C54" w:rsidRDefault="00A71C54" w:rsidP="00A71C54">
            <w:pPr>
              <w:shd w:val="clear" w:color="auto" w:fill="FFFFFF"/>
              <w:spacing w:after="0" w:line="240" w:lineRule="auto"/>
              <w:rPr>
                <w:rFonts w:ascii="Times New Roman" w:hAnsi="Times New Roman" w:cs="Times New Roman"/>
                <w:bCs/>
                <w:spacing w:val="-10"/>
                <w:sz w:val="24"/>
                <w:szCs w:val="24"/>
              </w:rPr>
            </w:pPr>
            <w:proofErr w:type="spellStart"/>
            <w:r>
              <w:rPr>
                <w:rFonts w:ascii="Times New Roman" w:hAnsi="Times New Roman" w:cs="Times New Roman"/>
                <w:bCs/>
                <w:spacing w:val="-10"/>
                <w:sz w:val="24"/>
                <w:szCs w:val="24"/>
              </w:rPr>
              <w:t>Бериллиоз</w:t>
            </w:r>
            <w:proofErr w:type="spellEnd"/>
            <w:r>
              <w:rPr>
                <w:rFonts w:ascii="Times New Roman" w:hAnsi="Times New Roman" w:cs="Times New Roman"/>
                <w:bCs/>
                <w:spacing w:val="-10"/>
                <w:sz w:val="24"/>
                <w:szCs w:val="24"/>
              </w:rPr>
              <w:t>.</w:t>
            </w:r>
          </w:p>
        </w:tc>
        <w:tc>
          <w:tcPr>
            <w:tcW w:w="486" w:type="dxa"/>
            <w:tcBorders>
              <w:top w:val="single" w:sz="4" w:space="0" w:color="auto"/>
              <w:left w:val="single" w:sz="4" w:space="0" w:color="auto"/>
              <w:right w:val="single" w:sz="4" w:space="0" w:color="auto"/>
            </w:tcBorders>
          </w:tcPr>
          <w:p w14:paraId="09BE345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60EA82E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FAC086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5CBD56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7C7874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C9E3A2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right w:val="single" w:sz="4" w:space="0" w:color="auto"/>
            </w:tcBorders>
          </w:tcPr>
          <w:p w14:paraId="3D292E2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6</w:t>
            </w:r>
          </w:p>
          <w:p w14:paraId="6FDC550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2B7A71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A930A2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5FA7049"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3B277BD" w14:textId="77777777" w:rsidR="00A71C54" w:rsidRPr="00677C66" w:rsidRDefault="00A71C54" w:rsidP="00A71C5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right w:val="single" w:sz="4" w:space="0" w:color="auto"/>
            </w:tcBorders>
          </w:tcPr>
          <w:p w14:paraId="60A8519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6</w:t>
            </w:r>
          </w:p>
          <w:p w14:paraId="345010F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EA6884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5C7C5E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BFFA67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right w:val="single" w:sz="4" w:space="0" w:color="auto"/>
            </w:tcBorders>
          </w:tcPr>
          <w:p w14:paraId="49A175D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right w:val="single" w:sz="4" w:space="0" w:color="auto"/>
            </w:tcBorders>
          </w:tcPr>
          <w:p w14:paraId="5231F6C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10</w:t>
            </w:r>
          </w:p>
          <w:p w14:paraId="61D5AD19"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D5E92B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03043C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6A4674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0C1B0E06" w14:textId="77777777" w:rsidR="00A71C54" w:rsidRPr="00677C66" w:rsidRDefault="00A71C54" w:rsidP="00A71C54">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bCs/>
                <w:spacing w:val="-1"/>
                <w:sz w:val="24"/>
                <w:szCs w:val="24"/>
              </w:rPr>
              <w:t xml:space="preserve">Проведите </w:t>
            </w:r>
            <w:r w:rsidRPr="00677C66">
              <w:rPr>
                <w:rFonts w:ascii="Times New Roman" w:hAnsi="Times New Roman" w:cs="Times New Roman"/>
                <w:sz w:val="24"/>
                <w:szCs w:val="24"/>
                <w:lang w:bidi="en-US"/>
              </w:rPr>
              <w:t>интерпретацию клинических данных,</w:t>
            </w:r>
          </w:p>
          <w:p w14:paraId="04F5BFFE" w14:textId="77777777" w:rsidR="00A71C54" w:rsidRPr="00677C66" w:rsidRDefault="00A71C54" w:rsidP="00A71C54">
            <w:pPr>
              <w:spacing w:after="0" w:line="240" w:lineRule="auto"/>
              <w:jc w:val="both"/>
              <w:rPr>
                <w:rFonts w:ascii="Times New Roman" w:hAnsi="Times New Roman" w:cs="Times New Roman"/>
                <w:sz w:val="24"/>
                <w:szCs w:val="24"/>
                <w:lang w:bidi="en-US"/>
              </w:rPr>
            </w:pPr>
            <w:r w:rsidRPr="00677C66">
              <w:rPr>
                <w:rFonts w:ascii="Times New Roman" w:hAnsi="Times New Roman" w:cs="Times New Roman"/>
                <w:sz w:val="24"/>
                <w:szCs w:val="24"/>
                <w:lang w:bidi="en-US"/>
              </w:rPr>
              <w:t>Оцените данные спирографии.</w:t>
            </w:r>
          </w:p>
          <w:p w14:paraId="62D33582" w14:textId="77777777" w:rsidR="00A71C54" w:rsidRPr="00677C66" w:rsidRDefault="00A71C54" w:rsidP="00A71C54">
            <w:pPr>
              <w:spacing w:after="0" w:line="240" w:lineRule="auto"/>
              <w:jc w:val="both"/>
              <w:rPr>
                <w:rFonts w:ascii="Times New Roman" w:hAnsi="Times New Roman" w:cs="Times New Roman"/>
                <w:sz w:val="24"/>
                <w:szCs w:val="24"/>
                <w:lang w:bidi="en-US"/>
              </w:rPr>
            </w:pPr>
            <w:r w:rsidRPr="00677C66">
              <w:rPr>
                <w:rFonts w:ascii="Times New Roman" w:hAnsi="Times New Roman" w:cs="Times New Roman"/>
                <w:sz w:val="24"/>
                <w:szCs w:val="24"/>
                <w:lang w:bidi="en-US"/>
              </w:rPr>
              <w:t>Опишите рентгенографию органов грудной клетки,</w:t>
            </w:r>
          </w:p>
          <w:p w14:paraId="5BB8ABF1" w14:textId="77777777" w:rsidR="00A71C54" w:rsidRPr="00677C66" w:rsidRDefault="00A71C54" w:rsidP="00A71C54">
            <w:pPr>
              <w:spacing w:after="0" w:line="240" w:lineRule="auto"/>
              <w:jc w:val="both"/>
              <w:rPr>
                <w:rFonts w:ascii="Times New Roman" w:hAnsi="Times New Roman" w:cs="Times New Roman"/>
                <w:sz w:val="24"/>
                <w:szCs w:val="24"/>
                <w:lang w:bidi="en-US"/>
              </w:rPr>
            </w:pPr>
            <w:proofErr w:type="spellStart"/>
            <w:r w:rsidRPr="00677C66">
              <w:rPr>
                <w:rFonts w:ascii="Times New Roman" w:hAnsi="Times New Roman" w:cs="Times New Roman"/>
                <w:sz w:val="24"/>
                <w:szCs w:val="24"/>
                <w:lang w:bidi="en-US"/>
              </w:rPr>
              <w:t>Интерпритируйте</w:t>
            </w:r>
            <w:proofErr w:type="spellEnd"/>
            <w:r>
              <w:rPr>
                <w:rFonts w:ascii="Times New Roman" w:hAnsi="Times New Roman" w:cs="Times New Roman"/>
                <w:sz w:val="24"/>
                <w:szCs w:val="24"/>
                <w:lang w:bidi="en-US"/>
              </w:rPr>
              <w:t xml:space="preserve"> </w:t>
            </w:r>
            <w:r w:rsidRPr="00677C66">
              <w:rPr>
                <w:rFonts w:ascii="Times New Roman" w:hAnsi="Times New Roman" w:cs="Times New Roman"/>
                <w:sz w:val="24"/>
                <w:szCs w:val="24"/>
                <w:lang w:bidi="en-US"/>
              </w:rPr>
              <w:t>данные КТ органов грудной клетки.</w:t>
            </w:r>
          </w:p>
          <w:p w14:paraId="56A93615" w14:textId="77777777" w:rsidR="00A71C54" w:rsidRPr="00677C66" w:rsidRDefault="00A71C54" w:rsidP="00A71C54">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sz w:val="24"/>
                <w:szCs w:val="24"/>
                <w:lang w:bidi="en-US"/>
              </w:rPr>
              <w:t>Провести дифференциальный диагноз</w:t>
            </w:r>
          </w:p>
          <w:p w14:paraId="348CB54C" w14:textId="77777777" w:rsidR="00A71C54" w:rsidRPr="00677C66" w:rsidRDefault="00A71C54" w:rsidP="00A71C54">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sz w:val="24"/>
                <w:szCs w:val="24"/>
                <w:lang w:bidi="en-US"/>
              </w:rPr>
              <w:t>Интерпретация клинических данных, данных КТ, спирографии</w:t>
            </w:r>
            <w:r w:rsidRPr="00677C66">
              <w:rPr>
                <w:rFonts w:ascii="Times New Roman" w:hAnsi="Times New Roman" w:cs="Times New Roman"/>
                <w:bCs/>
                <w:spacing w:val="-10"/>
                <w:sz w:val="24"/>
                <w:szCs w:val="24"/>
              </w:rPr>
              <w:t xml:space="preserve"> Провести экспертизу связи заболевания с профессией и  профилактика </w:t>
            </w:r>
            <w:r>
              <w:rPr>
                <w:rFonts w:ascii="Times New Roman" w:eastAsia="Times New Roman" w:hAnsi="Times New Roman" w:cs="Times New Roman"/>
                <w:sz w:val="24"/>
                <w:szCs w:val="24"/>
              </w:rPr>
              <w:t xml:space="preserve">гиперчувствительных </w:t>
            </w:r>
            <w:proofErr w:type="spellStart"/>
            <w:r>
              <w:rPr>
                <w:rFonts w:ascii="Times New Roman" w:eastAsia="Times New Roman" w:hAnsi="Times New Roman" w:cs="Times New Roman"/>
                <w:sz w:val="24"/>
                <w:szCs w:val="24"/>
              </w:rPr>
              <w:t>пневмонитов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беррилиоза</w:t>
            </w:r>
            <w:proofErr w:type="spellEnd"/>
            <w:r>
              <w:rPr>
                <w:rFonts w:ascii="Times New Roman" w:eastAsia="Times New Roman" w:hAnsi="Times New Roman" w:cs="Times New Roman"/>
                <w:sz w:val="24"/>
                <w:szCs w:val="24"/>
              </w:rPr>
              <w:t>.</w:t>
            </w:r>
          </w:p>
        </w:tc>
      </w:tr>
      <w:tr w:rsidR="00A71C54" w:rsidRPr="00677C66" w14:paraId="556D4808" w14:textId="77777777" w:rsidTr="00054572">
        <w:trPr>
          <w:trHeight w:val="736"/>
          <w:jc w:val="center"/>
        </w:trPr>
        <w:tc>
          <w:tcPr>
            <w:tcW w:w="704" w:type="dxa"/>
            <w:tcBorders>
              <w:top w:val="single" w:sz="4" w:space="0" w:color="auto"/>
              <w:left w:val="single" w:sz="4" w:space="0" w:color="auto"/>
              <w:right w:val="single" w:sz="4" w:space="0" w:color="auto"/>
            </w:tcBorders>
          </w:tcPr>
          <w:p w14:paraId="387D5153" w14:textId="77777777" w:rsidR="00A71C54" w:rsidRPr="00903314"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sidRPr="00903314">
              <w:rPr>
                <w:rFonts w:ascii="Times New Roman" w:hAnsi="Times New Roman" w:cs="Times New Roman"/>
                <w:b/>
                <w:sz w:val="24"/>
                <w:szCs w:val="24"/>
                <w:lang w:bidi="en-US"/>
              </w:rPr>
              <w:t>4</w:t>
            </w:r>
          </w:p>
        </w:tc>
        <w:tc>
          <w:tcPr>
            <w:tcW w:w="3402" w:type="dxa"/>
            <w:tcBorders>
              <w:top w:val="single" w:sz="4" w:space="0" w:color="auto"/>
              <w:left w:val="single" w:sz="4" w:space="0" w:color="auto"/>
              <w:right w:val="single" w:sz="4" w:space="0" w:color="auto"/>
            </w:tcBorders>
          </w:tcPr>
          <w:p w14:paraId="3AA5AF6D" w14:textId="77777777" w:rsidR="00A71C54" w:rsidRPr="007854F9" w:rsidRDefault="00A71C54" w:rsidP="00A71C54">
            <w:pPr>
              <w:shd w:val="clear" w:color="auto" w:fill="FFFFFF"/>
              <w:spacing w:after="0" w:line="240" w:lineRule="auto"/>
              <w:rPr>
                <w:rFonts w:ascii="Times New Roman" w:hAnsi="Times New Roman" w:cs="Times New Roman"/>
                <w:bCs/>
                <w:spacing w:val="-10"/>
                <w:sz w:val="24"/>
                <w:szCs w:val="24"/>
                <w:lang w:val="kk-KZ"/>
              </w:rPr>
            </w:pPr>
            <w:r w:rsidRPr="00677C66">
              <w:rPr>
                <w:rFonts w:ascii="Times New Roman" w:eastAsia="Times New Roman" w:hAnsi="Times New Roman" w:cs="Times New Roman"/>
                <w:b/>
                <w:sz w:val="24"/>
                <w:szCs w:val="24"/>
              </w:rPr>
              <w:t>Модуль «Профессиональные заболевания от перенапряжения отдельных органов и систем»</w:t>
            </w:r>
            <w:r>
              <w:rPr>
                <w:rFonts w:ascii="Times New Roman" w:eastAsia="Times New Roman" w:hAnsi="Times New Roman" w:cs="Times New Roman"/>
                <w:b/>
                <w:sz w:val="24"/>
                <w:szCs w:val="24"/>
                <w:lang w:val="kk-KZ"/>
              </w:rPr>
              <w:t>.</w:t>
            </w:r>
          </w:p>
        </w:tc>
        <w:tc>
          <w:tcPr>
            <w:tcW w:w="486" w:type="dxa"/>
            <w:tcBorders>
              <w:top w:val="single" w:sz="4" w:space="0" w:color="auto"/>
              <w:left w:val="single" w:sz="4" w:space="0" w:color="auto"/>
              <w:right w:val="single" w:sz="4" w:space="0" w:color="auto"/>
            </w:tcBorders>
          </w:tcPr>
          <w:p w14:paraId="0147AD0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2</w:t>
            </w:r>
          </w:p>
        </w:tc>
        <w:tc>
          <w:tcPr>
            <w:tcW w:w="672" w:type="dxa"/>
            <w:tcBorders>
              <w:top w:val="single" w:sz="4" w:space="0" w:color="auto"/>
              <w:left w:val="single" w:sz="4" w:space="0" w:color="auto"/>
              <w:right w:val="single" w:sz="4" w:space="0" w:color="auto"/>
            </w:tcBorders>
          </w:tcPr>
          <w:p w14:paraId="35C4F959" w14:textId="77777777" w:rsidR="00A71C54" w:rsidRPr="00677C66" w:rsidRDefault="00A71C54" w:rsidP="00A71C54">
            <w:pPr>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12</w:t>
            </w:r>
          </w:p>
        </w:tc>
        <w:tc>
          <w:tcPr>
            <w:tcW w:w="685" w:type="dxa"/>
            <w:gridSpan w:val="2"/>
            <w:tcBorders>
              <w:top w:val="single" w:sz="4" w:space="0" w:color="auto"/>
              <w:left w:val="single" w:sz="4" w:space="0" w:color="auto"/>
              <w:right w:val="single" w:sz="4" w:space="0" w:color="auto"/>
            </w:tcBorders>
          </w:tcPr>
          <w:p w14:paraId="609E9A1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12</w:t>
            </w:r>
          </w:p>
        </w:tc>
        <w:tc>
          <w:tcPr>
            <w:tcW w:w="743" w:type="dxa"/>
            <w:tcBorders>
              <w:top w:val="single" w:sz="4" w:space="0" w:color="auto"/>
              <w:left w:val="single" w:sz="4" w:space="0" w:color="auto"/>
              <w:right w:val="single" w:sz="4" w:space="0" w:color="auto"/>
            </w:tcBorders>
          </w:tcPr>
          <w:p w14:paraId="3F89F94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14</w:t>
            </w:r>
          </w:p>
        </w:tc>
        <w:tc>
          <w:tcPr>
            <w:tcW w:w="740" w:type="dxa"/>
            <w:tcBorders>
              <w:top w:val="single" w:sz="4" w:space="0" w:color="auto"/>
              <w:left w:val="single" w:sz="4" w:space="0" w:color="auto"/>
              <w:right w:val="single" w:sz="4" w:space="0" w:color="auto"/>
            </w:tcBorders>
          </w:tcPr>
          <w:p w14:paraId="2B2C4CD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20</w:t>
            </w:r>
          </w:p>
        </w:tc>
        <w:tc>
          <w:tcPr>
            <w:tcW w:w="2883" w:type="dxa"/>
            <w:tcBorders>
              <w:top w:val="single" w:sz="4" w:space="0" w:color="auto"/>
              <w:left w:val="single" w:sz="4" w:space="0" w:color="auto"/>
              <w:bottom w:val="single" w:sz="4" w:space="0" w:color="auto"/>
              <w:right w:val="single" w:sz="4" w:space="0" w:color="auto"/>
            </w:tcBorders>
          </w:tcPr>
          <w:p w14:paraId="5D8BC0B8" w14:textId="77777777" w:rsidR="00A71C54" w:rsidRPr="00677C66" w:rsidRDefault="00A71C54" w:rsidP="00A71C54">
            <w:pPr>
              <w:widowControl w:val="0"/>
              <w:autoSpaceDE w:val="0"/>
              <w:autoSpaceDN w:val="0"/>
              <w:spacing w:after="0" w:line="240" w:lineRule="auto"/>
              <w:jc w:val="both"/>
              <w:rPr>
                <w:rFonts w:ascii="Times New Roman" w:hAnsi="Times New Roman" w:cs="Times New Roman"/>
                <w:sz w:val="24"/>
                <w:szCs w:val="24"/>
                <w:lang w:bidi="en-US"/>
              </w:rPr>
            </w:pPr>
            <w:r w:rsidRPr="00677C66">
              <w:rPr>
                <w:rFonts w:ascii="Times New Roman" w:hAnsi="Times New Roman" w:cs="Times New Roman"/>
                <w:b/>
                <w:sz w:val="24"/>
                <w:szCs w:val="24"/>
                <w:lang w:val="kk-KZ"/>
              </w:rPr>
              <w:t>2 кредита (60 ч.)</w:t>
            </w:r>
          </w:p>
        </w:tc>
      </w:tr>
      <w:tr w:rsidR="00A71C54" w:rsidRPr="00677C66" w14:paraId="006D798C" w14:textId="77777777" w:rsidTr="00054572">
        <w:trPr>
          <w:trHeight w:val="3108"/>
          <w:jc w:val="center"/>
        </w:trPr>
        <w:tc>
          <w:tcPr>
            <w:tcW w:w="704" w:type="dxa"/>
            <w:tcBorders>
              <w:top w:val="single" w:sz="4" w:space="0" w:color="auto"/>
              <w:left w:val="single" w:sz="4" w:space="0" w:color="auto"/>
              <w:bottom w:val="single" w:sz="4" w:space="0" w:color="auto"/>
              <w:right w:val="single" w:sz="4" w:space="0" w:color="auto"/>
            </w:tcBorders>
          </w:tcPr>
          <w:p w14:paraId="5C71380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4.1</w:t>
            </w:r>
          </w:p>
          <w:p w14:paraId="7E7FCF5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8432D0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423445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8011BB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3402" w:type="dxa"/>
            <w:tcBorders>
              <w:top w:val="single" w:sz="4" w:space="0" w:color="auto"/>
              <w:left w:val="single" w:sz="4" w:space="0" w:color="auto"/>
              <w:bottom w:val="single" w:sz="4" w:space="0" w:color="auto"/>
              <w:right w:val="single" w:sz="4" w:space="0" w:color="auto"/>
            </w:tcBorders>
          </w:tcPr>
          <w:p w14:paraId="4D91F79A" w14:textId="77777777" w:rsidR="002A0E18" w:rsidRPr="00677C66" w:rsidRDefault="00A71C54" w:rsidP="002A0E18">
            <w:pPr>
              <w:widowControl w:val="0"/>
              <w:autoSpaceDE w:val="0"/>
              <w:autoSpaceDN w:val="0"/>
              <w:spacing w:after="0" w:line="240" w:lineRule="auto"/>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 xml:space="preserve">Хроническая профессиональная </w:t>
            </w:r>
            <w:r w:rsidR="002A0E18" w:rsidRPr="00677C66">
              <w:rPr>
                <w:rFonts w:ascii="Times New Roman" w:hAnsi="Times New Roman" w:cs="Times New Roman"/>
                <w:sz w:val="24"/>
                <w:szCs w:val="24"/>
                <w:lang w:val="kk-KZ" w:bidi="en-US"/>
              </w:rPr>
              <w:t>радикулопатия</w:t>
            </w:r>
            <w:r w:rsidR="002A0E18">
              <w:rPr>
                <w:rFonts w:ascii="Times New Roman" w:hAnsi="Times New Roman" w:cs="Times New Roman"/>
                <w:sz w:val="24"/>
                <w:szCs w:val="24"/>
                <w:lang w:val="kk-KZ" w:bidi="en-US"/>
              </w:rPr>
              <w:t xml:space="preserve">, </w:t>
            </w:r>
            <w:r w:rsidR="002A0E18" w:rsidRPr="00BE3924">
              <w:rPr>
                <w:rFonts w:ascii="Times New Roman" w:hAnsi="Times New Roman" w:cs="Times New Roman"/>
                <w:sz w:val="24"/>
                <w:szCs w:val="24"/>
                <w:lang w:val="kk-KZ" w:bidi="en-US"/>
              </w:rPr>
              <w:t>радикуломиелопатия.</w:t>
            </w:r>
          </w:p>
          <w:p w14:paraId="73D4B5E5" w14:textId="77777777" w:rsidR="00A71C54" w:rsidRPr="00677C66" w:rsidRDefault="00A71C54" w:rsidP="00A71C54">
            <w:pPr>
              <w:shd w:val="clear" w:color="auto" w:fill="FFFFFF"/>
              <w:spacing w:after="0" w:line="240" w:lineRule="auto"/>
              <w:rPr>
                <w:rFonts w:ascii="Times New Roman" w:hAnsi="Times New Roman" w:cs="Times New Roman"/>
                <w:sz w:val="24"/>
                <w:szCs w:val="24"/>
                <w:lang w:bidi="en-US"/>
              </w:rPr>
            </w:pPr>
          </w:p>
        </w:tc>
        <w:tc>
          <w:tcPr>
            <w:tcW w:w="486" w:type="dxa"/>
            <w:tcBorders>
              <w:top w:val="single" w:sz="4" w:space="0" w:color="auto"/>
              <w:left w:val="single" w:sz="4" w:space="0" w:color="auto"/>
              <w:bottom w:val="single" w:sz="4" w:space="0" w:color="auto"/>
              <w:right w:val="single" w:sz="4" w:space="0" w:color="auto"/>
            </w:tcBorders>
          </w:tcPr>
          <w:p w14:paraId="4253020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0582DAA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80A42E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CB49D4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801DFE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AF8064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2815855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6</w:t>
            </w:r>
          </w:p>
          <w:p w14:paraId="5CA9599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7DF8AF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5E20E2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C45B66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97344CB" w14:textId="77777777" w:rsidR="00A71C54" w:rsidRPr="00677C66" w:rsidRDefault="00A71C54" w:rsidP="00A71C5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4622DC2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6</w:t>
            </w:r>
          </w:p>
          <w:p w14:paraId="426413F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45FB29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6542BD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622CC2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0FFE76A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301A4B3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10</w:t>
            </w:r>
          </w:p>
          <w:p w14:paraId="7BC379E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529853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4E85C3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12727B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262A6647" w14:textId="77777777" w:rsidR="00A71C54" w:rsidRPr="00677C66" w:rsidRDefault="00A71C54" w:rsidP="00A71C54">
            <w:pPr>
              <w:spacing w:after="0" w:line="240" w:lineRule="auto"/>
              <w:jc w:val="both"/>
              <w:rPr>
                <w:rFonts w:ascii="Times New Roman" w:hAnsi="Times New Roman" w:cs="Times New Roman"/>
                <w:sz w:val="24"/>
                <w:szCs w:val="24"/>
                <w:lang w:val="kk-KZ" w:bidi="en-US"/>
              </w:rPr>
            </w:pPr>
            <w:r w:rsidRPr="00677C66">
              <w:rPr>
                <w:rFonts w:ascii="Times New Roman" w:eastAsia="Times New Roman" w:hAnsi="Times New Roman" w:cs="Times New Roman"/>
                <w:sz w:val="24"/>
                <w:szCs w:val="24"/>
              </w:rPr>
              <w:t>Составьте алгоритм диагностики, лечения, профилактики и реабилитации профессиональных заболеваний от перенапряжения отдельных органов и систем</w:t>
            </w:r>
            <w:r w:rsidRPr="00677C66">
              <w:rPr>
                <w:rFonts w:ascii="Times New Roman" w:hAnsi="Times New Roman" w:cs="Times New Roman"/>
                <w:sz w:val="24"/>
                <w:szCs w:val="24"/>
                <w:lang w:val="kk-KZ" w:bidi="en-US"/>
              </w:rPr>
              <w:t>.</w:t>
            </w:r>
          </w:p>
          <w:p w14:paraId="43A27561" w14:textId="77777777" w:rsidR="00A71C54" w:rsidRPr="00677C66" w:rsidRDefault="00A71C54" w:rsidP="00A71C54">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bCs/>
                <w:spacing w:val="-1"/>
                <w:sz w:val="24"/>
                <w:szCs w:val="24"/>
              </w:rPr>
              <w:t>Провести дифференциальный диагноз</w:t>
            </w:r>
          </w:p>
          <w:p w14:paraId="4A7DDDEF" w14:textId="77777777" w:rsidR="00A71C54" w:rsidRDefault="00A71C54" w:rsidP="00A71C54">
            <w:pPr>
              <w:widowControl w:val="0"/>
              <w:autoSpaceDE w:val="0"/>
              <w:autoSpaceDN w:val="0"/>
              <w:spacing w:after="0" w:line="240" w:lineRule="auto"/>
              <w:jc w:val="both"/>
              <w:rPr>
                <w:rFonts w:ascii="Times New Roman" w:hAnsi="Times New Roman" w:cs="Times New Roman"/>
                <w:sz w:val="24"/>
                <w:szCs w:val="24"/>
                <w:lang w:val="kk-KZ" w:bidi="en-US"/>
              </w:rPr>
            </w:pPr>
            <w:r>
              <w:rPr>
                <w:rFonts w:ascii="Times New Roman" w:hAnsi="Times New Roman" w:cs="Times New Roman"/>
                <w:sz w:val="24"/>
                <w:szCs w:val="24"/>
                <w:lang w:bidi="en-US"/>
              </w:rPr>
              <w:t xml:space="preserve">Оценить </w:t>
            </w:r>
            <w:r w:rsidRPr="00677C66">
              <w:rPr>
                <w:rFonts w:ascii="Times New Roman" w:hAnsi="Times New Roman" w:cs="Times New Roman"/>
                <w:sz w:val="24"/>
                <w:szCs w:val="24"/>
                <w:lang w:bidi="en-US"/>
              </w:rPr>
              <w:t>данные МРТ, рентгенографии позвоночника</w:t>
            </w:r>
            <w:r>
              <w:rPr>
                <w:rFonts w:ascii="Times New Roman" w:hAnsi="Times New Roman" w:cs="Times New Roman"/>
                <w:sz w:val="24"/>
                <w:szCs w:val="24"/>
                <w:lang w:bidi="en-US"/>
              </w:rPr>
              <w:t>, ЭМГ, НЭМГ</w:t>
            </w:r>
            <w:r>
              <w:rPr>
                <w:rFonts w:ascii="Times New Roman" w:hAnsi="Times New Roman" w:cs="Times New Roman"/>
                <w:sz w:val="24"/>
                <w:szCs w:val="24"/>
                <w:lang w:val="kk-KZ" w:bidi="en-US"/>
              </w:rPr>
              <w:t>.</w:t>
            </w:r>
          </w:p>
          <w:p w14:paraId="59B7EF8A" w14:textId="77777777" w:rsidR="00A71C54" w:rsidRPr="00677C66" w:rsidRDefault="00A71C54" w:rsidP="00A71C54">
            <w:pPr>
              <w:widowControl w:val="0"/>
              <w:autoSpaceDE w:val="0"/>
              <w:autoSpaceDN w:val="0"/>
              <w:spacing w:after="0" w:line="240" w:lineRule="auto"/>
              <w:jc w:val="both"/>
              <w:rPr>
                <w:rFonts w:ascii="Times New Roman" w:hAnsi="Times New Roman" w:cs="Times New Roman"/>
                <w:sz w:val="24"/>
                <w:szCs w:val="24"/>
                <w:lang w:bidi="en-US"/>
              </w:rPr>
            </w:pPr>
            <w:r w:rsidRPr="00677C66">
              <w:rPr>
                <w:rFonts w:ascii="Times New Roman" w:eastAsia="Times New Roman" w:hAnsi="Times New Roman" w:cs="Times New Roman"/>
                <w:sz w:val="24"/>
                <w:szCs w:val="24"/>
              </w:rPr>
              <w:t>Провести экспертизу связи заболевания с  профессией</w:t>
            </w:r>
          </w:p>
        </w:tc>
      </w:tr>
      <w:tr w:rsidR="00A71C54" w:rsidRPr="00677C66" w14:paraId="659E2F6A" w14:textId="77777777" w:rsidTr="00054572">
        <w:trPr>
          <w:trHeight w:val="1407"/>
          <w:jc w:val="center"/>
        </w:trPr>
        <w:tc>
          <w:tcPr>
            <w:tcW w:w="704" w:type="dxa"/>
            <w:tcBorders>
              <w:top w:val="single" w:sz="4" w:space="0" w:color="auto"/>
              <w:left w:val="single" w:sz="4" w:space="0" w:color="auto"/>
              <w:bottom w:val="single" w:sz="4" w:space="0" w:color="auto"/>
              <w:right w:val="single" w:sz="4" w:space="0" w:color="auto"/>
            </w:tcBorders>
          </w:tcPr>
          <w:p w14:paraId="02DC9F5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4.2</w:t>
            </w:r>
          </w:p>
        </w:tc>
        <w:tc>
          <w:tcPr>
            <w:tcW w:w="3402" w:type="dxa"/>
            <w:tcBorders>
              <w:top w:val="single" w:sz="4" w:space="0" w:color="auto"/>
              <w:left w:val="single" w:sz="4" w:space="0" w:color="auto"/>
              <w:bottom w:val="single" w:sz="4" w:space="0" w:color="auto"/>
              <w:right w:val="single" w:sz="4" w:space="0" w:color="auto"/>
            </w:tcBorders>
          </w:tcPr>
          <w:p w14:paraId="64DA92C4" w14:textId="77777777" w:rsidR="00A71C54" w:rsidRPr="009B09AA" w:rsidRDefault="00A71C54" w:rsidP="00A71C54">
            <w:pPr>
              <w:widowControl w:val="0"/>
              <w:autoSpaceDE w:val="0"/>
              <w:autoSpaceDN w:val="0"/>
              <w:spacing w:after="0" w:line="240" w:lineRule="auto"/>
              <w:rPr>
                <w:rFonts w:ascii="Times New Roman" w:eastAsia="Times New Roman" w:hAnsi="Times New Roman" w:cs="Times New Roman"/>
                <w:sz w:val="24"/>
                <w:szCs w:val="24"/>
                <w:lang w:val="kk-KZ"/>
              </w:rPr>
            </w:pPr>
            <w:r w:rsidRPr="00677C66">
              <w:rPr>
                <w:rFonts w:ascii="Times New Roman" w:hAnsi="Times New Roman" w:cs="Times New Roman"/>
                <w:sz w:val="24"/>
                <w:szCs w:val="24"/>
                <w:shd w:val="clear" w:color="auto" w:fill="FFFFFF"/>
              </w:rPr>
              <w:t>Профессиональные заболевания мышц, связок и суставов верхних конечностей</w:t>
            </w:r>
            <w:r>
              <w:rPr>
                <w:rFonts w:ascii="Times New Roman" w:hAnsi="Times New Roman" w:cs="Times New Roman"/>
                <w:sz w:val="24"/>
                <w:szCs w:val="24"/>
                <w:shd w:val="clear" w:color="auto" w:fill="FFFFFF"/>
                <w:lang w:val="kk-KZ"/>
              </w:rPr>
              <w:t>.</w:t>
            </w:r>
          </w:p>
        </w:tc>
        <w:tc>
          <w:tcPr>
            <w:tcW w:w="486" w:type="dxa"/>
            <w:tcBorders>
              <w:top w:val="single" w:sz="4" w:space="0" w:color="auto"/>
              <w:left w:val="single" w:sz="4" w:space="0" w:color="auto"/>
              <w:bottom w:val="single" w:sz="4" w:space="0" w:color="auto"/>
              <w:right w:val="single" w:sz="4" w:space="0" w:color="auto"/>
            </w:tcBorders>
          </w:tcPr>
          <w:p w14:paraId="303D68B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3EE626B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E68213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BCEC93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70A307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CF1941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2ACA971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6</w:t>
            </w:r>
          </w:p>
          <w:p w14:paraId="3913F0D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D0ABED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04754E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B912139"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9B4527C" w14:textId="77777777" w:rsidR="00A71C54" w:rsidRPr="00677C66" w:rsidRDefault="00A71C54" w:rsidP="00A71C5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25CD438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6</w:t>
            </w:r>
          </w:p>
          <w:p w14:paraId="4EA45BC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2618A9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30E2CD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1DA8B6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08236FE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52879C5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10</w:t>
            </w:r>
          </w:p>
          <w:p w14:paraId="3785D01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38D8A7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8064F0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51277D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608B5036" w14:textId="77777777" w:rsidR="00A71C54" w:rsidRPr="00677C66" w:rsidRDefault="00A71C54" w:rsidP="00A71C54">
            <w:pPr>
              <w:spacing w:after="0" w:line="240" w:lineRule="auto"/>
              <w:jc w:val="both"/>
              <w:rPr>
                <w:rFonts w:ascii="Times New Roman" w:hAnsi="Times New Roman" w:cs="Times New Roman"/>
                <w:sz w:val="24"/>
                <w:szCs w:val="24"/>
                <w:shd w:val="clear" w:color="auto" w:fill="FFFFFF"/>
              </w:rPr>
            </w:pPr>
            <w:r w:rsidRPr="00677C66">
              <w:rPr>
                <w:rFonts w:ascii="Times New Roman" w:hAnsi="Times New Roman" w:cs="Times New Roman"/>
                <w:sz w:val="24"/>
                <w:szCs w:val="24"/>
                <w:shd w:val="clear" w:color="auto" w:fill="FFFFFF"/>
              </w:rPr>
              <w:t xml:space="preserve">Составить алгоритм диагностики профессиональных заболеваний мышц, связок и суставов верхних </w:t>
            </w:r>
            <w:proofErr w:type="spellStart"/>
            <w:proofErr w:type="gramStart"/>
            <w:r w:rsidRPr="00677C66">
              <w:rPr>
                <w:rFonts w:ascii="Times New Roman" w:hAnsi="Times New Roman" w:cs="Times New Roman"/>
                <w:sz w:val="24"/>
                <w:szCs w:val="24"/>
                <w:shd w:val="clear" w:color="auto" w:fill="FFFFFF"/>
              </w:rPr>
              <w:t>конечностей:миозиты</w:t>
            </w:r>
            <w:proofErr w:type="spellEnd"/>
            <w:proofErr w:type="gramEnd"/>
            <w:r w:rsidRPr="00677C66">
              <w:rPr>
                <w:rFonts w:ascii="Times New Roman" w:hAnsi="Times New Roman" w:cs="Times New Roman"/>
                <w:sz w:val="24"/>
                <w:szCs w:val="24"/>
                <w:shd w:val="clear" w:color="auto" w:fill="FFFFFF"/>
              </w:rPr>
              <w:t xml:space="preserve">, </w:t>
            </w:r>
            <w:proofErr w:type="spellStart"/>
            <w:r w:rsidRPr="00677C66">
              <w:rPr>
                <w:rFonts w:ascii="Times New Roman" w:hAnsi="Times New Roman" w:cs="Times New Roman"/>
                <w:sz w:val="24"/>
                <w:szCs w:val="24"/>
                <w:shd w:val="clear" w:color="auto" w:fill="FFFFFF"/>
              </w:rPr>
              <w:t>крепитирующий</w:t>
            </w:r>
            <w:proofErr w:type="spellEnd"/>
            <w:r w:rsidRPr="00677C66">
              <w:rPr>
                <w:rFonts w:ascii="Times New Roman" w:hAnsi="Times New Roman" w:cs="Times New Roman"/>
                <w:sz w:val="24"/>
                <w:szCs w:val="24"/>
                <w:shd w:val="clear" w:color="auto" w:fill="FFFFFF"/>
              </w:rPr>
              <w:t xml:space="preserve"> тендовагинит предплечья, </w:t>
            </w:r>
            <w:proofErr w:type="spellStart"/>
            <w:r w:rsidRPr="00677C66">
              <w:rPr>
                <w:rFonts w:ascii="Times New Roman" w:hAnsi="Times New Roman" w:cs="Times New Roman"/>
                <w:sz w:val="24"/>
                <w:szCs w:val="24"/>
                <w:shd w:val="clear" w:color="auto" w:fill="FFFFFF"/>
              </w:rPr>
              <w:t>стенозирующий</w:t>
            </w:r>
            <w:proofErr w:type="spellEnd"/>
            <w:r w:rsidRPr="00677C66">
              <w:rPr>
                <w:rFonts w:ascii="Times New Roman" w:hAnsi="Times New Roman" w:cs="Times New Roman"/>
                <w:sz w:val="24"/>
                <w:szCs w:val="24"/>
                <w:shd w:val="clear" w:color="auto" w:fill="FFFFFF"/>
              </w:rPr>
              <w:t xml:space="preserve"> </w:t>
            </w:r>
            <w:proofErr w:type="spellStart"/>
            <w:r w:rsidRPr="00677C66">
              <w:rPr>
                <w:rFonts w:ascii="Times New Roman" w:hAnsi="Times New Roman" w:cs="Times New Roman"/>
                <w:sz w:val="24"/>
                <w:szCs w:val="24"/>
                <w:shd w:val="clear" w:color="auto" w:fill="FFFFFF"/>
              </w:rPr>
              <w:t>лигаментит</w:t>
            </w:r>
            <w:proofErr w:type="spellEnd"/>
            <w:r w:rsidRPr="00677C66">
              <w:rPr>
                <w:rFonts w:ascii="Times New Roman" w:hAnsi="Times New Roman" w:cs="Times New Roman"/>
                <w:sz w:val="24"/>
                <w:szCs w:val="24"/>
                <w:shd w:val="clear" w:color="auto" w:fill="FFFFFF"/>
              </w:rPr>
              <w:t xml:space="preserve"> (</w:t>
            </w:r>
            <w:proofErr w:type="spellStart"/>
            <w:r w:rsidRPr="00677C66">
              <w:rPr>
                <w:rFonts w:ascii="Times New Roman" w:hAnsi="Times New Roman" w:cs="Times New Roman"/>
                <w:sz w:val="24"/>
                <w:szCs w:val="24"/>
                <w:shd w:val="clear" w:color="auto" w:fill="FFFFFF"/>
              </w:rPr>
              <w:t>стенозирующий</w:t>
            </w:r>
            <w:proofErr w:type="spellEnd"/>
            <w:r w:rsidRPr="00677C66">
              <w:rPr>
                <w:rFonts w:ascii="Times New Roman" w:hAnsi="Times New Roman" w:cs="Times New Roman"/>
                <w:sz w:val="24"/>
                <w:szCs w:val="24"/>
                <w:shd w:val="clear" w:color="auto" w:fill="FFFFFF"/>
              </w:rPr>
              <w:t xml:space="preserve"> тендовагинит), </w:t>
            </w:r>
            <w:proofErr w:type="spellStart"/>
            <w:r w:rsidRPr="00677C66">
              <w:rPr>
                <w:rFonts w:ascii="Times New Roman" w:hAnsi="Times New Roman" w:cs="Times New Roman"/>
                <w:sz w:val="24"/>
                <w:szCs w:val="24"/>
                <w:shd w:val="clear" w:color="auto" w:fill="FFFFFF"/>
              </w:rPr>
              <w:t>эпикондилит</w:t>
            </w:r>
            <w:proofErr w:type="spellEnd"/>
            <w:r w:rsidRPr="00677C66">
              <w:rPr>
                <w:rFonts w:ascii="Times New Roman" w:hAnsi="Times New Roman" w:cs="Times New Roman"/>
                <w:sz w:val="24"/>
                <w:szCs w:val="24"/>
                <w:shd w:val="clear" w:color="auto" w:fill="FFFFFF"/>
              </w:rPr>
              <w:t xml:space="preserve"> плеча, бурситы, деформирующие </w:t>
            </w:r>
            <w:proofErr w:type="spellStart"/>
            <w:r w:rsidRPr="00677C66">
              <w:rPr>
                <w:rFonts w:ascii="Times New Roman" w:hAnsi="Times New Roman" w:cs="Times New Roman"/>
                <w:sz w:val="24"/>
                <w:szCs w:val="24"/>
                <w:shd w:val="clear" w:color="auto" w:fill="FFFFFF"/>
              </w:rPr>
              <w:t>остеоартрозы</w:t>
            </w:r>
            <w:proofErr w:type="spellEnd"/>
            <w:r w:rsidRPr="00677C66">
              <w:rPr>
                <w:rFonts w:ascii="Times New Roman" w:hAnsi="Times New Roman" w:cs="Times New Roman"/>
                <w:sz w:val="24"/>
                <w:szCs w:val="24"/>
                <w:shd w:val="clear" w:color="auto" w:fill="FFFFFF"/>
              </w:rPr>
              <w:t xml:space="preserve">, </w:t>
            </w:r>
            <w:proofErr w:type="spellStart"/>
            <w:r w:rsidRPr="00677C66">
              <w:rPr>
                <w:rFonts w:ascii="Times New Roman" w:hAnsi="Times New Roman" w:cs="Times New Roman"/>
                <w:sz w:val="24"/>
                <w:szCs w:val="24"/>
                <w:shd w:val="clear" w:color="auto" w:fill="FFFFFF"/>
              </w:rPr>
              <w:t>периартроз</w:t>
            </w:r>
            <w:proofErr w:type="spellEnd"/>
            <w:r w:rsidRPr="00677C66">
              <w:rPr>
                <w:rFonts w:ascii="Times New Roman" w:hAnsi="Times New Roman" w:cs="Times New Roman"/>
                <w:sz w:val="24"/>
                <w:szCs w:val="24"/>
                <w:shd w:val="clear" w:color="auto" w:fill="FFFFFF"/>
              </w:rPr>
              <w:t xml:space="preserve"> плечевого сустава.</w:t>
            </w:r>
          </w:p>
          <w:p w14:paraId="5B9105F3" w14:textId="77777777" w:rsidR="00A71C54" w:rsidRPr="00677C66" w:rsidRDefault="00A71C54" w:rsidP="00A71C54">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sz w:val="24"/>
                <w:szCs w:val="24"/>
                <w:shd w:val="clear" w:color="auto" w:fill="FFFFFF"/>
              </w:rPr>
              <w:t>Провести экспертизу связи заболевания с профессией.</w:t>
            </w:r>
          </w:p>
        </w:tc>
      </w:tr>
      <w:tr w:rsidR="00A71C54" w:rsidRPr="00677C66" w14:paraId="051DCBE2" w14:textId="77777777" w:rsidTr="00054572">
        <w:trPr>
          <w:trHeight w:val="824"/>
          <w:jc w:val="center"/>
        </w:trPr>
        <w:tc>
          <w:tcPr>
            <w:tcW w:w="704" w:type="dxa"/>
            <w:tcBorders>
              <w:top w:val="single" w:sz="4" w:space="0" w:color="auto"/>
              <w:left w:val="single" w:sz="4" w:space="0" w:color="auto"/>
              <w:bottom w:val="single" w:sz="4" w:space="0" w:color="auto"/>
              <w:right w:val="single" w:sz="4" w:space="0" w:color="auto"/>
            </w:tcBorders>
          </w:tcPr>
          <w:p w14:paraId="008DE42E" w14:textId="77777777" w:rsidR="00A71C54" w:rsidRPr="00903314"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sidRPr="00903314">
              <w:rPr>
                <w:rFonts w:ascii="Times New Roman" w:hAnsi="Times New Roman" w:cs="Times New Roman"/>
                <w:b/>
                <w:sz w:val="24"/>
                <w:szCs w:val="24"/>
                <w:lang w:bidi="en-US"/>
              </w:rPr>
              <w:t>5</w:t>
            </w:r>
          </w:p>
        </w:tc>
        <w:tc>
          <w:tcPr>
            <w:tcW w:w="3402" w:type="dxa"/>
            <w:tcBorders>
              <w:top w:val="single" w:sz="4" w:space="0" w:color="auto"/>
              <w:left w:val="single" w:sz="4" w:space="0" w:color="auto"/>
              <w:bottom w:val="single" w:sz="4" w:space="0" w:color="auto"/>
              <w:right w:val="single" w:sz="4" w:space="0" w:color="auto"/>
            </w:tcBorders>
          </w:tcPr>
          <w:p w14:paraId="5E77770D" w14:textId="77777777" w:rsidR="00A71C54" w:rsidRPr="009B09AA" w:rsidRDefault="00A71C54" w:rsidP="00A71C54">
            <w:pPr>
              <w:widowControl w:val="0"/>
              <w:autoSpaceDE w:val="0"/>
              <w:autoSpaceDN w:val="0"/>
              <w:spacing w:after="0" w:line="240" w:lineRule="auto"/>
              <w:rPr>
                <w:rFonts w:ascii="Times New Roman" w:hAnsi="Times New Roman" w:cs="Times New Roman"/>
                <w:b/>
                <w:sz w:val="24"/>
                <w:szCs w:val="24"/>
                <w:shd w:val="clear" w:color="auto" w:fill="FFFFFF"/>
                <w:lang w:val="kk-KZ"/>
              </w:rPr>
            </w:pPr>
            <w:r w:rsidRPr="00677C66">
              <w:rPr>
                <w:rFonts w:ascii="Times New Roman" w:eastAsia="Times New Roman" w:hAnsi="Times New Roman" w:cs="Times New Roman"/>
                <w:b/>
                <w:sz w:val="24"/>
                <w:szCs w:val="24"/>
              </w:rPr>
              <w:t>Модуль  «Профессиональные заболевания от воздействия физических факторов»</w:t>
            </w:r>
            <w:r>
              <w:rPr>
                <w:rFonts w:ascii="Times New Roman" w:eastAsia="Times New Roman" w:hAnsi="Times New Roman" w:cs="Times New Roman"/>
                <w:b/>
                <w:sz w:val="24"/>
                <w:szCs w:val="24"/>
                <w:lang w:val="kk-KZ"/>
              </w:rPr>
              <w:t>.</w:t>
            </w:r>
          </w:p>
        </w:tc>
        <w:tc>
          <w:tcPr>
            <w:tcW w:w="486" w:type="dxa"/>
            <w:tcBorders>
              <w:top w:val="single" w:sz="4" w:space="0" w:color="auto"/>
              <w:left w:val="single" w:sz="4" w:space="0" w:color="auto"/>
              <w:bottom w:val="single" w:sz="4" w:space="0" w:color="auto"/>
              <w:right w:val="single" w:sz="4" w:space="0" w:color="auto"/>
            </w:tcBorders>
          </w:tcPr>
          <w:p w14:paraId="281F0C5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4</w:t>
            </w:r>
          </w:p>
        </w:tc>
        <w:tc>
          <w:tcPr>
            <w:tcW w:w="672" w:type="dxa"/>
            <w:tcBorders>
              <w:top w:val="single" w:sz="4" w:space="0" w:color="auto"/>
              <w:left w:val="single" w:sz="4" w:space="0" w:color="auto"/>
              <w:bottom w:val="single" w:sz="4" w:space="0" w:color="auto"/>
              <w:right w:val="single" w:sz="4" w:space="0" w:color="auto"/>
            </w:tcBorders>
          </w:tcPr>
          <w:p w14:paraId="4A29F42C" w14:textId="77777777" w:rsidR="00A71C54" w:rsidRPr="00677C66" w:rsidRDefault="00A71C54" w:rsidP="00A71C54">
            <w:pPr>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24</w:t>
            </w:r>
          </w:p>
        </w:tc>
        <w:tc>
          <w:tcPr>
            <w:tcW w:w="685" w:type="dxa"/>
            <w:gridSpan w:val="2"/>
            <w:tcBorders>
              <w:top w:val="single" w:sz="4" w:space="0" w:color="auto"/>
              <w:left w:val="single" w:sz="4" w:space="0" w:color="auto"/>
              <w:bottom w:val="single" w:sz="4" w:space="0" w:color="auto"/>
              <w:right w:val="single" w:sz="4" w:space="0" w:color="auto"/>
            </w:tcBorders>
          </w:tcPr>
          <w:p w14:paraId="4689122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24</w:t>
            </w:r>
          </w:p>
        </w:tc>
        <w:tc>
          <w:tcPr>
            <w:tcW w:w="743" w:type="dxa"/>
            <w:tcBorders>
              <w:top w:val="single" w:sz="4" w:space="0" w:color="auto"/>
              <w:left w:val="single" w:sz="4" w:space="0" w:color="auto"/>
              <w:bottom w:val="single" w:sz="4" w:space="0" w:color="auto"/>
              <w:right w:val="single" w:sz="4" w:space="0" w:color="auto"/>
            </w:tcBorders>
          </w:tcPr>
          <w:p w14:paraId="138A37A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28</w:t>
            </w:r>
          </w:p>
        </w:tc>
        <w:tc>
          <w:tcPr>
            <w:tcW w:w="740" w:type="dxa"/>
            <w:tcBorders>
              <w:top w:val="single" w:sz="4" w:space="0" w:color="auto"/>
              <w:left w:val="single" w:sz="4" w:space="0" w:color="auto"/>
              <w:bottom w:val="single" w:sz="4" w:space="0" w:color="auto"/>
              <w:right w:val="single" w:sz="4" w:space="0" w:color="auto"/>
            </w:tcBorders>
          </w:tcPr>
          <w:p w14:paraId="388631E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40</w:t>
            </w:r>
          </w:p>
        </w:tc>
        <w:tc>
          <w:tcPr>
            <w:tcW w:w="2883" w:type="dxa"/>
            <w:tcBorders>
              <w:top w:val="single" w:sz="4" w:space="0" w:color="auto"/>
              <w:left w:val="single" w:sz="4" w:space="0" w:color="auto"/>
              <w:bottom w:val="single" w:sz="4" w:space="0" w:color="auto"/>
              <w:right w:val="single" w:sz="4" w:space="0" w:color="auto"/>
            </w:tcBorders>
          </w:tcPr>
          <w:p w14:paraId="0F3526CA" w14:textId="77777777" w:rsidR="00A71C54" w:rsidRPr="00677C66" w:rsidRDefault="00A71C54" w:rsidP="00A71C54">
            <w:pPr>
              <w:widowControl w:val="0"/>
              <w:autoSpaceDE w:val="0"/>
              <w:autoSpaceDN w:val="0"/>
              <w:spacing w:after="0" w:line="240" w:lineRule="auto"/>
              <w:jc w:val="both"/>
              <w:rPr>
                <w:rFonts w:ascii="Times New Roman" w:hAnsi="Times New Roman" w:cs="Times New Roman"/>
                <w:sz w:val="24"/>
                <w:szCs w:val="24"/>
                <w:lang w:bidi="en-US"/>
              </w:rPr>
            </w:pPr>
            <w:r>
              <w:rPr>
                <w:rFonts w:ascii="Times New Roman" w:hAnsi="Times New Roman" w:cs="Times New Roman"/>
                <w:b/>
                <w:sz w:val="24"/>
                <w:szCs w:val="24"/>
                <w:lang w:val="kk-KZ"/>
              </w:rPr>
              <w:t>4</w:t>
            </w:r>
            <w:r w:rsidRPr="00677C66">
              <w:rPr>
                <w:rFonts w:ascii="Times New Roman" w:hAnsi="Times New Roman" w:cs="Times New Roman"/>
                <w:b/>
                <w:sz w:val="24"/>
                <w:szCs w:val="24"/>
                <w:lang w:val="kk-KZ"/>
              </w:rPr>
              <w:t xml:space="preserve"> кредита (</w:t>
            </w:r>
            <w:r>
              <w:rPr>
                <w:rFonts w:ascii="Times New Roman" w:hAnsi="Times New Roman" w:cs="Times New Roman"/>
                <w:b/>
                <w:sz w:val="24"/>
                <w:szCs w:val="24"/>
                <w:lang w:val="kk-KZ"/>
              </w:rPr>
              <w:t>12</w:t>
            </w:r>
            <w:r w:rsidRPr="00677C66">
              <w:rPr>
                <w:rFonts w:ascii="Times New Roman" w:hAnsi="Times New Roman" w:cs="Times New Roman"/>
                <w:b/>
                <w:sz w:val="24"/>
                <w:szCs w:val="24"/>
                <w:lang w:val="kk-KZ"/>
              </w:rPr>
              <w:t>0 ч.)</w:t>
            </w:r>
          </w:p>
        </w:tc>
      </w:tr>
      <w:tr w:rsidR="00A71C54" w:rsidRPr="00677C66" w14:paraId="5E42170F" w14:textId="77777777" w:rsidTr="00054572">
        <w:trPr>
          <w:trHeight w:val="3940"/>
          <w:jc w:val="center"/>
        </w:trPr>
        <w:tc>
          <w:tcPr>
            <w:tcW w:w="704" w:type="dxa"/>
            <w:tcBorders>
              <w:top w:val="single" w:sz="4" w:space="0" w:color="auto"/>
              <w:left w:val="single" w:sz="4" w:space="0" w:color="auto"/>
              <w:bottom w:val="single" w:sz="4" w:space="0" w:color="auto"/>
              <w:right w:val="single" w:sz="4" w:space="0" w:color="auto"/>
            </w:tcBorders>
          </w:tcPr>
          <w:p w14:paraId="63234EE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5.1</w:t>
            </w:r>
          </w:p>
        </w:tc>
        <w:tc>
          <w:tcPr>
            <w:tcW w:w="3402" w:type="dxa"/>
            <w:tcBorders>
              <w:top w:val="single" w:sz="4" w:space="0" w:color="auto"/>
              <w:left w:val="single" w:sz="4" w:space="0" w:color="auto"/>
              <w:bottom w:val="single" w:sz="4" w:space="0" w:color="auto"/>
              <w:right w:val="single" w:sz="4" w:space="0" w:color="auto"/>
            </w:tcBorders>
          </w:tcPr>
          <w:p w14:paraId="5C97D248" w14:textId="77777777" w:rsidR="00A71C54" w:rsidRPr="00677C66" w:rsidRDefault="00A71C54" w:rsidP="00A71C54">
            <w:pPr>
              <w:widowControl w:val="0"/>
              <w:autoSpaceDE w:val="0"/>
              <w:autoSpaceDN w:val="0"/>
              <w:spacing w:after="0" w:line="240" w:lineRule="auto"/>
              <w:rPr>
                <w:rFonts w:ascii="Times New Roman" w:eastAsia="Times New Roman" w:hAnsi="Times New Roman" w:cs="Times New Roman"/>
                <w:sz w:val="24"/>
                <w:szCs w:val="24"/>
              </w:rPr>
            </w:pPr>
            <w:r w:rsidRPr="00677C66">
              <w:rPr>
                <w:rFonts w:ascii="Times New Roman" w:eastAsia="Times New Roman" w:hAnsi="Times New Roman" w:cs="Times New Roman"/>
                <w:sz w:val="24"/>
                <w:szCs w:val="24"/>
              </w:rPr>
              <w:t>Вопросы диагностики, лечения, профилактики и реабилитации профессиональных заболеваний</w:t>
            </w:r>
            <w:r>
              <w:rPr>
                <w:rFonts w:ascii="Times New Roman" w:eastAsia="Times New Roman" w:hAnsi="Times New Roman" w:cs="Times New Roman"/>
                <w:sz w:val="24"/>
                <w:szCs w:val="24"/>
              </w:rPr>
              <w:t xml:space="preserve"> </w:t>
            </w:r>
            <w:r w:rsidRPr="00677C66">
              <w:rPr>
                <w:rFonts w:ascii="Times New Roman" w:eastAsia="Times New Roman" w:hAnsi="Times New Roman" w:cs="Times New Roman"/>
                <w:sz w:val="24"/>
                <w:szCs w:val="24"/>
              </w:rPr>
              <w:t>от воздействия физических факторов,</w:t>
            </w:r>
          </w:p>
          <w:p w14:paraId="476AFB7B" w14:textId="77777777" w:rsidR="00A71C54" w:rsidRDefault="00A71C54" w:rsidP="002A0E18">
            <w:pPr>
              <w:widowControl w:val="0"/>
              <w:autoSpaceDE w:val="0"/>
              <w:autoSpaceDN w:val="0"/>
              <w:spacing w:after="0" w:line="240" w:lineRule="auto"/>
              <w:rPr>
                <w:rFonts w:ascii="Times New Roman" w:hAnsi="Times New Roman" w:cs="Times New Roman"/>
                <w:sz w:val="24"/>
                <w:szCs w:val="24"/>
                <w:lang w:val="kk-KZ"/>
              </w:rPr>
            </w:pPr>
            <w:r w:rsidRPr="00677C66">
              <w:rPr>
                <w:rFonts w:ascii="Times New Roman" w:hAnsi="Times New Roman" w:cs="Times New Roman"/>
                <w:sz w:val="24"/>
                <w:szCs w:val="24"/>
              </w:rPr>
              <w:t>Вибрационная болезнь</w:t>
            </w:r>
            <w:r>
              <w:rPr>
                <w:rFonts w:ascii="Times New Roman" w:hAnsi="Times New Roman" w:cs="Times New Roman"/>
                <w:sz w:val="24"/>
                <w:szCs w:val="24"/>
                <w:lang w:val="kk-KZ"/>
              </w:rPr>
              <w:t>.</w:t>
            </w:r>
          </w:p>
          <w:p w14:paraId="6E3E8A07" w14:textId="77777777" w:rsidR="002A0E18" w:rsidRPr="009B09AA" w:rsidRDefault="002A0E18" w:rsidP="002A0E18">
            <w:pPr>
              <w:widowControl w:val="0"/>
              <w:autoSpaceDE w:val="0"/>
              <w:autoSpaceDN w:val="0"/>
              <w:spacing w:after="0" w:line="240" w:lineRule="auto"/>
              <w:rPr>
                <w:rFonts w:ascii="Times New Roman" w:hAnsi="Times New Roman" w:cs="Times New Roman"/>
                <w:sz w:val="24"/>
                <w:szCs w:val="24"/>
                <w:lang w:val="kk-KZ"/>
              </w:rPr>
            </w:pPr>
            <w:r w:rsidRPr="00BE3924">
              <w:rPr>
                <w:rFonts w:ascii="Times New Roman" w:hAnsi="Times New Roman" w:cs="Times New Roman"/>
                <w:sz w:val="24"/>
                <w:szCs w:val="24"/>
                <w:lang w:val="kk-KZ"/>
              </w:rPr>
              <w:t>Вегетативно-сенсорная полинейропатия</w:t>
            </w:r>
            <w:r>
              <w:rPr>
                <w:rFonts w:ascii="Times New Roman" w:hAnsi="Times New Roman" w:cs="Times New Roman"/>
                <w:sz w:val="24"/>
                <w:szCs w:val="24"/>
                <w:lang w:val="kk-KZ"/>
              </w:rPr>
              <w:t xml:space="preserve"> </w:t>
            </w:r>
          </w:p>
          <w:p w14:paraId="70422168" w14:textId="77777777" w:rsidR="002A0E18" w:rsidRPr="00677C66" w:rsidRDefault="002A0E18" w:rsidP="002A0E18">
            <w:pPr>
              <w:widowControl w:val="0"/>
              <w:autoSpaceDE w:val="0"/>
              <w:autoSpaceDN w:val="0"/>
              <w:spacing w:after="0" w:line="240" w:lineRule="auto"/>
              <w:rPr>
                <w:rFonts w:ascii="Times New Roman" w:eastAsia="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34087E2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44DC833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AA3E30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C484C0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C9A220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01947A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04DFBAD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6</w:t>
            </w:r>
          </w:p>
          <w:p w14:paraId="160EF79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73DF609"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F14935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365ECF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8409095" w14:textId="77777777" w:rsidR="00A71C54" w:rsidRPr="00677C66" w:rsidRDefault="00A71C54" w:rsidP="00A71C5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2FF7573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6</w:t>
            </w:r>
          </w:p>
          <w:p w14:paraId="3EDA47A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6FAB31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AB6789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53DFC6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660894F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7247C5A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10</w:t>
            </w:r>
          </w:p>
          <w:p w14:paraId="4677B16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8DC91C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0D2752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4E674E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781F79D0" w14:textId="77777777" w:rsidR="00A71C54" w:rsidRPr="00157E8E" w:rsidRDefault="00A71C54" w:rsidP="00A71C54">
            <w:pPr>
              <w:spacing w:after="0" w:line="240" w:lineRule="auto"/>
              <w:jc w:val="both"/>
              <w:rPr>
                <w:rFonts w:ascii="Times New Roman" w:hAnsi="Times New Roman" w:cs="Times New Roman"/>
                <w:bCs/>
                <w:spacing w:val="-1"/>
                <w:sz w:val="24"/>
                <w:szCs w:val="24"/>
              </w:rPr>
            </w:pPr>
            <w:r w:rsidRPr="00157E8E">
              <w:rPr>
                <w:rFonts w:ascii="Times New Roman" w:hAnsi="Times New Roman" w:cs="Times New Roman"/>
                <w:bCs/>
                <w:spacing w:val="-1"/>
                <w:sz w:val="24"/>
                <w:szCs w:val="24"/>
              </w:rPr>
              <w:t>Составить алгоритм диагностики вибрационной болезни.</w:t>
            </w:r>
          </w:p>
          <w:p w14:paraId="6A910DBB" w14:textId="77777777" w:rsidR="00A71C54" w:rsidRPr="00157E8E" w:rsidRDefault="00A71C54" w:rsidP="00A71C54">
            <w:pPr>
              <w:spacing w:after="0" w:line="240" w:lineRule="auto"/>
              <w:jc w:val="both"/>
              <w:rPr>
                <w:rFonts w:ascii="Times New Roman" w:hAnsi="Times New Roman" w:cs="Times New Roman"/>
                <w:bCs/>
                <w:spacing w:val="-1"/>
                <w:sz w:val="24"/>
                <w:szCs w:val="24"/>
              </w:rPr>
            </w:pPr>
            <w:r w:rsidRPr="00157E8E">
              <w:rPr>
                <w:rFonts w:ascii="Times New Roman" w:hAnsi="Times New Roman" w:cs="Times New Roman"/>
                <w:bCs/>
                <w:spacing w:val="-1"/>
                <w:sz w:val="24"/>
                <w:szCs w:val="24"/>
              </w:rPr>
              <w:t>Провести тесты на вибрационную чувствительность.</w:t>
            </w:r>
          </w:p>
          <w:p w14:paraId="59C8B1CC" w14:textId="77777777" w:rsidR="00A71C54" w:rsidRPr="00157E8E" w:rsidRDefault="00A71C54" w:rsidP="00A71C54">
            <w:pPr>
              <w:spacing w:after="0" w:line="240" w:lineRule="auto"/>
              <w:jc w:val="both"/>
              <w:rPr>
                <w:rFonts w:ascii="Times New Roman" w:hAnsi="Times New Roman" w:cs="Times New Roman"/>
                <w:bCs/>
                <w:spacing w:val="-1"/>
                <w:sz w:val="24"/>
                <w:szCs w:val="24"/>
              </w:rPr>
            </w:pPr>
            <w:r w:rsidRPr="00157E8E">
              <w:rPr>
                <w:rFonts w:ascii="Times New Roman" w:hAnsi="Times New Roman" w:cs="Times New Roman"/>
                <w:bCs/>
                <w:spacing w:val="-1"/>
                <w:sz w:val="24"/>
                <w:szCs w:val="24"/>
              </w:rPr>
              <w:t>Провести вегетативные тесты.</w:t>
            </w:r>
          </w:p>
          <w:p w14:paraId="0359CA69" w14:textId="77777777" w:rsidR="00A71C54" w:rsidRPr="00157E8E" w:rsidRDefault="00A71C54" w:rsidP="00A71C54">
            <w:pPr>
              <w:widowControl w:val="0"/>
              <w:autoSpaceDE w:val="0"/>
              <w:autoSpaceDN w:val="0"/>
              <w:spacing w:after="0" w:line="240" w:lineRule="auto"/>
              <w:jc w:val="both"/>
              <w:rPr>
                <w:rFonts w:ascii="Times New Roman" w:hAnsi="Times New Roman" w:cs="Times New Roman"/>
                <w:sz w:val="24"/>
                <w:szCs w:val="24"/>
                <w:lang w:bidi="en-US"/>
              </w:rPr>
            </w:pPr>
            <w:r w:rsidRPr="00157E8E">
              <w:rPr>
                <w:rFonts w:ascii="Times New Roman" w:hAnsi="Times New Roman" w:cs="Times New Roman"/>
                <w:sz w:val="24"/>
                <w:szCs w:val="24"/>
                <w:lang w:bidi="en-US"/>
              </w:rPr>
              <w:t>Интерпретация данных рентгенографии суставов.</w:t>
            </w:r>
          </w:p>
          <w:p w14:paraId="26B6D5D1" w14:textId="77777777" w:rsidR="00A71C54" w:rsidRPr="00157E8E" w:rsidRDefault="00A71C54" w:rsidP="00A71C54">
            <w:pPr>
              <w:widowControl w:val="0"/>
              <w:autoSpaceDE w:val="0"/>
              <w:autoSpaceDN w:val="0"/>
              <w:spacing w:after="0" w:line="240" w:lineRule="auto"/>
              <w:jc w:val="both"/>
              <w:rPr>
                <w:rFonts w:ascii="Times New Roman" w:hAnsi="Times New Roman" w:cs="Times New Roman"/>
                <w:sz w:val="24"/>
                <w:szCs w:val="24"/>
                <w:lang w:bidi="en-US"/>
              </w:rPr>
            </w:pPr>
            <w:r w:rsidRPr="00157E8E">
              <w:rPr>
                <w:rFonts w:ascii="Times New Roman" w:hAnsi="Times New Roman" w:cs="Times New Roman"/>
                <w:sz w:val="24"/>
                <w:szCs w:val="24"/>
                <w:lang w:bidi="en-US"/>
              </w:rPr>
              <w:t>Оценить РВГ сосудов верхних конечностей.</w:t>
            </w:r>
          </w:p>
          <w:p w14:paraId="4F358B31" w14:textId="77777777" w:rsidR="00A71C54" w:rsidRPr="00157E8E" w:rsidRDefault="00A71C54" w:rsidP="00A71C54">
            <w:pPr>
              <w:spacing w:after="0" w:line="240" w:lineRule="auto"/>
              <w:jc w:val="both"/>
              <w:rPr>
                <w:rFonts w:ascii="Times New Roman" w:hAnsi="Times New Roman" w:cs="Times New Roman"/>
                <w:bCs/>
                <w:spacing w:val="-1"/>
                <w:sz w:val="24"/>
                <w:szCs w:val="24"/>
              </w:rPr>
            </w:pPr>
            <w:r w:rsidRPr="00157E8E">
              <w:rPr>
                <w:rFonts w:ascii="Times New Roman" w:hAnsi="Times New Roman" w:cs="Times New Roman"/>
                <w:bCs/>
                <w:spacing w:val="-1"/>
                <w:sz w:val="24"/>
                <w:szCs w:val="24"/>
              </w:rPr>
              <w:t>Определите алгоритм лечебных мероприятий.</w:t>
            </w:r>
          </w:p>
          <w:p w14:paraId="5429AF97" w14:textId="77777777" w:rsidR="00A71C54" w:rsidRPr="00157E8E" w:rsidRDefault="00A71C54" w:rsidP="00A71C54">
            <w:pPr>
              <w:widowControl w:val="0"/>
              <w:autoSpaceDE w:val="0"/>
              <w:autoSpaceDN w:val="0"/>
              <w:spacing w:after="0" w:line="240" w:lineRule="auto"/>
              <w:jc w:val="both"/>
              <w:rPr>
                <w:rFonts w:ascii="Times New Roman" w:hAnsi="Times New Roman" w:cs="Times New Roman"/>
                <w:sz w:val="24"/>
                <w:szCs w:val="24"/>
                <w:lang w:bidi="en-US"/>
              </w:rPr>
            </w:pPr>
            <w:r w:rsidRPr="00157E8E">
              <w:rPr>
                <w:rFonts w:ascii="Times New Roman" w:eastAsia="Times New Roman" w:hAnsi="Times New Roman" w:cs="Times New Roman"/>
                <w:sz w:val="24"/>
                <w:szCs w:val="24"/>
              </w:rPr>
              <w:t>Провести экспертизу связи заболевания с  профессией</w:t>
            </w:r>
          </w:p>
        </w:tc>
      </w:tr>
      <w:tr w:rsidR="00A71C54" w:rsidRPr="00677C66" w14:paraId="36F8CD82" w14:textId="77777777" w:rsidTr="00054572">
        <w:trPr>
          <w:trHeight w:val="870"/>
          <w:jc w:val="center"/>
        </w:trPr>
        <w:tc>
          <w:tcPr>
            <w:tcW w:w="704" w:type="dxa"/>
            <w:tcBorders>
              <w:top w:val="single" w:sz="4" w:space="0" w:color="auto"/>
              <w:left w:val="single" w:sz="4" w:space="0" w:color="auto"/>
              <w:bottom w:val="single" w:sz="4" w:space="0" w:color="auto"/>
              <w:right w:val="single" w:sz="4" w:space="0" w:color="auto"/>
            </w:tcBorders>
          </w:tcPr>
          <w:p w14:paraId="287B872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5.2</w:t>
            </w:r>
          </w:p>
        </w:tc>
        <w:tc>
          <w:tcPr>
            <w:tcW w:w="3402" w:type="dxa"/>
            <w:tcBorders>
              <w:top w:val="single" w:sz="4" w:space="0" w:color="auto"/>
              <w:left w:val="single" w:sz="4" w:space="0" w:color="auto"/>
              <w:bottom w:val="single" w:sz="4" w:space="0" w:color="auto"/>
              <w:right w:val="single" w:sz="4" w:space="0" w:color="auto"/>
            </w:tcBorders>
          </w:tcPr>
          <w:p w14:paraId="25FD6BF7" w14:textId="77777777" w:rsidR="00A71C54" w:rsidRPr="009B09AA" w:rsidRDefault="00A71C54" w:rsidP="00A71C54">
            <w:pPr>
              <w:widowControl w:val="0"/>
              <w:autoSpaceDE w:val="0"/>
              <w:autoSpaceDN w:val="0"/>
              <w:spacing w:after="0" w:line="240" w:lineRule="auto"/>
              <w:rPr>
                <w:rFonts w:ascii="Times New Roman" w:eastAsia="Times New Roman" w:hAnsi="Times New Roman" w:cs="Times New Roman"/>
                <w:sz w:val="24"/>
                <w:szCs w:val="24"/>
                <w:lang w:val="kk-KZ"/>
              </w:rPr>
            </w:pPr>
            <w:r w:rsidRPr="00677C66">
              <w:rPr>
                <w:rFonts w:ascii="Times New Roman" w:hAnsi="Times New Roman" w:cs="Times New Roman"/>
                <w:sz w:val="24"/>
                <w:szCs w:val="24"/>
              </w:rPr>
              <w:t xml:space="preserve">Профессиональная </w:t>
            </w:r>
            <w:proofErr w:type="spellStart"/>
            <w:r w:rsidRPr="00677C66">
              <w:rPr>
                <w:rFonts w:ascii="Times New Roman" w:hAnsi="Times New Roman" w:cs="Times New Roman"/>
                <w:sz w:val="24"/>
                <w:szCs w:val="24"/>
              </w:rPr>
              <w:t>нейросенсорная</w:t>
            </w:r>
            <w:proofErr w:type="spellEnd"/>
            <w:r w:rsidRPr="00677C66">
              <w:rPr>
                <w:rFonts w:ascii="Times New Roman" w:hAnsi="Times New Roman" w:cs="Times New Roman"/>
                <w:sz w:val="24"/>
                <w:szCs w:val="24"/>
              </w:rPr>
              <w:t xml:space="preserve"> тугоухость.</w:t>
            </w:r>
          </w:p>
        </w:tc>
        <w:tc>
          <w:tcPr>
            <w:tcW w:w="486" w:type="dxa"/>
            <w:tcBorders>
              <w:top w:val="single" w:sz="4" w:space="0" w:color="auto"/>
              <w:left w:val="single" w:sz="4" w:space="0" w:color="auto"/>
              <w:bottom w:val="single" w:sz="4" w:space="0" w:color="auto"/>
              <w:right w:val="single" w:sz="4" w:space="0" w:color="auto"/>
            </w:tcBorders>
          </w:tcPr>
          <w:p w14:paraId="0623B96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238D442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7D7C061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1A02D1F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793CAA8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val="kk-KZ" w:bidi="en-US"/>
              </w:rPr>
              <w:t>10</w:t>
            </w:r>
          </w:p>
        </w:tc>
        <w:tc>
          <w:tcPr>
            <w:tcW w:w="2883" w:type="dxa"/>
            <w:tcBorders>
              <w:top w:val="single" w:sz="4" w:space="0" w:color="auto"/>
              <w:left w:val="single" w:sz="4" w:space="0" w:color="auto"/>
              <w:bottom w:val="single" w:sz="4" w:space="0" w:color="auto"/>
              <w:right w:val="single" w:sz="4" w:space="0" w:color="auto"/>
            </w:tcBorders>
          </w:tcPr>
          <w:p w14:paraId="276785D7" w14:textId="77777777" w:rsidR="00A71C54" w:rsidRPr="00157E8E" w:rsidRDefault="00A71C54" w:rsidP="00A71C54">
            <w:pPr>
              <w:spacing w:after="0" w:line="240" w:lineRule="auto"/>
              <w:jc w:val="both"/>
              <w:rPr>
                <w:rFonts w:ascii="Times New Roman" w:hAnsi="Times New Roman" w:cs="Times New Roman"/>
                <w:sz w:val="24"/>
                <w:szCs w:val="24"/>
              </w:rPr>
            </w:pPr>
            <w:r w:rsidRPr="00157E8E">
              <w:rPr>
                <w:rFonts w:ascii="Times New Roman" w:hAnsi="Times New Roman" w:cs="Times New Roman"/>
                <w:bCs/>
                <w:spacing w:val="-1"/>
                <w:sz w:val="24"/>
                <w:szCs w:val="24"/>
              </w:rPr>
              <w:t>Составить алгоритм диагностики п</w:t>
            </w:r>
            <w:r w:rsidRPr="00157E8E">
              <w:rPr>
                <w:rFonts w:ascii="Times New Roman" w:hAnsi="Times New Roman" w:cs="Times New Roman"/>
                <w:sz w:val="24"/>
                <w:szCs w:val="24"/>
              </w:rPr>
              <w:t xml:space="preserve">рофессиональной </w:t>
            </w:r>
            <w:proofErr w:type="spellStart"/>
            <w:r w:rsidRPr="00157E8E">
              <w:rPr>
                <w:rFonts w:ascii="Times New Roman" w:hAnsi="Times New Roman" w:cs="Times New Roman"/>
                <w:sz w:val="24"/>
                <w:szCs w:val="24"/>
              </w:rPr>
              <w:t>нейросенсорной</w:t>
            </w:r>
            <w:proofErr w:type="spellEnd"/>
            <w:r w:rsidRPr="00157E8E">
              <w:rPr>
                <w:rFonts w:ascii="Times New Roman" w:hAnsi="Times New Roman" w:cs="Times New Roman"/>
                <w:sz w:val="24"/>
                <w:szCs w:val="24"/>
              </w:rPr>
              <w:t xml:space="preserve"> тугоухости.</w:t>
            </w:r>
          </w:p>
          <w:p w14:paraId="49865FF2" w14:textId="77777777" w:rsidR="00A71C54" w:rsidRPr="00157E8E" w:rsidRDefault="00A71C54" w:rsidP="00A71C54">
            <w:pPr>
              <w:spacing w:after="0" w:line="240" w:lineRule="auto"/>
              <w:jc w:val="both"/>
              <w:rPr>
                <w:rFonts w:ascii="Times New Roman" w:hAnsi="Times New Roman" w:cs="Times New Roman"/>
                <w:sz w:val="24"/>
                <w:szCs w:val="24"/>
                <w:lang w:bidi="en-US"/>
              </w:rPr>
            </w:pPr>
            <w:r w:rsidRPr="00157E8E">
              <w:rPr>
                <w:rFonts w:ascii="Times New Roman" w:hAnsi="Times New Roman" w:cs="Times New Roman"/>
                <w:bCs/>
                <w:spacing w:val="-1"/>
                <w:sz w:val="24"/>
                <w:szCs w:val="24"/>
              </w:rPr>
              <w:t xml:space="preserve">Оценить данные </w:t>
            </w:r>
            <w:r w:rsidRPr="00157E8E">
              <w:rPr>
                <w:rFonts w:ascii="Times New Roman" w:hAnsi="Times New Roman" w:cs="Times New Roman"/>
                <w:sz w:val="24"/>
                <w:szCs w:val="24"/>
                <w:lang w:bidi="en-US"/>
              </w:rPr>
              <w:t xml:space="preserve">тональной </w:t>
            </w:r>
            <w:proofErr w:type="spellStart"/>
            <w:r w:rsidRPr="00157E8E">
              <w:rPr>
                <w:rFonts w:ascii="Times New Roman" w:hAnsi="Times New Roman" w:cs="Times New Roman"/>
                <w:sz w:val="24"/>
                <w:szCs w:val="24"/>
                <w:lang w:bidi="en-US"/>
              </w:rPr>
              <w:t>аудиометрии.Интерпретация</w:t>
            </w:r>
            <w:proofErr w:type="spellEnd"/>
            <w:r w:rsidRPr="00157E8E">
              <w:rPr>
                <w:rFonts w:ascii="Times New Roman" w:hAnsi="Times New Roman" w:cs="Times New Roman"/>
                <w:sz w:val="24"/>
                <w:szCs w:val="24"/>
                <w:lang w:bidi="en-US"/>
              </w:rPr>
              <w:t xml:space="preserve"> данных рентгенографии сосцевидных отростков.</w:t>
            </w:r>
          </w:p>
          <w:p w14:paraId="431BB4C2" w14:textId="77777777" w:rsidR="00A71C54" w:rsidRPr="00157E8E" w:rsidRDefault="00A71C54" w:rsidP="00A71C54">
            <w:pPr>
              <w:widowControl w:val="0"/>
              <w:autoSpaceDE w:val="0"/>
              <w:autoSpaceDN w:val="0"/>
              <w:spacing w:after="0" w:line="240" w:lineRule="auto"/>
              <w:jc w:val="both"/>
              <w:rPr>
                <w:rFonts w:ascii="Times New Roman" w:hAnsi="Times New Roman" w:cs="Times New Roman"/>
                <w:sz w:val="24"/>
                <w:szCs w:val="24"/>
                <w:lang w:bidi="en-US"/>
              </w:rPr>
            </w:pPr>
            <w:r w:rsidRPr="00157E8E">
              <w:rPr>
                <w:rFonts w:ascii="Times New Roman" w:hAnsi="Times New Roman" w:cs="Times New Roman"/>
                <w:sz w:val="24"/>
                <w:szCs w:val="24"/>
                <w:lang w:bidi="en-US"/>
              </w:rPr>
              <w:t>Оценить РВГ шейных сосудов.</w:t>
            </w:r>
          </w:p>
          <w:p w14:paraId="18F25B42" w14:textId="77777777" w:rsidR="00A71C54" w:rsidRPr="00157E8E" w:rsidRDefault="00A71C54" w:rsidP="00A71C54">
            <w:pPr>
              <w:spacing w:after="0" w:line="240" w:lineRule="auto"/>
              <w:jc w:val="both"/>
              <w:rPr>
                <w:rFonts w:ascii="Times New Roman" w:hAnsi="Times New Roman" w:cs="Times New Roman"/>
                <w:bCs/>
                <w:spacing w:val="-1"/>
                <w:sz w:val="24"/>
                <w:szCs w:val="24"/>
              </w:rPr>
            </w:pPr>
            <w:r w:rsidRPr="00157E8E">
              <w:rPr>
                <w:rFonts w:ascii="Times New Roman" w:hAnsi="Times New Roman" w:cs="Times New Roman"/>
                <w:bCs/>
                <w:spacing w:val="-1"/>
                <w:sz w:val="24"/>
                <w:szCs w:val="24"/>
              </w:rPr>
              <w:t>Определите алгоритм лечебных мероприятий.</w:t>
            </w:r>
          </w:p>
          <w:p w14:paraId="24A3B238" w14:textId="77777777" w:rsidR="00A71C54" w:rsidRPr="00157E8E" w:rsidRDefault="00A71C54" w:rsidP="00A71C54">
            <w:pPr>
              <w:widowControl w:val="0"/>
              <w:autoSpaceDE w:val="0"/>
              <w:autoSpaceDN w:val="0"/>
              <w:spacing w:after="0" w:line="240" w:lineRule="auto"/>
              <w:jc w:val="both"/>
              <w:rPr>
                <w:rFonts w:ascii="Times New Roman" w:hAnsi="Times New Roman" w:cs="Times New Roman"/>
                <w:bCs/>
                <w:spacing w:val="-1"/>
                <w:sz w:val="24"/>
                <w:szCs w:val="24"/>
                <w:lang w:val="kk-KZ"/>
              </w:rPr>
            </w:pPr>
            <w:r w:rsidRPr="00157E8E">
              <w:rPr>
                <w:rFonts w:ascii="Times New Roman" w:eastAsia="Times New Roman" w:hAnsi="Times New Roman" w:cs="Times New Roman"/>
                <w:sz w:val="24"/>
                <w:szCs w:val="24"/>
              </w:rPr>
              <w:t>Провести экспертизу связи заболевания с  профессией</w:t>
            </w:r>
            <w:r w:rsidRPr="00157E8E">
              <w:rPr>
                <w:rFonts w:ascii="Times New Roman" w:eastAsia="Times New Roman" w:hAnsi="Times New Roman" w:cs="Times New Roman"/>
                <w:sz w:val="24"/>
                <w:szCs w:val="24"/>
                <w:lang w:val="kk-KZ"/>
              </w:rPr>
              <w:t>.</w:t>
            </w:r>
          </w:p>
        </w:tc>
      </w:tr>
      <w:tr w:rsidR="00A71C54" w:rsidRPr="00677C66" w14:paraId="3A54F613" w14:textId="77777777" w:rsidTr="00054572">
        <w:trPr>
          <w:trHeight w:val="1952"/>
          <w:jc w:val="center"/>
        </w:trPr>
        <w:tc>
          <w:tcPr>
            <w:tcW w:w="704" w:type="dxa"/>
            <w:tcBorders>
              <w:top w:val="single" w:sz="4" w:space="0" w:color="auto"/>
              <w:left w:val="single" w:sz="4" w:space="0" w:color="auto"/>
              <w:bottom w:val="single" w:sz="4" w:space="0" w:color="auto"/>
              <w:right w:val="single" w:sz="4" w:space="0" w:color="auto"/>
            </w:tcBorders>
          </w:tcPr>
          <w:p w14:paraId="01F0D2C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5.3</w:t>
            </w:r>
          </w:p>
        </w:tc>
        <w:tc>
          <w:tcPr>
            <w:tcW w:w="3402" w:type="dxa"/>
            <w:tcBorders>
              <w:top w:val="single" w:sz="4" w:space="0" w:color="auto"/>
              <w:left w:val="single" w:sz="4" w:space="0" w:color="auto"/>
              <w:bottom w:val="single" w:sz="4" w:space="0" w:color="auto"/>
              <w:right w:val="single" w:sz="4" w:space="0" w:color="auto"/>
            </w:tcBorders>
          </w:tcPr>
          <w:p w14:paraId="0ED34BB4" w14:textId="77777777" w:rsidR="00A71C54" w:rsidRPr="00677C66" w:rsidRDefault="00A71C54" w:rsidP="00A71C54">
            <w:pPr>
              <w:widowControl w:val="0"/>
              <w:autoSpaceDE w:val="0"/>
              <w:autoSpaceDN w:val="0"/>
              <w:spacing w:after="0" w:line="240" w:lineRule="auto"/>
              <w:rPr>
                <w:rFonts w:ascii="Times New Roman" w:eastAsia="Times New Roman" w:hAnsi="Times New Roman" w:cs="Times New Roman"/>
                <w:sz w:val="24"/>
                <w:szCs w:val="24"/>
              </w:rPr>
            </w:pPr>
            <w:r w:rsidRPr="00677C66">
              <w:rPr>
                <w:rFonts w:ascii="Times New Roman" w:hAnsi="Times New Roman" w:cs="Times New Roman"/>
                <w:sz w:val="24"/>
                <w:szCs w:val="24"/>
              </w:rPr>
              <w:t>Заболевания, связанные с воздействием ионизирующего излучения.</w:t>
            </w:r>
          </w:p>
        </w:tc>
        <w:tc>
          <w:tcPr>
            <w:tcW w:w="486" w:type="dxa"/>
            <w:tcBorders>
              <w:top w:val="single" w:sz="4" w:space="0" w:color="auto"/>
              <w:left w:val="single" w:sz="4" w:space="0" w:color="auto"/>
              <w:bottom w:val="single" w:sz="4" w:space="0" w:color="auto"/>
              <w:right w:val="single" w:sz="4" w:space="0" w:color="auto"/>
            </w:tcBorders>
          </w:tcPr>
          <w:p w14:paraId="5B0BF45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74A95DB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07CDA1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0C8AA5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D3C4FC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DCC922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5C0ECED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6</w:t>
            </w:r>
          </w:p>
          <w:p w14:paraId="3F22A3D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EF53C3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114B9A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3238FD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652FAB5" w14:textId="77777777" w:rsidR="00A71C54" w:rsidRPr="00677C66" w:rsidRDefault="00A71C54" w:rsidP="00A71C5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1868E16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6</w:t>
            </w:r>
          </w:p>
          <w:p w14:paraId="0A9BD24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6DDFD6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D4F209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FA17E2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31721E8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0208D70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10</w:t>
            </w:r>
          </w:p>
          <w:p w14:paraId="282E598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52C463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E8D833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5F0B94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2F003414" w14:textId="77777777" w:rsidR="00A71C54" w:rsidRPr="00677C66" w:rsidRDefault="00A71C54" w:rsidP="00A71C54">
            <w:pPr>
              <w:widowControl w:val="0"/>
              <w:autoSpaceDE w:val="0"/>
              <w:autoSpaceDN w:val="0"/>
              <w:spacing w:after="0" w:line="240" w:lineRule="auto"/>
              <w:jc w:val="both"/>
              <w:rPr>
                <w:rFonts w:ascii="Times New Roman" w:hAnsi="Times New Roman" w:cs="Times New Roman"/>
                <w:sz w:val="24"/>
                <w:szCs w:val="24"/>
              </w:rPr>
            </w:pPr>
            <w:r w:rsidRPr="00677C66">
              <w:rPr>
                <w:rFonts w:ascii="Times New Roman" w:hAnsi="Times New Roman" w:cs="Times New Roman"/>
                <w:sz w:val="24"/>
                <w:szCs w:val="24"/>
              </w:rPr>
              <w:t>Опишите основные синдромы лучевой болезни.</w:t>
            </w:r>
          </w:p>
          <w:p w14:paraId="35DABD1B" w14:textId="77777777" w:rsidR="00A71C54" w:rsidRPr="00677C66" w:rsidRDefault="00A71C54" w:rsidP="00A71C5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Определите </w:t>
            </w:r>
            <w:r w:rsidRPr="00677C66">
              <w:rPr>
                <w:rFonts w:ascii="Times New Roman" w:eastAsia="Times New Roman" w:hAnsi="Times New Roman" w:cs="Times New Roman"/>
                <w:sz w:val="24"/>
                <w:szCs w:val="24"/>
              </w:rPr>
              <w:t>алгоритмы диагностики, лечения, профилактики и реабилитации лучевой болезни.</w:t>
            </w:r>
          </w:p>
          <w:p w14:paraId="2395867C" w14:textId="77777777" w:rsidR="00A71C54" w:rsidRPr="00677C66" w:rsidRDefault="00A71C54" w:rsidP="00A71C54">
            <w:pPr>
              <w:spacing w:after="0" w:line="240" w:lineRule="auto"/>
              <w:jc w:val="both"/>
              <w:rPr>
                <w:rFonts w:ascii="Times New Roman" w:hAnsi="Times New Roman" w:cs="Times New Roman"/>
                <w:sz w:val="24"/>
                <w:szCs w:val="24"/>
                <w:lang w:bidi="en-US"/>
              </w:rPr>
            </w:pPr>
            <w:r w:rsidRPr="00677C66">
              <w:rPr>
                <w:rFonts w:ascii="Times New Roman" w:eastAsia="Times New Roman" w:hAnsi="Times New Roman" w:cs="Times New Roman"/>
                <w:sz w:val="24"/>
                <w:szCs w:val="24"/>
              </w:rPr>
              <w:t xml:space="preserve">Провести </w:t>
            </w:r>
            <w:r>
              <w:rPr>
                <w:rFonts w:ascii="Times New Roman" w:eastAsia="Times New Roman" w:hAnsi="Times New Roman" w:cs="Times New Roman"/>
                <w:sz w:val="24"/>
                <w:szCs w:val="24"/>
              </w:rPr>
              <w:t xml:space="preserve">экспертизу связи заболевания с </w:t>
            </w:r>
            <w:r w:rsidRPr="00677C66">
              <w:rPr>
                <w:rFonts w:ascii="Times New Roman" w:eastAsia="Times New Roman" w:hAnsi="Times New Roman" w:cs="Times New Roman"/>
                <w:sz w:val="24"/>
                <w:szCs w:val="24"/>
              </w:rPr>
              <w:t>профессией</w:t>
            </w:r>
            <w:r>
              <w:rPr>
                <w:rFonts w:ascii="Times New Roman" w:eastAsia="Times New Roman" w:hAnsi="Times New Roman" w:cs="Times New Roman"/>
                <w:sz w:val="24"/>
                <w:szCs w:val="24"/>
                <w:lang w:val="kk-KZ"/>
              </w:rPr>
              <w:t>.</w:t>
            </w:r>
          </w:p>
        </w:tc>
      </w:tr>
      <w:tr w:rsidR="00A71C54" w:rsidRPr="00677C66" w14:paraId="2777761B" w14:textId="77777777" w:rsidTr="00054572">
        <w:trPr>
          <w:trHeight w:val="3746"/>
          <w:jc w:val="center"/>
        </w:trPr>
        <w:tc>
          <w:tcPr>
            <w:tcW w:w="704" w:type="dxa"/>
            <w:tcBorders>
              <w:top w:val="single" w:sz="4" w:space="0" w:color="auto"/>
              <w:left w:val="single" w:sz="4" w:space="0" w:color="auto"/>
              <w:bottom w:val="single" w:sz="4" w:space="0" w:color="auto"/>
              <w:right w:val="single" w:sz="4" w:space="0" w:color="auto"/>
            </w:tcBorders>
          </w:tcPr>
          <w:p w14:paraId="6871052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5.4</w:t>
            </w:r>
          </w:p>
        </w:tc>
        <w:tc>
          <w:tcPr>
            <w:tcW w:w="3402" w:type="dxa"/>
            <w:tcBorders>
              <w:top w:val="single" w:sz="4" w:space="0" w:color="auto"/>
              <w:left w:val="single" w:sz="4" w:space="0" w:color="auto"/>
              <w:bottom w:val="single" w:sz="4" w:space="0" w:color="auto"/>
              <w:right w:val="single" w:sz="4" w:space="0" w:color="auto"/>
            </w:tcBorders>
          </w:tcPr>
          <w:p w14:paraId="52DE8EBD" w14:textId="77777777" w:rsidR="00A71C54" w:rsidRDefault="00A71C54" w:rsidP="00A71C54">
            <w:pPr>
              <w:widowControl w:val="0"/>
              <w:autoSpaceDE w:val="0"/>
              <w:autoSpaceDN w:val="0"/>
              <w:spacing w:after="0" w:line="240" w:lineRule="auto"/>
              <w:rPr>
                <w:rFonts w:ascii="Times New Roman" w:hAnsi="Times New Roman" w:cs="Times New Roman"/>
                <w:sz w:val="24"/>
                <w:szCs w:val="24"/>
              </w:rPr>
            </w:pPr>
            <w:r w:rsidRPr="00677C66">
              <w:rPr>
                <w:rFonts w:ascii="Times New Roman" w:hAnsi="Times New Roman" w:cs="Times New Roman"/>
                <w:sz w:val="24"/>
                <w:szCs w:val="24"/>
              </w:rPr>
              <w:t>Заболевания, связанные с воздействием неи</w:t>
            </w:r>
            <w:r>
              <w:rPr>
                <w:rFonts w:ascii="Times New Roman" w:hAnsi="Times New Roman" w:cs="Times New Roman"/>
                <w:sz w:val="24"/>
                <w:szCs w:val="24"/>
              </w:rPr>
              <w:t>о</w:t>
            </w:r>
            <w:r w:rsidRPr="00677C66">
              <w:rPr>
                <w:rFonts w:ascii="Times New Roman" w:hAnsi="Times New Roman" w:cs="Times New Roman"/>
                <w:sz w:val="24"/>
                <w:szCs w:val="24"/>
              </w:rPr>
              <w:t>низирующих излучений.</w:t>
            </w:r>
          </w:p>
          <w:p w14:paraId="3F16DB00" w14:textId="77777777" w:rsidR="002A0E18" w:rsidRPr="00677C66" w:rsidRDefault="002A0E18" w:rsidP="00A71C54">
            <w:pPr>
              <w:widowControl w:val="0"/>
              <w:autoSpaceDE w:val="0"/>
              <w:autoSpaceDN w:val="0"/>
              <w:spacing w:after="0" w:line="240" w:lineRule="auto"/>
              <w:rPr>
                <w:rFonts w:ascii="Times New Roman" w:hAnsi="Times New Roman" w:cs="Times New Roman"/>
                <w:sz w:val="24"/>
                <w:szCs w:val="24"/>
              </w:rPr>
            </w:pPr>
          </w:p>
          <w:p w14:paraId="6ADC6FE1" w14:textId="77777777" w:rsidR="00A71C54" w:rsidRPr="00677C66" w:rsidRDefault="00A71C54" w:rsidP="00A71C54">
            <w:pPr>
              <w:spacing w:after="0"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25BD059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5F8D7A6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19DB2D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9E37BE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715794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DD983C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0CA09ED1" w14:textId="77777777" w:rsidR="00A71C54" w:rsidRPr="00677C66" w:rsidRDefault="002A0E18" w:rsidP="00A71C54">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3</w:t>
            </w:r>
          </w:p>
          <w:p w14:paraId="08F97CA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62F425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E110E99"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F69DB4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B0CEDA9" w14:textId="77777777" w:rsidR="00A71C54" w:rsidRPr="00677C66" w:rsidRDefault="00A71C54" w:rsidP="00A71C5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0A0623D8" w14:textId="77777777" w:rsidR="00A71C54" w:rsidRPr="00677C66" w:rsidRDefault="002A0E18" w:rsidP="00A71C54">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3</w:t>
            </w:r>
          </w:p>
          <w:p w14:paraId="2899D8D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120222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8CBADB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8D3A34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6A2D147E" w14:textId="77777777" w:rsidR="00A71C54" w:rsidRPr="00677C66" w:rsidRDefault="002A0E18" w:rsidP="00A71C54">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tc>
        <w:tc>
          <w:tcPr>
            <w:tcW w:w="740" w:type="dxa"/>
            <w:tcBorders>
              <w:top w:val="single" w:sz="4" w:space="0" w:color="auto"/>
              <w:left w:val="single" w:sz="4" w:space="0" w:color="auto"/>
              <w:bottom w:val="single" w:sz="4" w:space="0" w:color="auto"/>
              <w:right w:val="single" w:sz="4" w:space="0" w:color="auto"/>
            </w:tcBorders>
          </w:tcPr>
          <w:p w14:paraId="5E781D48" w14:textId="77777777" w:rsidR="00A71C54" w:rsidRPr="00677C66" w:rsidRDefault="002A0E18" w:rsidP="00A71C54">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5</w:t>
            </w:r>
          </w:p>
          <w:p w14:paraId="4108487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5D1F4D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2AAF1F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3114EF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0A10644E" w14:textId="77777777" w:rsidR="00A71C54" w:rsidRPr="00677C66" w:rsidRDefault="00A71C54" w:rsidP="00A71C54">
            <w:pPr>
              <w:widowControl w:val="0"/>
              <w:autoSpaceDE w:val="0"/>
              <w:autoSpaceDN w:val="0"/>
              <w:spacing w:after="0" w:line="240" w:lineRule="auto"/>
              <w:jc w:val="both"/>
              <w:rPr>
                <w:rFonts w:ascii="Times New Roman" w:hAnsi="Times New Roman" w:cs="Times New Roman"/>
                <w:sz w:val="24"/>
                <w:szCs w:val="24"/>
              </w:rPr>
            </w:pPr>
            <w:r w:rsidRPr="00677C66">
              <w:rPr>
                <w:rFonts w:ascii="Times New Roman" w:hAnsi="Times New Roman" w:cs="Times New Roman"/>
                <w:sz w:val="24"/>
                <w:szCs w:val="24"/>
              </w:rPr>
              <w:t>Определите основные синдромы заболевания, связанные с воздействием контактного ультразвука.</w:t>
            </w:r>
          </w:p>
          <w:p w14:paraId="31E4CBBE" w14:textId="77777777" w:rsidR="00A71C54" w:rsidRPr="00677C66" w:rsidRDefault="00A71C54" w:rsidP="00A71C54">
            <w:pPr>
              <w:spacing w:after="0" w:line="240" w:lineRule="auto"/>
              <w:jc w:val="both"/>
              <w:rPr>
                <w:rFonts w:ascii="Times New Roman" w:hAnsi="Times New Roman" w:cs="Times New Roman"/>
                <w:sz w:val="24"/>
                <w:szCs w:val="24"/>
              </w:rPr>
            </w:pPr>
            <w:r w:rsidRPr="00677C66">
              <w:rPr>
                <w:rFonts w:ascii="Times New Roman" w:hAnsi="Times New Roman" w:cs="Times New Roman"/>
                <w:sz w:val="24"/>
                <w:szCs w:val="24"/>
              </w:rPr>
              <w:t>Оцените патологию</w:t>
            </w:r>
            <w:r>
              <w:rPr>
                <w:rFonts w:ascii="Times New Roman" w:hAnsi="Times New Roman" w:cs="Times New Roman"/>
                <w:sz w:val="24"/>
                <w:szCs w:val="24"/>
              </w:rPr>
              <w:t>,</w:t>
            </w:r>
            <w:r w:rsidRPr="00677C66">
              <w:rPr>
                <w:rFonts w:ascii="Times New Roman" w:hAnsi="Times New Roman" w:cs="Times New Roman"/>
                <w:sz w:val="24"/>
                <w:szCs w:val="24"/>
              </w:rPr>
              <w:t xml:space="preserve"> связанную  с воздействием электромагнитных излучений и</w:t>
            </w:r>
            <w:r w:rsidRPr="00677C66">
              <w:rPr>
                <w:rFonts w:ascii="Times New Roman" w:hAnsi="Times New Roman" w:cs="Times New Roman"/>
                <w:sz w:val="24"/>
                <w:szCs w:val="24"/>
              </w:rPr>
              <w:br/>
              <w:t>лазерного излучения.</w:t>
            </w:r>
          </w:p>
          <w:p w14:paraId="316915D6" w14:textId="77777777" w:rsidR="00A71C54" w:rsidRPr="007119CA" w:rsidRDefault="00A71C54" w:rsidP="00A71C54">
            <w:pPr>
              <w:spacing w:after="0" w:line="240" w:lineRule="auto"/>
              <w:jc w:val="both"/>
              <w:rPr>
                <w:rFonts w:ascii="Times New Roman" w:hAnsi="Times New Roman" w:cs="Times New Roman"/>
                <w:bCs/>
                <w:spacing w:val="-1"/>
                <w:sz w:val="24"/>
                <w:szCs w:val="24"/>
                <w:lang w:val="kk-KZ"/>
              </w:rPr>
            </w:pPr>
            <w:r w:rsidRPr="00677C66">
              <w:rPr>
                <w:rFonts w:ascii="Times New Roman" w:hAnsi="Times New Roman" w:cs="Times New Roman"/>
                <w:sz w:val="24"/>
                <w:szCs w:val="24"/>
              </w:rPr>
              <w:t>Проведите э</w:t>
            </w:r>
            <w:r w:rsidRPr="00677C66">
              <w:rPr>
                <w:rFonts w:ascii="Times New Roman" w:eastAsia="Times New Roman" w:hAnsi="Times New Roman" w:cs="Times New Roman"/>
                <w:sz w:val="24"/>
                <w:szCs w:val="24"/>
              </w:rPr>
              <w:t>кспертизу связи заболевания с  профессией</w:t>
            </w:r>
            <w:r>
              <w:rPr>
                <w:rFonts w:ascii="Times New Roman" w:eastAsia="Times New Roman" w:hAnsi="Times New Roman" w:cs="Times New Roman"/>
                <w:sz w:val="24"/>
                <w:szCs w:val="24"/>
                <w:lang w:val="kk-KZ"/>
              </w:rPr>
              <w:t>.</w:t>
            </w:r>
          </w:p>
        </w:tc>
      </w:tr>
      <w:tr w:rsidR="002A0E18" w:rsidRPr="00677C66" w14:paraId="52529F24" w14:textId="77777777" w:rsidTr="00054572">
        <w:trPr>
          <w:trHeight w:val="4965"/>
          <w:jc w:val="center"/>
        </w:trPr>
        <w:tc>
          <w:tcPr>
            <w:tcW w:w="704" w:type="dxa"/>
            <w:tcBorders>
              <w:top w:val="single" w:sz="4" w:space="0" w:color="auto"/>
              <w:left w:val="single" w:sz="4" w:space="0" w:color="auto"/>
              <w:bottom w:val="single" w:sz="4" w:space="0" w:color="auto"/>
              <w:right w:val="single" w:sz="4" w:space="0" w:color="auto"/>
            </w:tcBorders>
          </w:tcPr>
          <w:p w14:paraId="2CFAA89A" w14:textId="77777777" w:rsidR="002A0E18"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5.5</w:t>
            </w:r>
          </w:p>
        </w:tc>
        <w:tc>
          <w:tcPr>
            <w:tcW w:w="3402" w:type="dxa"/>
            <w:tcBorders>
              <w:top w:val="single" w:sz="4" w:space="0" w:color="auto"/>
              <w:left w:val="single" w:sz="4" w:space="0" w:color="auto"/>
              <w:bottom w:val="single" w:sz="4" w:space="0" w:color="auto"/>
              <w:right w:val="single" w:sz="4" w:space="0" w:color="auto"/>
            </w:tcBorders>
          </w:tcPr>
          <w:p w14:paraId="2722D7AA" w14:textId="77777777" w:rsidR="002A0E18" w:rsidRPr="00677C66" w:rsidRDefault="002A0E18" w:rsidP="002A0E18">
            <w:pPr>
              <w:widowControl w:val="0"/>
              <w:autoSpaceDE w:val="0"/>
              <w:autoSpaceDN w:val="0"/>
              <w:spacing w:after="0" w:line="240" w:lineRule="auto"/>
              <w:rPr>
                <w:rFonts w:ascii="Times New Roman" w:hAnsi="Times New Roman" w:cs="Times New Roman"/>
                <w:sz w:val="24"/>
                <w:szCs w:val="24"/>
              </w:rPr>
            </w:pPr>
            <w:r w:rsidRPr="00BE3924">
              <w:rPr>
                <w:rFonts w:ascii="Times New Roman" w:hAnsi="Times New Roman" w:cs="Times New Roman"/>
                <w:sz w:val="24"/>
                <w:szCs w:val="24"/>
              </w:rPr>
              <w:t>Профессиональные заболевания связанные с воздействием повышенного атмосферного давления, высоких и низких температур производственной среды</w:t>
            </w:r>
          </w:p>
        </w:tc>
        <w:tc>
          <w:tcPr>
            <w:tcW w:w="486" w:type="dxa"/>
            <w:tcBorders>
              <w:top w:val="single" w:sz="4" w:space="0" w:color="auto"/>
              <w:left w:val="single" w:sz="4" w:space="0" w:color="auto"/>
              <w:bottom w:val="single" w:sz="4" w:space="0" w:color="auto"/>
              <w:right w:val="single" w:sz="4" w:space="0" w:color="auto"/>
            </w:tcBorders>
          </w:tcPr>
          <w:p w14:paraId="7EB865AD"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672" w:type="dxa"/>
            <w:tcBorders>
              <w:top w:val="single" w:sz="4" w:space="0" w:color="auto"/>
              <w:left w:val="single" w:sz="4" w:space="0" w:color="auto"/>
              <w:bottom w:val="single" w:sz="4" w:space="0" w:color="auto"/>
              <w:right w:val="single" w:sz="4" w:space="0" w:color="auto"/>
            </w:tcBorders>
          </w:tcPr>
          <w:p w14:paraId="0321A4A6"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3</w:t>
            </w:r>
          </w:p>
        </w:tc>
        <w:tc>
          <w:tcPr>
            <w:tcW w:w="685" w:type="dxa"/>
            <w:gridSpan w:val="2"/>
            <w:tcBorders>
              <w:top w:val="single" w:sz="4" w:space="0" w:color="auto"/>
              <w:left w:val="single" w:sz="4" w:space="0" w:color="auto"/>
              <w:bottom w:val="single" w:sz="4" w:space="0" w:color="auto"/>
              <w:right w:val="single" w:sz="4" w:space="0" w:color="auto"/>
            </w:tcBorders>
          </w:tcPr>
          <w:p w14:paraId="3CB61F17"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3</w:t>
            </w:r>
          </w:p>
        </w:tc>
        <w:tc>
          <w:tcPr>
            <w:tcW w:w="743" w:type="dxa"/>
            <w:tcBorders>
              <w:top w:val="single" w:sz="4" w:space="0" w:color="auto"/>
              <w:left w:val="single" w:sz="4" w:space="0" w:color="auto"/>
              <w:bottom w:val="single" w:sz="4" w:space="0" w:color="auto"/>
              <w:right w:val="single" w:sz="4" w:space="0" w:color="auto"/>
            </w:tcBorders>
          </w:tcPr>
          <w:p w14:paraId="31D38455"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3</w:t>
            </w:r>
          </w:p>
        </w:tc>
        <w:tc>
          <w:tcPr>
            <w:tcW w:w="740" w:type="dxa"/>
            <w:tcBorders>
              <w:top w:val="single" w:sz="4" w:space="0" w:color="auto"/>
              <w:left w:val="single" w:sz="4" w:space="0" w:color="auto"/>
              <w:bottom w:val="single" w:sz="4" w:space="0" w:color="auto"/>
              <w:right w:val="single" w:sz="4" w:space="0" w:color="auto"/>
            </w:tcBorders>
          </w:tcPr>
          <w:p w14:paraId="1A888C98"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5</w:t>
            </w:r>
          </w:p>
        </w:tc>
        <w:tc>
          <w:tcPr>
            <w:tcW w:w="2883" w:type="dxa"/>
            <w:tcBorders>
              <w:top w:val="single" w:sz="4" w:space="0" w:color="auto"/>
              <w:left w:val="single" w:sz="4" w:space="0" w:color="auto"/>
              <w:bottom w:val="single" w:sz="4" w:space="0" w:color="auto"/>
              <w:right w:val="single" w:sz="4" w:space="0" w:color="auto"/>
            </w:tcBorders>
          </w:tcPr>
          <w:p w14:paraId="03866349" w14:textId="77777777" w:rsidR="002A0E18" w:rsidRPr="00BE3924" w:rsidRDefault="002A0E18" w:rsidP="002A0E18">
            <w:pPr>
              <w:spacing w:after="0" w:line="240" w:lineRule="auto"/>
              <w:jc w:val="both"/>
              <w:rPr>
                <w:rFonts w:ascii="Times New Roman" w:hAnsi="Times New Roman" w:cs="Times New Roman"/>
                <w:bCs/>
                <w:spacing w:val="-1"/>
                <w:sz w:val="24"/>
                <w:szCs w:val="24"/>
              </w:rPr>
            </w:pPr>
            <w:r w:rsidRPr="00BE3924">
              <w:rPr>
                <w:rFonts w:ascii="Times New Roman" w:hAnsi="Times New Roman" w:cs="Times New Roman"/>
                <w:bCs/>
                <w:spacing w:val="-1"/>
                <w:sz w:val="24"/>
                <w:szCs w:val="24"/>
              </w:rPr>
              <w:t xml:space="preserve">Составьте алгоритм диагностики, лечения, </w:t>
            </w:r>
            <w:proofErr w:type="gramStart"/>
            <w:r w:rsidRPr="00BE3924">
              <w:rPr>
                <w:rFonts w:ascii="Times New Roman" w:hAnsi="Times New Roman" w:cs="Times New Roman"/>
                <w:bCs/>
                <w:spacing w:val="-1"/>
                <w:sz w:val="24"/>
                <w:szCs w:val="24"/>
              </w:rPr>
              <w:t>профилактики и реабилитации профессиональных заболеваний</w:t>
            </w:r>
            <w:proofErr w:type="gramEnd"/>
            <w:r w:rsidRPr="00BE3924">
              <w:rPr>
                <w:rFonts w:ascii="Times New Roman" w:hAnsi="Times New Roman" w:cs="Times New Roman"/>
                <w:bCs/>
                <w:spacing w:val="-1"/>
                <w:sz w:val="24"/>
                <w:szCs w:val="24"/>
              </w:rPr>
              <w:t xml:space="preserve"> связанные с воздействием повышенного атмосферного давления, высоких и низких температур производственной среды Провести дифференциальный диагноз</w:t>
            </w:r>
          </w:p>
          <w:p w14:paraId="559BA69C" w14:textId="77777777" w:rsidR="002A0E18" w:rsidRPr="00BE3924" w:rsidRDefault="002A0E18" w:rsidP="002A0E18">
            <w:pPr>
              <w:spacing w:after="0" w:line="240" w:lineRule="auto"/>
              <w:jc w:val="both"/>
              <w:rPr>
                <w:rFonts w:ascii="Times New Roman" w:hAnsi="Times New Roman" w:cs="Times New Roman"/>
                <w:bCs/>
                <w:spacing w:val="-1"/>
                <w:sz w:val="24"/>
                <w:szCs w:val="24"/>
              </w:rPr>
            </w:pPr>
            <w:r w:rsidRPr="00BE3924">
              <w:rPr>
                <w:rFonts w:ascii="Times New Roman" w:hAnsi="Times New Roman" w:cs="Times New Roman"/>
                <w:bCs/>
                <w:spacing w:val="-1"/>
                <w:sz w:val="24"/>
                <w:szCs w:val="24"/>
              </w:rPr>
              <w:t>Провести экспертизу связи заболевания с профессией.</w:t>
            </w:r>
          </w:p>
          <w:p w14:paraId="4F538643" w14:textId="77777777" w:rsidR="002A0E18" w:rsidRPr="00BE3924" w:rsidRDefault="002A0E18" w:rsidP="002A0E18">
            <w:pPr>
              <w:spacing w:after="0" w:line="240" w:lineRule="auto"/>
              <w:jc w:val="both"/>
              <w:rPr>
                <w:rFonts w:ascii="Times New Roman" w:hAnsi="Times New Roman" w:cs="Times New Roman"/>
                <w:bCs/>
                <w:spacing w:val="-1"/>
                <w:sz w:val="24"/>
                <w:szCs w:val="24"/>
              </w:rPr>
            </w:pPr>
            <w:r w:rsidRPr="00BE3924">
              <w:rPr>
                <w:rFonts w:ascii="Times New Roman" w:hAnsi="Times New Roman" w:cs="Times New Roman"/>
                <w:bCs/>
                <w:spacing w:val="-10"/>
                <w:sz w:val="24"/>
                <w:szCs w:val="24"/>
              </w:rPr>
              <w:t xml:space="preserve">Провести экспертизу связи заболевания с профессией и  профилактика </w:t>
            </w:r>
            <w:r w:rsidRPr="00BE3924">
              <w:rPr>
                <w:rFonts w:ascii="Times New Roman" w:eastAsia="Times New Roman" w:hAnsi="Times New Roman" w:cs="Times New Roman"/>
                <w:sz w:val="24"/>
                <w:szCs w:val="24"/>
              </w:rPr>
              <w:t xml:space="preserve">профессиональных  заболеваний </w:t>
            </w:r>
            <w:r w:rsidRPr="00BE3924">
              <w:rPr>
                <w:rFonts w:ascii="Times New Roman" w:hAnsi="Times New Roman" w:cs="Times New Roman"/>
                <w:sz w:val="24"/>
                <w:szCs w:val="24"/>
              </w:rPr>
              <w:t>связанных с воздействием повышенного атмосферного давления, высоких и низких температур производственной среды</w:t>
            </w:r>
          </w:p>
        </w:tc>
      </w:tr>
      <w:tr w:rsidR="002A0E18" w:rsidRPr="00677C66" w14:paraId="4B3E3362" w14:textId="77777777" w:rsidTr="00054572">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46B00A02"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922BD7">
              <w:rPr>
                <w:rFonts w:ascii="Times New Roman" w:hAnsi="Times New Roman" w:cs="Times New Roman"/>
                <w:b/>
                <w:sz w:val="24"/>
                <w:szCs w:val="24"/>
                <w:lang w:bidi="en-US"/>
              </w:rPr>
              <w:t>6</w:t>
            </w:r>
          </w:p>
        </w:tc>
        <w:tc>
          <w:tcPr>
            <w:tcW w:w="3402" w:type="dxa"/>
            <w:tcBorders>
              <w:top w:val="single" w:sz="4" w:space="0" w:color="auto"/>
              <w:left w:val="single" w:sz="4" w:space="0" w:color="auto"/>
              <w:bottom w:val="single" w:sz="4" w:space="0" w:color="auto"/>
              <w:right w:val="single" w:sz="4" w:space="0" w:color="auto"/>
            </w:tcBorders>
          </w:tcPr>
          <w:p w14:paraId="6A7CD813" w14:textId="77777777" w:rsidR="002A0E18" w:rsidRPr="00922BD7" w:rsidRDefault="002A0E18" w:rsidP="002A0E18">
            <w:pPr>
              <w:widowControl w:val="0"/>
              <w:autoSpaceDE w:val="0"/>
              <w:autoSpaceDN w:val="0"/>
              <w:spacing w:after="0" w:line="240" w:lineRule="auto"/>
              <w:rPr>
                <w:rFonts w:ascii="Times New Roman" w:hAnsi="Times New Roman" w:cs="Times New Roman"/>
                <w:sz w:val="24"/>
                <w:szCs w:val="24"/>
              </w:rPr>
            </w:pPr>
            <w:r w:rsidRPr="00922BD7">
              <w:rPr>
                <w:rFonts w:ascii="Times New Roman" w:eastAsia="Times New Roman" w:hAnsi="Times New Roman" w:cs="Times New Roman"/>
                <w:b/>
                <w:sz w:val="24"/>
                <w:szCs w:val="24"/>
              </w:rPr>
              <w:t>Модуль «Профессиональные интоксикации»</w:t>
            </w:r>
          </w:p>
        </w:tc>
        <w:tc>
          <w:tcPr>
            <w:tcW w:w="486" w:type="dxa"/>
            <w:tcBorders>
              <w:top w:val="single" w:sz="4" w:space="0" w:color="auto"/>
              <w:left w:val="single" w:sz="4" w:space="0" w:color="auto"/>
              <w:bottom w:val="single" w:sz="4" w:space="0" w:color="auto"/>
              <w:right w:val="single" w:sz="4" w:space="0" w:color="auto"/>
            </w:tcBorders>
          </w:tcPr>
          <w:p w14:paraId="527A399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8</w:t>
            </w:r>
          </w:p>
        </w:tc>
        <w:tc>
          <w:tcPr>
            <w:tcW w:w="672" w:type="dxa"/>
            <w:tcBorders>
              <w:top w:val="single" w:sz="4" w:space="0" w:color="auto"/>
              <w:left w:val="single" w:sz="4" w:space="0" w:color="auto"/>
              <w:bottom w:val="single" w:sz="4" w:space="0" w:color="auto"/>
              <w:right w:val="single" w:sz="4" w:space="0" w:color="auto"/>
            </w:tcBorders>
          </w:tcPr>
          <w:p w14:paraId="35FFB317"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48</w:t>
            </w:r>
          </w:p>
        </w:tc>
        <w:tc>
          <w:tcPr>
            <w:tcW w:w="685" w:type="dxa"/>
            <w:gridSpan w:val="2"/>
            <w:tcBorders>
              <w:top w:val="single" w:sz="4" w:space="0" w:color="auto"/>
              <w:left w:val="single" w:sz="4" w:space="0" w:color="auto"/>
              <w:bottom w:val="single" w:sz="4" w:space="0" w:color="auto"/>
              <w:right w:val="single" w:sz="4" w:space="0" w:color="auto"/>
            </w:tcBorders>
          </w:tcPr>
          <w:p w14:paraId="2D86486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48</w:t>
            </w:r>
          </w:p>
        </w:tc>
        <w:tc>
          <w:tcPr>
            <w:tcW w:w="743" w:type="dxa"/>
            <w:tcBorders>
              <w:top w:val="single" w:sz="4" w:space="0" w:color="auto"/>
              <w:left w:val="single" w:sz="4" w:space="0" w:color="auto"/>
              <w:bottom w:val="single" w:sz="4" w:space="0" w:color="auto"/>
              <w:right w:val="single" w:sz="4" w:space="0" w:color="auto"/>
            </w:tcBorders>
          </w:tcPr>
          <w:p w14:paraId="13948976"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56</w:t>
            </w:r>
          </w:p>
        </w:tc>
        <w:tc>
          <w:tcPr>
            <w:tcW w:w="740" w:type="dxa"/>
            <w:tcBorders>
              <w:top w:val="single" w:sz="4" w:space="0" w:color="auto"/>
              <w:left w:val="single" w:sz="4" w:space="0" w:color="auto"/>
              <w:bottom w:val="single" w:sz="4" w:space="0" w:color="auto"/>
              <w:right w:val="single" w:sz="4" w:space="0" w:color="auto"/>
            </w:tcBorders>
          </w:tcPr>
          <w:p w14:paraId="446A38E0"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80</w:t>
            </w:r>
          </w:p>
        </w:tc>
        <w:tc>
          <w:tcPr>
            <w:tcW w:w="2883" w:type="dxa"/>
            <w:tcBorders>
              <w:top w:val="single" w:sz="4" w:space="0" w:color="auto"/>
              <w:left w:val="single" w:sz="4" w:space="0" w:color="auto"/>
              <w:bottom w:val="single" w:sz="4" w:space="0" w:color="auto"/>
              <w:right w:val="single" w:sz="4" w:space="0" w:color="auto"/>
            </w:tcBorders>
          </w:tcPr>
          <w:p w14:paraId="3A14CE61" w14:textId="77777777" w:rsidR="002A0E18" w:rsidRPr="008D348B" w:rsidRDefault="002A0E18" w:rsidP="002A0E18">
            <w:pPr>
              <w:widowControl w:val="0"/>
              <w:autoSpaceDE w:val="0"/>
              <w:autoSpaceDN w:val="0"/>
              <w:spacing w:after="0" w:line="240" w:lineRule="auto"/>
              <w:jc w:val="both"/>
              <w:rPr>
                <w:rFonts w:ascii="Times New Roman" w:hAnsi="Times New Roman" w:cs="Times New Roman"/>
                <w:sz w:val="24"/>
                <w:szCs w:val="24"/>
                <w:lang w:bidi="en-US"/>
              </w:rPr>
            </w:pPr>
            <w:r>
              <w:rPr>
                <w:rFonts w:ascii="Times New Roman" w:hAnsi="Times New Roman" w:cs="Times New Roman"/>
                <w:b/>
                <w:sz w:val="24"/>
                <w:szCs w:val="24"/>
                <w:lang w:val="kk-KZ"/>
              </w:rPr>
              <w:t>8</w:t>
            </w:r>
            <w:r w:rsidRPr="008D348B">
              <w:rPr>
                <w:rFonts w:ascii="Times New Roman" w:hAnsi="Times New Roman" w:cs="Times New Roman"/>
                <w:b/>
                <w:sz w:val="24"/>
                <w:szCs w:val="24"/>
                <w:lang w:val="kk-KZ"/>
              </w:rPr>
              <w:t xml:space="preserve"> кредитов (</w:t>
            </w:r>
            <w:r>
              <w:rPr>
                <w:rFonts w:ascii="Times New Roman" w:hAnsi="Times New Roman" w:cs="Times New Roman"/>
                <w:b/>
                <w:sz w:val="24"/>
                <w:szCs w:val="24"/>
                <w:lang w:val="kk-KZ"/>
              </w:rPr>
              <w:t>24</w:t>
            </w:r>
            <w:r w:rsidRPr="008D348B">
              <w:rPr>
                <w:rFonts w:ascii="Times New Roman" w:hAnsi="Times New Roman" w:cs="Times New Roman"/>
                <w:b/>
                <w:sz w:val="24"/>
                <w:szCs w:val="24"/>
                <w:lang w:val="kk-KZ"/>
              </w:rPr>
              <w:t>0 ч.)</w:t>
            </w:r>
          </w:p>
        </w:tc>
      </w:tr>
      <w:tr w:rsidR="002A0E18" w:rsidRPr="00677C66" w14:paraId="2B59EB6F" w14:textId="77777777" w:rsidTr="00054572">
        <w:trPr>
          <w:trHeight w:val="698"/>
          <w:jc w:val="center"/>
        </w:trPr>
        <w:tc>
          <w:tcPr>
            <w:tcW w:w="704" w:type="dxa"/>
            <w:tcBorders>
              <w:top w:val="single" w:sz="4" w:space="0" w:color="auto"/>
              <w:left w:val="single" w:sz="4" w:space="0" w:color="auto"/>
              <w:bottom w:val="single" w:sz="4" w:space="0" w:color="auto"/>
              <w:right w:val="single" w:sz="4" w:space="0" w:color="auto"/>
            </w:tcBorders>
          </w:tcPr>
          <w:p w14:paraId="2C460FC5"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6.1</w:t>
            </w:r>
          </w:p>
        </w:tc>
        <w:tc>
          <w:tcPr>
            <w:tcW w:w="3402" w:type="dxa"/>
            <w:tcBorders>
              <w:top w:val="single" w:sz="4" w:space="0" w:color="auto"/>
              <w:left w:val="single" w:sz="4" w:space="0" w:color="auto"/>
              <w:bottom w:val="single" w:sz="4" w:space="0" w:color="auto"/>
              <w:right w:val="single" w:sz="4" w:space="0" w:color="auto"/>
            </w:tcBorders>
          </w:tcPr>
          <w:p w14:paraId="16D7B1E4" w14:textId="77777777" w:rsidR="002A0E18" w:rsidRPr="00922BD7" w:rsidRDefault="002A0E18" w:rsidP="002A0E18">
            <w:pPr>
              <w:widowControl w:val="0"/>
              <w:autoSpaceDE w:val="0"/>
              <w:autoSpaceDN w:val="0"/>
              <w:spacing w:after="0" w:line="240" w:lineRule="auto"/>
              <w:rPr>
                <w:rFonts w:ascii="Times New Roman" w:hAnsi="Times New Roman" w:cs="Times New Roman"/>
                <w:sz w:val="24"/>
                <w:szCs w:val="24"/>
                <w:lang w:val="kk-KZ"/>
              </w:rPr>
            </w:pPr>
            <w:r w:rsidRPr="00922BD7">
              <w:rPr>
                <w:rFonts w:ascii="Times New Roman" w:hAnsi="Times New Roman" w:cs="Times New Roman"/>
                <w:sz w:val="24"/>
                <w:szCs w:val="24"/>
                <w:lang w:bidi="en-US"/>
              </w:rPr>
              <w:t>Промышленная токсикология</w:t>
            </w:r>
            <w:r w:rsidRPr="00922BD7">
              <w:rPr>
                <w:rFonts w:ascii="Times New Roman" w:hAnsi="Times New Roman" w:cs="Times New Roman"/>
                <w:bCs/>
                <w:spacing w:val="-10"/>
                <w:sz w:val="24"/>
                <w:szCs w:val="24"/>
              </w:rPr>
              <w:t xml:space="preserve"> Токсико- гигиеническая характеристика вредных химических веществ</w:t>
            </w:r>
            <w:r w:rsidRPr="00922BD7">
              <w:rPr>
                <w:rFonts w:ascii="Times New Roman" w:hAnsi="Times New Roman" w:cs="Times New Roman"/>
                <w:bCs/>
                <w:spacing w:val="-10"/>
                <w:sz w:val="24"/>
                <w:szCs w:val="24"/>
                <w:lang w:val="kk-KZ"/>
              </w:rPr>
              <w:t>.</w:t>
            </w:r>
          </w:p>
        </w:tc>
        <w:tc>
          <w:tcPr>
            <w:tcW w:w="486" w:type="dxa"/>
            <w:tcBorders>
              <w:top w:val="single" w:sz="4" w:space="0" w:color="auto"/>
              <w:left w:val="single" w:sz="4" w:space="0" w:color="auto"/>
              <w:bottom w:val="single" w:sz="4" w:space="0" w:color="auto"/>
              <w:right w:val="single" w:sz="4" w:space="0" w:color="auto"/>
            </w:tcBorders>
          </w:tcPr>
          <w:p w14:paraId="6BD02994"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2BD803FC"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191D9FB5"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2084AF55"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1D471BC9"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10</w:t>
            </w:r>
          </w:p>
        </w:tc>
        <w:tc>
          <w:tcPr>
            <w:tcW w:w="2883" w:type="dxa"/>
            <w:tcBorders>
              <w:top w:val="single" w:sz="4" w:space="0" w:color="auto"/>
              <w:left w:val="single" w:sz="4" w:space="0" w:color="auto"/>
              <w:bottom w:val="single" w:sz="4" w:space="0" w:color="auto"/>
              <w:right w:val="single" w:sz="4" w:space="0" w:color="auto"/>
            </w:tcBorders>
          </w:tcPr>
          <w:p w14:paraId="4C01A192" w14:textId="77777777" w:rsidR="002A0E18" w:rsidRPr="008D348B" w:rsidRDefault="002A0E18" w:rsidP="002A0E18">
            <w:pPr>
              <w:widowControl w:val="0"/>
              <w:autoSpaceDE w:val="0"/>
              <w:autoSpaceDN w:val="0"/>
              <w:spacing w:after="0" w:line="240" w:lineRule="auto"/>
              <w:jc w:val="both"/>
              <w:rPr>
                <w:rFonts w:ascii="Times New Roman" w:hAnsi="Times New Roman" w:cs="Times New Roman"/>
                <w:sz w:val="24"/>
                <w:szCs w:val="24"/>
                <w:lang w:bidi="en-US"/>
              </w:rPr>
            </w:pPr>
            <w:r w:rsidRPr="008D348B">
              <w:rPr>
                <w:rFonts w:ascii="Times New Roman" w:hAnsi="Times New Roman" w:cs="Times New Roman"/>
                <w:sz w:val="24"/>
                <w:szCs w:val="24"/>
                <w:lang w:bidi="en-US"/>
              </w:rPr>
              <w:t>Дайте характеристики промышленных ядов,</w:t>
            </w:r>
          </w:p>
          <w:p w14:paraId="75A036AD" w14:textId="77777777" w:rsidR="002A0E18" w:rsidRPr="008D348B" w:rsidRDefault="002A0E18" w:rsidP="002A0E18">
            <w:pPr>
              <w:spacing w:after="0" w:line="240" w:lineRule="auto"/>
              <w:jc w:val="both"/>
              <w:rPr>
                <w:rFonts w:ascii="Times New Roman" w:hAnsi="Times New Roman" w:cs="Times New Roman"/>
                <w:sz w:val="24"/>
                <w:szCs w:val="24"/>
                <w:lang w:bidi="en-US"/>
              </w:rPr>
            </w:pPr>
            <w:r w:rsidRPr="008D348B">
              <w:rPr>
                <w:rFonts w:ascii="Times New Roman" w:hAnsi="Times New Roman" w:cs="Times New Roman"/>
                <w:sz w:val="24"/>
                <w:szCs w:val="24"/>
                <w:lang w:bidi="en-US"/>
              </w:rPr>
              <w:t xml:space="preserve">Интерпретируйте химические вещества </w:t>
            </w:r>
            <w:proofErr w:type="spellStart"/>
            <w:r w:rsidRPr="008D348B">
              <w:rPr>
                <w:rFonts w:ascii="Times New Roman" w:hAnsi="Times New Roman" w:cs="Times New Roman"/>
                <w:sz w:val="24"/>
                <w:szCs w:val="24"/>
                <w:lang w:bidi="en-US"/>
              </w:rPr>
              <w:t>согласноклассификации</w:t>
            </w:r>
            <w:proofErr w:type="spellEnd"/>
            <w:r w:rsidRPr="008D348B">
              <w:rPr>
                <w:rFonts w:ascii="Times New Roman" w:hAnsi="Times New Roman" w:cs="Times New Roman"/>
                <w:sz w:val="24"/>
                <w:szCs w:val="24"/>
                <w:lang w:bidi="en-US"/>
              </w:rPr>
              <w:t>. Укажите токсические эффекты химических веществ</w:t>
            </w:r>
          </w:p>
          <w:p w14:paraId="1E5E867B" w14:textId="77777777" w:rsidR="002A0E18" w:rsidRPr="008D348B" w:rsidRDefault="002A0E18" w:rsidP="002A0E18">
            <w:pPr>
              <w:spacing w:after="0" w:line="240" w:lineRule="auto"/>
              <w:jc w:val="both"/>
              <w:rPr>
                <w:rFonts w:ascii="Times New Roman" w:hAnsi="Times New Roman" w:cs="Times New Roman"/>
                <w:bCs/>
                <w:spacing w:val="-1"/>
                <w:sz w:val="24"/>
                <w:szCs w:val="24"/>
                <w:lang w:val="kk-KZ"/>
              </w:rPr>
            </w:pPr>
            <w:r w:rsidRPr="008D348B">
              <w:rPr>
                <w:rFonts w:ascii="Times New Roman" w:hAnsi="Times New Roman" w:cs="Times New Roman"/>
                <w:sz w:val="24"/>
                <w:szCs w:val="24"/>
                <w:lang w:bidi="en-US"/>
              </w:rPr>
              <w:t>Оцените основные группы химических веществ</w:t>
            </w:r>
            <w:r w:rsidRPr="008D348B">
              <w:rPr>
                <w:rFonts w:ascii="Times New Roman" w:hAnsi="Times New Roman" w:cs="Times New Roman"/>
                <w:sz w:val="24"/>
                <w:szCs w:val="24"/>
                <w:lang w:val="kk-KZ" w:bidi="en-US"/>
              </w:rPr>
              <w:t>.</w:t>
            </w:r>
          </w:p>
        </w:tc>
      </w:tr>
      <w:tr w:rsidR="002A0E18" w:rsidRPr="00677C66" w14:paraId="16A02E94" w14:textId="77777777" w:rsidTr="00054572">
        <w:trPr>
          <w:trHeight w:val="1549"/>
          <w:jc w:val="center"/>
        </w:trPr>
        <w:tc>
          <w:tcPr>
            <w:tcW w:w="704" w:type="dxa"/>
            <w:tcBorders>
              <w:top w:val="single" w:sz="4" w:space="0" w:color="auto"/>
              <w:left w:val="single" w:sz="4" w:space="0" w:color="auto"/>
              <w:bottom w:val="single" w:sz="4" w:space="0" w:color="auto"/>
              <w:right w:val="single" w:sz="4" w:space="0" w:color="auto"/>
            </w:tcBorders>
          </w:tcPr>
          <w:p w14:paraId="33A9D77E"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6.2</w:t>
            </w:r>
          </w:p>
        </w:tc>
        <w:tc>
          <w:tcPr>
            <w:tcW w:w="3402" w:type="dxa"/>
            <w:tcBorders>
              <w:top w:val="single" w:sz="4" w:space="0" w:color="auto"/>
              <w:left w:val="single" w:sz="4" w:space="0" w:color="auto"/>
              <w:bottom w:val="single" w:sz="4" w:space="0" w:color="auto"/>
              <w:right w:val="single" w:sz="4" w:space="0" w:color="auto"/>
            </w:tcBorders>
          </w:tcPr>
          <w:p w14:paraId="15BCD245" w14:textId="77777777" w:rsidR="002A0E18" w:rsidRPr="00922BD7" w:rsidRDefault="002A0E18" w:rsidP="00620580">
            <w:pPr>
              <w:widowControl w:val="0"/>
              <w:autoSpaceDE w:val="0"/>
              <w:autoSpaceDN w:val="0"/>
              <w:spacing w:after="0" w:line="240" w:lineRule="auto"/>
              <w:rPr>
                <w:rFonts w:ascii="Times New Roman" w:hAnsi="Times New Roman" w:cs="Times New Roman"/>
                <w:sz w:val="24"/>
                <w:szCs w:val="24"/>
                <w:lang w:bidi="en-US"/>
              </w:rPr>
            </w:pPr>
            <w:r w:rsidRPr="00922BD7">
              <w:rPr>
                <w:rFonts w:ascii="Times New Roman" w:hAnsi="Times New Roman"/>
                <w:sz w:val="24"/>
              </w:rPr>
              <w:t xml:space="preserve">Интоксикация ароматическими углеводородами: </w:t>
            </w:r>
            <w:proofErr w:type="spellStart"/>
            <w:r w:rsidRPr="00922BD7">
              <w:rPr>
                <w:rFonts w:ascii="Times New Roman" w:hAnsi="Times New Roman"/>
                <w:sz w:val="24"/>
              </w:rPr>
              <w:t>амино</w:t>
            </w:r>
            <w:proofErr w:type="spellEnd"/>
            <w:r w:rsidRPr="00922BD7">
              <w:rPr>
                <w:rFonts w:ascii="Times New Roman" w:hAnsi="Times New Roman"/>
                <w:sz w:val="24"/>
              </w:rPr>
              <w:t xml:space="preserve"> и </w:t>
            </w:r>
            <w:proofErr w:type="spellStart"/>
            <w:r w:rsidRPr="00922BD7">
              <w:rPr>
                <w:rFonts w:ascii="Times New Roman" w:hAnsi="Times New Roman"/>
                <w:sz w:val="24"/>
              </w:rPr>
              <w:t>нитросоединениями</w:t>
            </w:r>
            <w:proofErr w:type="spellEnd"/>
            <w:r w:rsidRPr="00922BD7">
              <w:rPr>
                <w:rFonts w:ascii="Times New Roman" w:hAnsi="Times New Roman"/>
                <w:sz w:val="24"/>
              </w:rPr>
              <w:t xml:space="preserve"> бензола. </w:t>
            </w:r>
          </w:p>
        </w:tc>
        <w:tc>
          <w:tcPr>
            <w:tcW w:w="486" w:type="dxa"/>
            <w:tcBorders>
              <w:top w:val="single" w:sz="4" w:space="0" w:color="auto"/>
              <w:left w:val="single" w:sz="4" w:space="0" w:color="auto"/>
              <w:bottom w:val="single" w:sz="4" w:space="0" w:color="auto"/>
              <w:right w:val="single" w:sz="4" w:space="0" w:color="auto"/>
            </w:tcBorders>
          </w:tcPr>
          <w:p w14:paraId="07DB5E36"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1</w:t>
            </w:r>
          </w:p>
          <w:p w14:paraId="05B9F97D"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AA4E8E8"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387E479"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F54C7C6"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281049E"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5A9B0DD2"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922BD7">
              <w:rPr>
                <w:rFonts w:ascii="Times New Roman" w:hAnsi="Times New Roman" w:cs="Times New Roman"/>
                <w:sz w:val="24"/>
                <w:szCs w:val="24"/>
                <w:lang w:val="kk-KZ" w:bidi="en-US"/>
              </w:rPr>
              <w:t>4</w:t>
            </w:r>
          </w:p>
          <w:p w14:paraId="096E04D6"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5CBC4D86"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EF6E7F8"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12DEA37"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797F00A4"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8D348B">
              <w:rPr>
                <w:rFonts w:ascii="Times New Roman" w:hAnsi="Times New Roman" w:cs="Times New Roman"/>
                <w:sz w:val="24"/>
                <w:szCs w:val="24"/>
                <w:lang w:val="kk-KZ" w:bidi="en-US"/>
              </w:rPr>
              <w:t>4</w:t>
            </w:r>
          </w:p>
          <w:p w14:paraId="18488A6B"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1F2E1A5"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DC74850"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12E08F0"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0E19E443"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8D348B">
              <w:rPr>
                <w:rFonts w:ascii="Times New Roman" w:hAnsi="Times New Roman" w:cs="Times New Roman"/>
                <w:sz w:val="24"/>
                <w:szCs w:val="24"/>
                <w:lang w:val="kk-KZ" w:bidi="en-US"/>
              </w:rPr>
              <w:t>5</w:t>
            </w:r>
          </w:p>
        </w:tc>
        <w:tc>
          <w:tcPr>
            <w:tcW w:w="740" w:type="dxa"/>
            <w:tcBorders>
              <w:top w:val="single" w:sz="4" w:space="0" w:color="auto"/>
              <w:left w:val="single" w:sz="4" w:space="0" w:color="auto"/>
              <w:bottom w:val="single" w:sz="4" w:space="0" w:color="auto"/>
              <w:right w:val="single" w:sz="4" w:space="0" w:color="auto"/>
            </w:tcBorders>
          </w:tcPr>
          <w:p w14:paraId="1256A899"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8D348B">
              <w:rPr>
                <w:rFonts w:ascii="Times New Roman" w:hAnsi="Times New Roman" w:cs="Times New Roman"/>
                <w:sz w:val="24"/>
                <w:szCs w:val="24"/>
                <w:lang w:val="kk-KZ" w:bidi="en-US"/>
              </w:rPr>
              <w:t>6</w:t>
            </w:r>
          </w:p>
          <w:p w14:paraId="218EA949"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90115BB"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9AB9A53"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74C3181"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1113E30E"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 xml:space="preserve">Оцените состояние больного при отравлении </w:t>
            </w:r>
            <w:r w:rsidRPr="008D348B">
              <w:rPr>
                <w:rFonts w:ascii="Times New Roman" w:hAnsi="Times New Roman"/>
                <w:sz w:val="24"/>
              </w:rPr>
              <w:t xml:space="preserve">ароматическими углеводородами: </w:t>
            </w:r>
            <w:proofErr w:type="spellStart"/>
            <w:r w:rsidRPr="008D348B">
              <w:rPr>
                <w:rFonts w:ascii="Times New Roman" w:hAnsi="Times New Roman"/>
                <w:sz w:val="24"/>
              </w:rPr>
              <w:t>амино</w:t>
            </w:r>
            <w:proofErr w:type="spellEnd"/>
            <w:r w:rsidRPr="008D348B">
              <w:rPr>
                <w:rFonts w:ascii="Times New Roman" w:hAnsi="Times New Roman"/>
                <w:sz w:val="24"/>
              </w:rPr>
              <w:t xml:space="preserve"> и </w:t>
            </w:r>
            <w:proofErr w:type="spellStart"/>
            <w:r w:rsidRPr="008D348B">
              <w:rPr>
                <w:rFonts w:ascii="Times New Roman" w:hAnsi="Times New Roman"/>
                <w:sz w:val="24"/>
              </w:rPr>
              <w:t>нитросоединениями</w:t>
            </w:r>
            <w:proofErr w:type="spellEnd"/>
            <w:r w:rsidRPr="008D348B">
              <w:rPr>
                <w:rFonts w:ascii="Times New Roman" w:hAnsi="Times New Roman"/>
                <w:sz w:val="24"/>
              </w:rPr>
              <w:t xml:space="preserve"> бензола</w:t>
            </w:r>
            <w:r w:rsidRPr="008D348B">
              <w:rPr>
                <w:rFonts w:ascii="Times New Roman" w:hAnsi="Times New Roman" w:cs="Times New Roman"/>
                <w:bCs/>
                <w:spacing w:val="-1"/>
                <w:sz w:val="24"/>
                <w:szCs w:val="24"/>
              </w:rPr>
              <w:t>.</w:t>
            </w:r>
          </w:p>
          <w:p w14:paraId="42FA449C"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Интерпретируйте лабораторные данные</w:t>
            </w:r>
          </w:p>
          <w:p w14:paraId="1626FB2D"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Определите алгоритм лечебных мероприятий.</w:t>
            </w:r>
          </w:p>
          <w:p w14:paraId="707EB367"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Оценить трудоспособность пациента.</w:t>
            </w:r>
          </w:p>
          <w:p w14:paraId="47B57040"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0"/>
                <w:sz w:val="24"/>
                <w:szCs w:val="24"/>
              </w:rPr>
              <w:t xml:space="preserve">Провести экспертизу связи заболевания с профессией и  профилактика </w:t>
            </w:r>
            <w:r w:rsidRPr="008D348B">
              <w:rPr>
                <w:rFonts w:ascii="Times New Roman" w:eastAsia="Times New Roman" w:hAnsi="Times New Roman" w:cs="Times New Roman"/>
                <w:sz w:val="24"/>
                <w:szCs w:val="24"/>
              </w:rPr>
              <w:t xml:space="preserve">профессиональных  отравлений </w:t>
            </w:r>
            <w:r w:rsidRPr="008D348B">
              <w:rPr>
                <w:rFonts w:ascii="Times New Roman" w:hAnsi="Times New Roman"/>
                <w:sz w:val="24"/>
              </w:rPr>
              <w:t xml:space="preserve">ароматическими  углеводородами: </w:t>
            </w:r>
            <w:proofErr w:type="spellStart"/>
            <w:r w:rsidRPr="008D348B">
              <w:rPr>
                <w:rFonts w:ascii="Times New Roman" w:hAnsi="Times New Roman"/>
                <w:sz w:val="24"/>
              </w:rPr>
              <w:t>амино</w:t>
            </w:r>
            <w:proofErr w:type="spellEnd"/>
            <w:r w:rsidRPr="008D348B">
              <w:rPr>
                <w:rFonts w:ascii="Times New Roman" w:hAnsi="Times New Roman"/>
                <w:sz w:val="24"/>
              </w:rPr>
              <w:t xml:space="preserve"> и </w:t>
            </w:r>
            <w:proofErr w:type="spellStart"/>
            <w:r w:rsidRPr="008D348B">
              <w:rPr>
                <w:rFonts w:ascii="Times New Roman" w:hAnsi="Times New Roman"/>
                <w:sz w:val="24"/>
              </w:rPr>
              <w:t>нитросоединениями</w:t>
            </w:r>
            <w:proofErr w:type="spellEnd"/>
            <w:r w:rsidRPr="008D348B">
              <w:rPr>
                <w:rFonts w:ascii="Times New Roman" w:hAnsi="Times New Roman"/>
                <w:sz w:val="24"/>
              </w:rPr>
              <w:t xml:space="preserve"> бензола</w:t>
            </w:r>
            <w:r w:rsidRPr="008D348B">
              <w:rPr>
                <w:rFonts w:ascii="Times New Roman" w:eastAsia="Times New Roman" w:hAnsi="Times New Roman" w:cs="Times New Roman"/>
                <w:sz w:val="24"/>
                <w:szCs w:val="24"/>
                <w:lang w:val="kk-KZ"/>
              </w:rPr>
              <w:t>.</w:t>
            </w:r>
          </w:p>
        </w:tc>
      </w:tr>
      <w:tr w:rsidR="002A0E18" w:rsidRPr="00677C66" w14:paraId="6C1C07BD" w14:textId="77777777" w:rsidTr="00054572">
        <w:trPr>
          <w:trHeight w:val="1549"/>
          <w:jc w:val="center"/>
        </w:trPr>
        <w:tc>
          <w:tcPr>
            <w:tcW w:w="704" w:type="dxa"/>
            <w:tcBorders>
              <w:top w:val="single" w:sz="4" w:space="0" w:color="auto"/>
              <w:left w:val="single" w:sz="4" w:space="0" w:color="auto"/>
              <w:bottom w:val="single" w:sz="4" w:space="0" w:color="auto"/>
              <w:right w:val="single" w:sz="4" w:space="0" w:color="auto"/>
            </w:tcBorders>
          </w:tcPr>
          <w:p w14:paraId="1A27A9C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6.3</w:t>
            </w:r>
          </w:p>
        </w:tc>
        <w:tc>
          <w:tcPr>
            <w:tcW w:w="3402" w:type="dxa"/>
            <w:tcBorders>
              <w:top w:val="single" w:sz="4" w:space="0" w:color="auto"/>
              <w:left w:val="single" w:sz="4" w:space="0" w:color="auto"/>
              <w:bottom w:val="single" w:sz="4" w:space="0" w:color="auto"/>
              <w:right w:val="single" w:sz="4" w:space="0" w:color="auto"/>
            </w:tcBorders>
          </w:tcPr>
          <w:p w14:paraId="7EA7F740" w14:textId="77777777" w:rsidR="002A0E18" w:rsidRPr="00922BD7" w:rsidRDefault="002A0E18" w:rsidP="002A0E18">
            <w:pPr>
              <w:widowControl w:val="0"/>
              <w:autoSpaceDE w:val="0"/>
              <w:autoSpaceDN w:val="0"/>
              <w:spacing w:after="0" w:line="240" w:lineRule="auto"/>
              <w:rPr>
                <w:rFonts w:ascii="Times New Roman" w:hAnsi="Times New Roman" w:cs="Times New Roman"/>
                <w:sz w:val="24"/>
                <w:szCs w:val="24"/>
                <w:lang w:bidi="en-US"/>
              </w:rPr>
            </w:pPr>
            <w:r w:rsidRPr="00922BD7">
              <w:rPr>
                <w:rFonts w:ascii="Times New Roman" w:hAnsi="Times New Roman"/>
                <w:sz w:val="24"/>
              </w:rPr>
              <w:t>Интоксикация свинцом и его соединениями.</w:t>
            </w:r>
          </w:p>
        </w:tc>
        <w:tc>
          <w:tcPr>
            <w:tcW w:w="486" w:type="dxa"/>
            <w:tcBorders>
              <w:top w:val="single" w:sz="4" w:space="0" w:color="auto"/>
              <w:left w:val="single" w:sz="4" w:space="0" w:color="auto"/>
              <w:bottom w:val="single" w:sz="4" w:space="0" w:color="auto"/>
              <w:right w:val="single" w:sz="4" w:space="0" w:color="auto"/>
            </w:tcBorders>
          </w:tcPr>
          <w:p w14:paraId="0CC53D8D"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1</w:t>
            </w:r>
          </w:p>
          <w:p w14:paraId="05D701E6"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4708675"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BE30F4C"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0CE937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2FFB8F8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922BD7">
              <w:rPr>
                <w:rFonts w:ascii="Times New Roman" w:hAnsi="Times New Roman" w:cs="Times New Roman"/>
                <w:sz w:val="24"/>
                <w:szCs w:val="24"/>
                <w:lang w:val="kk-KZ" w:bidi="en-US"/>
              </w:rPr>
              <w:t>4</w:t>
            </w:r>
          </w:p>
          <w:p w14:paraId="60BCEA7A"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A7C476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1CCB0DC9"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34DC9EAE"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8D348B">
              <w:rPr>
                <w:rFonts w:ascii="Times New Roman" w:hAnsi="Times New Roman" w:cs="Times New Roman"/>
                <w:sz w:val="24"/>
                <w:szCs w:val="24"/>
                <w:lang w:val="kk-KZ" w:bidi="en-US"/>
              </w:rPr>
              <w:t>4</w:t>
            </w:r>
          </w:p>
          <w:p w14:paraId="0EC037B4"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F25BA9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57460F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3CB9A8D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5</w:t>
            </w:r>
          </w:p>
        </w:tc>
        <w:tc>
          <w:tcPr>
            <w:tcW w:w="740" w:type="dxa"/>
            <w:tcBorders>
              <w:top w:val="single" w:sz="4" w:space="0" w:color="auto"/>
              <w:left w:val="single" w:sz="4" w:space="0" w:color="auto"/>
              <w:bottom w:val="single" w:sz="4" w:space="0" w:color="auto"/>
              <w:right w:val="single" w:sz="4" w:space="0" w:color="auto"/>
            </w:tcBorders>
          </w:tcPr>
          <w:p w14:paraId="398F45A1"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val="kk-KZ" w:bidi="en-US"/>
              </w:rPr>
              <w:t>7</w:t>
            </w:r>
          </w:p>
          <w:p w14:paraId="486EFF30"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540BC23"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F7E7389"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31235365"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 xml:space="preserve">Оцените состояние больного при отравлении </w:t>
            </w:r>
            <w:r w:rsidRPr="008D348B">
              <w:rPr>
                <w:rFonts w:ascii="Times New Roman" w:hAnsi="Times New Roman"/>
                <w:sz w:val="24"/>
              </w:rPr>
              <w:t>свинцом и его соединениями</w:t>
            </w:r>
            <w:r w:rsidRPr="008D348B">
              <w:rPr>
                <w:rFonts w:ascii="Times New Roman" w:hAnsi="Times New Roman" w:cs="Times New Roman"/>
                <w:bCs/>
                <w:spacing w:val="-1"/>
                <w:sz w:val="24"/>
                <w:szCs w:val="24"/>
              </w:rPr>
              <w:t>.</w:t>
            </w:r>
          </w:p>
          <w:p w14:paraId="334310A6"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Интерпретируйте лабораторные данные</w:t>
            </w:r>
          </w:p>
          <w:p w14:paraId="2EE28AAB"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Определите алгоритм лечебных мероприятий.</w:t>
            </w:r>
          </w:p>
          <w:p w14:paraId="43EE9E35"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Оценить трудоспособность пациента.</w:t>
            </w:r>
          </w:p>
          <w:p w14:paraId="34383A29" w14:textId="77777777" w:rsidR="002A0E18" w:rsidRPr="008D348B" w:rsidRDefault="002A0E18" w:rsidP="002A0E18">
            <w:pPr>
              <w:spacing w:after="0" w:line="240" w:lineRule="auto"/>
              <w:jc w:val="both"/>
              <w:rPr>
                <w:rFonts w:ascii="Times New Roman" w:hAnsi="Times New Roman" w:cs="Times New Roman"/>
                <w:bCs/>
                <w:spacing w:val="-1"/>
                <w:sz w:val="24"/>
                <w:szCs w:val="24"/>
                <w:lang w:val="kk-KZ"/>
              </w:rPr>
            </w:pPr>
            <w:r w:rsidRPr="008D348B">
              <w:rPr>
                <w:rFonts w:ascii="Times New Roman" w:hAnsi="Times New Roman" w:cs="Times New Roman"/>
                <w:bCs/>
                <w:spacing w:val="-10"/>
                <w:sz w:val="24"/>
                <w:szCs w:val="24"/>
              </w:rPr>
              <w:t xml:space="preserve">Провести экспертизу связи заболевания с профессией и  профилактика </w:t>
            </w:r>
            <w:r w:rsidRPr="008D348B">
              <w:rPr>
                <w:rFonts w:ascii="Times New Roman" w:eastAsia="Times New Roman" w:hAnsi="Times New Roman" w:cs="Times New Roman"/>
                <w:sz w:val="24"/>
                <w:szCs w:val="24"/>
              </w:rPr>
              <w:t xml:space="preserve">профессиональных  отравлений </w:t>
            </w:r>
            <w:r w:rsidRPr="008D348B">
              <w:rPr>
                <w:rFonts w:ascii="Times New Roman" w:hAnsi="Times New Roman"/>
                <w:sz w:val="24"/>
              </w:rPr>
              <w:t>свинцом и его соединениями</w:t>
            </w:r>
            <w:r w:rsidRPr="008D348B">
              <w:rPr>
                <w:rFonts w:ascii="Times New Roman" w:eastAsia="Times New Roman" w:hAnsi="Times New Roman" w:cs="Times New Roman"/>
                <w:sz w:val="24"/>
                <w:szCs w:val="24"/>
                <w:lang w:val="kk-KZ"/>
              </w:rPr>
              <w:t>.</w:t>
            </w:r>
          </w:p>
        </w:tc>
      </w:tr>
      <w:tr w:rsidR="002A0E18" w:rsidRPr="00677C66" w14:paraId="41C6895D" w14:textId="77777777" w:rsidTr="00054572">
        <w:trPr>
          <w:trHeight w:val="1549"/>
          <w:jc w:val="center"/>
        </w:trPr>
        <w:tc>
          <w:tcPr>
            <w:tcW w:w="704" w:type="dxa"/>
            <w:tcBorders>
              <w:top w:val="single" w:sz="4" w:space="0" w:color="auto"/>
              <w:left w:val="single" w:sz="4" w:space="0" w:color="auto"/>
              <w:bottom w:val="single" w:sz="4" w:space="0" w:color="auto"/>
              <w:right w:val="single" w:sz="4" w:space="0" w:color="auto"/>
            </w:tcBorders>
          </w:tcPr>
          <w:p w14:paraId="0A61DD7E"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6.4</w:t>
            </w:r>
          </w:p>
        </w:tc>
        <w:tc>
          <w:tcPr>
            <w:tcW w:w="3402" w:type="dxa"/>
            <w:tcBorders>
              <w:top w:val="single" w:sz="4" w:space="0" w:color="auto"/>
              <w:left w:val="single" w:sz="4" w:space="0" w:color="auto"/>
              <w:bottom w:val="single" w:sz="4" w:space="0" w:color="auto"/>
              <w:right w:val="single" w:sz="4" w:space="0" w:color="auto"/>
            </w:tcBorders>
          </w:tcPr>
          <w:p w14:paraId="677AD9C0" w14:textId="77777777" w:rsidR="002A0E18" w:rsidRPr="00922BD7" w:rsidRDefault="002A0E18" w:rsidP="002A0E18">
            <w:pPr>
              <w:widowControl w:val="0"/>
              <w:autoSpaceDE w:val="0"/>
              <w:autoSpaceDN w:val="0"/>
              <w:spacing w:after="0" w:line="240" w:lineRule="auto"/>
              <w:rPr>
                <w:rFonts w:ascii="Times New Roman" w:hAnsi="Times New Roman" w:cs="Times New Roman"/>
                <w:b/>
                <w:sz w:val="24"/>
                <w:szCs w:val="24"/>
                <w:lang w:bidi="en-US"/>
              </w:rPr>
            </w:pPr>
            <w:r w:rsidRPr="00922BD7">
              <w:rPr>
                <w:rFonts w:ascii="Times New Roman" w:hAnsi="Times New Roman"/>
                <w:sz w:val="24"/>
              </w:rPr>
              <w:t>Интоксикация хромом и его соединениями.</w:t>
            </w:r>
          </w:p>
        </w:tc>
        <w:tc>
          <w:tcPr>
            <w:tcW w:w="486" w:type="dxa"/>
            <w:tcBorders>
              <w:top w:val="single" w:sz="4" w:space="0" w:color="auto"/>
              <w:left w:val="single" w:sz="4" w:space="0" w:color="auto"/>
              <w:bottom w:val="single" w:sz="4" w:space="0" w:color="auto"/>
              <w:right w:val="single" w:sz="4" w:space="0" w:color="auto"/>
            </w:tcBorders>
          </w:tcPr>
          <w:p w14:paraId="6F0096AE"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04A17BB0"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4212C6C2"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655FE6AD"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2B2171C3"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10</w:t>
            </w:r>
          </w:p>
        </w:tc>
        <w:tc>
          <w:tcPr>
            <w:tcW w:w="2883" w:type="dxa"/>
            <w:tcBorders>
              <w:top w:val="single" w:sz="4" w:space="0" w:color="auto"/>
              <w:left w:val="single" w:sz="4" w:space="0" w:color="auto"/>
              <w:bottom w:val="single" w:sz="4" w:space="0" w:color="auto"/>
              <w:right w:val="single" w:sz="4" w:space="0" w:color="auto"/>
            </w:tcBorders>
          </w:tcPr>
          <w:p w14:paraId="3D16036E"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 xml:space="preserve">Оцените состояние больного при отравлении </w:t>
            </w:r>
            <w:r w:rsidRPr="008D348B">
              <w:rPr>
                <w:rFonts w:ascii="Times New Roman" w:hAnsi="Times New Roman"/>
                <w:sz w:val="24"/>
              </w:rPr>
              <w:t>хромом и его соединениями</w:t>
            </w:r>
            <w:r w:rsidRPr="008D348B">
              <w:rPr>
                <w:rFonts w:ascii="Times New Roman" w:hAnsi="Times New Roman" w:cs="Times New Roman"/>
                <w:bCs/>
                <w:spacing w:val="-1"/>
                <w:sz w:val="24"/>
                <w:szCs w:val="24"/>
              </w:rPr>
              <w:t>.</w:t>
            </w:r>
          </w:p>
          <w:p w14:paraId="108E78A4"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Интерпретируйте лабораторные данные</w:t>
            </w:r>
          </w:p>
          <w:p w14:paraId="44B6F1B6"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Определите алгоритм лечебных мероприятий.</w:t>
            </w:r>
          </w:p>
          <w:p w14:paraId="3963AD8E"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Оценить трудоспособность пациента.</w:t>
            </w:r>
          </w:p>
          <w:p w14:paraId="400603A4"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0"/>
                <w:sz w:val="24"/>
                <w:szCs w:val="24"/>
              </w:rPr>
              <w:t xml:space="preserve">Провести экспертизу связи заболевания с профессией и  профилактика </w:t>
            </w:r>
            <w:r w:rsidRPr="008D348B">
              <w:rPr>
                <w:rFonts w:ascii="Times New Roman" w:eastAsia="Times New Roman" w:hAnsi="Times New Roman" w:cs="Times New Roman"/>
                <w:sz w:val="24"/>
                <w:szCs w:val="24"/>
              </w:rPr>
              <w:t xml:space="preserve">профессиональных  отравлений </w:t>
            </w:r>
            <w:r w:rsidRPr="008D348B">
              <w:rPr>
                <w:rFonts w:ascii="Times New Roman" w:hAnsi="Times New Roman"/>
                <w:sz w:val="24"/>
              </w:rPr>
              <w:t>хромом и его соединениями</w:t>
            </w:r>
            <w:r w:rsidRPr="008D348B">
              <w:rPr>
                <w:rFonts w:ascii="Times New Roman" w:eastAsia="Times New Roman" w:hAnsi="Times New Roman" w:cs="Times New Roman"/>
                <w:sz w:val="24"/>
                <w:szCs w:val="24"/>
                <w:lang w:val="kk-KZ"/>
              </w:rPr>
              <w:t>.</w:t>
            </w:r>
          </w:p>
        </w:tc>
      </w:tr>
      <w:tr w:rsidR="002A0E18" w:rsidRPr="00677C66" w14:paraId="697013D0" w14:textId="77777777" w:rsidTr="00054572">
        <w:trPr>
          <w:trHeight w:val="1549"/>
          <w:jc w:val="center"/>
        </w:trPr>
        <w:tc>
          <w:tcPr>
            <w:tcW w:w="704" w:type="dxa"/>
            <w:tcBorders>
              <w:top w:val="single" w:sz="4" w:space="0" w:color="auto"/>
              <w:left w:val="single" w:sz="4" w:space="0" w:color="auto"/>
              <w:bottom w:val="single" w:sz="4" w:space="0" w:color="auto"/>
              <w:right w:val="single" w:sz="4" w:space="0" w:color="auto"/>
            </w:tcBorders>
          </w:tcPr>
          <w:p w14:paraId="78908601"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6.5</w:t>
            </w:r>
          </w:p>
        </w:tc>
        <w:tc>
          <w:tcPr>
            <w:tcW w:w="3402" w:type="dxa"/>
            <w:tcBorders>
              <w:top w:val="single" w:sz="4" w:space="0" w:color="auto"/>
              <w:left w:val="single" w:sz="4" w:space="0" w:color="auto"/>
              <w:bottom w:val="single" w:sz="4" w:space="0" w:color="auto"/>
              <w:right w:val="single" w:sz="4" w:space="0" w:color="auto"/>
            </w:tcBorders>
          </w:tcPr>
          <w:p w14:paraId="5B71D0AB" w14:textId="77777777" w:rsidR="002A0E18" w:rsidRPr="00922BD7" w:rsidRDefault="002A0E18" w:rsidP="002A0E18">
            <w:pPr>
              <w:spacing w:after="0" w:line="240" w:lineRule="auto"/>
              <w:rPr>
                <w:rFonts w:ascii="Times New Roman" w:hAnsi="Times New Roman" w:cs="Times New Roman"/>
                <w:bCs/>
                <w:spacing w:val="-10"/>
                <w:sz w:val="24"/>
                <w:szCs w:val="24"/>
              </w:rPr>
            </w:pPr>
            <w:r w:rsidRPr="00922BD7">
              <w:rPr>
                <w:rFonts w:ascii="Times New Roman" w:hAnsi="Times New Roman"/>
                <w:sz w:val="24"/>
              </w:rPr>
              <w:t>Интоксикация фосфором и его неорганическими соединениями.</w:t>
            </w:r>
          </w:p>
        </w:tc>
        <w:tc>
          <w:tcPr>
            <w:tcW w:w="486" w:type="dxa"/>
            <w:tcBorders>
              <w:top w:val="single" w:sz="4" w:space="0" w:color="auto"/>
              <w:left w:val="single" w:sz="4" w:space="0" w:color="auto"/>
              <w:bottom w:val="single" w:sz="4" w:space="0" w:color="auto"/>
              <w:right w:val="single" w:sz="4" w:space="0" w:color="auto"/>
            </w:tcBorders>
          </w:tcPr>
          <w:p w14:paraId="385F1726"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3307DD47"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4FC0C9C7"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3209C118"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3B417B7A"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10</w:t>
            </w:r>
          </w:p>
        </w:tc>
        <w:tc>
          <w:tcPr>
            <w:tcW w:w="2883" w:type="dxa"/>
            <w:tcBorders>
              <w:top w:val="single" w:sz="4" w:space="0" w:color="auto"/>
              <w:left w:val="single" w:sz="4" w:space="0" w:color="auto"/>
              <w:bottom w:val="single" w:sz="4" w:space="0" w:color="auto"/>
              <w:right w:val="single" w:sz="4" w:space="0" w:color="auto"/>
            </w:tcBorders>
          </w:tcPr>
          <w:p w14:paraId="5A2AD547"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 xml:space="preserve">Оцените состояние больного при отравлении </w:t>
            </w:r>
            <w:r w:rsidRPr="008D348B">
              <w:rPr>
                <w:rFonts w:ascii="Times New Roman" w:hAnsi="Times New Roman"/>
                <w:sz w:val="24"/>
              </w:rPr>
              <w:t>фосфором и его неорганическими соединениями</w:t>
            </w:r>
            <w:r w:rsidRPr="008D348B">
              <w:rPr>
                <w:rFonts w:ascii="Times New Roman" w:hAnsi="Times New Roman" w:cs="Times New Roman"/>
                <w:bCs/>
                <w:spacing w:val="-1"/>
                <w:sz w:val="24"/>
                <w:szCs w:val="24"/>
              </w:rPr>
              <w:t>.</w:t>
            </w:r>
          </w:p>
          <w:p w14:paraId="3844FC74"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Интерпретируйте лабораторные данные</w:t>
            </w:r>
          </w:p>
          <w:p w14:paraId="4995CB0D"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Определите алгоритм лечебных мероприятий.</w:t>
            </w:r>
          </w:p>
          <w:p w14:paraId="129B948E"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Оценить трудоспособность пациента.</w:t>
            </w:r>
          </w:p>
          <w:p w14:paraId="759ED576"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0"/>
                <w:sz w:val="24"/>
                <w:szCs w:val="24"/>
              </w:rPr>
              <w:t xml:space="preserve">Провести экспертизу связи заболевания с профессией и  профилактика </w:t>
            </w:r>
            <w:r w:rsidRPr="008D348B">
              <w:rPr>
                <w:rFonts w:ascii="Times New Roman" w:eastAsia="Times New Roman" w:hAnsi="Times New Roman" w:cs="Times New Roman"/>
                <w:sz w:val="24"/>
                <w:szCs w:val="24"/>
              </w:rPr>
              <w:t xml:space="preserve">профессиональных  отравлений </w:t>
            </w:r>
            <w:r w:rsidRPr="008D348B">
              <w:rPr>
                <w:rFonts w:ascii="Times New Roman" w:hAnsi="Times New Roman"/>
                <w:sz w:val="24"/>
              </w:rPr>
              <w:t>фосфором и его неорганическими соединениями</w:t>
            </w:r>
            <w:r w:rsidRPr="008D348B">
              <w:rPr>
                <w:rFonts w:ascii="Times New Roman" w:eastAsia="Times New Roman" w:hAnsi="Times New Roman" w:cs="Times New Roman"/>
                <w:sz w:val="24"/>
                <w:szCs w:val="24"/>
                <w:lang w:val="kk-KZ"/>
              </w:rPr>
              <w:t>.</w:t>
            </w:r>
          </w:p>
        </w:tc>
      </w:tr>
      <w:tr w:rsidR="002A0E18" w:rsidRPr="00677C66" w14:paraId="325A8DC2" w14:textId="77777777" w:rsidTr="00054572">
        <w:trPr>
          <w:trHeight w:val="1549"/>
          <w:jc w:val="center"/>
        </w:trPr>
        <w:tc>
          <w:tcPr>
            <w:tcW w:w="704" w:type="dxa"/>
            <w:tcBorders>
              <w:top w:val="single" w:sz="4" w:space="0" w:color="auto"/>
              <w:left w:val="single" w:sz="4" w:space="0" w:color="auto"/>
              <w:bottom w:val="single" w:sz="4" w:space="0" w:color="auto"/>
              <w:right w:val="single" w:sz="4" w:space="0" w:color="auto"/>
            </w:tcBorders>
          </w:tcPr>
          <w:p w14:paraId="0BB50DD3"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6.6</w:t>
            </w:r>
          </w:p>
        </w:tc>
        <w:tc>
          <w:tcPr>
            <w:tcW w:w="3402" w:type="dxa"/>
            <w:tcBorders>
              <w:top w:val="single" w:sz="4" w:space="0" w:color="auto"/>
              <w:left w:val="single" w:sz="4" w:space="0" w:color="auto"/>
              <w:bottom w:val="single" w:sz="4" w:space="0" w:color="auto"/>
              <w:right w:val="single" w:sz="4" w:space="0" w:color="auto"/>
            </w:tcBorders>
          </w:tcPr>
          <w:p w14:paraId="3BE00369" w14:textId="77777777" w:rsidR="002A0E18" w:rsidRPr="00922BD7" w:rsidRDefault="002A0E18" w:rsidP="002A0E18">
            <w:pPr>
              <w:spacing w:after="0" w:line="240" w:lineRule="auto"/>
              <w:rPr>
                <w:rFonts w:ascii="Times New Roman" w:hAnsi="Times New Roman" w:cs="Times New Roman"/>
                <w:bCs/>
                <w:spacing w:val="-10"/>
                <w:sz w:val="24"/>
                <w:szCs w:val="24"/>
              </w:rPr>
            </w:pPr>
            <w:r w:rsidRPr="00922BD7">
              <w:rPr>
                <w:rFonts w:ascii="Times New Roman" w:hAnsi="Times New Roman"/>
                <w:sz w:val="24"/>
              </w:rPr>
              <w:t>Интоксикация фтором и его неорганическими соединениями.</w:t>
            </w:r>
          </w:p>
        </w:tc>
        <w:tc>
          <w:tcPr>
            <w:tcW w:w="486" w:type="dxa"/>
            <w:tcBorders>
              <w:top w:val="single" w:sz="4" w:space="0" w:color="auto"/>
              <w:left w:val="single" w:sz="4" w:space="0" w:color="auto"/>
              <w:bottom w:val="single" w:sz="4" w:space="0" w:color="auto"/>
              <w:right w:val="single" w:sz="4" w:space="0" w:color="auto"/>
            </w:tcBorders>
          </w:tcPr>
          <w:p w14:paraId="1BEFAFFC"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0</w:t>
            </w:r>
          </w:p>
          <w:p w14:paraId="553F0C0B"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EBDF65B"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8A104A3"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43B9332"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1C8A9E9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0CF1B309"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922BD7">
              <w:rPr>
                <w:rFonts w:ascii="Times New Roman" w:hAnsi="Times New Roman" w:cs="Times New Roman"/>
                <w:sz w:val="24"/>
                <w:szCs w:val="24"/>
                <w:lang w:val="kk-KZ" w:bidi="en-US"/>
              </w:rPr>
              <w:t>4</w:t>
            </w:r>
          </w:p>
          <w:p w14:paraId="2F6E2701"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FDB16D3"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3075EBE"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CCA5A71"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09FC7C7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8D348B">
              <w:rPr>
                <w:rFonts w:ascii="Times New Roman" w:hAnsi="Times New Roman" w:cs="Times New Roman"/>
                <w:sz w:val="24"/>
                <w:szCs w:val="24"/>
                <w:lang w:val="kk-KZ" w:bidi="en-US"/>
              </w:rPr>
              <w:t>4</w:t>
            </w:r>
          </w:p>
          <w:p w14:paraId="363FC2CA"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72085E4"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5BD52BF"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B1C37D7"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5496ED66"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5</w:t>
            </w:r>
          </w:p>
        </w:tc>
        <w:tc>
          <w:tcPr>
            <w:tcW w:w="740" w:type="dxa"/>
            <w:tcBorders>
              <w:top w:val="single" w:sz="4" w:space="0" w:color="auto"/>
              <w:left w:val="single" w:sz="4" w:space="0" w:color="auto"/>
              <w:bottom w:val="single" w:sz="4" w:space="0" w:color="auto"/>
              <w:right w:val="single" w:sz="4" w:space="0" w:color="auto"/>
            </w:tcBorders>
          </w:tcPr>
          <w:p w14:paraId="3D1E480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7</w:t>
            </w:r>
          </w:p>
          <w:p w14:paraId="4DBE3CE9"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1633A6F7"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56990FEB"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904A16F"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51B1EADA"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 xml:space="preserve">Оцените состояние больного при отравлении </w:t>
            </w:r>
            <w:r w:rsidRPr="008D348B">
              <w:rPr>
                <w:rFonts w:ascii="Times New Roman" w:hAnsi="Times New Roman"/>
                <w:sz w:val="24"/>
              </w:rPr>
              <w:t>фтором и его неорганическими соединениями</w:t>
            </w:r>
            <w:r w:rsidRPr="008D348B">
              <w:rPr>
                <w:rFonts w:ascii="Times New Roman" w:hAnsi="Times New Roman" w:cs="Times New Roman"/>
                <w:bCs/>
                <w:spacing w:val="-1"/>
                <w:sz w:val="24"/>
                <w:szCs w:val="24"/>
              </w:rPr>
              <w:t>.</w:t>
            </w:r>
          </w:p>
          <w:p w14:paraId="318B8AA2"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Интерпретируйте лабораторные данные</w:t>
            </w:r>
          </w:p>
          <w:p w14:paraId="51522FBC"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Определите алгоритм лечебных мероприятий.</w:t>
            </w:r>
          </w:p>
          <w:p w14:paraId="58FE12B1"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Оценить трудоспособность пациента.</w:t>
            </w:r>
          </w:p>
          <w:p w14:paraId="261FF083"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0"/>
                <w:sz w:val="24"/>
                <w:szCs w:val="24"/>
              </w:rPr>
              <w:t xml:space="preserve">Провести экспертизу связи заболевания с профессией и  профилактика </w:t>
            </w:r>
            <w:r w:rsidRPr="008D348B">
              <w:rPr>
                <w:rFonts w:ascii="Times New Roman" w:eastAsia="Times New Roman" w:hAnsi="Times New Roman" w:cs="Times New Roman"/>
                <w:sz w:val="24"/>
                <w:szCs w:val="24"/>
              </w:rPr>
              <w:t xml:space="preserve">профессиональных  отравлений </w:t>
            </w:r>
            <w:r w:rsidRPr="008D348B">
              <w:rPr>
                <w:rFonts w:ascii="Times New Roman" w:hAnsi="Times New Roman"/>
                <w:sz w:val="24"/>
              </w:rPr>
              <w:t>фтором и его неорганическими соединениями</w:t>
            </w:r>
            <w:r w:rsidRPr="008D348B">
              <w:rPr>
                <w:rFonts w:ascii="Times New Roman" w:eastAsia="Times New Roman" w:hAnsi="Times New Roman" w:cs="Times New Roman"/>
                <w:sz w:val="24"/>
                <w:szCs w:val="24"/>
                <w:lang w:val="kk-KZ"/>
              </w:rPr>
              <w:t>.</w:t>
            </w:r>
          </w:p>
        </w:tc>
      </w:tr>
      <w:tr w:rsidR="002A0E18" w:rsidRPr="00677C66" w14:paraId="1538BD22" w14:textId="77777777" w:rsidTr="00054572">
        <w:trPr>
          <w:trHeight w:val="1549"/>
          <w:jc w:val="center"/>
        </w:trPr>
        <w:tc>
          <w:tcPr>
            <w:tcW w:w="704" w:type="dxa"/>
            <w:tcBorders>
              <w:top w:val="single" w:sz="4" w:space="0" w:color="auto"/>
              <w:left w:val="single" w:sz="4" w:space="0" w:color="auto"/>
              <w:bottom w:val="single" w:sz="4" w:space="0" w:color="auto"/>
              <w:right w:val="single" w:sz="4" w:space="0" w:color="auto"/>
            </w:tcBorders>
          </w:tcPr>
          <w:p w14:paraId="56FD1FD8"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6.7</w:t>
            </w:r>
          </w:p>
        </w:tc>
        <w:tc>
          <w:tcPr>
            <w:tcW w:w="3402" w:type="dxa"/>
            <w:tcBorders>
              <w:top w:val="single" w:sz="4" w:space="0" w:color="auto"/>
              <w:left w:val="single" w:sz="4" w:space="0" w:color="auto"/>
              <w:bottom w:val="single" w:sz="4" w:space="0" w:color="auto"/>
              <w:right w:val="single" w:sz="4" w:space="0" w:color="auto"/>
            </w:tcBorders>
          </w:tcPr>
          <w:p w14:paraId="47BB8F8A" w14:textId="77777777" w:rsidR="002A0E18" w:rsidRPr="00922BD7" w:rsidRDefault="002A0E18" w:rsidP="002A0E18">
            <w:pPr>
              <w:spacing w:after="0" w:line="240" w:lineRule="auto"/>
              <w:rPr>
                <w:rFonts w:ascii="Times New Roman" w:hAnsi="Times New Roman" w:cs="Times New Roman"/>
                <w:bCs/>
                <w:sz w:val="24"/>
                <w:szCs w:val="24"/>
                <w:lang w:val="kk-KZ"/>
              </w:rPr>
            </w:pPr>
            <w:r w:rsidRPr="00922BD7">
              <w:rPr>
                <w:rFonts w:ascii="Times New Roman" w:hAnsi="Times New Roman"/>
                <w:sz w:val="24"/>
              </w:rPr>
              <w:t>Интоксикация ртутью и марганцем.</w:t>
            </w:r>
          </w:p>
        </w:tc>
        <w:tc>
          <w:tcPr>
            <w:tcW w:w="486" w:type="dxa"/>
            <w:tcBorders>
              <w:top w:val="single" w:sz="4" w:space="0" w:color="auto"/>
              <w:left w:val="single" w:sz="4" w:space="0" w:color="auto"/>
              <w:bottom w:val="single" w:sz="4" w:space="0" w:color="auto"/>
              <w:right w:val="single" w:sz="4" w:space="0" w:color="auto"/>
            </w:tcBorders>
          </w:tcPr>
          <w:p w14:paraId="017E7475"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1</w:t>
            </w:r>
          </w:p>
          <w:p w14:paraId="6B465F61"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5C5F2E5"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1603F45D"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0C25DF7"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B9B9FD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0C4F4C5B"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p w14:paraId="5930E559"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3DB5A3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512052AF"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010DC96"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01EB5E9B"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p w14:paraId="3D991A4E"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592EC71"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0858E2E"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EAC6076"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35FD8255"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5</w:t>
            </w:r>
          </w:p>
        </w:tc>
        <w:tc>
          <w:tcPr>
            <w:tcW w:w="740" w:type="dxa"/>
            <w:tcBorders>
              <w:top w:val="single" w:sz="4" w:space="0" w:color="auto"/>
              <w:left w:val="single" w:sz="4" w:space="0" w:color="auto"/>
              <w:bottom w:val="single" w:sz="4" w:space="0" w:color="auto"/>
              <w:right w:val="single" w:sz="4" w:space="0" w:color="auto"/>
            </w:tcBorders>
          </w:tcPr>
          <w:p w14:paraId="597DCD45"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7</w:t>
            </w:r>
          </w:p>
          <w:p w14:paraId="4A38BA77"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D563E5E"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0A3A5D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511F0A1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2ED30978"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 xml:space="preserve">Оцените состояние больного при отравлении </w:t>
            </w:r>
            <w:r w:rsidRPr="008D348B">
              <w:rPr>
                <w:rFonts w:ascii="Times New Roman" w:hAnsi="Times New Roman"/>
                <w:sz w:val="24"/>
              </w:rPr>
              <w:t>ртутью и марганцем</w:t>
            </w:r>
            <w:r w:rsidRPr="008D348B">
              <w:rPr>
                <w:rFonts w:ascii="Times New Roman" w:hAnsi="Times New Roman" w:cs="Times New Roman"/>
                <w:bCs/>
                <w:spacing w:val="-1"/>
                <w:sz w:val="24"/>
                <w:szCs w:val="24"/>
              </w:rPr>
              <w:t>.</w:t>
            </w:r>
          </w:p>
          <w:p w14:paraId="711F16C2"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Интерпретируйте лабораторные данные</w:t>
            </w:r>
          </w:p>
          <w:p w14:paraId="50B90C55"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Определите алгоритм лечебных мероприятий.</w:t>
            </w:r>
          </w:p>
          <w:p w14:paraId="661AFC75"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Оценить трудоспособность пациента.</w:t>
            </w:r>
          </w:p>
          <w:p w14:paraId="3453FDB4"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0"/>
                <w:sz w:val="24"/>
                <w:szCs w:val="24"/>
              </w:rPr>
              <w:t xml:space="preserve">Провести экспертизу связи заболевания с профессией и  профилактика </w:t>
            </w:r>
            <w:r w:rsidRPr="008D348B">
              <w:rPr>
                <w:rFonts w:ascii="Times New Roman" w:eastAsia="Times New Roman" w:hAnsi="Times New Roman" w:cs="Times New Roman"/>
                <w:sz w:val="24"/>
                <w:szCs w:val="24"/>
              </w:rPr>
              <w:t xml:space="preserve">профессиональных  отравлений </w:t>
            </w:r>
            <w:r w:rsidRPr="008D348B">
              <w:rPr>
                <w:rFonts w:ascii="Times New Roman" w:hAnsi="Times New Roman"/>
                <w:sz w:val="24"/>
              </w:rPr>
              <w:t>ртутью и марганцем</w:t>
            </w:r>
            <w:r w:rsidRPr="008D348B">
              <w:rPr>
                <w:rFonts w:ascii="Times New Roman" w:eastAsia="Times New Roman" w:hAnsi="Times New Roman" w:cs="Times New Roman"/>
                <w:sz w:val="24"/>
                <w:szCs w:val="24"/>
                <w:lang w:val="kk-KZ"/>
              </w:rPr>
              <w:t>.</w:t>
            </w:r>
          </w:p>
        </w:tc>
      </w:tr>
      <w:tr w:rsidR="002A0E18" w:rsidRPr="00677C66" w14:paraId="496BB370" w14:textId="77777777" w:rsidTr="00054572">
        <w:trPr>
          <w:trHeight w:val="1549"/>
          <w:jc w:val="center"/>
        </w:trPr>
        <w:tc>
          <w:tcPr>
            <w:tcW w:w="704" w:type="dxa"/>
            <w:tcBorders>
              <w:top w:val="single" w:sz="4" w:space="0" w:color="auto"/>
              <w:left w:val="single" w:sz="4" w:space="0" w:color="auto"/>
              <w:bottom w:val="single" w:sz="4" w:space="0" w:color="auto"/>
              <w:right w:val="single" w:sz="4" w:space="0" w:color="auto"/>
            </w:tcBorders>
          </w:tcPr>
          <w:p w14:paraId="3CBC738E"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6.8</w:t>
            </w:r>
          </w:p>
        </w:tc>
        <w:tc>
          <w:tcPr>
            <w:tcW w:w="3402" w:type="dxa"/>
            <w:tcBorders>
              <w:top w:val="single" w:sz="4" w:space="0" w:color="auto"/>
              <w:left w:val="single" w:sz="4" w:space="0" w:color="auto"/>
              <w:bottom w:val="single" w:sz="4" w:space="0" w:color="auto"/>
              <w:right w:val="single" w:sz="4" w:space="0" w:color="auto"/>
            </w:tcBorders>
          </w:tcPr>
          <w:p w14:paraId="24A9DCE3" w14:textId="77777777" w:rsidR="002A0E18" w:rsidRPr="00922BD7" w:rsidRDefault="002A0E18" w:rsidP="002A0E18">
            <w:pPr>
              <w:shd w:val="clear" w:color="auto" w:fill="FFFFFF"/>
              <w:spacing w:after="0" w:line="240" w:lineRule="auto"/>
              <w:rPr>
                <w:rFonts w:ascii="Times New Roman" w:hAnsi="Times New Roman" w:cs="Times New Roman"/>
                <w:bCs/>
                <w:sz w:val="24"/>
                <w:szCs w:val="24"/>
              </w:rPr>
            </w:pPr>
            <w:r w:rsidRPr="00922BD7">
              <w:rPr>
                <w:rFonts w:ascii="Times New Roman" w:hAnsi="Times New Roman" w:cs="Times New Roman"/>
                <w:bCs/>
                <w:spacing w:val="-10"/>
                <w:sz w:val="24"/>
                <w:szCs w:val="24"/>
              </w:rPr>
              <w:t xml:space="preserve">Интоксикации сероводородом. </w:t>
            </w:r>
          </w:p>
        </w:tc>
        <w:tc>
          <w:tcPr>
            <w:tcW w:w="486" w:type="dxa"/>
            <w:tcBorders>
              <w:top w:val="single" w:sz="4" w:space="0" w:color="auto"/>
              <w:left w:val="single" w:sz="4" w:space="0" w:color="auto"/>
              <w:bottom w:val="single" w:sz="4" w:space="0" w:color="auto"/>
              <w:right w:val="single" w:sz="4" w:space="0" w:color="auto"/>
            </w:tcBorders>
          </w:tcPr>
          <w:p w14:paraId="238BC33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1</w:t>
            </w:r>
          </w:p>
          <w:p w14:paraId="43CBD04B"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D02AE8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AED5BDC"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EE9EE66"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5F6B930C"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3CF524F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p w14:paraId="2397663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238B043"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53CEA5DF"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9BE4A4F"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54359190"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p w14:paraId="261E2B7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E771CA5"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A92D5A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1E1B87A4"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212F70DA"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tc>
        <w:tc>
          <w:tcPr>
            <w:tcW w:w="740" w:type="dxa"/>
            <w:tcBorders>
              <w:top w:val="single" w:sz="4" w:space="0" w:color="auto"/>
              <w:left w:val="single" w:sz="4" w:space="0" w:color="auto"/>
              <w:bottom w:val="single" w:sz="4" w:space="0" w:color="auto"/>
              <w:right w:val="single" w:sz="4" w:space="0" w:color="auto"/>
            </w:tcBorders>
          </w:tcPr>
          <w:p w14:paraId="34091F9B"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7</w:t>
            </w:r>
          </w:p>
          <w:p w14:paraId="5D0E50E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9438937"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EF3B2C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61E9E83"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3FB3EB2B"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 xml:space="preserve">Оцените состояние больного при отравлении </w:t>
            </w:r>
            <w:r w:rsidRPr="008D348B">
              <w:rPr>
                <w:rFonts w:ascii="Times New Roman" w:hAnsi="Times New Roman" w:cs="Times New Roman"/>
                <w:bCs/>
                <w:spacing w:val="-10"/>
                <w:sz w:val="24"/>
                <w:szCs w:val="24"/>
              </w:rPr>
              <w:t>сероводородом</w:t>
            </w:r>
            <w:r w:rsidRPr="008D348B">
              <w:rPr>
                <w:rFonts w:ascii="Times New Roman" w:hAnsi="Times New Roman" w:cs="Times New Roman"/>
                <w:bCs/>
                <w:spacing w:val="-1"/>
                <w:sz w:val="24"/>
                <w:szCs w:val="24"/>
              </w:rPr>
              <w:t>.</w:t>
            </w:r>
          </w:p>
          <w:p w14:paraId="7451B9D1"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Интерпретируйте лабораторные данные</w:t>
            </w:r>
          </w:p>
          <w:p w14:paraId="7E528806"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Определите алгоритм лечебных мероприятий.</w:t>
            </w:r>
          </w:p>
          <w:p w14:paraId="3F394D2F"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Оценить трудоспособность пациента.</w:t>
            </w:r>
          </w:p>
          <w:p w14:paraId="1452D96C"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0"/>
                <w:sz w:val="24"/>
                <w:szCs w:val="24"/>
              </w:rPr>
              <w:t xml:space="preserve">Провести экспертизу связи заболевания с профессией и  профилактика </w:t>
            </w:r>
            <w:r w:rsidRPr="008D348B">
              <w:rPr>
                <w:rFonts w:ascii="Times New Roman" w:eastAsia="Times New Roman" w:hAnsi="Times New Roman" w:cs="Times New Roman"/>
                <w:sz w:val="24"/>
                <w:szCs w:val="24"/>
              </w:rPr>
              <w:t xml:space="preserve">профессиональных  отравлений </w:t>
            </w:r>
            <w:r w:rsidRPr="008D348B">
              <w:rPr>
                <w:rFonts w:ascii="Times New Roman" w:hAnsi="Times New Roman" w:cs="Times New Roman"/>
                <w:bCs/>
                <w:spacing w:val="-10"/>
                <w:sz w:val="24"/>
                <w:szCs w:val="24"/>
              </w:rPr>
              <w:t>сероводородом</w:t>
            </w:r>
            <w:r w:rsidRPr="008D348B">
              <w:rPr>
                <w:rFonts w:ascii="Times New Roman" w:eastAsia="Times New Roman" w:hAnsi="Times New Roman" w:cs="Times New Roman"/>
                <w:sz w:val="24"/>
                <w:szCs w:val="24"/>
                <w:lang w:val="kk-KZ"/>
              </w:rPr>
              <w:t>.</w:t>
            </w:r>
          </w:p>
        </w:tc>
      </w:tr>
      <w:tr w:rsidR="002A0E18" w:rsidRPr="00677C66" w14:paraId="22930383" w14:textId="77777777" w:rsidTr="00054572">
        <w:trPr>
          <w:trHeight w:val="1549"/>
          <w:jc w:val="center"/>
        </w:trPr>
        <w:tc>
          <w:tcPr>
            <w:tcW w:w="704" w:type="dxa"/>
            <w:tcBorders>
              <w:top w:val="single" w:sz="4" w:space="0" w:color="auto"/>
              <w:left w:val="single" w:sz="4" w:space="0" w:color="auto"/>
              <w:bottom w:val="single" w:sz="4" w:space="0" w:color="auto"/>
              <w:right w:val="single" w:sz="4" w:space="0" w:color="auto"/>
            </w:tcBorders>
          </w:tcPr>
          <w:p w14:paraId="43CFBA29"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6.9</w:t>
            </w:r>
          </w:p>
        </w:tc>
        <w:tc>
          <w:tcPr>
            <w:tcW w:w="3402" w:type="dxa"/>
            <w:tcBorders>
              <w:top w:val="single" w:sz="4" w:space="0" w:color="auto"/>
              <w:left w:val="single" w:sz="4" w:space="0" w:color="auto"/>
              <w:bottom w:val="single" w:sz="4" w:space="0" w:color="auto"/>
              <w:right w:val="single" w:sz="4" w:space="0" w:color="auto"/>
            </w:tcBorders>
          </w:tcPr>
          <w:p w14:paraId="13259502" w14:textId="77777777" w:rsidR="002A0E18" w:rsidRPr="00922BD7" w:rsidRDefault="002A0E18" w:rsidP="002A0E18">
            <w:pPr>
              <w:shd w:val="clear" w:color="auto" w:fill="FFFFFF"/>
              <w:spacing w:after="0" w:line="240" w:lineRule="auto"/>
              <w:rPr>
                <w:rFonts w:ascii="Times New Roman" w:hAnsi="Times New Roman" w:cs="Times New Roman"/>
                <w:bCs/>
                <w:spacing w:val="-10"/>
                <w:sz w:val="24"/>
                <w:szCs w:val="24"/>
              </w:rPr>
            </w:pPr>
            <w:r w:rsidRPr="00922BD7">
              <w:rPr>
                <w:rFonts w:ascii="Times New Roman" w:hAnsi="Times New Roman" w:cs="Times New Roman"/>
                <w:bCs/>
                <w:spacing w:val="-10"/>
                <w:sz w:val="24"/>
                <w:szCs w:val="24"/>
              </w:rPr>
              <w:t>Интоксикация нефтепродуктами</w:t>
            </w:r>
          </w:p>
        </w:tc>
        <w:tc>
          <w:tcPr>
            <w:tcW w:w="486" w:type="dxa"/>
            <w:tcBorders>
              <w:top w:val="single" w:sz="4" w:space="0" w:color="auto"/>
              <w:left w:val="single" w:sz="4" w:space="0" w:color="auto"/>
              <w:bottom w:val="single" w:sz="4" w:space="0" w:color="auto"/>
              <w:right w:val="single" w:sz="4" w:space="0" w:color="auto"/>
            </w:tcBorders>
          </w:tcPr>
          <w:p w14:paraId="23D22699" w14:textId="77777777" w:rsidR="002A0E18"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0</w:t>
            </w:r>
          </w:p>
          <w:p w14:paraId="501F904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5EDCAD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E8B1036"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7F9E8B7"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961B37B"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342F7151"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4</w:t>
            </w:r>
          </w:p>
          <w:p w14:paraId="1B1AFF2E"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5BC3783"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50AA9872"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BA730FF"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180F697A" w14:textId="77777777" w:rsidR="002A0E18" w:rsidRPr="00922BD7" w:rsidRDefault="002A0E18" w:rsidP="002A0E18">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224E21B3"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p w14:paraId="2A6F823B"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12E3DFB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B0B0204"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05941A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7B3944B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tc>
        <w:tc>
          <w:tcPr>
            <w:tcW w:w="740" w:type="dxa"/>
            <w:tcBorders>
              <w:top w:val="single" w:sz="4" w:space="0" w:color="auto"/>
              <w:left w:val="single" w:sz="4" w:space="0" w:color="auto"/>
              <w:bottom w:val="single" w:sz="4" w:space="0" w:color="auto"/>
              <w:right w:val="single" w:sz="4" w:space="0" w:color="auto"/>
            </w:tcBorders>
          </w:tcPr>
          <w:p w14:paraId="5F0EFE05"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6</w:t>
            </w:r>
          </w:p>
          <w:p w14:paraId="5D33FBA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E4B1156"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10E4E2E4"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7E105B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4EA522DC"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 xml:space="preserve">Оцените состояние больного при отравлении </w:t>
            </w:r>
            <w:r w:rsidRPr="008D348B">
              <w:rPr>
                <w:rFonts w:ascii="Times New Roman" w:hAnsi="Times New Roman" w:cs="Times New Roman"/>
                <w:bCs/>
                <w:spacing w:val="-10"/>
                <w:sz w:val="24"/>
                <w:szCs w:val="24"/>
              </w:rPr>
              <w:t>нефтепродуктами</w:t>
            </w:r>
            <w:r w:rsidRPr="008D348B">
              <w:rPr>
                <w:rFonts w:ascii="Times New Roman" w:hAnsi="Times New Roman" w:cs="Times New Roman"/>
                <w:bCs/>
                <w:spacing w:val="-1"/>
                <w:sz w:val="24"/>
                <w:szCs w:val="24"/>
              </w:rPr>
              <w:t>.</w:t>
            </w:r>
          </w:p>
          <w:p w14:paraId="3037228C"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Интерпретируйте лабораторные данные</w:t>
            </w:r>
          </w:p>
          <w:p w14:paraId="4E35196B"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Определите алгоритм лечебных мероприятий.</w:t>
            </w:r>
          </w:p>
          <w:p w14:paraId="661CFF6D"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Оценить трудоспособность пациента.</w:t>
            </w:r>
          </w:p>
          <w:p w14:paraId="017FE579"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0"/>
                <w:sz w:val="24"/>
                <w:szCs w:val="24"/>
              </w:rPr>
              <w:t xml:space="preserve">Провести экспертизу связи заболевания с профессией и  профилактика </w:t>
            </w:r>
            <w:r w:rsidRPr="008D348B">
              <w:rPr>
                <w:rFonts w:ascii="Times New Roman" w:eastAsia="Times New Roman" w:hAnsi="Times New Roman" w:cs="Times New Roman"/>
                <w:sz w:val="24"/>
                <w:szCs w:val="24"/>
              </w:rPr>
              <w:t xml:space="preserve">профессиональных  отравлений </w:t>
            </w:r>
            <w:r w:rsidRPr="008D348B">
              <w:rPr>
                <w:rFonts w:ascii="Times New Roman" w:hAnsi="Times New Roman" w:cs="Times New Roman"/>
                <w:bCs/>
                <w:spacing w:val="-10"/>
                <w:sz w:val="24"/>
                <w:szCs w:val="24"/>
              </w:rPr>
              <w:t>нефтепродуктами</w:t>
            </w:r>
            <w:r w:rsidRPr="008D348B">
              <w:rPr>
                <w:rFonts w:ascii="Times New Roman" w:eastAsia="Times New Roman" w:hAnsi="Times New Roman" w:cs="Times New Roman"/>
                <w:sz w:val="24"/>
                <w:szCs w:val="24"/>
                <w:lang w:val="kk-KZ"/>
              </w:rPr>
              <w:t>.</w:t>
            </w:r>
          </w:p>
        </w:tc>
      </w:tr>
      <w:tr w:rsidR="002A0E18" w:rsidRPr="00677C66" w14:paraId="26F6BA6A" w14:textId="77777777" w:rsidTr="00054572">
        <w:trPr>
          <w:trHeight w:val="1549"/>
          <w:jc w:val="center"/>
        </w:trPr>
        <w:tc>
          <w:tcPr>
            <w:tcW w:w="704" w:type="dxa"/>
            <w:tcBorders>
              <w:top w:val="single" w:sz="4" w:space="0" w:color="auto"/>
              <w:left w:val="single" w:sz="4" w:space="0" w:color="auto"/>
              <w:bottom w:val="single" w:sz="4" w:space="0" w:color="auto"/>
              <w:right w:val="single" w:sz="4" w:space="0" w:color="auto"/>
            </w:tcBorders>
          </w:tcPr>
          <w:p w14:paraId="7CFA870A"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6.10</w:t>
            </w:r>
          </w:p>
        </w:tc>
        <w:tc>
          <w:tcPr>
            <w:tcW w:w="3402" w:type="dxa"/>
            <w:tcBorders>
              <w:top w:val="single" w:sz="4" w:space="0" w:color="auto"/>
              <w:left w:val="single" w:sz="4" w:space="0" w:color="auto"/>
              <w:bottom w:val="single" w:sz="4" w:space="0" w:color="auto"/>
              <w:right w:val="single" w:sz="4" w:space="0" w:color="auto"/>
            </w:tcBorders>
          </w:tcPr>
          <w:p w14:paraId="321B76CB" w14:textId="77777777" w:rsidR="002A0E18" w:rsidRPr="00922BD7" w:rsidRDefault="002A0E18" w:rsidP="002A0E18">
            <w:pPr>
              <w:widowControl w:val="0"/>
              <w:autoSpaceDE w:val="0"/>
              <w:autoSpaceDN w:val="0"/>
              <w:spacing w:after="0" w:line="240" w:lineRule="auto"/>
              <w:rPr>
                <w:rFonts w:ascii="Times New Roman" w:hAnsi="Times New Roman" w:cs="Times New Roman"/>
                <w:bCs/>
                <w:sz w:val="24"/>
                <w:szCs w:val="24"/>
                <w:lang w:val="kk-KZ"/>
              </w:rPr>
            </w:pPr>
            <w:r w:rsidRPr="00922BD7">
              <w:rPr>
                <w:rFonts w:ascii="Times New Roman" w:hAnsi="Times New Roman" w:cs="Times New Roman"/>
                <w:bCs/>
                <w:sz w:val="24"/>
                <w:szCs w:val="24"/>
              </w:rPr>
              <w:t>Профессиональные интоксикации сельскохозяйственными ядохимикатами</w:t>
            </w:r>
            <w:r w:rsidRPr="00922BD7">
              <w:rPr>
                <w:rFonts w:ascii="Times New Roman" w:hAnsi="Times New Roman" w:cs="Times New Roman"/>
                <w:bCs/>
                <w:sz w:val="24"/>
                <w:szCs w:val="24"/>
                <w:lang w:val="kk-KZ"/>
              </w:rPr>
              <w:t>.</w:t>
            </w:r>
          </w:p>
        </w:tc>
        <w:tc>
          <w:tcPr>
            <w:tcW w:w="486" w:type="dxa"/>
            <w:tcBorders>
              <w:top w:val="single" w:sz="4" w:space="0" w:color="auto"/>
              <w:left w:val="single" w:sz="4" w:space="0" w:color="auto"/>
              <w:bottom w:val="single" w:sz="4" w:space="0" w:color="auto"/>
              <w:right w:val="single" w:sz="4" w:space="0" w:color="auto"/>
            </w:tcBorders>
          </w:tcPr>
          <w:p w14:paraId="62A9180B"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0C0C5715"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5075887C"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4801DE4E"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0ABA2756"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10</w:t>
            </w:r>
          </w:p>
        </w:tc>
        <w:tc>
          <w:tcPr>
            <w:tcW w:w="2883" w:type="dxa"/>
            <w:tcBorders>
              <w:top w:val="single" w:sz="4" w:space="0" w:color="auto"/>
              <w:left w:val="single" w:sz="4" w:space="0" w:color="auto"/>
              <w:bottom w:val="single" w:sz="4" w:space="0" w:color="auto"/>
              <w:right w:val="single" w:sz="4" w:space="0" w:color="auto"/>
            </w:tcBorders>
          </w:tcPr>
          <w:p w14:paraId="2283CF48"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 xml:space="preserve">Оцените состояние больного при отравлении </w:t>
            </w:r>
            <w:r w:rsidRPr="008D348B">
              <w:rPr>
                <w:rFonts w:ascii="Times New Roman" w:hAnsi="Times New Roman" w:cs="Times New Roman"/>
                <w:bCs/>
                <w:sz w:val="24"/>
                <w:szCs w:val="24"/>
              </w:rPr>
              <w:t>сельскохозяйственными ядохимикатами</w:t>
            </w:r>
            <w:r w:rsidRPr="008D348B">
              <w:rPr>
                <w:rFonts w:ascii="Times New Roman" w:hAnsi="Times New Roman" w:cs="Times New Roman"/>
                <w:bCs/>
                <w:spacing w:val="-1"/>
                <w:sz w:val="24"/>
                <w:szCs w:val="24"/>
              </w:rPr>
              <w:t>.</w:t>
            </w:r>
          </w:p>
          <w:p w14:paraId="35B3CA1C"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Интерпретируйте лабораторные данные</w:t>
            </w:r>
          </w:p>
          <w:p w14:paraId="4D5D5C8D"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Определите алгоритм лечебных мероприятий.</w:t>
            </w:r>
          </w:p>
          <w:p w14:paraId="11B478E6"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Оценить трудоспособность пациента.</w:t>
            </w:r>
          </w:p>
          <w:p w14:paraId="538EC3B4"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0"/>
                <w:sz w:val="24"/>
                <w:szCs w:val="24"/>
              </w:rPr>
              <w:t xml:space="preserve">Провести экспертизу связи заболевания с профессией и  профилактика </w:t>
            </w:r>
            <w:r w:rsidRPr="008D348B">
              <w:rPr>
                <w:rFonts w:ascii="Times New Roman" w:eastAsia="Times New Roman" w:hAnsi="Times New Roman" w:cs="Times New Roman"/>
                <w:sz w:val="24"/>
                <w:szCs w:val="24"/>
              </w:rPr>
              <w:t xml:space="preserve">профессиональных  отравлений </w:t>
            </w:r>
            <w:r w:rsidRPr="008D348B">
              <w:rPr>
                <w:rFonts w:ascii="Times New Roman" w:hAnsi="Times New Roman" w:cs="Times New Roman"/>
                <w:bCs/>
                <w:sz w:val="24"/>
                <w:szCs w:val="24"/>
              </w:rPr>
              <w:t>сельскохозяйственными ядохимикатами сельскохозяйственными ядохимикатами</w:t>
            </w:r>
            <w:r w:rsidRPr="008D348B">
              <w:rPr>
                <w:rFonts w:ascii="Times New Roman" w:eastAsia="Times New Roman" w:hAnsi="Times New Roman" w:cs="Times New Roman"/>
                <w:sz w:val="24"/>
                <w:szCs w:val="24"/>
                <w:lang w:val="kk-KZ"/>
              </w:rPr>
              <w:t>.</w:t>
            </w:r>
          </w:p>
        </w:tc>
      </w:tr>
      <w:tr w:rsidR="002A0E18" w:rsidRPr="00677C66" w14:paraId="0AE0022D" w14:textId="77777777" w:rsidTr="00054572">
        <w:trPr>
          <w:trHeight w:val="442"/>
          <w:jc w:val="center"/>
        </w:trPr>
        <w:tc>
          <w:tcPr>
            <w:tcW w:w="704" w:type="dxa"/>
            <w:tcBorders>
              <w:top w:val="single" w:sz="4" w:space="0" w:color="auto"/>
              <w:left w:val="single" w:sz="4" w:space="0" w:color="auto"/>
              <w:bottom w:val="single" w:sz="4" w:space="0" w:color="auto"/>
              <w:right w:val="single" w:sz="4" w:space="0" w:color="auto"/>
            </w:tcBorders>
          </w:tcPr>
          <w:p w14:paraId="625A4F2B"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922BD7">
              <w:rPr>
                <w:rFonts w:ascii="Times New Roman" w:hAnsi="Times New Roman" w:cs="Times New Roman"/>
                <w:b/>
                <w:sz w:val="24"/>
                <w:szCs w:val="24"/>
                <w:lang w:bidi="en-US"/>
              </w:rPr>
              <w:t>7</w:t>
            </w:r>
          </w:p>
        </w:tc>
        <w:tc>
          <w:tcPr>
            <w:tcW w:w="3402" w:type="dxa"/>
            <w:tcBorders>
              <w:top w:val="single" w:sz="4" w:space="0" w:color="auto"/>
              <w:left w:val="single" w:sz="4" w:space="0" w:color="auto"/>
              <w:bottom w:val="single" w:sz="4" w:space="0" w:color="auto"/>
              <w:right w:val="single" w:sz="4" w:space="0" w:color="auto"/>
            </w:tcBorders>
          </w:tcPr>
          <w:p w14:paraId="3D9C1C95" w14:textId="77777777" w:rsidR="002A0E18" w:rsidRPr="00922BD7" w:rsidRDefault="002A0E18" w:rsidP="002A0E18">
            <w:pPr>
              <w:shd w:val="clear" w:color="auto" w:fill="FFFFFF"/>
              <w:spacing w:after="0" w:line="240" w:lineRule="auto"/>
              <w:rPr>
                <w:rFonts w:ascii="Times New Roman" w:hAnsi="Times New Roman" w:cs="Times New Roman"/>
                <w:b/>
                <w:sz w:val="24"/>
                <w:szCs w:val="24"/>
              </w:rPr>
            </w:pPr>
            <w:r w:rsidRPr="00922BD7">
              <w:rPr>
                <w:rFonts w:ascii="Times New Roman" w:eastAsia="Times New Roman" w:hAnsi="Times New Roman" w:cs="Times New Roman"/>
                <w:b/>
                <w:sz w:val="24"/>
                <w:szCs w:val="24"/>
              </w:rPr>
              <w:t>Модуль «Профессиональные аллергические заболевания»</w:t>
            </w:r>
          </w:p>
        </w:tc>
        <w:tc>
          <w:tcPr>
            <w:tcW w:w="486" w:type="dxa"/>
            <w:tcBorders>
              <w:top w:val="single" w:sz="4" w:space="0" w:color="auto"/>
              <w:left w:val="single" w:sz="4" w:space="0" w:color="auto"/>
              <w:bottom w:val="single" w:sz="4" w:space="0" w:color="auto"/>
              <w:right w:val="single" w:sz="4" w:space="0" w:color="auto"/>
            </w:tcBorders>
          </w:tcPr>
          <w:p w14:paraId="2901528D"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922BD7">
              <w:rPr>
                <w:rFonts w:ascii="Times New Roman" w:hAnsi="Times New Roman" w:cs="Times New Roman"/>
                <w:b/>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32C8BD92"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922BD7">
              <w:rPr>
                <w:rFonts w:ascii="Times New Roman" w:hAnsi="Times New Roman" w:cs="Times New Roman"/>
                <w:b/>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5A1D556A"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3262B95F"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106E40A4"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10</w:t>
            </w:r>
          </w:p>
        </w:tc>
        <w:tc>
          <w:tcPr>
            <w:tcW w:w="2883" w:type="dxa"/>
            <w:tcBorders>
              <w:top w:val="single" w:sz="4" w:space="0" w:color="auto"/>
              <w:left w:val="single" w:sz="4" w:space="0" w:color="auto"/>
              <w:right w:val="single" w:sz="4" w:space="0" w:color="auto"/>
            </w:tcBorders>
          </w:tcPr>
          <w:p w14:paraId="70B27FDC" w14:textId="77777777" w:rsidR="002A0E18" w:rsidRPr="00677C66" w:rsidRDefault="002A0E18" w:rsidP="002A0E18">
            <w:pPr>
              <w:spacing w:after="0" w:line="240" w:lineRule="auto"/>
              <w:jc w:val="both"/>
              <w:rPr>
                <w:rFonts w:ascii="Times New Roman" w:hAnsi="Times New Roman" w:cs="Times New Roman"/>
                <w:b/>
                <w:bCs/>
                <w:spacing w:val="-1"/>
                <w:sz w:val="24"/>
                <w:szCs w:val="24"/>
              </w:rPr>
            </w:pPr>
            <w:r w:rsidRPr="00677C66">
              <w:rPr>
                <w:rFonts w:ascii="Times New Roman" w:hAnsi="Times New Roman" w:cs="Times New Roman"/>
                <w:b/>
                <w:sz w:val="24"/>
                <w:szCs w:val="24"/>
                <w:lang w:val="kk-KZ"/>
              </w:rPr>
              <w:t>1 кредит (30 ч.)</w:t>
            </w:r>
          </w:p>
        </w:tc>
      </w:tr>
      <w:tr w:rsidR="002A0E18" w:rsidRPr="00677C66" w14:paraId="544BB527" w14:textId="77777777" w:rsidTr="00054572">
        <w:trPr>
          <w:trHeight w:val="3150"/>
          <w:jc w:val="center"/>
        </w:trPr>
        <w:tc>
          <w:tcPr>
            <w:tcW w:w="704" w:type="dxa"/>
            <w:tcBorders>
              <w:top w:val="single" w:sz="4" w:space="0" w:color="auto"/>
              <w:left w:val="single" w:sz="4" w:space="0" w:color="auto"/>
              <w:bottom w:val="single" w:sz="4" w:space="0" w:color="auto"/>
              <w:right w:val="single" w:sz="4" w:space="0" w:color="auto"/>
            </w:tcBorders>
          </w:tcPr>
          <w:p w14:paraId="4EC03783"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7</w:t>
            </w:r>
            <w:r w:rsidRPr="00677C66">
              <w:rPr>
                <w:rFonts w:ascii="Times New Roman" w:hAnsi="Times New Roman" w:cs="Times New Roman"/>
                <w:sz w:val="24"/>
                <w:szCs w:val="24"/>
                <w:lang w:bidi="en-US"/>
              </w:rPr>
              <w:t>.1</w:t>
            </w:r>
          </w:p>
        </w:tc>
        <w:tc>
          <w:tcPr>
            <w:tcW w:w="3402" w:type="dxa"/>
            <w:tcBorders>
              <w:top w:val="single" w:sz="4" w:space="0" w:color="auto"/>
              <w:left w:val="single" w:sz="4" w:space="0" w:color="auto"/>
              <w:bottom w:val="single" w:sz="4" w:space="0" w:color="auto"/>
              <w:right w:val="single" w:sz="4" w:space="0" w:color="auto"/>
            </w:tcBorders>
          </w:tcPr>
          <w:p w14:paraId="3F1E7B26" w14:textId="77777777" w:rsidR="002A0E18" w:rsidRPr="001B0D50" w:rsidRDefault="002A0E18" w:rsidP="002A0E18">
            <w:pPr>
              <w:shd w:val="clear" w:color="auto" w:fill="FFFFFF"/>
              <w:spacing w:after="0" w:line="240" w:lineRule="auto"/>
              <w:rPr>
                <w:rFonts w:ascii="Times New Roman" w:eastAsia="Times New Roman" w:hAnsi="Times New Roman" w:cs="Times New Roman"/>
                <w:sz w:val="24"/>
                <w:szCs w:val="24"/>
                <w:lang w:val="kk-KZ"/>
              </w:rPr>
            </w:pPr>
            <w:r w:rsidRPr="00677C66">
              <w:rPr>
                <w:rFonts w:ascii="Times New Roman" w:eastAsia="Times New Roman" w:hAnsi="Times New Roman" w:cs="Times New Roman"/>
                <w:sz w:val="24"/>
                <w:szCs w:val="24"/>
              </w:rPr>
              <w:t>Профессиональные аллергические заболевания. Профессиональные дерматозы</w:t>
            </w:r>
            <w:r>
              <w:rPr>
                <w:rFonts w:ascii="Times New Roman" w:eastAsia="Times New Roman" w:hAnsi="Times New Roman" w:cs="Times New Roman"/>
                <w:sz w:val="24"/>
                <w:szCs w:val="24"/>
                <w:lang w:val="kk-KZ"/>
              </w:rPr>
              <w:t>.</w:t>
            </w:r>
          </w:p>
        </w:tc>
        <w:tc>
          <w:tcPr>
            <w:tcW w:w="486" w:type="dxa"/>
            <w:tcBorders>
              <w:top w:val="single" w:sz="4" w:space="0" w:color="auto"/>
              <w:left w:val="single" w:sz="4" w:space="0" w:color="auto"/>
              <w:bottom w:val="single" w:sz="4" w:space="0" w:color="auto"/>
              <w:right w:val="single" w:sz="4" w:space="0" w:color="auto"/>
            </w:tcBorders>
          </w:tcPr>
          <w:p w14:paraId="0F67437D"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672" w:type="dxa"/>
            <w:tcBorders>
              <w:top w:val="single" w:sz="4" w:space="0" w:color="auto"/>
              <w:left w:val="single" w:sz="4" w:space="0" w:color="auto"/>
              <w:bottom w:val="single" w:sz="4" w:space="0" w:color="auto"/>
              <w:right w:val="single" w:sz="4" w:space="0" w:color="auto"/>
            </w:tcBorders>
          </w:tcPr>
          <w:p w14:paraId="0794CE5B"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3</w:t>
            </w:r>
          </w:p>
        </w:tc>
        <w:tc>
          <w:tcPr>
            <w:tcW w:w="685" w:type="dxa"/>
            <w:gridSpan w:val="2"/>
            <w:tcBorders>
              <w:top w:val="single" w:sz="4" w:space="0" w:color="auto"/>
              <w:left w:val="single" w:sz="4" w:space="0" w:color="auto"/>
              <w:bottom w:val="single" w:sz="4" w:space="0" w:color="auto"/>
              <w:right w:val="single" w:sz="4" w:space="0" w:color="auto"/>
            </w:tcBorders>
          </w:tcPr>
          <w:p w14:paraId="72BD3885"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3</w:t>
            </w:r>
          </w:p>
        </w:tc>
        <w:tc>
          <w:tcPr>
            <w:tcW w:w="743" w:type="dxa"/>
            <w:tcBorders>
              <w:top w:val="single" w:sz="4" w:space="0" w:color="auto"/>
              <w:left w:val="single" w:sz="4" w:space="0" w:color="auto"/>
              <w:bottom w:val="single" w:sz="4" w:space="0" w:color="auto"/>
              <w:right w:val="single" w:sz="4" w:space="0" w:color="auto"/>
            </w:tcBorders>
          </w:tcPr>
          <w:p w14:paraId="602E40BF"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3</w:t>
            </w:r>
          </w:p>
        </w:tc>
        <w:tc>
          <w:tcPr>
            <w:tcW w:w="740" w:type="dxa"/>
            <w:tcBorders>
              <w:top w:val="single" w:sz="4" w:space="0" w:color="auto"/>
              <w:left w:val="single" w:sz="4" w:space="0" w:color="auto"/>
              <w:bottom w:val="single" w:sz="4" w:space="0" w:color="auto"/>
              <w:right w:val="single" w:sz="4" w:space="0" w:color="auto"/>
            </w:tcBorders>
          </w:tcPr>
          <w:p w14:paraId="6976D818"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5</w:t>
            </w:r>
          </w:p>
        </w:tc>
        <w:tc>
          <w:tcPr>
            <w:tcW w:w="2883" w:type="dxa"/>
            <w:tcBorders>
              <w:top w:val="single" w:sz="4" w:space="0" w:color="auto"/>
              <w:left w:val="single" w:sz="4" w:space="0" w:color="auto"/>
              <w:right w:val="single" w:sz="4" w:space="0" w:color="auto"/>
            </w:tcBorders>
          </w:tcPr>
          <w:p w14:paraId="0F4D0277" w14:textId="77777777" w:rsidR="002A0E18" w:rsidRPr="00677C66" w:rsidRDefault="002A0E18" w:rsidP="002A0E18">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sz w:val="24"/>
                <w:szCs w:val="24"/>
                <w:lang w:bidi="en-US"/>
              </w:rPr>
              <w:t xml:space="preserve">Оценка клинических данных при </w:t>
            </w:r>
            <w:r>
              <w:rPr>
                <w:rFonts w:ascii="Times New Roman" w:hAnsi="Times New Roman" w:cs="Times New Roman"/>
                <w:sz w:val="24"/>
                <w:szCs w:val="24"/>
                <w:lang w:bidi="en-US"/>
              </w:rPr>
              <w:t>профессиональных дерматозах</w:t>
            </w:r>
            <w:r w:rsidRPr="00677C66">
              <w:rPr>
                <w:rFonts w:ascii="Times New Roman" w:hAnsi="Times New Roman" w:cs="Times New Roman"/>
                <w:sz w:val="24"/>
                <w:szCs w:val="24"/>
                <w:lang w:bidi="en-US"/>
              </w:rPr>
              <w:t>.</w:t>
            </w:r>
          </w:p>
          <w:p w14:paraId="1864385E" w14:textId="77777777" w:rsidR="002A0E18" w:rsidRPr="00677C66" w:rsidRDefault="002A0E18" w:rsidP="002A0E18">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Оце</w:t>
            </w:r>
            <w:r w:rsidRPr="00677C66">
              <w:rPr>
                <w:rFonts w:ascii="Times New Roman" w:hAnsi="Times New Roman" w:cs="Times New Roman"/>
                <w:sz w:val="24"/>
                <w:szCs w:val="24"/>
                <w:lang w:bidi="en-US"/>
              </w:rPr>
              <w:t>ните лабораторные данные.</w:t>
            </w:r>
            <w:r>
              <w:rPr>
                <w:rFonts w:ascii="Times New Roman" w:hAnsi="Times New Roman" w:cs="Times New Roman"/>
                <w:sz w:val="24"/>
                <w:szCs w:val="24"/>
                <w:lang w:bidi="en-US"/>
              </w:rPr>
              <w:t xml:space="preserve"> Определить алгоритм аллергологической диагностики.</w:t>
            </w:r>
          </w:p>
          <w:p w14:paraId="57D33D46" w14:textId="77777777" w:rsidR="002A0E18" w:rsidRPr="00677C66" w:rsidRDefault="002A0E18" w:rsidP="002A0E18">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sz w:val="24"/>
                <w:szCs w:val="24"/>
                <w:lang w:bidi="en-US"/>
              </w:rPr>
              <w:t>Провести дифференциальный диагноз</w:t>
            </w:r>
          </w:p>
          <w:p w14:paraId="5DE27913" w14:textId="77777777" w:rsidR="002A0E18" w:rsidRPr="00677C66" w:rsidRDefault="002A0E18" w:rsidP="002A0E18">
            <w:pPr>
              <w:spacing w:after="0" w:line="240" w:lineRule="auto"/>
              <w:jc w:val="both"/>
              <w:rPr>
                <w:rFonts w:ascii="Times New Roman" w:hAnsi="Times New Roman" w:cs="Times New Roman"/>
                <w:b/>
                <w:sz w:val="24"/>
                <w:szCs w:val="24"/>
              </w:rPr>
            </w:pPr>
            <w:r w:rsidRPr="00677C66">
              <w:rPr>
                <w:rFonts w:ascii="Times New Roman" w:hAnsi="Times New Roman" w:cs="Times New Roman"/>
                <w:bCs/>
                <w:spacing w:val="-10"/>
                <w:sz w:val="24"/>
                <w:szCs w:val="24"/>
              </w:rPr>
              <w:t>Провести экспертизу связи заболевания с профессией и  профилактика</w:t>
            </w:r>
            <w:r>
              <w:rPr>
                <w:rFonts w:ascii="Times New Roman" w:hAnsi="Times New Roman" w:cs="Times New Roman"/>
                <w:bCs/>
                <w:spacing w:val="-10"/>
                <w:sz w:val="24"/>
                <w:szCs w:val="24"/>
              </w:rPr>
              <w:t xml:space="preserve"> </w:t>
            </w:r>
            <w:r w:rsidRPr="00677C66">
              <w:rPr>
                <w:rFonts w:ascii="Times New Roman" w:hAnsi="Times New Roman" w:cs="Times New Roman"/>
                <w:sz w:val="24"/>
                <w:szCs w:val="24"/>
                <w:lang w:bidi="en-US"/>
              </w:rPr>
              <w:t xml:space="preserve">при </w:t>
            </w:r>
            <w:r>
              <w:rPr>
                <w:rFonts w:ascii="Times New Roman" w:hAnsi="Times New Roman" w:cs="Times New Roman"/>
                <w:sz w:val="24"/>
                <w:szCs w:val="24"/>
                <w:lang w:bidi="en-US"/>
              </w:rPr>
              <w:t>профессиональных дерматозов</w:t>
            </w:r>
            <w:r w:rsidRPr="00677C66">
              <w:rPr>
                <w:rFonts w:ascii="Times New Roman" w:hAnsi="Times New Roman" w:cs="Times New Roman"/>
                <w:bCs/>
                <w:sz w:val="24"/>
                <w:szCs w:val="24"/>
              </w:rPr>
              <w:t>.</w:t>
            </w:r>
          </w:p>
        </w:tc>
      </w:tr>
      <w:tr w:rsidR="002A0E18" w:rsidRPr="00677C66" w14:paraId="3E87BADF" w14:textId="77777777" w:rsidTr="00054572">
        <w:trPr>
          <w:trHeight w:val="3150"/>
          <w:jc w:val="center"/>
        </w:trPr>
        <w:tc>
          <w:tcPr>
            <w:tcW w:w="704" w:type="dxa"/>
            <w:tcBorders>
              <w:top w:val="single" w:sz="4" w:space="0" w:color="auto"/>
              <w:left w:val="single" w:sz="4" w:space="0" w:color="auto"/>
              <w:bottom w:val="single" w:sz="4" w:space="0" w:color="auto"/>
              <w:right w:val="single" w:sz="4" w:space="0" w:color="auto"/>
            </w:tcBorders>
          </w:tcPr>
          <w:p w14:paraId="77717E8B"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7.2</w:t>
            </w:r>
          </w:p>
        </w:tc>
        <w:tc>
          <w:tcPr>
            <w:tcW w:w="3402" w:type="dxa"/>
            <w:tcBorders>
              <w:top w:val="single" w:sz="4" w:space="0" w:color="auto"/>
              <w:left w:val="single" w:sz="4" w:space="0" w:color="auto"/>
              <w:bottom w:val="single" w:sz="4" w:space="0" w:color="auto"/>
              <w:right w:val="single" w:sz="4" w:space="0" w:color="auto"/>
            </w:tcBorders>
          </w:tcPr>
          <w:p w14:paraId="5810917B" w14:textId="77777777" w:rsidR="002A0E18" w:rsidRPr="00922BD7" w:rsidRDefault="002A0E18" w:rsidP="002A0E18">
            <w:pPr>
              <w:shd w:val="clear" w:color="auto" w:fill="FFFFFF"/>
              <w:spacing w:after="0" w:line="240" w:lineRule="auto"/>
              <w:rPr>
                <w:rFonts w:ascii="Times New Roman" w:eastAsia="Times New Roman" w:hAnsi="Times New Roman" w:cs="Times New Roman"/>
                <w:sz w:val="24"/>
                <w:szCs w:val="24"/>
                <w:lang w:val="kk-KZ"/>
              </w:rPr>
            </w:pPr>
            <w:r w:rsidRPr="00922BD7">
              <w:rPr>
                <w:rFonts w:ascii="Times New Roman" w:eastAsia="Times New Roman" w:hAnsi="Times New Roman" w:cs="Times New Roman"/>
                <w:sz w:val="24"/>
                <w:szCs w:val="24"/>
              </w:rPr>
              <w:t>Профессиональная бронхиальная астма</w:t>
            </w:r>
            <w:r w:rsidRPr="00922BD7">
              <w:rPr>
                <w:rFonts w:ascii="Times New Roman" w:eastAsia="Times New Roman" w:hAnsi="Times New Roman" w:cs="Times New Roman"/>
                <w:sz w:val="24"/>
                <w:szCs w:val="24"/>
                <w:lang w:val="kk-KZ"/>
              </w:rPr>
              <w:t>.</w:t>
            </w:r>
          </w:p>
        </w:tc>
        <w:tc>
          <w:tcPr>
            <w:tcW w:w="486" w:type="dxa"/>
            <w:tcBorders>
              <w:top w:val="single" w:sz="4" w:space="0" w:color="auto"/>
              <w:left w:val="single" w:sz="4" w:space="0" w:color="auto"/>
              <w:bottom w:val="single" w:sz="4" w:space="0" w:color="auto"/>
              <w:right w:val="single" w:sz="4" w:space="0" w:color="auto"/>
            </w:tcBorders>
          </w:tcPr>
          <w:p w14:paraId="0EAA069C"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2BCC49DE"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3</w:t>
            </w:r>
          </w:p>
        </w:tc>
        <w:tc>
          <w:tcPr>
            <w:tcW w:w="685" w:type="dxa"/>
            <w:gridSpan w:val="2"/>
            <w:tcBorders>
              <w:top w:val="single" w:sz="4" w:space="0" w:color="auto"/>
              <w:left w:val="single" w:sz="4" w:space="0" w:color="auto"/>
              <w:bottom w:val="single" w:sz="4" w:space="0" w:color="auto"/>
              <w:right w:val="single" w:sz="4" w:space="0" w:color="auto"/>
            </w:tcBorders>
          </w:tcPr>
          <w:p w14:paraId="573A9028"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922BD7">
              <w:rPr>
                <w:rFonts w:ascii="Times New Roman" w:hAnsi="Times New Roman" w:cs="Times New Roman"/>
                <w:sz w:val="24"/>
                <w:szCs w:val="24"/>
                <w:lang w:val="kk-KZ" w:bidi="en-US"/>
              </w:rPr>
              <w:t>3</w:t>
            </w:r>
          </w:p>
        </w:tc>
        <w:tc>
          <w:tcPr>
            <w:tcW w:w="743" w:type="dxa"/>
            <w:tcBorders>
              <w:top w:val="single" w:sz="4" w:space="0" w:color="auto"/>
              <w:left w:val="single" w:sz="4" w:space="0" w:color="auto"/>
              <w:bottom w:val="single" w:sz="4" w:space="0" w:color="auto"/>
              <w:right w:val="single" w:sz="4" w:space="0" w:color="auto"/>
            </w:tcBorders>
          </w:tcPr>
          <w:p w14:paraId="7CB92572"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922BD7">
              <w:rPr>
                <w:rFonts w:ascii="Times New Roman" w:hAnsi="Times New Roman" w:cs="Times New Roman"/>
                <w:sz w:val="24"/>
                <w:szCs w:val="24"/>
                <w:lang w:val="kk-KZ" w:bidi="en-US"/>
              </w:rPr>
              <w:t>4</w:t>
            </w:r>
          </w:p>
        </w:tc>
        <w:tc>
          <w:tcPr>
            <w:tcW w:w="740" w:type="dxa"/>
            <w:tcBorders>
              <w:top w:val="single" w:sz="4" w:space="0" w:color="auto"/>
              <w:left w:val="single" w:sz="4" w:space="0" w:color="auto"/>
              <w:bottom w:val="single" w:sz="4" w:space="0" w:color="auto"/>
              <w:right w:val="single" w:sz="4" w:space="0" w:color="auto"/>
            </w:tcBorders>
          </w:tcPr>
          <w:p w14:paraId="65DE7B3A"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922BD7">
              <w:rPr>
                <w:rFonts w:ascii="Times New Roman" w:hAnsi="Times New Roman" w:cs="Times New Roman"/>
                <w:sz w:val="24"/>
                <w:szCs w:val="24"/>
                <w:lang w:val="kk-KZ" w:bidi="en-US"/>
              </w:rPr>
              <w:t>5</w:t>
            </w:r>
          </w:p>
        </w:tc>
        <w:tc>
          <w:tcPr>
            <w:tcW w:w="2883" w:type="dxa"/>
            <w:tcBorders>
              <w:top w:val="single" w:sz="4" w:space="0" w:color="auto"/>
              <w:left w:val="single" w:sz="4" w:space="0" w:color="auto"/>
              <w:right w:val="single" w:sz="4" w:space="0" w:color="auto"/>
            </w:tcBorders>
          </w:tcPr>
          <w:p w14:paraId="232A40CE" w14:textId="77777777" w:rsidR="002A0E18" w:rsidRPr="00922BD7" w:rsidRDefault="002A0E18" w:rsidP="002A0E18">
            <w:pPr>
              <w:spacing w:after="0" w:line="240" w:lineRule="auto"/>
              <w:jc w:val="both"/>
              <w:rPr>
                <w:rFonts w:ascii="Times New Roman" w:hAnsi="Times New Roman" w:cs="Times New Roman"/>
                <w:bCs/>
                <w:spacing w:val="-1"/>
                <w:sz w:val="24"/>
                <w:szCs w:val="24"/>
              </w:rPr>
            </w:pPr>
            <w:r w:rsidRPr="00922BD7">
              <w:rPr>
                <w:rFonts w:ascii="Times New Roman" w:hAnsi="Times New Roman" w:cs="Times New Roman"/>
                <w:sz w:val="24"/>
                <w:szCs w:val="24"/>
                <w:lang w:bidi="en-US"/>
              </w:rPr>
              <w:t>Оценка клинических данных при профессиональной бронхиальной астме.</w:t>
            </w:r>
          </w:p>
          <w:p w14:paraId="2704E56C" w14:textId="77777777" w:rsidR="002A0E18" w:rsidRPr="00922BD7" w:rsidRDefault="002A0E18" w:rsidP="002A0E18">
            <w:pPr>
              <w:spacing w:after="0" w:line="240" w:lineRule="auto"/>
              <w:jc w:val="both"/>
              <w:rPr>
                <w:rFonts w:ascii="Times New Roman" w:hAnsi="Times New Roman" w:cs="Times New Roman"/>
                <w:sz w:val="24"/>
                <w:szCs w:val="24"/>
                <w:lang w:bidi="en-US"/>
              </w:rPr>
            </w:pPr>
            <w:r w:rsidRPr="00922BD7">
              <w:rPr>
                <w:rFonts w:ascii="Times New Roman" w:hAnsi="Times New Roman" w:cs="Times New Roman"/>
                <w:sz w:val="24"/>
                <w:szCs w:val="24"/>
                <w:lang w:bidi="en-US"/>
              </w:rPr>
              <w:t>Оцените лабораторные данные.</w:t>
            </w:r>
          </w:p>
          <w:p w14:paraId="01E217C3" w14:textId="77777777" w:rsidR="002A0E18" w:rsidRPr="00922BD7" w:rsidRDefault="002A0E18" w:rsidP="002A0E18">
            <w:pPr>
              <w:spacing w:after="0" w:line="240" w:lineRule="auto"/>
              <w:jc w:val="both"/>
              <w:rPr>
                <w:rFonts w:ascii="Times New Roman" w:hAnsi="Times New Roman" w:cs="Times New Roman"/>
                <w:sz w:val="24"/>
                <w:szCs w:val="24"/>
                <w:lang w:bidi="en-US"/>
              </w:rPr>
            </w:pPr>
            <w:r w:rsidRPr="00922BD7">
              <w:rPr>
                <w:rFonts w:ascii="Times New Roman" w:hAnsi="Times New Roman" w:cs="Times New Roman"/>
                <w:sz w:val="24"/>
                <w:szCs w:val="24"/>
                <w:lang w:bidi="en-US"/>
              </w:rPr>
              <w:t>Провести дифференциальный диагноз.</w:t>
            </w:r>
          </w:p>
          <w:p w14:paraId="59B637CE" w14:textId="77777777" w:rsidR="002A0E18" w:rsidRPr="00922BD7" w:rsidRDefault="002A0E18" w:rsidP="002A0E18">
            <w:pPr>
              <w:spacing w:after="0" w:line="240" w:lineRule="auto"/>
              <w:jc w:val="both"/>
              <w:rPr>
                <w:rFonts w:ascii="Times New Roman" w:hAnsi="Times New Roman" w:cs="Times New Roman"/>
                <w:b/>
                <w:sz w:val="24"/>
                <w:szCs w:val="24"/>
              </w:rPr>
            </w:pPr>
            <w:r w:rsidRPr="00922BD7">
              <w:rPr>
                <w:rFonts w:ascii="Times New Roman" w:hAnsi="Times New Roman" w:cs="Times New Roman"/>
                <w:sz w:val="24"/>
                <w:szCs w:val="24"/>
                <w:lang w:bidi="en-US"/>
              </w:rPr>
              <w:t xml:space="preserve">Определить алгоритм аллергологической диагностики. </w:t>
            </w:r>
            <w:r w:rsidRPr="00922BD7">
              <w:rPr>
                <w:rFonts w:ascii="Times New Roman" w:hAnsi="Times New Roman" w:cs="Times New Roman"/>
                <w:bCs/>
                <w:spacing w:val="-10"/>
                <w:sz w:val="24"/>
                <w:szCs w:val="24"/>
              </w:rPr>
              <w:t xml:space="preserve">Провести экспертизу связи заболевания с профессией и  профилактика </w:t>
            </w:r>
            <w:r w:rsidRPr="00922BD7">
              <w:rPr>
                <w:rFonts w:ascii="Times New Roman" w:eastAsia="Times New Roman" w:hAnsi="Times New Roman" w:cs="Times New Roman"/>
                <w:sz w:val="24"/>
                <w:szCs w:val="24"/>
              </w:rPr>
              <w:t>профессиональной  бронхиальной астмы</w:t>
            </w:r>
            <w:r w:rsidRPr="00922BD7">
              <w:rPr>
                <w:rFonts w:ascii="Times New Roman" w:hAnsi="Times New Roman" w:cs="Times New Roman"/>
                <w:bCs/>
                <w:sz w:val="24"/>
                <w:szCs w:val="24"/>
              </w:rPr>
              <w:t>.</w:t>
            </w:r>
          </w:p>
        </w:tc>
      </w:tr>
      <w:tr w:rsidR="002A0E18" w:rsidRPr="00677C66" w14:paraId="5A7D8A7D" w14:textId="77777777" w:rsidTr="00054572">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7818D01B" w14:textId="77777777" w:rsidR="002A0E18" w:rsidRPr="00B07B92"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8</w:t>
            </w:r>
          </w:p>
        </w:tc>
        <w:tc>
          <w:tcPr>
            <w:tcW w:w="3402" w:type="dxa"/>
            <w:tcBorders>
              <w:top w:val="single" w:sz="4" w:space="0" w:color="auto"/>
              <w:left w:val="single" w:sz="4" w:space="0" w:color="auto"/>
              <w:bottom w:val="single" w:sz="4" w:space="0" w:color="auto"/>
              <w:right w:val="single" w:sz="4" w:space="0" w:color="auto"/>
            </w:tcBorders>
          </w:tcPr>
          <w:p w14:paraId="6AF48681" w14:textId="77777777" w:rsidR="002A0E18" w:rsidRPr="00677C66" w:rsidRDefault="002A0E18" w:rsidP="002A0E18">
            <w:pPr>
              <w:spacing w:after="0" w:line="240" w:lineRule="auto"/>
              <w:rPr>
                <w:rFonts w:ascii="Times New Roman" w:hAnsi="Times New Roman" w:cs="Times New Roman"/>
                <w:b/>
                <w:sz w:val="24"/>
                <w:szCs w:val="24"/>
              </w:rPr>
            </w:pPr>
            <w:r w:rsidRPr="00677C66">
              <w:rPr>
                <w:rFonts w:ascii="Times New Roman" w:eastAsia="Times New Roman" w:hAnsi="Times New Roman" w:cs="Times New Roman"/>
                <w:b/>
                <w:sz w:val="24"/>
                <w:szCs w:val="24"/>
              </w:rPr>
              <w:t>Модуль «Профессиональные</w:t>
            </w:r>
          </w:p>
          <w:p w14:paraId="41D8F5E1" w14:textId="77777777" w:rsidR="002A0E18" w:rsidRPr="00677C66" w:rsidRDefault="002A0E18" w:rsidP="002A0E18">
            <w:pPr>
              <w:spacing w:after="0" w:line="240" w:lineRule="auto"/>
              <w:rPr>
                <w:rFonts w:ascii="Times New Roman" w:eastAsia="Times New Roman" w:hAnsi="Times New Roman" w:cs="Times New Roman"/>
                <w:sz w:val="24"/>
                <w:szCs w:val="24"/>
              </w:rPr>
            </w:pPr>
            <w:r w:rsidRPr="00677C66">
              <w:rPr>
                <w:rFonts w:ascii="Times New Roman" w:eastAsia="Times New Roman" w:hAnsi="Times New Roman" w:cs="Times New Roman"/>
                <w:b/>
                <w:sz w:val="24"/>
                <w:szCs w:val="24"/>
              </w:rPr>
              <w:t>онкологические заболевания»</w:t>
            </w:r>
          </w:p>
        </w:tc>
        <w:tc>
          <w:tcPr>
            <w:tcW w:w="486" w:type="dxa"/>
            <w:tcBorders>
              <w:top w:val="single" w:sz="4" w:space="0" w:color="auto"/>
              <w:left w:val="single" w:sz="4" w:space="0" w:color="auto"/>
              <w:bottom w:val="single" w:sz="4" w:space="0" w:color="auto"/>
              <w:right w:val="single" w:sz="4" w:space="0" w:color="auto"/>
            </w:tcBorders>
          </w:tcPr>
          <w:p w14:paraId="3B5D8BAF"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0EC49557"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26A1D923"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2A13E5D7"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58651F94"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10</w:t>
            </w:r>
          </w:p>
        </w:tc>
        <w:tc>
          <w:tcPr>
            <w:tcW w:w="2883" w:type="dxa"/>
            <w:tcBorders>
              <w:top w:val="single" w:sz="4" w:space="0" w:color="auto"/>
              <w:left w:val="single" w:sz="4" w:space="0" w:color="auto"/>
              <w:right w:val="single" w:sz="4" w:space="0" w:color="auto"/>
            </w:tcBorders>
          </w:tcPr>
          <w:p w14:paraId="3A794CA1" w14:textId="77777777" w:rsidR="002A0E18" w:rsidRPr="00677C66" w:rsidRDefault="002A0E18" w:rsidP="002A0E18">
            <w:pPr>
              <w:spacing w:after="0" w:line="240" w:lineRule="auto"/>
              <w:jc w:val="both"/>
              <w:rPr>
                <w:rFonts w:ascii="Times New Roman" w:hAnsi="Times New Roman" w:cs="Times New Roman"/>
                <w:b/>
                <w:bCs/>
                <w:spacing w:val="-1"/>
                <w:sz w:val="24"/>
                <w:szCs w:val="24"/>
              </w:rPr>
            </w:pPr>
            <w:r w:rsidRPr="00677C66">
              <w:rPr>
                <w:rFonts w:ascii="Times New Roman" w:hAnsi="Times New Roman" w:cs="Times New Roman"/>
                <w:b/>
                <w:sz w:val="24"/>
                <w:szCs w:val="24"/>
                <w:lang w:val="kk-KZ"/>
              </w:rPr>
              <w:t>1 кредит (30 ч.)</w:t>
            </w:r>
          </w:p>
        </w:tc>
      </w:tr>
      <w:tr w:rsidR="002A0E18" w:rsidRPr="00677C66" w14:paraId="64717843" w14:textId="77777777" w:rsidTr="00054572">
        <w:trPr>
          <w:trHeight w:val="3150"/>
          <w:jc w:val="center"/>
        </w:trPr>
        <w:tc>
          <w:tcPr>
            <w:tcW w:w="704" w:type="dxa"/>
            <w:tcBorders>
              <w:top w:val="single" w:sz="4" w:space="0" w:color="auto"/>
              <w:left w:val="single" w:sz="4" w:space="0" w:color="auto"/>
              <w:bottom w:val="single" w:sz="4" w:space="0" w:color="auto"/>
              <w:right w:val="single" w:sz="4" w:space="0" w:color="auto"/>
            </w:tcBorders>
          </w:tcPr>
          <w:p w14:paraId="1D36BAA0"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8</w:t>
            </w:r>
            <w:r w:rsidRPr="00677C66">
              <w:rPr>
                <w:rFonts w:ascii="Times New Roman" w:hAnsi="Times New Roman" w:cs="Times New Roman"/>
                <w:sz w:val="24"/>
                <w:szCs w:val="24"/>
                <w:lang w:bidi="en-US"/>
              </w:rPr>
              <w:t>.1</w:t>
            </w:r>
          </w:p>
        </w:tc>
        <w:tc>
          <w:tcPr>
            <w:tcW w:w="3402" w:type="dxa"/>
            <w:tcBorders>
              <w:top w:val="single" w:sz="4" w:space="0" w:color="auto"/>
              <w:left w:val="single" w:sz="4" w:space="0" w:color="auto"/>
              <w:bottom w:val="single" w:sz="4" w:space="0" w:color="auto"/>
              <w:right w:val="single" w:sz="4" w:space="0" w:color="auto"/>
            </w:tcBorders>
          </w:tcPr>
          <w:p w14:paraId="57A23E1A" w14:textId="77777777" w:rsidR="002A0E18" w:rsidRPr="00677C66" w:rsidRDefault="002A0E18" w:rsidP="002A0E18">
            <w:pPr>
              <w:spacing w:after="0" w:line="240" w:lineRule="auto"/>
              <w:rPr>
                <w:rFonts w:ascii="Times New Roman" w:hAnsi="Times New Roman" w:cs="Times New Roman"/>
                <w:sz w:val="24"/>
                <w:szCs w:val="24"/>
              </w:rPr>
            </w:pPr>
            <w:r w:rsidRPr="00677C66">
              <w:rPr>
                <w:rFonts w:ascii="Times New Roman" w:eastAsia="Times New Roman" w:hAnsi="Times New Roman" w:cs="Times New Roman"/>
                <w:sz w:val="24"/>
                <w:szCs w:val="24"/>
              </w:rPr>
              <w:t>Профессиональные</w:t>
            </w:r>
          </w:p>
          <w:p w14:paraId="06354B35" w14:textId="77777777" w:rsidR="002A0E18" w:rsidRPr="00B07B92" w:rsidRDefault="002A0E18" w:rsidP="002A0E18">
            <w:pPr>
              <w:spacing w:after="0" w:line="240" w:lineRule="auto"/>
              <w:rPr>
                <w:rFonts w:ascii="Times New Roman" w:eastAsia="Times New Roman" w:hAnsi="Times New Roman" w:cs="Times New Roman"/>
                <w:b/>
                <w:sz w:val="24"/>
                <w:szCs w:val="24"/>
                <w:lang w:val="kk-KZ"/>
              </w:rPr>
            </w:pPr>
            <w:r w:rsidRPr="00677C66">
              <w:rPr>
                <w:rFonts w:ascii="Times New Roman" w:eastAsia="Times New Roman" w:hAnsi="Times New Roman" w:cs="Times New Roman"/>
                <w:sz w:val="24"/>
                <w:szCs w:val="24"/>
              </w:rPr>
              <w:t>онкологические заболевания</w:t>
            </w:r>
            <w:r>
              <w:rPr>
                <w:rFonts w:ascii="Times New Roman" w:eastAsia="Times New Roman" w:hAnsi="Times New Roman" w:cs="Times New Roman"/>
                <w:sz w:val="24"/>
                <w:szCs w:val="24"/>
                <w:lang w:val="kk-KZ"/>
              </w:rPr>
              <w:t>.</w:t>
            </w:r>
          </w:p>
        </w:tc>
        <w:tc>
          <w:tcPr>
            <w:tcW w:w="486" w:type="dxa"/>
            <w:tcBorders>
              <w:top w:val="single" w:sz="4" w:space="0" w:color="auto"/>
              <w:left w:val="single" w:sz="4" w:space="0" w:color="auto"/>
              <w:bottom w:val="single" w:sz="4" w:space="0" w:color="auto"/>
              <w:right w:val="single" w:sz="4" w:space="0" w:color="auto"/>
            </w:tcBorders>
          </w:tcPr>
          <w:p w14:paraId="4592E8FA"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3000858E"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1F105E0C"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51F4B472"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33BB5B32"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10</w:t>
            </w:r>
          </w:p>
        </w:tc>
        <w:tc>
          <w:tcPr>
            <w:tcW w:w="2883" w:type="dxa"/>
            <w:tcBorders>
              <w:top w:val="single" w:sz="4" w:space="0" w:color="auto"/>
              <w:left w:val="single" w:sz="4" w:space="0" w:color="auto"/>
              <w:right w:val="single" w:sz="4" w:space="0" w:color="auto"/>
            </w:tcBorders>
          </w:tcPr>
          <w:p w14:paraId="35A66894" w14:textId="77777777" w:rsidR="002A0E18" w:rsidRPr="00677C66" w:rsidRDefault="002A0E18" w:rsidP="002A0E18">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sz w:val="24"/>
                <w:szCs w:val="24"/>
                <w:lang w:bidi="en-US"/>
              </w:rPr>
              <w:t>Оценка фактор согласно классификации химических веществ МАИР</w:t>
            </w:r>
          </w:p>
          <w:p w14:paraId="4C06C052" w14:textId="77777777" w:rsidR="002A0E18" w:rsidRPr="00677C66" w:rsidRDefault="002A0E18" w:rsidP="002A0E18">
            <w:pPr>
              <w:spacing w:after="0" w:line="240" w:lineRule="auto"/>
              <w:jc w:val="both"/>
              <w:rPr>
                <w:rFonts w:ascii="Times New Roman" w:hAnsi="Times New Roman" w:cs="Times New Roman"/>
                <w:sz w:val="24"/>
                <w:szCs w:val="24"/>
                <w:lang w:bidi="en-US"/>
              </w:rPr>
            </w:pPr>
            <w:r w:rsidRPr="00677C66">
              <w:rPr>
                <w:rFonts w:ascii="Times New Roman" w:hAnsi="Times New Roman" w:cs="Times New Roman"/>
                <w:sz w:val="24"/>
                <w:szCs w:val="24"/>
                <w:lang w:bidi="en-US"/>
              </w:rPr>
              <w:t>Интерпретируйте данные санитарно-гигиенической характеристики условий труда.</w:t>
            </w:r>
          </w:p>
          <w:p w14:paraId="3A0CD95D" w14:textId="77777777" w:rsidR="002A0E18" w:rsidRPr="00677C66" w:rsidRDefault="002A0E18" w:rsidP="002A0E18">
            <w:pPr>
              <w:spacing w:after="0" w:line="240" w:lineRule="auto"/>
              <w:jc w:val="both"/>
              <w:rPr>
                <w:rFonts w:ascii="Times New Roman" w:hAnsi="Times New Roman" w:cs="Times New Roman"/>
                <w:sz w:val="24"/>
                <w:szCs w:val="24"/>
                <w:lang w:bidi="en-US"/>
              </w:rPr>
            </w:pPr>
            <w:r w:rsidRPr="00677C66">
              <w:rPr>
                <w:rFonts w:ascii="Times New Roman" w:hAnsi="Times New Roman" w:cs="Times New Roman"/>
                <w:sz w:val="24"/>
                <w:szCs w:val="24"/>
                <w:lang w:bidi="en-US"/>
              </w:rPr>
              <w:t xml:space="preserve">Оцените состояние больного согласно классификации </w:t>
            </w:r>
            <w:proofErr w:type="spellStart"/>
            <w:r w:rsidRPr="00677C66">
              <w:rPr>
                <w:rFonts w:ascii="Times New Roman" w:hAnsi="Times New Roman" w:cs="Times New Roman"/>
                <w:sz w:val="24"/>
                <w:szCs w:val="24"/>
                <w:lang w:bidi="en-US"/>
              </w:rPr>
              <w:t>онкопатологии</w:t>
            </w:r>
            <w:proofErr w:type="spellEnd"/>
            <w:r w:rsidRPr="00677C66">
              <w:rPr>
                <w:rFonts w:ascii="Times New Roman" w:hAnsi="Times New Roman" w:cs="Times New Roman"/>
                <w:sz w:val="24"/>
                <w:szCs w:val="24"/>
                <w:lang w:bidi="en-US"/>
              </w:rPr>
              <w:t>.</w:t>
            </w:r>
          </w:p>
          <w:p w14:paraId="19FB9AE1" w14:textId="77777777" w:rsidR="002A0E18" w:rsidRPr="00B07B92" w:rsidRDefault="002A0E18" w:rsidP="002A0E18">
            <w:pPr>
              <w:spacing w:after="0" w:line="240" w:lineRule="auto"/>
              <w:jc w:val="both"/>
              <w:rPr>
                <w:rFonts w:ascii="Times New Roman" w:hAnsi="Times New Roman" w:cs="Times New Roman"/>
                <w:b/>
                <w:sz w:val="24"/>
                <w:szCs w:val="24"/>
                <w:lang w:val="kk-KZ"/>
              </w:rPr>
            </w:pPr>
            <w:r w:rsidRPr="00677C66">
              <w:rPr>
                <w:rFonts w:ascii="Times New Roman" w:hAnsi="Times New Roman" w:cs="Times New Roman"/>
                <w:bCs/>
                <w:spacing w:val="-10"/>
                <w:sz w:val="24"/>
                <w:szCs w:val="24"/>
              </w:rPr>
              <w:t>Провести экспертизу связи заболевания с профессией</w:t>
            </w:r>
            <w:r>
              <w:rPr>
                <w:rFonts w:ascii="Times New Roman" w:hAnsi="Times New Roman" w:cs="Times New Roman"/>
                <w:bCs/>
                <w:spacing w:val="-10"/>
                <w:sz w:val="24"/>
                <w:szCs w:val="24"/>
                <w:lang w:val="kk-KZ"/>
              </w:rPr>
              <w:t>.</w:t>
            </w:r>
          </w:p>
        </w:tc>
      </w:tr>
      <w:tr w:rsidR="002A0E18" w:rsidRPr="00677C66" w14:paraId="2A41809A" w14:textId="77777777" w:rsidTr="00054572">
        <w:trPr>
          <w:trHeight w:val="1525"/>
          <w:jc w:val="center"/>
        </w:trPr>
        <w:tc>
          <w:tcPr>
            <w:tcW w:w="704" w:type="dxa"/>
            <w:tcBorders>
              <w:top w:val="single" w:sz="4" w:space="0" w:color="auto"/>
              <w:left w:val="single" w:sz="4" w:space="0" w:color="auto"/>
              <w:bottom w:val="single" w:sz="4" w:space="0" w:color="auto"/>
              <w:right w:val="single" w:sz="4" w:space="0" w:color="auto"/>
            </w:tcBorders>
          </w:tcPr>
          <w:p w14:paraId="701F89F7" w14:textId="77777777" w:rsidR="002A0E18" w:rsidRPr="00B07B92"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9</w:t>
            </w:r>
          </w:p>
        </w:tc>
        <w:tc>
          <w:tcPr>
            <w:tcW w:w="3402" w:type="dxa"/>
            <w:tcBorders>
              <w:top w:val="single" w:sz="4" w:space="0" w:color="auto"/>
              <w:left w:val="single" w:sz="4" w:space="0" w:color="auto"/>
              <w:bottom w:val="single" w:sz="4" w:space="0" w:color="auto"/>
              <w:right w:val="single" w:sz="4" w:space="0" w:color="auto"/>
            </w:tcBorders>
          </w:tcPr>
          <w:p w14:paraId="04FCAA97" w14:textId="77777777" w:rsidR="002A0E18" w:rsidRPr="00677C66" w:rsidRDefault="002A0E18" w:rsidP="002A0E18">
            <w:pPr>
              <w:spacing w:after="0" w:line="240" w:lineRule="auto"/>
              <w:rPr>
                <w:rFonts w:ascii="Times New Roman" w:hAnsi="Times New Roman" w:cs="Times New Roman"/>
                <w:b/>
                <w:sz w:val="24"/>
                <w:szCs w:val="24"/>
              </w:rPr>
            </w:pPr>
            <w:r w:rsidRPr="00677C66">
              <w:rPr>
                <w:rFonts w:ascii="Times New Roman" w:eastAsia="Times New Roman" w:hAnsi="Times New Roman" w:cs="Times New Roman"/>
                <w:b/>
                <w:sz w:val="24"/>
                <w:szCs w:val="24"/>
              </w:rPr>
              <w:t>Модуль</w:t>
            </w:r>
          </w:p>
          <w:p w14:paraId="6C291F05" w14:textId="77777777" w:rsidR="002A0E18" w:rsidRPr="00677C66" w:rsidRDefault="002A0E18" w:rsidP="002A0E18">
            <w:pPr>
              <w:shd w:val="clear" w:color="auto" w:fill="FFFFFF"/>
              <w:spacing w:after="0" w:line="240" w:lineRule="auto"/>
              <w:rPr>
                <w:rFonts w:ascii="Times New Roman" w:eastAsia="Times New Roman" w:hAnsi="Times New Roman" w:cs="Times New Roman"/>
                <w:b/>
                <w:sz w:val="24"/>
                <w:szCs w:val="24"/>
              </w:rPr>
            </w:pPr>
            <w:r w:rsidRPr="00677C66">
              <w:rPr>
                <w:rFonts w:ascii="Times New Roman" w:eastAsia="Times New Roman" w:hAnsi="Times New Roman" w:cs="Times New Roman"/>
                <w:b/>
                <w:sz w:val="24"/>
                <w:szCs w:val="24"/>
              </w:rPr>
              <w:t>«Профессиональные заболевания, обусловленные действием биологических факторов»</w:t>
            </w:r>
          </w:p>
          <w:p w14:paraId="0097FD8E" w14:textId="77777777" w:rsidR="002A0E18" w:rsidRPr="00677C66" w:rsidRDefault="002A0E18" w:rsidP="002A0E18">
            <w:pPr>
              <w:spacing w:after="0" w:line="240" w:lineRule="auto"/>
              <w:rPr>
                <w:rFonts w:ascii="Times New Roman" w:eastAsia="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61E6D214"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6F162A85"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406A3324"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4538CB9D"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2EE81037"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10</w:t>
            </w:r>
          </w:p>
        </w:tc>
        <w:tc>
          <w:tcPr>
            <w:tcW w:w="2883" w:type="dxa"/>
            <w:tcBorders>
              <w:top w:val="single" w:sz="4" w:space="0" w:color="auto"/>
              <w:left w:val="single" w:sz="4" w:space="0" w:color="auto"/>
              <w:right w:val="single" w:sz="4" w:space="0" w:color="auto"/>
            </w:tcBorders>
          </w:tcPr>
          <w:p w14:paraId="17C2E114" w14:textId="77777777" w:rsidR="002A0E18" w:rsidRPr="00677C66" w:rsidRDefault="002A0E18" w:rsidP="002A0E18">
            <w:pPr>
              <w:spacing w:after="0" w:line="240" w:lineRule="auto"/>
              <w:jc w:val="both"/>
              <w:rPr>
                <w:rFonts w:ascii="Times New Roman" w:hAnsi="Times New Roman" w:cs="Times New Roman"/>
                <w:b/>
                <w:bCs/>
                <w:spacing w:val="-1"/>
                <w:sz w:val="24"/>
                <w:szCs w:val="24"/>
              </w:rPr>
            </w:pPr>
            <w:r w:rsidRPr="00677C66">
              <w:rPr>
                <w:rFonts w:ascii="Times New Roman" w:hAnsi="Times New Roman" w:cs="Times New Roman"/>
                <w:b/>
                <w:sz w:val="24"/>
                <w:szCs w:val="24"/>
                <w:lang w:val="kk-KZ"/>
              </w:rPr>
              <w:t>1 кредит (30 ч.)</w:t>
            </w:r>
          </w:p>
        </w:tc>
      </w:tr>
      <w:tr w:rsidR="002A0E18" w:rsidRPr="00677C66" w14:paraId="1C10223A" w14:textId="77777777" w:rsidTr="00054572">
        <w:trPr>
          <w:trHeight w:val="1728"/>
          <w:jc w:val="center"/>
        </w:trPr>
        <w:tc>
          <w:tcPr>
            <w:tcW w:w="704" w:type="dxa"/>
            <w:tcBorders>
              <w:top w:val="single" w:sz="4" w:space="0" w:color="auto"/>
              <w:left w:val="single" w:sz="4" w:space="0" w:color="auto"/>
              <w:bottom w:val="single" w:sz="4" w:space="0" w:color="auto"/>
              <w:right w:val="single" w:sz="4" w:space="0" w:color="auto"/>
            </w:tcBorders>
          </w:tcPr>
          <w:p w14:paraId="2DEF6099"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9</w:t>
            </w:r>
            <w:r w:rsidRPr="00677C66">
              <w:rPr>
                <w:rFonts w:ascii="Times New Roman" w:hAnsi="Times New Roman" w:cs="Times New Roman"/>
                <w:sz w:val="24"/>
                <w:szCs w:val="24"/>
                <w:lang w:bidi="en-US"/>
              </w:rPr>
              <w:t>.1</w:t>
            </w:r>
          </w:p>
        </w:tc>
        <w:tc>
          <w:tcPr>
            <w:tcW w:w="3402" w:type="dxa"/>
            <w:tcBorders>
              <w:top w:val="single" w:sz="4" w:space="0" w:color="auto"/>
              <w:left w:val="single" w:sz="4" w:space="0" w:color="auto"/>
              <w:bottom w:val="single" w:sz="4" w:space="0" w:color="auto"/>
              <w:right w:val="single" w:sz="4" w:space="0" w:color="auto"/>
            </w:tcBorders>
          </w:tcPr>
          <w:p w14:paraId="5359A074" w14:textId="77777777" w:rsidR="002A0E18" w:rsidRDefault="002A0E18" w:rsidP="002A0E18">
            <w:pPr>
              <w:spacing w:after="0" w:line="240" w:lineRule="auto"/>
              <w:rPr>
                <w:rFonts w:ascii="Times New Roman" w:eastAsia="Times New Roman" w:hAnsi="Times New Roman" w:cs="Times New Roman"/>
                <w:sz w:val="24"/>
                <w:szCs w:val="24"/>
              </w:rPr>
            </w:pPr>
            <w:r w:rsidRPr="00677C66">
              <w:rPr>
                <w:rFonts w:ascii="Times New Roman" w:eastAsia="Times New Roman" w:hAnsi="Times New Roman" w:cs="Times New Roman"/>
                <w:sz w:val="24"/>
                <w:szCs w:val="24"/>
              </w:rPr>
              <w:t>Профессиональные заболевания, обусловленные действием биологических факторов</w:t>
            </w:r>
            <w:r>
              <w:rPr>
                <w:rFonts w:ascii="Times New Roman" w:eastAsia="Times New Roman" w:hAnsi="Times New Roman" w:cs="Times New Roman"/>
                <w:sz w:val="24"/>
                <w:szCs w:val="24"/>
              </w:rPr>
              <w:t>.</w:t>
            </w:r>
          </w:p>
          <w:p w14:paraId="306D57EF" w14:textId="77777777" w:rsidR="002A0E18" w:rsidRPr="00677C66" w:rsidRDefault="002A0E18" w:rsidP="002A0E18">
            <w:pPr>
              <w:spacing w:after="0" w:line="240" w:lineRule="auto"/>
              <w:rPr>
                <w:rFonts w:ascii="Times New Roman" w:eastAsia="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6DD344D6"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5D04BDDA"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19F434A1"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4893D58F"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6A74BD51"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10</w:t>
            </w:r>
          </w:p>
        </w:tc>
        <w:tc>
          <w:tcPr>
            <w:tcW w:w="2883" w:type="dxa"/>
            <w:tcBorders>
              <w:top w:val="single" w:sz="4" w:space="0" w:color="auto"/>
              <w:left w:val="single" w:sz="4" w:space="0" w:color="auto"/>
              <w:right w:val="single" w:sz="4" w:space="0" w:color="auto"/>
            </w:tcBorders>
          </w:tcPr>
          <w:p w14:paraId="1B8FBB9F" w14:textId="77777777" w:rsidR="002A0E18" w:rsidRPr="00677C66" w:rsidRDefault="002A0E18" w:rsidP="002A0E18">
            <w:pPr>
              <w:spacing w:after="0" w:line="240" w:lineRule="auto"/>
              <w:jc w:val="both"/>
              <w:rPr>
                <w:rFonts w:ascii="Times New Roman" w:hAnsi="Times New Roman" w:cs="Times New Roman"/>
                <w:sz w:val="24"/>
                <w:szCs w:val="24"/>
                <w:lang w:bidi="en-US"/>
              </w:rPr>
            </w:pPr>
            <w:r w:rsidRPr="00677C66">
              <w:rPr>
                <w:rFonts w:ascii="Times New Roman" w:hAnsi="Times New Roman" w:cs="Times New Roman"/>
                <w:sz w:val="24"/>
                <w:szCs w:val="24"/>
                <w:lang w:bidi="en-US"/>
              </w:rPr>
              <w:t>Оценка факторов производства по данным санитарно-эпидемиологической характеристики условий труда.</w:t>
            </w:r>
          </w:p>
          <w:p w14:paraId="741D8B84" w14:textId="77777777" w:rsidR="002A0E18" w:rsidRPr="00677C66" w:rsidRDefault="002A0E18" w:rsidP="002A0E18">
            <w:pPr>
              <w:spacing w:after="0" w:line="240" w:lineRule="auto"/>
              <w:jc w:val="both"/>
              <w:rPr>
                <w:rFonts w:ascii="Times New Roman" w:hAnsi="Times New Roman" w:cs="Times New Roman"/>
                <w:sz w:val="24"/>
                <w:szCs w:val="24"/>
                <w:lang w:bidi="en-US"/>
              </w:rPr>
            </w:pPr>
            <w:r w:rsidRPr="00677C66">
              <w:rPr>
                <w:rFonts w:ascii="Times New Roman" w:hAnsi="Times New Roman" w:cs="Times New Roman"/>
                <w:sz w:val="24"/>
                <w:szCs w:val="24"/>
                <w:lang w:bidi="en-US"/>
              </w:rPr>
              <w:t>Интерпретировать данные эпидемиологического расследования при туберкулезе и при бруцеллезе.</w:t>
            </w:r>
          </w:p>
          <w:p w14:paraId="2C7E2F1B" w14:textId="77777777" w:rsidR="002A0E18" w:rsidRPr="00677C66" w:rsidRDefault="002A0E18" w:rsidP="002A0E18">
            <w:pPr>
              <w:spacing w:after="0" w:line="240" w:lineRule="auto"/>
              <w:jc w:val="both"/>
              <w:rPr>
                <w:rFonts w:ascii="Times New Roman" w:hAnsi="Times New Roman" w:cs="Times New Roman"/>
                <w:sz w:val="24"/>
                <w:szCs w:val="24"/>
                <w:lang w:bidi="en-US"/>
              </w:rPr>
            </w:pPr>
            <w:r w:rsidRPr="00677C66">
              <w:rPr>
                <w:rFonts w:ascii="Times New Roman" w:hAnsi="Times New Roman" w:cs="Times New Roman"/>
                <w:sz w:val="24"/>
                <w:szCs w:val="24"/>
                <w:lang w:bidi="en-US"/>
              </w:rPr>
              <w:t>Интерпретация данных обследования.</w:t>
            </w:r>
          </w:p>
          <w:p w14:paraId="7FE1E4DD" w14:textId="77777777" w:rsidR="002A0E18" w:rsidRPr="00677C66" w:rsidRDefault="002A0E18" w:rsidP="002A0E18">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sz w:val="24"/>
                <w:szCs w:val="24"/>
                <w:lang w:bidi="en-US"/>
              </w:rPr>
              <w:t>Провести дифференциальный диагноз</w:t>
            </w:r>
          </w:p>
          <w:p w14:paraId="1815EC1F" w14:textId="77777777" w:rsidR="002A0E18" w:rsidRPr="00677C66" w:rsidRDefault="002A0E18" w:rsidP="002A0E18">
            <w:pPr>
              <w:spacing w:after="0" w:line="240" w:lineRule="auto"/>
              <w:jc w:val="both"/>
              <w:rPr>
                <w:rFonts w:ascii="Times New Roman" w:hAnsi="Times New Roman" w:cs="Times New Roman"/>
                <w:b/>
                <w:sz w:val="24"/>
                <w:szCs w:val="24"/>
              </w:rPr>
            </w:pPr>
            <w:r w:rsidRPr="00677C66">
              <w:rPr>
                <w:rFonts w:ascii="Times New Roman" w:hAnsi="Times New Roman" w:cs="Times New Roman"/>
                <w:bCs/>
                <w:spacing w:val="-10"/>
                <w:sz w:val="24"/>
                <w:szCs w:val="24"/>
              </w:rPr>
              <w:t xml:space="preserve">Провести экспертизу связи заболевания с профессией и  профилактика </w:t>
            </w:r>
            <w:r w:rsidRPr="00677C66">
              <w:rPr>
                <w:rFonts w:ascii="Times New Roman" w:eastAsia="Times New Roman" w:hAnsi="Times New Roman" w:cs="Times New Roman"/>
                <w:sz w:val="24"/>
                <w:szCs w:val="24"/>
              </w:rPr>
              <w:t>профессиональных  заболевания, обусловленные действием биологических факторов</w:t>
            </w:r>
            <w:r w:rsidRPr="00677C66">
              <w:rPr>
                <w:rFonts w:ascii="Times New Roman" w:hAnsi="Times New Roman" w:cs="Times New Roman"/>
                <w:bCs/>
                <w:sz w:val="24"/>
                <w:szCs w:val="24"/>
              </w:rPr>
              <w:t>.</w:t>
            </w:r>
          </w:p>
        </w:tc>
      </w:tr>
      <w:tr w:rsidR="002A0E18" w:rsidRPr="00677C66" w14:paraId="2BB37289" w14:textId="77777777" w:rsidTr="00054572">
        <w:trPr>
          <w:trHeight w:val="1754"/>
          <w:jc w:val="center"/>
        </w:trPr>
        <w:tc>
          <w:tcPr>
            <w:tcW w:w="704" w:type="dxa"/>
            <w:tcBorders>
              <w:top w:val="single" w:sz="4" w:space="0" w:color="auto"/>
              <w:left w:val="single" w:sz="4" w:space="0" w:color="auto"/>
              <w:bottom w:val="single" w:sz="4" w:space="0" w:color="auto"/>
              <w:right w:val="single" w:sz="4" w:space="0" w:color="auto"/>
            </w:tcBorders>
          </w:tcPr>
          <w:p w14:paraId="31FDD10E" w14:textId="77777777" w:rsidR="002A0E18" w:rsidRPr="00B07B92"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B07B92">
              <w:rPr>
                <w:rFonts w:ascii="Times New Roman" w:hAnsi="Times New Roman" w:cs="Times New Roman"/>
                <w:b/>
                <w:sz w:val="24"/>
                <w:szCs w:val="24"/>
                <w:lang w:bidi="en-US"/>
              </w:rPr>
              <w:t>1</w:t>
            </w:r>
            <w:r>
              <w:rPr>
                <w:rFonts w:ascii="Times New Roman" w:hAnsi="Times New Roman" w:cs="Times New Roman"/>
                <w:b/>
                <w:sz w:val="24"/>
                <w:szCs w:val="24"/>
                <w:lang w:bidi="en-US"/>
              </w:rPr>
              <w:t>0</w:t>
            </w:r>
            <w:r w:rsidRPr="00B07B92">
              <w:rPr>
                <w:rFonts w:ascii="Times New Roman" w:hAnsi="Times New Roman" w:cs="Times New Roman"/>
                <w:b/>
                <w:sz w:val="24"/>
                <w:szCs w:val="24"/>
                <w:lang w:bidi="en-US"/>
              </w:rPr>
              <w:t>.</w:t>
            </w:r>
          </w:p>
        </w:tc>
        <w:tc>
          <w:tcPr>
            <w:tcW w:w="3402" w:type="dxa"/>
            <w:tcBorders>
              <w:top w:val="single" w:sz="4" w:space="0" w:color="auto"/>
              <w:left w:val="single" w:sz="4" w:space="0" w:color="auto"/>
              <w:bottom w:val="single" w:sz="4" w:space="0" w:color="auto"/>
              <w:right w:val="single" w:sz="4" w:space="0" w:color="auto"/>
            </w:tcBorders>
          </w:tcPr>
          <w:p w14:paraId="7149D296" w14:textId="77777777" w:rsidR="002A0E18" w:rsidRPr="00B07B92" w:rsidRDefault="002A0E18" w:rsidP="002A0E18">
            <w:pPr>
              <w:shd w:val="clear" w:color="auto" w:fill="FFFFFF"/>
              <w:spacing w:after="0" w:line="240" w:lineRule="auto"/>
              <w:rPr>
                <w:rFonts w:ascii="Times New Roman" w:eastAsia="Times New Roman" w:hAnsi="Times New Roman" w:cs="Times New Roman"/>
                <w:sz w:val="24"/>
                <w:szCs w:val="24"/>
                <w:lang w:val="kk-KZ"/>
              </w:rPr>
            </w:pPr>
            <w:r w:rsidRPr="00677C66">
              <w:rPr>
                <w:rFonts w:ascii="Times New Roman" w:eastAsia="Times New Roman" w:hAnsi="Times New Roman" w:cs="Times New Roman"/>
                <w:b/>
                <w:sz w:val="24"/>
                <w:szCs w:val="24"/>
              </w:rPr>
              <w:t>Модуль «Профессиональные заболевания медицинских работников, а также вопросы состояния репродуктивной функции работников различных производств»</w:t>
            </w:r>
            <w:r>
              <w:rPr>
                <w:rFonts w:ascii="Times New Roman" w:eastAsia="Times New Roman" w:hAnsi="Times New Roman" w:cs="Times New Roman"/>
                <w:b/>
                <w:sz w:val="24"/>
                <w:szCs w:val="24"/>
                <w:lang w:val="kk-KZ"/>
              </w:rPr>
              <w:t>.</w:t>
            </w:r>
          </w:p>
        </w:tc>
        <w:tc>
          <w:tcPr>
            <w:tcW w:w="486" w:type="dxa"/>
            <w:tcBorders>
              <w:top w:val="single" w:sz="4" w:space="0" w:color="auto"/>
              <w:left w:val="single" w:sz="4" w:space="0" w:color="auto"/>
              <w:bottom w:val="single" w:sz="4" w:space="0" w:color="auto"/>
              <w:right w:val="single" w:sz="4" w:space="0" w:color="auto"/>
            </w:tcBorders>
          </w:tcPr>
          <w:p w14:paraId="3820AFCA"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5904B66B"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24D6FF23"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6706BA81"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082DCA12"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10</w:t>
            </w:r>
          </w:p>
        </w:tc>
        <w:tc>
          <w:tcPr>
            <w:tcW w:w="2883" w:type="dxa"/>
            <w:tcBorders>
              <w:top w:val="single" w:sz="4" w:space="0" w:color="auto"/>
              <w:left w:val="single" w:sz="4" w:space="0" w:color="auto"/>
              <w:right w:val="single" w:sz="4" w:space="0" w:color="auto"/>
            </w:tcBorders>
          </w:tcPr>
          <w:p w14:paraId="5FADDAE5" w14:textId="77777777" w:rsidR="002A0E18" w:rsidRPr="00677C66" w:rsidRDefault="002A0E18" w:rsidP="002A0E18">
            <w:pPr>
              <w:spacing w:after="0" w:line="240" w:lineRule="auto"/>
              <w:jc w:val="both"/>
              <w:rPr>
                <w:rFonts w:ascii="Times New Roman" w:hAnsi="Times New Roman" w:cs="Times New Roman"/>
                <w:b/>
                <w:bCs/>
                <w:spacing w:val="-1"/>
                <w:sz w:val="24"/>
                <w:szCs w:val="24"/>
              </w:rPr>
            </w:pPr>
            <w:r w:rsidRPr="00677C66">
              <w:rPr>
                <w:rFonts w:ascii="Times New Roman" w:hAnsi="Times New Roman" w:cs="Times New Roman"/>
                <w:b/>
                <w:sz w:val="24"/>
                <w:szCs w:val="24"/>
                <w:lang w:val="kk-KZ"/>
              </w:rPr>
              <w:t>1 кредит (30 ч.)</w:t>
            </w:r>
          </w:p>
        </w:tc>
      </w:tr>
      <w:tr w:rsidR="002A0E18" w:rsidRPr="00677C66" w14:paraId="368708F0" w14:textId="77777777" w:rsidTr="00054572">
        <w:trPr>
          <w:trHeight w:val="3150"/>
          <w:jc w:val="center"/>
        </w:trPr>
        <w:tc>
          <w:tcPr>
            <w:tcW w:w="704" w:type="dxa"/>
            <w:tcBorders>
              <w:top w:val="single" w:sz="4" w:space="0" w:color="auto"/>
              <w:left w:val="single" w:sz="4" w:space="0" w:color="auto"/>
              <w:bottom w:val="single" w:sz="4" w:space="0" w:color="auto"/>
              <w:right w:val="single" w:sz="4" w:space="0" w:color="auto"/>
            </w:tcBorders>
          </w:tcPr>
          <w:p w14:paraId="1E3DC877"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r>
              <w:rPr>
                <w:rFonts w:ascii="Times New Roman" w:hAnsi="Times New Roman" w:cs="Times New Roman"/>
                <w:sz w:val="24"/>
                <w:szCs w:val="24"/>
                <w:lang w:bidi="en-US"/>
              </w:rPr>
              <w:t>0</w:t>
            </w:r>
            <w:r w:rsidRPr="00677C66">
              <w:rPr>
                <w:rFonts w:ascii="Times New Roman" w:hAnsi="Times New Roman" w:cs="Times New Roman"/>
                <w:sz w:val="24"/>
                <w:szCs w:val="24"/>
                <w:lang w:bidi="en-US"/>
              </w:rPr>
              <w:t>.1</w:t>
            </w:r>
          </w:p>
        </w:tc>
        <w:tc>
          <w:tcPr>
            <w:tcW w:w="3402" w:type="dxa"/>
            <w:tcBorders>
              <w:top w:val="single" w:sz="4" w:space="0" w:color="auto"/>
              <w:left w:val="single" w:sz="4" w:space="0" w:color="auto"/>
              <w:bottom w:val="single" w:sz="4" w:space="0" w:color="auto"/>
              <w:right w:val="single" w:sz="4" w:space="0" w:color="auto"/>
            </w:tcBorders>
          </w:tcPr>
          <w:p w14:paraId="434036C7" w14:textId="77777777" w:rsidR="002A0E18" w:rsidRPr="00B07B92" w:rsidRDefault="002A0E18" w:rsidP="002A0E18">
            <w:pPr>
              <w:shd w:val="clear" w:color="auto" w:fill="FFFFFF"/>
              <w:spacing w:after="0" w:line="240" w:lineRule="auto"/>
              <w:rPr>
                <w:rFonts w:ascii="Times New Roman" w:eastAsia="Times New Roman" w:hAnsi="Times New Roman" w:cs="Times New Roman"/>
                <w:sz w:val="24"/>
                <w:szCs w:val="24"/>
                <w:lang w:val="kk-KZ"/>
              </w:rPr>
            </w:pPr>
            <w:r w:rsidRPr="00677C66">
              <w:rPr>
                <w:rFonts w:ascii="Times New Roman" w:eastAsia="Times New Roman" w:hAnsi="Times New Roman" w:cs="Times New Roman"/>
                <w:sz w:val="24"/>
                <w:szCs w:val="24"/>
              </w:rPr>
              <w:t>Профессиональные заболевания медицинских работников, а также вопросы состояния репродуктивной функции работников различных производств</w:t>
            </w:r>
            <w:r>
              <w:rPr>
                <w:rFonts w:ascii="Times New Roman" w:eastAsia="Times New Roman" w:hAnsi="Times New Roman" w:cs="Times New Roman"/>
                <w:sz w:val="24"/>
                <w:szCs w:val="24"/>
                <w:lang w:val="kk-KZ"/>
              </w:rPr>
              <w:t>.</w:t>
            </w:r>
          </w:p>
        </w:tc>
        <w:tc>
          <w:tcPr>
            <w:tcW w:w="486" w:type="dxa"/>
            <w:tcBorders>
              <w:top w:val="single" w:sz="4" w:space="0" w:color="auto"/>
              <w:left w:val="single" w:sz="4" w:space="0" w:color="auto"/>
              <w:bottom w:val="single" w:sz="4" w:space="0" w:color="auto"/>
              <w:right w:val="single" w:sz="4" w:space="0" w:color="auto"/>
            </w:tcBorders>
          </w:tcPr>
          <w:p w14:paraId="118236F4"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4B82ED21"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78CFF78E"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5D590A5B"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3BEF23FE"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10</w:t>
            </w:r>
          </w:p>
        </w:tc>
        <w:tc>
          <w:tcPr>
            <w:tcW w:w="2883" w:type="dxa"/>
            <w:tcBorders>
              <w:top w:val="single" w:sz="4" w:space="0" w:color="auto"/>
              <w:left w:val="single" w:sz="4" w:space="0" w:color="auto"/>
              <w:right w:val="single" w:sz="4" w:space="0" w:color="auto"/>
            </w:tcBorders>
          </w:tcPr>
          <w:p w14:paraId="6044A66E" w14:textId="77777777" w:rsidR="002A0E18" w:rsidRPr="00677C66" w:rsidRDefault="002A0E18" w:rsidP="002A0E18">
            <w:pPr>
              <w:spacing w:after="0" w:line="240" w:lineRule="auto"/>
              <w:jc w:val="both"/>
              <w:rPr>
                <w:rFonts w:ascii="Times New Roman" w:hAnsi="Times New Roman" w:cs="Times New Roman"/>
                <w:sz w:val="24"/>
                <w:szCs w:val="24"/>
                <w:lang w:bidi="en-US"/>
              </w:rPr>
            </w:pPr>
            <w:r w:rsidRPr="00677C66">
              <w:rPr>
                <w:rFonts w:ascii="Times New Roman" w:hAnsi="Times New Roman" w:cs="Times New Roman"/>
                <w:sz w:val="24"/>
                <w:szCs w:val="24"/>
                <w:lang w:bidi="en-US"/>
              </w:rPr>
              <w:t>Оценка факторов производства по данным санитарно-эпидемиологической характеристики условий труда.</w:t>
            </w:r>
          </w:p>
          <w:p w14:paraId="44B1BE06" w14:textId="77777777" w:rsidR="002A0E18" w:rsidRPr="00677C66" w:rsidRDefault="002A0E18" w:rsidP="002A0E18">
            <w:pPr>
              <w:spacing w:after="0" w:line="240" w:lineRule="auto"/>
              <w:jc w:val="both"/>
              <w:rPr>
                <w:rFonts w:ascii="Times New Roman" w:hAnsi="Times New Roman" w:cs="Times New Roman"/>
                <w:sz w:val="24"/>
                <w:szCs w:val="24"/>
                <w:lang w:bidi="en-US"/>
              </w:rPr>
            </w:pPr>
            <w:r w:rsidRPr="00677C66">
              <w:rPr>
                <w:rFonts w:ascii="Times New Roman" w:hAnsi="Times New Roman" w:cs="Times New Roman"/>
                <w:sz w:val="24"/>
                <w:szCs w:val="24"/>
                <w:lang w:bidi="en-US"/>
              </w:rPr>
              <w:t>Интерпретировать данные эпидемиологического расследования у медицинских работников.</w:t>
            </w:r>
          </w:p>
          <w:p w14:paraId="71D3D3E1" w14:textId="77777777" w:rsidR="002A0E18" w:rsidRPr="00677C66" w:rsidRDefault="002A0E18" w:rsidP="002A0E18">
            <w:pPr>
              <w:spacing w:after="0" w:line="240" w:lineRule="auto"/>
              <w:jc w:val="both"/>
              <w:rPr>
                <w:rFonts w:ascii="Times New Roman" w:hAnsi="Times New Roman" w:cs="Times New Roman"/>
                <w:sz w:val="24"/>
                <w:szCs w:val="24"/>
                <w:lang w:bidi="en-US"/>
              </w:rPr>
            </w:pPr>
            <w:r w:rsidRPr="00677C66">
              <w:rPr>
                <w:rFonts w:ascii="Times New Roman" w:hAnsi="Times New Roman" w:cs="Times New Roman"/>
                <w:sz w:val="24"/>
                <w:szCs w:val="24"/>
                <w:lang w:bidi="en-US"/>
              </w:rPr>
              <w:t>Интерпретация данных обследования.</w:t>
            </w:r>
          </w:p>
          <w:p w14:paraId="66744790" w14:textId="77777777" w:rsidR="002A0E18" w:rsidRPr="00677C66" w:rsidRDefault="002A0E18" w:rsidP="002A0E18">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sz w:val="24"/>
                <w:szCs w:val="24"/>
                <w:lang w:bidi="en-US"/>
              </w:rPr>
              <w:t>Провести дифференциальный диагноз</w:t>
            </w:r>
          </w:p>
          <w:p w14:paraId="15EA3DA6" w14:textId="77777777" w:rsidR="002A0E18" w:rsidRPr="00677C66" w:rsidRDefault="002A0E18" w:rsidP="002A0E18">
            <w:pPr>
              <w:spacing w:after="0" w:line="240" w:lineRule="auto"/>
              <w:jc w:val="both"/>
              <w:rPr>
                <w:rFonts w:ascii="Times New Roman" w:eastAsia="Times New Roman" w:hAnsi="Times New Roman" w:cs="Times New Roman"/>
                <w:sz w:val="24"/>
                <w:szCs w:val="24"/>
              </w:rPr>
            </w:pPr>
            <w:r w:rsidRPr="00677C66">
              <w:rPr>
                <w:rFonts w:ascii="Times New Roman" w:hAnsi="Times New Roman" w:cs="Times New Roman"/>
                <w:bCs/>
                <w:spacing w:val="-10"/>
                <w:sz w:val="24"/>
                <w:szCs w:val="24"/>
              </w:rPr>
              <w:t>Провести экспертизу связи заболевания с профессией и профилактика</w:t>
            </w:r>
            <w:r>
              <w:rPr>
                <w:rFonts w:ascii="Times New Roman" w:hAnsi="Times New Roman" w:cs="Times New Roman"/>
                <w:bCs/>
                <w:spacing w:val="-10"/>
                <w:sz w:val="24"/>
                <w:szCs w:val="24"/>
              </w:rPr>
              <w:t xml:space="preserve"> </w:t>
            </w:r>
            <w:r w:rsidRPr="00677C66">
              <w:rPr>
                <w:rFonts w:ascii="Times New Roman" w:eastAsia="Times New Roman" w:hAnsi="Times New Roman" w:cs="Times New Roman"/>
                <w:sz w:val="24"/>
                <w:szCs w:val="24"/>
              </w:rPr>
              <w:t>профессиональных заболеваниях у медицинских работников.</w:t>
            </w:r>
          </w:p>
          <w:p w14:paraId="564BD714" w14:textId="77777777" w:rsidR="002A0E18" w:rsidRPr="00677C66" w:rsidRDefault="002A0E18" w:rsidP="002A0E18">
            <w:pPr>
              <w:spacing w:after="0" w:line="240" w:lineRule="auto"/>
              <w:jc w:val="both"/>
              <w:rPr>
                <w:rFonts w:ascii="Times New Roman" w:hAnsi="Times New Roman" w:cs="Times New Roman"/>
                <w:b/>
                <w:sz w:val="24"/>
                <w:szCs w:val="24"/>
              </w:rPr>
            </w:pPr>
            <w:r w:rsidRPr="00677C66">
              <w:rPr>
                <w:rFonts w:ascii="Times New Roman" w:eastAsia="Times New Roman" w:hAnsi="Times New Roman" w:cs="Times New Roman"/>
                <w:sz w:val="24"/>
                <w:szCs w:val="24"/>
              </w:rPr>
              <w:t>Провести анализ состояния репродуктивной функции работников различных производств.</w:t>
            </w:r>
          </w:p>
        </w:tc>
      </w:tr>
      <w:tr w:rsidR="002A0E18" w:rsidRPr="00677C66" w14:paraId="6F215A2D" w14:textId="77777777" w:rsidTr="00054572">
        <w:trPr>
          <w:trHeight w:val="1019"/>
          <w:jc w:val="center"/>
        </w:trPr>
        <w:tc>
          <w:tcPr>
            <w:tcW w:w="704" w:type="dxa"/>
            <w:tcBorders>
              <w:top w:val="single" w:sz="4" w:space="0" w:color="auto"/>
              <w:left w:val="single" w:sz="4" w:space="0" w:color="auto"/>
              <w:bottom w:val="single" w:sz="4" w:space="0" w:color="auto"/>
              <w:right w:val="single" w:sz="4" w:space="0" w:color="auto"/>
            </w:tcBorders>
          </w:tcPr>
          <w:p w14:paraId="756E9D86" w14:textId="77777777" w:rsidR="002A0E18" w:rsidRPr="00B07B92"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B07B92">
              <w:rPr>
                <w:rFonts w:ascii="Times New Roman" w:hAnsi="Times New Roman" w:cs="Times New Roman"/>
                <w:b/>
                <w:sz w:val="24"/>
                <w:szCs w:val="24"/>
                <w:lang w:bidi="en-US"/>
              </w:rPr>
              <w:t>1</w:t>
            </w:r>
            <w:r>
              <w:rPr>
                <w:rFonts w:ascii="Times New Roman" w:hAnsi="Times New Roman" w:cs="Times New Roman"/>
                <w:b/>
                <w:sz w:val="24"/>
                <w:szCs w:val="24"/>
                <w:lang w:bidi="en-US"/>
              </w:rPr>
              <w:t>1</w:t>
            </w:r>
            <w:r w:rsidRPr="00B07B92">
              <w:rPr>
                <w:rFonts w:ascii="Times New Roman" w:hAnsi="Times New Roman" w:cs="Times New Roman"/>
                <w:b/>
                <w:sz w:val="24"/>
                <w:szCs w:val="24"/>
                <w:lang w:bidi="en-US"/>
              </w:rPr>
              <w:t>.</w:t>
            </w:r>
          </w:p>
        </w:tc>
        <w:tc>
          <w:tcPr>
            <w:tcW w:w="3402" w:type="dxa"/>
            <w:tcBorders>
              <w:top w:val="single" w:sz="4" w:space="0" w:color="auto"/>
              <w:left w:val="single" w:sz="4" w:space="0" w:color="auto"/>
              <w:bottom w:val="single" w:sz="4" w:space="0" w:color="auto"/>
              <w:right w:val="single" w:sz="4" w:space="0" w:color="auto"/>
            </w:tcBorders>
          </w:tcPr>
          <w:p w14:paraId="2F9E22AE" w14:textId="77777777" w:rsidR="002A0E18" w:rsidRPr="00677C66" w:rsidRDefault="002A0E18" w:rsidP="002A0E18">
            <w:pPr>
              <w:shd w:val="clear" w:color="auto" w:fill="FFFFFF"/>
              <w:spacing w:after="0" w:line="240" w:lineRule="auto"/>
              <w:rPr>
                <w:rFonts w:ascii="Times New Roman" w:eastAsia="Times New Roman" w:hAnsi="Times New Roman" w:cs="Times New Roman"/>
                <w:b/>
                <w:sz w:val="24"/>
                <w:szCs w:val="24"/>
              </w:rPr>
            </w:pPr>
            <w:r w:rsidRPr="00677C66">
              <w:rPr>
                <w:rFonts w:ascii="Times New Roman" w:hAnsi="Times New Roman" w:cs="Times New Roman"/>
                <w:b/>
                <w:bCs/>
                <w:spacing w:val="-10"/>
                <w:sz w:val="24"/>
                <w:szCs w:val="24"/>
              </w:rPr>
              <w:t>Модуль «Функциональная диагностика  профессиональных заболеваний»</w:t>
            </w:r>
          </w:p>
        </w:tc>
        <w:tc>
          <w:tcPr>
            <w:tcW w:w="486" w:type="dxa"/>
            <w:tcBorders>
              <w:top w:val="single" w:sz="4" w:space="0" w:color="auto"/>
              <w:left w:val="single" w:sz="4" w:space="0" w:color="auto"/>
              <w:bottom w:val="single" w:sz="4" w:space="0" w:color="auto"/>
              <w:right w:val="single" w:sz="4" w:space="0" w:color="auto"/>
            </w:tcBorders>
          </w:tcPr>
          <w:p w14:paraId="60A53092"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3C453631"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463CD7E2"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2732CA07"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627D289C"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10</w:t>
            </w:r>
          </w:p>
        </w:tc>
        <w:tc>
          <w:tcPr>
            <w:tcW w:w="2883" w:type="dxa"/>
            <w:tcBorders>
              <w:top w:val="single" w:sz="4" w:space="0" w:color="auto"/>
              <w:left w:val="single" w:sz="4" w:space="0" w:color="auto"/>
              <w:right w:val="single" w:sz="4" w:space="0" w:color="auto"/>
            </w:tcBorders>
          </w:tcPr>
          <w:p w14:paraId="768BE01B" w14:textId="77777777" w:rsidR="002A0E18" w:rsidRPr="00677C66" w:rsidRDefault="002A0E18" w:rsidP="002A0E18">
            <w:pPr>
              <w:spacing w:after="0" w:line="240" w:lineRule="auto"/>
              <w:jc w:val="both"/>
              <w:rPr>
                <w:rFonts w:ascii="Times New Roman" w:hAnsi="Times New Roman" w:cs="Times New Roman"/>
                <w:b/>
                <w:bCs/>
                <w:spacing w:val="-1"/>
                <w:sz w:val="24"/>
                <w:szCs w:val="24"/>
              </w:rPr>
            </w:pPr>
            <w:r w:rsidRPr="00677C66">
              <w:rPr>
                <w:rFonts w:ascii="Times New Roman" w:hAnsi="Times New Roman" w:cs="Times New Roman"/>
                <w:b/>
                <w:sz w:val="24"/>
                <w:szCs w:val="24"/>
                <w:lang w:val="kk-KZ"/>
              </w:rPr>
              <w:t>1 кредит (30 ч.)</w:t>
            </w:r>
          </w:p>
        </w:tc>
      </w:tr>
      <w:tr w:rsidR="002A0E18" w:rsidRPr="00677C66" w14:paraId="231C13DF" w14:textId="77777777" w:rsidTr="00054572">
        <w:trPr>
          <w:trHeight w:val="3150"/>
          <w:jc w:val="center"/>
        </w:trPr>
        <w:tc>
          <w:tcPr>
            <w:tcW w:w="704" w:type="dxa"/>
            <w:tcBorders>
              <w:top w:val="single" w:sz="4" w:space="0" w:color="auto"/>
              <w:left w:val="single" w:sz="4" w:space="0" w:color="auto"/>
              <w:bottom w:val="single" w:sz="4" w:space="0" w:color="auto"/>
              <w:right w:val="single" w:sz="4" w:space="0" w:color="auto"/>
            </w:tcBorders>
          </w:tcPr>
          <w:p w14:paraId="6D8D5F9D"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11.1</w:t>
            </w:r>
          </w:p>
        </w:tc>
        <w:tc>
          <w:tcPr>
            <w:tcW w:w="3402" w:type="dxa"/>
            <w:tcBorders>
              <w:top w:val="single" w:sz="4" w:space="0" w:color="auto"/>
              <w:left w:val="single" w:sz="4" w:space="0" w:color="auto"/>
              <w:bottom w:val="single" w:sz="4" w:space="0" w:color="auto"/>
              <w:right w:val="single" w:sz="4" w:space="0" w:color="auto"/>
            </w:tcBorders>
          </w:tcPr>
          <w:p w14:paraId="639A0032" w14:textId="77777777" w:rsidR="002A0E18" w:rsidRPr="00677C66" w:rsidRDefault="002A0E18" w:rsidP="002A0E18">
            <w:pPr>
              <w:shd w:val="clear" w:color="auto" w:fill="FFFFFF"/>
              <w:spacing w:after="0" w:line="240" w:lineRule="auto"/>
              <w:rPr>
                <w:rFonts w:ascii="Times New Roman" w:eastAsia="Times New Roman" w:hAnsi="Times New Roman" w:cs="Times New Roman"/>
                <w:sz w:val="24"/>
                <w:szCs w:val="24"/>
              </w:rPr>
            </w:pPr>
            <w:r w:rsidRPr="00677C66">
              <w:rPr>
                <w:rFonts w:ascii="Times New Roman" w:hAnsi="Times New Roman" w:cs="Times New Roman"/>
                <w:bCs/>
                <w:spacing w:val="-10"/>
                <w:sz w:val="24"/>
                <w:szCs w:val="24"/>
              </w:rPr>
              <w:t>Стандарты объемов обследования функциональной диагностики  профессиональных заболеваний.</w:t>
            </w:r>
          </w:p>
        </w:tc>
        <w:tc>
          <w:tcPr>
            <w:tcW w:w="486" w:type="dxa"/>
            <w:tcBorders>
              <w:top w:val="single" w:sz="4" w:space="0" w:color="auto"/>
              <w:left w:val="single" w:sz="4" w:space="0" w:color="auto"/>
              <w:bottom w:val="single" w:sz="4" w:space="0" w:color="auto"/>
              <w:right w:val="single" w:sz="4" w:space="0" w:color="auto"/>
            </w:tcBorders>
          </w:tcPr>
          <w:p w14:paraId="2606693D"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5F00124A"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20CA8584"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1470CA42"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460C0D62"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10</w:t>
            </w:r>
          </w:p>
        </w:tc>
        <w:tc>
          <w:tcPr>
            <w:tcW w:w="2883" w:type="dxa"/>
            <w:tcBorders>
              <w:top w:val="single" w:sz="4" w:space="0" w:color="auto"/>
              <w:left w:val="single" w:sz="4" w:space="0" w:color="auto"/>
              <w:right w:val="single" w:sz="4" w:space="0" w:color="auto"/>
            </w:tcBorders>
          </w:tcPr>
          <w:p w14:paraId="576A4669" w14:textId="77777777" w:rsidR="002A0E18" w:rsidRPr="00677C66" w:rsidRDefault="002A0E18" w:rsidP="002A0E18">
            <w:pPr>
              <w:widowControl w:val="0"/>
              <w:autoSpaceDE w:val="0"/>
              <w:autoSpaceDN w:val="0"/>
              <w:spacing w:after="0" w:line="240" w:lineRule="auto"/>
              <w:jc w:val="both"/>
              <w:rPr>
                <w:rFonts w:ascii="Times New Roman" w:hAnsi="Times New Roman" w:cs="Times New Roman"/>
                <w:sz w:val="24"/>
                <w:szCs w:val="24"/>
                <w:lang w:bidi="en-US"/>
              </w:rPr>
            </w:pPr>
            <w:r w:rsidRPr="00677C66">
              <w:rPr>
                <w:rFonts w:ascii="Times New Roman" w:hAnsi="Times New Roman" w:cs="Times New Roman"/>
                <w:bCs/>
                <w:spacing w:val="-10"/>
                <w:sz w:val="24"/>
                <w:szCs w:val="24"/>
              </w:rPr>
              <w:t xml:space="preserve">Показания, противопоказания для проведения функциональной диагностики. Интерпретация спирографии, </w:t>
            </w:r>
            <w:proofErr w:type="spellStart"/>
            <w:r w:rsidRPr="00677C66">
              <w:rPr>
                <w:rFonts w:ascii="Times New Roman" w:hAnsi="Times New Roman" w:cs="Times New Roman"/>
                <w:bCs/>
                <w:spacing w:val="-10"/>
                <w:sz w:val="24"/>
                <w:szCs w:val="24"/>
              </w:rPr>
              <w:t>пикфлоуметрии</w:t>
            </w:r>
            <w:proofErr w:type="spellEnd"/>
            <w:r w:rsidRPr="00677C66">
              <w:rPr>
                <w:rFonts w:ascii="Times New Roman" w:hAnsi="Times New Roman" w:cs="Times New Roman"/>
                <w:bCs/>
                <w:spacing w:val="-10"/>
                <w:sz w:val="24"/>
                <w:szCs w:val="24"/>
              </w:rPr>
              <w:t xml:space="preserve">, </w:t>
            </w:r>
            <w:proofErr w:type="spellStart"/>
            <w:r w:rsidRPr="00677C66">
              <w:rPr>
                <w:rFonts w:ascii="Times New Roman" w:hAnsi="Times New Roman" w:cs="Times New Roman"/>
                <w:bCs/>
                <w:spacing w:val="-10"/>
                <w:sz w:val="24"/>
                <w:szCs w:val="24"/>
              </w:rPr>
              <w:t>пневмотахометрии</w:t>
            </w:r>
            <w:proofErr w:type="spellEnd"/>
            <w:r w:rsidRPr="00677C66">
              <w:rPr>
                <w:rFonts w:ascii="Times New Roman" w:hAnsi="Times New Roman" w:cs="Times New Roman"/>
                <w:bCs/>
                <w:spacing w:val="-10"/>
                <w:sz w:val="24"/>
                <w:szCs w:val="24"/>
              </w:rPr>
              <w:t xml:space="preserve">, определение газового состава крови, функциональные диагностические пробы с физической нагрузкой, фармакологические пробы, </w:t>
            </w:r>
            <w:proofErr w:type="spellStart"/>
            <w:r w:rsidRPr="00677C66">
              <w:rPr>
                <w:rFonts w:ascii="Times New Roman" w:hAnsi="Times New Roman" w:cs="Times New Roman"/>
                <w:bCs/>
                <w:spacing w:val="-10"/>
                <w:sz w:val="24"/>
                <w:szCs w:val="24"/>
              </w:rPr>
              <w:t>альгезиометрия</w:t>
            </w:r>
            <w:proofErr w:type="spellEnd"/>
            <w:r w:rsidRPr="00677C66">
              <w:rPr>
                <w:rFonts w:ascii="Times New Roman" w:hAnsi="Times New Roman" w:cs="Times New Roman"/>
                <w:bCs/>
                <w:spacing w:val="-10"/>
                <w:sz w:val="24"/>
                <w:szCs w:val="24"/>
              </w:rPr>
              <w:t xml:space="preserve">, кожная термометрия, </w:t>
            </w:r>
            <w:proofErr w:type="spellStart"/>
            <w:r w:rsidRPr="00677C66">
              <w:rPr>
                <w:rFonts w:ascii="Times New Roman" w:hAnsi="Times New Roman" w:cs="Times New Roman"/>
                <w:bCs/>
                <w:spacing w:val="-10"/>
                <w:sz w:val="24"/>
                <w:szCs w:val="24"/>
              </w:rPr>
              <w:t>палестезиометрия</w:t>
            </w:r>
            <w:proofErr w:type="spellEnd"/>
            <w:r w:rsidRPr="00677C66">
              <w:rPr>
                <w:rFonts w:ascii="Times New Roman" w:hAnsi="Times New Roman" w:cs="Times New Roman"/>
                <w:bCs/>
                <w:spacing w:val="-10"/>
                <w:sz w:val="24"/>
                <w:szCs w:val="24"/>
              </w:rPr>
              <w:t xml:space="preserve">, электрофизиологические исследования, электрокардиография, электромиография, </w:t>
            </w:r>
            <w:proofErr w:type="spellStart"/>
            <w:r w:rsidRPr="00677C66">
              <w:rPr>
                <w:rFonts w:ascii="Times New Roman" w:hAnsi="Times New Roman" w:cs="Times New Roman"/>
                <w:bCs/>
                <w:spacing w:val="-10"/>
                <w:sz w:val="24"/>
                <w:szCs w:val="24"/>
              </w:rPr>
              <w:t>электр</w:t>
            </w:r>
            <w:r>
              <w:rPr>
                <w:rFonts w:ascii="Times New Roman" w:hAnsi="Times New Roman" w:cs="Times New Roman"/>
                <w:bCs/>
                <w:spacing w:val="-10"/>
                <w:sz w:val="24"/>
                <w:szCs w:val="24"/>
              </w:rPr>
              <w:t>онейромиография</w:t>
            </w:r>
            <w:proofErr w:type="spellEnd"/>
            <w:r>
              <w:rPr>
                <w:rFonts w:ascii="Times New Roman" w:hAnsi="Times New Roman" w:cs="Times New Roman"/>
                <w:bCs/>
                <w:spacing w:val="-10"/>
                <w:sz w:val="24"/>
                <w:szCs w:val="24"/>
              </w:rPr>
              <w:t xml:space="preserve">,  </w:t>
            </w:r>
            <w:proofErr w:type="spellStart"/>
            <w:r>
              <w:rPr>
                <w:rFonts w:ascii="Times New Roman" w:hAnsi="Times New Roman" w:cs="Times New Roman"/>
                <w:bCs/>
                <w:spacing w:val="-10"/>
                <w:sz w:val="24"/>
                <w:szCs w:val="24"/>
              </w:rPr>
              <w:t>реовазография</w:t>
            </w:r>
            <w:proofErr w:type="spellEnd"/>
            <w:r>
              <w:rPr>
                <w:rFonts w:ascii="Times New Roman" w:hAnsi="Times New Roman" w:cs="Times New Roman"/>
                <w:bCs/>
                <w:spacing w:val="-10"/>
                <w:sz w:val="24"/>
                <w:szCs w:val="24"/>
              </w:rPr>
              <w:t>, аудиометрии</w:t>
            </w:r>
          </w:p>
        </w:tc>
      </w:tr>
      <w:tr w:rsidR="002A0E18" w:rsidRPr="00677C66" w14:paraId="530ED67F" w14:textId="77777777" w:rsidTr="00054572">
        <w:trPr>
          <w:trHeight w:val="1011"/>
          <w:jc w:val="center"/>
        </w:trPr>
        <w:tc>
          <w:tcPr>
            <w:tcW w:w="704" w:type="dxa"/>
            <w:tcBorders>
              <w:top w:val="single" w:sz="4" w:space="0" w:color="auto"/>
              <w:left w:val="single" w:sz="4" w:space="0" w:color="auto"/>
              <w:bottom w:val="single" w:sz="4" w:space="0" w:color="auto"/>
              <w:right w:val="single" w:sz="4" w:space="0" w:color="auto"/>
            </w:tcBorders>
          </w:tcPr>
          <w:p w14:paraId="073310CE" w14:textId="77777777" w:rsidR="002A0E18" w:rsidRPr="00B07B92"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B07B92">
              <w:rPr>
                <w:rFonts w:ascii="Times New Roman" w:hAnsi="Times New Roman" w:cs="Times New Roman"/>
                <w:b/>
                <w:sz w:val="24"/>
                <w:szCs w:val="24"/>
                <w:lang w:bidi="en-US"/>
              </w:rPr>
              <w:t>1</w:t>
            </w:r>
            <w:r>
              <w:rPr>
                <w:rFonts w:ascii="Times New Roman" w:hAnsi="Times New Roman" w:cs="Times New Roman"/>
                <w:b/>
                <w:sz w:val="24"/>
                <w:szCs w:val="24"/>
                <w:lang w:bidi="en-US"/>
              </w:rPr>
              <w:t>2</w:t>
            </w:r>
          </w:p>
        </w:tc>
        <w:tc>
          <w:tcPr>
            <w:tcW w:w="3402" w:type="dxa"/>
            <w:tcBorders>
              <w:top w:val="single" w:sz="4" w:space="0" w:color="auto"/>
              <w:left w:val="single" w:sz="4" w:space="0" w:color="auto"/>
              <w:bottom w:val="single" w:sz="4" w:space="0" w:color="auto"/>
              <w:right w:val="single" w:sz="4" w:space="0" w:color="auto"/>
            </w:tcBorders>
          </w:tcPr>
          <w:p w14:paraId="4D186A8E" w14:textId="77777777" w:rsidR="002A0E18" w:rsidRPr="00677C66" w:rsidRDefault="002A0E18" w:rsidP="002A0E18">
            <w:pPr>
              <w:spacing w:after="0" w:line="240" w:lineRule="auto"/>
              <w:rPr>
                <w:rFonts w:ascii="Times New Roman" w:hAnsi="Times New Roman" w:cs="Times New Roman"/>
                <w:b/>
                <w:sz w:val="24"/>
                <w:szCs w:val="24"/>
              </w:rPr>
            </w:pPr>
            <w:r w:rsidRPr="00677C66">
              <w:rPr>
                <w:rFonts w:ascii="Times New Roman" w:hAnsi="Times New Roman" w:cs="Times New Roman"/>
                <w:b/>
                <w:sz w:val="24"/>
                <w:szCs w:val="24"/>
              </w:rPr>
              <w:t>Модуль «Вопросы медико-социальной экспертизы</w:t>
            </w:r>
            <w:r w:rsidRPr="00677C66">
              <w:rPr>
                <w:rFonts w:ascii="Times New Roman" w:hAnsi="Times New Roman" w:cs="Times New Roman"/>
                <w:b/>
                <w:spacing w:val="-2"/>
                <w:sz w:val="24"/>
                <w:szCs w:val="24"/>
              </w:rPr>
              <w:t xml:space="preserve"> в </w:t>
            </w:r>
            <w:proofErr w:type="spellStart"/>
            <w:r w:rsidRPr="00677C66">
              <w:rPr>
                <w:rFonts w:ascii="Times New Roman" w:hAnsi="Times New Roman" w:cs="Times New Roman"/>
                <w:b/>
                <w:sz w:val="24"/>
                <w:szCs w:val="24"/>
              </w:rPr>
              <w:t>профпатологии</w:t>
            </w:r>
            <w:proofErr w:type="spellEnd"/>
            <w:r w:rsidRPr="00677C66">
              <w:rPr>
                <w:rFonts w:ascii="Times New Roman" w:hAnsi="Times New Roman" w:cs="Times New Roman"/>
                <w:b/>
                <w:sz w:val="24"/>
                <w:szCs w:val="24"/>
              </w:rPr>
              <w:t>»</w:t>
            </w:r>
          </w:p>
          <w:p w14:paraId="3CBC9A82" w14:textId="77777777" w:rsidR="002A0E18" w:rsidRPr="00677C66" w:rsidRDefault="002A0E18" w:rsidP="002A0E18">
            <w:pPr>
              <w:shd w:val="clear" w:color="auto" w:fill="FFFFFF"/>
              <w:spacing w:after="0" w:line="240" w:lineRule="auto"/>
              <w:rPr>
                <w:rFonts w:ascii="Times New Roman" w:hAnsi="Times New Roman" w:cs="Times New Roman"/>
                <w:bCs/>
                <w:spacing w:val="-10"/>
                <w:sz w:val="24"/>
                <w:szCs w:val="24"/>
              </w:rPr>
            </w:pPr>
          </w:p>
        </w:tc>
        <w:tc>
          <w:tcPr>
            <w:tcW w:w="486" w:type="dxa"/>
            <w:tcBorders>
              <w:top w:val="single" w:sz="4" w:space="0" w:color="auto"/>
              <w:left w:val="single" w:sz="4" w:space="0" w:color="auto"/>
              <w:bottom w:val="single" w:sz="4" w:space="0" w:color="auto"/>
              <w:right w:val="single" w:sz="4" w:space="0" w:color="auto"/>
            </w:tcBorders>
          </w:tcPr>
          <w:p w14:paraId="2A804DA9"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17301D78"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2BE74C9A"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637278C6"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3990330D"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10</w:t>
            </w:r>
          </w:p>
        </w:tc>
        <w:tc>
          <w:tcPr>
            <w:tcW w:w="2883" w:type="dxa"/>
            <w:tcBorders>
              <w:top w:val="single" w:sz="4" w:space="0" w:color="auto"/>
              <w:left w:val="single" w:sz="4" w:space="0" w:color="auto"/>
              <w:right w:val="single" w:sz="4" w:space="0" w:color="auto"/>
            </w:tcBorders>
          </w:tcPr>
          <w:p w14:paraId="6C033B82" w14:textId="77777777" w:rsidR="002A0E18" w:rsidRPr="00677C66" w:rsidRDefault="002A0E18" w:rsidP="002A0E18">
            <w:pPr>
              <w:spacing w:after="0" w:line="240" w:lineRule="auto"/>
              <w:jc w:val="both"/>
              <w:rPr>
                <w:rFonts w:ascii="Times New Roman" w:hAnsi="Times New Roman" w:cs="Times New Roman"/>
                <w:b/>
                <w:bCs/>
                <w:spacing w:val="-1"/>
                <w:sz w:val="24"/>
                <w:szCs w:val="24"/>
              </w:rPr>
            </w:pPr>
            <w:r w:rsidRPr="00677C66">
              <w:rPr>
                <w:rFonts w:ascii="Times New Roman" w:hAnsi="Times New Roman" w:cs="Times New Roman"/>
                <w:b/>
                <w:sz w:val="24"/>
                <w:szCs w:val="24"/>
                <w:lang w:val="kk-KZ"/>
              </w:rPr>
              <w:t>1 кредит (30 ч.)</w:t>
            </w:r>
          </w:p>
        </w:tc>
      </w:tr>
      <w:tr w:rsidR="002A0E18" w:rsidRPr="00677C66" w14:paraId="40CD99D1" w14:textId="77777777" w:rsidTr="00054572">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7B47B21B"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val="kk-KZ" w:bidi="en-US"/>
              </w:rPr>
              <w:t>12</w:t>
            </w:r>
            <w:r w:rsidRPr="00677C66">
              <w:rPr>
                <w:rFonts w:ascii="Times New Roman" w:hAnsi="Times New Roman" w:cs="Times New Roman"/>
                <w:sz w:val="24"/>
                <w:szCs w:val="24"/>
                <w:lang w:bidi="en-US"/>
              </w:rPr>
              <w:t>.1</w:t>
            </w:r>
          </w:p>
        </w:tc>
        <w:tc>
          <w:tcPr>
            <w:tcW w:w="3402" w:type="dxa"/>
            <w:tcBorders>
              <w:top w:val="single" w:sz="4" w:space="0" w:color="auto"/>
              <w:left w:val="single" w:sz="4" w:space="0" w:color="auto"/>
              <w:bottom w:val="single" w:sz="4" w:space="0" w:color="auto"/>
              <w:right w:val="single" w:sz="4" w:space="0" w:color="auto"/>
            </w:tcBorders>
          </w:tcPr>
          <w:p w14:paraId="0888AC33" w14:textId="77777777" w:rsidR="002A0E18" w:rsidRPr="00677C66" w:rsidRDefault="002A0E18" w:rsidP="002A0E18">
            <w:pPr>
              <w:spacing w:after="0" w:line="240" w:lineRule="auto"/>
              <w:rPr>
                <w:rFonts w:ascii="Times New Roman" w:hAnsi="Times New Roman" w:cs="Times New Roman"/>
                <w:sz w:val="24"/>
                <w:szCs w:val="24"/>
              </w:rPr>
            </w:pPr>
            <w:r w:rsidRPr="00677C66">
              <w:rPr>
                <w:rFonts w:ascii="Times New Roman" w:hAnsi="Times New Roman" w:cs="Times New Roman"/>
                <w:sz w:val="24"/>
                <w:szCs w:val="24"/>
              </w:rPr>
              <w:t>Вопросы медико-социальной экспертизы</w:t>
            </w:r>
            <w:r w:rsidRPr="00677C66">
              <w:rPr>
                <w:rFonts w:ascii="Times New Roman" w:hAnsi="Times New Roman" w:cs="Times New Roman"/>
                <w:spacing w:val="-2"/>
                <w:sz w:val="24"/>
                <w:szCs w:val="24"/>
              </w:rPr>
              <w:t xml:space="preserve"> в </w:t>
            </w:r>
            <w:proofErr w:type="spellStart"/>
            <w:r w:rsidRPr="00677C66">
              <w:rPr>
                <w:rFonts w:ascii="Times New Roman" w:hAnsi="Times New Roman" w:cs="Times New Roman"/>
                <w:sz w:val="24"/>
                <w:szCs w:val="24"/>
              </w:rPr>
              <w:t>профпатологии</w:t>
            </w:r>
            <w:proofErr w:type="spellEnd"/>
          </w:p>
          <w:p w14:paraId="7E42D3B3" w14:textId="77777777" w:rsidR="002A0E18" w:rsidRPr="00677C66" w:rsidRDefault="002A0E18" w:rsidP="002A0E18">
            <w:pPr>
              <w:spacing w:after="0" w:line="240" w:lineRule="auto"/>
              <w:rPr>
                <w:rFonts w:ascii="Times New Roman" w:eastAsia="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64C07C8D" w14:textId="77777777" w:rsidR="002A0E18" w:rsidRPr="000815CD"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0815CD">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4777173F" w14:textId="77777777" w:rsidR="002A0E18" w:rsidRPr="000815CD"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0815CD">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3EC3A68D" w14:textId="77777777" w:rsidR="002A0E18" w:rsidRPr="000815CD"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0815CD">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72D940D1" w14:textId="77777777" w:rsidR="002A0E18" w:rsidRPr="000815CD"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0815CD">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13988AB7" w14:textId="77777777" w:rsidR="002A0E18" w:rsidRPr="000815CD"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0815CD">
              <w:rPr>
                <w:rFonts w:ascii="Times New Roman" w:hAnsi="Times New Roman" w:cs="Times New Roman"/>
                <w:sz w:val="24"/>
                <w:szCs w:val="24"/>
                <w:lang w:val="kk-KZ" w:bidi="en-US"/>
              </w:rPr>
              <w:t>10</w:t>
            </w:r>
          </w:p>
        </w:tc>
        <w:tc>
          <w:tcPr>
            <w:tcW w:w="2883" w:type="dxa"/>
            <w:tcBorders>
              <w:top w:val="single" w:sz="4" w:space="0" w:color="auto"/>
              <w:left w:val="single" w:sz="4" w:space="0" w:color="auto"/>
              <w:right w:val="single" w:sz="4" w:space="0" w:color="auto"/>
            </w:tcBorders>
          </w:tcPr>
          <w:p w14:paraId="5E0E3A76" w14:textId="77777777" w:rsidR="002A0E18" w:rsidRPr="00677C66" w:rsidRDefault="002A0E18" w:rsidP="002A0E18">
            <w:pPr>
              <w:spacing w:after="0" w:line="240" w:lineRule="auto"/>
              <w:jc w:val="both"/>
              <w:rPr>
                <w:rFonts w:ascii="Times New Roman" w:hAnsi="Times New Roman" w:cs="Times New Roman"/>
                <w:bCs/>
                <w:spacing w:val="-10"/>
                <w:sz w:val="24"/>
                <w:szCs w:val="24"/>
              </w:rPr>
            </w:pPr>
            <w:r w:rsidRPr="00677C66">
              <w:rPr>
                <w:rFonts w:ascii="Times New Roman" w:hAnsi="Times New Roman" w:cs="Times New Roman"/>
                <w:bCs/>
                <w:spacing w:val="-10"/>
                <w:sz w:val="24"/>
                <w:szCs w:val="24"/>
              </w:rPr>
              <w:t>Анализ вопросов освидетельствования, реабилитации при общих и профессиональных заболеваниях, принципы трудоустройства больных. Интерпретация диагностики и медико-социальной экспертизы.</w:t>
            </w:r>
          </w:p>
          <w:p w14:paraId="62E5B29B" w14:textId="77777777" w:rsidR="002A0E18" w:rsidRPr="00677C66" w:rsidRDefault="002A0E18" w:rsidP="002A0E18">
            <w:pPr>
              <w:spacing w:after="0" w:line="240" w:lineRule="auto"/>
              <w:jc w:val="both"/>
              <w:rPr>
                <w:rFonts w:ascii="Times New Roman" w:hAnsi="Times New Roman" w:cs="Times New Roman"/>
                <w:sz w:val="24"/>
                <w:szCs w:val="24"/>
              </w:rPr>
            </w:pPr>
            <w:r w:rsidRPr="00677C66">
              <w:rPr>
                <w:rFonts w:ascii="Times New Roman" w:hAnsi="Times New Roman" w:cs="Times New Roman"/>
                <w:bCs/>
                <w:spacing w:val="-10"/>
                <w:sz w:val="24"/>
                <w:szCs w:val="24"/>
              </w:rPr>
              <w:t>Изучение вопросов медико-социальной экспертной комиссии (далее – МСЭК) и врачебно-трудовой экспертизы при профессиональных заболеваниях.</w:t>
            </w:r>
          </w:p>
          <w:p w14:paraId="2101DA2C" w14:textId="77777777" w:rsidR="002A0E18" w:rsidRPr="00677C66" w:rsidRDefault="002A0E18" w:rsidP="002A0E18">
            <w:pPr>
              <w:spacing w:after="0" w:line="240" w:lineRule="auto"/>
              <w:jc w:val="both"/>
              <w:rPr>
                <w:rFonts w:ascii="Times New Roman" w:hAnsi="Times New Roman" w:cs="Times New Roman"/>
                <w:sz w:val="24"/>
                <w:szCs w:val="24"/>
              </w:rPr>
            </w:pPr>
            <w:r w:rsidRPr="00677C66">
              <w:rPr>
                <w:rFonts w:ascii="Times New Roman" w:hAnsi="Times New Roman" w:cs="Times New Roman"/>
                <w:sz w:val="24"/>
                <w:szCs w:val="24"/>
              </w:rPr>
              <w:t>Описание реабилитации</w:t>
            </w:r>
            <w:r w:rsidRPr="00677C66">
              <w:rPr>
                <w:rFonts w:ascii="Times New Roman" w:hAnsi="Times New Roman" w:cs="Times New Roman"/>
                <w:spacing w:val="-2"/>
                <w:sz w:val="24"/>
                <w:szCs w:val="24"/>
              </w:rPr>
              <w:t xml:space="preserve"> в </w:t>
            </w:r>
            <w:proofErr w:type="spellStart"/>
            <w:r w:rsidRPr="00677C66">
              <w:rPr>
                <w:rFonts w:ascii="Times New Roman" w:hAnsi="Times New Roman" w:cs="Times New Roman"/>
                <w:sz w:val="24"/>
                <w:szCs w:val="24"/>
              </w:rPr>
              <w:t>профпатологии</w:t>
            </w:r>
            <w:proofErr w:type="spellEnd"/>
          </w:p>
          <w:p w14:paraId="5F1B991B" w14:textId="77777777" w:rsidR="002A0E18" w:rsidRPr="00677C66" w:rsidRDefault="002A0E18" w:rsidP="002A0E18">
            <w:pPr>
              <w:spacing w:after="0" w:line="240" w:lineRule="auto"/>
              <w:jc w:val="both"/>
              <w:rPr>
                <w:rFonts w:ascii="Times New Roman" w:hAnsi="Times New Roman" w:cs="Times New Roman"/>
                <w:sz w:val="24"/>
                <w:szCs w:val="24"/>
                <w:lang w:bidi="en-US"/>
              </w:rPr>
            </w:pPr>
            <w:r w:rsidRPr="00677C66">
              <w:rPr>
                <w:rFonts w:ascii="Times New Roman" w:hAnsi="Times New Roman" w:cs="Times New Roman"/>
                <w:bCs/>
                <w:spacing w:val="-10"/>
                <w:sz w:val="24"/>
                <w:szCs w:val="24"/>
              </w:rPr>
              <w:t>Оценка  реабилитации при профессиональных заболеваниях, принципы трудоустройства</w:t>
            </w:r>
            <w:r>
              <w:rPr>
                <w:rFonts w:ascii="Times New Roman" w:hAnsi="Times New Roman" w:cs="Times New Roman"/>
                <w:bCs/>
                <w:spacing w:val="-10"/>
                <w:sz w:val="24"/>
                <w:szCs w:val="24"/>
                <w:lang w:val="kk-KZ"/>
              </w:rPr>
              <w:t>.</w:t>
            </w:r>
          </w:p>
        </w:tc>
      </w:tr>
      <w:tr w:rsidR="002A0E18" w:rsidRPr="00677C66" w14:paraId="50140D93" w14:textId="77777777" w:rsidTr="00054572">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2A92CE2E" w14:textId="77777777" w:rsidR="002A0E18" w:rsidRPr="008D55F9"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8D55F9">
              <w:rPr>
                <w:rFonts w:ascii="Times New Roman" w:hAnsi="Times New Roman" w:cs="Times New Roman"/>
                <w:b/>
                <w:sz w:val="24"/>
                <w:szCs w:val="24"/>
                <w:lang w:bidi="en-US"/>
              </w:rPr>
              <w:t>1</w:t>
            </w:r>
            <w:r>
              <w:rPr>
                <w:rFonts w:ascii="Times New Roman" w:hAnsi="Times New Roman" w:cs="Times New Roman"/>
                <w:b/>
                <w:sz w:val="24"/>
                <w:szCs w:val="24"/>
                <w:lang w:bidi="en-US"/>
              </w:rPr>
              <w:t>3</w:t>
            </w:r>
          </w:p>
        </w:tc>
        <w:tc>
          <w:tcPr>
            <w:tcW w:w="3402" w:type="dxa"/>
            <w:tcBorders>
              <w:top w:val="single" w:sz="4" w:space="0" w:color="auto"/>
              <w:left w:val="single" w:sz="4" w:space="0" w:color="auto"/>
              <w:bottom w:val="single" w:sz="4" w:space="0" w:color="auto"/>
              <w:right w:val="single" w:sz="4" w:space="0" w:color="auto"/>
            </w:tcBorders>
          </w:tcPr>
          <w:p w14:paraId="5CFC79B9" w14:textId="77777777" w:rsidR="002A0E18" w:rsidRPr="008D55F9" w:rsidRDefault="002A0E18" w:rsidP="002A0E18">
            <w:pPr>
              <w:spacing w:after="0" w:line="240" w:lineRule="auto"/>
              <w:rPr>
                <w:rFonts w:ascii="Times New Roman" w:hAnsi="Times New Roman" w:cs="Times New Roman"/>
                <w:b/>
                <w:sz w:val="24"/>
                <w:szCs w:val="24"/>
                <w:lang w:val="kk-KZ"/>
              </w:rPr>
            </w:pPr>
            <w:r w:rsidRPr="00677C66">
              <w:rPr>
                <w:rFonts w:ascii="Times New Roman" w:hAnsi="Times New Roman" w:cs="Times New Roman"/>
                <w:b/>
                <w:sz w:val="24"/>
                <w:szCs w:val="24"/>
              </w:rPr>
              <w:t>Модуль «Проведение предварительных и периодических медицинских осмотров»</w:t>
            </w:r>
            <w:r>
              <w:rPr>
                <w:rFonts w:ascii="Times New Roman" w:hAnsi="Times New Roman" w:cs="Times New Roman"/>
                <w:b/>
                <w:sz w:val="24"/>
                <w:szCs w:val="24"/>
                <w:lang w:val="kk-KZ"/>
              </w:rPr>
              <w:t>.</w:t>
            </w:r>
          </w:p>
        </w:tc>
        <w:tc>
          <w:tcPr>
            <w:tcW w:w="486" w:type="dxa"/>
            <w:tcBorders>
              <w:top w:val="single" w:sz="4" w:space="0" w:color="auto"/>
              <w:left w:val="single" w:sz="4" w:space="0" w:color="auto"/>
              <w:bottom w:val="single" w:sz="4" w:space="0" w:color="auto"/>
              <w:right w:val="single" w:sz="4" w:space="0" w:color="auto"/>
            </w:tcBorders>
          </w:tcPr>
          <w:p w14:paraId="5CD6A531"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2</w:t>
            </w:r>
          </w:p>
        </w:tc>
        <w:tc>
          <w:tcPr>
            <w:tcW w:w="672" w:type="dxa"/>
            <w:tcBorders>
              <w:top w:val="single" w:sz="4" w:space="0" w:color="auto"/>
              <w:left w:val="single" w:sz="4" w:space="0" w:color="auto"/>
              <w:bottom w:val="single" w:sz="4" w:space="0" w:color="auto"/>
              <w:right w:val="single" w:sz="4" w:space="0" w:color="auto"/>
            </w:tcBorders>
          </w:tcPr>
          <w:p w14:paraId="318C33BA" w14:textId="77777777" w:rsidR="002A0E18" w:rsidRPr="00677C66" w:rsidRDefault="002A0E18" w:rsidP="002A0E18">
            <w:pPr>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12</w:t>
            </w:r>
          </w:p>
        </w:tc>
        <w:tc>
          <w:tcPr>
            <w:tcW w:w="685" w:type="dxa"/>
            <w:gridSpan w:val="2"/>
            <w:tcBorders>
              <w:top w:val="single" w:sz="4" w:space="0" w:color="auto"/>
              <w:left w:val="single" w:sz="4" w:space="0" w:color="auto"/>
              <w:bottom w:val="single" w:sz="4" w:space="0" w:color="auto"/>
              <w:right w:val="single" w:sz="4" w:space="0" w:color="auto"/>
            </w:tcBorders>
          </w:tcPr>
          <w:p w14:paraId="6AA921C3"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12</w:t>
            </w:r>
          </w:p>
        </w:tc>
        <w:tc>
          <w:tcPr>
            <w:tcW w:w="743" w:type="dxa"/>
            <w:tcBorders>
              <w:top w:val="single" w:sz="4" w:space="0" w:color="auto"/>
              <w:left w:val="single" w:sz="4" w:space="0" w:color="auto"/>
              <w:bottom w:val="single" w:sz="4" w:space="0" w:color="auto"/>
              <w:right w:val="single" w:sz="4" w:space="0" w:color="auto"/>
            </w:tcBorders>
          </w:tcPr>
          <w:p w14:paraId="758122B5"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14</w:t>
            </w:r>
          </w:p>
        </w:tc>
        <w:tc>
          <w:tcPr>
            <w:tcW w:w="740" w:type="dxa"/>
            <w:tcBorders>
              <w:top w:val="single" w:sz="4" w:space="0" w:color="auto"/>
              <w:left w:val="single" w:sz="4" w:space="0" w:color="auto"/>
              <w:bottom w:val="single" w:sz="4" w:space="0" w:color="auto"/>
              <w:right w:val="single" w:sz="4" w:space="0" w:color="auto"/>
            </w:tcBorders>
          </w:tcPr>
          <w:p w14:paraId="761D7708"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20</w:t>
            </w:r>
          </w:p>
        </w:tc>
        <w:tc>
          <w:tcPr>
            <w:tcW w:w="2883" w:type="dxa"/>
            <w:tcBorders>
              <w:top w:val="single" w:sz="4" w:space="0" w:color="auto"/>
              <w:left w:val="single" w:sz="4" w:space="0" w:color="auto"/>
              <w:right w:val="single" w:sz="4" w:space="0" w:color="auto"/>
            </w:tcBorders>
          </w:tcPr>
          <w:p w14:paraId="636C62B8" w14:textId="77777777" w:rsidR="002A0E18" w:rsidRPr="00677C66" w:rsidRDefault="002A0E18" w:rsidP="002A0E18">
            <w:pPr>
              <w:widowControl w:val="0"/>
              <w:autoSpaceDE w:val="0"/>
              <w:autoSpaceDN w:val="0"/>
              <w:spacing w:after="0" w:line="240" w:lineRule="auto"/>
              <w:jc w:val="both"/>
              <w:rPr>
                <w:rFonts w:ascii="Times New Roman" w:hAnsi="Times New Roman" w:cs="Times New Roman"/>
                <w:sz w:val="24"/>
                <w:szCs w:val="24"/>
                <w:lang w:bidi="en-US"/>
              </w:rPr>
            </w:pPr>
            <w:r w:rsidRPr="00677C66">
              <w:rPr>
                <w:rFonts w:ascii="Times New Roman" w:hAnsi="Times New Roman" w:cs="Times New Roman"/>
                <w:b/>
                <w:sz w:val="24"/>
                <w:szCs w:val="24"/>
                <w:lang w:val="kk-KZ"/>
              </w:rPr>
              <w:t>2 кредита (60 ч.)</w:t>
            </w:r>
          </w:p>
        </w:tc>
      </w:tr>
      <w:tr w:rsidR="002A0E18" w:rsidRPr="00677C66" w14:paraId="3ABD1C82" w14:textId="77777777" w:rsidTr="00054572">
        <w:trPr>
          <w:trHeight w:val="3563"/>
          <w:jc w:val="center"/>
        </w:trPr>
        <w:tc>
          <w:tcPr>
            <w:tcW w:w="704" w:type="dxa"/>
            <w:tcBorders>
              <w:top w:val="single" w:sz="4" w:space="0" w:color="auto"/>
              <w:left w:val="single" w:sz="4" w:space="0" w:color="auto"/>
              <w:bottom w:val="single" w:sz="4" w:space="0" w:color="auto"/>
              <w:right w:val="single" w:sz="4" w:space="0" w:color="auto"/>
            </w:tcBorders>
          </w:tcPr>
          <w:p w14:paraId="2C59AD59"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w:t>
            </w:r>
            <w:r>
              <w:rPr>
                <w:rFonts w:ascii="Times New Roman" w:hAnsi="Times New Roman" w:cs="Times New Roman"/>
                <w:sz w:val="24"/>
                <w:szCs w:val="24"/>
                <w:lang w:val="kk-KZ" w:bidi="en-US"/>
              </w:rPr>
              <w:t>3</w:t>
            </w:r>
            <w:r w:rsidRPr="00677C66">
              <w:rPr>
                <w:rFonts w:ascii="Times New Roman" w:hAnsi="Times New Roman" w:cs="Times New Roman"/>
                <w:sz w:val="24"/>
                <w:szCs w:val="24"/>
                <w:lang w:val="kk-KZ" w:bidi="en-US"/>
              </w:rPr>
              <w:t>.1</w:t>
            </w:r>
          </w:p>
        </w:tc>
        <w:tc>
          <w:tcPr>
            <w:tcW w:w="3402" w:type="dxa"/>
            <w:tcBorders>
              <w:top w:val="single" w:sz="4" w:space="0" w:color="auto"/>
              <w:left w:val="single" w:sz="4" w:space="0" w:color="auto"/>
              <w:bottom w:val="single" w:sz="4" w:space="0" w:color="auto"/>
              <w:right w:val="single" w:sz="4" w:space="0" w:color="auto"/>
            </w:tcBorders>
          </w:tcPr>
          <w:p w14:paraId="075C0D39" w14:textId="77777777" w:rsidR="002A0E18" w:rsidRPr="008D55F9" w:rsidRDefault="002A0E18" w:rsidP="002A0E18">
            <w:pPr>
              <w:spacing w:after="0" w:line="240" w:lineRule="auto"/>
              <w:rPr>
                <w:rFonts w:ascii="Times New Roman" w:hAnsi="Times New Roman" w:cs="Times New Roman"/>
                <w:sz w:val="24"/>
                <w:szCs w:val="24"/>
                <w:lang w:val="kk-KZ" w:bidi="en-US"/>
              </w:rPr>
            </w:pPr>
            <w:r w:rsidRPr="008D55F9">
              <w:rPr>
                <w:rFonts w:ascii="Times New Roman" w:hAnsi="Times New Roman" w:cs="Times New Roman"/>
                <w:sz w:val="24"/>
                <w:szCs w:val="24"/>
              </w:rPr>
              <w:t>Проведение предварительных и периодических медицинских осмотров</w:t>
            </w:r>
            <w:r>
              <w:rPr>
                <w:rFonts w:ascii="Times New Roman" w:hAnsi="Times New Roman" w:cs="Times New Roman"/>
                <w:sz w:val="24"/>
                <w:szCs w:val="24"/>
                <w:lang w:val="kk-KZ"/>
              </w:rPr>
              <w:t>.</w:t>
            </w:r>
          </w:p>
        </w:tc>
        <w:tc>
          <w:tcPr>
            <w:tcW w:w="486" w:type="dxa"/>
            <w:tcBorders>
              <w:top w:val="single" w:sz="4" w:space="0" w:color="auto"/>
              <w:left w:val="single" w:sz="4" w:space="0" w:color="auto"/>
              <w:bottom w:val="single" w:sz="4" w:space="0" w:color="auto"/>
              <w:right w:val="single" w:sz="4" w:space="0" w:color="auto"/>
            </w:tcBorders>
          </w:tcPr>
          <w:p w14:paraId="7173E7AC" w14:textId="77777777" w:rsidR="002A0E18" w:rsidRPr="00DB427D"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DB427D">
              <w:rPr>
                <w:rFonts w:ascii="Times New Roman" w:hAnsi="Times New Roman" w:cs="Times New Roman"/>
                <w:sz w:val="24"/>
                <w:szCs w:val="24"/>
                <w:lang w:bidi="en-US"/>
              </w:rPr>
              <w:t>2</w:t>
            </w:r>
          </w:p>
        </w:tc>
        <w:tc>
          <w:tcPr>
            <w:tcW w:w="672" w:type="dxa"/>
            <w:tcBorders>
              <w:top w:val="single" w:sz="4" w:space="0" w:color="auto"/>
              <w:left w:val="single" w:sz="4" w:space="0" w:color="auto"/>
              <w:bottom w:val="single" w:sz="4" w:space="0" w:color="auto"/>
              <w:right w:val="single" w:sz="4" w:space="0" w:color="auto"/>
            </w:tcBorders>
          </w:tcPr>
          <w:p w14:paraId="068B9285" w14:textId="77777777" w:rsidR="002A0E18" w:rsidRPr="00DB427D" w:rsidRDefault="002A0E18" w:rsidP="002A0E18">
            <w:pPr>
              <w:spacing w:after="0" w:line="240" w:lineRule="auto"/>
              <w:jc w:val="center"/>
              <w:rPr>
                <w:rFonts w:ascii="Times New Roman" w:hAnsi="Times New Roman" w:cs="Times New Roman"/>
                <w:sz w:val="24"/>
                <w:szCs w:val="24"/>
                <w:lang w:val="kk-KZ" w:bidi="en-US"/>
              </w:rPr>
            </w:pPr>
            <w:r w:rsidRPr="00DB427D">
              <w:rPr>
                <w:rFonts w:ascii="Times New Roman" w:hAnsi="Times New Roman" w:cs="Times New Roman"/>
                <w:sz w:val="24"/>
                <w:szCs w:val="24"/>
                <w:lang w:val="kk-KZ" w:bidi="en-US"/>
              </w:rPr>
              <w:t>12</w:t>
            </w:r>
          </w:p>
        </w:tc>
        <w:tc>
          <w:tcPr>
            <w:tcW w:w="685" w:type="dxa"/>
            <w:gridSpan w:val="2"/>
            <w:tcBorders>
              <w:top w:val="single" w:sz="4" w:space="0" w:color="auto"/>
              <w:left w:val="single" w:sz="4" w:space="0" w:color="auto"/>
              <w:bottom w:val="single" w:sz="4" w:space="0" w:color="auto"/>
              <w:right w:val="single" w:sz="4" w:space="0" w:color="auto"/>
            </w:tcBorders>
          </w:tcPr>
          <w:p w14:paraId="3380B47C" w14:textId="77777777" w:rsidR="002A0E18" w:rsidRPr="00DB427D"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DB427D">
              <w:rPr>
                <w:rFonts w:ascii="Times New Roman" w:hAnsi="Times New Roman" w:cs="Times New Roman"/>
                <w:sz w:val="24"/>
                <w:szCs w:val="24"/>
                <w:lang w:bidi="en-US"/>
              </w:rPr>
              <w:t>12</w:t>
            </w:r>
          </w:p>
        </w:tc>
        <w:tc>
          <w:tcPr>
            <w:tcW w:w="743" w:type="dxa"/>
            <w:tcBorders>
              <w:top w:val="single" w:sz="4" w:space="0" w:color="auto"/>
              <w:left w:val="single" w:sz="4" w:space="0" w:color="auto"/>
              <w:bottom w:val="single" w:sz="4" w:space="0" w:color="auto"/>
              <w:right w:val="single" w:sz="4" w:space="0" w:color="auto"/>
            </w:tcBorders>
          </w:tcPr>
          <w:p w14:paraId="6B98CD6A" w14:textId="77777777" w:rsidR="002A0E18" w:rsidRPr="00DB427D"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DB427D">
              <w:rPr>
                <w:rFonts w:ascii="Times New Roman" w:hAnsi="Times New Roman" w:cs="Times New Roman"/>
                <w:sz w:val="24"/>
                <w:szCs w:val="24"/>
                <w:lang w:val="kk-KZ" w:bidi="en-US"/>
              </w:rPr>
              <w:t>14</w:t>
            </w:r>
          </w:p>
        </w:tc>
        <w:tc>
          <w:tcPr>
            <w:tcW w:w="740" w:type="dxa"/>
            <w:tcBorders>
              <w:top w:val="single" w:sz="4" w:space="0" w:color="auto"/>
              <w:left w:val="single" w:sz="4" w:space="0" w:color="auto"/>
              <w:bottom w:val="single" w:sz="4" w:space="0" w:color="auto"/>
              <w:right w:val="single" w:sz="4" w:space="0" w:color="auto"/>
            </w:tcBorders>
          </w:tcPr>
          <w:p w14:paraId="600D4993" w14:textId="77777777" w:rsidR="002A0E18" w:rsidRPr="00DB427D"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DB427D">
              <w:rPr>
                <w:rFonts w:ascii="Times New Roman" w:hAnsi="Times New Roman" w:cs="Times New Roman"/>
                <w:sz w:val="24"/>
                <w:szCs w:val="24"/>
                <w:lang w:bidi="en-US"/>
              </w:rPr>
              <w:t>20</w:t>
            </w:r>
          </w:p>
        </w:tc>
        <w:tc>
          <w:tcPr>
            <w:tcW w:w="2883" w:type="dxa"/>
            <w:tcBorders>
              <w:left w:val="single" w:sz="4" w:space="0" w:color="auto"/>
              <w:bottom w:val="single" w:sz="4" w:space="0" w:color="auto"/>
              <w:right w:val="single" w:sz="4" w:space="0" w:color="auto"/>
            </w:tcBorders>
          </w:tcPr>
          <w:p w14:paraId="78CC8628" w14:textId="77777777" w:rsidR="002A0E18" w:rsidRPr="00677C66" w:rsidRDefault="002A0E18" w:rsidP="002A0E18">
            <w:pPr>
              <w:widowControl w:val="0"/>
              <w:autoSpaceDE w:val="0"/>
              <w:autoSpaceDN w:val="0"/>
              <w:spacing w:after="0" w:line="240" w:lineRule="auto"/>
              <w:jc w:val="both"/>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.Определить группу лиц, которым необходимо проводить предварительные и периодическийе медицинские осмотры.</w:t>
            </w:r>
          </w:p>
          <w:p w14:paraId="5943B31A" w14:textId="77777777" w:rsidR="002A0E18" w:rsidRPr="00677C66" w:rsidRDefault="002A0E18" w:rsidP="002A0E18">
            <w:pPr>
              <w:widowControl w:val="0"/>
              <w:autoSpaceDE w:val="0"/>
              <w:autoSpaceDN w:val="0"/>
              <w:spacing w:after="0" w:line="240" w:lineRule="auto"/>
              <w:jc w:val="both"/>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Оценить состояние здоровья работника.</w:t>
            </w:r>
          </w:p>
          <w:p w14:paraId="153ACEFB" w14:textId="77777777" w:rsidR="002A0E18" w:rsidRPr="00677C66" w:rsidRDefault="002A0E18" w:rsidP="002A0E18">
            <w:pPr>
              <w:widowControl w:val="0"/>
              <w:autoSpaceDE w:val="0"/>
              <w:autoSpaceDN w:val="0"/>
              <w:spacing w:after="0" w:line="240" w:lineRule="auto"/>
              <w:jc w:val="both"/>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Определить противопоказания для работы с определнными факторами производства.</w:t>
            </w:r>
          </w:p>
          <w:p w14:paraId="0C232131" w14:textId="77777777" w:rsidR="002A0E18" w:rsidRPr="00677C66" w:rsidRDefault="002A0E18" w:rsidP="002A0E18">
            <w:pPr>
              <w:widowControl w:val="0"/>
              <w:autoSpaceDE w:val="0"/>
              <w:autoSpaceDN w:val="0"/>
              <w:spacing w:after="0" w:line="240" w:lineRule="auto"/>
              <w:jc w:val="both"/>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Заполнить акт по проведенному медицинскому осмотру.</w:t>
            </w:r>
          </w:p>
        </w:tc>
      </w:tr>
      <w:tr w:rsidR="002A0E18" w:rsidRPr="00677C66" w14:paraId="4A742FB4" w14:textId="77777777" w:rsidTr="00054572">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03FB7A8D"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p>
        </w:tc>
        <w:tc>
          <w:tcPr>
            <w:tcW w:w="3402" w:type="dxa"/>
            <w:tcBorders>
              <w:top w:val="single" w:sz="4" w:space="0" w:color="auto"/>
              <w:left w:val="single" w:sz="4" w:space="0" w:color="auto"/>
              <w:bottom w:val="single" w:sz="4" w:space="0" w:color="auto"/>
              <w:right w:val="single" w:sz="4" w:space="0" w:color="auto"/>
            </w:tcBorders>
          </w:tcPr>
          <w:p w14:paraId="61992619" w14:textId="71384685" w:rsidR="002A0E18" w:rsidRPr="00677C66" w:rsidRDefault="0052532B" w:rsidP="002A0E18">
            <w:pPr>
              <w:spacing w:after="0" w:line="240" w:lineRule="auto"/>
              <w:rPr>
                <w:rFonts w:ascii="Times New Roman" w:hAnsi="Times New Roman" w:cs="Times New Roman"/>
                <w:b/>
                <w:sz w:val="24"/>
                <w:szCs w:val="24"/>
                <w:lang w:bidi="en-US"/>
              </w:rPr>
            </w:pPr>
            <w:r>
              <w:rPr>
                <w:rFonts w:ascii="Times New Roman" w:eastAsia="Consolas" w:hAnsi="Times New Roman" w:cs="Times New Roman"/>
                <w:b/>
                <w:sz w:val="24"/>
                <w:szCs w:val="24"/>
                <w:lang w:val="kk-KZ"/>
              </w:rPr>
              <w:t>Итого</w:t>
            </w:r>
            <w:r w:rsidR="002A0E18" w:rsidRPr="00677C66">
              <w:rPr>
                <w:rFonts w:ascii="Times New Roman" w:eastAsia="Consolas" w:hAnsi="Times New Roman" w:cs="Times New Roman"/>
                <w:b/>
                <w:sz w:val="24"/>
                <w:szCs w:val="24"/>
              </w:rPr>
              <w:t>:</w:t>
            </w:r>
          </w:p>
        </w:tc>
        <w:tc>
          <w:tcPr>
            <w:tcW w:w="486" w:type="dxa"/>
            <w:tcBorders>
              <w:top w:val="single" w:sz="4" w:space="0" w:color="auto"/>
              <w:left w:val="single" w:sz="4" w:space="0" w:color="auto"/>
              <w:bottom w:val="single" w:sz="4" w:space="0" w:color="auto"/>
              <w:right w:val="single" w:sz="4" w:space="0" w:color="auto"/>
            </w:tcBorders>
          </w:tcPr>
          <w:p w14:paraId="4B5773BC"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30</w:t>
            </w:r>
          </w:p>
        </w:tc>
        <w:tc>
          <w:tcPr>
            <w:tcW w:w="672" w:type="dxa"/>
            <w:tcBorders>
              <w:top w:val="single" w:sz="4" w:space="0" w:color="auto"/>
              <w:left w:val="single" w:sz="4" w:space="0" w:color="auto"/>
              <w:bottom w:val="single" w:sz="4" w:space="0" w:color="auto"/>
              <w:right w:val="single" w:sz="4" w:space="0" w:color="auto"/>
            </w:tcBorders>
          </w:tcPr>
          <w:p w14:paraId="74FFC74A"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180</w:t>
            </w:r>
          </w:p>
        </w:tc>
        <w:tc>
          <w:tcPr>
            <w:tcW w:w="685" w:type="dxa"/>
            <w:gridSpan w:val="2"/>
            <w:tcBorders>
              <w:top w:val="single" w:sz="4" w:space="0" w:color="auto"/>
              <w:left w:val="single" w:sz="4" w:space="0" w:color="auto"/>
              <w:bottom w:val="single" w:sz="4" w:space="0" w:color="auto"/>
              <w:right w:val="single" w:sz="4" w:space="0" w:color="auto"/>
            </w:tcBorders>
          </w:tcPr>
          <w:p w14:paraId="138D537A"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180</w:t>
            </w:r>
          </w:p>
        </w:tc>
        <w:tc>
          <w:tcPr>
            <w:tcW w:w="743" w:type="dxa"/>
            <w:tcBorders>
              <w:top w:val="single" w:sz="4" w:space="0" w:color="auto"/>
              <w:left w:val="single" w:sz="4" w:space="0" w:color="auto"/>
              <w:bottom w:val="single" w:sz="4" w:space="0" w:color="auto"/>
              <w:right w:val="single" w:sz="4" w:space="0" w:color="auto"/>
            </w:tcBorders>
          </w:tcPr>
          <w:p w14:paraId="2FC830E2"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210</w:t>
            </w:r>
          </w:p>
        </w:tc>
        <w:tc>
          <w:tcPr>
            <w:tcW w:w="740" w:type="dxa"/>
            <w:tcBorders>
              <w:top w:val="single" w:sz="4" w:space="0" w:color="auto"/>
              <w:left w:val="single" w:sz="4" w:space="0" w:color="auto"/>
              <w:bottom w:val="single" w:sz="4" w:space="0" w:color="auto"/>
              <w:right w:val="single" w:sz="4" w:space="0" w:color="auto"/>
            </w:tcBorders>
          </w:tcPr>
          <w:p w14:paraId="2E082578"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300</w:t>
            </w:r>
          </w:p>
        </w:tc>
        <w:tc>
          <w:tcPr>
            <w:tcW w:w="2883" w:type="dxa"/>
            <w:tcBorders>
              <w:left w:val="single" w:sz="4" w:space="0" w:color="auto"/>
              <w:right w:val="single" w:sz="4" w:space="0" w:color="auto"/>
            </w:tcBorders>
          </w:tcPr>
          <w:p w14:paraId="09923E7E" w14:textId="50CDC775"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p>
        </w:tc>
      </w:tr>
      <w:tr w:rsidR="0052532B" w:rsidRPr="00677C66" w14:paraId="2B0983E2" w14:textId="77777777" w:rsidTr="00054572">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034B7D16" w14:textId="77777777" w:rsidR="0052532B" w:rsidRPr="00677C66" w:rsidRDefault="0052532B" w:rsidP="002A0E18">
            <w:pPr>
              <w:widowControl w:val="0"/>
              <w:autoSpaceDE w:val="0"/>
              <w:autoSpaceDN w:val="0"/>
              <w:spacing w:after="0" w:line="240" w:lineRule="auto"/>
              <w:jc w:val="center"/>
              <w:rPr>
                <w:rFonts w:ascii="Times New Roman" w:hAnsi="Times New Roman" w:cs="Times New Roman"/>
                <w:sz w:val="24"/>
                <w:szCs w:val="24"/>
                <w:lang w:val="kk-KZ" w:bidi="en-US"/>
              </w:rPr>
            </w:pPr>
          </w:p>
        </w:tc>
        <w:tc>
          <w:tcPr>
            <w:tcW w:w="3402" w:type="dxa"/>
            <w:tcBorders>
              <w:top w:val="single" w:sz="4" w:space="0" w:color="auto"/>
              <w:left w:val="single" w:sz="4" w:space="0" w:color="auto"/>
              <w:bottom w:val="single" w:sz="4" w:space="0" w:color="auto"/>
              <w:right w:val="single" w:sz="4" w:space="0" w:color="auto"/>
            </w:tcBorders>
            <w:vAlign w:val="center"/>
          </w:tcPr>
          <w:p w14:paraId="020A5511" w14:textId="181305F5" w:rsidR="0052532B" w:rsidRPr="001703D3" w:rsidRDefault="0052532B" w:rsidP="0052532B">
            <w:pPr>
              <w:spacing w:after="0" w:line="240" w:lineRule="auto"/>
              <w:jc w:val="center"/>
              <w:rPr>
                <w:rFonts w:ascii="Times New Roman" w:eastAsia="Consolas" w:hAnsi="Times New Roman" w:cs="Times New Roman"/>
                <w:b/>
                <w:sz w:val="24"/>
                <w:szCs w:val="24"/>
                <w:lang w:val="kk-KZ"/>
              </w:rPr>
            </w:pPr>
            <w:r w:rsidRPr="001703D3">
              <w:rPr>
                <w:rFonts w:ascii="Times New Roman" w:eastAsia="Consolas" w:hAnsi="Times New Roman" w:cs="Times New Roman"/>
                <w:b/>
                <w:sz w:val="24"/>
                <w:szCs w:val="24"/>
                <w:lang w:val="kk-KZ"/>
              </w:rPr>
              <w:t>ВСЕГО:</w:t>
            </w:r>
          </w:p>
        </w:tc>
        <w:tc>
          <w:tcPr>
            <w:tcW w:w="3326" w:type="dxa"/>
            <w:gridSpan w:val="6"/>
            <w:tcBorders>
              <w:top w:val="single" w:sz="4" w:space="0" w:color="auto"/>
              <w:left w:val="single" w:sz="4" w:space="0" w:color="auto"/>
              <w:bottom w:val="single" w:sz="4" w:space="0" w:color="auto"/>
              <w:right w:val="single" w:sz="4" w:space="0" w:color="auto"/>
            </w:tcBorders>
          </w:tcPr>
          <w:p w14:paraId="177350B7" w14:textId="06820CA8" w:rsidR="0052532B" w:rsidRPr="001703D3" w:rsidRDefault="0052532B"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1703D3">
              <w:rPr>
                <w:rFonts w:ascii="Times New Roman" w:hAnsi="Times New Roman" w:cs="Times New Roman"/>
                <w:b/>
                <w:sz w:val="24"/>
                <w:szCs w:val="24"/>
                <w:lang w:val="kk-KZ" w:bidi="en-US"/>
              </w:rPr>
              <w:t>900 часов</w:t>
            </w:r>
          </w:p>
        </w:tc>
        <w:tc>
          <w:tcPr>
            <w:tcW w:w="2883" w:type="dxa"/>
            <w:tcBorders>
              <w:left w:val="single" w:sz="4" w:space="0" w:color="auto"/>
              <w:bottom w:val="single" w:sz="4" w:space="0" w:color="auto"/>
              <w:right w:val="single" w:sz="4" w:space="0" w:color="auto"/>
            </w:tcBorders>
          </w:tcPr>
          <w:p w14:paraId="3DEC3DBE" w14:textId="77777777" w:rsidR="0052532B" w:rsidRPr="001703D3" w:rsidRDefault="0052532B" w:rsidP="002A0E18">
            <w:pPr>
              <w:widowControl w:val="0"/>
              <w:autoSpaceDE w:val="0"/>
              <w:autoSpaceDN w:val="0"/>
              <w:spacing w:after="0" w:line="240" w:lineRule="auto"/>
              <w:jc w:val="center"/>
              <w:rPr>
                <w:rFonts w:ascii="Times New Roman" w:hAnsi="Times New Roman" w:cs="Times New Roman"/>
                <w:b/>
                <w:sz w:val="24"/>
                <w:szCs w:val="24"/>
                <w:lang w:val="kk-KZ" w:bidi="en-US"/>
              </w:rPr>
            </w:pPr>
          </w:p>
        </w:tc>
      </w:tr>
    </w:tbl>
    <w:p w14:paraId="6656F49D" w14:textId="77777777" w:rsidR="00793138" w:rsidRPr="00677C66" w:rsidRDefault="00793138" w:rsidP="00677C66">
      <w:pPr>
        <w:widowControl w:val="0"/>
        <w:autoSpaceDE w:val="0"/>
        <w:autoSpaceDN w:val="0"/>
        <w:spacing w:after="0" w:line="240" w:lineRule="auto"/>
        <w:rPr>
          <w:rFonts w:ascii="Times New Roman" w:hAnsi="Times New Roman" w:cs="Times New Roman"/>
          <w:b/>
          <w:sz w:val="24"/>
          <w:szCs w:val="24"/>
          <w:lang w:bidi="en-US"/>
        </w:rPr>
      </w:pPr>
    </w:p>
    <w:p w14:paraId="096988B7" w14:textId="77777777" w:rsidR="00F33BC2" w:rsidRPr="00B11D3B" w:rsidRDefault="00F33BC2" w:rsidP="008D55F9">
      <w:pPr>
        <w:spacing w:after="0" w:line="240" w:lineRule="auto"/>
        <w:rPr>
          <w:rFonts w:ascii="Times New Roman" w:hAnsi="Times New Roman" w:cs="Times New Roman"/>
          <w:b/>
          <w:sz w:val="28"/>
          <w:szCs w:val="28"/>
        </w:rPr>
      </w:pPr>
      <w:r w:rsidRPr="00B11D3B">
        <w:rPr>
          <w:rFonts w:ascii="Times New Roman" w:hAnsi="Times New Roman" w:cs="Times New Roman"/>
          <w:b/>
          <w:sz w:val="28"/>
          <w:szCs w:val="28"/>
        </w:rPr>
        <w:t>Оценка учебных достижений слушателей</w:t>
      </w:r>
    </w:p>
    <w:p w14:paraId="30AE9BAA" w14:textId="77777777" w:rsidR="00F33BC2" w:rsidRPr="00677C66" w:rsidRDefault="00F33BC2" w:rsidP="00677C66">
      <w:pPr>
        <w:spacing w:after="0" w:line="240" w:lineRule="auto"/>
        <w:rPr>
          <w:rFonts w:ascii="Times New Roman" w:hAnsi="Times New Roman" w:cs="Times New Roman"/>
          <w:sz w:val="24"/>
          <w:szCs w:val="24"/>
        </w:rPr>
      </w:pPr>
    </w:p>
    <w:tbl>
      <w:tblPr>
        <w:tblStyle w:val="11"/>
        <w:tblW w:w="10320" w:type="dxa"/>
        <w:tblInd w:w="-289" w:type="dxa"/>
        <w:tblLayout w:type="fixed"/>
        <w:tblLook w:val="04A0" w:firstRow="1" w:lastRow="0" w:firstColumn="1" w:lastColumn="0" w:noHBand="0" w:noVBand="1"/>
      </w:tblPr>
      <w:tblGrid>
        <w:gridCol w:w="2949"/>
        <w:gridCol w:w="7371"/>
      </w:tblGrid>
      <w:tr w:rsidR="00F33BC2" w:rsidRPr="00677C66" w14:paraId="1222B0B7" w14:textId="77777777" w:rsidTr="00B11D3B">
        <w:tc>
          <w:tcPr>
            <w:tcW w:w="2949" w:type="dxa"/>
          </w:tcPr>
          <w:p w14:paraId="359691AA" w14:textId="160561D0" w:rsidR="00F33BC2" w:rsidRPr="00677C66" w:rsidRDefault="0052532B" w:rsidP="006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Вид контроля</w:t>
            </w:r>
          </w:p>
        </w:tc>
        <w:tc>
          <w:tcPr>
            <w:tcW w:w="7371" w:type="dxa"/>
          </w:tcPr>
          <w:p w14:paraId="6C5EF67B" w14:textId="77777777" w:rsidR="00F33BC2" w:rsidRPr="00677C66" w:rsidRDefault="00F33BC2" w:rsidP="006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77C66">
              <w:rPr>
                <w:rFonts w:ascii="Times New Roman" w:hAnsi="Times New Roman" w:cs="Times New Roman"/>
                <w:sz w:val="24"/>
                <w:szCs w:val="24"/>
              </w:rPr>
              <w:t>Методы оценки</w:t>
            </w:r>
          </w:p>
        </w:tc>
      </w:tr>
      <w:tr w:rsidR="00F33BC2" w:rsidRPr="00677C66" w14:paraId="7A3631AE" w14:textId="77777777" w:rsidTr="00B11D3B">
        <w:tc>
          <w:tcPr>
            <w:tcW w:w="2949" w:type="dxa"/>
          </w:tcPr>
          <w:p w14:paraId="57E222D6" w14:textId="77777777" w:rsidR="00F33BC2" w:rsidRPr="00677C66" w:rsidRDefault="00F33BC2" w:rsidP="006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7C66">
              <w:rPr>
                <w:rFonts w:ascii="Times New Roman" w:hAnsi="Times New Roman" w:cs="Times New Roman"/>
                <w:sz w:val="24"/>
                <w:szCs w:val="24"/>
              </w:rPr>
              <w:t>Текущий</w:t>
            </w:r>
          </w:p>
        </w:tc>
        <w:tc>
          <w:tcPr>
            <w:tcW w:w="7371" w:type="dxa"/>
          </w:tcPr>
          <w:p w14:paraId="195F5B17" w14:textId="77777777" w:rsidR="00F33BC2" w:rsidRPr="00677C66" w:rsidRDefault="00F33BC2" w:rsidP="006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7C66">
              <w:rPr>
                <w:rFonts w:ascii="Times New Roman" w:hAnsi="Times New Roman" w:cs="Times New Roman"/>
                <w:sz w:val="24"/>
                <w:szCs w:val="24"/>
              </w:rPr>
              <w:t>Оценка заданий слушателей</w:t>
            </w:r>
          </w:p>
        </w:tc>
      </w:tr>
      <w:tr w:rsidR="00F33BC2" w:rsidRPr="00677C66" w14:paraId="0F8C833F" w14:textId="77777777" w:rsidTr="00B11D3B">
        <w:tc>
          <w:tcPr>
            <w:tcW w:w="2949" w:type="dxa"/>
          </w:tcPr>
          <w:p w14:paraId="0C1CE67C" w14:textId="77777777" w:rsidR="00F33BC2" w:rsidRPr="00677C66" w:rsidRDefault="00F33BC2" w:rsidP="006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7C66">
              <w:rPr>
                <w:rFonts w:ascii="Times New Roman" w:hAnsi="Times New Roman" w:cs="Times New Roman"/>
                <w:sz w:val="24"/>
                <w:szCs w:val="24"/>
              </w:rPr>
              <w:t>Рубежный (при необходимости)</w:t>
            </w:r>
          </w:p>
        </w:tc>
        <w:tc>
          <w:tcPr>
            <w:tcW w:w="7371" w:type="dxa"/>
          </w:tcPr>
          <w:p w14:paraId="4BC2E9B4" w14:textId="77777777" w:rsidR="00F33BC2" w:rsidRPr="00677C66" w:rsidRDefault="00F33BC2" w:rsidP="006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7C66">
              <w:rPr>
                <w:rFonts w:ascii="Times New Roman" w:hAnsi="Times New Roman" w:cs="Times New Roman"/>
                <w:sz w:val="24"/>
                <w:szCs w:val="24"/>
              </w:rPr>
              <w:t>По окончании каждого модуля, как допуск к итоговой аттестации</w:t>
            </w:r>
          </w:p>
        </w:tc>
      </w:tr>
      <w:tr w:rsidR="00F33BC2" w:rsidRPr="00677C66" w14:paraId="519DDF2F" w14:textId="77777777" w:rsidTr="00B11D3B">
        <w:tc>
          <w:tcPr>
            <w:tcW w:w="2949" w:type="dxa"/>
          </w:tcPr>
          <w:p w14:paraId="1C93CE19" w14:textId="77777777" w:rsidR="00F33BC2" w:rsidRPr="00677C66" w:rsidRDefault="00F33BC2" w:rsidP="006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7C66">
              <w:rPr>
                <w:rFonts w:ascii="Times New Roman" w:hAnsi="Times New Roman" w:cs="Times New Roman"/>
                <w:sz w:val="24"/>
                <w:szCs w:val="24"/>
              </w:rPr>
              <w:t>Итоговый</w:t>
            </w:r>
          </w:p>
        </w:tc>
        <w:tc>
          <w:tcPr>
            <w:tcW w:w="7371" w:type="dxa"/>
          </w:tcPr>
          <w:p w14:paraId="6D565020" w14:textId="77777777" w:rsidR="00F33BC2" w:rsidRPr="00677C66" w:rsidRDefault="00F33BC2" w:rsidP="006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shd w:val="clear" w:color="auto" w:fill="FFFFFF"/>
              </w:rPr>
            </w:pPr>
            <w:r w:rsidRPr="00677C66">
              <w:rPr>
                <w:rFonts w:ascii="Times New Roman" w:hAnsi="Times New Roman" w:cs="Times New Roman"/>
                <w:color w:val="000000"/>
                <w:sz w:val="24"/>
                <w:szCs w:val="24"/>
                <w:shd w:val="clear" w:color="auto" w:fill="FFFFFF"/>
              </w:rPr>
              <w:t>Первый этап - оценка знаний по заявляемой специальности путем автоматизированным компьютерным тестированием с помощью тестовых вопросов.</w:t>
            </w:r>
          </w:p>
          <w:p w14:paraId="234CBA90" w14:textId="77777777" w:rsidR="00F33BC2" w:rsidRPr="00677C66" w:rsidRDefault="00F33BC2" w:rsidP="006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7C66">
              <w:rPr>
                <w:rFonts w:ascii="Times New Roman" w:hAnsi="Times New Roman" w:cs="Times New Roman"/>
                <w:color w:val="000000"/>
                <w:sz w:val="24"/>
                <w:szCs w:val="24"/>
                <w:shd w:val="clear" w:color="auto" w:fill="FFFFFF"/>
              </w:rPr>
              <w:t>В</w:t>
            </w:r>
            <w:bookmarkStart w:id="1" w:name="z179"/>
            <w:bookmarkEnd w:id="1"/>
            <w:r w:rsidRPr="00677C66">
              <w:rPr>
                <w:rFonts w:ascii="Times New Roman" w:hAnsi="Times New Roman" w:cs="Times New Roman"/>
                <w:color w:val="000000"/>
                <w:sz w:val="24"/>
                <w:szCs w:val="24"/>
                <w:shd w:val="clear" w:color="auto" w:fill="FFFFFF"/>
              </w:rPr>
              <w:t>торой этап - оценка навыков путем демонстрации выполнения навыков, в том числе с применением симуляционных технологий.</w:t>
            </w:r>
          </w:p>
        </w:tc>
      </w:tr>
    </w:tbl>
    <w:p w14:paraId="3087E2BF" w14:textId="77777777" w:rsidR="00F33BC2" w:rsidRPr="00677C66" w:rsidRDefault="00F33BC2" w:rsidP="00677C66">
      <w:pPr>
        <w:spacing w:after="0" w:line="240" w:lineRule="auto"/>
        <w:rPr>
          <w:rFonts w:ascii="Times New Roman" w:hAnsi="Times New Roman" w:cs="Times New Roman"/>
          <w:b/>
          <w:sz w:val="24"/>
          <w:szCs w:val="24"/>
        </w:rPr>
      </w:pPr>
    </w:p>
    <w:p w14:paraId="6812769A" w14:textId="77777777" w:rsidR="00F33BC2" w:rsidRPr="00B11D3B" w:rsidRDefault="00F33BC2" w:rsidP="00677C66">
      <w:pPr>
        <w:spacing w:after="0" w:line="240" w:lineRule="auto"/>
        <w:rPr>
          <w:rFonts w:ascii="Times New Roman" w:hAnsi="Times New Roman" w:cs="Times New Roman"/>
          <w:b/>
          <w:sz w:val="28"/>
          <w:szCs w:val="28"/>
        </w:rPr>
      </w:pPr>
      <w:proofErr w:type="spellStart"/>
      <w:r w:rsidRPr="00B11D3B">
        <w:rPr>
          <w:rFonts w:ascii="Times New Roman" w:hAnsi="Times New Roman" w:cs="Times New Roman"/>
          <w:b/>
          <w:sz w:val="28"/>
          <w:szCs w:val="28"/>
        </w:rPr>
        <w:t>Балльно</w:t>
      </w:r>
      <w:proofErr w:type="spellEnd"/>
      <w:r w:rsidRPr="00B11D3B">
        <w:rPr>
          <w:rFonts w:ascii="Times New Roman" w:hAnsi="Times New Roman" w:cs="Times New Roman"/>
          <w:b/>
          <w:sz w:val="28"/>
          <w:szCs w:val="28"/>
        </w:rPr>
        <w:t>-рейтинговая буквенная система оценки учебных достижений слушателей</w:t>
      </w:r>
    </w:p>
    <w:p w14:paraId="275CDB25" w14:textId="77777777" w:rsidR="00F33BC2" w:rsidRPr="00677C66" w:rsidRDefault="00F33BC2" w:rsidP="00677C66">
      <w:pPr>
        <w:spacing w:after="0" w:line="240" w:lineRule="auto"/>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F33BC2" w:rsidRPr="00677C66" w14:paraId="796DCDE7" w14:textId="77777777" w:rsidTr="008D17A8">
        <w:tc>
          <w:tcPr>
            <w:tcW w:w="2627" w:type="dxa"/>
            <w:shd w:val="clear" w:color="auto" w:fill="auto"/>
            <w:tcMar>
              <w:top w:w="45" w:type="dxa"/>
              <w:left w:w="75" w:type="dxa"/>
              <w:bottom w:w="45" w:type="dxa"/>
              <w:right w:w="75" w:type="dxa"/>
            </w:tcMar>
            <w:hideMark/>
          </w:tcPr>
          <w:p w14:paraId="304FF52E"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Оценка по буквенной системе</w:t>
            </w:r>
          </w:p>
        </w:tc>
        <w:tc>
          <w:tcPr>
            <w:tcW w:w="2693" w:type="dxa"/>
            <w:shd w:val="clear" w:color="auto" w:fill="auto"/>
            <w:tcMar>
              <w:top w:w="45" w:type="dxa"/>
              <w:left w:w="75" w:type="dxa"/>
              <w:bottom w:w="45" w:type="dxa"/>
              <w:right w:w="75" w:type="dxa"/>
            </w:tcMar>
            <w:hideMark/>
          </w:tcPr>
          <w:p w14:paraId="067DBE48"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Цифровой эквивалент баллов</w:t>
            </w:r>
          </w:p>
        </w:tc>
        <w:tc>
          <w:tcPr>
            <w:tcW w:w="1985" w:type="dxa"/>
            <w:shd w:val="clear" w:color="auto" w:fill="auto"/>
            <w:tcMar>
              <w:top w:w="45" w:type="dxa"/>
              <w:left w:w="75" w:type="dxa"/>
              <w:bottom w:w="45" w:type="dxa"/>
              <w:right w:w="75" w:type="dxa"/>
            </w:tcMar>
            <w:hideMark/>
          </w:tcPr>
          <w:p w14:paraId="20F97818"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w:t>
            </w:r>
            <w:proofErr w:type="spellStart"/>
            <w:r w:rsidRPr="00677C66">
              <w:rPr>
                <w:color w:val="000000"/>
                <w:spacing w:val="2"/>
              </w:rPr>
              <w:t>ное</w:t>
            </w:r>
            <w:proofErr w:type="spellEnd"/>
            <w:r w:rsidRPr="00677C66">
              <w:rPr>
                <w:color w:val="000000"/>
                <w:spacing w:val="2"/>
              </w:rPr>
              <w:t xml:space="preserve"> содержание</w:t>
            </w:r>
          </w:p>
        </w:tc>
        <w:tc>
          <w:tcPr>
            <w:tcW w:w="2471" w:type="dxa"/>
            <w:shd w:val="clear" w:color="auto" w:fill="auto"/>
            <w:tcMar>
              <w:top w:w="45" w:type="dxa"/>
              <w:left w:w="75" w:type="dxa"/>
              <w:bottom w:w="45" w:type="dxa"/>
              <w:right w:w="75" w:type="dxa"/>
            </w:tcMar>
            <w:hideMark/>
          </w:tcPr>
          <w:p w14:paraId="1D810371"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Оценка по традиционной системе</w:t>
            </w:r>
          </w:p>
        </w:tc>
      </w:tr>
      <w:tr w:rsidR="00F33BC2" w:rsidRPr="00677C66" w14:paraId="303191F2" w14:textId="77777777" w:rsidTr="008D17A8">
        <w:tc>
          <w:tcPr>
            <w:tcW w:w="2627" w:type="dxa"/>
            <w:shd w:val="clear" w:color="auto" w:fill="auto"/>
            <w:tcMar>
              <w:top w:w="45" w:type="dxa"/>
              <w:left w:w="75" w:type="dxa"/>
              <w:bottom w:w="45" w:type="dxa"/>
              <w:right w:w="75" w:type="dxa"/>
            </w:tcMar>
            <w:hideMark/>
          </w:tcPr>
          <w:p w14:paraId="04811E8B"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А</w:t>
            </w:r>
          </w:p>
        </w:tc>
        <w:tc>
          <w:tcPr>
            <w:tcW w:w="2693" w:type="dxa"/>
            <w:shd w:val="clear" w:color="auto" w:fill="auto"/>
            <w:tcMar>
              <w:top w:w="45" w:type="dxa"/>
              <w:left w:w="75" w:type="dxa"/>
              <w:bottom w:w="45" w:type="dxa"/>
              <w:right w:w="75" w:type="dxa"/>
            </w:tcMar>
            <w:hideMark/>
          </w:tcPr>
          <w:p w14:paraId="687D6547"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4,0</w:t>
            </w:r>
          </w:p>
        </w:tc>
        <w:tc>
          <w:tcPr>
            <w:tcW w:w="1985" w:type="dxa"/>
            <w:shd w:val="clear" w:color="auto" w:fill="auto"/>
            <w:tcMar>
              <w:top w:w="45" w:type="dxa"/>
              <w:left w:w="75" w:type="dxa"/>
              <w:bottom w:w="45" w:type="dxa"/>
              <w:right w:w="75" w:type="dxa"/>
            </w:tcMar>
            <w:hideMark/>
          </w:tcPr>
          <w:p w14:paraId="2DA34A22"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95-100</w:t>
            </w:r>
          </w:p>
        </w:tc>
        <w:tc>
          <w:tcPr>
            <w:tcW w:w="2471" w:type="dxa"/>
            <w:vMerge w:val="restart"/>
            <w:shd w:val="clear" w:color="auto" w:fill="auto"/>
            <w:tcMar>
              <w:top w:w="45" w:type="dxa"/>
              <w:left w:w="75" w:type="dxa"/>
              <w:bottom w:w="45" w:type="dxa"/>
              <w:right w:w="75" w:type="dxa"/>
            </w:tcMar>
            <w:vAlign w:val="center"/>
            <w:hideMark/>
          </w:tcPr>
          <w:p w14:paraId="6C5FBF0F"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Отлично</w:t>
            </w:r>
          </w:p>
        </w:tc>
      </w:tr>
      <w:tr w:rsidR="00F33BC2" w:rsidRPr="00677C66" w14:paraId="2EBCB942" w14:textId="77777777" w:rsidTr="008D17A8">
        <w:tc>
          <w:tcPr>
            <w:tcW w:w="2627" w:type="dxa"/>
            <w:shd w:val="clear" w:color="auto" w:fill="auto"/>
            <w:tcMar>
              <w:top w:w="45" w:type="dxa"/>
              <w:left w:w="75" w:type="dxa"/>
              <w:bottom w:w="45" w:type="dxa"/>
              <w:right w:w="75" w:type="dxa"/>
            </w:tcMar>
            <w:hideMark/>
          </w:tcPr>
          <w:p w14:paraId="78B8AF2D"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А-</w:t>
            </w:r>
          </w:p>
        </w:tc>
        <w:tc>
          <w:tcPr>
            <w:tcW w:w="2693" w:type="dxa"/>
            <w:shd w:val="clear" w:color="auto" w:fill="auto"/>
            <w:tcMar>
              <w:top w:w="45" w:type="dxa"/>
              <w:left w:w="75" w:type="dxa"/>
              <w:bottom w:w="45" w:type="dxa"/>
              <w:right w:w="75" w:type="dxa"/>
            </w:tcMar>
            <w:hideMark/>
          </w:tcPr>
          <w:p w14:paraId="60254F60"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3,67</w:t>
            </w:r>
          </w:p>
        </w:tc>
        <w:tc>
          <w:tcPr>
            <w:tcW w:w="1985" w:type="dxa"/>
            <w:shd w:val="clear" w:color="auto" w:fill="auto"/>
            <w:tcMar>
              <w:top w:w="45" w:type="dxa"/>
              <w:left w:w="75" w:type="dxa"/>
              <w:bottom w:w="45" w:type="dxa"/>
              <w:right w:w="75" w:type="dxa"/>
            </w:tcMar>
            <w:hideMark/>
          </w:tcPr>
          <w:p w14:paraId="126303CC"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90-94</w:t>
            </w:r>
          </w:p>
        </w:tc>
        <w:tc>
          <w:tcPr>
            <w:tcW w:w="2471" w:type="dxa"/>
            <w:vMerge/>
            <w:shd w:val="clear" w:color="auto" w:fill="auto"/>
            <w:vAlign w:val="center"/>
            <w:hideMark/>
          </w:tcPr>
          <w:p w14:paraId="7B956E7D" w14:textId="77777777" w:rsidR="00F33BC2" w:rsidRPr="00677C66" w:rsidRDefault="00F33BC2" w:rsidP="00677C66">
            <w:pPr>
              <w:spacing w:after="0" w:line="240" w:lineRule="auto"/>
              <w:jc w:val="center"/>
              <w:rPr>
                <w:rFonts w:ascii="Times New Roman" w:hAnsi="Times New Roman" w:cs="Times New Roman"/>
                <w:color w:val="000000"/>
                <w:spacing w:val="2"/>
                <w:sz w:val="24"/>
                <w:szCs w:val="24"/>
              </w:rPr>
            </w:pPr>
          </w:p>
        </w:tc>
      </w:tr>
      <w:tr w:rsidR="00F33BC2" w:rsidRPr="00677C66" w14:paraId="29912F2E" w14:textId="77777777" w:rsidTr="008D17A8">
        <w:tc>
          <w:tcPr>
            <w:tcW w:w="2627" w:type="dxa"/>
            <w:shd w:val="clear" w:color="auto" w:fill="auto"/>
            <w:tcMar>
              <w:top w:w="45" w:type="dxa"/>
              <w:left w:w="75" w:type="dxa"/>
              <w:bottom w:w="45" w:type="dxa"/>
              <w:right w:w="75" w:type="dxa"/>
            </w:tcMar>
            <w:hideMark/>
          </w:tcPr>
          <w:p w14:paraId="191BD898"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В+</w:t>
            </w:r>
          </w:p>
        </w:tc>
        <w:tc>
          <w:tcPr>
            <w:tcW w:w="2693" w:type="dxa"/>
            <w:shd w:val="clear" w:color="auto" w:fill="auto"/>
            <w:tcMar>
              <w:top w:w="45" w:type="dxa"/>
              <w:left w:w="75" w:type="dxa"/>
              <w:bottom w:w="45" w:type="dxa"/>
              <w:right w:w="75" w:type="dxa"/>
            </w:tcMar>
            <w:hideMark/>
          </w:tcPr>
          <w:p w14:paraId="5C50FADC"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3,33</w:t>
            </w:r>
          </w:p>
        </w:tc>
        <w:tc>
          <w:tcPr>
            <w:tcW w:w="1985" w:type="dxa"/>
            <w:shd w:val="clear" w:color="auto" w:fill="auto"/>
            <w:tcMar>
              <w:top w:w="45" w:type="dxa"/>
              <w:left w:w="75" w:type="dxa"/>
              <w:bottom w:w="45" w:type="dxa"/>
              <w:right w:w="75" w:type="dxa"/>
            </w:tcMar>
            <w:hideMark/>
          </w:tcPr>
          <w:p w14:paraId="29B4BA3E"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85-89</w:t>
            </w:r>
          </w:p>
        </w:tc>
        <w:tc>
          <w:tcPr>
            <w:tcW w:w="2471" w:type="dxa"/>
            <w:vMerge w:val="restart"/>
            <w:shd w:val="clear" w:color="auto" w:fill="auto"/>
            <w:tcMar>
              <w:top w:w="45" w:type="dxa"/>
              <w:left w:w="75" w:type="dxa"/>
              <w:bottom w:w="45" w:type="dxa"/>
              <w:right w:w="75" w:type="dxa"/>
            </w:tcMar>
            <w:vAlign w:val="center"/>
            <w:hideMark/>
          </w:tcPr>
          <w:p w14:paraId="15599AB8"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Хорошо</w:t>
            </w:r>
          </w:p>
        </w:tc>
      </w:tr>
      <w:tr w:rsidR="00F33BC2" w:rsidRPr="00677C66" w14:paraId="17296E56" w14:textId="77777777" w:rsidTr="008D17A8">
        <w:tc>
          <w:tcPr>
            <w:tcW w:w="2627" w:type="dxa"/>
            <w:shd w:val="clear" w:color="auto" w:fill="auto"/>
            <w:tcMar>
              <w:top w:w="45" w:type="dxa"/>
              <w:left w:w="75" w:type="dxa"/>
              <w:bottom w:w="45" w:type="dxa"/>
              <w:right w:w="75" w:type="dxa"/>
            </w:tcMar>
            <w:hideMark/>
          </w:tcPr>
          <w:p w14:paraId="41CBC33D"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В</w:t>
            </w:r>
          </w:p>
        </w:tc>
        <w:tc>
          <w:tcPr>
            <w:tcW w:w="2693" w:type="dxa"/>
            <w:shd w:val="clear" w:color="auto" w:fill="auto"/>
            <w:tcMar>
              <w:top w:w="45" w:type="dxa"/>
              <w:left w:w="75" w:type="dxa"/>
              <w:bottom w:w="45" w:type="dxa"/>
              <w:right w:w="75" w:type="dxa"/>
            </w:tcMar>
            <w:hideMark/>
          </w:tcPr>
          <w:p w14:paraId="410DD899"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3,0</w:t>
            </w:r>
          </w:p>
        </w:tc>
        <w:tc>
          <w:tcPr>
            <w:tcW w:w="1985" w:type="dxa"/>
            <w:shd w:val="clear" w:color="auto" w:fill="auto"/>
            <w:tcMar>
              <w:top w:w="45" w:type="dxa"/>
              <w:left w:w="75" w:type="dxa"/>
              <w:bottom w:w="45" w:type="dxa"/>
              <w:right w:w="75" w:type="dxa"/>
            </w:tcMar>
            <w:hideMark/>
          </w:tcPr>
          <w:p w14:paraId="4B3B2C77"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80-84</w:t>
            </w:r>
          </w:p>
        </w:tc>
        <w:tc>
          <w:tcPr>
            <w:tcW w:w="2471" w:type="dxa"/>
            <w:vMerge/>
            <w:shd w:val="clear" w:color="auto" w:fill="auto"/>
            <w:vAlign w:val="center"/>
            <w:hideMark/>
          </w:tcPr>
          <w:p w14:paraId="3825A4A0" w14:textId="77777777" w:rsidR="00F33BC2" w:rsidRPr="00677C66" w:rsidRDefault="00F33BC2" w:rsidP="00677C66">
            <w:pPr>
              <w:spacing w:after="0" w:line="240" w:lineRule="auto"/>
              <w:jc w:val="center"/>
              <w:rPr>
                <w:rFonts w:ascii="Times New Roman" w:hAnsi="Times New Roman" w:cs="Times New Roman"/>
                <w:color w:val="000000"/>
                <w:spacing w:val="2"/>
                <w:sz w:val="24"/>
                <w:szCs w:val="24"/>
              </w:rPr>
            </w:pPr>
          </w:p>
        </w:tc>
      </w:tr>
      <w:tr w:rsidR="00F33BC2" w:rsidRPr="00677C66" w14:paraId="21E0CFB9" w14:textId="77777777" w:rsidTr="008D17A8">
        <w:tc>
          <w:tcPr>
            <w:tcW w:w="2627" w:type="dxa"/>
            <w:shd w:val="clear" w:color="auto" w:fill="auto"/>
            <w:tcMar>
              <w:top w:w="45" w:type="dxa"/>
              <w:left w:w="75" w:type="dxa"/>
              <w:bottom w:w="45" w:type="dxa"/>
              <w:right w:w="75" w:type="dxa"/>
            </w:tcMar>
            <w:hideMark/>
          </w:tcPr>
          <w:p w14:paraId="2B7A9569"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В-</w:t>
            </w:r>
          </w:p>
        </w:tc>
        <w:tc>
          <w:tcPr>
            <w:tcW w:w="2693" w:type="dxa"/>
            <w:shd w:val="clear" w:color="auto" w:fill="auto"/>
            <w:tcMar>
              <w:top w:w="45" w:type="dxa"/>
              <w:left w:w="75" w:type="dxa"/>
              <w:bottom w:w="45" w:type="dxa"/>
              <w:right w:w="75" w:type="dxa"/>
            </w:tcMar>
            <w:hideMark/>
          </w:tcPr>
          <w:p w14:paraId="18C2B184"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2,67</w:t>
            </w:r>
          </w:p>
        </w:tc>
        <w:tc>
          <w:tcPr>
            <w:tcW w:w="1985" w:type="dxa"/>
            <w:shd w:val="clear" w:color="auto" w:fill="auto"/>
            <w:tcMar>
              <w:top w:w="45" w:type="dxa"/>
              <w:left w:w="75" w:type="dxa"/>
              <w:bottom w:w="45" w:type="dxa"/>
              <w:right w:w="75" w:type="dxa"/>
            </w:tcMar>
            <w:hideMark/>
          </w:tcPr>
          <w:p w14:paraId="0020DCAA"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75-79</w:t>
            </w:r>
          </w:p>
        </w:tc>
        <w:tc>
          <w:tcPr>
            <w:tcW w:w="2471" w:type="dxa"/>
            <w:vMerge/>
            <w:shd w:val="clear" w:color="auto" w:fill="auto"/>
            <w:vAlign w:val="center"/>
            <w:hideMark/>
          </w:tcPr>
          <w:p w14:paraId="07BE12B8" w14:textId="77777777" w:rsidR="00F33BC2" w:rsidRPr="00677C66" w:rsidRDefault="00F33BC2" w:rsidP="00677C66">
            <w:pPr>
              <w:spacing w:after="0" w:line="240" w:lineRule="auto"/>
              <w:jc w:val="center"/>
              <w:rPr>
                <w:rFonts w:ascii="Times New Roman" w:hAnsi="Times New Roman" w:cs="Times New Roman"/>
                <w:color w:val="000000"/>
                <w:spacing w:val="2"/>
                <w:sz w:val="24"/>
                <w:szCs w:val="24"/>
              </w:rPr>
            </w:pPr>
          </w:p>
        </w:tc>
      </w:tr>
      <w:tr w:rsidR="00F33BC2" w:rsidRPr="00677C66" w14:paraId="2B16C110" w14:textId="77777777" w:rsidTr="008D17A8">
        <w:tc>
          <w:tcPr>
            <w:tcW w:w="2627" w:type="dxa"/>
            <w:shd w:val="clear" w:color="auto" w:fill="auto"/>
            <w:tcMar>
              <w:top w:w="45" w:type="dxa"/>
              <w:left w:w="75" w:type="dxa"/>
              <w:bottom w:w="45" w:type="dxa"/>
              <w:right w:w="75" w:type="dxa"/>
            </w:tcMar>
            <w:hideMark/>
          </w:tcPr>
          <w:p w14:paraId="488DBADF"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С+</w:t>
            </w:r>
          </w:p>
        </w:tc>
        <w:tc>
          <w:tcPr>
            <w:tcW w:w="2693" w:type="dxa"/>
            <w:shd w:val="clear" w:color="auto" w:fill="auto"/>
            <w:tcMar>
              <w:top w:w="45" w:type="dxa"/>
              <w:left w:w="75" w:type="dxa"/>
              <w:bottom w:w="45" w:type="dxa"/>
              <w:right w:w="75" w:type="dxa"/>
            </w:tcMar>
            <w:hideMark/>
          </w:tcPr>
          <w:p w14:paraId="0046E355"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2,33</w:t>
            </w:r>
          </w:p>
        </w:tc>
        <w:tc>
          <w:tcPr>
            <w:tcW w:w="1985" w:type="dxa"/>
            <w:shd w:val="clear" w:color="auto" w:fill="auto"/>
            <w:tcMar>
              <w:top w:w="45" w:type="dxa"/>
              <w:left w:w="75" w:type="dxa"/>
              <w:bottom w:w="45" w:type="dxa"/>
              <w:right w:w="75" w:type="dxa"/>
            </w:tcMar>
            <w:hideMark/>
          </w:tcPr>
          <w:p w14:paraId="3A8BD54C"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70-74</w:t>
            </w:r>
          </w:p>
        </w:tc>
        <w:tc>
          <w:tcPr>
            <w:tcW w:w="2471" w:type="dxa"/>
            <w:vMerge w:val="restart"/>
            <w:shd w:val="clear" w:color="auto" w:fill="auto"/>
            <w:tcMar>
              <w:top w:w="45" w:type="dxa"/>
              <w:left w:w="75" w:type="dxa"/>
              <w:bottom w:w="45" w:type="dxa"/>
              <w:right w:w="75" w:type="dxa"/>
            </w:tcMar>
            <w:vAlign w:val="center"/>
            <w:hideMark/>
          </w:tcPr>
          <w:p w14:paraId="21829EE7"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Удовлетворительно</w:t>
            </w:r>
          </w:p>
        </w:tc>
      </w:tr>
      <w:tr w:rsidR="00F33BC2" w:rsidRPr="00677C66" w14:paraId="373FA071" w14:textId="77777777" w:rsidTr="008D17A8">
        <w:tc>
          <w:tcPr>
            <w:tcW w:w="2627" w:type="dxa"/>
            <w:shd w:val="clear" w:color="auto" w:fill="auto"/>
            <w:tcMar>
              <w:top w:w="45" w:type="dxa"/>
              <w:left w:w="75" w:type="dxa"/>
              <w:bottom w:w="45" w:type="dxa"/>
              <w:right w:w="75" w:type="dxa"/>
            </w:tcMar>
            <w:hideMark/>
          </w:tcPr>
          <w:p w14:paraId="22F93EAF"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С</w:t>
            </w:r>
          </w:p>
        </w:tc>
        <w:tc>
          <w:tcPr>
            <w:tcW w:w="2693" w:type="dxa"/>
            <w:shd w:val="clear" w:color="auto" w:fill="auto"/>
            <w:tcMar>
              <w:top w:w="45" w:type="dxa"/>
              <w:left w:w="75" w:type="dxa"/>
              <w:bottom w:w="45" w:type="dxa"/>
              <w:right w:w="75" w:type="dxa"/>
            </w:tcMar>
            <w:hideMark/>
          </w:tcPr>
          <w:p w14:paraId="4EE67812"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2,0</w:t>
            </w:r>
          </w:p>
        </w:tc>
        <w:tc>
          <w:tcPr>
            <w:tcW w:w="1985" w:type="dxa"/>
            <w:shd w:val="clear" w:color="auto" w:fill="auto"/>
            <w:tcMar>
              <w:top w:w="45" w:type="dxa"/>
              <w:left w:w="75" w:type="dxa"/>
              <w:bottom w:w="45" w:type="dxa"/>
              <w:right w:w="75" w:type="dxa"/>
            </w:tcMar>
            <w:hideMark/>
          </w:tcPr>
          <w:p w14:paraId="7A9922BA"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65-69</w:t>
            </w:r>
          </w:p>
        </w:tc>
        <w:tc>
          <w:tcPr>
            <w:tcW w:w="2471" w:type="dxa"/>
            <w:vMerge/>
            <w:shd w:val="clear" w:color="auto" w:fill="auto"/>
            <w:vAlign w:val="center"/>
            <w:hideMark/>
          </w:tcPr>
          <w:p w14:paraId="5FD631C1" w14:textId="77777777" w:rsidR="00F33BC2" w:rsidRPr="00677C66" w:rsidRDefault="00F33BC2" w:rsidP="00677C66">
            <w:pPr>
              <w:spacing w:after="0" w:line="240" w:lineRule="auto"/>
              <w:jc w:val="center"/>
              <w:rPr>
                <w:rFonts w:ascii="Times New Roman" w:hAnsi="Times New Roman" w:cs="Times New Roman"/>
                <w:color w:val="000000"/>
                <w:spacing w:val="2"/>
                <w:sz w:val="24"/>
                <w:szCs w:val="24"/>
              </w:rPr>
            </w:pPr>
          </w:p>
        </w:tc>
      </w:tr>
      <w:tr w:rsidR="00F33BC2" w:rsidRPr="00677C66" w14:paraId="70E13C20" w14:textId="77777777" w:rsidTr="008D17A8">
        <w:tc>
          <w:tcPr>
            <w:tcW w:w="2627" w:type="dxa"/>
            <w:shd w:val="clear" w:color="auto" w:fill="auto"/>
            <w:tcMar>
              <w:top w:w="45" w:type="dxa"/>
              <w:left w:w="75" w:type="dxa"/>
              <w:bottom w:w="45" w:type="dxa"/>
              <w:right w:w="75" w:type="dxa"/>
            </w:tcMar>
            <w:hideMark/>
          </w:tcPr>
          <w:p w14:paraId="1EFAD509"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С-</w:t>
            </w:r>
          </w:p>
        </w:tc>
        <w:tc>
          <w:tcPr>
            <w:tcW w:w="2693" w:type="dxa"/>
            <w:shd w:val="clear" w:color="auto" w:fill="auto"/>
            <w:tcMar>
              <w:top w:w="45" w:type="dxa"/>
              <w:left w:w="75" w:type="dxa"/>
              <w:bottom w:w="45" w:type="dxa"/>
              <w:right w:w="75" w:type="dxa"/>
            </w:tcMar>
            <w:hideMark/>
          </w:tcPr>
          <w:p w14:paraId="17CB86C6"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1,67</w:t>
            </w:r>
          </w:p>
        </w:tc>
        <w:tc>
          <w:tcPr>
            <w:tcW w:w="1985" w:type="dxa"/>
            <w:shd w:val="clear" w:color="auto" w:fill="auto"/>
            <w:tcMar>
              <w:top w:w="45" w:type="dxa"/>
              <w:left w:w="75" w:type="dxa"/>
              <w:bottom w:w="45" w:type="dxa"/>
              <w:right w:w="75" w:type="dxa"/>
            </w:tcMar>
            <w:hideMark/>
          </w:tcPr>
          <w:p w14:paraId="75FE1EDC"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60-64</w:t>
            </w:r>
          </w:p>
        </w:tc>
        <w:tc>
          <w:tcPr>
            <w:tcW w:w="2471" w:type="dxa"/>
            <w:vMerge/>
            <w:shd w:val="clear" w:color="auto" w:fill="auto"/>
            <w:vAlign w:val="center"/>
            <w:hideMark/>
          </w:tcPr>
          <w:p w14:paraId="30F2E252" w14:textId="77777777" w:rsidR="00F33BC2" w:rsidRPr="00677C66" w:rsidRDefault="00F33BC2" w:rsidP="00677C66">
            <w:pPr>
              <w:spacing w:after="0" w:line="240" w:lineRule="auto"/>
              <w:jc w:val="center"/>
              <w:rPr>
                <w:rFonts w:ascii="Times New Roman" w:hAnsi="Times New Roman" w:cs="Times New Roman"/>
                <w:color w:val="000000"/>
                <w:spacing w:val="2"/>
                <w:sz w:val="24"/>
                <w:szCs w:val="24"/>
              </w:rPr>
            </w:pPr>
          </w:p>
        </w:tc>
      </w:tr>
      <w:tr w:rsidR="00F33BC2" w:rsidRPr="00677C66" w14:paraId="6A2DA554" w14:textId="77777777" w:rsidTr="008D17A8">
        <w:tc>
          <w:tcPr>
            <w:tcW w:w="2627" w:type="dxa"/>
            <w:shd w:val="clear" w:color="auto" w:fill="auto"/>
            <w:tcMar>
              <w:top w:w="45" w:type="dxa"/>
              <w:left w:w="75" w:type="dxa"/>
              <w:bottom w:w="45" w:type="dxa"/>
              <w:right w:w="75" w:type="dxa"/>
            </w:tcMar>
            <w:hideMark/>
          </w:tcPr>
          <w:p w14:paraId="0BCC9DC0"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D+</w:t>
            </w:r>
          </w:p>
        </w:tc>
        <w:tc>
          <w:tcPr>
            <w:tcW w:w="2693" w:type="dxa"/>
            <w:shd w:val="clear" w:color="auto" w:fill="auto"/>
            <w:tcMar>
              <w:top w:w="45" w:type="dxa"/>
              <w:left w:w="75" w:type="dxa"/>
              <w:bottom w:w="45" w:type="dxa"/>
              <w:right w:w="75" w:type="dxa"/>
            </w:tcMar>
            <w:hideMark/>
          </w:tcPr>
          <w:p w14:paraId="43CC879F"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1,33</w:t>
            </w:r>
          </w:p>
        </w:tc>
        <w:tc>
          <w:tcPr>
            <w:tcW w:w="1985" w:type="dxa"/>
            <w:shd w:val="clear" w:color="auto" w:fill="auto"/>
            <w:tcMar>
              <w:top w:w="45" w:type="dxa"/>
              <w:left w:w="75" w:type="dxa"/>
              <w:bottom w:w="45" w:type="dxa"/>
              <w:right w:w="75" w:type="dxa"/>
            </w:tcMar>
            <w:hideMark/>
          </w:tcPr>
          <w:p w14:paraId="187BB36F"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55-59</w:t>
            </w:r>
          </w:p>
        </w:tc>
        <w:tc>
          <w:tcPr>
            <w:tcW w:w="2471" w:type="dxa"/>
            <w:vMerge/>
            <w:shd w:val="clear" w:color="auto" w:fill="auto"/>
            <w:vAlign w:val="center"/>
            <w:hideMark/>
          </w:tcPr>
          <w:p w14:paraId="5C9F668A" w14:textId="77777777" w:rsidR="00F33BC2" w:rsidRPr="00677C66" w:rsidRDefault="00F33BC2" w:rsidP="00677C66">
            <w:pPr>
              <w:spacing w:after="0" w:line="240" w:lineRule="auto"/>
              <w:jc w:val="center"/>
              <w:rPr>
                <w:rFonts w:ascii="Times New Roman" w:hAnsi="Times New Roman" w:cs="Times New Roman"/>
                <w:color w:val="000000"/>
                <w:spacing w:val="2"/>
                <w:sz w:val="24"/>
                <w:szCs w:val="24"/>
              </w:rPr>
            </w:pPr>
          </w:p>
        </w:tc>
      </w:tr>
      <w:tr w:rsidR="00F33BC2" w:rsidRPr="00677C66" w14:paraId="2263F013" w14:textId="77777777" w:rsidTr="008D17A8">
        <w:tc>
          <w:tcPr>
            <w:tcW w:w="2627" w:type="dxa"/>
            <w:shd w:val="clear" w:color="auto" w:fill="auto"/>
            <w:tcMar>
              <w:top w:w="45" w:type="dxa"/>
              <w:left w:w="75" w:type="dxa"/>
              <w:bottom w:w="45" w:type="dxa"/>
              <w:right w:w="75" w:type="dxa"/>
            </w:tcMar>
            <w:hideMark/>
          </w:tcPr>
          <w:p w14:paraId="742C889D"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D</w:t>
            </w:r>
          </w:p>
        </w:tc>
        <w:tc>
          <w:tcPr>
            <w:tcW w:w="2693" w:type="dxa"/>
            <w:shd w:val="clear" w:color="auto" w:fill="auto"/>
            <w:tcMar>
              <w:top w:w="45" w:type="dxa"/>
              <w:left w:w="75" w:type="dxa"/>
              <w:bottom w:w="45" w:type="dxa"/>
              <w:right w:w="75" w:type="dxa"/>
            </w:tcMar>
            <w:hideMark/>
          </w:tcPr>
          <w:p w14:paraId="6B81EDF6"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1,0</w:t>
            </w:r>
          </w:p>
        </w:tc>
        <w:tc>
          <w:tcPr>
            <w:tcW w:w="1985" w:type="dxa"/>
            <w:shd w:val="clear" w:color="auto" w:fill="auto"/>
            <w:tcMar>
              <w:top w:w="45" w:type="dxa"/>
              <w:left w:w="75" w:type="dxa"/>
              <w:bottom w:w="45" w:type="dxa"/>
              <w:right w:w="75" w:type="dxa"/>
            </w:tcMar>
            <w:hideMark/>
          </w:tcPr>
          <w:p w14:paraId="7292EB2D"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50-54</w:t>
            </w:r>
          </w:p>
        </w:tc>
        <w:tc>
          <w:tcPr>
            <w:tcW w:w="2471" w:type="dxa"/>
            <w:vMerge/>
            <w:shd w:val="clear" w:color="auto" w:fill="auto"/>
            <w:vAlign w:val="center"/>
            <w:hideMark/>
          </w:tcPr>
          <w:p w14:paraId="09552472" w14:textId="77777777" w:rsidR="00F33BC2" w:rsidRPr="00677C66" w:rsidRDefault="00F33BC2" w:rsidP="00677C66">
            <w:pPr>
              <w:spacing w:after="0" w:line="240" w:lineRule="auto"/>
              <w:jc w:val="center"/>
              <w:rPr>
                <w:rFonts w:ascii="Times New Roman" w:hAnsi="Times New Roman" w:cs="Times New Roman"/>
                <w:color w:val="000000"/>
                <w:spacing w:val="2"/>
                <w:sz w:val="24"/>
                <w:szCs w:val="24"/>
              </w:rPr>
            </w:pPr>
          </w:p>
        </w:tc>
      </w:tr>
      <w:tr w:rsidR="00F33BC2" w:rsidRPr="00677C66" w14:paraId="65883605" w14:textId="77777777" w:rsidTr="008D17A8">
        <w:tc>
          <w:tcPr>
            <w:tcW w:w="2627" w:type="dxa"/>
            <w:shd w:val="clear" w:color="auto" w:fill="auto"/>
            <w:tcMar>
              <w:top w:w="45" w:type="dxa"/>
              <w:left w:w="75" w:type="dxa"/>
              <w:bottom w:w="45" w:type="dxa"/>
              <w:right w:w="75" w:type="dxa"/>
            </w:tcMar>
            <w:hideMark/>
          </w:tcPr>
          <w:p w14:paraId="6EFDC764"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F</w:t>
            </w:r>
          </w:p>
        </w:tc>
        <w:tc>
          <w:tcPr>
            <w:tcW w:w="2693" w:type="dxa"/>
            <w:shd w:val="clear" w:color="auto" w:fill="auto"/>
            <w:tcMar>
              <w:top w:w="45" w:type="dxa"/>
              <w:left w:w="75" w:type="dxa"/>
              <w:bottom w:w="45" w:type="dxa"/>
              <w:right w:w="75" w:type="dxa"/>
            </w:tcMar>
            <w:hideMark/>
          </w:tcPr>
          <w:p w14:paraId="18D733E7"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0</w:t>
            </w:r>
          </w:p>
        </w:tc>
        <w:tc>
          <w:tcPr>
            <w:tcW w:w="1985" w:type="dxa"/>
            <w:shd w:val="clear" w:color="auto" w:fill="auto"/>
            <w:tcMar>
              <w:top w:w="45" w:type="dxa"/>
              <w:left w:w="75" w:type="dxa"/>
              <w:bottom w:w="45" w:type="dxa"/>
              <w:right w:w="75" w:type="dxa"/>
            </w:tcMar>
            <w:hideMark/>
          </w:tcPr>
          <w:p w14:paraId="12EEE00A"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0-49</w:t>
            </w:r>
          </w:p>
        </w:tc>
        <w:tc>
          <w:tcPr>
            <w:tcW w:w="2471" w:type="dxa"/>
            <w:shd w:val="clear" w:color="auto" w:fill="auto"/>
            <w:tcMar>
              <w:top w:w="45" w:type="dxa"/>
              <w:left w:w="75" w:type="dxa"/>
              <w:bottom w:w="45" w:type="dxa"/>
              <w:right w:w="75" w:type="dxa"/>
            </w:tcMar>
            <w:vAlign w:val="center"/>
            <w:hideMark/>
          </w:tcPr>
          <w:p w14:paraId="71159F2B" w14:textId="77777777" w:rsidR="00F33BC2" w:rsidRPr="00677C66" w:rsidRDefault="00F33BC2" w:rsidP="00677C66">
            <w:pPr>
              <w:pStyle w:val="ad"/>
              <w:spacing w:before="0" w:beforeAutospacing="0" w:after="0" w:afterAutospacing="0"/>
              <w:jc w:val="center"/>
              <w:textAlignment w:val="baseline"/>
              <w:rPr>
                <w:color w:val="000000"/>
              </w:rPr>
            </w:pPr>
            <w:r w:rsidRPr="00677C66">
              <w:rPr>
                <w:color w:val="000000"/>
                <w:spacing w:val="2"/>
              </w:rPr>
              <w:t>Неудовлетворительно</w:t>
            </w:r>
          </w:p>
        </w:tc>
      </w:tr>
    </w:tbl>
    <w:p w14:paraId="358D5255" w14:textId="77777777" w:rsidR="00F33BC2" w:rsidRPr="00677C66" w:rsidRDefault="00F33BC2" w:rsidP="00677C66">
      <w:pPr>
        <w:spacing w:after="0" w:line="240" w:lineRule="auto"/>
        <w:jc w:val="both"/>
        <w:rPr>
          <w:rFonts w:ascii="Times New Roman" w:hAnsi="Times New Roman" w:cs="Times New Roman"/>
          <w:b/>
          <w:sz w:val="24"/>
          <w:szCs w:val="24"/>
        </w:rPr>
      </w:pPr>
    </w:p>
    <w:p w14:paraId="099C4BAB" w14:textId="77777777" w:rsidR="006E21DB" w:rsidRDefault="006E21DB" w:rsidP="00677C66">
      <w:pPr>
        <w:spacing w:after="0" w:line="240" w:lineRule="auto"/>
        <w:jc w:val="both"/>
        <w:rPr>
          <w:rFonts w:ascii="Times New Roman" w:hAnsi="Times New Roman" w:cs="Times New Roman"/>
          <w:b/>
          <w:sz w:val="24"/>
          <w:szCs w:val="24"/>
        </w:rPr>
      </w:pPr>
    </w:p>
    <w:p w14:paraId="4C0F88DB" w14:textId="77777777" w:rsidR="000A0372" w:rsidRDefault="000A0372" w:rsidP="00677C66">
      <w:pPr>
        <w:spacing w:after="0" w:line="240" w:lineRule="auto"/>
        <w:jc w:val="both"/>
        <w:rPr>
          <w:rFonts w:ascii="Times New Roman" w:hAnsi="Times New Roman" w:cs="Times New Roman"/>
          <w:b/>
          <w:sz w:val="24"/>
          <w:szCs w:val="24"/>
        </w:rPr>
      </w:pPr>
    </w:p>
    <w:p w14:paraId="0B021A12" w14:textId="77777777" w:rsidR="00F33BC2" w:rsidRPr="00C46546" w:rsidRDefault="00F33BC2" w:rsidP="00677C66">
      <w:pPr>
        <w:spacing w:after="0" w:line="240" w:lineRule="auto"/>
        <w:jc w:val="both"/>
        <w:rPr>
          <w:rFonts w:ascii="Times New Roman" w:hAnsi="Times New Roman" w:cs="Times New Roman"/>
          <w:b/>
          <w:sz w:val="28"/>
          <w:szCs w:val="28"/>
        </w:rPr>
      </w:pPr>
      <w:r w:rsidRPr="00C46546">
        <w:rPr>
          <w:rFonts w:ascii="Times New Roman" w:hAnsi="Times New Roman" w:cs="Times New Roman"/>
          <w:b/>
          <w:sz w:val="28"/>
          <w:szCs w:val="28"/>
        </w:rPr>
        <w:t xml:space="preserve">Рекомендуемая литература: </w:t>
      </w:r>
    </w:p>
    <w:p w14:paraId="6AAED637" w14:textId="77777777" w:rsidR="00F33BC2" w:rsidRPr="00C46546" w:rsidRDefault="00F33BC2" w:rsidP="00677C66">
      <w:pPr>
        <w:spacing w:after="0" w:line="240" w:lineRule="auto"/>
        <w:jc w:val="both"/>
        <w:rPr>
          <w:rFonts w:ascii="Times New Roman" w:hAnsi="Times New Roman" w:cs="Times New Roman"/>
          <w:b/>
          <w:sz w:val="28"/>
          <w:szCs w:val="28"/>
        </w:rPr>
      </w:pPr>
      <w:r w:rsidRPr="00C46546">
        <w:rPr>
          <w:rFonts w:ascii="Times New Roman" w:hAnsi="Times New Roman" w:cs="Times New Roman"/>
          <w:b/>
          <w:sz w:val="28"/>
          <w:szCs w:val="28"/>
        </w:rPr>
        <w:t>Основная:</w:t>
      </w:r>
    </w:p>
    <w:p w14:paraId="505CE63A" w14:textId="77777777" w:rsidR="008470A2" w:rsidRPr="00C46546"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C46546">
        <w:rPr>
          <w:rFonts w:ascii="Times New Roman" w:hAnsi="Times New Roman" w:cs="Times New Roman"/>
          <w:bCs/>
          <w:sz w:val="28"/>
          <w:szCs w:val="28"/>
        </w:rPr>
        <w:t>Гигиена труда</w:t>
      </w:r>
      <w:r w:rsidRPr="00C46546">
        <w:rPr>
          <w:rFonts w:ascii="Times New Roman" w:hAnsi="Times New Roman" w:cs="Times New Roman"/>
          <w:sz w:val="28"/>
          <w:szCs w:val="28"/>
        </w:rPr>
        <w:t xml:space="preserve">: учебник / ред.: Н. Ф. </w:t>
      </w:r>
      <w:proofErr w:type="spellStart"/>
      <w:r w:rsidRPr="00C46546">
        <w:rPr>
          <w:rFonts w:ascii="Times New Roman" w:hAnsi="Times New Roman" w:cs="Times New Roman"/>
          <w:sz w:val="28"/>
          <w:szCs w:val="28"/>
        </w:rPr>
        <w:t>Измеров</w:t>
      </w:r>
      <w:proofErr w:type="spellEnd"/>
      <w:r w:rsidRPr="00C46546">
        <w:rPr>
          <w:rFonts w:ascii="Times New Roman" w:hAnsi="Times New Roman" w:cs="Times New Roman"/>
          <w:sz w:val="28"/>
          <w:szCs w:val="28"/>
        </w:rPr>
        <w:t>, В. Ф. Кириллов. -</w:t>
      </w:r>
      <w:r w:rsidR="00E42887" w:rsidRPr="00C46546">
        <w:rPr>
          <w:rFonts w:ascii="Times New Roman" w:hAnsi="Times New Roman" w:cs="Times New Roman"/>
          <w:sz w:val="28"/>
          <w:szCs w:val="28"/>
        </w:rPr>
        <w:t xml:space="preserve"> 2-е изд., </w:t>
      </w:r>
      <w:proofErr w:type="spellStart"/>
      <w:r w:rsidR="00E42887" w:rsidRPr="00C46546">
        <w:rPr>
          <w:rFonts w:ascii="Times New Roman" w:hAnsi="Times New Roman" w:cs="Times New Roman"/>
          <w:sz w:val="28"/>
          <w:szCs w:val="28"/>
        </w:rPr>
        <w:t>перераб</w:t>
      </w:r>
      <w:proofErr w:type="spellEnd"/>
      <w:proofErr w:type="gramStart"/>
      <w:r w:rsidR="00E42887" w:rsidRPr="00C46546">
        <w:rPr>
          <w:rFonts w:ascii="Times New Roman" w:hAnsi="Times New Roman" w:cs="Times New Roman"/>
          <w:sz w:val="28"/>
          <w:szCs w:val="28"/>
        </w:rPr>
        <w:t>.</w:t>
      </w:r>
      <w:proofErr w:type="gramEnd"/>
      <w:r w:rsidR="00E42887" w:rsidRPr="00C46546">
        <w:rPr>
          <w:rFonts w:ascii="Times New Roman" w:hAnsi="Times New Roman" w:cs="Times New Roman"/>
          <w:sz w:val="28"/>
          <w:szCs w:val="28"/>
        </w:rPr>
        <w:t xml:space="preserve"> и доп. - М.</w:t>
      </w:r>
      <w:r w:rsidRPr="00C46546">
        <w:rPr>
          <w:rFonts w:ascii="Times New Roman" w:hAnsi="Times New Roman" w:cs="Times New Roman"/>
          <w:sz w:val="28"/>
          <w:szCs w:val="28"/>
        </w:rPr>
        <w:t>: ГЭОТАР-Медиа, 2016. - 480 с</w:t>
      </w:r>
      <w:r w:rsidRPr="00C46546">
        <w:rPr>
          <w:rFonts w:ascii="Times New Roman" w:hAnsi="Times New Roman" w:cs="Times New Roman"/>
          <w:sz w:val="28"/>
          <w:szCs w:val="28"/>
          <w:lang w:val="kk-KZ"/>
        </w:rPr>
        <w:t>.;</w:t>
      </w:r>
    </w:p>
    <w:p w14:paraId="16F92EA4" w14:textId="77777777" w:rsidR="008470A2" w:rsidRPr="00C46546"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C46546">
        <w:rPr>
          <w:rFonts w:ascii="Times New Roman" w:hAnsi="Times New Roman" w:cs="Times New Roman"/>
          <w:bCs/>
          <w:sz w:val="28"/>
          <w:szCs w:val="28"/>
        </w:rPr>
        <w:t>Клиника, диагностика и</w:t>
      </w:r>
      <w:r w:rsidRPr="00C46546">
        <w:rPr>
          <w:rFonts w:ascii="Times New Roman" w:hAnsi="Times New Roman" w:cs="Times New Roman"/>
          <w:sz w:val="28"/>
          <w:szCs w:val="28"/>
        </w:rPr>
        <w:t xml:space="preserve"> профилактика профессиональной полиневропатии, обусловленной воздействием комплекса производственных (физических, химических и функционального перенапряжения) факторов: методические рекомендации. - Астана, 2003. - 18 с</w:t>
      </w:r>
      <w:r w:rsidRPr="00C46546">
        <w:rPr>
          <w:rFonts w:ascii="Times New Roman" w:hAnsi="Times New Roman" w:cs="Times New Roman"/>
          <w:sz w:val="28"/>
          <w:szCs w:val="28"/>
          <w:lang w:val="kk-KZ"/>
        </w:rPr>
        <w:t>.;</w:t>
      </w:r>
    </w:p>
    <w:p w14:paraId="707F0ECF" w14:textId="77777777" w:rsidR="008470A2" w:rsidRPr="00C46546"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C46546">
        <w:rPr>
          <w:rFonts w:ascii="Times New Roman" w:hAnsi="Times New Roman" w:cs="Times New Roman"/>
          <w:sz w:val="28"/>
          <w:szCs w:val="28"/>
        </w:rPr>
        <w:t xml:space="preserve">Косарев В.В. Профессиональные болезни: руководство для врачей / В. В. Косарев, С. А. Бабанов. - </w:t>
      </w:r>
      <w:proofErr w:type="gramStart"/>
      <w:r w:rsidRPr="00C46546">
        <w:rPr>
          <w:rFonts w:ascii="Times New Roman" w:hAnsi="Times New Roman" w:cs="Times New Roman"/>
          <w:sz w:val="28"/>
          <w:szCs w:val="28"/>
        </w:rPr>
        <w:t>М. :</w:t>
      </w:r>
      <w:proofErr w:type="gramEnd"/>
      <w:r w:rsidRPr="00C46546">
        <w:rPr>
          <w:rFonts w:ascii="Times New Roman" w:hAnsi="Times New Roman" w:cs="Times New Roman"/>
          <w:sz w:val="28"/>
          <w:szCs w:val="28"/>
        </w:rPr>
        <w:t xml:space="preserve"> БИНОМ. Лаборатория знаний, 2011. - 422 с</w:t>
      </w:r>
      <w:r w:rsidRPr="00C46546">
        <w:rPr>
          <w:rFonts w:ascii="Times New Roman" w:hAnsi="Times New Roman" w:cs="Times New Roman"/>
          <w:sz w:val="28"/>
          <w:szCs w:val="28"/>
          <w:lang w:val="kk-KZ"/>
        </w:rPr>
        <w:t>.;</w:t>
      </w:r>
    </w:p>
    <w:p w14:paraId="5568151B" w14:textId="77777777" w:rsidR="008470A2" w:rsidRPr="00C46546"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C46546">
        <w:rPr>
          <w:rFonts w:ascii="Times New Roman" w:hAnsi="Times New Roman" w:cs="Times New Roman"/>
          <w:bCs/>
          <w:sz w:val="28"/>
          <w:szCs w:val="28"/>
        </w:rPr>
        <w:t>Литвяков А.М.</w:t>
      </w:r>
      <w:r w:rsidRPr="00C46546">
        <w:rPr>
          <w:rFonts w:ascii="Times New Roman" w:hAnsi="Times New Roman" w:cs="Times New Roman"/>
          <w:sz w:val="28"/>
          <w:szCs w:val="28"/>
        </w:rPr>
        <w:t xml:space="preserve"> Профессиональные заболевания: учебное пособие / А. М. Литвяков, А. Н. </w:t>
      </w:r>
      <w:proofErr w:type="spellStart"/>
      <w:r w:rsidRPr="00C46546">
        <w:rPr>
          <w:rFonts w:ascii="Times New Roman" w:hAnsi="Times New Roman" w:cs="Times New Roman"/>
          <w:sz w:val="28"/>
          <w:szCs w:val="28"/>
        </w:rPr>
        <w:t>Щупакова</w:t>
      </w:r>
      <w:proofErr w:type="spellEnd"/>
      <w:r w:rsidRPr="00C46546">
        <w:rPr>
          <w:rFonts w:ascii="Times New Roman" w:hAnsi="Times New Roman" w:cs="Times New Roman"/>
          <w:sz w:val="28"/>
          <w:szCs w:val="28"/>
        </w:rPr>
        <w:t xml:space="preserve">. - </w:t>
      </w:r>
      <w:proofErr w:type="gramStart"/>
      <w:r w:rsidRPr="00C46546">
        <w:rPr>
          <w:rFonts w:ascii="Times New Roman" w:hAnsi="Times New Roman" w:cs="Times New Roman"/>
          <w:sz w:val="28"/>
          <w:szCs w:val="28"/>
        </w:rPr>
        <w:t>Минск :</w:t>
      </w:r>
      <w:proofErr w:type="gramEnd"/>
      <w:r w:rsidRPr="00C46546">
        <w:rPr>
          <w:rFonts w:ascii="Times New Roman" w:hAnsi="Times New Roman" w:cs="Times New Roman"/>
          <w:sz w:val="28"/>
          <w:szCs w:val="28"/>
        </w:rPr>
        <w:t xml:space="preserve"> Тесей, 2005. - 232 с</w:t>
      </w:r>
      <w:r w:rsidRPr="00C46546">
        <w:rPr>
          <w:rFonts w:ascii="Times New Roman" w:hAnsi="Times New Roman" w:cs="Times New Roman"/>
          <w:sz w:val="28"/>
          <w:szCs w:val="28"/>
          <w:lang w:val="kk-KZ"/>
        </w:rPr>
        <w:t>.;</w:t>
      </w:r>
    </w:p>
    <w:p w14:paraId="14FE9B08" w14:textId="77777777" w:rsidR="008470A2" w:rsidRPr="00C46546"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C46546">
        <w:rPr>
          <w:rFonts w:ascii="Times New Roman" w:hAnsi="Times New Roman" w:cs="Times New Roman"/>
          <w:bCs/>
          <w:sz w:val="28"/>
          <w:szCs w:val="28"/>
        </w:rPr>
        <w:t xml:space="preserve">Медицина </w:t>
      </w:r>
      <w:r w:rsidRPr="00C46546">
        <w:rPr>
          <w:rFonts w:ascii="Times New Roman" w:hAnsi="Times New Roman" w:cs="Times New Roman"/>
          <w:sz w:val="28"/>
          <w:szCs w:val="28"/>
        </w:rPr>
        <w:t xml:space="preserve">труда / ред.: Н. Ф. </w:t>
      </w:r>
      <w:proofErr w:type="spellStart"/>
      <w:r w:rsidRPr="00C46546">
        <w:rPr>
          <w:rFonts w:ascii="Times New Roman" w:hAnsi="Times New Roman" w:cs="Times New Roman"/>
          <w:sz w:val="28"/>
          <w:szCs w:val="28"/>
        </w:rPr>
        <w:t>Измеров</w:t>
      </w:r>
      <w:proofErr w:type="spellEnd"/>
      <w:r w:rsidRPr="00C46546">
        <w:rPr>
          <w:rFonts w:ascii="Times New Roman" w:hAnsi="Times New Roman" w:cs="Times New Roman"/>
          <w:sz w:val="28"/>
          <w:szCs w:val="28"/>
        </w:rPr>
        <w:t xml:space="preserve">, </w:t>
      </w:r>
      <w:proofErr w:type="spellStart"/>
      <w:r w:rsidRPr="00C46546">
        <w:rPr>
          <w:rFonts w:ascii="Times New Roman" w:hAnsi="Times New Roman" w:cs="Times New Roman"/>
          <w:sz w:val="28"/>
          <w:szCs w:val="28"/>
        </w:rPr>
        <w:t>ВДенисов</w:t>
      </w:r>
      <w:proofErr w:type="spellEnd"/>
      <w:r w:rsidRPr="00C46546">
        <w:rPr>
          <w:rFonts w:ascii="Times New Roman" w:hAnsi="Times New Roman" w:cs="Times New Roman"/>
          <w:sz w:val="28"/>
          <w:szCs w:val="28"/>
        </w:rPr>
        <w:t xml:space="preserve">. - 2-е изд., </w:t>
      </w:r>
      <w:proofErr w:type="spellStart"/>
      <w:r w:rsidRPr="00C46546">
        <w:rPr>
          <w:rFonts w:ascii="Times New Roman" w:hAnsi="Times New Roman" w:cs="Times New Roman"/>
          <w:sz w:val="28"/>
          <w:szCs w:val="28"/>
        </w:rPr>
        <w:t>перераб</w:t>
      </w:r>
      <w:proofErr w:type="spellEnd"/>
      <w:r w:rsidRPr="00C46546">
        <w:rPr>
          <w:rFonts w:ascii="Times New Roman" w:hAnsi="Times New Roman" w:cs="Times New Roman"/>
          <w:sz w:val="28"/>
          <w:szCs w:val="28"/>
        </w:rPr>
        <w:t xml:space="preserve">. и доп. - </w:t>
      </w:r>
      <w:proofErr w:type="gramStart"/>
      <w:r w:rsidRPr="00C46546">
        <w:rPr>
          <w:rFonts w:ascii="Times New Roman" w:hAnsi="Times New Roman" w:cs="Times New Roman"/>
          <w:sz w:val="28"/>
          <w:szCs w:val="28"/>
        </w:rPr>
        <w:t>М.:,</w:t>
      </w:r>
      <w:proofErr w:type="gramEnd"/>
      <w:r w:rsidRPr="00C46546">
        <w:rPr>
          <w:rFonts w:ascii="Times New Roman" w:hAnsi="Times New Roman" w:cs="Times New Roman"/>
          <w:sz w:val="28"/>
          <w:szCs w:val="28"/>
        </w:rPr>
        <w:t xml:space="preserve"> 2016. - 480 с</w:t>
      </w:r>
    </w:p>
    <w:p w14:paraId="068E3CCE" w14:textId="77777777" w:rsidR="008470A2" w:rsidRPr="00C46546"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proofErr w:type="spellStart"/>
      <w:r w:rsidRPr="00C46546">
        <w:rPr>
          <w:rFonts w:ascii="Times New Roman" w:hAnsi="Times New Roman" w:cs="Times New Roman"/>
          <w:bCs/>
          <w:sz w:val="28"/>
          <w:szCs w:val="28"/>
        </w:rPr>
        <w:t>Мамырбаев</w:t>
      </w:r>
      <w:proofErr w:type="spellEnd"/>
      <w:r w:rsidRPr="00C46546">
        <w:rPr>
          <w:rFonts w:ascii="Times New Roman" w:hAnsi="Times New Roman" w:cs="Times New Roman"/>
          <w:bCs/>
          <w:sz w:val="28"/>
          <w:szCs w:val="28"/>
        </w:rPr>
        <w:t xml:space="preserve"> А.А.</w:t>
      </w:r>
      <w:r w:rsidRPr="00C46546">
        <w:rPr>
          <w:rFonts w:ascii="Times New Roman" w:hAnsi="Times New Roman" w:cs="Times New Roman"/>
          <w:sz w:val="28"/>
          <w:szCs w:val="28"/>
        </w:rPr>
        <w:t xml:space="preserve"> Основы медицины </w:t>
      </w:r>
      <w:proofErr w:type="gramStart"/>
      <w:r w:rsidRPr="00C46546">
        <w:rPr>
          <w:rFonts w:ascii="Times New Roman" w:hAnsi="Times New Roman" w:cs="Times New Roman"/>
          <w:sz w:val="28"/>
          <w:szCs w:val="28"/>
        </w:rPr>
        <w:t>труда :</w:t>
      </w:r>
      <w:proofErr w:type="gramEnd"/>
      <w:r w:rsidRPr="00C46546">
        <w:rPr>
          <w:rFonts w:ascii="Times New Roman" w:hAnsi="Times New Roman" w:cs="Times New Roman"/>
          <w:sz w:val="28"/>
          <w:szCs w:val="28"/>
        </w:rPr>
        <w:t xml:space="preserve"> учебное пособие / А. А. </w:t>
      </w:r>
      <w:proofErr w:type="spellStart"/>
      <w:r w:rsidRPr="00C46546">
        <w:rPr>
          <w:rFonts w:ascii="Times New Roman" w:hAnsi="Times New Roman" w:cs="Times New Roman"/>
          <w:sz w:val="28"/>
          <w:szCs w:val="28"/>
        </w:rPr>
        <w:t>Мамырбаев</w:t>
      </w:r>
      <w:proofErr w:type="spellEnd"/>
      <w:r w:rsidRPr="00C46546">
        <w:rPr>
          <w:rFonts w:ascii="Times New Roman" w:hAnsi="Times New Roman" w:cs="Times New Roman"/>
          <w:sz w:val="28"/>
          <w:szCs w:val="28"/>
        </w:rPr>
        <w:t>. – Актобе.</w:t>
      </w:r>
    </w:p>
    <w:p w14:paraId="19BF5579" w14:textId="77777777" w:rsidR="008470A2" w:rsidRPr="00C46546"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C46546">
        <w:rPr>
          <w:rFonts w:ascii="Times New Roman" w:hAnsi="Times New Roman" w:cs="Times New Roman"/>
          <w:bCs/>
          <w:sz w:val="28"/>
          <w:szCs w:val="28"/>
        </w:rPr>
        <w:t>Методические рекомендации по</w:t>
      </w:r>
      <w:r w:rsidRPr="00C46546">
        <w:rPr>
          <w:rFonts w:ascii="Times New Roman" w:hAnsi="Times New Roman" w:cs="Times New Roman"/>
          <w:sz w:val="28"/>
          <w:szCs w:val="28"/>
        </w:rPr>
        <w:t xml:space="preserve"> оценке профессионального риска по данным периодических медицинских </w:t>
      </w:r>
      <w:proofErr w:type="gramStart"/>
      <w:r w:rsidRPr="00C46546">
        <w:rPr>
          <w:rFonts w:ascii="Times New Roman" w:hAnsi="Times New Roman" w:cs="Times New Roman"/>
          <w:sz w:val="28"/>
          <w:szCs w:val="28"/>
        </w:rPr>
        <w:t>осмотров :</w:t>
      </w:r>
      <w:proofErr w:type="gramEnd"/>
      <w:r w:rsidRPr="00C46546">
        <w:rPr>
          <w:rFonts w:ascii="Times New Roman" w:hAnsi="Times New Roman" w:cs="Times New Roman"/>
          <w:sz w:val="28"/>
          <w:szCs w:val="28"/>
        </w:rPr>
        <w:t xml:space="preserve"> методические рекомендации. - </w:t>
      </w:r>
      <w:proofErr w:type="gramStart"/>
      <w:r w:rsidRPr="00C46546">
        <w:rPr>
          <w:rFonts w:ascii="Times New Roman" w:hAnsi="Times New Roman" w:cs="Times New Roman"/>
          <w:sz w:val="28"/>
          <w:szCs w:val="28"/>
        </w:rPr>
        <w:t>М. :</w:t>
      </w:r>
      <w:proofErr w:type="gramEnd"/>
      <w:r w:rsidRPr="00C46546">
        <w:rPr>
          <w:rFonts w:ascii="Times New Roman" w:hAnsi="Times New Roman" w:cs="Times New Roman"/>
          <w:sz w:val="28"/>
          <w:szCs w:val="28"/>
        </w:rPr>
        <w:t xml:space="preserve"> ГУ НИИ медицины труда РАМН, 2006. - 24 с</w:t>
      </w:r>
      <w:r w:rsidRPr="00C46546">
        <w:rPr>
          <w:rFonts w:ascii="Times New Roman" w:hAnsi="Times New Roman" w:cs="Times New Roman"/>
          <w:sz w:val="28"/>
          <w:szCs w:val="28"/>
          <w:lang w:val="kk-KZ"/>
        </w:rPr>
        <w:t>.;</w:t>
      </w:r>
    </w:p>
    <w:p w14:paraId="5C3EC3FE" w14:textId="77777777" w:rsidR="00F95AC4" w:rsidRPr="00C46546" w:rsidRDefault="00F95AC4" w:rsidP="00A65543">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C46546">
        <w:rPr>
          <w:rFonts w:ascii="Times New Roman" w:hAnsi="Times New Roman" w:cs="Times New Roman"/>
          <w:bCs/>
          <w:sz w:val="28"/>
          <w:szCs w:val="28"/>
        </w:rPr>
        <w:t>Национальное руководство Профессиональная патология</w:t>
      </w:r>
      <w:r w:rsidR="00E42887" w:rsidRPr="00C46546">
        <w:rPr>
          <w:rFonts w:ascii="Times New Roman" w:hAnsi="Times New Roman" w:cs="Times New Roman"/>
          <w:sz w:val="28"/>
          <w:szCs w:val="28"/>
        </w:rPr>
        <w:t xml:space="preserve">/ под ред. Н. Ф. </w:t>
      </w:r>
      <w:proofErr w:type="spellStart"/>
      <w:r w:rsidR="00E42887" w:rsidRPr="00C46546">
        <w:rPr>
          <w:rFonts w:ascii="Times New Roman" w:hAnsi="Times New Roman" w:cs="Times New Roman"/>
          <w:sz w:val="28"/>
          <w:szCs w:val="28"/>
        </w:rPr>
        <w:t>Измерова</w:t>
      </w:r>
      <w:proofErr w:type="spellEnd"/>
      <w:r w:rsidR="00E42887" w:rsidRPr="00C46546">
        <w:rPr>
          <w:rFonts w:ascii="Times New Roman" w:hAnsi="Times New Roman" w:cs="Times New Roman"/>
          <w:sz w:val="28"/>
          <w:szCs w:val="28"/>
        </w:rPr>
        <w:t>. - М.</w:t>
      </w:r>
      <w:r w:rsidRPr="00C46546">
        <w:rPr>
          <w:rFonts w:ascii="Times New Roman" w:hAnsi="Times New Roman" w:cs="Times New Roman"/>
          <w:sz w:val="28"/>
          <w:szCs w:val="28"/>
        </w:rPr>
        <w:t>: ГУ НИИ медицины труда РАМН, 2010. - 368 с</w:t>
      </w:r>
      <w:r w:rsidR="006E21DB" w:rsidRPr="00C46546">
        <w:rPr>
          <w:rFonts w:ascii="Times New Roman" w:hAnsi="Times New Roman" w:cs="Times New Roman"/>
          <w:sz w:val="28"/>
          <w:szCs w:val="28"/>
          <w:lang w:val="kk-KZ"/>
        </w:rPr>
        <w:t>.;</w:t>
      </w:r>
    </w:p>
    <w:p w14:paraId="6EF1DA96" w14:textId="77777777" w:rsidR="008470A2" w:rsidRPr="00C46546"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C46546">
        <w:rPr>
          <w:rFonts w:ascii="Times New Roman" w:hAnsi="Times New Roman" w:cs="Times New Roman"/>
          <w:bCs/>
          <w:sz w:val="28"/>
          <w:szCs w:val="28"/>
        </w:rPr>
        <w:t xml:space="preserve">Профессиональная </w:t>
      </w:r>
      <w:r w:rsidRPr="00C46546">
        <w:rPr>
          <w:rFonts w:ascii="Times New Roman" w:hAnsi="Times New Roman" w:cs="Times New Roman"/>
          <w:sz w:val="28"/>
          <w:szCs w:val="28"/>
        </w:rPr>
        <w:t xml:space="preserve">патологии / ред. Г. А. </w:t>
      </w:r>
      <w:proofErr w:type="spellStart"/>
      <w:proofErr w:type="gramStart"/>
      <w:r w:rsidRPr="00C46546">
        <w:rPr>
          <w:rFonts w:ascii="Times New Roman" w:hAnsi="Times New Roman" w:cs="Times New Roman"/>
          <w:sz w:val="28"/>
          <w:szCs w:val="28"/>
        </w:rPr>
        <w:t>Кулкыбаев</w:t>
      </w:r>
      <w:proofErr w:type="spellEnd"/>
      <w:r w:rsidRPr="00C46546">
        <w:rPr>
          <w:rFonts w:ascii="Times New Roman" w:hAnsi="Times New Roman" w:cs="Times New Roman"/>
          <w:sz w:val="28"/>
          <w:szCs w:val="28"/>
        </w:rPr>
        <w:t xml:space="preserve"> .</w:t>
      </w:r>
      <w:proofErr w:type="spellStart"/>
      <w:proofErr w:type="gramEnd"/>
      <w:r w:rsidRPr="00C46546">
        <w:rPr>
          <w:rFonts w:ascii="Times New Roman" w:hAnsi="Times New Roman" w:cs="Times New Roman"/>
          <w:sz w:val="28"/>
          <w:szCs w:val="28"/>
        </w:rPr>
        <w:t>А.У.Аманбеков</w:t>
      </w:r>
      <w:proofErr w:type="spellEnd"/>
      <w:r w:rsidRPr="00C46546">
        <w:rPr>
          <w:rFonts w:ascii="Times New Roman" w:hAnsi="Times New Roman" w:cs="Times New Roman"/>
          <w:sz w:val="28"/>
          <w:szCs w:val="28"/>
        </w:rPr>
        <w:t xml:space="preserve"> - Караганда, 2003. - 363 с.</w:t>
      </w:r>
      <w:r w:rsidRPr="00C46546">
        <w:rPr>
          <w:rFonts w:ascii="Times New Roman" w:hAnsi="Times New Roman" w:cs="Times New Roman"/>
          <w:sz w:val="28"/>
          <w:szCs w:val="28"/>
          <w:lang w:val="kk-KZ"/>
        </w:rPr>
        <w:t>;</w:t>
      </w:r>
    </w:p>
    <w:p w14:paraId="4F5B9B3C" w14:textId="77777777" w:rsidR="003A17E6" w:rsidRPr="00C46546" w:rsidRDefault="003A17E6" w:rsidP="003A17E6">
      <w:pPr>
        <w:pStyle w:val="ab"/>
        <w:numPr>
          <w:ilvl w:val="0"/>
          <w:numId w:val="6"/>
        </w:numPr>
        <w:tabs>
          <w:tab w:val="left" w:pos="284"/>
        </w:tabs>
        <w:autoSpaceDE w:val="0"/>
        <w:autoSpaceDN w:val="0"/>
        <w:adjustRightInd w:val="0"/>
        <w:spacing w:after="0" w:line="240" w:lineRule="auto"/>
        <w:jc w:val="both"/>
        <w:rPr>
          <w:rFonts w:ascii="Times New Roman" w:hAnsi="Times New Roman" w:cs="Times New Roman"/>
          <w:sz w:val="28"/>
          <w:szCs w:val="28"/>
        </w:rPr>
      </w:pPr>
      <w:proofErr w:type="spellStart"/>
      <w:r w:rsidRPr="00C46546">
        <w:rPr>
          <w:rFonts w:ascii="Times New Roman" w:hAnsi="Times New Roman" w:cs="Times New Roman"/>
          <w:sz w:val="28"/>
          <w:szCs w:val="28"/>
        </w:rPr>
        <w:t>Мамырбаев</w:t>
      </w:r>
      <w:proofErr w:type="spellEnd"/>
      <w:r w:rsidRPr="00C46546">
        <w:rPr>
          <w:rFonts w:ascii="Times New Roman" w:hAnsi="Times New Roman" w:cs="Times New Roman"/>
          <w:sz w:val="28"/>
          <w:szCs w:val="28"/>
        </w:rPr>
        <w:t xml:space="preserve"> А.А., </w:t>
      </w:r>
      <w:proofErr w:type="spellStart"/>
      <w:r w:rsidRPr="00C46546">
        <w:rPr>
          <w:rFonts w:ascii="Times New Roman" w:hAnsi="Times New Roman" w:cs="Times New Roman"/>
          <w:sz w:val="28"/>
          <w:szCs w:val="28"/>
        </w:rPr>
        <w:t>Сатыбалдиева</w:t>
      </w:r>
      <w:proofErr w:type="spellEnd"/>
      <w:r w:rsidRPr="00C46546">
        <w:rPr>
          <w:rFonts w:ascii="Times New Roman" w:hAnsi="Times New Roman" w:cs="Times New Roman"/>
          <w:sz w:val="28"/>
          <w:szCs w:val="28"/>
        </w:rPr>
        <w:t xml:space="preserve"> У.А., </w:t>
      </w:r>
      <w:proofErr w:type="spellStart"/>
      <w:r w:rsidRPr="00C46546">
        <w:rPr>
          <w:rFonts w:ascii="Times New Roman" w:hAnsi="Times New Roman" w:cs="Times New Roman"/>
          <w:sz w:val="28"/>
          <w:szCs w:val="28"/>
        </w:rPr>
        <w:t>Шаймбетов</w:t>
      </w:r>
      <w:proofErr w:type="spellEnd"/>
      <w:r w:rsidRPr="00C46546">
        <w:rPr>
          <w:rFonts w:ascii="Times New Roman" w:hAnsi="Times New Roman" w:cs="Times New Roman"/>
          <w:sz w:val="28"/>
          <w:szCs w:val="28"/>
        </w:rPr>
        <w:t xml:space="preserve"> Ж.М., </w:t>
      </w:r>
      <w:proofErr w:type="spellStart"/>
      <w:r w:rsidRPr="00C46546">
        <w:rPr>
          <w:rFonts w:ascii="Times New Roman" w:hAnsi="Times New Roman" w:cs="Times New Roman"/>
          <w:sz w:val="28"/>
          <w:szCs w:val="28"/>
        </w:rPr>
        <w:t>Койшанова</w:t>
      </w:r>
      <w:proofErr w:type="spellEnd"/>
      <w:r w:rsidRPr="00C46546">
        <w:rPr>
          <w:rFonts w:ascii="Times New Roman" w:hAnsi="Times New Roman" w:cs="Times New Roman"/>
          <w:sz w:val="28"/>
          <w:szCs w:val="28"/>
        </w:rPr>
        <w:t xml:space="preserve"> Р.М.</w:t>
      </w:r>
    </w:p>
    <w:p w14:paraId="085F389F" w14:textId="77777777" w:rsidR="00F95AC4" w:rsidRPr="00C46546" w:rsidRDefault="003A17E6" w:rsidP="003A17E6">
      <w:pPr>
        <w:pStyle w:val="ab"/>
        <w:numPr>
          <w:ilvl w:val="0"/>
          <w:numId w:val="6"/>
        </w:numPr>
        <w:tabs>
          <w:tab w:val="left" w:pos="284"/>
        </w:tabs>
        <w:autoSpaceDE w:val="0"/>
        <w:autoSpaceDN w:val="0"/>
        <w:adjustRightInd w:val="0"/>
        <w:spacing w:after="0" w:line="240" w:lineRule="auto"/>
        <w:jc w:val="both"/>
        <w:rPr>
          <w:rFonts w:ascii="Times New Roman" w:hAnsi="Times New Roman" w:cs="Times New Roman"/>
          <w:sz w:val="28"/>
          <w:szCs w:val="28"/>
        </w:rPr>
      </w:pPr>
      <w:r w:rsidRPr="00C46546">
        <w:rPr>
          <w:rFonts w:ascii="Times New Roman" w:hAnsi="Times New Roman" w:cs="Times New Roman"/>
          <w:sz w:val="28"/>
          <w:szCs w:val="28"/>
        </w:rPr>
        <w:t xml:space="preserve"> «Оценка качества проведения медицинских осмотров работников, занятых во вредных и опасных условиях труда»: методические рекомендации. – г. Актобе, 2019. – 33с.</w:t>
      </w:r>
    </w:p>
    <w:p w14:paraId="480BEDD9" w14:textId="77777777" w:rsidR="003A17E6" w:rsidRPr="00C46546" w:rsidRDefault="003A17E6" w:rsidP="003A17E6">
      <w:pPr>
        <w:pStyle w:val="ab"/>
        <w:numPr>
          <w:ilvl w:val="0"/>
          <w:numId w:val="6"/>
        </w:numPr>
        <w:tabs>
          <w:tab w:val="left" w:pos="284"/>
        </w:tabs>
        <w:autoSpaceDE w:val="0"/>
        <w:autoSpaceDN w:val="0"/>
        <w:adjustRightInd w:val="0"/>
        <w:spacing w:after="0" w:line="240" w:lineRule="auto"/>
        <w:jc w:val="both"/>
        <w:rPr>
          <w:rFonts w:ascii="Times New Roman" w:hAnsi="Times New Roman" w:cs="Times New Roman"/>
          <w:sz w:val="28"/>
          <w:szCs w:val="28"/>
        </w:rPr>
      </w:pPr>
      <w:proofErr w:type="spellStart"/>
      <w:r w:rsidRPr="00C46546">
        <w:rPr>
          <w:rFonts w:ascii="Times New Roman" w:hAnsi="Times New Roman" w:cs="Times New Roman"/>
          <w:sz w:val="28"/>
          <w:szCs w:val="28"/>
        </w:rPr>
        <w:t>Мамырбаев</w:t>
      </w:r>
      <w:proofErr w:type="spellEnd"/>
      <w:r w:rsidRPr="00C46546">
        <w:rPr>
          <w:rFonts w:ascii="Times New Roman" w:hAnsi="Times New Roman" w:cs="Times New Roman"/>
          <w:sz w:val="28"/>
          <w:szCs w:val="28"/>
        </w:rPr>
        <w:t xml:space="preserve"> А.А.  </w:t>
      </w:r>
      <w:proofErr w:type="spellStart"/>
      <w:r w:rsidRPr="00C46546">
        <w:rPr>
          <w:rFonts w:ascii="Times New Roman" w:hAnsi="Times New Roman" w:cs="Times New Roman"/>
          <w:sz w:val="28"/>
          <w:szCs w:val="28"/>
        </w:rPr>
        <w:t>Еңбек</w:t>
      </w:r>
      <w:proofErr w:type="spellEnd"/>
      <w:r w:rsidRPr="00C46546">
        <w:rPr>
          <w:rFonts w:ascii="Times New Roman" w:hAnsi="Times New Roman" w:cs="Times New Roman"/>
          <w:sz w:val="28"/>
          <w:szCs w:val="28"/>
        </w:rPr>
        <w:t xml:space="preserve"> </w:t>
      </w:r>
      <w:proofErr w:type="spellStart"/>
      <w:r w:rsidRPr="00C46546">
        <w:rPr>
          <w:rFonts w:ascii="Times New Roman" w:hAnsi="Times New Roman" w:cs="Times New Roman"/>
          <w:sz w:val="28"/>
          <w:szCs w:val="28"/>
        </w:rPr>
        <w:t>медицинасы</w:t>
      </w:r>
      <w:proofErr w:type="spellEnd"/>
      <w:r w:rsidRPr="00C46546">
        <w:rPr>
          <w:rFonts w:ascii="Times New Roman" w:hAnsi="Times New Roman" w:cs="Times New Roman"/>
          <w:sz w:val="28"/>
          <w:szCs w:val="28"/>
        </w:rPr>
        <w:t xml:space="preserve"> </w:t>
      </w:r>
      <w:proofErr w:type="spellStart"/>
      <w:r w:rsidRPr="00C46546">
        <w:rPr>
          <w:rFonts w:ascii="Times New Roman" w:hAnsi="Times New Roman" w:cs="Times New Roman"/>
          <w:sz w:val="28"/>
          <w:szCs w:val="28"/>
        </w:rPr>
        <w:t>негіздері</w:t>
      </w:r>
      <w:proofErr w:type="spellEnd"/>
      <w:r w:rsidRPr="00C46546">
        <w:rPr>
          <w:rFonts w:ascii="Times New Roman" w:hAnsi="Times New Roman" w:cs="Times New Roman"/>
          <w:sz w:val="28"/>
          <w:szCs w:val="28"/>
        </w:rPr>
        <w:t xml:space="preserve">: оқу </w:t>
      </w:r>
      <w:proofErr w:type="spellStart"/>
      <w:r w:rsidRPr="00C46546">
        <w:rPr>
          <w:rFonts w:ascii="Times New Roman" w:hAnsi="Times New Roman" w:cs="Times New Roman"/>
          <w:sz w:val="28"/>
          <w:szCs w:val="28"/>
        </w:rPr>
        <w:t>құралы</w:t>
      </w:r>
      <w:proofErr w:type="spellEnd"/>
      <w:r w:rsidRPr="00C46546">
        <w:rPr>
          <w:rFonts w:ascii="Times New Roman" w:hAnsi="Times New Roman" w:cs="Times New Roman"/>
          <w:sz w:val="28"/>
          <w:szCs w:val="28"/>
        </w:rPr>
        <w:t xml:space="preserve">/ А. А. </w:t>
      </w:r>
      <w:proofErr w:type="spellStart"/>
      <w:r w:rsidRPr="00C46546">
        <w:rPr>
          <w:rFonts w:ascii="Times New Roman" w:hAnsi="Times New Roman" w:cs="Times New Roman"/>
          <w:sz w:val="28"/>
          <w:szCs w:val="28"/>
        </w:rPr>
        <w:t>Мамырбаев</w:t>
      </w:r>
      <w:proofErr w:type="spellEnd"/>
      <w:r w:rsidRPr="00C46546">
        <w:rPr>
          <w:rFonts w:ascii="Times New Roman" w:hAnsi="Times New Roman" w:cs="Times New Roman"/>
          <w:sz w:val="28"/>
          <w:szCs w:val="28"/>
        </w:rPr>
        <w:t xml:space="preserve">. - </w:t>
      </w:r>
      <w:proofErr w:type="spellStart"/>
      <w:r w:rsidRPr="00C46546">
        <w:rPr>
          <w:rFonts w:ascii="Times New Roman" w:hAnsi="Times New Roman" w:cs="Times New Roman"/>
          <w:sz w:val="28"/>
          <w:szCs w:val="28"/>
        </w:rPr>
        <w:t>Ақтөбе</w:t>
      </w:r>
      <w:proofErr w:type="spellEnd"/>
      <w:r w:rsidRPr="00C46546">
        <w:rPr>
          <w:rFonts w:ascii="Times New Roman" w:hAnsi="Times New Roman" w:cs="Times New Roman"/>
          <w:sz w:val="28"/>
          <w:szCs w:val="28"/>
        </w:rPr>
        <w:t>, 2015. -384 б.</w:t>
      </w:r>
    </w:p>
    <w:p w14:paraId="0CB07F9E" w14:textId="77777777" w:rsidR="003A17E6" w:rsidRPr="00C46546" w:rsidRDefault="003A17E6" w:rsidP="003A17E6">
      <w:pPr>
        <w:pStyle w:val="ab"/>
        <w:numPr>
          <w:ilvl w:val="0"/>
          <w:numId w:val="6"/>
        </w:numPr>
        <w:tabs>
          <w:tab w:val="left" w:pos="284"/>
        </w:tabs>
        <w:autoSpaceDE w:val="0"/>
        <w:autoSpaceDN w:val="0"/>
        <w:adjustRightInd w:val="0"/>
        <w:spacing w:after="0" w:line="240" w:lineRule="auto"/>
        <w:jc w:val="both"/>
        <w:rPr>
          <w:rFonts w:ascii="Times New Roman" w:hAnsi="Times New Roman" w:cs="Times New Roman"/>
          <w:sz w:val="28"/>
          <w:szCs w:val="28"/>
        </w:rPr>
      </w:pPr>
      <w:proofErr w:type="spellStart"/>
      <w:r w:rsidRPr="00C46546">
        <w:rPr>
          <w:rFonts w:ascii="Times New Roman" w:hAnsi="Times New Roman" w:cs="Times New Roman"/>
          <w:sz w:val="28"/>
          <w:szCs w:val="28"/>
        </w:rPr>
        <w:t>Мамырбаев</w:t>
      </w:r>
      <w:proofErr w:type="spellEnd"/>
      <w:r w:rsidRPr="00C46546">
        <w:rPr>
          <w:rFonts w:ascii="Times New Roman" w:hAnsi="Times New Roman" w:cs="Times New Roman"/>
          <w:sz w:val="28"/>
          <w:szCs w:val="28"/>
        </w:rPr>
        <w:t xml:space="preserve"> А.А.  Основы медицины труда: учебное пособие/ А. А. </w:t>
      </w:r>
      <w:proofErr w:type="spellStart"/>
      <w:r w:rsidRPr="00C46546">
        <w:rPr>
          <w:rFonts w:ascii="Times New Roman" w:hAnsi="Times New Roman" w:cs="Times New Roman"/>
          <w:sz w:val="28"/>
          <w:szCs w:val="28"/>
        </w:rPr>
        <w:t>Мамырбаев</w:t>
      </w:r>
      <w:proofErr w:type="spellEnd"/>
      <w:r w:rsidRPr="00C46546">
        <w:rPr>
          <w:rFonts w:ascii="Times New Roman" w:hAnsi="Times New Roman" w:cs="Times New Roman"/>
          <w:sz w:val="28"/>
          <w:szCs w:val="28"/>
        </w:rPr>
        <w:t>. -Актобе, 2015. -388 с.</w:t>
      </w:r>
    </w:p>
    <w:p w14:paraId="6A1C8572" w14:textId="77777777" w:rsidR="003A17E6" w:rsidRPr="00C46546" w:rsidRDefault="003A17E6" w:rsidP="003A17E6">
      <w:pPr>
        <w:pStyle w:val="ab"/>
        <w:numPr>
          <w:ilvl w:val="0"/>
          <w:numId w:val="6"/>
        </w:numPr>
        <w:tabs>
          <w:tab w:val="left" w:pos="284"/>
        </w:tabs>
        <w:autoSpaceDE w:val="0"/>
        <w:autoSpaceDN w:val="0"/>
        <w:adjustRightInd w:val="0"/>
        <w:spacing w:after="0" w:line="240" w:lineRule="auto"/>
        <w:jc w:val="both"/>
        <w:rPr>
          <w:rFonts w:ascii="Times New Roman" w:hAnsi="Times New Roman" w:cs="Times New Roman"/>
          <w:sz w:val="28"/>
          <w:szCs w:val="28"/>
        </w:rPr>
      </w:pPr>
      <w:proofErr w:type="spellStart"/>
      <w:r w:rsidRPr="00C46546">
        <w:rPr>
          <w:rFonts w:ascii="Times New Roman" w:hAnsi="Times New Roman" w:cs="Times New Roman"/>
          <w:sz w:val="28"/>
          <w:szCs w:val="28"/>
        </w:rPr>
        <w:t>Мамырбаев</w:t>
      </w:r>
      <w:proofErr w:type="spellEnd"/>
      <w:r w:rsidRPr="00C46546">
        <w:rPr>
          <w:rFonts w:ascii="Times New Roman" w:hAnsi="Times New Roman" w:cs="Times New Roman"/>
          <w:sz w:val="28"/>
          <w:szCs w:val="28"/>
        </w:rPr>
        <w:t xml:space="preserve"> А.А.  Токсикология хрома и его соединений/ А. А. </w:t>
      </w:r>
      <w:proofErr w:type="spellStart"/>
      <w:r w:rsidRPr="00C46546">
        <w:rPr>
          <w:rFonts w:ascii="Times New Roman" w:hAnsi="Times New Roman" w:cs="Times New Roman"/>
          <w:sz w:val="28"/>
          <w:szCs w:val="28"/>
        </w:rPr>
        <w:t>Мамырбаев</w:t>
      </w:r>
      <w:proofErr w:type="spellEnd"/>
      <w:r w:rsidRPr="00C46546">
        <w:rPr>
          <w:rFonts w:ascii="Times New Roman" w:hAnsi="Times New Roman" w:cs="Times New Roman"/>
          <w:sz w:val="28"/>
          <w:szCs w:val="28"/>
        </w:rPr>
        <w:t>. -Актобе, 2012. -284 с.</w:t>
      </w:r>
    </w:p>
    <w:p w14:paraId="63385754" w14:textId="77777777" w:rsidR="00F95AC4" w:rsidRPr="00C46546" w:rsidRDefault="00F95AC4" w:rsidP="00677C66">
      <w:pPr>
        <w:pStyle w:val="ad"/>
        <w:spacing w:before="0" w:beforeAutospacing="0" w:after="0" w:afterAutospacing="0"/>
        <w:rPr>
          <w:b/>
          <w:color w:val="000000"/>
          <w:sz w:val="28"/>
          <w:szCs w:val="28"/>
          <w:lang w:val="kk-KZ"/>
        </w:rPr>
      </w:pPr>
      <w:r w:rsidRPr="00C46546">
        <w:rPr>
          <w:b/>
          <w:color w:val="000000"/>
          <w:sz w:val="28"/>
          <w:szCs w:val="28"/>
        </w:rPr>
        <w:t>Дополнительная</w:t>
      </w:r>
      <w:r w:rsidR="006E21DB" w:rsidRPr="00C46546">
        <w:rPr>
          <w:b/>
          <w:color w:val="000000"/>
          <w:sz w:val="28"/>
          <w:szCs w:val="28"/>
          <w:lang w:val="kk-KZ"/>
        </w:rPr>
        <w:t>:</w:t>
      </w:r>
    </w:p>
    <w:p w14:paraId="037B2775" w14:textId="77777777" w:rsidR="00F95AC4" w:rsidRPr="00C46546" w:rsidRDefault="00F95AC4" w:rsidP="0074423B">
      <w:pPr>
        <w:pStyle w:val="ab"/>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lang w:val="en-US"/>
        </w:rPr>
      </w:pPr>
      <w:r w:rsidRPr="00C46546">
        <w:rPr>
          <w:rFonts w:ascii="Times New Roman" w:hAnsi="Times New Roman" w:cs="Times New Roman"/>
          <w:bCs/>
          <w:sz w:val="28"/>
          <w:szCs w:val="28"/>
          <w:lang w:val="en-US"/>
        </w:rPr>
        <w:t>Friend M.A.</w:t>
      </w:r>
      <w:r w:rsidRPr="00C46546">
        <w:rPr>
          <w:rFonts w:ascii="Times New Roman" w:hAnsi="Times New Roman" w:cs="Times New Roman"/>
          <w:sz w:val="28"/>
          <w:szCs w:val="28"/>
          <w:lang w:val="en-US"/>
        </w:rPr>
        <w:t xml:space="preserve"> Fundamentals of Occupational Safety and </w:t>
      </w:r>
      <w:proofErr w:type="gramStart"/>
      <w:r w:rsidRPr="00C46546">
        <w:rPr>
          <w:rFonts w:ascii="Times New Roman" w:hAnsi="Times New Roman" w:cs="Times New Roman"/>
          <w:sz w:val="28"/>
          <w:szCs w:val="28"/>
          <w:lang w:val="en-US"/>
        </w:rPr>
        <w:t>Health:</w:t>
      </w:r>
      <w:r w:rsidRPr="00C46546">
        <w:rPr>
          <w:rFonts w:ascii="Times New Roman" w:hAnsi="Times New Roman" w:cs="Times New Roman"/>
          <w:sz w:val="28"/>
          <w:szCs w:val="28"/>
        </w:rPr>
        <w:t>учебник</w:t>
      </w:r>
      <w:proofErr w:type="gramEnd"/>
      <w:r w:rsidRPr="00C46546">
        <w:rPr>
          <w:rFonts w:ascii="Times New Roman" w:hAnsi="Times New Roman" w:cs="Times New Roman"/>
          <w:sz w:val="28"/>
          <w:szCs w:val="28"/>
          <w:lang w:val="en-US"/>
        </w:rPr>
        <w:t xml:space="preserve"> / M. A. Friend, J. P. Kohn. - 5th ed. - [s. l.</w:t>
      </w:r>
      <w:proofErr w:type="gramStart"/>
      <w:r w:rsidRPr="00C46546">
        <w:rPr>
          <w:rFonts w:ascii="Times New Roman" w:hAnsi="Times New Roman" w:cs="Times New Roman"/>
          <w:sz w:val="28"/>
          <w:szCs w:val="28"/>
          <w:lang w:val="en-US"/>
        </w:rPr>
        <w:t>] :</w:t>
      </w:r>
      <w:proofErr w:type="gramEnd"/>
      <w:r w:rsidRPr="00C46546">
        <w:rPr>
          <w:rFonts w:ascii="Times New Roman" w:hAnsi="Times New Roman" w:cs="Times New Roman"/>
          <w:sz w:val="28"/>
          <w:szCs w:val="28"/>
          <w:lang w:val="en-US"/>
        </w:rPr>
        <w:t xml:space="preserve"> Government Institutes, 2010. - 576 </w:t>
      </w:r>
      <w:r w:rsidRPr="00C46546">
        <w:rPr>
          <w:rFonts w:ascii="Times New Roman" w:hAnsi="Times New Roman" w:cs="Times New Roman"/>
          <w:sz w:val="28"/>
          <w:szCs w:val="28"/>
        </w:rPr>
        <w:t>с</w:t>
      </w:r>
      <w:r w:rsidRPr="00C46546">
        <w:rPr>
          <w:rFonts w:ascii="Times New Roman" w:hAnsi="Times New Roman" w:cs="Times New Roman"/>
          <w:sz w:val="28"/>
          <w:szCs w:val="28"/>
          <w:lang w:val="en-US"/>
        </w:rPr>
        <w:t>. - (Fundamentals of Occupational Safety &amp; Health)</w:t>
      </w:r>
      <w:r w:rsidR="006E21DB" w:rsidRPr="00C46546">
        <w:rPr>
          <w:rFonts w:ascii="Times New Roman" w:hAnsi="Times New Roman" w:cs="Times New Roman"/>
          <w:sz w:val="28"/>
          <w:szCs w:val="28"/>
          <w:lang w:val="kk-KZ"/>
        </w:rPr>
        <w:t>;</w:t>
      </w:r>
    </w:p>
    <w:p w14:paraId="26A5633C" w14:textId="77777777" w:rsidR="00F95AC4" w:rsidRPr="00C46546" w:rsidRDefault="00F95AC4" w:rsidP="0074423B">
      <w:pPr>
        <w:pStyle w:val="ab"/>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lang w:val="en-US"/>
        </w:rPr>
      </w:pPr>
      <w:proofErr w:type="spellStart"/>
      <w:r w:rsidRPr="00C46546">
        <w:rPr>
          <w:rFonts w:ascii="Times New Roman" w:hAnsi="Times New Roman" w:cs="Times New Roman"/>
          <w:bCs/>
          <w:sz w:val="28"/>
          <w:szCs w:val="28"/>
        </w:rPr>
        <w:t>АбсаттароваК</w:t>
      </w:r>
      <w:proofErr w:type="spellEnd"/>
      <w:r w:rsidRPr="00C46546">
        <w:rPr>
          <w:rFonts w:ascii="Times New Roman" w:hAnsi="Times New Roman" w:cs="Times New Roman"/>
          <w:bCs/>
          <w:sz w:val="28"/>
          <w:szCs w:val="28"/>
          <w:lang w:val="en-US"/>
        </w:rPr>
        <w:t>.</w:t>
      </w:r>
      <w:r w:rsidRPr="00C46546">
        <w:rPr>
          <w:rFonts w:ascii="Times New Roman" w:hAnsi="Times New Roman" w:cs="Times New Roman"/>
          <w:bCs/>
          <w:sz w:val="28"/>
          <w:szCs w:val="28"/>
        </w:rPr>
        <w:t>С</w:t>
      </w:r>
      <w:r w:rsidRPr="00C46546">
        <w:rPr>
          <w:rFonts w:ascii="Times New Roman" w:hAnsi="Times New Roman" w:cs="Times New Roman"/>
          <w:bCs/>
          <w:sz w:val="28"/>
          <w:szCs w:val="28"/>
          <w:lang w:val="en-US"/>
        </w:rPr>
        <w:t>.</w:t>
      </w:r>
      <w:r w:rsidRPr="00C46546">
        <w:rPr>
          <w:rFonts w:ascii="Times New Roman" w:hAnsi="Times New Roman" w:cs="Times New Roman"/>
          <w:sz w:val="28"/>
          <w:szCs w:val="28"/>
        </w:rPr>
        <w:t>ПЭЕМ</w:t>
      </w:r>
      <w:r w:rsidRPr="00C46546">
        <w:rPr>
          <w:rFonts w:ascii="Times New Roman" w:hAnsi="Times New Roman" w:cs="Times New Roman"/>
          <w:sz w:val="28"/>
          <w:szCs w:val="28"/>
          <w:lang w:val="en-US"/>
        </w:rPr>
        <w:t>-</w:t>
      </w:r>
      <w:proofErr w:type="spellStart"/>
      <w:proofErr w:type="gramStart"/>
      <w:r w:rsidRPr="00C46546">
        <w:rPr>
          <w:rFonts w:ascii="Times New Roman" w:hAnsi="Times New Roman" w:cs="Times New Roman"/>
          <w:sz w:val="28"/>
          <w:szCs w:val="28"/>
        </w:rPr>
        <w:t>менжұмысістеукезіндегіеңбекгигиенасы</w:t>
      </w:r>
      <w:proofErr w:type="spellEnd"/>
      <w:r w:rsidRPr="00C46546">
        <w:rPr>
          <w:rFonts w:ascii="Times New Roman" w:hAnsi="Times New Roman" w:cs="Times New Roman"/>
          <w:sz w:val="28"/>
          <w:szCs w:val="28"/>
          <w:lang w:val="en-US"/>
        </w:rPr>
        <w:t>:</w:t>
      </w:r>
      <w:r w:rsidRPr="00C46546">
        <w:rPr>
          <w:rFonts w:ascii="Times New Roman" w:hAnsi="Times New Roman" w:cs="Times New Roman"/>
          <w:sz w:val="28"/>
          <w:szCs w:val="28"/>
        </w:rPr>
        <w:t>оқу</w:t>
      </w:r>
      <w:proofErr w:type="gramEnd"/>
      <w:r w:rsidRPr="00C46546">
        <w:rPr>
          <w:rFonts w:ascii="Times New Roman" w:hAnsi="Times New Roman" w:cs="Times New Roman"/>
          <w:sz w:val="28"/>
          <w:szCs w:val="28"/>
          <w:lang w:val="en-US"/>
        </w:rPr>
        <w:t>-</w:t>
      </w:r>
      <w:proofErr w:type="spellStart"/>
      <w:r w:rsidRPr="00C46546">
        <w:rPr>
          <w:rFonts w:ascii="Times New Roman" w:hAnsi="Times New Roman" w:cs="Times New Roman"/>
          <w:sz w:val="28"/>
          <w:szCs w:val="28"/>
        </w:rPr>
        <w:t>әдістемелікқұрал</w:t>
      </w:r>
      <w:proofErr w:type="spellEnd"/>
      <w:r w:rsidRPr="00C46546">
        <w:rPr>
          <w:rFonts w:ascii="Times New Roman" w:hAnsi="Times New Roman" w:cs="Times New Roman"/>
          <w:sz w:val="28"/>
          <w:szCs w:val="28"/>
          <w:lang w:val="en-US"/>
        </w:rPr>
        <w:t xml:space="preserve"> / </w:t>
      </w:r>
      <w:r w:rsidRPr="00C46546">
        <w:rPr>
          <w:rFonts w:ascii="Times New Roman" w:hAnsi="Times New Roman" w:cs="Times New Roman"/>
          <w:sz w:val="28"/>
          <w:szCs w:val="28"/>
        </w:rPr>
        <w:t>К</w:t>
      </w:r>
      <w:r w:rsidRPr="00C46546">
        <w:rPr>
          <w:rFonts w:ascii="Times New Roman" w:hAnsi="Times New Roman" w:cs="Times New Roman"/>
          <w:sz w:val="28"/>
          <w:szCs w:val="28"/>
          <w:lang w:val="en-US"/>
        </w:rPr>
        <w:t xml:space="preserve">. </w:t>
      </w:r>
      <w:r w:rsidRPr="00C46546">
        <w:rPr>
          <w:rFonts w:ascii="Times New Roman" w:hAnsi="Times New Roman" w:cs="Times New Roman"/>
          <w:sz w:val="28"/>
          <w:szCs w:val="28"/>
        </w:rPr>
        <w:t>С</w:t>
      </w:r>
      <w:r w:rsidRPr="00C46546">
        <w:rPr>
          <w:rFonts w:ascii="Times New Roman" w:hAnsi="Times New Roman" w:cs="Times New Roman"/>
          <w:sz w:val="28"/>
          <w:szCs w:val="28"/>
          <w:lang w:val="en-US"/>
        </w:rPr>
        <w:t xml:space="preserve">. </w:t>
      </w:r>
      <w:proofErr w:type="spellStart"/>
      <w:r w:rsidRPr="00C46546">
        <w:rPr>
          <w:rFonts w:ascii="Times New Roman" w:hAnsi="Times New Roman" w:cs="Times New Roman"/>
          <w:sz w:val="28"/>
          <w:szCs w:val="28"/>
        </w:rPr>
        <w:t>Абсаттарова</w:t>
      </w:r>
      <w:proofErr w:type="spellEnd"/>
      <w:r w:rsidRPr="00C46546">
        <w:rPr>
          <w:rFonts w:ascii="Times New Roman" w:hAnsi="Times New Roman" w:cs="Times New Roman"/>
          <w:sz w:val="28"/>
          <w:szCs w:val="28"/>
          <w:lang w:val="en-US"/>
        </w:rPr>
        <w:t xml:space="preserve">. - </w:t>
      </w:r>
      <w:proofErr w:type="gramStart"/>
      <w:r w:rsidRPr="00C46546">
        <w:rPr>
          <w:rFonts w:ascii="Times New Roman" w:hAnsi="Times New Roman" w:cs="Times New Roman"/>
          <w:sz w:val="28"/>
          <w:szCs w:val="28"/>
        </w:rPr>
        <w:t>Алматы</w:t>
      </w:r>
      <w:r w:rsidRPr="00C46546">
        <w:rPr>
          <w:rFonts w:ascii="Times New Roman" w:hAnsi="Times New Roman" w:cs="Times New Roman"/>
          <w:sz w:val="28"/>
          <w:szCs w:val="28"/>
          <w:lang w:val="en-US"/>
        </w:rPr>
        <w:t>:</w:t>
      </w:r>
      <w:proofErr w:type="spellStart"/>
      <w:r w:rsidRPr="00C46546">
        <w:rPr>
          <w:rFonts w:ascii="Times New Roman" w:hAnsi="Times New Roman" w:cs="Times New Roman"/>
          <w:sz w:val="28"/>
          <w:szCs w:val="28"/>
        </w:rPr>
        <w:t>Эверо</w:t>
      </w:r>
      <w:proofErr w:type="spellEnd"/>
      <w:proofErr w:type="gramEnd"/>
      <w:r w:rsidRPr="00C46546">
        <w:rPr>
          <w:rFonts w:ascii="Times New Roman" w:hAnsi="Times New Roman" w:cs="Times New Roman"/>
          <w:sz w:val="28"/>
          <w:szCs w:val="28"/>
          <w:lang w:val="en-US"/>
        </w:rPr>
        <w:t xml:space="preserve">, 2012. - 120 </w:t>
      </w:r>
      <w:r w:rsidRPr="00C46546">
        <w:rPr>
          <w:rFonts w:ascii="Times New Roman" w:hAnsi="Times New Roman" w:cs="Times New Roman"/>
          <w:sz w:val="28"/>
          <w:szCs w:val="28"/>
        </w:rPr>
        <w:t>б</w:t>
      </w:r>
      <w:r w:rsidR="006E21DB" w:rsidRPr="00C46546">
        <w:rPr>
          <w:rFonts w:ascii="Times New Roman" w:hAnsi="Times New Roman" w:cs="Times New Roman"/>
          <w:sz w:val="28"/>
          <w:szCs w:val="28"/>
          <w:lang w:val="kk-KZ"/>
        </w:rPr>
        <w:t>.;</w:t>
      </w:r>
    </w:p>
    <w:p w14:paraId="31DCC353" w14:textId="77777777" w:rsidR="00F95AC4" w:rsidRPr="00C46546" w:rsidRDefault="00F95AC4" w:rsidP="0074423B">
      <w:pPr>
        <w:pStyle w:val="ab"/>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proofErr w:type="spellStart"/>
      <w:proofErr w:type="gramStart"/>
      <w:r w:rsidRPr="00C46546">
        <w:rPr>
          <w:rFonts w:ascii="Times New Roman" w:hAnsi="Times New Roman" w:cs="Times New Roman"/>
          <w:bCs/>
          <w:sz w:val="28"/>
          <w:szCs w:val="28"/>
        </w:rPr>
        <w:t>Адамэкологиясынегізіндегі</w:t>
      </w:r>
      <w:r w:rsidRPr="00C46546">
        <w:rPr>
          <w:rFonts w:ascii="Times New Roman" w:hAnsi="Times New Roman" w:cs="Times New Roman"/>
          <w:sz w:val="28"/>
          <w:szCs w:val="28"/>
        </w:rPr>
        <w:t>гигиена</w:t>
      </w:r>
      <w:proofErr w:type="spellEnd"/>
      <w:r w:rsidRPr="00C46546">
        <w:rPr>
          <w:rFonts w:ascii="Times New Roman" w:hAnsi="Times New Roman" w:cs="Times New Roman"/>
          <w:sz w:val="28"/>
          <w:szCs w:val="28"/>
          <w:lang w:val="en-US"/>
        </w:rPr>
        <w:t>:</w:t>
      </w:r>
      <w:proofErr w:type="spellStart"/>
      <w:r w:rsidRPr="00C46546">
        <w:rPr>
          <w:rFonts w:ascii="Times New Roman" w:hAnsi="Times New Roman" w:cs="Times New Roman"/>
          <w:sz w:val="28"/>
          <w:szCs w:val="28"/>
        </w:rPr>
        <w:t>оқулық</w:t>
      </w:r>
      <w:proofErr w:type="spellEnd"/>
      <w:proofErr w:type="gramEnd"/>
      <w:r w:rsidRPr="00C46546">
        <w:rPr>
          <w:rFonts w:ascii="Times New Roman" w:hAnsi="Times New Roman" w:cs="Times New Roman"/>
          <w:sz w:val="28"/>
          <w:szCs w:val="28"/>
          <w:lang w:val="en-US"/>
        </w:rPr>
        <w:t xml:space="preserve"> / </w:t>
      </w:r>
      <w:r w:rsidRPr="00C46546">
        <w:rPr>
          <w:rFonts w:ascii="Times New Roman" w:hAnsi="Times New Roman" w:cs="Times New Roman"/>
          <w:sz w:val="28"/>
          <w:szCs w:val="28"/>
        </w:rPr>
        <w:t>ред</w:t>
      </w:r>
      <w:r w:rsidRPr="00C46546">
        <w:rPr>
          <w:rFonts w:ascii="Times New Roman" w:hAnsi="Times New Roman" w:cs="Times New Roman"/>
          <w:sz w:val="28"/>
          <w:szCs w:val="28"/>
          <w:lang w:val="en-US"/>
        </w:rPr>
        <w:t xml:space="preserve">. </w:t>
      </w:r>
      <w:r w:rsidRPr="00C46546">
        <w:rPr>
          <w:rFonts w:ascii="Times New Roman" w:hAnsi="Times New Roman" w:cs="Times New Roman"/>
          <w:sz w:val="28"/>
          <w:szCs w:val="28"/>
        </w:rPr>
        <w:t>П</w:t>
      </w:r>
      <w:r w:rsidRPr="00C46546">
        <w:rPr>
          <w:rFonts w:ascii="Times New Roman" w:hAnsi="Times New Roman" w:cs="Times New Roman"/>
          <w:sz w:val="28"/>
          <w:szCs w:val="28"/>
          <w:lang w:val="en-US"/>
        </w:rPr>
        <w:t xml:space="preserve">. </w:t>
      </w:r>
      <w:r w:rsidRPr="00C46546">
        <w:rPr>
          <w:rFonts w:ascii="Times New Roman" w:hAnsi="Times New Roman" w:cs="Times New Roman"/>
          <w:sz w:val="28"/>
          <w:szCs w:val="28"/>
        </w:rPr>
        <w:t>И</w:t>
      </w:r>
      <w:r w:rsidRPr="00C46546">
        <w:rPr>
          <w:rFonts w:ascii="Times New Roman" w:hAnsi="Times New Roman" w:cs="Times New Roman"/>
          <w:sz w:val="28"/>
          <w:szCs w:val="28"/>
          <w:lang w:val="en-US"/>
        </w:rPr>
        <w:t xml:space="preserve">. </w:t>
      </w:r>
      <w:r w:rsidRPr="00C46546">
        <w:rPr>
          <w:rFonts w:ascii="Times New Roman" w:hAnsi="Times New Roman" w:cs="Times New Roman"/>
          <w:sz w:val="28"/>
          <w:szCs w:val="28"/>
        </w:rPr>
        <w:t>Мельниченко</w:t>
      </w:r>
      <w:r w:rsidRPr="00C46546">
        <w:rPr>
          <w:rFonts w:ascii="Times New Roman" w:hAnsi="Times New Roman" w:cs="Times New Roman"/>
          <w:sz w:val="28"/>
          <w:szCs w:val="28"/>
          <w:lang w:val="en-US"/>
        </w:rPr>
        <w:t xml:space="preserve">; </w:t>
      </w:r>
      <w:proofErr w:type="spellStart"/>
      <w:r w:rsidRPr="00C46546">
        <w:rPr>
          <w:rFonts w:ascii="Times New Roman" w:hAnsi="Times New Roman" w:cs="Times New Roman"/>
          <w:sz w:val="28"/>
          <w:szCs w:val="28"/>
        </w:rPr>
        <w:t>қаз</w:t>
      </w:r>
      <w:proofErr w:type="spellEnd"/>
      <w:r w:rsidRPr="00C46546">
        <w:rPr>
          <w:rFonts w:ascii="Times New Roman" w:hAnsi="Times New Roman" w:cs="Times New Roman"/>
          <w:sz w:val="28"/>
          <w:szCs w:val="28"/>
          <w:lang w:val="en-US"/>
        </w:rPr>
        <w:t xml:space="preserve">. </w:t>
      </w:r>
      <w:proofErr w:type="spellStart"/>
      <w:r w:rsidRPr="00C46546">
        <w:rPr>
          <w:rFonts w:ascii="Times New Roman" w:hAnsi="Times New Roman" w:cs="Times New Roman"/>
          <w:sz w:val="28"/>
          <w:szCs w:val="28"/>
        </w:rPr>
        <w:t>тіл</w:t>
      </w:r>
      <w:proofErr w:type="spellEnd"/>
      <w:r w:rsidRPr="00C46546">
        <w:rPr>
          <w:rFonts w:ascii="Times New Roman" w:hAnsi="Times New Roman" w:cs="Times New Roman"/>
          <w:sz w:val="28"/>
          <w:szCs w:val="28"/>
          <w:lang w:val="en-US"/>
        </w:rPr>
        <w:t xml:space="preserve">. </w:t>
      </w:r>
      <w:r w:rsidRPr="00C46546">
        <w:rPr>
          <w:rFonts w:ascii="Times New Roman" w:hAnsi="Times New Roman" w:cs="Times New Roman"/>
          <w:sz w:val="28"/>
          <w:szCs w:val="28"/>
        </w:rPr>
        <w:t>бас</w:t>
      </w:r>
      <w:r w:rsidRPr="00C46546">
        <w:rPr>
          <w:rFonts w:ascii="Times New Roman" w:hAnsi="Times New Roman" w:cs="Times New Roman"/>
          <w:sz w:val="28"/>
          <w:szCs w:val="28"/>
          <w:lang w:val="en-US"/>
        </w:rPr>
        <w:t xml:space="preserve">. </w:t>
      </w:r>
      <w:proofErr w:type="spellStart"/>
      <w:r w:rsidRPr="00C46546">
        <w:rPr>
          <w:rFonts w:ascii="Times New Roman" w:hAnsi="Times New Roman" w:cs="Times New Roman"/>
          <w:sz w:val="28"/>
          <w:szCs w:val="28"/>
        </w:rPr>
        <w:t>жауаптыред</w:t>
      </w:r>
      <w:proofErr w:type="spellEnd"/>
      <w:r w:rsidRPr="00C46546">
        <w:rPr>
          <w:rFonts w:ascii="Times New Roman" w:hAnsi="Times New Roman" w:cs="Times New Roman"/>
          <w:sz w:val="28"/>
          <w:szCs w:val="28"/>
          <w:lang w:val="en-US"/>
        </w:rPr>
        <w:t xml:space="preserve">. </w:t>
      </w:r>
      <w:r w:rsidRPr="00C46546">
        <w:rPr>
          <w:rFonts w:ascii="Times New Roman" w:hAnsi="Times New Roman" w:cs="Times New Roman"/>
          <w:sz w:val="28"/>
          <w:szCs w:val="28"/>
        </w:rPr>
        <w:t xml:space="preserve">Г. А. </w:t>
      </w:r>
      <w:proofErr w:type="spellStart"/>
      <w:r w:rsidRPr="00C46546">
        <w:rPr>
          <w:rFonts w:ascii="Times New Roman" w:hAnsi="Times New Roman" w:cs="Times New Roman"/>
          <w:sz w:val="28"/>
          <w:szCs w:val="28"/>
        </w:rPr>
        <w:t>Арынова</w:t>
      </w:r>
      <w:proofErr w:type="spellEnd"/>
      <w:r w:rsidRPr="00C46546">
        <w:rPr>
          <w:rFonts w:ascii="Times New Roman" w:hAnsi="Times New Roman" w:cs="Times New Roman"/>
          <w:sz w:val="28"/>
          <w:szCs w:val="28"/>
        </w:rPr>
        <w:t xml:space="preserve">; </w:t>
      </w:r>
      <w:proofErr w:type="spellStart"/>
      <w:proofErr w:type="gramStart"/>
      <w:r w:rsidRPr="00C46546">
        <w:rPr>
          <w:rFonts w:ascii="Times New Roman" w:hAnsi="Times New Roman" w:cs="Times New Roman"/>
          <w:sz w:val="28"/>
          <w:szCs w:val="28"/>
        </w:rPr>
        <w:t>қаз.тіл</w:t>
      </w:r>
      <w:proofErr w:type="spellEnd"/>
      <w:proofErr w:type="gramEnd"/>
      <w:r w:rsidRPr="00C46546">
        <w:rPr>
          <w:rFonts w:ascii="Times New Roman" w:hAnsi="Times New Roman" w:cs="Times New Roman"/>
          <w:sz w:val="28"/>
          <w:szCs w:val="28"/>
        </w:rPr>
        <w:t xml:space="preserve">. </w:t>
      </w:r>
      <w:proofErr w:type="spellStart"/>
      <w:r w:rsidRPr="00C46546">
        <w:rPr>
          <w:rFonts w:ascii="Times New Roman" w:hAnsi="Times New Roman" w:cs="Times New Roman"/>
          <w:sz w:val="28"/>
          <w:szCs w:val="28"/>
        </w:rPr>
        <w:t>аудар</w:t>
      </w:r>
      <w:proofErr w:type="spellEnd"/>
      <w:r w:rsidRPr="00C46546">
        <w:rPr>
          <w:rFonts w:ascii="Times New Roman" w:hAnsi="Times New Roman" w:cs="Times New Roman"/>
          <w:sz w:val="28"/>
          <w:szCs w:val="28"/>
        </w:rPr>
        <w:t xml:space="preserve">.: Э. И. </w:t>
      </w:r>
      <w:proofErr w:type="spellStart"/>
      <w:r w:rsidRPr="00C46546">
        <w:rPr>
          <w:rFonts w:ascii="Times New Roman" w:hAnsi="Times New Roman" w:cs="Times New Roman"/>
          <w:sz w:val="28"/>
          <w:szCs w:val="28"/>
        </w:rPr>
        <w:t>Құсайнова</w:t>
      </w:r>
      <w:proofErr w:type="spellEnd"/>
      <w:r w:rsidRPr="00C46546">
        <w:rPr>
          <w:rFonts w:ascii="Times New Roman" w:hAnsi="Times New Roman" w:cs="Times New Roman"/>
          <w:sz w:val="28"/>
          <w:szCs w:val="28"/>
        </w:rPr>
        <w:t xml:space="preserve"> [и др.]. - </w:t>
      </w:r>
      <w:proofErr w:type="gramStart"/>
      <w:r w:rsidRPr="00C46546">
        <w:rPr>
          <w:rFonts w:ascii="Times New Roman" w:hAnsi="Times New Roman" w:cs="Times New Roman"/>
          <w:sz w:val="28"/>
          <w:szCs w:val="28"/>
        </w:rPr>
        <w:t>Москва :</w:t>
      </w:r>
      <w:proofErr w:type="gramEnd"/>
      <w:r w:rsidRPr="00C46546">
        <w:rPr>
          <w:rFonts w:ascii="Times New Roman" w:hAnsi="Times New Roman" w:cs="Times New Roman"/>
          <w:sz w:val="28"/>
          <w:szCs w:val="28"/>
        </w:rPr>
        <w:t xml:space="preserve"> ГЭОТАР-Медиа, 2020. - 704 б</w:t>
      </w:r>
      <w:r w:rsidR="006E21DB" w:rsidRPr="00C46546">
        <w:rPr>
          <w:rFonts w:ascii="Times New Roman" w:hAnsi="Times New Roman" w:cs="Times New Roman"/>
          <w:sz w:val="28"/>
          <w:szCs w:val="28"/>
          <w:lang w:val="kk-KZ"/>
        </w:rPr>
        <w:t>.;</w:t>
      </w:r>
    </w:p>
    <w:p w14:paraId="7D3E0869" w14:textId="77777777" w:rsidR="00F95AC4" w:rsidRPr="00C46546" w:rsidRDefault="00F95AC4" w:rsidP="0074423B">
      <w:pPr>
        <w:pStyle w:val="ab"/>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C46546">
        <w:rPr>
          <w:rFonts w:ascii="Times New Roman" w:hAnsi="Times New Roman" w:cs="Times New Roman"/>
          <w:bCs/>
          <w:sz w:val="28"/>
          <w:szCs w:val="28"/>
        </w:rPr>
        <w:t>"</w:t>
      </w:r>
      <w:proofErr w:type="spellStart"/>
      <w:r w:rsidRPr="00C46546">
        <w:rPr>
          <w:rFonts w:ascii="Times New Roman" w:hAnsi="Times New Roman" w:cs="Times New Roman"/>
          <w:bCs/>
          <w:sz w:val="28"/>
          <w:szCs w:val="28"/>
        </w:rPr>
        <w:t>Адамғаәсерететін</w:t>
      </w:r>
      <w:r w:rsidRPr="00C46546">
        <w:rPr>
          <w:rFonts w:ascii="Times New Roman" w:hAnsi="Times New Roman" w:cs="Times New Roman"/>
          <w:sz w:val="28"/>
          <w:szCs w:val="28"/>
        </w:rPr>
        <w:t>физикалықфакторлар</w:t>
      </w:r>
      <w:proofErr w:type="spellEnd"/>
      <w:r w:rsidRPr="00C46546">
        <w:rPr>
          <w:rFonts w:ascii="Times New Roman" w:hAnsi="Times New Roman" w:cs="Times New Roman"/>
          <w:sz w:val="28"/>
          <w:szCs w:val="28"/>
        </w:rPr>
        <w:t xml:space="preserve"> (</w:t>
      </w:r>
      <w:proofErr w:type="spellStart"/>
      <w:r w:rsidRPr="00C46546">
        <w:rPr>
          <w:rFonts w:ascii="Times New Roman" w:hAnsi="Times New Roman" w:cs="Times New Roman"/>
          <w:sz w:val="28"/>
          <w:szCs w:val="28"/>
        </w:rPr>
        <w:t>компьютерлер</w:t>
      </w:r>
      <w:proofErr w:type="spellEnd"/>
      <w:r w:rsidRPr="00C46546">
        <w:rPr>
          <w:rFonts w:ascii="Times New Roman" w:hAnsi="Times New Roman" w:cs="Times New Roman"/>
          <w:sz w:val="28"/>
          <w:szCs w:val="28"/>
        </w:rPr>
        <w:t xml:space="preserve"> мен </w:t>
      </w:r>
      <w:proofErr w:type="spellStart"/>
      <w:r w:rsidRPr="00C46546">
        <w:rPr>
          <w:rFonts w:ascii="Times New Roman" w:hAnsi="Times New Roman" w:cs="Times New Roman"/>
          <w:sz w:val="28"/>
          <w:szCs w:val="28"/>
        </w:rPr>
        <w:t>бейнетерминалдар</w:t>
      </w:r>
      <w:proofErr w:type="spellEnd"/>
      <w:r w:rsidRPr="00C46546">
        <w:rPr>
          <w:rFonts w:ascii="Times New Roman" w:hAnsi="Times New Roman" w:cs="Times New Roman"/>
          <w:sz w:val="28"/>
          <w:szCs w:val="28"/>
        </w:rPr>
        <w:t xml:space="preserve">) исаковакөздеріменжұмысістеужағдайларынақойылатынсанитариялық-эпидемиологиялықталаптар" </w:t>
      </w:r>
      <w:proofErr w:type="spellStart"/>
      <w:proofErr w:type="gramStart"/>
      <w:r w:rsidRPr="00C46546">
        <w:rPr>
          <w:rFonts w:ascii="Times New Roman" w:hAnsi="Times New Roman" w:cs="Times New Roman"/>
          <w:sz w:val="28"/>
          <w:szCs w:val="28"/>
        </w:rPr>
        <w:t>санитариялыққағидаларынбекітутуралы:әдістемелікұсыныстар</w:t>
      </w:r>
      <w:proofErr w:type="spellEnd"/>
      <w:proofErr w:type="gramEnd"/>
      <w:r w:rsidRPr="00C46546">
        <w:rPr>
          <w:rFonts w:ascii="Times New Roman" w:hAnsi="Times New Roman" w:cs="Times New Roman"/>
          <w:sz w:val="28"/>
          <w:szCs w:val="28"/>
        </w:rPr>
        <w:t xml:space="preserve"> / НАО МУК. - </w:t>
      </w:r>
      <w:proofErr w:type="spellStart"/>
      <w:r w:rsidRPr="00C46546">
        <w:rPr>
          <w:rFonts w:ascii="Times New Roman" w:hAnsi="Times New Roman" w:cs="Times New Roman"/>
          <w:sz w:val="28"/>
          <w:szCs w:val="28"/>
        </w:rPr>
        <w:t>Қарағанды</w:t>
      </w:r>
      <w:proofErr w:type="spellEnd"/>
      <w:r w:rsidRPr="00C46546">
        <w:rPr>
          <w:rFonts w:ascii="Times New Roman" w:hAnsi="Times New Roman" w:cs="Times New Roman"/>
          <w:sz w:val="28"/>
          <w:szCs w:val="28"/>
        </w:rPr>
        <w:t>, 2011. - 16 б.</w:t>
      </w:r>
      <w:r w:rsidR="00A65543" w:rsidRPr="00C46546">
        <w:rPr>
          <w:rFonts w:ascii="Times New Roman" w:hAnsi="Times New Roman" w:cs="Times New Roman"/>
          <w:sz w:val="28"/>
          <w:szCs w:val="28"/>
          <w:lang w:val="kk-KZ"/>
        </w:rPr>
        <w:t>;</w:t>
      </w:r>
    </w:p>
    <w:p w14:paraId="4FD5AC5D" w14:textId="77777777" w:rsidR="00F95AC4" w:rsidRPr="00C46546" w:rsidRDefault="00F95AC4" w:rsidP="0074423B">
      <w:pPr>
        <w:pStyle w:val="ab"/>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C46546">
        <w:rPr>
          <w:rFonts w:ascii="Times New Roman" w:hAnsi="Times New Roman" w:cs="Times New Roman"/>
          <w:bCs/>
          <w:sz w:val="28"/>
          <w:szCs w:val="28"/>
        </w:rPr>
        <w:t>Оценка и управление</w:t>
      </w:r>
      <w:r w:rsidRPr="00C46546">
        <w:rPr>
          <w:rFonts w:ascii="Times New Roman" w:hAnsi="Times New Roman" w:cs="Times New Roman"/>
          <w:sz w:val="28"/>
          <w:szCs w:val="28"/>
        </w:rPr>
        <w:t xml:space="preserve"> профессиональным риском для здоровья работающих при подземной добыче хромовой </w:t>
      </w:r>
      <w:proofErr w:type="gramStart"/>
      <w:r w:rsidRPr="00C46546">
        <w:rPr>
          <w:rFonts w:ascii="Times New Roman" w:hAnsi="Times New Roman" w:cs="Times New Roman"/>
          <w:sz w:val="28"/>
          <w:szCs w:val="28"/>
        </w:rPr>
        <w:t>руды :</w:t>
      </w:r>
      <w:proofErr w:type="gramEnd"/>
      <w:r w:rsidRPr="00C46546">
        <w:rPr>
          <w:rFonts w:ascii="Times New Roman" w:hAnsi="Times New Roman" w:cs="Times New Roman"/>
          <w:sz w:val="28"/>
          <w:szCs w:val="28"/>
        </w:rPr>
        <w:t xml:space="preserve"> метод. рекомендации / М. Н. Омарова [и др.] ; НАО МУК. - Алматы, 2010. - 18 с</w:t>
      </w:r>
      <w:r w:rsidR="00A65543" w:rsidRPr="00C46546">
        <w:rPr>
          <w:rFonts w:ascii="Times New Roman" w:hAnsi="Times New Roman" w:cs="Times New Roman"/>
          <w:sz w:val="28"/>
          <w:szCs w:val="28"/>
          <w:lang w:val="kk-KZ"/>
        </w:rPr>
        <w:t>.</w:t>
      </w:r>
    </w:p>
    <w:p w14:paraId="53424E51" w14:textId="77777777" w:rsidR="00636945" w:rsidRPr="00C46546" w:rsidRDefault="00F20DD0" w:rsidP="008A4831">
      <w:pPr>
        <w:spacing w:after="0" w:line="240" w:lineRule="auto"/>
        <w:rPr>
          <w:rFonts w:ascii="Times New Roman" w:hAnsi="Times New Roman" w:cs="Times New Roman"/>
          <w:b/>
          <w:sz w:val="28"/>
          <w:szCs w:val="28"/>
          <w:lang w:val="kk-KZ"/>
        </w:rPr>
      </w:pPr>
      <w:r w:rsidRPr="00C46546">
        <w:rPr>
          <w:rFonts w:ascii="Times New Roman" w:hAnsi="Times New Roman" w:cs="Times New Roman"/>
          <w:b/>
          <w:sz w:val="28"/>
          <w:szCs w:val="28"/>
        </w:rPr>
        <w:t>Интернет-ресурсы</w:t>
      </w:r>
      <w:r w:rsidR="008A4831" w:rsidRPr="00C46546">
        <w:rPr>
          <w:rFonts w:ascii="Times New Roman" w:hAnsi="Times New Roman" w:cs="Times New Roman"/>
          <w:b/>
          <w:sz w:val="28"/>
          <w:szCs w:val="28"/>
          <w:lang w:val="kk-KZ"/>
        </w:rPr>
        <w:t>:</w:t>
      </w:r>
    </w:p>
    <w:p w14:paraId="31C34DCC" w14:textId="77777777" w:rsidR="008A4831" w:rsidRPr="00C46546" w:rsidRDefault="008A4831" w:rsidP="008A4831">
      <w:pPr>
        <w:spacing w:after="0" w:line="240" w:lineRule="auto"/>
        <w:jc w:val="both"/>
        <w:rPr>
          <w:rStyle w:val="af4"/>
          <w:rFonts w:ascii="Times New Roman" w:hAnsi="Times New Roman" w:cs="Times New Roman"/>
          <w:bCs/>
          <w:sz w:val="28"/>
          <w:szCs w:val="28"/>
        </w:rPr>
      </w:pPr>
      <w:r w:rsidRPr="00C46546">
        <w:rPr>
          <w:rFonts w:ascii="Times New Roman" w:hAnsi="Times New Roman" w:cs="Times New Roman"/>
          <w:bCs/>
          <w:sz w:val="28"/>
          <w:szCs w:val="28"/>
        </w:rPr>
        <w:t xml:space="preserve">Клинические протоколы. РЦРЗ (Республиканский центр развития здравоохранения МЗ РК). </w:t>
      </w:r>
      <w:hyperlink r:id="rId17" w:history="1">
        <w:r w:rsidRPr="00C46546">
          <w:rPr>
            <w:rStyle w:val="af4"/>
            <w:rFonts w:ascii="Times New Roman" w:hAnsi="Times New Roman" w:cs="Times New Roman"/>
            <w:bCs/>
            <w:sz w:val="28"/>
            <w:szCs w:val="28"/>
          </w:rPr>
          <w:t>http://www.rcrz.kz/index.php/ru/2017-03-12-10-51-13/klinicheskie-protokoly</w:t>
        </w:r>
      </w:hyperlink>
    </w:p>
    <w:p w14:paraId="2C8C52D1" w14:textId="77777777" w:rsidR="008A4831" w:rsidRPr="00C46546" w:rsidRDefault="008A4831" w:rsidP="008A4831">
      <w:pPr>
        <w:spacing w:after="0" w:line="240" w:lineRule="auto"/>
        <w:rPr>
          <w:rFonts w:ascii="Times New Roman" w:hAnsi="Times New Roman" w:cs="Times New Roman"/>
          <w:i/>
          <w:iCs/>
          <w:sz w:val="28"/>
          <w:szCs w:val="28"/>
          <w:lang w:val="kk-KZ"/>
        </w:rPr>
      </w:pPr>
      <w:r w:rsidRPr="00C46546">
        <w:rPr>
          <w:rFonts w:ascii="Times New Roman" w:hAnsi="Times New Roman" w:cs="Times New Roman"/>
          <w:sz w:val="28"/>
          <w:szCs w:val="28"/>
          <w:lang w:val="kk-KZ"/>
        </w:rPr>
        <w:t xml:space="preserve">ESMO Руководство по клинической практике. </w:t>
      </w:r>
      <w:hyperlink r:id="rId18" w:history="1">
        <w:r w:rsidRPr="00C46546">
          <w:rPr>
            <w:rStyle w:val="af4"/>
            <w:rFonts w:ascii="Times New Roman" w:hAnsi="Times New Roman" w:cs="Times New Roman"/>
            <w:sz w:val="28"/>
            <w:szCs w:val="28"/>
            <w:lang w:val="kk-KZ"/>
          </w:rPr>
          <w:t>https://www.esmo.org/Guidelines</w:t>
        </w:r>
      </w:hyperlink>
    </w:p>
    <w:p w14:paraId="1E51EF40" w14:textId="77777777" w:rsidR="00805651" w:rsidRPr="00C46546" w:rsidRDefault="008A4831" w:rsidP="00677C66">
      <w:pPr>
        <w:spacing w:after="0" w:line="240" w:lineRule="auto"/>
        <w:rPr>
          <w:rStyle w:val="af4"/>
          <w:rFonts w:ascii="Times New Roman" w:hAnsi="Times New Roman" w:cs="Times New Roman"/>
          <w:sz w:val="28"/>
          <w:szCs w:val="28"/>
          <w:lang w:val="kk-KZ"/>
        </w:rPr>
      </w:pPr>
      <w:r w:rsidRPr="00C46546">
        <w:rPr>
          <w:rFonts w:ascii="Times New Roman" w:hAnsi="Times New Roman" w:cs="Times New Roman"/>
          <w:sz w:val="28"/>
          <w:szCs w:val="28"/>
          <w:lang w:val="kk-KZ"/>
        </w:rPr>
        <w:t xml:space="preserve">ASCO  Practice &amp; Guidelines. </w:t>
      </w:r>
      <w:hyperlink r:id="rId19" w:history="1">
        <w:r w:rsidRPr="00C46546">
          <w:rPr>
            <w:rStyle w:val="af4"/>
            <w:rFonts w:ascii="Times New Roman" w:hAnsi="Times New Roman" w:cs="Times New Roman"/>
            <w:sz w:val="28"/>
            <w:szCs w:val="28"/>
            <w:lang w:val="kk-KZ"/>
          </w:rPr>
          <w:t>https://www.asco.org/practice-guidelines</w:t>
        </w:r>
      </w:hyperlink>
    </w:p>
    <w:p w14:paraId="48541D20" w14:textId="77777777" w:rsidR="008A4831" w:rsidRPr="00C46546" w:rsidRDefault="008A4831" w:rsidP="00677C66">
      <w:pPr>
        <w:spacing w:after="0" w:line="240" w:lineRule="auto"/>
        <w:rPr>
          <w:rStyle w:val="af4"/>
          <w:rFonts w:ascii="Times New Roman" w:hAnsi="Times New Roman" w:cs="Times New Roman"/>
          <w:sz w:val="28"/>
          <w:szCs w:val="28"/>
          <w:lang w:val="en-US"/>
        </w:rPr>
      </w:pPr>
      <w:r w:rsidRPr="00C46546">
        <w:rPr>
          <w:rFonts w:ascii="Times New Roman" w:hAnsi="Times New Roman" w:cs="Times New Roman"/>
          <w:sz w:val="28"/>
          <w:szCs w:val="28"/>
          <w:lang w:val="en-US"/>
        </w:rPr>
        <w:t xml:space="preserve">WHO Classification of </w:t>
      </w:r>
      <w:proofErr w:type="spellStart"/>
      <w:r w:rsidRPr="00C46546">
        <w:rPr>
          <w:rFonts w:ascii="Times New Roman" w:hAnsi="Times New Roman" w:cs="Times New Roman"/>
          <w:sz w:val="28"/>
          <w:szCs w:val="28"/>
          <w:lang w:val="en-US"/>
        </w:rPr>
        <w:t>Tumours</w:t>
      </w:r>
      <w:proofErr w:type="spellEnd"/>
      <w:r w:rsidRPr="00C46546">
        <w:rPr>
          <w:rFonts w:ascii="Times New Roman" w:hAnsi="Times New Roman" w:cs="Times New Roman"/>
          <w:sz w:val="28"/>
          <w:szCs w:val="28"/>
          <w:lang w:val="en-US"/>
        </w:rPr>
        <w:t xml:space="preserve">. </w:t>
      </w:r>
      <w:hyperlink r:id="rId20" w:history="1">
        <w:r w:rsidRPr="00C46546">
          <w:rPr>
            <w:rStyle w:val="af4"/>
            <w:rFonts w:ascii="Times New Roman" w:hAnsi="Times New Roman" w:cs="Times New Roman"/>
            <w:sz w:val="28"/>
            <w:szCs w:val="28"/>
            <w:lang w:val="en-US"/>
          </w:rPr>
          <w:t>http://publications.iarc.fr/Book-And-Report-Series/Who-Iarc-Classification-Of-Tumours</w:t>
        </w:r>
      </w:hyperlink>
    </w:p>
    <w:p w14:paraId="5DEE3B46" w14:textId="77777777" w:rsidR="008A4831" w:rsidRPr="00C46546" w:rsidRDefault="008A4831" w:rsidP="00677C66">
      <w:pPr>
        <w:spacing w:after="0" w:line="240" w:lineRule="auto"/>
        <w:rPr>
          <w:rFonts w:ascii="Times New Roman" w:hAnsi="Times New Roman" w:cs="Times New Roman"/>
          <w:i/>
          <w:iCs/>
          <w:sz w:val="28"/>
          <w:szCs w:val="28"/>
          <w:lang w:val="kk-KZ"/>
        </w:rPr>
      </w:pPr>
      <w:r w:rsidRPr="00C46546">
        <w:rPr>
          <w:rFonts w:ascii="Times New Roman" w:hAnsi="Times New Roman" w:cs="Times New Roman"/>
          <w:sz w:val="28"/>
          <w:szCs w:val="28"/>
          <w:lang w:val="en-US"/>
        </w:rPr>
        <w:t xml:space="preserve">NCCN Guidelines for Treatment of Cancer by Site. </w:t>
      </w:r>
      <w:hyperlink r:id="rId21" w:history="1">
        <w:r w:rsidRPr="00C46546">
          <w:rPr>
            <w:rStyle w:val="af4"/>
            <w:rFonts w:ascii="Times New Roman" w:hAnsi="Times New Roman" w:cs="Times New Roman"/>
            <w:sz w:val="28"/>
            <w:szCs w:val="28"/>
            <w:lang w:val="en-US"/>
          </w:rPr>
          <w:t>https</w:t>
        </w:r>
        <w:r w:rsidRPr="00C46546">
          <w:rPr>
            <w:rStyle w:val="af4"/>
            <w:rFonts w:ascii="Times New Roman" w:hAnsi="Times New Roman" w:cs="Times New Roman"/>
            <w:sz w:val="28"/>
            <w:szCs w:val="28"/>
          </w:rPr>
          <w:t>://</w:t>
        </w:r>
        <w:r w:rsidRPr="00C46546">
          <w:rPr>
            <w:rStyle w:val="af4"/>
            <w:rFonts w:ascii="Times New Roman" w:hAnsi="Times New Roman" w:cs="Times New Roman"/>
            <w:sz w:val="28"/>
            <w:szCs w:val="28"/>
            <w:lang w:val="en-US"/>
          </w:rPr>
          <w:t>www</w:t>
        </w:r>
        <w:r w:rsidRPr="00C46546">
          <w:rPr>
            <w:rStyle w:val="af4"/>
            <w:rFonts w:ascii="Times New Roman" w:hAnsi="Times New Roman" w:cs="Times New Roman"/>
            <w:sz w:val="28"/>
            <w:szCs w:val="28"/>
          </w:rPr>
          <w:t>.</w:t>
        </w:r>
        <w:proofErr w:type="spellStart"/>
        <w:r w:rsidRPr="00C46546">
          <w:rPr>
            <w:rStyle w:val="af4"/>
            <w:rFonts w:ascii="Times New Roman" w:hAnsi="Times New Roman" w:cs="Times New Roman"/>
            <w:sz w:val="28"/>
            <w:szCs w:val="28"/>
            <w:lang w:val="en-US"/>
          </w:rPr>
          <w:t>nccn</w:t>
        </w:r>
        <w:proofErr w:type="spellEnd"/>
        <w:r w:rsidRPr="00C46546">
          <w:rPr>
            <w:rStyle w:val="af4"/>
            <w:rFonts w:ascii="Times New Roman" w:hAnsi="Times New Roman" w:cs="Times New Roman"/>
            <w:sz w:val="28"/>
            <w:szCs w:val="28"/>
          </w:rPr>
          <w:t>.</w:t>
        </w:r>
        <w:r w:rsidRPr="00C46546">
          <w:rPr>
            <w:rStyle w:val="af4"/>
            <w:rFonts w:ascii="Times New Roman" w:hAnsi="Times New Roman" w:cs="Times New Roman"/>
            <w:sz w:val="28"/>
            <w:szCs w:val="28"/>
            <w:lang w:val="en-US"/>
          </w:rPr>
          <w:t>org</w:t>
        </w:r>
        <w:r w:rsidRPr="00C46546">
          <w:rPr>
            <w:rStyle w:val="af4"/>
            <w:rFonts w:ascii="Times New Roman" w:hAnsi="Times New Roman" w:cs="Times New Roman"/>
            <w:sz w:val="28"/>
            <w:szCs w:val="28"/>
          </w:rPr>
          <w:t>/</w:t>
        </w:r>
        <w:r w:rsidRPr="00C46546">
          <w:rPr>
            <w:rStyle w:val="af4"/>
            <w:rFonts w:ascii="Times New Roman" w:hAnsi="Times New Roman" w:cs="Times New Roman"/>
            <w:sz w:val="28"/>
            <w:szCs w:val="28"/>
            <w:lang w:val="en-US"/>
          </w:rPr>
          <w:t>professionals</w:t>
        </w:r>
        <w:r w:rsidRPr="00C46546">
          <w:rPr>
            <w:rStyle w:val="af4"/>
            <w:rFonts w:ascii="Times New Roman" w:hAnsi="Times New Roman" w:cs="Times New Roman"/>
            <w:sz w:val="28"/>
            <w:szCs w:val="28"/>
          </w:rPr>
          <w:t>/</w:t>
        </w:r>
        <w:r w:rsidRPr="00C46546">
          <w:rPr>
            <w:rStyle w:val="af4"/>
            <w:rFonts w:ascii="Times New Roman" w:hAnsi="Times New Roman" w:cs="Times New Roman"/>
            <w:sz w:val="28"/>
            <w:szCs w:val="28"/>
            <w:lang w:val="en-US"/>
          </w:rPr>
          <w:t>physician</w:t>
        </w:r>
        <w:r w:rsidRPr="00C46546">
          <w:rPr>
            <w:rStyle w:val="af4"/>
            <w:rFonts w:ascii="Times New Roman" w:hAnsi="Times New Roman" w:cs="Times New Roman"/>
            <w:sz w:val="28"/>
            <w:szCs w:val="28"/>
          </w:rPr>
          <w:t>_</w:t>
        </w:r>
        <w:proofErr w:type="spellStart"/>
        <w:r w:rsidRPr="00C46546">
          <w:rPr>
            <w:rStyle w:val="af4"/>
            <w:rFonts w:ascii="Times New Roman" w:hAnsi="Times New Roman" w:cs="Times New Roman"/>
            <w:sz w:val="28"/>
            <w:szCs w:val="28"/>
            <w:lang w:val="en-US"/>
          </w:rPr>
          <w:t>gls</w:t>
        </w:r>
        <w:proofErr w:type="spellEnd"/>
        <w:r w:rsidRPr="00C46546">
          <w:rPr>
            <w:rStyle w:val="af4"/>
            <w:rFonts w:ascii="Times New Roman" w:hAnsi="Times New Roman" w:cs="Times New Roman"/>
            <w:sz w:val="28"/>
            <w:szCs w:val="28"/>
          </w:rPr>
          <w:t>/</w:t>
        </w:r>
        <w:r w:rsidRPr="00C46546">
          <w:rPr>
            <w:rStyle w:val="af4"/>
            <w:rFonts w:ascii="Times New Roman" w:hAnsi="Times New Roman" w:cs="Times New Roman"/>
            <w:sz w:val="28"/>
            <w:szCs w:val="28"/>
            <w:lang w:val="en-US"/>
          </w:rPr>
          <w:t>default</w:t>
        </w:r>
        <w:r w:rsidRPr="00C46546">
          <w:rPr>
            <w:rStyle w:val="af4"/>
            <w:rFonts w:ascii="Times New Roman" w:hAnsi="Times New Roman" w:cs="Times New Roman"/>
            <w:sz w:val="28"/>
            <w:szCs w:val="28"/>
          </w:rPr>
          <w:t>.</w:t>
        </w:r>
        <w:proofErr w:type="spellStart"/>
        <w:r w:rsidRPr="00C46546">
          <w:rPr>
            <w:rStyle w:val="af4"/>
            <w:rFonts w:ascii="Times New Roman" w:hAnsi="Times New Roman" w:cs="Times New Roman"/>
            <w:sz w:val="28"/>
            <w:szCs w:val="28"/>
            <w:lang w:val="en-US"/>
          </w:rPr>
          <w:t>aspx</w:t>
        </w:r>
        <w:proofErr w:type="spellEnd"/>
      </w:hyperlink>
    </w:p>
    <w:p w14:paraId="14F69E9D" w14:textId="7E7B7FB5" w:rsidR="00F33BC2" w:rsidRPr="00C46546" w:rsidRDefault="00F33BC2" w:rsidP="00677C66">
      <w:pPr>
        <w:spacing w:after="0" w:line="240" w:lineRule="auto"/>
        <w:rPr>
          <w:rFonts w:ascii="Times New Roman" w:hAnsi="Times New Roman" w:cs="Times New Roman"/>
          <w:b/>
          <w:i/>
          <w:iCs/>
          <w:sz w:val="28"/>
          <w:szCs w:val="28"/>
          <w:lang w:val="kk-KZ"/>
        </w:rPr>
      </w:pPr>
      <w:r w:rsidRPr="00C46546">
        <w:rPr>
          <w:rFonts w:ascii="Times New Roman" w:hAnsi="Times New Roman" w:cs="Times New Roman"/>
          <w:b/>
          <w:i/>
          <w:sz w:val="28"/>
          <w:szCs w:val="28"/>
        </w:rPr>
        <w:t>Ссылки на НПА и Приказы МЗ Республики Казахстан:</w:t>
      </w:r>
    </w:p>
    <w:p w14:paraId="4449FAF3" w14:textId="77777777" w:rsidR="00F33BC2" w:rsidRPr="00C46546" w:rsidRDefault="00F33BC2" w:rsidP="00677C66">
      <w:pPr>
        <w:spacing w:after="0" w:line="240" w:lineRule="auto"/>
        <w:rPr>
          <w:rFonts w:ascii="Times New Roman" w:hAnsi="Times New Roman" w:cs="Times New Roman"/>
          <w:iCs/>
          <w:sz w:val="28"/>
          <w:szCs w:val="28"/>
          <w:lang w:val="kk-KZ"/>
        </w:rPr>
      </w:pPr>
      <w:r w:rsidRPr="00C46546">
        <w:rPr>
          <w:rFonts w:ascii="Times New Roman" w:hAnsi="Times New Roman" w:cs="Times New Roman"/>
          <w:iCs/>
          <w:sz w:val="28"/>
          <w:szCs w:val="28"/>
          <w:lang w:val="kk-KZ"/>
        </w:rPr>
        <w:t xml:space="preserve">- </w:t>
      </w:r>
      <w:r w:rsidR="0039598C" w:rsidRPr="00C46546">
        <w:fldChar w:fldCharType="begin"/>
      </w:r>
      <w:r w:rsidR="0039598C" w:rsidRPr="00C46546">
        <w:rPr>
          <w:sz w:val="28"/>
          <w:szCs w:val="28"/>
          <w:lang w:val="kk-KZ"/>
        </w:rPr>
        <w:instrText xml:space="preserve"> HYPERLINK "https://adilet.zan.kz/rus/docs/V2000021531" </w:instrText>
      </w:r>
      <w:r w:rsidR="0039598C" w:rsidRPr="00C46546">
        <w:fldChar w:fldCharType="separate"/>
      </w:r>
      <w:r w:rsidRPr="00C46546">
        <w:rPr>
          <w:rStyle w:val="af4"/>
          <w:rFonts w:ascii="Times New Roman" w:hAnsi="Times New Roman" w:cs="Times New Roman"/>
          <w:iCs/>
          <w:sz w:val="28"/>
          <w:szCs w:val="28"/>
          <w:lang w:val="kk-KZ"/>
        </w:rPr>
        <w:t>https://adilet.zan.kz/rus/docs/V2000021531</w:t>
      </w:r>
      <w:r w:rsidR="0039598C" w:rsidRPr="00C46546">
        <w:rPr>
          <w:rStyle w:val="af4"/>
          <w:rFonts w:ascii="Times New Roman" w:hAnsi="Times New Roman" w:cs="Times New Roman"/>
          <w:iCs/>
          <w:sz w:val="28"/>
          <w:szCs w:val="28"/>
          <w:lang w:val="kk-KZ"/>
        </w:rPr>
        <w:fldChar w:fldCharType="end"/>
      </w:r>
    </w:p>
    <w:p w14:paraId="652D0E2C" w14:textId="77777777" w:rsidR="00F33BC2" w:rsidRPr="00C46546" w:rsidRDefault="00F33BC2" w:rsidP="00677C66">
      <w:pPr>
        <w:spacing w:after="0" w:line="240" w:lineRule="auto"/>
        <w:rPr>
          <w:rFonts w:ascii="Times New Roman" w:hAnsi="Times New Roman" w:cs="Times New Roman"/>
          <w:iCs/>
          <w:sz w:val="28"/>
          <w:szCs w:val="28"/>
          <w:lang w:val="kk-KZ"/>
        </w:rPr>
      </w:pPr>
      <w:r w:rsidRPr="00C46546">
        <w:rPr>
          <w:rFonts w:ascii="Times New Roman" w:hAnsi="Times New Roman" w:cs="Times New Roman"/>
          <w:iCs/>
          <w:sz w:val="28"/>
          <w:szCs w:val="28"/>
          <w:lang w:val="kk-KZ"/>
        </w:rPr>
        <w:t xml:space="preserve">- </w:t>
      </w:r>
      <w:r w:rsidR="00DB62D8" w:rsidRPr="00C46546">
        <w:fldChar w:fldCharType="begin"/>
      </w:r>
      <w:r w:rsidR="00DB62D8" w:rsidRPr="00C46546">
        <w:rPr>
          <w:sz w:val="28"/>
          <w:szCs w:val="28"/>
          <w:lang w:val="kk-KZ"/>
        </w:rPr>
        <w:instrText xml:space="preserve"> HYPERLINK "https://adilet.zan.kz/rus/docs/V2000021478" </w:instrText>
      </w:r>
      <w:r w:rsidR="00DB62D8" w:rsidRPr="00C46546">
        <w:fldChar w:fldCharType="separate"/>
      </w:r>
      <w:r w:rsidRPr="00C46546">
        <w:rPr>
          <w:rStyle w:val="af4"/>
          <w:rFonts w:ascii="Times New Roman" w:hAnsi="Times New Roman" w:cs="Times New Roman"/>
          <w:iCs/>
          <w:sz w:val="28"/>
          <w:szCs w:val="28"/>
          <w:lang w:val="kk-KZ"/>
        </w:rPr>
        <w:t>https://adilet.zan.kz/rus/docs/V2000021478</w:t>
      </w:r>
      <w:r w:rsidR="00DB62D8" w:rsidRPr="00C46546">
        <w:rPr>
          <w:rStyle w:val="af4"/>
          <w:rFonts w:ascii="Times New Roman" w:hAnsi="Times New Roman" w:cs="Times New Roman"/>
          <w:iCs/>
          <w:sz w:val="28"/>
          <w:szCs w:val="28"/>
          <w:lang w:val="kk-KZ"/>
        </w:rPr>
        <w:fldChar w:fldCharType="end"/>
      </w:r>
    </w:p>
    <w:p w14:paraId="0C859C48" w14:textId="77777777" w:rsidR="00F33BC2" w:rsidRPr="00C46546" w:rsidRDefault="00F33BC2" w:rsidP="00677C66">
      <w:pPr>
        <w:spacing w:after="0" w:line="240" w:lineRule="auto"/>
        <w:rPr>
          <w:rFonts w:ascii="Times New Roman" w:hAnsi="Times New Roman" w:cs="Times New Roman"/>
          <w:iCs/>
          <w:sz w:val="28"/>
          <w:szCs w:val="28"/>
          <w:lang w:val="kk-KZ"/>
        </w:rPr>
      </w:pPr>
      <w:r w:rsidRPr="00C46546">
        <w:rPr>
          <w:rFonts w:ascii="Times New Roman" w:hAnsi="Times New Roman" w:cs="Times New Roman"/>
          <w:iCs/>
          <w:sz w:val="28"/>
          <w:szCs w:val="28"/>
          <w:lang w:val="kk-KZ"/>
        </w:rPr>
        <w:t xml:space="preserve">- </w:t>
      </w:r>
      <w:r w:rsidR="00DB62D8" w:rsidRPr="00C46546">
        <w:fldChar w:fldCharType="begin"/>
      </w:r>
      <w:r w:rsidR="00DB62D8" w:rsidRPr="00C46546">
        <w:rPr>
          <w:sz w:val="28"/>
          <w:szCs w:val="28"/>
          <w:lang w:val="kk-KZ"/>
        </w:rPr>
        <w:instrText xml:space="preserve"> HYPERLINK "https://adilet.zan.kz/rus/docs/K2000000360" </w:instrText>
      </w:r>
      <w:r w:rsidR="00DB62D8" w:rsidRPr="00C46546">
        <w:fldChar w:fldCharType="separate"/>
      </w:r>
      <w:r w:rsidRPr="00C46546">
        <w:rPr>
          <w:rStyle w:val="af4"/>
          <w:rFonts w:ascii="Times New Roman" w:hAnsi="Times New Roman" w:cs="Times New Roman"/>
          <w:iCs/>
          <w:sz w:val="28"/>
          <w:szCs w:val="28"/>
          <w:lang w:val="kk-KZ"/>
        </w:rPr>
        <w:t>https://adilet.zan.kz/rus/docs/K2000000360</w:t>
      </w:r>
      <w:r w:rsidR="00DB62D8" w:rsidRPr="00C46546">
        <w:rPr>
          <w:rStyle w:val="af4"/>
          <w:rFonts w:ascii="Times New Roman" w:hAnsi="Times New Roman" w:cs="Times New Roman"/>
          <w:iCs/>
          <w:sz w:val="28"/>
          <w:szCs w:val="28"/>
          <w:lang w:val="kk-KZ"/>
        </w:rPr>
        <w:fldChar w:fldCharType="end"/>
      </w:r>
    </w:p>
    <w:p w14:paraId="7CC93804" w14:textId="77777777" w:rsidR="00F33BC2" w:rsidRPr="00C46546" w:rsidRDefault="00F33BC2" w:rsidP="00677C66">
      <w:pPr>
        <w:tabs>
          <w:tab w:val="left" w:pos="0"/>
        </w:tabs>
        <w:spacing w:after="0" w:line="240" w:lineRule="auto"/>
        <w:contextualSpacing/>
        <w:jc w:val="both"/>
        <w:rPr>
          <w:rFonts w:ascii="Times New Roman" w:hAnsi="Times New Roman" w:cs="Times New Roman"/>
          <w:b/>
          <w:bCs/>
          <w:i/>
          <w:sz w:val="28"/>
          <w:szCs w:val="28"/>
        </w:rPr>
      </w:pPr>
      <w:r w:rsidRPr="00C46546">
        <w:rPr>
          <w:rFonts w:ascii="Times New Roman" w:hAnsi="Times New Roman" w:cs="Times New Roman"/>
          <w:b/>
          <w:bCs/>
          <w:i/>
          <w:sz w:val="28"/>
          <w:szCs w:val="28"/>
        </w:rPr>
        <w:t>Общество специалистов по доказательной медицине:</w:t>
      </w:r>
    </w:p>
    <w:p w14:paraId="4E76E4B1" w14:textId="77777777" w:rsidR="00F33BC2" w:rsidRPr="00C46546" w:rsidRDefault="00F33BC2" w:rsidP="00677C66">
      <w:pPr>
        <w:tabs>
          <w:tab w:val="left" w:pos="0"/>
        </w:tabs>
        <w:spacing w:after="0" w:line="240" w:lineRule="auto"/>
        <w:contextualSpacing/>
        <w:jc w:val="both"/>
        <w:rPr>
          <w:rFonts w:ascii="Times New Roman" w:hAnsi="Times New Roman" w:cs="Times New Roman"/>
          <w:bCs/>
          <w:sz w:val="28"/>
          <w:szCs w:val="28"/>
        </w:rPr>
      </w:pPr>
      <w:r w:rsidRPr="00C46546">
        <w:rPr>
          <w:rFonts w:ascii="Times New Roman" w:hAnsi="Times New Roman" w:cs="Times New Roman"/>
          <w:bCs/>
          <w:sz w:val="28"/>
          <w:szCs w:val="28"/>
        </w:rPr>
        <w:t xml:space="preserve">- </w:t>
      </w:r>
      <w:hyperlink r:id="rId22" w:history="1">
        <w:r w:rsidRPr="00C46546">
          <w:rPr>
            <w:rStyle w:val="af4"/>
            <w:rFonts w:ascii="Times New Roman" w:hAnsi="Times New Roman" w:cs="Times New Roman"/>
            <w:bCs/>
            <w:sz w:val="28"/>
            <w:szCs w:val="28"/>
            <w:lang w:val="en-US"/>
          </w:rPr>
          <w:t>http</w:t>
        </w:r>
        <w:r w:rsidRPr="00C46546">
          <w:rPr>
            <w:rStyle w:val="af4"/>
            <w:rFonts w:ascii="Times New Roman" w:hAnsi="Times New Roman" w:cs="Times New Roman"/>
            <w:bCs/>
            <w:sz w:val="28"/>
            <w:szCs w:val="28"/>
          </w:rPr>
          <w:t>://</w:t>
        </w:r>
        <w:r w:rsidRPr="00C46546">
          <w:rPr>
            <w:rStyle w:val="af4"/>
            <w:rFonts w:ascii="Times New Roman" w:hAnsi="Times New Roman" w:cs="Times New Roman"/>
            <w:bCs/>
            <w:sz w:val="28"/>
            <w:szCs w:val="28"/>
            <w:lang w:val="en-US"/>
          </w:rPr>
          <w:t>www</w:t>
        </w:r>
        <w:r w:rsidRPr="00C46546">
          <w:rPr>
            <w:rStyle w:val="af4"/>
            <w:rFonts w:ascii="Times New Roman" w:hAnsi="Times New Roman" w:cs="Times New Roman"/>
            <w:bCs/>
            <w:sz w:val="28"/>
            <w:szCs w:val="28"/>
          </w:rPr>
          <w:t>.</w:t>
        </w:r>
        <w:proofErr w:type="spellStart"/>
        <w:r w:rsidRPr="00C46546">
          <w:rPr>
            <w:rStyle w:val="af4"/>
            <w:rFonts w:ascii="Times New Roman" w:hAnsi="Times New Roman" w:cs="Times New Roman"/>
            <w:bCs/>
            <w:sz w:val="28"/>
            <w:szCs w:val="28"/>
            <w:lang w:val="en-US"/>
          </w:rPr>
          <w:t>osdm</w:t>
        </w:r>
        <w:proofErr w:type="spellEnd"/>
        <w:r w:rsidRPr="00C46546">
          <w:rPr>
            <w:rStyle w:val="af4"/>
            <w:rFonts w:ascii="Times New Roman" w:hAnsi="Times New Roman" w:cs="Times New Roman"/>
            <w:bCs/>
            <w:sz w:val="28"/>
            <w:szCs w:val="28"/>
          </w:rPr>
          <w:t>.</w:t>
        </w:r>
        <w:r w:rsidRPr="00C46546">
          <w:rPr>
            <w:rStyle w:val="af4"/>
            <w:rFonts w:ascii="Times New Roman" w:hAnsi="Times New Roman" w:cs="Times New Roman"/>
            <w:bCs/>
            <w:sz w:val="28"/>
            <w:szCs w:val="28"/>
            <w:lang w:val="en-US"/>
          </w:rPr>
          <w:t>org</w:t>
        </w:r>
      </w:hyperlink>
    </w:p>
    <w:p w14:paraId="4230423A" w14:textId="77777777" w:rsidR="00F33BC2" w:rsidRPr="00C46546" w:rsidRDefault="00F33BC2" w:rsidP="00677C66">
      <w:pPr>
        <w:tabs>
          <w:tab w:val="left" w:pos="0"/>
        </w:tabs>
        <w:spacing w:after="0" w:line="240" w:lineRule="auto"/>
        <w:contextualSpacing/>
        <w:jc w:val="both"/>
        <w:rPr>
          <w:rFonts w:ascii="Times New Roman" w:hAnsi="Times New Roman" w:cs="Times New Roman"/>
          <w:b/>
          <w:bCs/>
          <w:sz w:val="28"/>
          <w:szCs w:val="28"/>
        </w:rPr>
      </w:pPr>
      <w:r w:rsidRPr="00C46546">
        <w:rPr>
          <w:rFonts w:ascii="Times New Roman" w:hAnsi="Times New Roman" w:cs="Times New Roman"/>
          <w:b/>
          <w:bCs/>
          <w:sz w:val="28"/>
          <w:szCs w:val="28"/>
        </w:rPr>
        <w:t>Базы данных:</w:t>
      </w:r>
    </w:p>
    <w:p w14:paraId="50698270" w14:textId="77777777" w:rsidR="00F33BC2" w:rsidRPr="00C46546" w:rsidRDefault="00F33BC2" w:rsidP="00677C66">
      <w:pPr>
        <w:tabs>
          <w:tab w:val="left" w:pos="0"/>
        </w:tabs>
        <w:spacing w:after="0" w:line="240" w:lineRule="auto"/>
        <w:contextualSpacing/>
        <w:jc w:val="both"/>
        <w:rPr>
          <w:rFonts w:ascii="Times New Roman" w:hAnsi="Times New Roman" w:cs="Times New Roman"/>
          <w:bCs/>
          <w:i/>
          <w:sz w:val="28"/>
          <w:szCs w:val="28"/>
          <w:lang w:val="en-US"/>
        </w:rPr>
      </w:pPr>
      <w:r w:rsidRPr="00C46546">
        <w:rPr>
          <w:rFonts w:ascii="Times New Roman" w:hAnsi="Times New Roman" w:cs="Times New Roman"/>
          <w:bCs/>
          <w:i/>
          <w:sz w:val="28"/>
          <w:szCs w:val="28"/>
          <w:lang w:val="en-US"/>
        </w:rPr>
        <w:t>Cochrane Library</w:t>
      </w:r>
    </w:p>
    <w:p w14:paraId="7ABDD495" w14:textId="77777777" w:rsidR="00F33BC2" w:rsidRPr="00C46546" w:rsidRDefault="00F33BC2" w:rsidP="00677C66">
      <w:pPr>
        <w:tabs>
          <w:tab w:val="left" w:pos="0"/>
        </w:tabs>
        <w:spacing w:after="0" w:line="240" w:lineRule="auto"/>
        <w:contextualSpacing/>
        <w:jc w:val="both"/>
        <w:rPr>
          <w:rFonts w:ascii="Times New Roman" w:hAnsi="Times New Roman" w:cs="Times New Roman"/>
          <w:bCs/>
          <w:sz w:val="28"/>
          <w:szCs w:val="28"/>
          <w:lang w:val="en-US"/>
        </w:rPr>
      </w:pPr>
      <w:r w:rsidRPr="00C46546">
        <w:rPr>
          <w:rFonts w:ascii="Times New Roman" w:hAnsi="Times New Roman" w:cs="Times New Roman"/>
          <w:bCs/>
          <w:sz w:val="28"/>
          <w:szCs w:val="28"/>
          <w:lang w:val="en-US"/>
        </w:rPr>
        <w:t xml:space="preserve">- </w:t>
      </w:r>
      <w:hyperlink r:id="rId23" w:history="1">
        <w:r w:rsidRPr="00C46546">
          <w:rPr>
            <w:rStyle w:val="af4"/>
            <w:rFonts w:ascii="Times New Roman" w:hAnsi="Times New Roman" w:cs="Times New Roman"/>
            <w:bCs/>
            <w:sz w:val="28"/>
            <w:szCs w:val="28"/>
            <w:lang w:val="en-US"/>
          </w:rPr>
          <w:t>http://www.</w:t>
        </w:r>
        <w:r w:rsidRPr="00C46546">
          <w:rPr>
            <w:rStyle w:val="af4"/>
            <w:rFonts w:ascii="Times New Roman" w:hAnsi="Times New Roman" w:cs="Times New Roman"/>
            <w:bCs/>
            <w:i/>
            <w:sz w:val="28"/>
            <w:szCs w:val="28"/>
            <w:lang w:val="en-US"/>
          </w:rPr>
          <w:t>cochrane.</w:t>
        </w:r>
        <w:r w:rsidRPr="00C46546">
          <w:rPr>
            <w:rStyle w:val="af4"/>
            <w:rFonts w:ascii="Times New Roman" w:hAnsi="Times New Roman" w:cs="Times New Roman"/>
            <w:bCs/>
            <w:sz w:val="28"/>
            <w:szCs w:val="28"/>
            <w:lang w:val="en-US"/>
          </w:rPr>
          <w:t>org</w:t>
        </w:r>
      </w:hyperlink>
    </w:p>
    <w:p w14:paraId="76D67CCC" w14:textId="715926A0" w:rsidR="00F33BC2" w:rsidRPr="00C46546" w:rsidRDefault="00F33BC2" w:rsidP="00677C66">
      <w:pPr>
        <w:tabs>
          <w:tab w:val="left" w:pos="0"/>
        </w:tabs>
        <w:spacing w:after="0" w:line="240" w:lineRule="auto"/>
        <w:contextualSpacing/>
        <w:jc w:val="both"/>
        <w:rPr>
          <w:rFonts w:ascii="Times New Roman" w:hAnsi="Times New Roman" w:cs="Times New Roman"/>
          <w:bCs/>
          <w:sz w:val="28"/>
          <w:szCs w:val="28"/>
          <w:u w:val="single"/>
          <w:lang w:val="en-US"/>
        </w:rPr>
      </w:pPr>
    </w:p>
    <w:p w14:paraId="42AC19C0" w14:textId="77777777" w:rsidR="00C46546" w:rsidRPr="00C46546" w:rsidRDefault="00C46546" w:rsidP="00C46546">
      <w:pPr>
        <w:spacing w:after="0" w:line="240" w:lineRule="auto"/>
        <w:jc w:val="both"/>
        <w:rPr>
          <w:rFonts w:ascii="Times New Roman" w:hAnsi="Times New Roman" w:cs="Times New Roman"/>
          <w:b/>
          <w:sz w:val="28"/>
          <w:szCs w:val="28"/>
        </w:rPr>
      </w:pPr>
      <w:r w:rsidRPr="00C46546">
        <w:rPr>
          <w:rFonts w:ascii="Times New Roman" w:hAnsi="Times New Roman" w:cs="Times New Roman"/>
          <w:b/>
          <w:sz w:val="28"/>
          <w:szCs w:val="28"/>
        </w:rPr>
        <w:t>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p>
    <w:p w14:paraId="042BB73F" w14:textId="77777777" w:rsidR="00C46546" w:rsidRPr="00C46546" w:rsidRDefault="00C46546" w:rsidP="00677C66">
      <w:pPr>
        <w:tabs>
          <w:tab w:val="left" w:pos="0"/>
        </w:tabs>
        <w:spacing w:after="0" w:line="240" w:lineRule="auto"/>
        <w:contextualSpacing/>
        <w:jc w:val="both"/>
        <w:rPr>
          <w:rFonts w:ascii="Times New Roman" w:hAnsi="Times New Roman" w:cs="Times New Roman"/>
          <w:bCs/>
          <w:sz w:val="28"/>
          <w:szCs w:val="28"/>
          <w:u w:val="single"/>
        </w:rPr>
      </w:pPr>
    </w:p>
    <w:p w14:paraId="229D5A3C" w14:textId="77777777" w:rsidR="0071121D" w:rsidRPr="00C46546" w:rsidRDefault="0071121D" w:rsidP="0071121D">
      <w:pPr>
        <w:spacing w:after="0" w:line="240" w:lineRule="auto"/>
        <w:rPr>
          <w:rFonts w:ascii="Times New Roman" w:hAnsi="Times New Roman" w:cs="Times New Roman"/>
          <w:b/>
          <w:sz w:val="28"/>
          <w:szCs w:val="28"/>
        </w:rPr>
      </w:pPr>
      <w:r w:rsidRPr="00C46546">
        <w:rPr>
          <w:rFonts w:ascii="Times New Roman" w:hAnsi="Times New Roman" w:cs="Times New Roman"/>
          <w:b/>
          <w:sz w:val="28"/>
          <w:szCs w:val="28"/>
        </w:rPr>
        <w:t>Требования к образовательным ресурсам:</w:t>
      </w:r>
    </w:p>
    <w:p w14:paraId="099B7243" w14:textId="77777777" w:rsidR="0071121D" w:rsidRPr="00C46546" w:rsidRDefault="0071121D" w:rsidP="0071121D">
      <w:pPr>
        <w:pStyle w:val="ab"/>
        <w:numPr>
          <w:ilvl w:val="0"/>
          <w:numId w:val="9"/>
        </w:numPr>
        <w:tabs>
          <w:tab w:val="left" w:pos="284"/>
        </w:tabs>
        <w:spacing w:after="0" w:line="240" w:lineRule="auto"/>
        <w:ind w:left="0" w:firstLine="0"/>
        <w:jc w:val="both"/>
        <w:rPr>
          <w:rFonts w:ascii="Times New Roman" w:hAnsi="Times New Roman" w:cs="Times New Roman"/>
          <w:sz w:val="28"/>
          <w:szCs w:val="28"/>
        </w:rPr>
      </w:pPr>
      <w:r w:rsidRPr="00C46546">
        <w:rPr>
          <w:rFonts w:ascii="Times New Roman" w:hAnsi="Times New Roman" w:cs="Times New Roman"/>
          <w:sz w:val="28"/>
          <w:szCs w:val="28"/>
        </w:rPr>
        <w:t>Образовательная программа</w:t>
      </w:r>
    </w:p>
    <w:p w14:paraId="2B7B2C3D" w14:textId="77777777" w:rsidR="0071121D" w:rsidRPr="00C46546" w:rsidRDefault="0071121D" w:rsidP="0071121D">
      <w:pPr>
        <w:pStyle w:val="ab"/>
        <w:numPr>
          <w:ilvl w:val="0"/>
          <w:numId w:val="9"/>
        </w:numPr>
        <w:tabs>
          <w:tab w:val="left" w:pos="284"/>
        </w:tabs>
        <w:spacing w:after="0" w:line="240" w:lineRule="auto"/>
        <w:ind w:left="0" w:firstLine="0"/>
        <w:rPr>
          <w:rFonts w:ascii="Times New Roman" w:hAnsi="Times New Roman" w:cs="Times New Roman"/>
          <w:sz w:val="28"/>
          <w:szCs w:val="28"/>
        </w:rPr>
      </w:pPr>
      <w:r w:rsidRPr="00C46546">
        <w:rPr>
          <w:rFonts w:ascii="Times New Roman" w:hAnsi="Times New Roman" w:cs="Times New Roman"/>
          <w:color w:val="000000"/>
          <w:sz w:val="28"/>
          <w:szCs w:val="28"/>
        </w:rPr>
        <w:t xml:space="preserve">Квалификационные требования </w:t>
      </w:r>
      <w:bookmarkStart w:id="2" w:name="z187"/>
      <w:r w:rsidRPr="00C46546">
        <w:rPr>
          <w:rFonts w:ascii="Times New Roman" w:hAnsi="Times New Roman" w:cs="Times New Roman"/>
          <w:color w:val="000000"/>
          <w:sz w:val="28"/>
          <w:szCs w:val="28"/>
        </w:rPr>
        <w:t>к кадровому обеспечению</w:t>
      </w:r>
      <w:bookmarkStart w:id="3" w:name="z188"/>
      <w:bookmarkEnd w:id="2"/>
      <w:r w:rsidRPr="00C46546">
        <w:rPr>
          <w:rFonts w:ascii="Times New Roman" w:hAnsi="Times New Roman" w:cs="Times New Roman"/>
          <w:color w:val="000000"/>
          <w:sz w:val="28"/>
          <w:szCs w:val="28"/>
        </w:rPr>
        <w:t xml:space="preserve"> </w:t>
      </w:r>
      <w:r w:rsidRPr="00C46546">
        <w:rPr>
          <w:rFonts w:ascii="Times New Roman" w:hAnsi="Times New Roman" w:cs="Times New Roman"/>
          <w:color w:val="000000"/>
          <w:sz w:val="28"/>
          <w:szCs w:val="28"/>
          <w:lang w:val="kk-KZ"/>
        </w:rPr>
        <w:t>(</w:t>
      </w:r>
      <w:r w:rsidRPr="00C46546">
        <w:rPr>
          <w:rFonts w:ascii="Times New Roman" w:hAnsi="Times New Roman" w:cs="Times New Roman"/>
          <w:color w:val="000000"/>
          <w:sz w:val="28"/>
          <w:szCs w:val="28"/>
        </w:rPr>
        <w:t>Приказ Министра здравоохранения Республики Казахстан от 21 декабря 2020 года № ҚР ДСМ-303/2020)</w:t>
      </w:r>
      <w:bookmarkEnd w:id="3"/>
    </w:p>
    <w:p w14:paraId="509353A1" w14:textId="1E5C5D9D" w:rsidR="00693F57" w:rsidRPr="00C46546" w:rsidRDefault="0071121D" w:rsidP="0052532B">
      <w:pPr>
        <w:pStyle w:val="ab"/>
        <w:numPr>
          <w:ilvl w:val="0"/>
          <w:numId w:val="9"/>
        </w:numPr>
        <w:tabs>
          <w:tab w:val="left" w:pos="284"/>
        </w:tabs>
        <w:spacing w:after="0" w:line="240" w:lineRule="auto"/>
        <w:ind w:left="0" w:firstLine="0"/>
        <w:rPr>
          <w:rFonts w:ascii="Times New Roman" w:hAnsi="Times New Roman" w:cs="Times New Roman"/>
          <w:sz w:val="28"/>
          <w:szCs w:val="28"/>
        </w:rPr>
      </w:pPr>
      <w:r w:rsidRPr="00C46546">
        <w:rPr>
          <w:rFonts w:ascii="Times New Roman" w:hAnsi="Times New Roman" w:cs="Times New Roman"/>
          <w:color w:val="000000"/>
          <w:sz w:val="28"/>
          <w:szCs w:val="28"/>
        </w:rPr>
        <w:t>Н</w:t>
      </w:r>
      <w:r w:rsidRPr="00C46546">
        <w:rPr>
          <w:rFonts w:ascii="Times New Roman" w:hAnsi="Times New Roman" w:cs="Times New Roman"/>
          <w:bCs/>
          <w:iCs/>
          <w:color w:val="000000" w:themeColor="text1"/>
          <w:sz w:val="28"/>
          <w:szCs w:val="28"/>
          <w:lang w:val="kk-KZ"/>
        </w:rPr>
        <w:t xml:space="preserve">аличие клинической базы </w:t>
      </w:r>
      <w:r w:rsidRPr="00C46546">
        <w:rPr>
          <w:rFonts w:ascii="Times New Roman" w:hAnsi="Times New Roman" w:cs="Times New Roman"/>
          <w:color w:val="000000"/>
          <w:sz w:val="28"/>
          <w:szCs w:val="28"/>
          <w:lang w:val="kk-KZ"/>
        </w:rPr>
        <w:t>(</w:t>
      </w:r>
      <w:r w:rsidR="001703D3" w:rsidRPr="00C46546">
        <w:rPr>
          <w:rFonts w:ascii="Times New Roman" w:hAnsi="Times New Roman" w:cs="Times New Roman"/>
          <w:color w:val="000000"/>
          <w:sz w:val="28"/>
          <w:szCs w:val="28"/>
        </w:rPr>
        <w:t>Приказ Министра здравоохранения Республики Казахстан от 21 декабря 2020 года № ҚР ДСМ-304/2020</w:t>
      </w:r>
      <w:r w:rsidRPr="00C46546">
        <w:rPr>
          <w:rFonts w:ascii="Times New Roman" w:hAnsi="Times New Roman" w:cs="Times New Roman"/>
          <w:color w:val="000000"/>
          <w:sz w:val="28"/>
          <w:szCs w:val="28"/>
        </w:rPr>
        <w:t>)</w:t>
      </w:r>
    </w:p>
    <w:p w14:paraId="47E30ED8" w14:textId="77777777" w:rsidR="0052532B" w:rsidRPr="00C46546" w:rsidRDefault="0052532B" w:rsidP="001703D3">
      <w:pPr>
        <w:pStyle w:val="ab"/>
        <w:tabs>
          <w:tab w:val="left" w:pos="284"/>
        </w:tabs>
        <w:spacing w:after="0" w:line="240" w:lineRule="auto"/>
        <w:ind w:left="0"/>
        <w:rPr>
          <w:rFonts w:ascii="Times New Roman" w:hAnsi="Times New Roman" w:cs="Times New Roman"/>
          <w:sz w:val="28"/>
          <w:szCs w:val="28"/>
        </w:rPr>
      </w:pPr>
    </w:p>
    <w:p w14:paraId="3EFC36C2" w14:textId="77777777" w:rsidR="00F33BC2" w:rsidRPr="00C46546" w:rsidRDefault="00F33BC2" w:rsidP="00677C66">
      <w:pPr>
        <w:spacing w:after="0" w:line="240" w:lineRule="auto"/>
        <w:rPr>
          <w:rFonts w:ascii="Times New Roman" w:hAnsi="Times New Roman" w:cs="Times New Roman"/>
          <w:b/>
          <w:bCs/>
          <w:sz w:val="28"/>
          <w:szCs w:val="28"/>
        </w:rPr>
      </w:pPr>
      <w:r w:rsidRPr="00C46546">
        <w:rPr>
          <w:rFonts w:ascii="Times New Roman" w:hAnsi="Times New Roman" w:cs="Times New Roman"/>
          <w:b/>
          <w:bCs/>
          <w:sz w:val="28"/>
          <w:szCs w:val="28"/>
        </w:rPr>
        <w:t>Материально-техническое обеспечение и оборудование</w:t>
      </w:r>
    </w:p>
    <w:p w14:paraId="6CCD8033" w14:textId="77777777" w:rsidR="00F33BC2" w:rsidRPr="00C46546" w:rsidRDefault="00F33BC2" w:rsidP="00677C66">
      <w:pPr>
        <w:pStyle w:val="ab"/>
        <w:widowControl w:val="0"/>
        <w:numPr>
          <w:ilvl w:val="0"/>
          <w:numId w:val="4"/>
        </w:numPr>
        <w:tabs>
          <w:tab w:val="left" w:pos="284"/>
        </w:tabs>
        <w:autoSpaceDE w:val="0"/>
        <w:autoSpaceDN w:val="0"/>
        <w:spacing w:after="0" w:line="240" w:lineRule="auto"/>
        <w:ind w:left="0" w:firstLine="0"/>
        <w:jc w:val="both"/>
        <w:rPr>
          <w:rFonts w:ascii="Times New Roman" w:hAnsi="Times New Roman" w:cs="Times New Roman"/>
          <w:iCs/>
          <w:color w:val="000000" w:themeColor="text1"/>
          <w:sz w:val="28"/>
          <w:szCs w:val="28"/>
        </w:rPr>
      </w:pPr>
      <w:r w:rsidRPr="00C46546">
        <w:rPr>
          <w:rFonts w:ascii="Times New Roman" w:hAnsi="Times New Roman" w:cs="Times New Roman"/>
          <w:iCs/>
          <w:color w:val="000000" w:themeColor="text1"/>
          <w:sz w:val="28"/>
          <w:szCs w:val="28"/>
        </w:rPr>
        <w:t>Технические средства: персональный компьютер, электронные носители с учебными материалами;</w:t>
      </w:r>
    </w:p>
    <w:p w14:paraId="22BC088F" w14:textId="77777777" w:rsidR="00F33BC2" w:rsidRPr="00C46546" w:rsidRDefault="00F33BC2" w:rsidP="00677C66">
      <w:pPr>
        <w:pStyle w:val="ab"/>
        <w:widowControl w:val="0"/>
        <w:numPr>
          <w:ilvl w:val="0"/>
          <w:numId w:val="4"/>
        </w:numPr>
        <w:tabs>
          <w:tab w:val="left" w:pos="284"/>
        </w:tabs>
        <w:autoSpaceDE w:val="0"/>
        <w:autoSpaceDN w:val="0"/>
        <w:spacing w:after="0" w:line="240" w:lineRule="auto"/>
        <w:ind w:left="0" w:firstLine="0"/>
        <w:jc w:val="both"/>
        <w:rPr>
          <w:rFonts w:ascii="Times New Roman" w:hAnsi="Times New Roman" w:cs="Times New Roman"/>
          <w:iCs/>
          <w:color w:val="000000" w:themeColor="text1"/>
          <w:sz w:val="28"/>
          <w:szCs w:val="28"/>
        </w:rPr>
      </w:pPr>
      <w:r w:rsidRPr="00C46546">
        <w:rPr>
          <w:rFonts w:ascii="Times New Roman" w:hAnsi="Times New Roman" w:cs="Times New Roman"/>
          <w:iCs/>
          <w:color w:val="000000" w:themeColor="text1"/>
          <w:sz w:val="28"/>
          <w:szCs w:val="28"/>
        </w:rPr>
        <w:t>Доступ к интернету;</w:t>
      </w:r>
    </w:p>
    <w:p w14:paraId="22A11C4F" w14:textId="77777777" w:rsidR="00F33BC2" w:rsidRPr="00C46546" w:rsidRDefault="00F33BC2" w:rsidP="00677C66">
      <w:pPr>
        <w:pStyle w:val="ab"/>
        <w:numPr>
          <w:ilvl w:val="0"/>
          <w:numId w:val="4"/>
        </w:numPr>
        <w:tabs>
          <w:tab w:val="left" w:pos="284"/>
        </w:tabs>
        <w:spacing w:after="0" w:line="240" w:lineRule="auto"/>
        <w:ind w:left="0" w:firstLine="0"/>
        <w:rPr>
          <w:rFonts w:ascii="Times New Roman" w:hAnsi="Times New Roman" w:cs="Times New Roman"/>
          <w:sz w:val="28"/>
          <w:szCs w:val="28"/>
        </w:rPr>
      </w:pPr>
      <w:r w:rsidRPr="00C46546">
        <w:rPr>
          <w:rFonts w:ascii="Times New Roman" w:hAnsi="Times New Roman" w:cs="Times New Roman"/>
          <w:sz w:val="28"/>
          <w:szCs w:val="28"/>
        </w:rPr>
        <w:t>Спирограф</w:t>
      </w:r>
      <w:r w:rsidRPr="00C46546">
        <w:rPr>
          <w:rFonts w:ascii="Times New Roman" w:hAnsi="Times New Roman" w:cs="Times New Roman"/>
          <w:sz w:val="28"/>
          <w:szCs w:val="28"/>
          <w:lang w:val="kk-KZ"/>
        </w:rPr>
        <w:t>;</w:t>
      </w:r>
    </w:p>
    <w:p w14:paraId="19C7CBAF" w14:textId="77777777" w:rsidR="00F33BC2" w:rsidRPr="00C46546" w:rsidRDefault="00F33BC2" w:rsidP="00677C66">
      <w:pPr>
        <w:pStyle w:val="ab"/>
        <w:numPr>
          <w:ilvl w:val="0"/>
          <w:numId w:val="4"/>
        </w:numPr>
        <w:tabs>
          <w:tab w:val="left" w:pos="284"/>
        </w:tabs>
        <w:spacing w:after="0" w:line="240" w:lineRule="auto"/>
        <w:ind w:left="0" w:firstLine="0"/>
        <w:rPr>
          <w:rFonts w:ascii="Times New Roman" w:hAnsi="Times New Roman" w:cs="Times New Roman"/>
          <w:sz w:val="28"/>
          <w:szCs w:val="28"/>
        </w:rPr>
      </w:pPr>
      <w:r w:rsidRPr="00C46546">
        <w:rPr>
          <w:rFonts w:ascii="Times New Roman" w:hAnsi="Times New Roman" w:cs="Times New Roman"/>
          <w:sz w:val="28"/>
          <w:szCs w:val="28"/>
        </w:rPr>
        <w:t>Аудиометр</w:t>
      </w:r>
      <w:r w:rsidRPr="00C46546">
        <w:rPr>
          <w:rFonts w:ascii="Times New Roman" w:hAnsi="Times New Roman" w:cs="Times New Roman"/>
          <w:sz w:val="28"/>
          <w:szCs w:val="28"/>
          <w:lang w:val="kk-KZ"/>
        </w:rPr>
        <w:t>;</w:t>
      </w:r>
    </w:p>
    <w:p w14:paraId="20DDA8E8" w14:textId="77777777" w:rsidR="00F33BC2" w:rsidRPr="00C46546" w:rsidRDefault="00F33BC2" w:rsidP="00677C66">
      <w:pPr>
        <w:pStyle w:val="ab"/>
        <w:numPr>
          <w:ilvl w:val="0"/>
          <w:numId w:val="4"/>
        </w:numPr>
        <w:tabs>
          <w:tab w:val="left" w:pos="284"/>
        </w:tabs>
        <w:spacing w:after="0" w:line="240" w:lineRule="auto"/>
        <w:ind w:left="0" w:firstLine="0"/>
        <w:rPr>
          <w:rFonts w:ascii="Times New Roman" w:hAnsi="Times New Roman" w:cs="Times New Roman"/>
          <w:sz w:val="28"/>
          <w:szCs w:val="28"/>
        </w:rPr>
      </w:pPr>
      <w:proofErr w:type="spellStart"/>
      <w:r w:rsidRPr="00C46546">
        <w:rPr>
          <w:rFonts w:ascii="Times New Roman" w:hAnsi="Times New Roman" w:cs="Times New Roman"/>
          <w:sz w:val="28"/>
          <w:szCs w:val="28"/>
        </w:rPr>
        <w:t>Вегетотестер</w:t>
      </w:r>
      <w:proofErr w:type="spellEnd"/>
      <w:r w:rsidRPr="00C46546">
        <w:rPr>
          <w:rFonts w:ascii="Times New Roman" w:hAnsi="Times New Roman" w:cs="Times New Roman"/>
          <w:bCs/>
          <w:spacing w:val="-1"/>
          <w:sz w:val="28"/>
          <w:szCs w:val="28"/>
          <w:lang w:val="kk-KZ"/>
        </w:rPr>
        <w:t>;</w:t>
      </w:r>
    </w:p>
    <w:p w14:paraId="72A585D3" w14:textId="77777777" w:rsidR="00F33BC2" w:rsidRPr="00C46546" w:rsidRDefault="00F33BC2" w:rsidP="00677C66">
      <w:pPr>
        <w:pStyle w:val="ab"/>
        <w:numPr>
          <w:ilvl w:val="0"/>
          <w:numId w:val="4"/>
        </w:numPr>
        <w:tabs>
          <w:tab w:val="left" w:pos="284"/>
        </w:tabs>
        <w:spacing w:after="0" w:line="240" w:lineRule="auto"/>
        <w:ind w:left="0" w:firstLine="0"/>
        <w:rPr>
          <w:rFonts w:ascii="Times New Roman" w:hAnsi="Times New Roman" w:cs="Times New Roman"/>
          <w:sz w:val="28"/>
          <w:szCs w:val="28"/>
        </w:rPr>
      </w:pPr>
      <w:r w:rsidRPr="00C46546">
        <w:rPr>
          <w:rFonts w:ascii="Times New Roman" w:hAnsi="Times New Roman" w:cs="Times New Roman"/>
          <w:bCs/>
          <w:spacing w:val="-1"/>
          <w:sz w:val="28"/>
          <w:szCs w:val="28"/>
        </w:rPr>
        <w:t>Газоанализатор</w:t>
      </w:r>
      <w:r w:rsidRPr="00C46546">
        <w:rPr>
          <w:rFonts w:ascii="Times New Roman" w:hAnsi="Times New Roman" w:cs="Times New Roman"/>
          <w:bCs/>
          <w:spacing w:val="-1"/>
          <w:sz w:val="28"/>
          <w:szCs w:val="28"/>
          <w:lang w:val="kk-KZ"/>
        </w:rPr>
        <w:t>;</w:t>
      </w:r>
    </w:p>
    <w:p w14:paraId="530BDCAC" w14:textId="77777777" w:rsidR="00F95AC4" w:rsidRPr="00C46546" w:rsidRDefault="00F33BC2" w:rsidP="00677C66">
      <w:pPr>
        <w:pStyle w:val="ab"/>
        <w:numPr>
          <w:ilvl w:val="0"/>
          <w:numId w:val="4"/>
        </w:numPr>
        <w:tabs>
          <w:tab w:val="left" w:pos="284"/>
        </w:tabs>
        <w:spacing w:after="0" w:line="240" w:lineRule="auto"/>
        <w:ind w:left="0" w:firstLine="0"/>
        <w:rPr>
          <w:rFonts w:ascii="Times New Roman" w:hAnsi="Times New Roman" w:cs="Times New Roman"/>
          <w:sz w:val="28"/>
          <w:szCs w:val="28"/>
        </w:rPr>
      </w:pPr>
      <w:r w:rsidRPr="00C46546">
        <w:rPr>
          <w:rFonts w:ascii="Times New Roman" w:hAnsi="Times New Roman" w:cs="Times New Roman"/>
          <w:bCs/>
          <w:spacing w:val="-1"/>
          <w:sz w:val="28"/>
          <w:szCs w:val="28"/>
        </w:rPr>
        <w:t>Портативный пульсоксиметр</w:t>
      </w:r>
      <w:r w:rsidRPr="00C46546">
        <w:rPr>
          <w:rFonts w:ascii="Times New Roman" w:hAnsi="Times New Roman" w:cs="Times New Roman"/>
          <w:bCs/>
          <w:spacing w:val="-1"/>
          <w:sz w:val="28"/>
          <w:szCs w:val="28"/>
          <w:lang w:val="kk-KZ"/>
        </w:rPr>
        <w:t>;</w:t>
      </w:r>
    </w:p>
    <w:p w14:paraId="091D976B" w14:textId="77777777" w:rsidR="00F95AC4" w:rsidRPr="00C46546" w:rsidRDefault="00996BBA" w:rsidP="00677C66">
      <w:pPr>
        <w:pStyle w:val="ab"/>
        <w:numPr>
          <w:ilvl w:val="0"/>
          <w:numId w:val="4"/>
        </w:numPr>
        <w:tabs>
          <w:tab w:val="left" w:pos="284"/>
        </w:tabs>
        <w:spacing w:after="0" w:line="240" w:lineRule="auto"/>
        <w:ind w:left="0" w:firstLine="0"/>
        <w:rPr>
          <w:rFonts w:ascii="Times New Roman" w:hAnsi="Times New Roman" w:cs="Times New Roman"/>
          <w:sz w:val="28"/>
          <w:szCs w:val="28"/>
        </w:rPr>
      </w:pPr>
      <w:r w:rsidRPr="00C46546">
        <w:rPr>
          <w:rFonts w:ascii="Times New Roman" w:hAnsi="Times New Roman" w:cs="Times New Roman"/>
          <w:bCs/>
          <w:spacing w:val="-10"/>
          <w:sz w:val="28"/>
          <w:szCs w:val="28"/>
        </w:rPr>
        <w:t>Электрокардиограф;</w:t>
      </w:r>
    </w:p>
    <w:p w14:paraId="4F468AAF" w14:textId="77777777" w:rsidR="00F95AC4" w:rsidRPr="00C46546" w:rsidRDefault="00F95AC4" w:rsidP="00677C66">
      <w:pPr>
        <w:pStyle w:val="ab"/>
        <w:numPr>
          <w:ilvl w:val="0"/>
          <w:numId w:val="4"/>
        </w:numPr>
        <w:tabs>
          <w:tab w:val="left" w:pos="284"/>
        </w:tabs>
        <w:spacing w:after="0" w:line="240" w:lineRule="auto"/>
        <w:ind w:left="0" w:firstLine="0"/>
        <w:rPr>
          <w:rFonts w:ascii="Times New Roman" w:hAnsi="Times New Roman" w:cs="Times New Roman"/>
          <w:sz w:val="28"/>
          <w:szCs w:val="28"/>
        </w:rPr>
      </w:pPr>
      <w:proofErr w:type="spellStart"/>
      <w:r w:rsidRPr="00C46546">
        <w:rPr>
          <w:rFonts w:ascii="Times New Roman" w:hAnsi="Times New Roman" w:cs="Times New Roman"/>
          <w:bCs/>
          <w:spacing w:val="-10"/>
          <w:sz w:val="28"/>
          <w:szCs w:val="28"/>
        </w:rPr>
        <w:t>Электронейромиограф</w:t>
      </w:r>
      <w:proofErr w:type="spellEnd"/>
      <w:r w:rsidRPr="00C46546">
        <w:rPr>
          <w:rFonts w:ascii="Times New Roman" w:hAnsi="Times New Roman" w:cs="Times New Roman"/>
          <w:bCs/>
          <w:spacing w:val="-10"/>
          <w:sz w:val="28"/>
          <w:szCs w:val="28"/>
        </w:rPr>
        <w:t xml:space="preserve">;  </w:t>
      </w:r>
    </w:p>
    <w:p w14:paraId="604338DC" w14:textId="77777777" w:rsidR="00F33BC2" w:rsidRPr="00C46546" w:rsidRDefault="00F95AC4" w:rsidP="00677C66">
      <w:pPr>
        <w:pStyle w:val="ab"/>
        <w:numPr>
          <w:ilvl w:val="0"/>
          <w:numId w:val="4"/>
        </w:numPr>
        <w:tabs>
          <w:tab w:val="left" w:pos="284"/>
        </w:tabs>
        <w:spacing w:after="0" w:line="240" w:lineRule="auto"/>
        <w:ind w:left="0" w:firstLine="0"/>
        <w:jc w:val="both"/>
        <w:rPr>
          <w:rFonts w:ascii="Times New Roman" w:hAnsi="Times New Roman" w:cs="Times New Roman"/>
          <w:b/>
          <w:color w:val="000000" w:themeColor="text1"/>
          <w:sz w:val="28"/>
          <w:szCs w:val="28"/>
        </w:rPr>
      </w:pPr>
      <w:proofErr w:type="spellStart"/>
      <w:r w:rsidRPr="00C46546">
        <w:rPr>
          <w:rFonts w:ascii="Times New Roman" w:hAnsi="Times New Roman" w:cs="Times New Roman"/>
          <w:bCs/>
          <w:spacing w:val="-10"/>
          <w:sz w:val="28"/>
          <w:szCs w:val="28"/>
        </w:rPr>
        <w:t>Реовазограф</w:t>
      </w:r>
      <w:proofErr w:type="spellEnd"/>
      <w:r w:rsidRPr="00C46546">
        <w:rPr>
          <w:rFonts w:ascii="Times New Roman" w:hAnsi="Times New Roman" w:cs="Times New Roman"/>
          <w:bCs/>
          <w:spacing w:val="-10"/>
          <w:sz w:val="28"/>
          <w:szCs w:val="28"/>
        </w:rPr>
        <w:t>.</w:t>
      </w:r>
    </w:p>
    <w:p w14:paraId="0DE92F3C" w14:textId="77777777" w:rsidR="00F33BC2" w:rsidRPr="00677C66" w:rsidRDefault="00F33BC2" w:rsidP="00677C66">
      <w:pPr>
        <w:spacing w:after="0" w:line="240" w:lineRule="auto"/>
        <w:jc w:val="both"/>
        <w:rPr>
          <w:rFonts w:ascii="Times New Roman" w:hAnsi="Times New Roman" w:cs="Times New Roman"/>
          <w:b/>
          <w:color w:val="000000" w:themeColor="text1"/>
          <w:sz w:val="24"/>
          <w:szCs w:val="24"/>
        </w:rPr>
      </w:pPr>
    </w:p>
    <w:p w14:paraId="45C5C612" w14:textId="77777777" w:rsidR="00F33BC2" w:rsidRPr="00C46546" w:rsidRDefault="00F33BC2" w:rsidP="00677C66">
      <w:pPr>
        <w:spacing w:after="0" w:line="240" w:lineRule="auto"/>
        <w:jc w:val="both"/>
        <w:rPr>
          <w:rFonts w:ascii="Times New Roman" w:hAnsi="Times New Roman" w:cs="Times New Roman"/>
          <w:b/>
          <w:color w:val="000000" w:themeColor="text1"/>
          <w:sz w:val="28"/>
          <w:szCs w:val="28"/>
        </w:rPr>
      </w:pPr>
      <w:r w:rsidRPr="00C46546">
        <w:rPr>
          <w:rFonts w:ascii="Times New Roman" w:hAnsi="Times New Roman" w:cs="Times New Roman"/>
          <w:b/>
          <w:color w:val="000000" w:themeColor="text1"/>
          <w:sz w:val="28"/>
          <w:szCs w:val="28"/>
        </w:rPr>
        <w:t>Используемые сокращения и термины</w:t>
      </w:r>
    </w:p>
    <w:p w14:paraId="4F4C7FFF" w14:textId="77777777" w:rsidR="00F33BC2" w:rsidRPr="00C46546" w:rsidRDefault="00F33BC2" w:rsidP="00677C66">
      <w:pPr>
        <w:spacing w:after="0" w:line="240" w:lineRule="auto"/>
        <w:jc w:val="both"/>
        <w:rPr>
          <w:rFonts w:ascii="Times New Roman" w:hAnsi="Times New Roman" w:cs="Times New Roman"/>
          <w:color w:val="000000" w:themeColor="text1"/>
          <w:sz w:val="28"/>
          <w:szCs w:val="28"/>
          <w:lang w:val="kk-KZ"/>
        </w:rPr>
      </w:pPr>
      <w:r w:rsidRPr="00C46546">
        <w:rPr>
          <w:rFonts w:ascii="Times New Roman" w:hAnsi="Times New Roman" w:cs="Times New Roman"/>
          <w:color w:val="000000" w:themeColor="text1"/>
          <w:sz w:val="28"/>
          <w:szCs w:val="28"/>
        </w:rPr>
        <w:t>МЗ РК – Министерство здравоохранения Республики Казахстан</w:t>
      </w:r>
      <w:r w:rsidRPr="00C46546">
        <w:rPr>
          <w:rFonts w:ascii="Times New Roman" w:hAnsi="Times New Roman" w:cs="Times New Roman"/>
          <w:color w:val="000000" w:themeColor="text1"/>
          <w:sz w:val="28"/>
          <w:szCs w:val="28"/>
          <w:lang w:val="kk-KZ"/>
        </w:rPr>
        <w:t>;</w:t>
      </w:r>
    </w:p>
    <w:p w14:paraId="44D74336" w14:textId="77777777" w:rsidR="00F33BC2" w:rsidRPr="00C46546" w:rsidRDefault="00F33BC2" w:rsidP="00677C66">
      <w:pPr>
        <w:spacing w:after="0" w:line="240" w:lineRule="auto"/>
        <w:jc w:val="both"/>
        <w:rPr>
          <w:rFonts w:ascii="Times New Roman" w:hAnsi="Times New Roman" w:cs="Times New Roman"/>
          <w:color w:val="000000" w:themeColor="text1"/>
          <w:sz w:val="28"/>
          <w:szCs w:val="28"/>
          <w:lang w:val="kk-KZ"/>
        </w:rPr>
      </w:pPr>
      <w:r w:rsidRPr="00C46546">
        <w:rPr>
          <w:rFonts w:ascii="Times New Roman" w:hAnsi="Times New Roman" w:cs="Times New Roman"/>
          <w:bCs/>
          <w:color w:val="000000" w:themeColor="text1"/>
          <w:sz w:val="28"/>
          <w:szCs w:val="28"/>
        </w:rPr>
        <w:t>НАО</w:t>
      </w:r>
      <w:r w:rsidRPr="00C46546">
        <w:rPr>
          <w:rFonts w:ascii="Times New Roman" w:hAnsi="Times New Roman" w:cs="Times New Roman"/>
          <w:b/>
          <w:color w:val="000000" w:themeColor="text1"/>
          <w:sz w:val="28"/>
          <w:szCs w:val="28"/>
        </w:rPr>
        <w:t xml:space="preserve"> - </w:t>
      </w:r>
      <w:r w:rsidRPr="00C46546">
        <w:rPr>
          <w:rFonts w:ascii="Times New Roman" w:hAnsi="Times New Roman" w:cs="Times New Roman"/>
          <w:bCs/>
          <w:color w:val="000000" w:themeColor="text1"/>
          <w:sz w:val="28"/>
          <w:szCs w:val="28"/>
        </w:rPr>
        <w:t>Некоммерческое</w:t>
      </w:r>
      <w:r w:rsidRPr="00C46546">
        <w:rPr>
          <w:rFonts w:ascii="Times New Roman" w:hAnsi="Times New Roman" w:cs="Times New Roman"/>
          <w:color w:val="000000" w:themeColor="text1"/>
          <w:sz w:val="28"/>
          <w:szCs w:val="28"/>
        </w:rPr>
        <w:t xml:space="preserve"> акционерное общество</w:t>
      </w:r>
      <w:r w:rsidRPr="00C46546">
        <w:rPr>
          <w:rFonts w:ascii="Times New Roman" w:hAnsi="Times New Roman" w:cs="Times New Roman"/>
          <w:color w:val="000000" w:themeColor="text1"/>
          <w:sz w:val="28"/>
          <w:szCs w:val="28"/>
          <w:lang w:val="kk-KZ"/>
        </w:rPr>
        <w:t>;</w:t>
      </w:r>
    </w:p>
    <w:p w14:paraId="113A45D6" w14:textId="77777777" w:rsidR="00F33BC2" w:rsidRPr="00C46546" w:rsidRDefault="00F33BC2" w:rsidP="00677C66">
      <w:pPr>
        <w:spacing w:after="0" w:line="240" w:lineRule="auto"/>
        <w:jc w:val="both"/>
        <w:rPr>
          <w:rFonts w:ascii="Times New Roman" w:hAnsi="Times New Roman" w:cs="Times New Roman"/>
          <w:color w:val="000000" w:themeColor="text1"/>
          <w:sz w:val="28"/>
          <w:szCs w:val="28"/>
          <w:lang w:val="kk-KZ"/>
        </w:rPr>
      </w:pPr>
      <w:r w:rsidRPr="00C46546">
        <w:rPr>
          <w:rFonts w:ascii="Times New Roman" w:hAnsi="Times New Roman" w:cs="Times New Roman"/>
          <w:color w:val="000000" w:themeColor="text1"/>
          <w:sz w:val="28"/>
          <w:szCs w:val="28"/>
          <w:lang w:val="kk-KZ"/>
        </w:rPr>
        <w:t>МУК – Медицинский университет Караганды;</w:t>
      </w:r>
    </w:p>
    <w:p w14:paraId="0395E6B5" w14:textId="77777777" w:rsidR="00F33BC2" w:rsidRPr="00C46546" w:rsidRDefault="00F33BC2" w:rsidP="00677C66">
      <w:pPr>
        <w:spacing w:after="0" w:line="240" w:lineRule="auto"/>
        <w:rPr>
          <w:rFonts w:ascii="Times New Roman" w:hAnsi="Times New Roman" w:cs="Times New Roman"/>
          <w:sz w:val="28"/>
          <w:szCs w:val="28"/>
        </w:rPr>
      </w:pPr>
      <w:r w:rsidRPr="00C46546">
        <w:rPr>
          <w:rFonts w:ascii="Times New Roman" w:hAnsi="Times New Roman" w:cs="Times New Roman"/>
          <w:sz w:val="28"/>
          <w:szCs w:val="28"/>
        </w:rPr>
        <w:t>ОП – образовательная программа;</w:t>
      </w:r>
    </w:p>
    <w:p w14:paraId="28C05791" w14:textId="77777777" w:rsidR="00F33BC2" w:rsidRPr="00C46546" w:rsidRDefault="00F33BC2" w:rsidP="00677C66">
      <w:pPr>
        <w:spacing w:after="0" w:line="240" w:lineRule="auto"/>
        <w:rPr>
          <w:rFonts w:ascii="Times New Roman" w:hAnsi="Times New Roman" w:cs="Times New Roman"/>
          <w:sz w:val="28"/>
          <w:szCs w:val="28"/>
        </w:rPr>
      </w:pPr>
      <w:r w:rsidRPr="00C46546">
        <w:rPr>
          <w:rFonts w:ascii="Times New Roman" w:hAnsi="Times New Roman" w:cs="Times New Roman"/>
          <w:sz w:val="28"/>
          <w:szCs w:val="28"/>
        </w:rPr>
        <w:t>СК – сертификационный курс;</w:t>
      </w:r>
    </w:p>
    <w:p w14:paraId="75EC16C9" w14:textId="77777777" w:rsidR="00F33BC2" w:rsidRPr="00C46546" w:rsidRDefault="00F33BC2" w:rsidP="00677C66">
      <w:pPr>
        <w:spacing w:after="0" w:line="240" w:lineRule="auto"/>
        <w:rPr>
          <w:rFonts w:ascii="Times New Roman" w:hAnsi="Times New Roman" w:cs="Times New Roman"/>
          <w:sz w:val="28"/>
          <w:szCs w:val="28"/>
        </w:rPr>
      </w:pPr>
      <w:r w:rsidRPr="00C46546">
        <w:rPr>
          <w:rFonts w:ascii="Times New Roman" w:hAnsi="Times New Roman" w:cs="Times New Roman"/>
          <w:sz w:val="28"/>
          <w:szCs w:val="28"/>
        </w:rPr>
        <w:t>СРС – самостоятельная работа слушателей.</w:t>
      </w:r>
    </w:p>
    <w:p w14:paraId="7D33174D" w14:textId="77777777" w:rsidR="00F33BC2" w:rsidRPr="00677C66" w:rsidRDefault="00F33BC2" w:rsidP="00677C66">
      <w:pPr>
        <w:spacing w:after="0" w:line="240" w:lineRule="auto"/>
        <w:rPr>
          <w:rFonts w:ascii="Times New Roman" w:hAnsi="Times New Roman" w:cs="Times New Roman"/>
          <w:bCs/>
          <w:spacing w:val="-1"/>
          <w:sz w:val="24"/>
          <w:szCs w:val="24"/>
          <w:lang w:val="kk-KZ"/>
        </w:rPr>
      </w:pPr>
    </w:p>
    <w:p w14:paraId="2C11CF99" w14:textId="77777777" w:rsidR="00F33BC2" w:rsidRPr="00677C66" w:rsidRDefault="00F33BC2" w:rsidP="00677C66">
      <w:pPr>
        <w:spacing w:after="0" w:line="240" w:lineRule="auto"/>
        <w:jc w:val="both"/>
        <w:rPr>
          <w:rFonts w:ascii="Times New Roman" w:hAnsi="Times New Roman" w:cs="Times New Roman"/>
          <w:sz w:val="24"/>
          <w:szCs w:val="24"/>
          <w:lang w:val="kk-KZ"/>
        </w:rPr>
      </w:pPr>
      <w:r w:rsidRPr="00677C66">
        <w:rPr>
          <w:rFonts w:ascii="Times New Roman" w:hAnsi="Times New Roman" w:cs="Times New Roman"/>
          <w:bCs/>
          <w:spacing w:val="-1"/>
          <w:sz w:val="24"/>
          <w:szCs w:val="24"/>
          <w:lang w:val="kk-KZ"/>
        </w:rPr>
        <w:t>.</w:t>
      </w:r>
    </w:p>
    <w:p w14:paraId="4255E657" w14:textId="77777777" w:rsidR="00F83AA6" w:rsidRPr="00677C66" w:rsidRDefault="00F83AA6" w:rsidP="00677C66">
      <w:pPr>
        <w:spacing w:after="0" w:line="240" w:lineRule="auto"/>
        <w:rPr>
          <w:rFonts w:ascii="Times New Roman" w:hAnsi="Times New Roman" w:cs="Times New Roman"/>
          <w:sz w:val="24"/>
          <w:szCs w:val="24"/>
        </w:rPr>
      </w:pPr>
    </w:p>
    <w:sectPr w:rsidR="00F83AA6" w:rsidRPr="00677C66" w:rsidSect="00725414">
      <w:headerReference w:type="default" r:id="rId24"/>
      <w:pgSz w:w="11906" w:h="16838" w:code="9"/>
      <w:pgMar w:top="1134" w:right="849"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FC42D" w14:textId="77777777" w:rsidR="00CA7F1F" w:rsidRDefault="00CA7F1F" w:rsidP="00F20DD0">
      <w:pPr>
        <w:spacing w:after="0" w:line="240" w:lineRule="auto"/>
      </w:pPr>
      <w:r>
        <w:separator/>
      </w:r>
    </w:p>
  </w:endnote>
  <w:endnote w:type="continuationSeparator" w:id="0">
    <w:p w14:paraId="0F87595A" w14:textId="77777777" w:rsidR="00CA7F1F" w:rsidRDefault="00CA7F1F" w:rsidP="00F2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A48D2" w14:textId="77777777" w:rsidR="00CA7F1F" w:rsidRDefault="00CA7F1F" w:rsidP="00F20DD0">
      <w:pPr>
        <w:spacing w:after="0" w:line="240" w:lineRule="auto"/>
      </w:pPr>
      <w:r>
        <w:separator/>
      </w:r>
    </w:p>
  </w:footnote>
  <w:footnote w:type="continuationSeparator" w:id="0">
    <w:p w14:paraId="4DAF2B63" w14:textId="77777777" w:rsidR="00CA7F1F" w:rsidRDefault="00CA7F1F" w:rsidP="00F20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501511"/>
    </w:sdtPr>
    <w:sdtEndPr/>
    <w:sdtContent>
      <w:p w14:paraId="2F686C28" w14:textId="218AD9F6" w:rsidR="0039598C" w:rsidRDefault="0039598C">
        <w:pPr>
          <w:pStyle w:val="a6"/>
          <w:jc w:val="center"/>
        </w:pPr>
        <w:r>
          <w:fldChar w:fldCharType="begin"/>
        </w:r>
        <w:r>
          <w:instrText>PAGE   \* MERGEFORMAT</w:instrText>
        </w:r>
        <w:r>
          <w:fldChar w:fldCharType="separate"/>
        </w:r>
        <w:r w:rsidR="00293B97">
          <w:rPr>
            <w:noProof/>
          </w:rPr>
          <w:t>21</w:t>
        </w:r>
        <w:r>
          <w:rPr>
            <w:noProof/>
          </w:rPr>
          <w:fldChar w:fldCharType="end"/>
        </w:r>
      </w:p>
    </w:sdtContent>
  </w:sdt>
  <w:p w14:paraId="540A0469" w14:textId="77777777" w:rsidR="0039598C" w:rsidRDefault="0039598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lang w:val="en-US"/>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15:restartNumberingAfterBreak="0">
    <w:nsid w:val="10EC60E9"/>
    <w:multiLevelType w:val="hybridMultilevel"/>
    <w:tmpl w:val="F43891BA"/>
    <w:lvl w:ilvl="0" w:tplc="0694AC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0E1348"/>
    <w:multiLevelType w:val="hybridMultilevel"/>
    <w:tmpl w:val="C1CA0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446F2A"/>
    <w:multiLevelType w:val="hybridMultilevel"/>
    <w:tmpl w:val="308A9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26530D"/>
    <w:multiLevelType w:val="hybridMultilevel"/>
    <w:tmpl w:val="B72A4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397131"/>
    <w:multiLevelType w:val="hybridMultilevel"/>
    <w:tmpl w:val="4C164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A744E7"/>
    <w:multiLevelType w:val="hybridMultilevel"/>
    <w:tmpl w:val="784C717A"/>
    <w:lvl w:ilvl="0" w:tplc="89D4EE82">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8"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7F77A2B"/>
    <w:multiLevelType w:val="hybridMultilevel"/>
    <w:tmpl w:val="2BF60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9"/>
  </w:num>
  <w:num w:numId="5">
    <w:abstractNumId w:val="2"/>
  </w:num>
  <w:num w:numId="6">
    <w:abstractNumId w:val="4"/>
  </w:num>
  <w:num w:numId="7">
    <w:abstractNumId w:val="3"/>
  </w:num>
  <w:num w:numId="8">
    <w:abstractNumId w:val="7"/>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8F"/>
    <w:rsid w:val="000109CA"/>
    <w:rsid w:val="00013436"/>
    <w:rsid w:val="00017F93"/>
    <w:rsid w:val="00024A2F"/>
    <w:rsid w:val="00025937"/>
    <w:rsid w:val="000315D8"/>
    <w:rsid w:val="000335EA"/>
    <w:rsid w:val="00041D81"/>
    <w:rsid w:val="0004409E"/>
    <w:rsid w:val="0004450A"/>
    <w:rsid w:val="00054572"/>
    <w:rsid w:val="00055B6A"/>
    <w:rsid w:val="0006381C"/>
    <w:rsid w:val="000648CC"/>
    <w:rsid w:val="000673E5"/>
    <w:rsid w:val="0007300E"/>
    <w:rsid w:val="000804F6"/>
    <w:rsid w:val="000815CD"/>
    <w:rsid w:val="000909D0"/>
    <w:rsid w:val="00091F05"/>
    <w:rsid w:val="0009356F"/>
    <w:rsid w:val="000964D1"/>
    <w:rsid w:val="000A0372"/>
    <w:rsid w:val="000A0DA7"/>
    <w:rsid w:val="000A15F4"/>
    <w:rsid w:val="000A27CA"/>
    <w:rsid w:val="000B14C3"/>
    <w:rsid w:val="000B1C21"/>
    <w:rsid w:val="000B242E"/>
    <w:rsid w:val="000B373C"/>
    <w:rsid w:val="000B6668"/>
    <w:rsid w:val="000B7799"/>
    <w:rsid w:val="000C0E5A"/>
    <w:rsid w:val="000C4021"/>
    <w:rsid w:val="000C7EF3"/>
    <w:rsid w:val="000D0D27"/>
    <w:rsid w:val="000D4E10"/>
    <w:rsid w:val="000E7DC2"/>
    <w:rsid w:val="000F2E9D"/>
    <w:rsid w:val="0010061B"/>
    <w:rsid w:val="00105026"/>
    <w:rsid w:val="00111364"/>
    <w:rsid w:val="001138A2"/>
    <w:rsid w:val="00117031"/>
    <w:rsid w:val="00132085"/>
    <w:rsid w:val="00134698"/>
    <w:rsid w:val="001418A3"/>
    <w:rsid w:val="0015439F"/>
    <w:rsid w:val="00155507"/>
    <w:rsid w:val="00157E8E"/>
    <w:rsid w:val="00164BF0"/>
    <w:rsid w:val="00165CA8"/>
    <w:rsid w:val="00167BA4"/>
    <w:rsid w:val="001703D3"/>
    <w:rsid w:val="0017752D"/>
    <w:rsid w:val="0018201D"/>
    <w:rsid w:val="0019331C"/>
    <w:rsid w:val="001A1B39"/>
    <w:rsid w:val="001A1FB3"/>
    <w:rsid w:val="001A6723"/>
    <w:rsid w:val="001B0D50"/>
    <w:rsid w:val="001B1201"/>
    <w:rsid w:val="001B5D24"/>
    <w:rsid w:val="001C231A"/>
    <w:rsid w:val="001D0CEA"/>
    <w:rsid w:val="001D0FBB"/>
    <w:rsid w:val="001D66C0"/>
    <w:rsid w:val="001F6761"/>
    <w:rsid w:val="00201845"/>
    <w:rsid w:val="00203EE9"/>
    <w:rsid w:val="00204880"/>
    <w:rsid w:val="00230CDF"/>
    <w:rsid w:val="00236990"/>
    <w:rsid w:val="00237C78"/>
    <w:rsid w:val="00245571"/>
    <w:rsid w:val="00251A90"/>
    <w:rsid w:val="00255AC3"/>
    <w:rsid w:val="00260F14"/>
    <w:rsid w:val="00262A28"/>
    <w:rsid w:val="002641FC"/>
    <w:rsid w:val="00264A7F"/>
    <w:rsid w:val="00274DCE"/>
    <w:rsid w:val="002811A3"/>
    <w:rsid w:val="00281B84"/>
    <w:rsid w:val="00283BA0"/>
    <w:rsid w:val="00286258"/>
    <w:rsid w:val="00293B97"/>
    <w:rsid w:val="002A0E18"/>
    <w:rsid w:val="002A4B12"/>
    <w:rsid w:val="002B13A6"/>
    <w:rsid w:val="002B3B72"/>
    <w:rsid w:val="002B6D65"/>
    <w:rsid w:val="002C334F"/>
    <w:rsid w:val="002C340C"/>
    <w:rsid w:val="002C36A6"/>
    <w:rsid w:val="002D57E6"/>
    <w:rsid w:val="002D751F"/>
    <w:rsid w:val="002F03E5"/>
    <w:rsid w:val="00300D77"/>
    <w:rsid w:val="003012E7"/>
    <w:rsid w:val="00301934"/>
    <w:rsid w:val="00304B66"/>
    <w:rsid w:val="00307147"/>
    <w:rsid w:val="00307314"/>
    <w:rsid w:val="00314040"/>
    <w:rsid w:val="0032697F"/>
    <w:rsid w:val="0032737F"/>
    <w:rsid w:val="00330F35"/>
    <w:rsid w:val="00331D26"/>
    <w:rsid w:val="003336B5"/>
    <w:rsid w:val="003342F1"/>
    <w:rsid w:val="00335764"/>
    <w:rsid w:val="00337A87"/>
    <w:rsid w:val="00341B00"/>
    <w:rsid w:val="00342C12"/>
    <w:rsid w:val="003452B7"/>
    <w:rsid w:val="00351D8A"/>
    <w:rsid w:val="003540F7"/>
    <w:rsid w:val="00355F7F"/>
    <w:rsid w:val="003570A5"/>
    <w:rsid w:val="00361062"/>
    <w:rsid w:val="00361C7E"/>
    <w:rsid w:val="0036711C"/>
    <w:rsid w:val="0037118E"/>
    <w:rsid w:val="003735B5"/>
    <w:rsid w:val="00374BA3"/>
    <w:rsid w:val="00383CEB"/>
    <w:rsid w:val="00387912"/>
    <w:rsid w:val="0039100A"/>
    <w:rsid w:val="00391C8E"/>
    <w:rsid w:val="00392597"/>
    <w:rsid w:val="0039598C"/>
    <w:rsid w:val="003A136D"/>
    <w:rsid w:val="003A17E6"/>
    <w:rsid w:val="003A366A"/>
    <w:rsid w:val="003B562E"/>
    <w:rsid w:val="003B59EF"/>
    <w:rsid w:val="003B5ED7"/>
    <w:rsid w:val="003C0D34"/>
    <w:rsid w:val="003C1B38"/>
    <w:rsid w:val="003C41B6"/>
    <w:rsid w:val="003C7E42"/>
    <w:rsid w:val="003D09A7"/>
    <w:rsid w:val="003D3A4F"/>
    <w:rsid w:val="003D69BE"/>
    <w:rsid w:val="003D7642"/>
    <w:rsid w:val="003D7B1F"/>
    <w:rsid w:val="003E168E"/>
    <w:rsid w:val="003E36F8"/>
    <w:rsid w:val="003E3C31"/>
    <w:rsid w:val="003F5426"/>
    <w:rsid w:val="00404545"/>
    <w:rsid w:val="00410D08"/>
    <w:rsid w:val="00412846"/>
    <w:rsid w:val="00422004"/>
    <w:rsid w:val="00423006"/>
    <w:rsid w:val="004256E1"/>
    <w:rsid w:val="00430143"/>
    <w:rsid w:val="00431BA3"/>
    <w:rsid w:val="00432CCF"/>
    <w:rsid w:val="00437DC1"/>
    <w:rsid w:val="00440C70"/>
    <w:rsid w:val="00447758"/>
    <w:rsid w:val="004514CD"/>
    <w:rsid w:val="00451885"/>
    <w:rsid w:val="00456CE4"/>
    <w:rsid w:val="004609E5"/>
    <w:rsid w:val="0046357A"/>
    <w:rsid w:val="0047298D"/>
    <w:rsid w:val="004749CE"/>
    <w:rsid w:val="004758E3"/>
    <w:rsid w:val="004774C2"/>
    <w:rsid w:val="004820DC"/>
    <w:rsid w:val="004822F0"/>
    <w:rsid w:val="004847CA"/>
    <w:rsid w:val="00485352"/>
    <w:rsid w:val="0048609C"/>
    <w:rsid w:val="00487334"/>
    <w:rsid w:val="004916AD"/>
    <w:rsid w:val="00494615"/>
    <w:rsid w:val="00496E5B"/>
    <w:rsid w:val="004A344A"/>
    <w:rsid w:val="004C13C5"/>
    <w:rsid w:val="004C2F8B"/>
    <w:rsid w:val="004D0502"/>
    <w:rsid w:val="004D143D"/>
    <w:rsid w:val="004D3CEB"/>
    <w:rsid w:val="004E0FDB"/>
    <w:rsid w:val="004E60F3"/>
    <w:rsid w:val="004F0D3E"/>
    <w:rsid w:val="00504C40"/>
    <w:rsid w:val="00504E64"/>
    <w:rsid w:val="00507804"/>
    <w:rsid w:val="0051147C"/>
    <w:rsid w:val="00511FE5"/>
    <w:rsid w:val="0052304D"/>
    <w:rsid w:val="005251B6"/>
    <w:rsid w:val="0052532B"/>
    <w:rsid w:val="005329E1"/>
    <w:rsid w:val="005358E2"/>
    <w:rsid w:val="00535DE7"/>
    <w:rsid w:val="00536501"/>
    <w:rsid w:val="00545C77"/>
    <w:rsid w:val="005464D0"/>
    <w:rsid w:val="00550CAC"/>
    <w:rsid w:val="005527A5"/>
    <w:rsid w:val="00572332"/>
    <w:rsid w:val="005740D8"/>
    <w:rsid w:val="005751C2"/>
    <w:rsid w:val="00575B1D"/>
    <w:rsid w:val="00575CB0"/>
    <w:rsid w:val="00584086"/>
    <w:rsid w:val="005866B7"/>
    <w:rsid w:val="00590652"/>
    <w:rsid w:val="005A06F1"/>
    <w:rsid w:val="005A0BB0"/>
    <w:rsid w:val="005A294C"/>
    <w:rsid w:val="005B2395"/>
    <w:rsid w:val="005B241E"/>
    <w:rsid w:val="005C5811"/>
    <w:rsid w:val="005C70ED"/>
    <w:rsid w:val="005D6FC3"/>
    <w:rsid w:val="005E1E28"/>
    <w:rsid w:val="005E448F"/>
    <w:rsid w:val="005E61AB"/>
    <w:rsid w:val="005F079A"/>
    <w:rsid w:val="00601EAB"/>
    <w:rsid w:val="006065DA"/>
    <w:rsid w:val="00617F3C"/>
    <w:rsid w:val="00620580"/>
    <w:rsid w:val="00636945"/>
    <w:rsid w:val="00636A4A"/>
    <w:rsid w:val="00644633"/>
    <w:rsid w:val="0064570D"/>
    <w:rsid w:val="00646CA7"/>
    <w:rsid w:val="006523C4"/>
    <w:rsid w:val="00662999"/>
    <w:rsid w:val="006662F7"/>
    <w:rsid w:val="00667B04"/>
    <w:rsid w:val="0067072B"/>
    <w:rsid w:val="006755F1"/>
    <w:rsid w:val="00675AD4"/>
    <w:rsid w:val="00677C66"/>
    <w:rsid w:val="00684583"/>
    <w:rsid w:val="00685F6D"/>
    <w:rsid w:val="00693F57"/>
    <w:rsid w:val="0069741B"/>
    <w:rsid w:val="00697C55"/>
    <w:rsid w:val="006A038B"/>
    <w:rsid w:val="006A0DEA"/>
    <w:rsid w:val="006A3F6C"/>
    <w:rsid w:val="006B29E3"/>
    <w:rsid w:val="006B60E7"/>
    <w:rsid w:val="006B6891"/>
    <w:rsid w:val="006C3D57"/>
    <w:rsid w:val="006C767F"/>
    <w:rsid w:val="006D104C"/>
    <w:rsid w:val="006D4117"/>
    <w:rsid w:val="006D4F7E"/>
    <w:rsid w:val="006E21DB"/>
    <w:rsid w:val="006E6FDA"/>
    <w:rsid w:val="006E76E6"/>
    <w:rsid w:val="006F0C6D"/>
    <w:rsid w:val="006F3145"/>
    <w:rsid w:val="007101DD"/>
    <w:rsid w:val="0071121D"/>
    <w:rsid w:val="007119CA"/>
    <w:rsid w:val="00713716"/>
    <w:rsid w:val="00713E72"/>
    <w:rsid w:val="00715589"/>
    <w:rsid w:val="00725414"/>
    <w:rsid w:val="007317C7"/>
    <w:rsid w:val="00737DA2"/>
    <w:rsid w:val="00743589"/>
    <w:rsid w:val="00743C19"/>
    <w:rsid w:val="0074423B"/>
    <w:rsid w:val="007474B3"/>
    <w:rsid w:val="00754AAE"/>
    <w:rsid w:val="00755693"/>
    <w:rsid w:val="007570CE"/>
    <w:rsid w:val="007618BA"/>
    <w:rsid w:val="007719FD"/>
    <w:rsid w:val="00772E5E"/>
    <w:rsid w:val="00774F99"/>
    <w:rsid w:val="0077628B"/>
    <w:rsid w:val="007854F9"/>
    <w:rsid w:val="0078720C"/>
    <w:rsid w:val="00787989"/>
    <w:rsid w:val="00793138"/>
    <w:rsid w:val="007962AC"/>
    <w:rsid w:val="007A23BF"/>
    <w:rsid w:val="007B2A17"/>
    <w:rsid w:val="007D03AD"/>
    <w:rsid w:val="007D16BD"/>
    <w:rsid w:val="007D6331"/>
    <w:rsid w:val="007E0233"/>
    <w:rsid w:val="007E0AAD"/>
    <w:rsid w:val="007E21CB"/>
    <w:rsid w:val="007F66F7"/>
    <w:rsid w:val="00802B2C"/>
    <w:rsid w:val="00804B30"/>
    <w:rsid w:val="00805651"/>
    <w:rsid w:val="00806A4F"/>
    <w:rsid w:val="008124EC"/>
    <w:rsid w:val="00812CA6"/>
    <w:rsid w:val="008151B7"/>
    <w:rsid w:val="008346AF"/>
    <w:rsid w:val="008432D2"/>
    <w:rsid w:val="008470A2"/>
    <w:rsid w:val="008476B5"/>
    <w:rsid w:val="00847B2B"/>
    <w:rsid w:val="00851A70"/>
    <w:rsid w:val="00852C21"/>
    <w:rsid w:val="00865102"/>
    <w:rsid w:val="00866D15"/>
    <w:rsid w:val="008747D7"/>
    <w:rsid w:val="00876481"/>
    <w:rsid w:val="00876A70"/>
    <w:rsid w:val="00880529"/>
    <w:rsid w:val="00883826"/>
    <w:rsid w:val="0088537C"/>
    <w:rsid w:val="00887A12"/>
    <w:rsid w:val="00897DA3"/>
    <w:rsid w:val="008A1335"/>
    <w:rsid w:val="008A4831"/>
    <w:rsid w:val="008A59BE"/>
    <w:rsid w:val="008A6D83"/>
    <w:rsid w:val="008A75AC"/>
    <w:rsid w:val="008B50F6"/>
    <w:rsid w:val="008C02B8"/>
    <w:rsid w:val="008C1B40"/>
    <w:rsid w:val="008C3981"/>
    <w:rsid w:val="008C7603"/>
    <w:rsid w:val="008D0F09"/>
    <w:rsid w:val="008D17A8"/>
    <w:rsid w:val="008D348B"/>
    <w:rsid w:val="008D3BC8"/>
    <w:rsid w:val="008D55F9"/>
    <w:rsid w:val="008D66B4"/>
    <w:rsid w:val="008D6D38"/>
    <w:rsid w:val="008E705E"/>
    <w:rsid w:val="008F10CD"/>
    <w:rsid w:val="008F2FC3"/>
    <w:rsid w:val="008F5293"/>
    <w:rsid w:val="008F5892"/>
    <w:rsid w:val="00903314"/>
    <w:rsid w:val="00905F31"/>
    <w:rsid w:val="00910BCB"/>
    <w:rsid w:val="009120AC"/>
    <w:rsid w:val="009136FD"/>
    <w:rsid w:val="00917D96"/>
    <w:rsid w:val="00922BD7"/>
    <w:rsid w:val="009248A0"/>
    <w:rsid w:val="0092690C"/>
    <w:rsid w:val="00927818"/>
    <w:rsid w:val="009460A4"/>
    <w:rsid w:val="00947351"/>
    <w:rsid w:val="009475CD"/>
    <w:rsid w:val="009523B3"/>
    <w:rsid w:val="00954F31"/>
    <w:rsid w:val="009571BE"/>
    <w:rsid w:val="0096244B"/>
    <w:rsid w:val="00970D4D"/>
    <w:rsid w:val="00981ED8"/>
    <w:rsid w:val="00983C2F"/>
    <w:rsid w:val="00984844"/>
    <w:rsid w:val="00987A47"/>
    <w:rsid w:val="00996BBA"/>
    <w:rsid w:val="00997B2A"/>
    <w:rsid w:val="009A2079"/>
    <w:rsid w:val="009B09AA"/>
    <w:rsid w:val="009B212B"/>
    <w:rsid w:val="009B3EF6"/>
    <w:rsid w:val="009B7DAF"/>
    <w:rsid w:val="009C0467"/>
    <w:rsid w:val="009C5405"/>
    <w:rsid w:val="009C78E8"/>
    <w:rsid w:val="009D526D"/>
    <w:rsid w:val="009E0255"/>
    <w:rsid w:val="009E3621"/>
    <w:rsid w:val="009E4565"/>
    <w:rsid w:val="009E7102"/>
    <w:rsid w:val="009F130A"/>
    <w:rsid w:val="009F30B3"/>
    <w:rsid w:val="009F7C61"/>
    <w:rsid w:val="009F7FDF"/>
    <w:rsid w:val="00A03B1D"/>
    <w:rsid w:val="00A074D0"/>
    <w:rsid w:val="00A10872"/>
    <w:rsid w:val="00A17479"/>
    <w:rsid w:val="00A27684"/>
    <w:rsid w:val="00A32175"/>
    <w:rsid w:val="00A33069"/>
    <w:rsid w:val="00A33925"/>
    <w:rsid w:val="00A430BF"/>
    <w:rsid w:val="00A51293"/>
    <w:rsid w:val="00A51AC9"/>
    <w:rsid w:val="00A61B32"/>
    <w:rsid w:val="00A62497"/>
    <w:rsid w:val="00A6456E"/>
    <w:rsid w:val="00A6510C"/>
    <w:rsid w:val="00A65543"/>
    <w:rsid w:val="00A71C54"/>
    <w:rsid w:val="00A72AFF"/>
    <w:rsid w:val="00A74799"/>
    <w:rsid w:val="00A7749C"/>
    <w:rsid w:val="00A77E23"/>
    <w:rsid w:val="00A81B40"/>
    <w:rsid w:val="00A834DB"/>
    <w:rsid w:val="00A83C01"/>
    <w:rsid w:val="00A86973"/>
    <w:rsid w:val="00A94AD8"/>
    <w:rsid w:val="00A965EE"/>
    <w:rsid w:val="00A96C40"/>
    <w:rsid w:val="00AA730C"/>
    <w:rsid w:val="00AB6569"/>
    <w:rsid w:val="00AD2434"/>
    <w:rsid w:val="00AD472A"/>
    <w:rsid w:val="00AE616F"/>
    <w:rsid w:val="00AE70B3"/>
    <w:rsid w:val="00AE753A"/>
    <w:rsid w:val="00B04D7B"/>
    <w:rsid w:val="00B07B92"/>
    <w:rsid w:val="00B101BB"/>
    <w:rsid w:val="00B10BBF"/>
    <w:rsid w:val="00B11D3B"/>
    <w:rsid w:val="00B12DF5"/>
    <w:rsid w:val="00B133AC"/>
    <w:rsid w:val="00B31357"/>
    <w:rsid w:val="00B3235B"/>
    <w:rsid w:val="00B33BC9"/>
    <w:rsid w:val="00B36DAF"/>
    <w:rsid w:val="00B4553D"/>
    <w:rsid w:val="00B464BB"/>
    <w:rsid w:val="00B52321"/>
    <w:rsid w:val="00B564FF"/>
    <w:rsid w:val="00B6479B"/>
    <w:rsid w:val="00B649A5"/>
    <w:rsid w:val="00B77087"/>
    <w:rsid w:val="00B77439"/>
    <w:rsid w:val="00B84B7B"/>
    <w:rsid w:val="00B93378"/>
    <w:rsid w:val="00B943A3"/>
    <w:rsid w:val="00B96515"/>
    <w:rsid w:val="00B972B9"/>
    <w:rsid w:val="00BA0FE0"/>
    <w:rsid w:val="00BA2282"/>
    <w:rsid w:val="00BA72D5"/>
    <w:rsid w:val="00BB0560"/>
    <w:rsid w:val="00BC5535"/>
    <w:rsid w:val="00BC78BB"/>
    <w:rsid w:val="00BD7B89"/>
    <w:rsid w:val="00BE0611"/>
    <w:rsid w:val="00BE7F27"/>
    <w:rsid w:val="00BF0A24"/>
    <w:rsid w:val="00BF0F9A"/>
    <w:rsid w:val="00C03AF6"/>
    <w:rsid w:val="00C05964"/>
    <w:rsid w:val="00C0620C"/>
    <w:rsid w:val="00C112BB"/>
    <w:rsid w:val="00C159B5"/>
    <w:rsid w:val="00C374D5"/>
    <w:rsid w:val="00C408FA"/>
    <w:rsid w:val="00C41BA8"/>
    <w:rsid w:val="00C44B0B"/>
    <w:rsid w:val="00C46546"/>
    <w:rsid w:val="00C5029C"/>
    <w:rsid w:val="00C5191F"/>
    <w:rsid w:val="00C54529"/>
    <w:rsid w:val="00C56BC4"/>
    <w:rsid w:val="00C6164D"/>
    <w:rsid w:val="00C63154"/>
    <w:rsid w:val="00C63D46"/>
    <w:rsid w:val="00C64539"/>
    <w:rsid w:val="00C66BFE"/>
    <w:rsid w:val="00C701E0"/>
    <w:rsid w:val="00C729D5"/>
    <w:rsid w:val="00C7310A"/>
    <w:rsid w:val="00C763FB"/>
    <w:rsid w:val="00C8487A"/>
    <w:rsid w:val="00C86A48"/>
    <w:rsid w:val="00C9013D"/>
    <w:rsid w:val="00C93E36"/>
    <w:rsid w:val="00C97AA5"/>
    <w:rsid w:val="00CA7F1F"/>
    <w:rsid w:val="00CB109D"/>
    <w:rsid w:val="00CB16F4"/>
    <w:rsid w:val="00CB232E"/>
    <w:rsid w:val="00CB3E7B"/>
    <w:rsid w:val="00CB4448"/>
    <w:rsid w:val="00CB7472"/>
    <w:rsid w:val="00CC2A29"/>
    <w:rsid w:val="00CC2F94"/>
    <w:rsid w:val="00CE3227"/>
    <w:rsid w:val="00CE5F36"/>
    <w:rsid w:val="00CF2CFF"/>
    <w:rsid w:val="00CF479F"/>
    <w:rsid w:val="00CF4D2B"/>
    <w:rsid w:val="00CF786B"/>
    <w:rsid w:val="00D15079"/>
    <w:rsid w:val="00D15AC1"/>
    <w:rsid w:val="00D23130"/>
    <w:rsid w:val="00D236E7"/>
    <w:rsid w:val="00D23E8B"/>
    <w:rsid w:val="00D26225"/>
    <w:rsid w:val="00D31C3D"/>
    <w:rsid w:val="00D31EDE"/>
    <w:rsid w:val="00D3205B"/>
    <w:rsid w:val="00D33EDB"/>
    <w:rsid w:val="00D3564B"/>
    <w:rsid w:val="00D36D7F"/>
    <w:rsid w:val="00D379A0"/>
    <w:rsid w:val="00D46464"/>
    <w:rsid w:val="00D53E33"/>
    <w:rsid w:val="00D650B0"/>
    <w:rsid w:val="00D75FC4"/>
    <w:rsid w:val="00D8369D"/>
    <w:rsid w:val="00D8386D"/>
    <w:rsid w:val="00DA0EAC"/>
    <w:rsid w:val="00DA390B"/>
    <w:rsid w:val="00DA64DD"/>
    <w:rsid w:val="00DB0CDE"/>
    <w:rsid w:val="00DB3DC6"/>
    <w:rsid w:val="00DB427D"/>
    <w:rsid w:val="00DB62D8"/>
    <w:rsid w:val="00DC357C"/>
    <w:rsid w:val="00DC42AD"/>
    <w:rsid w:val="00DC4E07"/>
    <w:rsid w:val="00DC6661"/>
    <w:rsid w:val="00DD235A"/>
    <w:rsid w:val="00DE0F49"/>
    <w:rsid w:val="00DE75A6"/>
    <w:rsid w:val="00DE7B40"/>
    <w:rsid w:val="00DF4567"/>
    <w:rsid w:val="00DF4CE0"/>
    <w:rsid w:val="00DF614A"/>
    <w:rsid w:val="00DF6FED"/>
    <w:rsid w:val="00E10895"/>
    <w:rsid w:val="00E15F14"/>
    <w:rsid w:val="00E16665"/>
    <w:rsid w:val="00E2022E"/>
    <w:rsid w:val="00E215B0"/>
    <w:rsid w:val="00E2436F"/>
    <w:rsid w:val="00E42887"/>
    <w:rsid w:val="00E432E3"/>
    <w:rsid w:val="00E55CDF"/>
    <w:rsid w:val="00E81E3D"/>
    <w:rsid w:val="00E84C38"/>
    <w:rsid w:val="00E93341"/>
    <w:rsid w:val="00E94D84"/>
    <w:rsid w:val="00EA239C"/>
    <w:rsid w:val="00EA4C8C"/>
    <w:rsid w:val="00EA6541"/>
    <w:rsid w:val="00EB049D"/>
    <w:rsid w:val="00EB5949"/>
    <w:rsid w:val="00EB7870"/>
    <w:rsid w:val="00EC6A29"/>
    <w:rsid w:val="00EE2107"/>
    <w:rsid w:val="00EE6893"/>
    <w:rsid w:val="00EF26AC"/>
    <w:rsid w:val="00EF5797"/>
    <w:rsid w:val="00F1126A"/>
    <w:rsid w:val="00F11801"/>
    <w:rsid w:val="00F120A7"/>
    <w:rsid w:val="00F1358E"/>
    <w:rsid w:val="00F16037"/>
    <w:rsid w:val="00F20DD0"/>
    <w:rsid w:val="00F2289D"/>
    <w:rsid w:val="00F249D5"/>
    <w:rsid w:val="00F3371B"/>
    <w:rsid w:val="00F33BC2"/>
    <w:rsid w:val="00F35CF6"/>
    <w:rsid w:val="00F36885"/>
    <w:rsid w:val="00F429FA"/>
    <w:rsid w:val="00F438AB"/>
    <w:rsid w:val="00F444F9"/>
    <w:rsid w:val="00F5412D"/>
    <w:rsid w:val="00F565D1"/>
    <w:rsid w:val="00F60F49"/>
    <w:rsid w:val="00F64611"/>
    <w:rsid w:val="00F71731"/>
    <w:rsid w:val="00F77337"/>
    <w:rsid w:val="00F83AA6"/>
    <w:rsid w:val="00F94611"/>
    <w:rsid w:val="00F95688"/>
    <w:rsid w:val="00F95AC4"/>
    <w:rsid w:val="00FA2E52"/>
    <w:rsid w:val="00FB07D3"/>
    <w:rsid w:val="00FB10B7"/>
    <w:rsid w:val="00FB15C9"/>
    <w:rsid w:val="00FB7155"/>
    <w:rsid w:val="00FC130D"/>
    <w:rsid w:val="00FC164E"/>
    <w:rsid w:val="00FC540C"/>
    <w:rsid w:val="00FC5560"/>
    <w:rsid w:val="00FC7384"/>
    <w:rsid w:val="00FC7C7C"/>
    <w:rsid w:val="00FD4A47"/>
    <w:rsid w:val="00FD723D"/>
    <w:rsid w:val="00FE007F"/>
    <w:rsid w:val="00FF1247"/>
    <w:rsid w:val="00FF2347"/>
    <w:rsid w:val="00FF2B37"/>
    <w:rsid w:val="00FF3C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F7A8"/>
  <w15:docId w15:val="{6683F37B-8383-4987-9EAA-85254391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9FD"/>
  </w:style>
  <w:style w:type="paragraph" w:styleId="1">
    <w:name w:val="heading 1"/>
    <w:basedOn w:val="a"/>
    <w:next w:val="a"/>
    <w:link w:val="10"/>
    <w:uiPriority w:val="9"/>
    <w:qFormat/>
    <w:rsid w:val="005B2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20DD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F20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1"/>
    <w:qFormat/>
    <w:rsid w:val="005B2395"/>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5B2395"/>
    <w:rPr>
      <w:rFonts w:eastAsiaTheme="minorEastAsia"/>
      <w:lang w:eastAsia="ru-RU"/>
    </w:rPr>
  </w:style>
  <w:style w:type="character" w:customStyle="1" w:styleId="10">
    <w:name w:val="Заголовок 1 Знак"/>
    <w:basedOn w:val="a0"/>
    <w:link w:val="1"/>
    <w:uiPriority w:val="9"/>
    <w:rsid w:val="005B2395"/>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F20DD0"/>
    <w:pPr>
      <w:outlineLvl w:val="9"/>
    </w:pPr>
    <w:rPr>
      <w:lang w:eastAsia="ru-RU"/>
    </w:rPr>
  </w:style>
  <w:style w:type="paragraph" w:styleId="a6">
    <w:name w:val="header"/>
    <w:basedOn w:val="a"/>
    <w:link w:val="a7"/>
    <w:uiPriority w:val="99"/>
    <w:unhideWhenUsed/>
    <w:rsid w:val="00F20D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0DD0"/>
  </w:style>
  <w:style w:type="paragraph" w:styleId="a8">
    <w:name w:val="footer"/>
    <w:basedOn w:val="a"/>
    <w:link w:val="a9"/>
    <w:uiPriority w:val="99"/>
    <w:unhideWhenUsed/>
    <w:rsid w:val="00F20D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0DD0"/>
  </w:style>
  <w:style w:type="table" w:styleId="aa">
    <w:name w:val="Table Grid"/>
    <w:basedOn w:val="a1"/>
    <w:uiPriority w:val="59"/>
    <w:rsid w:val="00F2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F20DD0"/>
    <w:pPr>
      <w:widowControl w:val="0"/>
      <w:autoSpaceDE w:val="0"/>
      <w:autoSpaceDN w:val="0"/>
      <w:adjustRightInd w:val="0"/>
      <w:spacing w:after="0" w:line="550" w:lineRule="exact"/>
    </w:pPr>
    <w:rPr>
      <w:rFonts w:ascii="Calibri" w:eastAsiaTheme="minorEastAsia" w:hAnsi="Calibri" w:cs="Times New Roman"/>
      <w:sz w:val="24"/>
      <w:szCs w:val="24"/>
      <w:lang w:eastAsia="ru-RU"/>
    </w:rPr>
  </w:style>
  <w:style w:type="character" w:customStyle="1" w:styleId="20">
    <w:name w:val="Заголовок 2 Знак"/>
    <w:basedOn w:val="a0"/>
    <w:link w:val="2"/>
    <w:uiPriority w:val="9"/>
    <w:rsid w:val="00F20DD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F20DD0"/>
    <w:rPr>
      <w:rFonts w:asciiTheme="majorHAnsi" w:eastAsiaTheme="majorEastAsia" w:hAnsiTheme="majorHAnsi" w:cstheme="majorBidi"/>
      <w:color w:val="1F4D78" w:themeColor="accent1" w:themeShade="7F"/>
      <w:sz w:val="24"/>
      <w:szCs w:val="24"/>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uiPriority w:val="34"/>
    <w:qFormat/>
    <w:rsid w:val="00F20DD0"/>
    <w:pPr>
      <w:ind w:left="720"/>
      <w:contextualSpacing/>
    </w:p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e"/>
    <w:uiPriority w:val="99"/>
    <w:unhideWhenUsed/>
    <w:qFormat/>
    <w:rsid w:val="00F20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uiPriority w:val="34"/>
    <w:rsid w:val="00F20DD0"/>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locked/>
    <w:rsid w:val="00F20DD0"/>
    <w:rPr>
      <w:rFonts w:ascii="Times New Roman" w:eastAsia="Times New Roman" w:hAnsi="Times New Roman" w:cs="Times New Roman"/>
      <w:sz w:val="24"/>
      <w:szCs w:val="24"/>
      <w:lang w:eastAsia="ru-RU"/>
    </w:rPr>
  </w:style>
  <w:style w:type="paragraph" w:customStyle="1" w:styleId="Default">
    <w:name w:val="Default"/>
    <w:rsid w:val="00F20DD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Indent"/>
    <w:basedOn w:val="a"/>
    <w:link w:val="af0"/>
    <w:uiPriority w:val="99"/>
    <w:unhideWhenUsed/>
    <w:rsid w:val="00F20DD0"/>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0">
    <w:name w:val="Основной текст с отступом Знак"/>
    <w:basedOn w:val="a0"/>
    <w:link w:val="af"/>
    <w:uiPriority w:val="99"/>
    <w:rsid w:val="00F20DD0"/>
    <w:rPr>
      <w:rFonts w:ascii="Times New Roman" w:eastAsia="Calibri" w:hAnsi="Times New Roman" w:cs="Times New Roman"/>
      <w:sz w:val="24"/>
      <w:szCs w:val="24"/>
      <w:lang w:eastAsia="ru-RU"/>
    </w:rPr>
  </w:style>
  <w:style w:type="paragraph" w:styleId="af1">
    <w:name w:val="Title"/>
    <w:aliases w:val=" Знак"/>
    <w:basedOn w:val="a"/>
    <w:link w:val="af2"/>
    <w:qFormat/>
    <w:rsid w:val="00F20DD0"/>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Заголовок Знак"/>
    <w:aliases w:val=" Знак Знак"/>
    <w:basedOn w:val="a0"/>
    <w:link w:val="af1"/>
    <w:rsid w:val="00F20DD0"/>
    <w:rPr>
      <w:rFonts w:ascii="Times New Roman" w:eastAsia="Times New Roman" w:hAnsi="Times New Roman" w:cs="Times New Roman"/>
      <w:b/>
      <w:sz w:val="28"/>
      <w:szCs w:val="20"/>
      <w:lang w:eastAsia="ru-RU"/>
    </w:rPr>
  </w:style>
  <w:style w:type="table" w:customStyle="1" w:styleId="11">
    <w:name w:val="Сетка таблицы1"/>
    <w:basedOn w:val="a1"/>
    <w:next w:val="aa"/>
    <w:uiPriority w:val="59"/>
    <w:rsid w:val="00F20DD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F20DD0"/>
    <w:rPr>
      <w:i/>
      <w:iCs/>
    </w:rPr>
  </w:style>
  <w:style w:type="character" w:customStyle="1" w:styleId="FontStyle15">
    <w:name w:val="Font Style15"/>
    <w:basedOn w:val="a0"/>
    <w:uiPriority w:val="99"/>
    <w:rsid w:val="00F20DD0"/>
    <w:rPr>
      <w:rFonts w:ascii="Times New Roman" w:hAnsi="Times New Roman" w:cs="Times New Roman"/>
      <w:color w:val="000000"/>
      <w:sz w:val="22"/>
      <w:szCs w:val="22"/>
    </w:rPr>
  </w:style>
  <w:style w:type="character" w:styleId="af4">
    <w:name w:val="Hyperlink"/>
    <w:basedOn w:val="a0"/>
    <w:uiPriority w:val="99"/>
    <w:unhideWhenUsed/>
    <w:rsid w:val="00F20DD0"/>
    <w:rPr>
      <w:color w:val="0000FF"/>
      <w:u w:val="single"/>
    </w:rPr>
  </w:style>
  <w:style w:type="paragraph" w:styleId="12">
    <w:name w:val="toc 1"/>
    <w:basedOn w:val="a"/>
    <w:next w:val="a"/>
    <w:autoRedefine/>
    <w:uiPriority w:val="39"/>
    <w:unhideWhenUsed/>
    <w:rsid w:val="00F20DD0"/>
    <w:pPr>
      <w:spacing w:after="100"/>
    </w:pPr>
  </w:style>
  <w:style w:type="paragraph" w:styleId="31">
    <w:name w:val="toc 3"/>
    <w:basedOn w:val="a"/>
    <w:next w:val="a"/>
    <w:autoRedefine/>
    <w:uiPriority w:val="39"/>
    <w:unhideWhenUsed/>
    <w:rsid w:val="00F20DD0"/>
    <w:pPr>
      <w:spacing w:after="100"/>
      <w:ind w:left="440"/>
    </w:pPr>
  </w:style>
  <w:style w:type="paragraph" w:styleId="21">
    <w:name w:val="toc 2"/>
    <w:basedOn w:val="a"/>
    <w:next w:val="a"/>
    <w:autoRedefine/>
    <w:uiPriority w:val="39"/>
    <w:unhideWhenUsed/>
    <w:rsid w:val="00F20DD0"/>
    <w:pPr>
      <w:spacing w:after="100"/>
      <w:ind w:left="220"/>
    </w:pPr>
    <w:rPr>
      <w:rFonts w:eastAsiaTheme="minorEastAsia" w:cs="Times New Roman"/>
      <w:lang w:eastAsia="ru-RU"/>
    </w:rPr>
  </w:style>
  <w:style w:type="paragraph" w:styleId="af5">
    <w:name w:val="Balloon Text"/>
    <w:basedOn w:val="a"/>
    <w:link w:val="af6"/>
    <w:uiPriority w:val="99"/>
    <w:semiHidden/>
    <w:unhideWhenUsed/>
    <w:rsid w:val="009B212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B212B"/>
    <w:rPr>
      <w:rFonts w:ascii="Tahoma" w:hAnsi="Tahoma" w:cs="Tahoma"/>
      <w:sz w:val="16"/>
      <w:szCs w:val="16"/>
    </w:rPr>
  </w:style>
  <w:style w:type="paragraph" w:customStyle="1" w:styleId="structureotstup">
    <w:name w:val="structureotstup"/>
    <w:basedOn w:val="a"/>
    <w:rsid w:val="00D2622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7">
    <w:name w:val="Символ сноски"/>
    <w:rsid w:val="00C64539"/>
    <w:rPr>
      <w:vertAlign w:val="superscript"/>
    </w:rPr>
  </w:style>
  <w:style w:type="paragraph" w:styleId="af8">
    <w:name w:val="footnote text"/>
    <w:basedOn w:val="a"/>
    <w:link w:val="af9"/>
    <w:semiHidden/>
    <w:rsid w:val="00C64539"/>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0"/>
    <w:link w:val="af8"/>
    <w:semiHidden/>
    <w:rsid w:val="00C64539"/>
    <w:rPr>
      <w:rFonts w:ascii="Times New Roman" w:eastAsia="Times New Roman" w:hAnsi="Times New Roman" w:cs="Times New Roman"/>
      <w:sz w:val="20"/>
      <w:szCs w:val="20"/>
      <w:lang w:eastAsia="ar-SA"/>
    </w:rPr>
  </w:style>
  <w:style w:type="character" w:customStyle="1" w:styleId="s0">
    <w:name w:val="s0"/>
    <w:rsid w:val="009C78E8"/>
    <w:rPr>
      <w:rFonts w:ascii="Times New Roman" w:hAnsi="Times New Roman" w:cs="Times New Roman"/>
      <w:b w:val="0"/>
      <w:bCs w:val="0"/>
      <w:i w:val="0"/>
      <w:iCs w:val="0"/>
      <w:strike w:val="0"/>
      <w:dstrike w:val="0"/>
      <w:color w:val="000000"/>
      <w:sz w:val="28"/>
      <w:szCs w:val="28"/>
      <w:u w:val="none"/>
    </w:rPr>
  </w:style>
  <w:style w:type="character" w:styleId="afa">
    <w:name w:val="FollowedHyperlink"/>
    <w:basedOn w:val="a0"/>
    <w:uiPriority w:val="99"/>
    <w:semiHidden/>
    <w:unhideWhenUsed/>
    <w:rsid w:val="008A1335"/>
    <w:rPr>
      <w:color w:val="954F72" w:themeColor="followedHyperlink"/>
      <w:u w:val="single"/>
    </w:rPr>
  </w:style>
  <w:style w:type="paragraph" w:customStyle="1" w:styleId="210">
    <w:name w:val="Основной текст 21"/>
    <w:basedOn w:val="a"/>
    <w:rsid w:val="00054572"/>
    <w:pPr>
      <w:spacing w:after="0" w:line="240" w:lineRule="auto"/>
      <w:jc w:val="both"/>
    </w:pPr>
    <w:rPr>
      <w:rFonts w:ascii="Times/Kazakh" w:eastAsia="Times New Roman" w:hAnsi="Times/Kazakh"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07909">
      <w:bodyDiv w:val="1"/>
      <w:marLeft w:val="0"/>
      <w:marRight w:val="0"/>
      <w:marTop w:val="0"/>
      <w:marBottom w:val="0"/>
      <w:divBdr>
        <w:top w:val="none" w:sz="0" w:space="0" w:color="auto"/>
        <w:left w:val="none" w:sz="0" w:space="0" w:color="auto"/>
        <w:bottom w:val="none" w:sz="0" w:space="0" w:color="auto"/>
        <w:right w:val="none" w:sz="0" w:space="0" w:color="auto"/>
      </w:divBdr>
    </w:div>
    <w:div w:id="597373460">
      <w:bodyDiv w:val="1"/>
      <w:marLeft w:val="0"/>
      <w:marRight w:val="0"/>
      <w:marTop w:val="0"/>
      <w:marBottom w:val="0"/>
      <w:divBdr>
        <w:top w:val="none" w:sz="0" w:space="0" w:color="auto"/>
        <w:left w:val="none" w:sz="0" w:space="0" w:color="auto"/>
        <w:bottom w:val="none" w:sz="0" w:space="0" w:color="auto"/>
        <w:right w:val="none" w:sz="0" w:space="0" w:color="auto"/>
      </w:divBdr>
      <w:divsChild>
        <w:div w:id="524904590">
          <w:marLeft w:val="547"/>
          <w:marRight w:val="0"/>
          <w:marTop w:val="0"/>
          <w:marBottom w:val="0"/>
          <w:divBdr>
            <w:top w:val="none" w:sz="0" w:space="0" w:color="auto"/>
            <w:left w:val="none" w:sz="0" w:space="0" w:color="auto"/>
            <w:bottom w:val="none" w:sz="0" w:space="0" w:color="auto"/>
            <w:right w:val="none" w:sz="0" w:space="0" w:color="auto"/>
          </w:divBdr>
        </w:div>
      </w:divsChild>
    </w:div>
    <w:div w:id="1056469417">
      <w:bodyDiv w:val="1"/>
      <w:marLeft w:val="0"/>
      <w:marRight w:val="0"/>
      <w:marTop w:val="0"/>
      <w:marBottom w:val="0"/>
      <w:divBdr>
        <w:top w:val="none" w:sz="0" w:space="0" w:color="auto"/>
        <w:left w:val="none" w:sz="0" w:space="0" w:color="auto"/>
        <w:bottom w:val="none" w:sz="0" w:space="0" w:color="auto"/>
        <w:right w:val="none" w:sz="0" w:space="0" w:color="auto"/>
      </w:divBdr>
      <w:divsChild>
        <w:div w:id="469371683">
          <w:marLeft w:val="547"/>
          <w:marRight w:val="0"/>
          <w:marTop w:val="0"/>
          <w:marBottom w:val="0"/>
          <w:divBdr>
            <w:top w:val="none" w:sz="0" w:space="0" w:color="auto"/>
            <w:left w:val="none" w:sz="0" w:space="0" w:color="auto"/>
            <w:bottom w:val="none" w:sz="0" w:space="0" w:color="auto"/>
            <w:right w:val="none" w:sz="0" w:space="0" w:color="auto"/>
          </w:divBdr>
        </w:div>
      </w:divsChild>
    </w:div>
    <w:div w:id="1283653932">
      <w:bodyDiv w:val="1"/>
      <w:marLeft w:val="0"/>
      <w:marRight w:val="0"/>
      <w:marTop w:val="0"/>
      <w:marBottom w:val="0"/>
      <w:divBdr>
        <w:top w:val="none" w:sz="0" w:space="0" w:color="auto"/>
        <w:left w:val="none" w:sz="0" w:space="0" w:color="auto"/>
        <w:bottom w:val="none" w:sz="0" w:space="0" w:color="auto"/>
        <w:right w:val="none" w:sz="0" w:space="0" w:color="auto"/>
      </w:divBdr>
    </w:div>
    <w:div w:id="1749384204">
      <w:bodyDiv w:val="1"/>
      <w:marLeft w:val="0"/>
      <w:marRight w:val="0"/>
      <w:marTop w:val="0"/>
      <w:marBottom w:val="0"/>
      <w:divBdr>
        <w:top w:val="none" w:sz="0" w:space="0" w:color="auto"/>
        <w:left w:val="none" w:sz="0" w:space="0" w:color="auto"/>
        <w:bottom w:val="none" w:sz="0" w:space="0" w:color="auto"/>
        <w:right w:val="none" w:sz="0" w:space="0" w:color="auto"/>
      </w:divBdr>
    </w:div>
    <w:div w:id="2018997815">
      <w:bodyDiv w:val="1"/>
      <w:marLeft w:val="0"/>
      <w:marRight w:val="0"/>
      <w:marTop w:val="0"/>
      <w:marBottom w:val="0"/>
      <w:divBdr>
        <w:top w:val="none" w:sz="0" w:space="0" w:color="auto"/>
        <w:left w:val="none" w:sz="0" w:space="0" w:color="auto"/>
        <w:bottom w:val="none" w:sz="0" w:space="0" w:color="auto"/>
        <w:right w:val="none" w:sz="0" w:space="0" w:color="auto"/>
      </w:divBdr>
      <w:divsChild>
        <w:div w:id="1421099960">
          <w:marLeft w:val="547"/>
          <w:marRight w:val="0"/>
          <w:marTop w:val="0"/>
          <w:marBottom w:val="0"/>
          <w:divBdr>
            <w:top w:val="none" w:sz="0" w:space="0" w:color="auto"/>
            <w:left w:val="none" w:sz="0" w:space="0" w:color="auto"/>
            <w:bottom w:val="none" w:sz="0" w:space="0" w:color="auto"/>
            <w:right w:val="none" w:sz="0" w:space="0" w:color="auto"/>
          </w:divBdr>
        </w:div>
      </w:divsChild>
    </w:div>
    <w:div w:id="20638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eases.medelement.com/disease/%D0%B2%D0%B8%D0%B1%D1%80%D0%B0%D1%86%D0%B8%D0%BE%D0%BD%D0%BD%D0%B0%D1%8F-%D0%B1%D0%BE%D0%BB%D0%B5%D0%B7%D0%BD%D1%8C/15064" TargetMode="External"/><Relationship Id="rId13" Type="http://schemas.openxmlformats.org/officeDocument/2006/relationships/hyperlink" Target="https://diseases.medelement.com/disease/%D1%85%D1%80%D0%BE%D0%BD%D0%B8%D1%87%D0%B5%D1%81%D0%BA%D0%B0%D1%8F-%D0%B8%D0%BD%D1%82%D0%BE%D0%BA%D1%81%D0%B8%D0%BA%D0%B0%D1%86%D0%B8%D1%8F-%D1%81%D0%B5%D1%80%D0%BE%D0%B2%D0%BE%D0%B4%D0%BE%D1%80%D0%BE%D0%B4%D0%BE%D0%BC/15067" TargetMode="External"/><Relationship Id="rId18" Type="http://schemas.openxmlformats.org/officeDocument/2006/relationships/hyperlink" Target="https://www.esmo.org/Guidelin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ccn.org/professionals/physician_gls/default.aspx" TargetMode="External"/><Relationship Id="rId7" Type="http://schemas.openxmlformats.org/officeDocument/2006/relationships/endnotes" Target="endnotes.xml"/><Relationship Id="rId12" Type="http://schemas.openxmlformats.org/officeDocument/2006/relationships/hyperlink" Target="https://diseases.medelement.com/disease/%D1%85%D1%80%D0%BE%D0%BD%D0%B8%D1%87%D0%B5%D1%81%D0%BA%D0%B0%D1%8F-%D0%B8%D0%BD%D1%82%D0%BE%D0%BA%D1%81%D0%B8%D0%BA%D0%B0%D1%86%D0%B8%D1%8F-%D1%81%D0%B2%D0%B8%D0%BD%D1%86%D0%BE%D0%BC/15066" TargetMode="External"/><Relationship Id="rId17" Type="http://schemas.openxmlformats.org/officeDocument/2006/relationships/hyperlink" Target="http://www.rcrz.kz/index.php/ru/2017-03-12-10-51-13/klinicheskie-protokol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seases.medelement.com/disease/%D1%85%D1%80%D0%BE%D0%BD%D0%B8%D1%87%D0%B5%D1%81%D0%BA%D0%B0%D1%8F-%D1%85%D1%80%D0%BE%D0%BC%D0%BE%D0%B2%D0%B0%D1%8F-%D0%B8%D0%BD%D1%82%D0%BE%D0%BA%D1%81%D0%B8%D0%BA%D0%B0%D1%86%D0%B8%D1%8F/14937" TargetMode="External"/><Relationship Id="rId20" Type="http://schemas.openxmlformats.org/officeDocument/2006/relationships/hyperlink" Target="http://publications.iarc.fr/Book-And-Report-Series/Who-Iarc-Classification-Of-Tumou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eases.medelement.com/disease/%D1%85%D1%80%D0%BE%D0%BD%D0%B8%D1%87%D0%B5%D1%81%D0%BA%D0%B0%D1%8F-%D0%B8%D0%BD%D1%82%D0%BE%D0%BA%D1%81%D0%B8%D0%BA%D0%B0%D1%86%D0%B8%D1%8F-%D0%BD%D0%B5%D1%84%D1%82%D0%B5%D0%BF%D1%80%D0%BE%D0%B4%D1%83%D0%BA%D1%82%D0%B0%D0%BC%D0%B8/1493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iseases.medelement.com/disease/%D1%85%D1%80%D0%BE%D0%BD%D0%B8%D1%87%D0%B5%D1%81%D0%BA%D0%B0%D1%8F-%D0%B8%D0%BD%D1%82%D0%BE%D0%BA%D1%81%D0%B8%D0%BA%D0%B0%D1%86%D0%B8%D1%8F-%D1%84%D1%82%D0%BE%D1%80%D0%BE%D0%BC-%D0%B8-%D1%81%D0%BE%D0%B5%D0%B4%D0%B8%D0%BD%D0%B5%D0%BD%D0%B8%D1%8F%D0%BC%D0%B8-%D1%84%D1%82%D0%BE%D1%80%D0%B0/15068" TargetMode="External"/><Relationship Id="rId23" Type="http://schemas.openxmlformats.org/officeDocument/2006/relationships/hyperlink" Target="http://www.cochrane.org" TargetMode="External"/><Relationship Id="rId10" Type="http://schemas.openxmlformats.org/officeDocument/2006/relationships/hyperlink" Target="https://diseases.medelement.com/disease/%D0%BF%D1%80%D0%BE%D1%84%D0%B5%D1%81%D1%81%D0%B8%D0%BE%D0%BD%D0%B0%D0%BB%D1%8C%D0%BD%D0%B0%D1%8F-%D0%BD%D0%B5%D0%B9%D1%80%D0%BE%D1%81%D0%B5%D0%BD%D1%81%D0%BE%D1%80%D0%BD%D0%B0%D1%8F-%D1%82%D1%83%D0%B3%D0%BE%D1%83%D1%85%D0%BE%D1%81%D1%82%D1%8C/14936" TargetMode="External"/><Relationship Id="rId19" Type="http://schemas.openxmlformats.org/officeDocument/2006/relationships/hyperlink" Target="https://www.asco.org/practice-guidelines" TargetMode="External"/><Relationship Id="rId4" Type="http://schemas.openxmlformats.org/officeDocument/2006/relationships/settings" Target="settings.xml"/><Relationship Id="rId9" Type="http://schemas.openxmlformats.org/officeDocument/2006/relationships/hyperlink" Target="https://diseases.medelement.com/disease/%D0%BF%D0%BD%D0%B5%D0%B2%D0%BC%D0%BE%D0%BA%D0%BE%D0%BD%D0%B8%D0%BE%D0%B7/14935" TargetMode="External"/><Relationship Id="rId14" Type="http://schemas.openxmlformats.org/officeDocument/2006/relationships/hyperlink" Target="https://diseases.medelement.com/disease/%D1%85%D1%80%D0%BE%D0%BD%D0%B8%D1%87%D0%B5%D1%81%D0%BA%D0%B0%D1%8F-%D0%B8%D0%BD%D1%82%D0%BE%D0%BA%D1%81%D0%B8%D0%BA%D0%B0%D1%86%D0%B8%D1%8F-%D1%84%D0%BE%D1%81%D1%84%D0%BE%D1%80%D0%BE%D0%BC-%D0%B8-%D0%B5%D0%B3%D0%BE-%D1%81%D0%BE%D0%B5%D0%B4%D0%B8%D0%BD%D0%B5%D0%BD%D0%B8%D1%8F%D0%BC%D0%B8/15065" TargetMode="External"/><Relationship Id="rId22" Type="http://schemas.openxmlformats.org/officeDocument/2006/relationships/hyperlink" Target="http://www.osdm.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0EBC-3666-45AF-B860-D34BC73E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25</Pages>
  <Words>6035</Words>
  <Characters>34401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User</cp:lastModifiedBy>
  <cp:revision>12</cp:revision>
  <cp:lastPrinted>2021-05-28T08:54:00Z</cp:lastPrinted>
  <dcterms:created xsi:type="dcterms:W3CDTF">2023-05-16T08:37:00Z</dcterms:created>
  <dcterms:modified xsi:type="dcterms:W3CDTF">2023-06-05T07:27:00Z</dcterms:modified>
</cp:coreProperties>
</file>