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06" w:rsidRPr="00DC3CF4" w:rsidRDefault="00745806" w:rsidP="0013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C3CF4">
        <w:rPr>
          <w:rFonts w:ascii="Times New Roman" w:eastAsia="Calibri" w:hAnsi="Times New Roman" w:cs="Times New Roman"/>
          <w:b/>
          <w:sz w:val="24"/>
          <w:szCs w:val="24"/>
        </w:rPr>
        <w:t xml:space="preserve">Методология рейтинговой оценки </w:t>
      </w:r>
      <w:r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образовательной деятельности организаций медицинского образования и науки </w:t>
      </w:r>
    </w:p>
    <w:p w:rsidR="00130540" w:rsidRPr="00DC3CF4" w:rsidRDefault="00130540" w:rsidP="001305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806" w:rsidRPr="00DC3CF4" w:rsidRDefault="00745806" w:rsidP="0013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1. Рейтинговая оценка </w:t>
      </w:r>
      <w:r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образовательной деятельности организаций медицинского образования и науки (далее – Рейтинговая оценка) проводится с целью оценки эффективности деятельности организаций медицинского образования и науки в области подготовки кадров для системы здравоохранения, включая оценку качества подготовки и востребованности выпускников программ медицинского образования, обеспечения интеграции в международное образовательное пространство.</w:t>
      </w:r>
    </w:p>
    <w:p w:rsidR="00745806" w:rsidRPr="00DC3CF4" w:rsidRDefault="00745806" w:rsidP="00130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2. Рейтинговая оценка </w:t>
      </w:r>
      <w:r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образовательной деятельности осуществляется ежегодно по результатам образовательной деятельности </w:t>
      </w:r>
      <w:r w:rsidR="00FD2488"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 учебный год (завершившийся в текущем календарном году)</w:t>
      </w:r>
      <w:r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Рейтинговая оценка осуществляется по следующим категориям организаций</w:t>
      </w:r>
      <w:r w:rsidRPr="00DC3C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5806" w:rsidRPr="00DC3CF4" w:rsidRDefault="00FF6393" w:rsidP="001305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Медицинские ВУЗы</w:t>
      </w:r>
      <w:r w:rsidR="00130540" w:rsidRPr="00DC3CF4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130540"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медицинские факультеты при многопроф</w:t>
      </w:r>
      <w:r w:rsidR="004C0C5A"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="00130540" w:rsidRPr="00DC3C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льных ВУЗах, реализующих программы медицинского образования</w:t>
      </w: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 (оцен</w:t>
      </w:r>
      <w:r w:rsidRPr="00DC3CF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иваются </w:t>
      </w:r>
      <w:r w:rsidR="00745806" w:rsidRPr="00DC3CF4">
        <w:rPr>
          <w:rFonts w:ascii="Times New Roman" w:eastAsia="Calibri" w:hAnsi="Times New Roman" w:cs="Times New Roman"/>
          <w:sz w:val="24"/>
          <w:szCs w:val="24"/>
        </w:rPr>
        <w:t>по алгоритму согласно таблице 1);</w:t>
      </w:r>
    </w:p>
    <w:p w:rsidR="00745806" w:rsidRPr="00DC3CF4" w:rsidRDefault="00745806" w:rsidP="001305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Медицинские колледжи</w:t>
      </w:r>
      <w:r w:rsidR="002A35C4" w:rsidRPr="00DC3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CF4">
        <w:rPr>
          <w:rFonts w:ascii="Times New Roman" w:eastAsia="Calibri" w:hAnsi="Times New Roman" w:cs="Times New Roman"/>
          <w:sz w:val="24"/>
          <w:szCs w:val="24"/>
        </w:rPr>
        <w:t>(оцен</w:t>
      </w:r>
      <w:r w:rsidR="00FF6393" w:rsidRPr="00DC3CF4">
        <w:rPr>
          <w:rFonts w:ascii="Times New Roman" w:eastAsia="Calibri" w:hAnsi="Times New Roman" w:cs="Times New Roman"/>
          <w:sz w:val="24"/>
          <w:szCs w:val="24"/>
          <w:lang w:val="kk-KZ"/>
        </w:rPr>
        <w:t>иваются</w:t>
      </w: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 по алгоритму согласно таблице 2);</w:t>
      </w:r>
    </w:p>
    <w:p w:rsidR="00745806" w:rsidRPr="00DC3CF4" w:rsidRDefault="00745806" w:rsidP="001305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Высшие медицинские колледжи (оцен</w:t>
      </w:r>
      <w:r w:rsidR="00FF6393" w:rsidRPr="00DC3CF4">
        <w:rPr>
          <w:rFonts w:ascii="Times New Roman" w:eastAsia="Calibri" w:hAnsi="Times New Roman" w:cs="Times New Roman"/>
          <w:sz w:val="24"/>
          <w:szCs w:val="24"/>
          <w:lang w:val="kk-KZ"/>
        </w:rPr>
        <w:t>иваются</w:t>
      </w: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 по алгоритму согласно таблице 2); </w:t>
      </w:r>
    </w:p>
    <w:p w:rsidR="00745806" w:rsidRPr="00DC3CF4" w:rsidRDefault="00745806" w:rsidP="001305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Медицинские НИИ, НЦ, реализующие программы резидентуры (оцен</w:t>
      </w:r>
      <w:r w:rsidR="00FF6393" w:rsidRPr="00DC3CF4">
        <w:rPr>
          <w:rFonts w:ascii="Times New Roman" w:eastAsia="Calibri" w:hAnsi="Times New Roman" w:cs="Times New Roman"/>
          <w:sz w:val="24"/>
          <w:szCs w:val="24"/>
        </w:rPr>
        <w:t>иваются</w:t>
      </w: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 по алгоритму согласно таблице 3).</w:t>
      </w:r>
    </w:p>
    <w:p w:rsidR="00745806" w:rsidRPr="00DC3CF4" w:rsidRDefault="00745806" w:rsidP="00130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3. Организации медицинской науки и образования предоставляют информацию по индикаторам на бумажном и</w:t>
      </w:r>
      <w:r w:rsidR="00FF6393" w:rsidRPr="00DC3CF4">
        <w:rPr>
          <w:rFonts w:ascii="Times New Roman" w:eastAsia="Calibri" w:hAnsi="Times New Roman" w:cs="Times New Roman"/>
          <w:sz w:val="24"/>
          <w:szCs w:val="24"/>
        </w:rPr>
        <w:t>(или)</w:t>
      </w:r>
      <w:r w:rsidRPr="00DC3CF4">
        <w:rPr>
          <w:rFonts w:ascii="Times New Roman" w:eastAsia="Calibri" w:hAnsi="Times New Roman" w:cs="Times New Roman"/>
          <w:sz w:val="24"/>
          <w:szCs w:val="24"/>
        </w:rPr>
        <w:t xml:space="preserve"> электронном носителях, а также перечень и электронный архив сканированных копий подтверждающих документов по каждому индикатору (электронный архив формируется в разрезе отдельных индикаторов и показателей). Индикаторы и/или компоненты индикаторов, по которым не представлены подтверждающие документы не засчитываются.</w:t>
      </w:r>
    </w:p>
    <w:p w:rsidR="00745806" w:rsidRPr="00DC3CF4" w:rsidRDefault="00745806" w:rsidP="00130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4. Результат рейтинговой оценки выражается в виде итоговой балльной оценки, представляющей сумму баллов по каждому индикатору. По итогам рейтинговой оценки каждой организации формируется диаграмма ранжирования по каждой из категорий организаций. Также ранжирование осуществляется в разрезе отдельных индикаторов.</w:t>
      </w:r>
    </w:p>
    <w:p w:rsidR="00745806" w:rsidRPr="00DC3CF4" w:rsidRDefault="00745806" w:rsidP="001305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CF4">
        <w:rPr>
          <w:rFonts w:ascii="Times New Roman" w:eastAsia="Calibri" w:hAnsi="Times New Roman" w:cs="Times New Roman"/>
          <w:sz w:val="24"/>
          <w:szCs w:val="24"/>
        </w:rPr>
        <w:t>По итогам ранжирования каждой организации присваиваются «звезды»:</w:t>
      </w:r>
    </w:p>
    <w:p w:rsidR="00745806" w:rsidRPr="00DC3CF4" w:rsidRDefault="00745806" w:rsidP="0013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- высокий уровень образовательной деятельности;</w:t>
      </w:r>
    </w:p>
    <w:p w:rsidR="00745806" w:rsidRPr="00DC3CF4" w:rsidRDefault="00745806" w:rsidP="0013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F4">
        <w:rPr>
          <w:rFonts w:ascii="Times New Roman" w:eastAsia="Times New Roman" w:hAnsi="Times New Roman" w:cs="Times New Roman"/>
          <w:sz w:val="24"/>
          <w:szCs w:val="24"/>
          <w:lang w:eastAsia="ru-RU"/>
        </w:rPr>
        <w:t>**** - хороший уровень образовательной деятельности;</w:t>
      </w:r>
    </w:p>
    <w:p w:rsidR="00745806" w:rsidRPr="00DC3CF4" w:rsidRDefault="00745806" w:rsidP="0013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F4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удовлетворительный уровень образовательной деятельности;</w:t>
      </w:r>
    </w:p>
    <w:p w:rsidR="00745806" w:rsidRPr="00DC3CF4" w:rsidRDefault="00745806" w:rsidP="0013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умеренный уровень образовательной деятельности; </w:t>
      </w:r>
    </w:p>
    <w:p w:rsidR="00745806" w:rsidRPr="00DC3CF4" w:rsidRDefault="00745806" w:rsidP="0013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CF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низкий уровен</w:t>
      </w:r>
      <w:r w:rsidR="00562875" w:rsidRPr="00DC3CF4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образовательной деятельности.</w:t>
      </w:r>
    </w:p>
    <w:p w:rsidR="00562875" w:rsidRPr="00DC3CF4" w:rsidRDefault="00562875" w:rsidP="0013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1675"/>
        <w:gridCol w:w="1694"/>
        <w:gridCol w:w="2017"/>
        <w:gridCol w:w="2377"/>
        <w:gridCol w:w="2126"/>
      </w:tblGrid>
      <w:tr w:rsidR="00745806" w:rsidRPr="00DC3CF4" w:rsidTr="0021326B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13054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Количество присваиваемых звезд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13054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3CF4">
              <w:rPr>
                <w:rFonts w:ascii="Times New Roman" w:hAnsi="Times New Roman"/>
              </w:rPr>
              <w:t>Требуемое количество баллов для получения «звезд»</w:t>
            </w:r>
            <w:r w:rsidR="009774DE" w:rsidRPr="00DC3CF4">
              <w:rPr>
                <w:rFonts w:ascii="Times New Roman" w:hAnsi="Times New Roman"/>
                <w:vertAlign w:val="superscript"/>
              </w:rPr>
              <w:t>#</w:t>
            </w:r>
          </w:p>
        </w:tc>
      </w:tr>
      <w:tr w:rsidR="00745806" w:rsidRPr="00DC3CF4" w:rsidTr="0021326B"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130540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13054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Медицинские ВУЗы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13054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Медицинские колледжи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13054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Высшие медицинские колледжи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13054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Медицинские НИИ, НЦ</w:t>
            </w:r>
          </w:p>
        </w:tc>
      </w:tr>
      <w:tr w:rsidR="00745806" w:rsidRPr="00DC3CF4" w:rsidTr="0021326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*****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D85090" w:rsidRPr="00C01030">
              <w:rPr>
                <w:rFonts w:ascii="Times New Roman" w:hAnsi="Times New Roman"/>
                <w:highlight w:val="yellow"/>
              </w:rPr>
              <w:t>70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50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600</w:t>
            </w:r>
            <w:r w:rsidRPr="00C01030">
              <w:rPr>
                <w:rFonts w:ascii="Times New Roman" w:hAnsi="Times New Roman"/>
                <w:highlight w:val="yellow"/>
              </w:rPr>
              <w:t xml:space="preserve">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6</w:t>
            </w:r>
            <w:r w:rsidR="009774DE" w:rsidRPr="00C01030">
              <w:rPr>
                <w:rFonts w:ascii="Times New Roman" w:hAnsi="Times New Roman"/>
                <w:highlight w:val="yellow"/>
              </w:rPr>
              <w:t>0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</w:tr>
      <w:tr w:rsidR="00745806" w:rsidRPr="00DC3CF4" w:rsidTr="0021326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****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D85090" w:rsidRPr="00C01030">
              <w:rPr>
                <w:rFonts w:ascii="Times New Roman" w:hAnsi="Times New Roman"/>
                <w:highlight w:val="yellow"/>
              </w:rPr>
              <w:t>60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40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5</w:t>
            </w:r>
            <w:r w:rsidRPr="00C01030">
              <w:rPr>
                <w:rFonts w:ascii="Times New Roman" w:hAnsi="Times New Roman"/>
                <w:highlight w:val="yellow"/>
              </w:rPr>
              <w:t>50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5</w:t>
            </w:r>
            <w:r w:rsidR="009774DE" w:rsidRPr="00C01030">
              <w:rPr>
                <w:rFonts w:ascii="Times New Roman" w:hAnsi="Times New Roman"/>
                <w:highlight w:val="yellow"/>
              </w:rPr>
              <w:t>50</w:t>
            </w:r>
            <w:r w:rsidRPr="00C01030">
              <w:rPr>
                <w:rFonts w:ascii="Times New Roman" w:hAnsi="Times New Roman"/>
                <w:highlight w:val="yellow"/>
              </w:rPr>
              <w:t xml:space="preserve"> баллов</w:t>
            </w:r>
          </w:p>
        </w:tc>
      </w:tr>
      <w:tr w:rsidR="00745806" w:rsidRPr="00DC3CF4" w:rsidTr="0021326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***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D85090" w:rsidRPr="00C01030">
              <w:rPr>
                <w:rFonts w:ascii="Times New Roman" w:hAnsi="Times New Roman"/>
                <w:highlight w:val="yellow"/>
              </w:rPr>
              <w:t>50</w:t>
            </w:r>
            <w:r w:rsidRPr="00C01030">
              <w:rPr>
                <w:rFonts w:ascii="Times New Roman" w:hAnsi="Times New Roman"/>
                <w:highlight w:val="yellow"/>
              </w:rPr>
              <w:t>0   баллов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30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658D7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Не менее 4</w:t>
            </w:r>
            <w:r w:rsidR="00745806" w:rsidRPr="00C01030">
              <w:rPr>
                <w:rFonts w:ascii="Times New Roman" w:hAnsi="Times New Roman"/>
                <w:highlight w:val="yellow"/>
              </w:rPr>
              <w:t>50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45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</w:tr>
      <w:tr w:rsidR="00745806" w:rsidRPr="00DC3CF4" w:rsidTr="0021326B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**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D85090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Не менее 40</w:t>
            </w:r>
            <w:r w:rsidR="00745806"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658D7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Не менее 2</w:t>
            </w:r>
            <w:r w:rsidR="00745806" w:rsidRPr="00C01030">
              <w:rPr>
                <w:rFonts w:ascii="Times New Roman" w:hAnsi="Times New Roman"/>
                <w:highlight w:val="yellow"/>
              </w:rPr>
              <w:t>00 баллов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350</w:t>
            </w:r>
            <w:r w:rsidRPr="00C01030">
              <w:rPr>
                <w:rFonts w:ascii="Times New Roman" w:hAnsi="Times New Roman"/>
                <w:highlight w:val="yellow"/>
              </w:rPr>
              <w:t xml:space="preserve">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C01030" w:rsidRDefault="00745806" w:rsidP="007658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менее </w:t>
            </w:r>
            <w:r w:rsidR="007658D7">
              <w:rPr>
                <w:rFonts w:ascii="Times New Roman" w:hAnsi="Times New Roman"/>
                <w:highlight w:val="yellow"/>
              </w:rPr>
              <w:t>35</w:t>
            </w:r>
            <w:r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</w:tr>
      <w:tr w:rsidR="00FD7AAE" w:rsidRPr="00DC3CF4" w:rsidTr="00FD7AAE">
        <w:trPr>
          <w:trHeight w:val="27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AE" w:rsidRPr="00C01030" w:rsidRDefault="00FD7AAE" w:rsidP="0013054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1030">
              <w:rPr>
                <w:rFonts w:ascii="Times New Roman" w:hAnsi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AE" w:rsidRPr="00C01030" w:rsidRDefault="00FD7AAE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Не Менее 300 баллов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AE" w:rsidRPr="00C01030" w:rsidRDefault="00FD7AAE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</w:t>
            </w:r>
            <w:r w:rsidR="002950E0" w:rsidRPr="00C01030">
              <w:rPr>
                <w:rFonts w:ascii="Times New Roman" w:hAnsi="Times New Roman"/>
                <w:highlight w:val="yellow"/>
              </w:rPr>
              <w:t>м</w:t>
            </w:r>
            <w:r w:rsidRPr="00C01030">
              <w:rPr>
                <w:rFonts w:ascii="Times New Roman" w:hAnsi="Times New Roman"/>
                <w:highlight w:val="yellow"/>
              </w:rPr>
              <w:t xml:space="preserve">енее </w:t>
            </w:r>
          </w:p>
          <w:p w:rsidR="00FD7AAE" w:rsidRPr="00C01030" w:rsidRDefault="002950E0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7</w:t>
            </w:r>
            <w:r w:rsidR="00FD7AAE"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AE" w:rsidRPr="00C01030" w:rsidRDefault="00FD7AAE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</w:t>
            </w:r>
            <w:r w:rsidR="002950E0" w:rsidRPr="00C01030">
              <w:rPr>
                <w:rFonts w:ascii="Times New Roman" w:hAnsi="Times New Roman"/>
                <w:highlight w:val="yellow"/>
              </w:rPr>
              <w:t>м</w:t>
            </w:r>
            <w:r w:rsidRPr="00C01030">
              <w:rPr>
                <w:rFonts w:ascii="Times New Roman" w:hAnsi="Times New Roman"/>
                <w:highlight w:val="yellow"/>
              </w:rPr>
              <w:t xml:space="preserve">енее </w:t>
            </w:r>
            <w:bookmarkStart w:id="0" w:name="_GoBack"/>
            <w:bookmarkEnd w:id="0"/>
          </w:p>
          <w:p w:rsidR="00FD7AAE" w:rsidRPr="00C01030" w:rsidRDefault="00FD7AAE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>150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AE" w:rsidRPr="00C01030" w:rsidRDefault="00FD7AAE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01030">
              <w:rPr>
                <w:rFonts w:ascii="Times New Roman" w:hAnsi="Times New Roman"/>
                <w:highlight w:val="yellow"/>
              </w:rPr>
              <w:t xml:space="preserve">Не </w:t>
            </w:r>
            <w:r w:rsidR="002950E0" w:rsidRPr="00C01030">
              <w:rPr>
                <w:rFonts w:ascii="Times New Roman" w:hAnsi="Times New Roman"/>
                <w:highlight w:val="yellow"/>
              </w:rPr>
              <w:t>м</w:t>
            </w:r>
            <w:r w:rsidRPr="00C01030">
              <w:rPr>
                <w:rFonts w:ascii="Times New Roman" w:hAnsi="Times New Roman"/>
                <w:highlight w:val="yellow"/>
              </w:rPr>
              <w:t xml:space="preserve">енее </w:t>
            </w:r>
          </w:p>
          <w:p w:rsidR="00FD7AAE" w:rsidRPr="00C01030" w:rsidRDefault="007658D7" w:rsidP="0013054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</w:t>
            </w:r>
            <w:r w:rsidR="00FD7AAE" w:rsidRPr="00C01030">
              <w:rPr>
                <w:rFonts w:ascii="Times New Roman" w:hAnsi="Times New Roman"/>
                <w:highlight w:val="yellow"/>
              </w:rPr>
              <w:t>0 баллов</w:t>
            </w:r>
          </w:p>
        </w:tc>
      </w:tr>
    </w:tbl>
    <w:p w:rsidR="00745806" w:rsidRPr="00DC3CF4" w:rsidRDefault="00745806" w:rsidP="00745806">
      <w:pPr>
        <w:spacing w:after="0"/>
        <w:rPr>
          <w:rFonts w:ascii="Times New Roman" w:eastAsia="Calibri" w:hAnsi="Times New Roman" w:cs="Times New Roman"/>
          <w:sz w:val="16"/>
          <w:szCs w:val="16"/>
        </w:rPr>
        <w:sectPr w:rsidR="00745806" w:rsidRPr="00DC3CF4" w:rsidSect="00130540">
          <w:footerReference w:type="default" r:id="rId8"/>
          <w:pgSz w:w="11906" w:h="16838"/>
          <w:pgMar w:top="993" w:right="566" w:bottom="426" w:left="1418" w:header="708" w:footer="708" w:gutter="0"/>
          <w:cols w:space="720"/>
        </w:sectPr>
      </w:pPr>
    </w:p>
    <w:p w:rsidR="00745806" w:rsidRPr="00DC3CF4" w:rsidRDefault="00745806" w:rsidP="0074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C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1 – Алгоритм рейтинговой оценки </w:t>
      </w:r>
      <w:r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образовательной деятельности организаций медицинских ВУЗов </w:t>
      </w:r>
      <w:r w:rsidR="00562875"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/ медицинских факультетов</w:t>
      </w:r>
      <w:r w:rsidR="006A53ED"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при многопрофи</w:t>
      </w:r>
      <w:r w:rsidR="00562875"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льных ВУЗах, реализующих программы медицинского образования</w:t>
      </w:r>
      <w:r w:rsidR="006A53ED" w:rsidRPr="00DC3CF4">
        <w:rPr>
          <w:rStyle w:val="af0"/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footnoteReference w:id="1"/>
      </w:r>
    </w:p>
    <w:tbl>
      <w:tblPr>
        <w:tblStyle w:val="2"/>
        <w:tblW w:w="155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1649"/>
        <w:gridCol w:w="1276"/>
        <w:gridCol w:w="1985"/>
        <w:gridCol w:w="425"/>
        <w:gridCol w:w="4536"/>
        <w:gridCol w:w="2674"/>
        <w:gridCol w:w="1134"/>
        <w:gridCol w:w="1276"/>
      </w:tblGrid>
      <w:tr w:rsidR="00745806" w:rsidRPr="00DC3CF4" w:rsidTr="00FB5DAA">
        <w:trPr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Алгоритм балльной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ind w:left="-56"/>
              <w:jc w:val="center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Механизм расчета суммарной оценки по индикатору</w:t>
            </w:r>
          </w:p>
        </w:tc>
      </w:tr>
      <w:tr w:rsidR="00745806" w:rsidRPr="00DC3CF4" w:rsidTr="00FB5DAA">
        <w:trPr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Компоненты индикатора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ind w:left="-130" w:right="-135"/>
              <w:jc w:val="center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Формула расчета значения компонента индикатора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</w:rPr>
            </w:pPr>
          </w:p>
        </w:tc>
      </w:tr>
      <w:tr w:rsidR="00745806" w:rsidRPr="00DC3CF4" w:rsidTr="00FB5DAA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Качество подготовки по программам медицинского образования</w:t>
            </w:r>
          </w:p>
        </w:tc>
      </w:tr>
      <w:tr w:rsidR="00E4580A" w:rsidRPr="00DC3CF4" w:rsidTr="00FB5DAA">
        <w:trPr>
          <w:trHeight w:val="8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1.1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интернатуры,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успешно прошедших независимую экзаменацию (прошедших установленный порог балльной оценки) 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1.1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интернатуры,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успешно прошедших независимую экзаменацию </w:t>
            </w:r>
            <w:r w:rsidR="0021326B"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по итогам отчетного учебного года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>число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 интернов, принявших участие в независимой экзаменации</w:t>
            </w:r>
            <w:r w:rsidR="0021326B"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по итогам отчетного учебного года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C01030">
            <w:pPr>
              <w:jc w:val="center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1.1</w:t>
            </w:r>
            <w:r w:rsidR="00C01030">
              <w:rPr>
                <w:rFonts w:ascii="Times New Roman" w:hAnsi="Times New Roman"/>
                <w:b/>
              </w:rPr>
              <w:t>×0,65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 xml:space="preserve">Отчет НЦНЭ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E4580A" w:rsidRPr="00DC3CF4" w:rsidTr="00FB5DAA">
        <w:trPr>
          <w:trHeight w:val="796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=9</w:t>
            </w:r>
            <w:r w:rsidR="0021531C" w:rsidRPr="00DC3CF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  <w:p w:rsidR="00E4580A" w:rsidRPr="00DC3CF4" w:rsidRDefault="00E4580A" w:rsidP="00C0103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21531C" w:rsidRPr="00DC3CF4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×0,</w:t>
            </w:r>
            <w:r w:rsidR="00C01030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5 = </w:t>
            </w:r>
            <w:r w:rsidR="00C01030">
              <w:rPr>
                <w:rFonts w:ascii="Times New Roman" w:hAnsi="Times New Roman"/>
                <w:i/>
                <w:sz w:val="20"/>
                <w:szCs w:val="20"/>
              </w:rPr>
              <w:t>63.7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0A" w:rsidRPr="00DC3CF4" w:rsidTr="00FB5DAA">
        <w:trPr>
          <w:trHeight w:val="8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1.2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резидентуры,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успешно прошедших независимую экзаменацию (прошедших установленный порог балльной оценки) 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1.2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резидентуры,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успешно прошедших независимую экзаменацию </w:t>
            </w:r>
            <w:r w:rsidR="0021326B"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по итогам отчетного учебного года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>число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 резидентов, принявших участие в независимой экзаменации</w:t>
            </w:r>
            <w:r w:rsidR="0021326B"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по итогам отчетного учебного года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C01030">
            <w:pPr>
              <w:jc w:val="center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  <w:lang w:val="en-US"/>
              </w:rPr>
              <w:t>1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.2</w:t>
            </w:r>
            <w:r w:rsidRPr="00DC3CF4">
              <w:rPr>
                <w:rFonts w:ascii="Times New Roman" w:hAnsi="Times New Roman"/>
                <w:b/>
              </w:rPr>
              <w:t>×</w:t>
            </w:r>
            <w:r w:rsidR="00C01030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 xml:space="preserve">Отчет НЦНЭ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0A" w:rsidRPr="00DC3CF4" w:rsidRDefault="00E4580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0A" w:rsidRPr="00DC3CF4" w:rsidTr="00FB5DAA">
        <w:trPr>
          <w:trHeight w:val="634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=98%</w:t>
            </w:r>
          </w:p>
          <w:p w:rsidR="00E4580A" w:rsidRPr="00DC3CF4" w:rsidRDefault="00C01030" w:rsidP="00C0103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</w:t>
            </w:r>
            <w:r w:rsidR="00E4580A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0,65</w:t>
            </w:r>
            <w:r w:rsidR="00E4580A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63,7</w:t>
            </w:r>
            <w:r w:rsidR="00E4580A" w:rsidRPr="00DC3CF4">
              <w:rPr>
                <w:rFonts w:ascii="Times New Roman" w:hAnsi="Times New Roman"/>
                <w:i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0A" w:rsidRPr="00DC3CF4" w:rsidRDefault="00E4580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0A" w:rsidRPr="00DC3CF4" w:rsidTr="00FB5DAA">
        <w:trPr>
          <w:trHeight w:val="8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130540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</w:t>
            </w:r>
            <w:r w:rsidR="00130540" w:rsidRPr="00DC3CF4">
              <w:rPr>
                <w:rFonts w:ascii="Times New Roman" w:hAnsi="Times New Roman"/>
              </w:rPr>
              <w:t>3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A56D5B" w:rsidRDefault="00E4580A" w:rsidP="00C01030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</w:pPr>
            <w:r w:rsidRPr="00A56D5B">
              <w:rPr>
                <w:rFonts w:ascii="Times New Roman" w:hAnsi="Times New Roman"/>
                <w:highlight w:val="yellow"/>
              </w:rPr>
              <w:t>Доля обучающихся, являющихся призерами международных олимпиад, победителями международных конференций, конкурсов соревнований (научного, практическог</w:t>
            </w:r>
            <w:r w:rsidR="005B1F11" w:rsidRPr="00A56D5B">
              <w:rPr>
                <w:rFonts w:ascii="Times New Roman" w:hAnsi="Times New Roman"/>
                <w:highlight w:val="yellow"/>
              </w:rPr>
              <w:t>о, образовательного направления)</w:t>
            </w:r>
            <w:r w:rsidR="00B126DF" w:rsidRPr="00A56D5B">
              <w:rPr>
                <w:rStyle w:val="af0"/>
                <w:rFonts w:ascii="Times New Roman" w:hAnsi="Times New Roman"/>
                <w:highlight w:val="yellow"/>
              </w:rPr>
              <w:footnoteReference w:id="2"/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highlight w:val="yellow"/>
              </w:rPr>
              <w:t xml:space="preserve"> </w:t>
            </w:r>
            <w:r w:rsidR="00C01030"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highlight w:val="yellow"/>
              </w:rPr>
              <w:t>проводимых в РК (</w:t>
            </w:r>
            <w:r w:rsidR="00C01030" w:rsidRPr="00A56D5B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highlight w:val="yellow"/>
              </w:rPr>
              <w:t>I</w:t>
            </w:r>
            <w:r w:rsidR="00C01030" w:rsidRPr="00A56D5B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12"/>
                <w:highlight w:val="yellow"/>
              </w:rPr>
              <w:t>1.3</w:t>
            </w:r>
            <w:r w:rsidR="00C01030"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highlight w:val="yellow"/>
              </w:rPr>
              <w:t xml:space="preserve">)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A56D5B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A56D5B" w:rsidRDefault="00E4580A" w:rsidP="00A40AB1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[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обучающихся (</w:t>
            </w:r>
            <w:r w:rsidRPr="00A56D5B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студентов, интернов, магистрантов, докторантов, резидентов), </w:t>
            </w:r>
            <w:r w:rsidRPr="00A56D5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являющихся призерами международных олимпиад, победителями </w:t>
            </w:r>
            <w:r w:rsidR="000271A7" w:rsidRPr="00A56D5B">
              <w:rPr>
                <w:rFonts w:ascii="Times New Roman" w:hAnsi="Times New Roman"/>
                <w:sz w:val="16"/>
                <w:szCs w:val="16"/>
                <w:highlight w:val="yellow"/>
              </w:rPr>
              <w:t>международных конференций, конкурсов соревнований (научного, практического, образовательного направления)</w:t>
            </w:r>
            <w:r w:rsidR="000271A7" w:rsidRPr="00A56D5B">
              <w:rPr>
                <w:rFonts w:ascii="Times New Roman" w:hAnsi="Times New Roman"/>
                <w:sz w:val="16"/>
                <w:szCs w:val="16"/>
                <w:highlight w:val="yellow"/>
                <w:vertAlign w:val="superscript"/>
              </w:rPr>
              <w:footnoteReference w:id="3"/>
            </w:r>
            <w:r w:rsidR="000271A7" w:rsidRPr="00A56D5B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проводимых в РК в </w:t>
            </w:r>
            <w:r w:rsidR="0021326B"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отчетном учебном году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] / [</w:t>
            </w:r>
            <w:r w:rsidR="0021326B"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Ч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исленность обучающихся (</w:t>
            </w:r>
            <w:r w:rsidRPr="00A56D5B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студентов, интернов, магистрантов, докторантов, резидентов)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 по состоянию на конец </w:t>
            </w:r>
            <w:r w:rsidR="0021326B"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отчетного учебного года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30" w:rsidRPr="00A56D5B" w:rsidRDefault="00C01030" w:rsidP="00C0103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>30 баллов × I</w:t>
            </w:r>
            <w:r w:rsidRPr="00A56D5B">
              <w:rPr>
                <w:rFonts w:ascii="Times New Roman" w:hAnsi="Times New Roman"/>
                <w:b/>
                <w:sz w:val="14"/>
                <w:highlight w:val="yellow"/>
              </w:rPr>
              <w:t>1.3</w:t>
            </w:r>
            <w:r w:rsidRPr="00A56D5B">
              <w:rPr>
                <w:rFonts w:ascii="Times New Roman" w:hAnsi="Times New Roman"/>
                <w:b/>
                <w:highlight w:val="yellow"/>
              </w:rPr>
              <w:t>,</w:t>
            </w:r>
          </w:p>
          <w:p w:rsidR="00E4580A" w:rsidRPr="00A56D5B" w:rsidRDefault="00C01030" w:rsidP="00C0103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>но не более 30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0A" w:rsidRPr="00DC3CF4" w:rsidRDefault="00E4580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80A" w:rsidRPr="00DC3CF4" w:rsidTr="00FB5DAA">
        <w:trPr>
          <w:trHeight w:val="928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A56D5B" w:rsidRDefault="00E4580A" w:rsidP="00A40AB1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A56D5B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A56D5B" w:rsidRDefault="00E4580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2" w:rsidRPr="00A56D5B" w:rsidRDefault="00C850D2" w:rsidP="000271A7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Пример расчета: 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bscript"/>
              </w:rPr>
              <w:t>1.</w:t>
            </w:r>
            <w:r w:rsidR="000271A7"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bscript"/>
              </w:rPr>
              <w:t>3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=0,5%</w:t>
            </w:r>
          </w:p>
          <w:p w:rsidR="00E4580A" w:rsidRPr="00A56D5B" w:rsidRDefault="000271A7" w:rsidP="000271A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30 ×0,5 = 1</w:t>
            </w:r>
            <w:r w:rsidR="00C850D2"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0A" w:rsidRPr="00DC3CF4" w:rsidRDefault="00E4580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A" w:rsidRPr="00DC3CF4" w:rsidRDefault="00E4580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1A7" w:rsidRPr="00DC3CF4" w:rsidTr="00FB5DAA">
        <w:trPr>
          <w:trHeight w:val="523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A7" w:rsidRPr="00DC3CF4" w:rsidRDefault="000271A7" w:rsidP="00A40A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A7" w:rsidRPr="00A56D5B" w:rsidRDefault="000271A7" w:rsidP="00A40AB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56D5B">
              <w:rPr>
                <w:rFonts w:ascii="Times New Roman" w:hAnsi="Times New Roman"/>
                <w:highlight w:val="yellow"/>
              </w:rPr>
              <w:t>Доля обучающихся, являющихся призерами международных олимпиад, победителями международных конференций, конкурсов соревнований (научного, практического, образовательного направления), проводимых в странах ближнего и дальнего зарубежья (I</w:t>
            </w:r>
            <w:r w:rsidRPr="00A56D5B">
              <w:rPr>
                <w:rFonts w:ascii="Times New Roman" w:hAnsi="Times New Roman"/>
                <w:sz w:val="16"/>
                <w:highlight w:val="yellow"/>
              </w:rPr>
              <w:t>1.4</w:t>
            </w:r>
            <w:r w:rsidRPr="00A56D5B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A7" w:rsidRPr="00A56D5B" w:rsidRDefault="000271A7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A7" w:rsidRPr="00A56D5B" w:rsidRDefault="000271A7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</w:pP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[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Число 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обучающихся (студентов, интернов, магистрантов, докторантов, резидентов), являющихся призерами международных олимпиад, победителями международных конференций, конкурсов соревнований (научного, практического, образовательного направления), проводимых в странах ближнего и дальнего зарубежья в отчетном учебном году] / [Численность обучающихся (студентов, интернов, магистрантов, докторантов, резидентов) по состоянию на конец отчетного учебного года]×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A56D5B" w:rsidRDefault="000271A7" w:rsidP="00C0103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40 баллов × I</w:t>
            </w:r>
            <w:r w:rsidRPr="00A56D5B">
              <w:rPr>
                <w:rFonts w:ascii="Times New Roman" w:hAnsi="Times New Roman"/>
                <w:b/>
                <w:sz w:val="16"/>
                <w:szCs w:val="24"/>
                <w:highlight w:val="yellow"/>
              </w:rPr>
              <w:t>1.4</w:t>
            </w: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,</w:t>
            </w:r>
          </w:p>
          <w:p w:rsidR="000271A7" w:rsidRPr="00A56D5B" w:rsidRDefault="000271A7" w:rsidP="00C01030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но не более 40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A7" w:rsidRPr="00DC3CF4" w:rsidRDefault="000271A7" w:rsidP="00A40AB1">
            <w:pPr>
              <w:jc w:val="both"/>
              <w:rPr>
                <w:rFonts w:ascii="Times New Roman" w:hAnsi="Times New Roman"/>
              </w:rPr>
            </w:pPr>
            <w:r w:rsidRPr="000271A7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7" w:rsidRPr="00DC3CF4" w:rsidRDefault="000271A7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1A7" w:rsidRPr="00DC3CF4" w:rsidTr="00FB5DAA">
        <w:trPr>
          <w:trHeight w:val="75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DC3CF4" w:rsidRDefault="000271A7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A56D5B" w:rsidRDefault="000271A7" w:rsidP="00A40AB1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A56D5B" w:rsidRDefault="000271A7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A56D5B" w:rsidRDefault="000271A7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A56D5B" w:rsidRDefault="000271A7" w:rsidP="000271A7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Пример расчета: 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bscript"/>
              </w:rPr>
              <w:t>1.4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=0,5%</w:t>
            </w:r>
          </w:p>
          <w:p w:rsidR="000271A7" w:rsidRPr="00A56D5B" w:rsidRDefault="000271A7" w:rsidP="000271A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40 ×0,5 = 20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7" w:rsidRPr="00DC3CF4" w:rsidRDefault="000271A7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7" w:rsidRPr="00DC3CF4" w:rsidRDefault="000271A7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06" w:rsidRPr="00DC3CF4" w:rsidTr="00FB5DAA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Востребованность выпускников </w:t>
            </w:r>
          </w:p>
        </w:tc>
      </w:tr>
      <w:tr w:rsidR="002046F1" w:rsidRPr="00DC3CF4" w:rsidTr="00FB5DAA">
        <w:trPr>
          <w:trHeight w:val="28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2.1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2046F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бакалавриата по итогам отчетного учебного года, трудоустроенных в организациях здравоохранения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2.1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бакалавриата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рейтинг, трудоустроенных в организациях здравоохранения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бакалавриата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1" w:rsidRDefault="002046F1" w:rsidP="00027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0,25</w:t>
            </w:r>
            <w:r w:rsidRPr="00DC3CF4"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0271A7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046F1" w:rsidRPr="00DC3CF4" w:rsidRDefault="002046F1" w:rsidP="000271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но не более 20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lastRenderedPageBreak/>
              <w:t>Отчет ВУЗа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2046F1" w:rsidRPr="00DC3CF4" w:rsidTr="00FB5DAA">
        <w:trPr>
          <w:trHeight w:val="7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2046F1" w:rsidRPr="00DC3CF4" w:rsidRDefault="002046F1" w:rsidP="000271A7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80= 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2.2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>Доля выпускников программ бакалавриата по итогам отчетного учебного года, поступивших на следующий уровень образования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2.2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бакалавриата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бакалавриата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Default="002046F1" w:rsidP="002046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0,8 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046F1" w:rsidRPr="00DC3CF4" w:rsidRDefault="002046F1" w:rsidP="002046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 не более 12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7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0,8×20 = 16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383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</w:pP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  <w:t>Доля выпускников программ интернатуры по итогам отчетного учебного года, трудоустроенных в организациях здравоохранения (I</w:t>
            </w:r>
            <w:r w:rsidRPr="00A56D5B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6"/>
                <w:highlight w:val="yellow"/>
              </w:rPr>
              <w:t>2.3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</w:pP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[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выпускников программ интернатуры в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учебном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году, по итогам которого подводится рейтинг, трудоустроенных в организациях здравоохранения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] / [Общее 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выпускников интернатуры в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учебном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году, по итогам которого подводится рейтинг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 xml:space="preserve">0,25 </w:t>
            </w:r>
            <w:r w:rsidRPr="00A56D5B">
              <w:rPr>
                <w:rFonts w:ascii="Times New Roman" w:hAnsi="Times New Roman"/>
                <w:b/>
                <w:highlight w:val="yellow"/>
                <w:lang w:val="kk-KZ"/>
              </w:rPr>
              <w:t xml:space="preserve">баллов </w:t>
            </w:r>
            <w:r w:rsidRPr="00A56D5B">
              <w:rPr>
                <w:rFonts w:ascii="Times New Roman" w:hAnsi="Times New Roman"/>
                <w:b/>
                <w:highlight w:val="yellow"/>
              </w:rPr>
              <w:t xml:space="preserve">× </w:t>
            </w:r>
            <w:r w:rsidRPr="00A56D5B">
              <w:rPr>
                <w:rFonts w:ascii="Times New Roman" w:hAnsi="Times New Roman"/>
                <w:b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b/>
                <w:highlight w:val="yellow"/>
                <w:vertAlign w:val="subscript"/>
              </w:rPr>
              <w:t>2.3</w:t>
            </w:r>
            <w:r w:rsidRPr="00A56D5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2046F1" w:rsidRPr="00A56D5B" w:rsidRDefault="002046F1" w:rsidP="002046F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>но не более 20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38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Default="002046F1" w:rsidP="00204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Пример расчета: 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bscript"/>
              </w:rPr>
              <w:t>2.3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=80%</w:t>
            </w:r>
          </w:p>
          <w:p w:rsidR="002046F1" w:rsidRPr="00A56D5B" w:rsidRDefault="002046F1" w:rsidP="002046F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0,25×80= 20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383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</w:pP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  <w:t>Доля выпускников программ интернатуры по итогам отчетного учебного года, поступивших на следующий уровень образования (I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highlight w:val="yellow"/>
              </w:rPr>
              <w:t>2.4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highlight w:val="yellow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</w:pP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[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выпускников программ интернатуры в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учебном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году, по итогам которого подводится рейтинг, поступивших на следующий уровень образования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] / [Общее 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 xml:space="preserve">выпускников интернатуры в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  <w:lang w:val="kk-KZ"/>
              </w:rPr>
              <w:t xml:space="preserve">учебном 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highlight w:val="yellow"/>
              </w:rPr>
              <w:t>году, по итогам которого подводится рейтинг</w:t>
            </w:r>
            <w:r w:rsidRPr="00A56D5B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 xml:space="preserve">0,8 баллов × </w:t>
            </w:r>
            <w:r w:rsidRPr="00A56D5B">
              <w:rPr>
                <w:rFonts w:ascii="Times New Roman" w:hAnsi="Times New Roman"/>
                <w:b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b/>
                <w:highlight w:val="yellow"/>
                <w:vertAlign w:val="subscript"/>
              </w:rPr>
              <w:t>2.4</w:t>
            </w:r>
            <w:r w:rsidRPr="00A56D5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2046F1" w:rsidRPr="00A56D5B" w:rsidRDefault="002046F1" w:rsidP="002046F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>но не более 12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A56D5B" w:rsidRDefault="002046F1" w:rsidP="002046F1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38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Default="002046F1" w:rsidP="00204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2046F1" w:rsidRDefault="002046F1" w:rsidP="002046F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2.4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2046F1" w:rsidRPr="00DC3CF4" w:rsidRDefault="002046F1" w:rsidP="002046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0,8×20 = 16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04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6F1" w:rsidRPr="00DC3CF4" w:rsidTr="00FB5DAA">
        <w:trPr>
          <w:trHeight w:val="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A56D5B" w:rsidRDefault="002046F1" w:rsidP="00A40AB1">
            <w:pPr>
              <w:jc w:val="both"/>
              <w:rPr>
                <w:rFonts w:ascii="Times New Roman" w:hAnsi="Times New Roman"/>
              </w:rPr>
            </w:pPr>
            <w:r w:rsidRPr="00A56D5B">
              <w:rPr>
                <w:rFonts w:ascii="Times New Roman" w:hAnsi="Times New Roman"/>
              </w:rPr>
              <w:t>2.5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магистратуры в году, по итогам которого подводится рейтинг, трудоустроенных в организациях здравоохранения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FB5DAA">
              <w:rPr>
                <w:rFonts w:ascii="Times New Roman" w:hAnsi="Times New Roman"/>
                <w:b/>
                <w:vertAlign w:val="subscript"/>
              </w:rPr>
              <w:t>2.5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программ магистратуры в учебном году, по итогам которого подводится рейтинг, трудоустроенных в организациях здравоохранения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магистратуры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2046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Pr="00DC3CF4"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  <w:lang w:val="kk-KZ"/>
              </w:rPr>
              <w:t>баллов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×</w:t>
            </w:r>
            <w:r w:rsidRPr="00DC3CF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C3CF4"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50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A56D5B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7876B8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2046F1" w:rsidRPr="00DC3CF4" w:rsidRDefault="007876B8" w:rsidP="007876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49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A56D5B" w:rsidRDefault="007876B8" w:rsidP="00A40AB1">
            <w:pPr>
              <w:jc w:val="both"/>
              <w:rPr>
                <w:rFonts w:ascii="Times New Roman" w:hAnsi="Times New Roman"/>
              </w:rPr>
            </w:pPr>
            <w:r w:rsidRPr="00A56D5B">
              <w:rPr>
                <w:rFonts w:ascii="Times New Roman" w:hAnsi="Times New Roman"/>
              </w:rPr>
              <w:t>2.6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>Доля выпускников программ магистратуры в 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FB5DAA">
              <w:rPr>
                <w:rFonts w:ascii="Times New Roman" w:hAnsi="Times New Roman"/>
                <w:b/>
                <w:vertAlign w:val="subscript"/>
              </w:rPr>
              <w:t>2.6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программ магистратуры в учебном 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магистратуры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Default="007876B8" w:rsidP="007876B8">
            <w:pPr>
              <w:spacing w:line="240" w:lineRule="atLeast"/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 xml:space="preserve">1,2 </w:t>
            </w:r>
            <w:r w:rsidR="002046F1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46F1" w:rsidRPr="00DC3CF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2.6</w:t>
            </w:r>
          </w:p>
          <w:p w:rsidR="007876B8" w:rsidRPr="007876B8" w:rsidRDefault="007876B8" w:rsidP="007876B8">
            <w:pPr>
              <w:spacing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876B8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но не более 12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45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7876B8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2046F1" w:rsidRPr="00DC3CF4" w:rsidRDefault="007876B8" w:rsidP="007876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98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7876B8" w:rsidP="00A40A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докторантуры в году, по итогам которого подводится рейтинг, трудоустроенных в организациях здравоохранения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FB5DAA">
              <w:rPr>
                <w:rFonts w:ascii="Times New Roman" w:hAnsi="Times New Roman"/>
                <w:b/>
                <w:vertAlign w:val="subscript"/>
              </w:rPr>
              <w:t>2.7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программ докторантуры в учебном году, по итогам которого подводится рейтинг, трудоустроенных в организациях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докторантуры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1" w:rsidRPr="00DC3CF4" w:rsidRDefault="00FB5DAA" w:rsidP="00FB5D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0,2 балла </w:t>
            </w:r>
            <w:r w:rsidRPr="00DC3CF4">
              <w:rPr>
                <w:rFonts w:ascii="Times New Roman" w:hAnsi="Times New Roman"/>
                <w:b/>
              </w:rPr>
              <w:t>×</w:t>
            </w:r>
            <w:r w:rsidR="002046F1" w:rsidRPr="00DC3CF4">
              <w:rPr>
                <w:rFonts w:ascii="Times New Roman" w:hAnsi="Times New Roman"/>
                <w:b/>
              </w:rPr>
              <w:t xml:space="preserve"> </w:t>
            </w:r>
            <w:r w:rsidR="002046F1" w:rsidRPr="00DC3CF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63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FB5DA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2.7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2046F1" w:rsidRPr="00DC3CF4" w:rsidRDefault="00FB5DAA" w:rsidP="00FB5D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×80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28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FB5DAA" w:rsidP="00A40A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>Доля выпускников программ докторантуры в 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FB5DAA">
              <w:rPr>
                <w:rFonts w:ascii="Times New Roman" w:hAnsi="Times New Roman"/>
                <w:b/>
                <w:vertAlign w:val="subscript"/>
              </w:rPr>
              <w:t>2.8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программ докторантуры в учебном 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докторантуры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AA" w:rsidRDefault="00FB5DAA" w:rsidP="00FB5DAA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 xml:space="preserve">2,4 </w:t>
            </w:r>
            <w:r w:rsidR="002046F1" w:rsidRPr="00DC3CF4">
              <w:rPr>
                <w:rFonts w:ascii="Times New Roman" w:hAnsi="Times New Roman"/>
                <w:b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lang w:val="kk-KZ"/>
              </w:rPr>
              <w:t>а</w:t>
            </w:r>
            <w:r w:rsidR="002046F1" w:rsidRPr="00DC3CF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46F1" w:rsidRPr="00DC3CF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2.8 </w:t>
            </w:r>
          </w:p>
          <w:p w:rsidR="002046F1" w:rsidRPr="00DC3CF4" w:rsidRDefault="00FB5DAA" w:rsidP="00FB5D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 более 12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2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FB5DA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2046F1" w:rsidRPr="00DC3CF4" w:rsidRDefault="00FB5DAA" w:rsidP="00FB5D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2,4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48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FB5DAA" w:rsidP="00A40A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резидентуры в году, по итогам которого подводится рейтинг, трудоустроенных в организациях здравоохранения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FB5DAA">
              <w:rPr>
                <w:rFonts w:ascii="Times New Roman" w:hAnsi="Times New Roman"/>
                <w:b/>
                <w:vertAlign w:val="subscript"/>
              </w:rPr>
              <w:t>2.9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программ резидентуры в учебном году, по итогам которого подводится рейтинг, трудоустроенных в организациях здравоохранения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резидентуры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F1" w:rsidRPr="00DC3CF4" w:rsidRDefault="00FB5DAA" w:rsidP="00FB5D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</w:t>
            </w:r>
            <w:r w:rsidR="002046F1" w:rsidRPr="00DC3C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 xml:space="preserve">балла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46F1" w:rsidRPr="00DC3CF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7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FB5DA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2046F1" w:rsidRPr="00DC3CF4" w:rsidRDefault="00FB5DAA" w:rsidP="00FB5D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="002046F1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28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FB5DAA" w:rsidP="00A40A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резидентуры в году, по итогам которого подводится рейтинг,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lastRenderedPageBreak/>
              <w:t>поступивших на следующий уровень образования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FB5DAA">
              <w:rPr>
                <w:rFonts w:ascii="Times New Roman" w:hAnsi="Times New Roman"/>
                <w:b/>
                <w:vertAlign w:val="subscript"/>
              </w:rPr>
              <w:t>2.10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lastRenderedPageBreak/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резидентуры в учебном году, по итогам которого подводится рейтинг, поступивших на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lastRenderedPageBreak/>
              <w:t>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резидентуры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2" w:rsidRPr="00C46242" w:rsidRDefault="00C46242" w:rsidP="00C46242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C46242">
              <w:rPr>
                <w:rFonts w:ascii="Times New Roman" w:hAnsi="Times New Roman"/>
                <w:b/>
              </w:rPr>
              <w:lastRenderedPageBreak/>
              <w:t xml:space="preserve">2,4 </w:t>
            </w:r>
            <w:r w:rsidRPr="00C46242">
              <w:rPr>
                <w:rFonts w:ascii="Times New Roman" w:hAnsi="Times New Roman"/>
                <w:b/>
                <w:lang w:val="kk-KZ"/>
              </w:rPr>
              <w:t xml:space="preserve">балла </w:t>
            </w:r>
            <w:r w:rsidRPr="00C46242">
              <w:rPr>
                <w:rFonts w:ascii="Times New Roman" w:hAnsi="Times New Roman"/>
                <w:b/>
              </w:rPr>
              <w:t xml:space="preserve">× </w:t>
            </w:r>
            <w:r w:rsidRPr="00C46242">
              <w:rPr>
                <w:rFonts w:ascii="Times New Roman" w:hAnsi="Times New Roman"/>
                <w:b/>
                <w:lang w:val="en-US"/>
              </w:rPr>
              <w:t>I</w:t>
            </w:r>
            <w:r w:rsidRPr="00C46242">
              <w:rPr>
                <w:rFonts w:ascii="Times New Roman" w:hAnsi="Times New Roman"/>
                <w:b/>
                <w:vertAlign w:val="subscript"/>
              </w:rPr>
              <w:t>2.</w:t>
            </w:r>
            <w:r>
              <w:rPr>
                <w:rFonts w:ascii="Times New Roman" w:hAnsi="Times New Roman"/>
                <w:b/>
                <w:vertAlign w:val="subscript"/>
              </w:rPr>
              <w:t>10</w:t>
            </w:r>
            <w:r w:rsidRPr="00C46242">
              <w:rPr>
                <w:rFonts w:ascii="Times New Roman" w:hAnsi="Times New Roman"/>
                <w:b/>
                <w:vertAlign w:val="subscript"/>
              </w:rPr>
              <w:t xml:space="preserve"> </w:t>
            </w:r>
          </w:p>
          <w:p w:rsidR="002046F1" w:rsidRPr="00FB5DAA" w:rsidRDefault="00C46242" w:rsidP="00C46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42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C46242">
              <w:rPr>
                <w:rFonts w:ascii="Times New Roman" w:hAnsi="Times New Roman"/>
                <w:b/>
              </w:rPr>
              <w:t>не более 12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2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50-(100-20) ×0,5 = 10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A40AB1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27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C46242" w:rsidRDefault="00C46242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4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Результаты оценки удовлетворенности работодателей профессиональной подготовкой  выпускников медицинских ВУЗов / </w:t>
            </w:r>
            <w:r w:rsidRPr="00DC3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медицинских факультетов при многопрофельных ВУЗах, реализующих программы высшего медицинского образования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 (</w:t>
            </w:r>
            <w:r w:rsidRPr="00DC3CF4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I</w:t>
            </w:r>
            <w:r w:rsidR="00C46242">
              <w:rPr>
                <w:rFonts w:ascii="Times New Roman" w:eastAsia="Times New Roman" w:hAnsi="Times New Roman"/>
                <w:b/>
                <w:color w:val="000000" w:themeColor="text1"/>
                <w:kern w:val="24"/>
                <w:vertAlign w:val="subscript"/>
              </w:rPr>
              <w:t>2.11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[Средняя оценка организации работодателями по 5-ти бальной шкале по трем составляющим «качество знаний», «качество практической подготовки (умения и навыки)», «коммуникативные навыки и личностные качества»]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Default="002046F1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DC3CF4">
              <w:rPr>
                <w:rFonts w:ascii="Times New Roman" w:hAnsi="Times New Roman"/>
                <w:b/>
              </w:rPr>
              <w:t xml:space="preserve">10 </w:t>
            </w:r>
            <w:r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 I</w:t>
            </w:r>
            <w:r w:rsidR="00C46242">
              <w:rPr>
                <w:rFonts w:ascii="Times New Roman" w:hAnsi="Times New Roman"/>
                <w:b/>
                <w:vertAlign w:val="subscript"/>
              </w:rPr>
              <w:t>2.11</w:t>
            </w:r>
          </w:p>
          <w:p w:rsidR="00C46242" w:rsidRPr="00DC3CF4" w:rsidRDefault="00C46242" w:rsidP="003D505E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>но не более 40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6F1" w:rsidRPr="00DC3CF4" w:rsidRDefault="002046F1" w:rsidP="002A35C4">
            <w:pPr>
              <w:ind w:right="-82"/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Результаты опроса работодателей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3D505E">
            <w:pPr>
              <w:rPr>
                <w:rFonts w:ascii="Times New Roman" w:hAnsi="Times New Roman"/>
              </w:rPr>
            </w:pPr>
          </w:p>
        </w:tc>
      </w:tr>
      <w:tr w:rsidR="002046F1" w:rsidRPr="00DC3CF4" w:rsidTr="00FB5DAA">
        <w:trPr>
          <w:trHeight w:val="12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</w:t>
            </w:r>
            <w:r w:rsidR="00C46242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=4,5</w:t>
            </w:r>
          </w:p>
          <w:p w:rsidR="002046F1" w:rsidRPr="00DC3CF4" w:rsidRDefault="002046F1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10 × 4,5 = 45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1" w:rsidRPr="00DC3CF4" w:rsidRDefault="002046F1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1" w:rsidRPr="00DC3CF4" w:rsidRDefault="002046F1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Интернационализация медицинского образования</w:t>
            </w:r>
          </w:p>
        </w:tc>
      </w:tr>
      <w:tr w:rsidR="003D505E" w:rsidRPr="00DC3CF4" w:rsidTr="00FB5DAA">
        <w:trPr>
          <w:trHeight w:val="7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3.1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Доля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иностранных студентов,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обучающихся в РК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3.1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[Численность иностранных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студентов (в т.ч. интернов, магистрантов, докторантов, резидентов),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обучающихся в мед.ВУЗе по состоянию на конец учебного года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[Общая 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Default="00C46242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="003D505E" w:rsidRPr="00DC3CF4">
              <w:rPr>
                <w:rFonts w:ascii="Times New Roman" w:hAnsi="Times New Roman"/>
                <w:b/>
              </w:rPr>
              <w:t xml:space="preserve"> ×</w:t>
            </w:r>
            <w:r w:rsidR="003D505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3D505E" w:rsidRPr="00DC3CF4">
              <w:rPr>
                <w:rFonts w:ascii="Times New Roman" w:hAnsi="Times New Roman"/>
                <w:b/>
                <w:vertAlign w:val="subscript"/>
              </w:rPr>
              <w:t>3.1</w:t>
            </w:r>
          </w:p>
          <w:p w:rsidR="00C46242" w:rsidRPr="00DC3CF4" w:rsidRDefault="00C46242" w:rsidP="003D505E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>но не более 22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 xml:space="preserve"> Отчет ВУЗа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3D505E" w:rsidRPr="00DC3CF4" w:rsidTr="00FB5DAA">
        <w:trPr>
          <w:trHeight w:val="54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=10%</w:t>
            </w:r>
          </w:p>
          <w:p w:rsidR="003D505E" w:rsidRPr="00DC3CF4" w:rsidRDefault="00C46242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= 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05E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3.2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Доля студентов,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обучающихся на английском языке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3.2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студентов, интернов, магистрантов, докторантов, резидентов),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обучающихся на английском языке*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[Общая 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6"/>
                <w:szCs w:val="16"/>
                <w:lang w:val="kk-KZ"/>
              </w:rPr>
            </w:pPr>
            <w:r w:rsidRPr="00DC3CF4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16"/>
                <w:szCs w:val="16"/>
                <w:lang w:eastAsia="ru-RU"/>
              </w:rPr>
              <w:t>* 100%</w:t>
            </w:r>
            <w:r w:rsidRPr="00DC3CF4">
              <w:rPr>
                <w:rFonts w:ascii="Times New Roman" w:eastAsia="Times New Roman" w:hAnsi="Times New Roman"/>
                <w:bCs/>
                <w:i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 дисциплин ведется обучение на английском языке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Default="00C46242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="003D505E" w:rsidRPr="00DC3CF4">
              <w:rPr>
                <w:rFonts w:ascii="Times New Roman" w:hAnsi="Times New Roman"/>
                <w:b/>
              </w:rPr>
              <w:t xml:space="preserve"> ×</w:t>
            </w:r>
            <w:r w:rsidR="003D505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3D505E" w:rsidRPr="00DC3CF4">
              <w:rPr>
                <w:rFonts w:ascii="Times New Roman" w:hAnsi="Times New Roman"/>
                <w:b/>
                <w:vertAlign w:val="subscript"/>
              </w:rPr>
              <w:t>3.2</w:t>
            </w:r>
          </w:p>
          <w:p w:rsidR="00C46242" w:rsidRPr="00DC3CF4" w:rsidRDefault="00C46242" w:rsidP="003D505E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>но не более 22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2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=10%</w:t>
            </w:r>
          </w:p>
          <w:p w:rsidR="003D505E" w:rsidRPr="00DC3CF4" w:rsidRDefault="00C46242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= 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3.3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Доля студентов,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обучающихся по программам трехязычного обучения (казахский, русский, английский)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 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3.3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i/>
                <w:color w:val="000000" w:themeColor="text1"/>
                <w:kern w:val="24"/>
                <w:sz w:val="16"/>
                <w:szCs w:val="16"/>
                <w:lang w:val="kk-KZ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студентов, интернов, магистрантов, докторантов, резидентов),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обучающихся по программам трехязычного обучения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[Общая 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Default="003D505E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DC3CF4">
              <w:rPr>
                <w:rFonts w:ascii="Times New Roman" w:hAnsi="Times New Roman"/>
                <w:b/>
              </w:rPr>
              <w:t>1 балл ×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3.3</w:t>
            </w:r>
          </w:p>
          <w:p w:rsidR="00C46242" w:rsidRPr="00DC3CF4" w:rsidRDefault="00C46242" w:rsidP="003D505E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>но не более 22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54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3.3</w:t>
            </w:r>
            <w:r w:rsidR="00C46242">
              <w:rPr>
                <w:rFonts w:ascii="Times New Roman" w:hAnsi="Times New Roman"/>
                <w:i/>
                <w:sz w:val="20"/>
                <w:szCs w:val="20"/>
              </w:rPr>
              <w:t>=2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0%</w:t>
            </w:r>
          </w:p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1 ×</w:t>
            </w:r>
            <w:r w:rsidR="00C46242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2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0</w:t>
            </w:r>
            <w:r w:rsidR="00C46242">
              <w:rPr>
                <w:rFonts w:ascii="Times New Roman" w:hAnsi="Times New Roman"/>
                <w:i/>
                <w:sz w:val="20"/>
                <w:szCs w:val="20"/>
              </w:rPr>
              <w:t xml:space="preserve"> = 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3.4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Доля обучающихся, участвующих в программах академической мобильности</w:t>
            </w:r>
            <w:r w:rsidRPr="00DC3CF4">
              <w:rPr>
                <w:rStyle w:val="af0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ВУЗах РК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исходящая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3.4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резидентов), выезжающих по программам академической мобильности в ВУЗы РК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Default="00C46242" w:rsidP="00C46242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D505E" w:rsidRPr="00DC3CF4">
              <w:rPr>
                <w:rFonts w:ascii="Times New Roman" w:hAnsi="Times New Roman"/>
                <w:b/>
              </w:rPr>
              <w:t xml:space="preserve"> балл</w:t>
            </w:r>
            <w:r>
              <w:rPr>
                <w:rFonts w:ascii="Times New Roman" w:hAnsi="Times New Roman"/>
                <w:b/>
              </w:rPr>
              <w:t>а</w:t>
            </w:r>
            <w:r w:rsidR="003D505E" w:rsidRPr="00DC3CF4">
              <w:rPr>
                <w:rFonts w:ascii="Times New Roman" w:hAnsi="Times New Roman"/>
                <w:b/>
              </w:rPr>
              <w:t xml:space="preserve"> ×</w:t>
            </w:r>
            <w:r w:rsidR="003D505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3D505E" w:rsidRPr="00DC3CF4">
              <w:rPr>
                <w:rFonts w:ascii="Times New Roman" w:hAnsi="Times New Roman"/>
                <w:b/>
                <w:vertAlign w:val="subscript"/>
              </w:rPr>
              <w:t>3.4</w:t>
            </w:r>
          </w:p>
          <w:p w:rsidR="00C46242" w:rsidRPr="00DC3CF4" w:rsidRDefault="00C46242" w:rsidP="00C46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 не более 26</w:t>
            </w:r>
            <w:r w:rsidRPr="00C46242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2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3.4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=3%</w:t>
            </w:r>
          </w:p>
          <w:p w:rsidR="003D505E" w:rsidRPr="00DC3CF4" w:rsidRDefault="00C46242" w:rsidP="00C46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3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413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3.5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3.5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резидентов), приезжающих в ВУЗ по программам академической мобильности из ВУЗов РК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Default="00C46242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="003D505E" w:rsidRPr="00DC3CF4">
              <w:rPr>
                <w:rFonts w:ascii="Times New Roman" w:hAnsi="Times New Roman"/>
                <w:b/>
              </w:rPr>
              <w:t xml:space="preserve"> ×</w:t>
            </w:r>
            <w:r w:rsidR="003D505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3D505E" w:rsidRPr="00DC3CF4">
              <w:rPr>
                <w:rFonts w:ascii="Times New Roman" w:hAnsi="Times New Roman"/>
                <w:b/>
                <w:vertAlign w:val="subscript"/>
              </w:rPr>
              <w:t>3.5</w:t>
            </w:r>
          </w:p>
          <w:p w:rsidR="00C46242" w:rsidRPr="00DC3CF4" w:rsidRDefault="00C46242" w:rsidP="003D505E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>но не более 22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41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=3%</w:t>
            </w:r>
          </w:p>
          <w:p w:rsidR="003D505E" w:rsidRPr="00DC3CF4" w:rsidRDefault="00C46242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= 3 балла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ВУЗах ближнего зарубежья</w:t>
            </w:r>
            <w:r w:rsidRPr="00DC3CF4">
              <w:rPr>
                <w:rStyle w:val="af0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исходящая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3.6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резидентов), выезжающих по программам академической мобильности в ВУЗы ближнего зарубежья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Default="00C46242" w:rsidP="00C46242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D505E" w:rsidRPr="00DC3CF4">
              <w:rPr>
                <w:rFonts w:ascii="Times New Roman" w:hAnsi="Times New Roman"/>
                <w:b/>
              </w:rPr>
              <w:t xml:space="preserve"> балл</w:t>
            </w:r>
            <w:r>
              <w:rPr>
                <w:rFonts w:ascii="Times New Roman" w:hAnsi="Times New Roman"/>
                <w:b/>
              </w:rPr>
              <w:t>а</w:t>
            </w:r>
            <w:r w:rsidR="003D505E" w:rsidRPr="00DC3CF4">
              <w:rPr>
                <w:rFonts w:ascii="Times New Roman" w:hAnsi="Times New Roman"/>
                <w:b/>
              </w:rPr>
              <w:t xml:space="preserve"> ×</w:t>
            </w:r>
            <w:r w:rsidR="003D505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3D505E" w:rsidRPr="00DC3CF4">
              <w:rPr>
                <w:rFonts w:ascii="Times New Roman" w:hAnsi="Times New Roman"/>
                <w:b/>
                <w:vertAlign w:val="subscript"/>
              </w:rPr>
              <w:t>3.6</w:t>
            </w:r>
          </w:p>
          <w:p w:rsidR="00C46242" w:rsidRPr="00DC3CF4" w:rsidRDefault="00C46242" w:rsidP="00C46242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 xml:space="preserve">но не более </w:t>
            </w:r>
            <w:r>
              <w:rPr>
                <w:rFonts w:ascii="Times New Roman" w:hAnsi="Times New Roman"/>
                <w:b/>
              </w:rPr>
              <w:t>18</w:t>
            </w:r>
            <w:r w:rsidRPr="00C46242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2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=2%</w:t>
            </w:r>
          </w:p>
          <w:p w:rsidR="003D505E" w:rsidRPr="00DC3CF4" w:rsidRDefault="003D505E" w:rsidP="00C46242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2</w:t>
            </w:r>
            <w:r w:rsidR="00C46242"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="00C46242">
              <w:rPr>
                <w:rFonts w:ascii="Times New Roman" w:hAnsi="Times New Roman"/>
                <w:i/>
                <w:sz w:val="20"/>
                <w:szCs w:val="20"/>
              </w:rPr>
              <w:t>2 = 4 балла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3.7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3.7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резидентов), приезжающих в ВУЗ по программам академической мобильности изВУЗх ближнего зарубежья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Default="00C46242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D505E" w:rsidRPr="00DC3CF4">
              <w:rPr>
                <w:rFonts w:ascii="Times New Roman" w:hAnsi="Times New Roman"/>
                <w:b/>
              </w:rPr>
              <w:t xml:space="preserve"> баллов ×</w:t>
            </w:r>
            <w:r w:rsidR="003D505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3D505E" w:rsidRPr="00DC3CF4">
              <w:rPr>
                <w:rFonts w:ascii="Times New Roman" w:hAnsi="Times New Roman"/>
                <w:b/>
                <w:vertAlign w:val="subscript"/>
              </w:rPr>
              <w:t>3.7</w:t>
            </w:r>
          </w:p>
          <w:p w:rsidR="00C46242" w:rsidRPr="00DC3CF4" w:rsidRDefault="00C46242" w:rsidP="00C46242">
            <w:pPr>
              <w:jc w:val="center"/>
              <w:rPr>
                <w:rFonts w:ascii="Times New Roman" w:hAnsi="Times New Roman"/>
                <w:b/>
              </w:rPr>
            </w:pPr>
            <w:r w:rsidRPr="00C46242">
              <w:rPr>
                <w:rFonts w:ascii="Times New Roman" w:hAnsi="Times New Roman"/>
                <w:b/>
              </w:rPr>
              <w:t xml:space="preserve">но не более </w:t>
            </w:r>
            <w:r>
              <w:rPr>
                <w:rFonts w:ascii="Times New Roman" w:hAnsi="Times New Roman"/>
                <w:b/>
              </w:rPr>
              <w:t>10</w:t>
            </w:r>
            <w:r w:rsidRPr="00C46242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45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3.7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=2%</w:t>
            </w:r>
          </w:p>
          <w:p w:rsidR="003D505E" w:rsidRPr="00DC3CF4" w:rsidRDefault="00C46242" w:rsidP="00C46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= 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3.8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странах дальнего зарубежья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исходящая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3.8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резидентов), выезжающих по программам академической мобильности в ВУЗы</w:t>
            </w:r>
            <w:r w:rsidR="00562875"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дальнего</w:t>
            </w:r>
            <w:r w:rsidR="00562875"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зарубежья)</w:t>
            </w:r>
            <w:r w:rsidR="00562875"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в</w:t>
            </w:r>
            <w:r w:rsidR="00562875"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Pr="00C46242" w:rsidRDefault="00C46242" w:rsidP="003D505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C4624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D505E" w:rsidRPr="00C46242">
              <w:rPr>
                <w:rFonts w:ascii="Times New Roman" w:hAnsi="Times New Roman"/>
                <w:b/>
                <w:sz w:val="24"/>
                <w:szCs w:val="24"/>
              </w:rPr>
              <w:t xml:space="preserve"> баллов ×</w:t>
            </w:r>
            <w:r w:rsidR="003D505E" w:rsidRPr="00C462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D505E" w:rsidRPr="00C4624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3.8</w:t>
            </w:r>
          </w:p>
          <w:p w:rsidR="00C46242" w:rsidRPr="00C46242" w:rsidRDefault="00C46242" w:rsidP="00C4624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462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 не более 15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62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=1%</w:t>
            </w:r>
          </w:p>
          <w:p w:rsidR="003D505E" w:rsidRPr="00DC3CF4" w:rsidRDefault="00C46242" w:rsidP="00C46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308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3.9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3.9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резидентов), приезжающих в ВУЗ по программам академической мобильности изВУЗхдальнего зарубежья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 / [Численность обучающихся (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42" w:rsidRPr="00C46242" w:rsidRDefault="00C46242" w:rsidP="00C462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C4624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D505E" w:rsidRPr="00C46242">
              <w:rPr>
                <w:rFonts w:ascii="Times New Roman" w:hAnsi="Times New Roman"/>
                <w:b/>
                <w:sz w:val="24"/>
                <w:szCs w:val="24"/>
              </w:rPr>
              <w:t xml:space="preserve"> баллов ×</w:t>
            </w:r>
            <w:r w:rsidR="003D505E" w:rsidRPr="00C462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D505E" w:rsidRPr="00C46242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3.9</w:t>
            </w:r>
          </w:p>
          <w:p w:rsidR="00C46242" w:rsidRPr="00DC3CF4" w:rsidRDefault="00C46242" w:rsidP="003D505E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но не более 10</w:t>
            </w:r>
            <w:r w:rsidRPr="00C4624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trHeight w:val="30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5E" w:rsidRPr="00DC3CF4" w:rsidRDefault="003D505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=1%</w:t>
            </w:r>
          </w:p>
          <w:p w:rsidR="003D505E" w:rsidRPr="00DC3CF4" w:rsidRDefault="004D6C38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  <w:r w:rsidR="003D505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5E" w:rsidRPr="00DC3CF4" w:rsidRDefault="003D505E" w:rsidP="003D505E">
            <w:pPr>
              <w:rPr>
                <w:rFonts w:ascii="Times New Roman" w:hAnsi="Times New Roman"/>
              </w:rPr>
            </w:pPr>
          </w:p>
        </w:tc>
      </w:tr>
      <w:tr w:rsidR="00D20645" w:rsidRPr="00DC3CF4" w:rsidTr="00B107C3">
        <w:trPr>
          <w:trHeight w:val="588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645" w:rsidRPr="00DC3CF4" w:rsidRDefault="00D20645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491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20645" w:rsidRPr="00A56D5B" w:rsidRDefault="00D20645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  <w:t>Доля приглашенных зарубежных преподавателей в общем количестве ППС мед. ВУЗов (I</w:t>
            </w:r>
            <w:r w:rsidRPr="00A56D5B">
              <w:rPr>
                <w:rFonts w:ascii="Times New Roman" w:eastAsia="Times New Roman" w:hAnsi="Times New Roman"/>
                <w:b/>
                <w:color w:val="000000" w:themeColor="text1"/>
                <w:kern w:val="24"/>
                <w:sz w:val="14"/>
                <w:highlight w:val="yellow"/>
              </w:rPr>
              <w:t>3.10</w:t>
            </w: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645" w:rsidRPr="00A56D5B" w:rsidRDefault="006C562E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645" w:rsidRPr="00A56D5B" w:rsidRDefault="006C562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>[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ППС, приглашенных зарубежных преподавателей в ВУЗы РК в учебном году, по итогам которого подводится рейтинг]/ [Общее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ППС мед.ВУЗов по состоянию на конец учебного года, по итогам которого подводится рейтинг]×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A56D5B" w:rsidRDefault="00D20645" w:rsidP="004D6C3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 баллов × I</w:t>
            </w:r>
            <w:r w:rsidRPr="00A56D5B">
              <w:rPr>
                <w:rFonts w:ascii="Times New Roman" w:hAnsi="Times New Roman"/>
                <w:b/>
                <w:sz w:val="18"/>
                <w:szCs w:val="24"/>
                <w:highlight w:val="yellow"/>
              </w:rPr>
              <w:t>3.10</w:t>
            </w:r>
          </w:p>
          <w:p w:rsidR="00D20645" w:rsidRPr="00A56D5B" w:rsidRDefault="00D20645" w:rsidP="004D6C3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но не более 18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645" w:rsidRPr="00DC3CF4" w:rsidRDefault="00D20645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45" w:rsidRPr="00DC3CF4" w:rsidRDefault="00D20645" w:rsidP="003D505E">
            <w:pPr>
              <w:rPr>
                <w:rFonts w:ascii="Times New Roman" w:hAnsi="Times New Roman"/>
              </w:rPr>
            </w:pPr>
          </w:p>
        </w:tc>
      </w:tr>
      <w:tr w:rsidR="00D20645" w:rsidRPr="00DC3CF4" w:rsidTr="00B107C3">
        <w:trPr>
          <w:trHeight w:val="423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Default="00D20645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645" w:rsidRPr="00A56D5B" w:rsidRDefault="00D20645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645" w:rsidRPr="00A56D5B" w:rsidRDefault="00D20645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645" w:rsidRPr="00A56D5B" w:rsidRDefault="00D20645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0" w:rsidRPr="00A56D5B" w:rsidRDefault="007E5EF0" w:rsidP="007E5EF0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Пример расчета: 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bscript"/>
              </w:rPr>
              <w:t>4.1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=3%</w:t>
            </w:r>
          </w:p>
          <w:p w:rsidR="00D20645" w:rsidRPr="00A56D5B" w:rsidRDefault="007E5EF0" w:rsidP="007E5EF0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3 ×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kk-KZ"/>
              </w:rPr>
              <w:t>3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= 9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DC3CF4" w:rsidRDefault="00D20645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5" w:rsidRPr="00DC3CF4" w:rsidRDefault="00D20645" w:rsidP="003D505E">
            <w:pPr>
              <w:rPr>
                <w:rFonts w:ascii="Times New Roman" w:hAnsi="Times New Roman"/>
              </w:rPr>
            </w:pPr>
          </w:p>
        </w:tc>
      </w:tr>
      <w:tr w:rsidR="00D20645" w:rsidRPr="00DC3CF4" w:rsidTr="00B107C3">
        <w:trPr>
          <w:trHeight w:val="555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645" w:rsidRDefault="00D20645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0645" w:rsidRPr="00A56D5B" w:rsidRDefault="00D20645" w:rsidP="004D6C38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hAnsi="Times New Roman"/>
                <w:sz w:val="24"/>
                <w:szCs w:val="24"/>
                <w:highlight w:val="yellow"/>
              </w:rPr>
              <w:t>Доля программ двойного диплома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645" w:rsidRPr="00A56D5B" w:rsidRDefault="006C562E" w:rsidP="004D6C3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645" w:rsidRPr="00A56D5B" w:rsidRDefault="006C562E" w:rsidP="006C562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>[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программ двойного диплома в ВУЗы РК в учебном году, по итогам которого подводится рейтинг]/ [Общее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программ мед.ВУЗов по состоянию на конец учебного года, по итогам которого подводится рейтинг]×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A56D5B" w:rsidRDefault="00D20645" w:rsidP="004D6C3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 балл × I</w:t>
            </w:r>
            <w:r w:rsidRPr="00A56D5B">
              <w:rPr>
                <w:rFonts w:ascii="Times New Roman" w:hAnsi="Times New Roman"/>
                <w:b/>
                <w:sz w:val="18"/>
                <w:szCs w:val="24"/>
                <w:highlight w:val="yellow"/>
              </w:rPr>
              <w:t>3.11</w:t>
            </w:r>
          </w:p>
          <w:p w:rsidR="00D20645" w:rsidRPr="00A56D5B" w:rsidRDefault="00D20645" w:rsidP="004D6C3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но не более 10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645" w:rsidRPr="00A56D5B" w:rsidRDefault="00D20645" w:rsidP="004D6C3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45" w:rsidRPr="00A56D5B" w:rsidRDefault="00D20645" w:rsidP="004D6C3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20645" w:rsidRPr="00DC3CF4" w:rsidTr="006C562E">
        <w:trPr>
          <w:trHeight w:val="398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Default="00D20645" w:rsidP="004D6C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0645" w:rsidRPr="00A56D5B" w:rsidRDefault="00D20645" w:rsidP="004D6C38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645" w:rsidRPr="00A56D5B" w:rsidRDefault="00D20645" w:rsidP="004D6C3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645" w:rsidRPr="00A56D5B" w:rsidRDefault="00D20645" w:rsidP="004D6C38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0" w:rsidRPr="00A56D5B" w:rsidRDefault="007E5EF0" w:rsidP="007E5EF0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Пример расчета: 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  <w:t>I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bscript"/>
              </w:rPr>
              <w:t>4.1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=3%</w:t>
            </w:r>
          </w:p>
          <w:p w:rsidR="00D20645" w:rsidRPr="00A56D5B" w:rsidRDefault="007E5EF0" w:rsidP="007E5EF0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3 ×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  <w:lang w:val="kk-KZ"/>
              </w:rPr>
              <w:t>3</w:t>
            </w:r>
            <w:r w:rsidRPr="00A56D5B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= 9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A56D5B" w:rsidRDefault="00D20645" w:rsidP="004D6C3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5" w:rsidRPr="00A56D5B" w:rsidRDefault="00D20645" w:rsidP="004D6C3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20645" w:rsidRPr="00DC3CF4" w:rsidTr="00B107C3">
        <w:trPr>
          <w:trHeight w:val="463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645" w:rsidRDefault="00D20645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491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0645" w:rsidRPr="00A56D5B" w:rsidRDefault="00D20645" w:rsidP="004D6C38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hAnsi="Times New Roman"/>
                <w:sz w:val="24"/>
                <w:szCs w:val="24"/>
                <w:highlight w:val="yellow"/>
              </w:rPr>
              <w:t>Доля выпускников получивших двойной диплом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645" w:rsidRPr="00A56D5B" w:rsidRDefault="006C562E" w:rsidP="004D6C3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20645" w:rsidRPr="00A56D5B" w:rsidRDefault="006C562E" w:rsidP="004D6C38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>[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 xml:space="preserve">Число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выпускников получивших двойной диплом в ВУЗы РК в учебном году, по итогам которого подводится рейтинг]/ [Общее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программ мед.ВУЗов по состоянию на конец учебного года, по итогам которого подводится рейтинг]×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A56D5B" w:rsidRDefault="00D20645" w:rsidP="004D6C3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 балл × I</w:t>
            </w:r>
            <w:r w:rsidRPr="00A56D5B">
              <w:rPr>
                <w:rFonts w:ascii="Times New Roman" w:hAnsi="Times New Roman"/>
                <w:b/>
                <w:sz w:val="18"/>
                <w:szCs w:val="24"/>
                <w:highlight w:val="yellow"/>
              </w:rPr>
              <w:t>3.12</w:t>
            </w:r>
          </w:p>
          <w:p w:rsidR="00D20645" w:rsidRPr="00A56D5B" w:rsidRDefault="00D20645" w:rsidP="004D6C38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но не более 5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645" w:rsidRPr="00A56D5B" w:rsidRDefault="00D20645" w:rsidP="004D6C3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45" w:rsidRPr="00A56D5B" w:rsidRDefault="00D20645" w:rsidP="004D6C3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D20645" w:rsidRPr="00DC3CF4" w:rsidTr="006C562E">
        <w:trPr>
          <w:trHeight w:val="513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Default="00D20645" w:rsidP="004D6C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0645" w:rsidRPr="00DC3CF4" w:rsidRDefault="00D20645" w:rsidP="004D6C38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645" w:rsidRPr="00DC3CF4" w:rsidRDefault="00D20645" w:rsidP="004D6C3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645" w:rsidRPr="00DC3CF4" w:rsidRDefault="00D20645" w:rsidP="004D6C38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0" w:rsidRPr="00DC3CF4" w:rsidRDefault="007E5EF0" w:rsidP="007E5EF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=3%</w:t>
            </w:r>
          </w:p>
          <w:p w:rsidR="00D20645" w:rsidRPr="004D6C38" w:rsidRDefault="007E5EF0" w:rsidP="007E5EF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DC3CF4" w:rsidRDefault="00D20645" w:rsidP="004D6C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5" w:rsidRPr="00DC3CF4" w:rsidRDefault="00D20645" w:rsidP="004D6C38">
            <w:pPr>
              <w:rPr>
                <w:rFonts w:ascii="Times New Roman" w:hAnsi="Times New Roman"/>
              </w:rPr>
            </w:pPr>
          </w:p>
        </w:tc>
      </w:tr>
      <w:tr w:rsidR="003D505E" w:rsidRPr="00DC3CF4" w:rsidTr="00FB5DAA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9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D505E" w:rsidRPr="00DC3CF4" w:rsidRDefault="003D505E" w:rsidP="003D505E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Уровень профессорско-преподавательского состава</w:t>
            </w:r>
          </w:p>
        </w:tc>
      </w:tr>
      <w:tr w:rsidR="008C43E4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4.1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Доля ППС,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участвующих в программах академической мобильности</w:t>
            </w:r>
            <w:r w:rsidRPr="00DC3CF4">
              <w:rPr>
                <w:rStyle w:val="af0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в ВУЗах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РК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исходящая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4.1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ППС, выезжающих по программам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академической мобильности в ВУЗы РК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в учебном году, по итогам которого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lastRenderedPageBreak/>
              <w:t>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E4" w:rsidRDefault="008C43E4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 балла </w:t>
            </w:r>
            <w:r w:rsidRPr="00DC3CF4">
              <w:rPr>
                <w:rFonts w:ascii="Times New Roman" w:hAnsi="Times New Roman"/>
                <w:b/>
              </w:rPr>
              <w:t>×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4.1</w:t>
            </w:r>
          </w:p>
          <w:p w:rsidR="008C43E4" w:rsidRPr="00DC3CF4" w:rsidRDefault="008C43E4" w:rsidP="003D505E">
            <w:pPr>
              <w:jc w:val="center"/>
              <w:rPr>
                <w:rFonts w:ascii="Times New Roman" w:hAnsi="Times New Roman"/>
                <w:b/>
              </w:rPr>
            </w:pPr>
            <w:r w:rsidRPr="004D6C38">
              <w:rPr>
                <w:rFonts w:ascii="Times New Roman" w:hAnsi="Times New Roman"/>
                <w:b/>
              </w:rPr>
              <w:t>но не более 30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 xml:space="preserve">Учитывается сумма </w:t>
            </w:r>
            <w:r w:rsidRPr="00DC3CF4">
              <w:rPr>
                <w:rFonts w:ascii="Times New Roman" w:hAnsi="Times New Roman"/>
                <w:sz w:val="20"/>
                <w:szCs w:val="20"/>
              </w:rPr>
              <w:lastRenderedPageBreak/>
              <w:t>баллов по всем компонентам индикатора</w:t>
            </w:r>
          </w:p>
        </w:tc>
      </w:tr>
      <w:tr w:rsidR="008C43E4" w:rsidRPr="00DC3CF4" w:rsidTr="00FB5DAA">
        <w:trPr>
          <w:trHeight w:val="39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=3%</w:t>
            </w:r>
          </w:p>
          <w:p w:rsidR="008C43E4" w:rsidRPr="00DC3CF4" w:rsidRDefault="008C43E4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3E4" w:rsidRPr="00DC3CF4" w:rsidTr="00FB5DAA">
        <w:trPr>
          <w:trHeight w:val="195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4.2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ППС приезжающих в ВУЗ по программам академической мобильности из ВУЗов РК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Default="008C43E4" w:rsidP="004D6C38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2,5</w:t>
            </w:r>
            <w:r w:rsidRPr="00DC3CF4">
              <w:rPr>
                <w:rFonts w:ascii="Times New Roman" w:hAnsi="Times New Roman"/>
                <w:b/>
              </w:rPr>
              <w:t xml:space="preserve"> балл</w:t>
            </w:r>
            <w:r>
              <w:rPr>
                <w:rFonts w:ascii="Times New Roman" w:hAnsi="Times New Roman"/>
                <w:b/>
              </w:rPr>
              <w:t>а</w:t>
            </w:r>
            <w:r w:rsidRPr="00DC3CF4">
              <w:rPr>
                <w:rFonts w:ascii="Times New Roman" w:hAnsi="Times New Roman"/>
                <w:b/>
              </w:rPr>
              <w:t xml:space="preserve"> ×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4.2</w:t>
            </w:r>
          </w:p>
          <w:p w:rsidR="008C43E4" w:rsidRPr="00DC3CF4" w:rsidRDefault="008C43E4" w:rsidP="004D6C38">
            <w:pPr>
              <w:jc w:val="center"/>
              <w:rPr>
                <w:rFonts w:ascii="Times New Roman" w:hAnsi="Times New Roman"/>
                <w:b/>
              </w:rPr>
            </w:pPr>
            <w:r w:rsidRPr="004D6C38">
              <w:rPr>
                <w:rFonts w:ascii="Times New Roman" w:hAnsi="Times New Roman"/>
                <w:b/>
              </w:rPr>
              <w:t xml:space="preserve">но не более </w:t>
            </w:r>
            <w:r>
              <w:rPr>
                <w:rFonts w:ascii="Times New Roman" w:hAnsi="Times New Roman"/>
                <w:b/>
              </w:rPr>
              <w:t>25</w:t>
            </w:r>
            <w:r w:rsidRPr="004D6C38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3E4" w:rsidRPr="00DC3CF4" w:rsidTr="00FB5DAA">
        <w:trPr>
          <w:trHeight w:val="195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=3%</w:t>
            </w:r>
          </w:p>
          <w:p w:rsidR="008C43E4" w:rsidRPr="00DC3CF4" w:rsidRDefault="008C43E4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7,5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3E4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4.3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ВУЗах ближнего зарубежья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исходящая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4.3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ППС, выезжающих по программам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академической мобильности в ВУЗыближнего зарубежья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E4" w:rsidRDefault="008C43E4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4 балла</w:t>
            </w:r>
            <w:r w:rsidRPr="00DC3CF4">
              <w:rPr>
                <w:rFonts w:ascii="Times New Roman" w:hAnsi="Times New Roman"/>
                <w:b/>
              </w:rPr>
              <w:t xml:space="preserve"> ×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4.3</w:t>
            </w:r>
          </w:p>
          <w:p w:rsidR="008C43E4" w:rsidRPr="00DC3CF4" w:rsidRDefault="008C43E4" w:rsidP="003D5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 не более 2</w:t>
            </w:r>
            <w:r w:rsidRPr="004D6C38">
              <w:rPr>
                <w:rFonts w:ascii="Times New Roman" w:hAnsi="Times New Roman"/>
                <w:b/>
              </w:rPr>
              <w:t>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39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=2%</w:t>
            </w:r>
          </w:p>
          <w:p w:rsidR="008C43E4" w:rsidRPr="00DC3CF4" w:rsidRDefault="008C43E4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195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4.4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4.4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ППС приезжающих в ВУЗ по программам академической мобильности из ВУЗовближнего зарубежья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Default="008C43E4" w:rsidP="004D6C38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DC3C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,5 балла</w:t>
            </w:r>
            <w:r w:rsidRPr="00DC3CF4">
              <w:rPr>
                <w:rFonts w:ascii="Times New Roman" w:hAnsi="Times New Roman"/>
                <w:b/>
              </w:rPr>
              <w:t xml:space="preserve"> ×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4.4</w:t>
            </w:r>
          </w:p>
          <w:p w:rsidR="008C43E4" w:rsidRPr="00DC3CF4" w:rsidRDefault="008C43E4" w:rsidP="004D6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 не более 1</w:t>
            </w:r>
            <w:r w:rsidRPr="004D6C38">
              <w:rPr>
                <w:rFonts w:ascii="Times New Roman" w:hAnsi="Times New Roman"/>
                <w:b/>
              </w:rPr>
              <w:t>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195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4.4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=2%</w:t>
            </w:r>
          </w:p>
          <w:p w:rsidR="008C43E4" w:rsidRPr="00DC3CF4" w:rsidRDefault="008C43E4" w:rsidP="004D6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4.5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странах дальнего зарубежья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исходящая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4.5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ППС, выезжающих по программам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академической мобильности в ВУЗыдальнего зарубежья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E4" w:rsidRDefault="008C43E4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C3CF4">
              <w:rPr>
                <w:rFonts w:ascii="Times New Roman" w:hAnsi="Times New Roman"/>
                <w:b/>
              </w:rPr>
              <w:t xml:space="preserve"> баллов ×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4.5</w:t>
            </w:r>
          </w:p>
          <w:p w:rsidR="008C43E4" w:rsidRPr="00DC3CF4" w:rsidRDefault="008C43E4" w:rsidP="004D6C38">
            <w:pPr>
              <w:jc w:val="center"/>
              <w:rPr>
                <w:rFonts w:ascii="Times New Roman" w:hAnsi="Times New Roman"/>
                <w:b/>
              </w:rPr>
            </w:pPr>
            <w:r w:rsidRPr="004D6C38">
              <w:rPr>
                <w:rFonts w:ascii="Times New Roman" w:hAnsi="Times New Roman"/>
                <w:b/>
              </w:rPr>
              <w:t xml:space="preserve">но не более </w:t>
            </w:r>
            <w:r>
              <w:rPr>
                <w:rFonts w:ascii="Times New Roman" w:hAnsi="Times New Roman"/>
                <w:b/>
              </w:rPr>
              <w:t>15</w:t>
            </w:r>
            <w:r w:rsidRPr="004D6C38"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390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=2%</w:t>
            </w:r>
          </w:p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= 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195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4.6</w:t>
            </w: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входящая академическая мобильность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4.6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ППС приезжающих в ВУЗ по программам академической мобильности из ВУЗовдальнего зарубежья в учебном году,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Default="00D20645" w:rsidP="003D505E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C43E4" w:rsidRPr="00DC3CF4">
              <w:rPr>
                <w:rFonts w:ascii="Times New Roman" w:hAnsi="Times New Roman"/>
                <w:b/>
              </w:rPr>
              <w:t>0 баллов ×</w:t>
            </w:r>
            <w:r w:rsidR="008C43E4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8C43E4" w:rsidRPr="00DC3CF4">
              <w:rPr>
                <w:rFonts w:ascii="Times New Roman" w:hAnsi="Times New Roman"/>
                <w:b/>
                <w:vertAlign w:val="subscript"/>
              </w:rPr>
              <w:t>4.6</w:t>
            </w:r>
          </w:p>
          <w:p w:rsidR="008C43E4" w:rsidRPr="00DC3CF4" w:rsidRDefault="008C43E4" w:rsidP="003D505E">
            <w:pPr>
              <w:jc w:val="center"/>
              <w:rPr>
                <w:rFonts w:ascii="Times New Roman" w:hAnsi="Times New Roman"/>
                <w:b/>
              </w:rPr>
            </w:pPr>
            <w:r w:rsidRPr="004D6C38">
              <w:rPr>
                <w:rFonts w:ascii="Times New Roman" w:hAnsi="Times New Roman"/>
                <w:b/>
              </w:rPr>
              <w:t>но не более 30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195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=2%</w:t>
            </w:r>
          </w:p>
          <w:p w:rsidR="008C43E4" w:rsidRPr="00DC3CF4" w:rsidRDefault="00D20645" w:rsidP="003D5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C43E4" w:rsidRPr="00DC3CF4">
              <w:rPr>
                <w:rFonts w:ascii="Times New Roman" w:hAnsi="Times New Roman"/>
                <w:i/>
                <w:sz w:val="20"/>
                <w:szCs w:val="20"/>
              </w:rPr>
              <w:t>0 ×</w:t>
            </w:r>
            <w:r w:rsidR="008C43E4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= 1</w:t>
            </w:r>
            <w:r w:rsidR="008C43E4" w:rsidRPr="00DC3CF4">
              <w:rPr>
                <w:rFonts w:ascii="Times New Roman" w:hAnsi="Times New Roman"/>
                <w:i/>
                <w:sz w:val="20"/>
                <w:szCs w:val="20"/>
              </w:rPr>
              <w:t>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4.7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2A35C4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Доля ППС медицинских ВУЗов,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владеющих английским языком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(TOEFL – 525, IELTS – 5,5) и (или) иными иностранными языками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UpperIntermediate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4.7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ППС мед. ВУЗов,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владеющих английским языком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TOEFL – 525, IELTS – 5,5 и (или) иными иностранными языками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en-US" w:eastAsia="ru-RU"/>
              </w:rPr>
              <w:t>UpperIntermediate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(или сопоставимых с данным уровнем результатов экзамена в национальном центре тестирования)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по состоянию на конец учебного года, по итогам которого подводится рейтинг] 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 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E4" w:rsidRPr="008C43E4" w:rsidRDefault="008C43E4" w:rsidP="008C43E4">
            <w:pPr>
              <w:jc w:val="center"/>
              <w:rPr>
                <w:rFonts w:ascii="Times New Roman" w:hAnsi="Times New Roman"/>
                <w:b/>
              </w:rPr>
            </w:pPr>
            <w:r w:rsidRPr="008C43E4">
              <w:rPr>
                <w:rFonts w:ascii="Times New Roman" w:hAnsi="Times New Roman"/>
                <w:b/>
              </w:rPr>
              <w:t>1,5 балла × I</w:t>
            </w:r>
            <w:r w:rsidRPr="008C43E4">
              <w:rPr>
                <w:rFonts w:ascii="Times New Roman" w:hAnsi="Times New Roman"/>
                <w:b/>
                <w:sz w:val="16"/>
              </w:rPr>
              <w:t>4.7</w:t>
            </w:r>
            <w:r w:rsidRPr="008C43E4">
              <w:rPr>
                <w:rFonts w:ascii="Times New Roman" w:hAnsi="Times New Roman"/>
                <w:b/>
              </w:rPr>
              <w:t>,</w:t>
            </w:r>
          </w:p>
          <w:p w:rsidR="008C43E4" w:rsidRPr="00DC3CF4" w:rsidRDefault="008C43E4" w:rsidP="008C43E4">
            <w:pPr>
              <w:jc w:val="center"/>
              <w:rPr>
                <w:rFonts w:ascii="Times New Roman" w:hAnsi="Times New Roman"/>
                <w:b/>
              </w:rPr>
            </w:pPr>
            <w:r w:rsidRPr="008C43E4">
              <w:rPr>
                <w:rFonts w:ascii="Times New Roman" w:hAnsi="Times New Roman"/>
                <w:b/>
              </w:rPr>
              <w:t>но не более 30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547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4.7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=18%</w:t>
            </w:r>
          </w:p>
          <w:p w:rsidR="008C43E4" w:rsidRPr="00DC3CF4" w:rsidRDefault="008C43E4" w:rsidP="00D206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 w:rsidR="00D20645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FB5DAA">
        <w:trPr>
          <w:trHeight w:val="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4.8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8C43E4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C43E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Доля ППС, ведущих занятия на английском языке, от общего числа преподавателей ВУЗа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4.8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43E4" w:rsidRPr="00DC3CF4" w:rsidRDefault="008C43E4" w:rsidP="006C562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работающих в мед.ВУЗах преподавателей </w:t>
            </w:r>
            <w:r w:rsidR="006C562E" w:rsidRPr="006C562E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ведущих занятия на английском языке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в учебном году, по итогам которого подводится рейтинг] 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ППС мед. ВУЗов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E4" w:rsidRPr="008C43E4" w:rsidRDefault="008C43E4" w:rsidP="008C43E4">
            <w:pPr>
              <w:jc w:val="center"/>
              <w:rPr>
                <w:rFonts w:ascii="Times New Roman" w:hAnsi="Times New Roman"/>
                <w:b/>
              </w:rPr>
            </w:pPr>
            <w:r w:rsidRPr="008C43E4">
              <w:rPr>
                <w:rFonts w:ascii="Times New Roman" w:hAnsi="Times New Roman"/>
                <w:b/>
              </w:rPr>
              <w:t>3 балла × I</w:t>
            </w:r>
            <w:r w:rsidRPr="008C43E4">
              <w:rPr>
                <w:rFonts w:ascii="Times New Roman" w:hAnsi="Times New Roman"/>
                <w:b/>
                <w:sz w:val="16"/>
              </w:rPr>
              <w:t>4.8</w:t>
            </w:r>
            <w:r w:rsidRPr="008C43E4">
              <w:rPr>
                <w:rFonts w:ascii="Times New Roman" w:hAnsi="Times New Roman"/>
                <w:b/>
              </w:rPr>
              <w:t>,</w:t>
            </w:r>
          </w:p>
          <w:p w:rsidR="008C43E4" w:rsidRPr="00DC3CF4" w:rsidRDefault="008C43E4" w:rsidP="008C43E4">
            <w:pPr>
              <w:jc w:val="center"/>
              <w:rPr>
                <w:rFonts w:ascii="Times New Roman" w:hAnsi="Times New Roman"/>
                <w:b/>
              </w:rPr>
            </w:pPr>
            <w:r w:rsidRPr="008C43E4">
              <w:rPr>
                <w:rFonts w:ascii="Times New Roman" w:hAnsi="Times New Roman"/>
                <w:b/>
              </w:rPr>
              <w:t>но не более 30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ВУЗа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  <w:tr w:rsidR="00D20645" w:rsidRPr="00DC3CF4" w:rsidTr="006C562E">
        <w:trPr>
          <w:trHeight w:val="595"/>
          <w:jc w:val="center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45" w:rsidRPr="00DC3CF4" w:rsidRDefault="00D20645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645" w:rsidRPr="00DC3CF4" w:rsidRDefault="00D20645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645" w:rsidRPr="00DC3CF4" w:rsidRDefault="00D20645" w:rsidP="003D505E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0645" w:rsidRPr="00DC3CF4" w:rsidRDefault="00D20645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645" w:rsidRPr="00DC3CF4" w:rsidRDefault="00D20645" w:rsidP="00D2064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=3%</w:t>
            </w:r>
          </w:p>
          <w:p w:rsidR="00D20645" w:rsidRPr="00DC3CF4" w:rsidRDefault="00D20645" w:rsidP="00D206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= 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645" w:rsidRPr="00DC3CF4" w:rsidRDefault="00D20645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45" w:rsidRPr="00DC3CF4" w:rsidRDefault="00D20645" w:rsidP="003D505E">
            <w:pPr>
              <w:rPr>
                <w:rFonts w:ascii="Times New Roman" w:hAnsi="Times New Roman"/>
              </w:rPr>
            </w:pPr>
          </w:p>
        </w:tc>
      </w:tr>
      <w:tr w:rsidR="008C43E4" w:rsidRPr="00DC3CF4" w:rsidTr="008C43E4">
        <w:trPr>
          <w:trHeight w:val="233"/>
          <w:jc w:val="center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A56D5B" w:rsidRDefault="008C43E4" w:rsidP="003D505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56D5B">
              <w:rPr>
                <w:rFonts w:ascii="Times New Roman" w:hAnsi="Times New Roman"/>
                <w:highlight w:val="yellow"/>
              </w:rPr>
              <w:t>4.9</w:t>
            </w:r>
          </w:p>
        </w:tc>
        <w:tc>
          <w:tcPr>
            <w:tcW w:w="4910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A56D5B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  <w:t>Доля ППС, ведущих занятия на казахском языке, от общего числа преподавателей ВУЗа (I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24"/>
                <w:highlight w:val="yellow"/>
                <w:lang w:eastAsia="ru-RU"/>
              </w:rPr>
              <w:t>4.9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A56D5B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C43E4" w:rsidRPr="00A56D5B" w:rsidRDefault="006C562E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>[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работающих в мед.ВУЗах преподавателей ведущих занятия на казахском языке в учебном году, по итогам которого подводится рейтинг] / [Общее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ППС мед. ВУЗов по состоянию на конец учебного года, по итогам которого подводится рейтинг]×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A56D5B" w:rsidRDefault="008C43E4" w:rsidP="008C43E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>1,5 балла × I</w:t>
            </w:r>
            <w:r w:rsidRPr="00A56D5B">
              <w:rPr>
                <w:rFonts w:ascii="Times New Roman" w:hAnsi="Times New Roman"/>
                <w:b/>
                <w:sz w:val="16"/>
                <w:highlight w:val="yellow"/>
              </w:rPr>
              <w:t>4.9</w:t>
            </w:r>
            <w:r w:rsidRPr="00A56D5B">
              <w:rPr>
                <w:rFonts w:ascii="Times New Roman" w:hAnsi="Times New Roman"/>
                <w:b/>
                <w:highlight w:val="yellow"/>
              </w:rPr>
              <w:t>,</w:t>
            </w:r>
          </w:p>
          <w:p w:rsidR="008C43E4" w:rsidRPr="00A56D5B" w:rsidRDefault="008C43E4" w:rsidP="008C43E4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b/>
                <w:highlight w:val="yellow"/>
              </w:rPr>
              <w:t>но не более 30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3E4" w:rsidRPr="00A56D5B" w:rsidRDefault="00A56D5B" w:rsidP="003D505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56D5B">
              <w:rPr>
                <w:rFonts w:ascii="Times New Roman" w:hAnsi="Times New Roman"/>
                <w:highlight w:val="yellow"/>
              </w:rPr>
              <w:t>Отчет ВУЗа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E4" w:rsidRPr="00A56D5B" w:rsidRDefault="008C43E4" w:rsidP="003D505E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C43E4" w:rsidRPr="00DC3CF4" w:rsidTr="00FB5DAA">
        <w:trPr>
          <w:trHeight w:val="232"/>
          <w:jc w:val="center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3E4" w:rsidRPr="00DC3CF4" w:rsidRDefault="008C43E4" w:rsidP="003D505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45" w:rsidRPr="00D20645" w:rsidRDefault="00D20645" w:rsidP="00D2064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0645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2064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4.9</w:t>
            </w:r>
            <w:r w:rsidRPr="00D20645">
              <w:rPr>
                <w:rFonts w:ascii="Times New Roman" w:hAnsi="Times New Roman"/>
                <w:i/>
                <w:sz w:val="20"/>
                <w:szCs w:val="20"/>
              </w:rPr>
              <w:t>=18%</w:t>
            </w:r>
          </w:p>
          <w:p w:rsidR="008C43E4" w:rsidRPr="008C43E4" w:rsidRDefault="00D20645" w:rsidP="00D2064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0645">
              <w:rPr>
                <w:rFonts w:ascii="Times New Roman" w:hAnsi="Times New Roman"/>
                <w:i/>
                <w:sz w:val="20"/>
                <w:szCs w:val="20"/>
              </w:rPr>
              <w:t>1,5×</w:t>
            </w:r>
            <w:r w:rsidRPr="00D20645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18</w:t>
            </w:r>
            <w:r w:rsidRPr="00D20645">
              <w:rPr>
                <w:rFonts w:ascii="Times New Roman" w:hAnsi="Times New Roman"/>
                <w:i/>
                <w:sz w:val="20"/>
                <w:szCs w:val="20"/>
              </w:rPr>
              <w:t xml:space="preserve"> = 27баллов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E4" w:rsidRPr="00DC3CF4" w:rsidRDefault="008C43E4" w:rsidP="003D50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E4" w:rsidRPr="00DC3CF4" w:rsidRDefault="008C43E4" w:rsidP="003D505E">
            <w:pPr>
              <w:rPr>
                <w:rFonts w:ascii="Times New Roman" w:hAnsi="Times New Roman"/>
              </w:rPr>
            </w:pPr>
          </w:p>
        </w:tc>
      </w:tr>
    </w:tbl>
    <w:p w:rsidR="00FD7AAE" w:rsidRPr="00D20645" w:rsidRDefault="00FD7AAE" w:rsidP="00FD7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806" w:rsidRPr="00DC3CF4" w:rsidRDefault="00745806" w:rsidP="0074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CF4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</w:t>
      </w:r>
      <w:r w:rsidR="00562875" w:rsidRPr="00DC3CF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C3CF4">
        <w:rPr>
          <w:rFonts w:ascii="Times New Roman" w:eastAsia="Calibri" w:hAnsi="Times New Roman" w:cs="Times New Roman"/>
          <w:b/>
          <w:sz w:val="24"/>
          <w:szCs w:val="24"/>
        </w:rPr>
        <w:t xml:space="preserve"> – Алгоритм рейтинговой оценки </w:t>
      </w:r>
      <w:r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образовательной деятельности организаций медицинского образования, реализующих программы ТиПО и послесреднего образования</w:t>
      </w:r>
    </w:p>
    <w:tbl>
      <w:tblPr>
        <w:tblStyle w:val="2"/>
        <w:tblW w:w="154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4909"/>
        <w:gridCol w:w="425"/>
        <w:gridCol w:w="4536"/>
        <w:gridCol w:w="2674"/>
        <w:gridCol w:w="1134"/>
        <w:gridCol w:w="1276"/>
      </w:tblGrid>
      <w:tr w:rsidR="00745806" w:rsidRPr="00DC3CF4" w:rsidTr="00B8481A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Алгоритм балльной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ind w:left="-56"/>
              <w:jc w:val="center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Механизм расчета суммарной оценки по индикатору</w:t>
            </w:r>
          </w:p>
        </w:tc>
      </w:tr>
      <w:tr w:rsidR="00745806" w:rsidRPr="00DC3CF4" w:rsidTr="00B8481A">
        <w:trPr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Компоненты индикатора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ind w:left="-130" w:right="-135"/>
              <w:jc w:val="center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Формула расчета значения компонента индикатора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A40AB1">
            <w:pPr>
              <w:rPr>
                <w:rFonts w:ascii="Times New Roman" w:hAnsi="Times New Roman"/>
              </w:rPr>
            </w:pPr>
          </w:p>
        </w:tc>
      </w:tr>
      <w:tr w:rsidR="00745806" w:rsidRPr="00DC3CF4" w:rsidTr="006E2FC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Качество подготовки по программам медицинского образования</w:t>
            </w:r>
          </w:p>
        </w:tc>
      </w:tr>
      <w:tr w:rsidR="00B8481A" w:rsidRPr="00DC3CF4" w:rsidTr="00B8481A">
        <w:trPr>
          <w:trHeight w:val="7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1.1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ТиПО,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успешно прошедших независимую экзаменацию (прошедших установленный порог балльной оценки) 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1.1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ТиПО,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успешно прошедших независимую экзаменацию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выпускников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программ ТиПО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, принявших участие в независимой экзаменации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A" w:rsidRPr="00DC3CF4" w:rsidRDefault="001D439B" w:rsidP="001D43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  <w:r w:rsidR="00B8481A" w:rsidRPr="00DC3CF4">
              <w:rPr>
                <w:rFonts w:ascii="Times New Roman" w:hAnsi="Times New Roman"/>
                <w:b/>
              </w:rPr>
              <w:t xml:space="preserve"> </w:t>
            </w:r>
            <w:r w:rsidR="00B8481A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8481A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B8481A" w:rsidRPr="00DC3CF4">
              <w:rPr>
                <w:rFonts w:ascii="Times New Roman" w:hAnsi="Times New Roman"/>
                <w:b/>
                <w:vertAlign w:val="subscript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 xml:space="preserve">Отчет НЦНЭ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B8481A" w:rsidRPr="00DC3CF4" w:rsidTr="00F57989">
        <w:trPr>
          <w:trHeight w:val="50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="00F57989" w:rsidRPr="00DC3CF4">
              <w:rPr>
                <w:rFonts w:ascii="Times New Roman" w:hAnsi="Times New Roman"/>
                <w:i/>
                <w:sz w:val="20"/>
                <w:szCs w:val="20"/>
              </w:rPr>
              <w:t>90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0,5</w:t>
            </w:r>
            <w:r w:rsidR="001D439B"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D439B">
              <w:rPr>
                <w:rFonts w:ascii="Times New Roman" w:hAnsi="Times New Roman"/>
                <w:i/>
                <w:sz w:val="20"/>
                <w:szCs w:val="20"/>
              </w:rPr>
              <w:t>90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 45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81A" w:rsidRPr="00DC3CF4" w:rsidTr="00B8481A">
        <w:trPr>
          <w:trHeight w:val="7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1.2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послесреднего образования,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успешно прошедших независимую</w:t>
            </w:r>
            <w:r w:rsid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экзаменацию (прошедших установленный порог балльной оценки) 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1.2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послесреднего образования,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успешно прошедших независимую экзаменацию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программ послесреднего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, принявших участие в независимой экзаменации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A" w:rsidRPr="00DC3CF4" w:rsidRDefault="001D439B" w:rsidP="001D43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  <w:r w:rsidR="00B8481A" w:rsidRPr="00DC3C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8481A" w:rsidRPr="00DC3CF4">
              <w:rPr>
                <w:rFonts w:ascii="Times New Roman" w:hAnsi="Times New Roman"/>
                <w:b/>
                <w:lang w:val="kk-KZ"/>
              </w:rPr>
              <w:t>баллов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DC3CF4">
              <w:rPr>
                <w:rFonts w:ascii="Times New Roman" w:hAnsi="Times New Roman"/>
                <w:b/>
              </w:rPr>
              <w:t>×</w:t>
            </w:r>
            <w:r w:rsidR="00B8481A" w:rsidRPr="00DC3CF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8481A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B8481A" w:rsidRPr="00DC3CF4">
              <w:rPr>
                <w:rFonts w:ascii="Times New Roman" w:hAnsi="Times New Roman"/>
                <w:b/>
                <w:vertAlign w:val="subscript"/>
                <w:lang w:val="en-US"/>
              </w:rPr>
              <w:t>1</w:t>
            </w:r>
            <w:r w:rsidR="00B8481A" w:rsidRPr="00DC3CF4">
              <w:rPr>
                <w:rFonts w:ascii="Times New Roman" w:hAnsi="Times New Roman"/>
                <w:b/>
                <w:vertAlign w:val="subscript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 xml:space="preserve">Отчет НЦНЭ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81A" w:rsidRPr="00DC3CF4" w:rsidRDefault="00B8481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81A" w:rsidRPr="00DC3CF4" w:rsidTr="00F57989">
        <w:trPr>
          <w:trHeight w:val="55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</w:t>
            </w:r>
            <w:r w:rsidR="00F57989"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=98%</w:t>
            </w:r>
          </w:p>
          <w:p w:rsidR="00B8481A" w:rsidRPr="00DC3CF4" w:rsidRDefault="00B8481A" w:rsidP="001D439B">
            <w:pPr>
              <w:jc w:val="both"/>
              <w:rPr>
                <w:rFonts w:ascii="Times New Roman" w:hAnsi="Times New Roman"/>
                <w:lang w:val="en-US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1D439B" w:rsidRPr="00DC3CF4">
              <w:rPr>
                <w:rFonts w:ascii="Times New Roman" w:hAnsi="Times New Roman"/>
                <w:i/>
                <w:sz w:val="20"/>
                <w:szCs w:val="20"/>
              </w:rPr>
              <w:t>5×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D439B">
              <w:rPr>
                <w:rFonts w:ascii="Times New Roman" w:hAnsi="Times New Roman"/>
                <w:i/>
                <w:sz w:val="20"/>
                <w:szCs w:val="20"/>
              </w:rPr>
              <w:t>98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= </w:t>
            </w:r>
            <w:r w:rsidR="001D439B">
              <w:rPr>
                <w:rFonts w:ascii="Times New Roman" w:hAnsi="Times New Roman"/>
                <w:i/>
                <w:sz w:val="20"/>
                <w:szCs w:val="20"/>
              </w:rPr>
              <w:t>49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1A" w:rsidRPr="00DC3CF4" w:rsidRDefault="00B8481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81A" w:rsidRPr="00DC3CF4" w:rsidTr="00B8481A">
        <w:trPr>
          <w:trHeight w:val="7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1.3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D102BA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</w:rPr>
              <w:t xml:space="preserve">Доля обучающихся, являющихся призерами </w:t>
            </w:r>
            <w:r w:rsidRPr="00DC3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чемпионатов по профессиональному мастерству </w:t>
            </w:r>
            <w:r w:rsidRPr="00DC3CF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WorldSkills</w:t>
            </w:r>
            <w:r w:rsidRPr="00DC3CF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3CF4">
              <w:rPr>
                <w:rFonts w:ascii="Times New Roman" w:hAnsi="Times New Roman"/>
              </w:rPr>
              <w:t xml:space="preserve"> международных олимпиад, победителями международных конференций, конкурсов соревнований (научного, практического, образовательного направления)</w:t>
            </w:r>
            <w:r w:rsidR="00D102BA" w:rsidRPr="00DC3CF4">
              <w:rPr>
                <w:rFonts w:ascii="Times New Roman" w:hAnsi="Times New Roman"/>
              </w:rPr>
              <w:t>, дистанционных олимпиад по спец. предметам</w:t>
            </w:r>
            <w:r w:rsidR="00140504" w:rsidRPr="00DC3CF4">
              <w:rPr>
                <w:rStyle w:val="af0"/>
                <w:rFonts w:ascii="Times New Roman" w:hAnsi="Times New Roman"/>
              </w:rPr>
              <w:footnoteReference w:id="7"/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1.3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обучающихся,</w:t>
            </w:r>
            <w:r w:rsidRPr="00DC3CF4">
              <w:rPr>
                <w:rFonts w:ascii="Times New Roman" w:hAnsi="Times New Roman"/>
                <w:sz w:val="16"/>
                <w:szCs w:val="16"/>
              </w:rPr>
              <w:t xml:space="preserve">являющихся призерами </w:t>
            </w:r>
            <w:r w:rsidRPr="00DC3CF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чемпионатов по профессиональному мастерству </w:t>
            </w:r>
            <w:r w:rsidRPr="00DC3CF4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WorldSkills</w:t>
            </w:r>
            <w:r w:rsidRPr="00DC3CF4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Pr="00DC3CF4">
              <w:rPr>
                <w:rFonts w:ascii="Times New Roman" w:hAnsi="Times New Roman"/>
                <w:sz w:val="16"/>
                <w:szCs w:val="16"/>
              </w:rPr>
              <w:t xml:space="preserve">  международных олимпиад, победителями международных конференций, конкурсов соревнований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 / [</w:t>
            </w:r>
            <w:r w:rsidR="0062329C"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>Ч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исленность обучающихся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года,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A" w:rsidRPr="001D439B" w:rsidRDefault="001D439B" w:rsidP="00A40AB1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1D439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8481A" w:rsidRPr="001D439B">
              <w:rPr>
                <w:rFonts w:ascii="Times New Roman" w:hAnsi="Times New Roman"/>
                <w:b/>
                <w:sz w:val="24"/>
                <w:szCs w:val="24"/>
              </w:rPr>
              <w:t xml:space="preserve"> баллов ×</w:t>
            </w:r>
            <w:r w:rsidR="00B8481A" w:rsidRPr="001D43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8481A" w:rsidRPr="001D439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1.3</w:t>
            </w:r>
          </w:p>
          <w:p w:rsidR="001D439B" w:rsidRPr="00A56D5B" w:rsidRDefault="001D439B" w:rsidP="00A40A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D5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но не более 70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81A" w:rsidRPr="00DC3CF4" w:rsidRDefault="00B8481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81A" w:rsidRPr="00DC3CF4" w:rsidTr="00F57989">
        <w:trPr>
          <w:trHeight w:val="787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D" w:rsidRPr="00DC3CF4" w:rsidRDefault="00EA392D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=0,5%</w:t>
            </w:r>
          </w:p>
          <w:p w:rsidR="00B8481A" w:rsidRPr="00DC3CF4" w:rsidRDefault="00EA392D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50 ×0,5 = 25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A" w:rsidRPr="00DC3CF4" w:rsidRDefault="00B8481A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1A" w:rsidRPr="00DC3CF4" w:rsidRDefault="00B8481A" w:rsidP="00A40A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06" w:rsidRPr="00DC3CF4" w:rsidTr="006E2FC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A40AB1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Востребованность выпускников </w:t>
            </w:r>
          </w:p>
        </w:tc>
      </w:tr>
      <w:tr w:rsidR="00562875" w:rsidRPr="00DC3CF4" w:rsidTr="0062329C">
        <w:trPr>
          <w:trHeight w:val="7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2.1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ТиПО в году, по итогам которого подводится рейтинг, трудоустроенных в организациях здравоохранения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2.1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ТиПО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рейтинг, трудоустроенных в организациях здравоохранения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ТиПО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75" w:rsidRPr="00DC3CF4" w:rsidRDefault="001D439B" w:rsidP="00A40AB1">
            <w:pPr>
              <w:jc w:val="center"/>
              <w:rPr>
                <w:rFonts w:ascii="Times New Roman" w:hAnsi="Times New Roman"/>
                <w:b/>
              </w:rPr>
            </w:pPr>
            <w:r w:rsidRPr="001D439B">
              <w:rPr>
                <w:rFonts w:ascii="Times New Roman" w:hAnsi="Times New Roman"/>
                <w:b/>
              </w:rPr>
              <w:t xml:space="preserve">0,45 </w:t>
            </w:r>
            <w:r w:rsidRPr="001D439B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1D439B">
              <w:rPr>
                <w:rFonts w:ascii="Times New Roman" w:hAnsi="Times New Roman"/>
                <w:b/>
              </w:rPr>
              <w:t xml:space="preserve">× </w:t>
            </w:r>
            <w:r w:rsidRPr="001D439B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562875" w:rsidRPr="00DC3CF4" w:rsidTr="00D85090">
        <w:trPr>
          <w:trHeight w:val="63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562875" w:rsidRPr="00DC3CF4" w:rsidRDefault="001D439B" w:rsidP="001D4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0,45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×0,5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875" w:rsidRPr="00DC3CF4" w:rsidTr="00D85090">
        <w:trPr>
          <w:trHeight w:val="315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lang w:val="en-US"/>
              </w:rPr>
            </w:pPr>
            <w:r w:rsidRPr="00DC3CF4"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4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ТиПО в году, по итогам которого подводится рейтинг, поступивших на следующий уровень образования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lastRenderedPageBreak/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2.2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lastRenderedPageBreak/>
              <w:t>%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ТиПО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ТиПО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1D439B" w:rsidP="00A40AB1">
            <w:pPr>
              <w:jc w:val="center"/>
              <w:rPr>
                <w:rFonts w:ascii="Times New Roman" w:hAnsi="Times New Roman"/>
                <w:b/>
              </w:rPr>
            </w:pPr>
            <w:r w:rsidRPr="001D439B">
              <w:rPr>
                <w:rFonts w:ascii="Times New Roman" w:hAnsi="Times New Roman"/>
                <w:b/>
              </w:rPr>
              <w:t xml:space="preserve">0,45 </w:t>
            </w:r>
            <w:r w:rsidRPr="001D439B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1D439B">
              <w:rPr>
                <w:rFonts w:ascii="Times New Roman" w:hAnsi="Times New Roman"/>
                <w:b/>
              </w:rPr>
              <w:t xml:space="preserve">× </w:t>
            </w:r>
            <w:r w:rsidRPr="001D439B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2.2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875" w:rsidRPr="00DC3CF4" w:rsidTr="00D85090">
        <w:trPr>
          <w:trHeight w:val="31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562875" w:rsidRPr="00DC3CF4" w:rsidRDefault="001D439B" w:rsidP="001D4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0,45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875" w:rsidRPr="00DC3CF4" w:rsidTr="001D439B">
        <w:trPr>
          <w:trHeight w:val="36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lang w:val="en-US"/>
              </w:rPr>
            </w:pPr>
            <w:r w:rsidRPr="00DC3CF4">
              <w:rPr>
                <w:rFonts w:ascii="Times New Roman" w:hAnsi="Times New Roman"/>
              </w:rPr>
              <w:lastRenderedPageBreak/>
              <w:t>2.</w:t>
            </w:r>
            <w:r w:rsidRPr="00DC3CF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послесреднего образования в году, по итогам которого подводится рейтинг, трудоустроенных в организациях здравоохранения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2.3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послесреднего образования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рейтинг, трудоустроенных в организациях здравоохранения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послесреднего образования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75" w:rsidRPr="00DC3CF4" w:rsidRDefault="001D439B" w:rsidP="001D43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  <w:r w:rsidR="00562875" w:rsidRPr="00DC3CF4">
              <w:rPr>
                <w:rFonts w:ascii="Times New Roman" w:hAnsi="Times New Roman"/>
                <w:b/>
              </w:rPr>
              <w:t xml:space="preserve"> </w:t>
            </w:r>
            <w:r w:rsidR="00562875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62875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562875" w:rsidRPr="00DC3CF4">
              <w:rPr>
                <w:rFonts w:ascii="Times New Roman" w:hAnsi="Times New Roman"/>
                <w:b/>
                <w:vertAlign w:val="subscript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75" w:rsidRPr="00DC3CF4" w:rsidRDefault="00562875" w:rsidP="00A40AB1">
            <w:pPr>
              <w:rPr>
                <w:rFonts w:ascii="Times New Roman" w:hAnsi="Times New Roman"/>
              </w:rPr>
            </w:pPr>
          </w:p>
        </w:tc>
      </w:tr>
      <w:tr w:rsidR="00562875" w:rsidRPr="00DC3CF4" w:rsidTr="00D85090">
        <w:trPr>
          <w:trHeight w:val="63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2.3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562875" w:rsidRPr="00DC3CF4" w:rsidRDefault="001D439B" w:rsidP="001D4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0,45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5" w:rsidRPr="00DC3CF4" w:rsidRDefault="00562875" w:rsidP="00A40AB1">
            <w:pPr>
              <w:rPr>
                <w:rFonts w:ascii="Times New Roman" w:hAnsi="Times New Roman"/>
              </w:rPr>
            </w:pPr>
          </w:p>
        </w:tc>
      </w:tr>
      <w:tr w:rsidR="00562875" w:rsidRPr="00DC3CF4" w:rsidTr="00D85090">
        <w:trPr>
          <w:trHeight w:val="315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lang w:val="en-US"/>
              </w:rPr>
            </w:pPr>
            <w:r w:rsidRPr="00DC3CF4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4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программ послесреднего образования в году, по итогам которого подводится рейтинг, поступивших на следующий уровень образования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2.4</w:t>
            </w:r>
            <w:r w:rsidRPr="00DC3CF4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послесреднего образования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программ послесреднего образования в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/>
              </w:rPr>
              <w:t xml:space="preserve">учебном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1D439B" w:rsidP="001D43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FE051A">
              <w:rPr>
                <w:rFonts w:ascii="Times New Roman" w:hAnsi="Times New Roman"/>
                <w:b/>
              </w:rPr>
              <w:t>45</w:t>
            </w:r>
            <w:r w:rsidR="00562875" w:rsidRPr="00DC3CF4">
              <w:rPr>
                <w:rFonts w:ascii="Times New Roman" w:hAnsi="Times New Roman"/>
                <w:b/>
              </w:rPr>
              <w:t xml:space="preserve"> </w:t>
            </w:r>
            <w:r w:rsidR="00562875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62875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562875" w:rsidRPr="00DC3CF4">
              <w:rPr>
                <w:rFonts w:ascii="Times New Roman" w:hAnsi="Times New Roman"/>
                <w:b/>
                <w:vertAlign w:val="subscript"/>
              </w:rPr>
              <w:t>2.4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5" w:rsidRPr="00DC3CF4" w:rsidRDefault="00562875" w:rsidP="00A40AB1">
            <w:pPr>
              <w:rPr>
                <w:rFonts w:ascii="Times New Roman" w:hAnsi="Times New Roman"/>
              </w:rPr>
            </w:pPr>
          </w:p>
        </w:tc>
      </w:tr>
      <w:tr w:rsidR="00562875" w:rsidRPr="00DC3CF4" w:rsidTr="00C01030">
        <w:trPr>
          <w:trHeight w:val="31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2.4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562875" w:rsidRPr="00DC3CF4" w:rsidRDefault="001D439B" w:rsidP="001D439B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20 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A40A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5" w:rsidRPr="00DC3CF4" w:rsidRDefault="00562875" w:rsidP="00A40AB1">
            <w:pPr>
              <w:rPr>
                <w:rFonts w:ascii="Times New Roman" w:hAnsi="Times New Roman"/>
              </w:rPr>
            </w:pPr>
          </w:p>
        </w:tc>
      </w:tr>
      <w:tr w:rsidR="00562875" w:rsidRPr="00DC3CF4" w:rsidTr="00C01030">
        <w:trPr>
          <w:trHeight w:val="315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lang w:val="en-US"/>
              </w:rPr>
              <w:t>2.</w:t>
            </w:r>
            <w:r w:rsidRPr="00DC3CF4">
              <w:rPr>
                <w:rFonts w:ascii="Times New Roman" w:hAnsi="Times New Roman"/>
              </w:rPr>
              <w:t>5</w:t>
            </w:r>
          </w:p>
        </w:tc>
        <w:tc>
          <w:tcPr>
            <w:tcW w:w="4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>Результаты оценки удовлетворенности работодателей профессиональной подготовкой  выпускников медицинских колледжей и высших медицинских колледжей (</w:t>
            </w:r>
            <w:r w:rsidRPr="00DC3CF4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I</w:t>
            </w:r>
            <w:r w:rsidRPr="00DC3CF4">
              <w:rPr>
                <w:rFonts w:ascii="Times New Roman" w:eastAsia="Times New Roman" w:hAnsi="Times New Roman"/>
                <w:b/>
                <w:color w:val="000000" w:themeColor="text1"/>
                <w:kern w:val="24"/>
                <w:vertAlign w:val="subscript"/>
              </w:rPr>
              <w:t>2.5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[Средняя оценка организации работодателями по 5-ти бальной шкале по трем составляющим «качество знаний», «качество практической подготовки (умения и навыки)», «коммуникативные навыки и личностные качества»]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FE051A" w:rsidP="00FE05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4 </w:t>
            </w:r>
            <w:r>
              <w:rPr>
                <w:rFonts w:ascii="Times New Roman" w:hAnsi="Times New Roman"/>
                <w:b/>
                <w:lang w:val="kk-KZ"/>
              </w:rPr>
              <w:t>балла</w:t>
            </w:r>
            <w:r w:rsidR="00562875" w:rsidRPr="00DC3CF4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562875" w:rsidRPr="00DC3CF4">
              <w:rPr>
                <w:rFonts w:ascii="Times New Roman" w:hAnsi="Times New Roman"/>
                <w:b/>
              </w:rPr>
              <w:t>× I</w:t>
            </w:r>
            <w:r>
              <w:rPr>
                <w:rFonts w:ascii="Times New Roman" w:hAnsi="Times New Roman"/>
                <w:b/>
                <w:vertAlign w:val="subscript"/>
              </w:rPr>
              <w:t>2.5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strike/>
              </w:rPr>
            </w:pPr>
            <w:r w:rsidRPr="00DC3CF4">
              <w:rPr>
                <w:rFonts w:ascii="Times New Roman" w:hAnsi="Times New Roman"/>
              </w:rPr>
              <w:t>Результаты опроса работодателей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5" w:rsidRPr="00DC3CF4" w:rsidRDefault="00562875" w:rsidP="00562875">
            <w:pPr>
              <w:rPr>
                <w:rFonts w:ascii="Times New Roman" w:hAnsi="Times New Roman"/>
                <w:strike/>
              </w:rPr>
            </w:pPr>
          </w:p>
        </w:tc>
      </w:tr>
      <w:tr w:rsidR="00562875" w:rsidRPr="00DC3CF4" w:rsidTr="00D85090">
        <w:trPr>
          <w:trHeight w:val="31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="00FE051A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2.5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=4,5</w:t>
            </w:r>
          </w:p>
          <w:p w:rsidR="00562875" w:rsidRPr="00DC3CF4" w:rsidRDefault="00FE051A" w:rsidP="00FE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 4,5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5" w:rsidRPr="00DC3CF4" w:rsidRDefault="00562875" w:rsidP="00562875">
            <w:pPr>
              <w:rPr>
                <w:rFonts w:ascii="Times New Roman" w:hAnsi="Times New Roman"/>
                <w:strike/>
              </w:rPr>
            </w:pPr>
          </w:p>
        </w:tc>
      </w:tr>
      <w:tr w:rsidR="00562875" w:rsidRPr="00DC3CF4" w:rsidTr="006E2FC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Уровень преподавательского состава</w:t>
            </w:r>
          </w:p>
        </w:tc>
      </w:tr>
      <w:tr w:rsidR="00562875" w:rsidRPr="00DC3CF4" w:rsidTr="00706C64">
        <w:trPr>
          <w:trHeight w:val="6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3.1</w:t>
            </w:r>
          </w:p>
        </w:tc>
        <w:tc>
          <w:tcPr>
            <w:tcW w:w="4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62875" w:rsidRPr="00D745A6" w:rsidRDefault="00562875" w:rsidP="00562875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Доля 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val="kk-KZ" w:eastAsia="ru-RU"/>
              </w:rPr>
              <w:t>преподавателей медколледжа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владеющих английским языком 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(TOEFL – 477, IELTS – 4,5) и (или) иными иностранными языками на уровне не ниже 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val="en-US" w:eastAsia="ru-RU"/>
              </w:rPr>
              <w:t>Intermediate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Pr="00D745A6">
              <w:rPr>
                <w:rFonts w:ascii="Times New Roman" w:hAnsi="Times New Roman"/>
                <w:b/>
                <w:vertAlign w:val="subscript"/>
              </w:rPr>
              <w:t>3.1</w:t>
            </w:r>
            <w:r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62875" w:rsidRPr="00DC3CF4" w:rsidRDefault="00562875" w:rsidP="00562875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62875" w:rsidRPr="00DC3CF4" w:rsidRDefault="00562875" w:rsidP="00562875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 w:eastAsia="ru-RU"/>
              </w:rPr>
              <w:t>преподавателей медколледжа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владеющих английским языком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TOEFL – 477, IELTS – 4,5 и (или) иными иностранными языками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en-US" w:eastAsia="ru-RU"/>
              </w:rPr>
              <w:t>UpperIntermediate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(или сопоставимых с данным уровнем результатов экзамена в национальном центре тестирования)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по состоянию на конец года, по итогам которого подводится рейтинг] 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kk-KZ" w:eastAsia="ru-RU"/>
              </w:rPr>
              <w:t>преподавателей медколледжа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по состоянию на конец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75" w:rsidRDefault="00FE051A" w:rsidP="00562875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="00562875" w:rsidRPr="00DC3CF4">
              <w:rPr>
                <w:rFonts w:ascii="Times New Roman" w:hAnsi="Times New Roman"/>
                <w:b/>
              </w:rPr>
              <w:t xml:space="preserve"> ×</w:t>
            </w:r>
            <w:r w:rsidR="00562875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562875" w:rsidRPr="00DC3CF4">
              <w:rPr>
                <w:rFonts w:ascii="Times New Roman" w:hAnsi="Times New Roman"/>
                <w:b/>
                <w:vertAlign w:val="subscript"/>
              </w:rPr>
              <w:t>3.1</w:t>
            </w:r>
          </w:p>
          <w:p w:rsidR="00FE051A" w:rsidRPr="00FE051A" w:rsidRDefault="00FE051A" w:rsidP="00562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51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но не более 70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562875" w:rsidRPr="00DC3CF4" w:rsidTr="0068259E">
        <w:trPr>
          <w:trHeight w:val="614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5" w:rsidRPr="00D745A6" w:rsidRDefault="00562875" w:rsidP="00562875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5" w:rsidRPr="00DC3CF4" w:rsidRDefault="00562875" w:rsidP="00562875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875" w:rsidRPr="00DC3CF4" w:rsidRDefault="00562875" w:rsidP="00562875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=18%</w:t>
            </w:r>
          </w:p>
          <w:p w:rsidR="00562875" w:rsidRPr="00DC3CF4" w:rsidRDefault="00FE051A" w:rsidP="00FE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18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875" w:rsidRPr="00DC3CF4" w:rsidTr="00706C64">
        <w:trPr>
          <w:trHeight w:val="6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lang w:val="en-US"/>
              </w:rPr>
            </w:pPr>
            <w:r w:rsidRPr="00DC3CF4">
              <w:rPr>
                <w:rFonts w:ascii="Times New Roman" w:hAnsi="Times New Roman"/>
              </w:rPr>
              <w:t>3.</w:t>
            </w:r>
            <w:r w:rsidRPr="00DC3CF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62875" w:rsidRPr="00D745A6" w:rsidRDefault="00562875" w:rsidP="00562875">
            <w:pPr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>Доля преподавателей сестринского дела медицинского колледжа, имеющих сестринское образование (прикладной, академический бакалавриат и/или магистратуру)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 (</w:t>
            </w:r>
            <w:r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Pr="00D745A6">
              <w:rPr>
                <w:rFonts w:ascii="Times New Roman" w:hAnsi="Times New Roman"/>
                <w:b/>
                <w:vertAlign w:val="subscript"/>
              </w:rPr>
              <w:t>3.2</w:t>
            </w:r>
            <w:r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62875" w:rsidRPr="00DC3CF4" w:rsidRDefault="00562875" w:rsidP="0056287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62875" w:rsidRPr="00DC3CF4" w:rsidRDefault="00562875" w:rsidP="00562875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преподавателей сестринского дела медколледжа, имеющих сестринское образование (прикладной, академический бакалавриат и/или магистратуру)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] 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>число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преподавателей медколледжей (преподавателей медВУЗов, осуществляющих подготовку специалистов по специальности «Сестринское дело»)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по состоянию на конец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75" w:rsidRDefault="00FE051A" w:rsidP="00562875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="00562875" w:rsidRPr="00DC3CF4">
              <w:rPr>
                <w:rFonts w:ascii="Times New Roman" w:hAnsi="Times New Roman"/>
                <w:b/>
              </w:rPr>
              <w:t xml:space="preserve"> ×</w:t>
            </w:r>
            <w:r w:rsidR="00562875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562875" w:rsidRPr="00DC3CF4">
              <w:rPr>
                <w:rFonts w:ascii="Times New Roman" w:hAnsi="Times New Roman"/>
                <w:b/>
                <w:vertAlign w:val="subscript"/>
              </w:rPr>
              <w:t>3.2</w:t>
            </w:r>
          </w:p>
          <w:p w:rsidR="00FE051A" w:rsidRPr="00FE051A" w:rsidRDefault="00FE051A" w:rsidP="00562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51A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но не более 70 баллов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МК, ВМК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875" w:rsidRPr="00DC3CF4" w:rsidRDefault="00562875" w:rsidP="00562875">
            <w:pPr>
              <w:rPr>
                <w:rFonts w:ascii="Times New Roman" w:hAnsi="Times New Roman"/>
              </w:rPr>
            </w:pPr>
          </w:p>
        </w:tc>
      </w:tr>
      <w:tr w:rsidR="00562875" w:rsidRPr="00DC3CF4" w:rsidTr="00B107C3">
        <w:trPr>
          <w:trHeight w:val="62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62875" w:rsidRPr="00DC3CF4" w:rsidRDefault="00562875" w:rsidP="00562875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62875" w:rsidRPr="00DC3CF4" w:rsidRDefault="00562875" w:rsidP="0056287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62875" w:rsidRPr="00DC3CF4" w:rsidRDefault="00562875" w:rsidP="00562875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=18%</w:t>
            </w:r>
          </w:p>
          <w:p w:rsidR="00562875" w:rsidRPr="00DC3CF4" w:rsidRDefault="00FE051A" w:rsidP="00FE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18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562875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75" w:rsidRPr="00DC3CF4" w:rsidRDefault="00562875" w:rsidP="00562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5" w:rsidRPr="00DC3CF4" w:rsidRDefault="00562875" w:rsidP="00562875">
            <w:pPr>
              <w:rPr>
                <w:rFonts w:ascii="Times New Roman" w:hAnsi="Times New Roman"/>
              </w:rPr>
            </w:pPr>
          </w:p>
        </w:tc>
      </w:tr>
      <w:tr w:rsidR="00B107C3" w:rsidRPr="00DC3CF4" w:rsidTr="00B107C3">
        <w:trPr>
          <w:trHeight w:val="413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7C3" w:rsidRPr="00DC3CF4" w:rsidRDefault="00FE051A" w:rsidP="00562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90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07C3" w:rsidRPr="00A56D5B" w:rsidRDefault="00B107C3" w:rsidP="00562875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highlight w:val="yellow"/>
                <w:lang w:eastAsia="ru-RU"/>
              </w:rPr>
              <w:t>Доля наставников из практического здравоохранения от общего числа преподавателей колледжа</w:t>
            </w:r>
          </w:p>
        </w:tc>
        <w:tc>
          <w:tcPr>
            <w:tcW w:w="4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07C3" w:rsidRPr="00A56D5B" w:rsidRDefault="00FE051A" w:rsidP="0056287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107C3" w:rsidRPr="00A56D5B" w:rsidRDefault="00FE051A" w:rsidP="00562875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</w:pP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>[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наставников из практического здравоохранения сестринского дела медколледжа, имеющих сестринское образование (прикладной, академический бакалавриат и/или магистратуру) по состоянию на конец года, по итогам которого подводится рейтинг] / [Общее 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val="kk-KZ" w:eastAsia="ru-RU"/>
              </w:rPr>
              <w:t>число</w:t>
            </w:r>
            <w:r w:rsidRPr="00A56D5B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highlight w:val="yellow"/>
                <w:lang w:eastAsia="ru-RU"/>
              </w:rPr>
              <w:t xml:space="preserve"> преподавателей медколледжей (преподавателей медВУЗов, осуществляющих подготовку специалистов по специальности «Сестринское дело») по состоянию на конец года, по итогам которого подводится рейтинг]×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Pr="00A56D5B" w:rsidRDefault="00B107C3" w:rsidP="00B107C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 балл ×I</w:t>
            </w:r>
            <w:r w:rsidR="00FE051A" w:rsidRPr="00A56D5B">
              <w:rPr>
                <w:rFonts w:ascii="Times New Roman" w:hAnsi="Times New Roman"/>
                <w:b/>
                <w:sz w:val="14"/>
                <w:szCs w:val="20"/>
                <w:highlight w:val="yellow"/>
              </w:rPr>
              <w:t>3.3</w:t>
            </w:r>
          </w:p>
          <w:p w:rsidR="00B107C3" w:rsidRPr="00A56D5B" w:rsidRDefault="00B107C3" w:rsidP="00B107C3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A56D5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но не более 60 баллов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7C3" w:rsidRPr="00A56D5B" w:rsidRDefault="00FE051A" w:rsidP="0056287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56D5B">
              <w:rPr>
                <w:rFonts w:ascii="Times New Roman" w:hAnsi="Times New Roman"/>
                <w:highlight w:val="yellow"/>
              </w:rPr>
              <w:t>Отчет МК, ВМК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7C3" w:rsidRPr="00DC3CF4" w:rsidRDefault="00B107C3" w:rsidP="00562875">
            <w:pPr>
              <w:rPr>
                <w:rFonts w:ascii="Times New Roman" w:hAnsi="Times New Roman"/>
              </w:rPr>
            </w:pPr>
          </w:p>
        </w:tc>
      </w:tr>
      <w:tr w:rsidR="00B107C3" w:rsidRPr="00DC3CF4" w:rsidTr="00D85090">
        <w:trPr>
          <w:trHeight w:val="41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Pr="00DC3CF4" w:rsidRDefault="00B107C3" w:rsidP="00562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7C3" w:rsidRPr="00B107C3" w:rsidRDefault="00B107C3" w:rsidP="00562875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7C3" w:rsidRPr="00DC3CF4" w:rsidRDefault="00B107C3" w:rsidP="0056287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7C3" w:rsidRPr="00DC3CF4" w:rsidRDefault="00B107C3" w:rsidP="00562875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Pr="00B107C3" w:rsidRDefault="00B107C3" w:rsidP="00B107C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07C3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B107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3.3</w:t>
            </w:r>
            <w:r w:rsidRPr="00B107C3">
              <w:rPr>
                <w:rFonts w:ascii="Times New Roman" w:hAnsi="Times New Roman"/>
                <w:i/>
                <w:sz w:val="20"/>
                <w:szCs w:val="20"/>
              </w:rPr>
              <w:t>=18%</w:t>
            </w:r>
          </w:p>
          <w:p w:rsidR="00B107C3" w:rsidRPr="00B107C3" w:rsidRDefault="00FE051A" w:rsidP="00FE05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B107C3" w:rsidRPr="00B107C3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18</w:t>
            </w:r>
            <w:r w:rsidR="00B107C3" w:rsidRPr="00B107C3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B107C3" w:rsidRPr="00B107C3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3" w:rsidRPr="00DC3CF4" w:rsidRDefault="00B107C3" w:rsidP="00562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3" w:rsidRPr="00DC3CF4" w:rsidRDefault="00B107C3" w:rsidP="00562875">
            <w:pPr>
              <w:rPr>
                <w:rFonts w:ascii="Times New Roman" w:hAnsi="Times New Roman"/>
              </w:rPr>
            </w:pPr>
          </w:p>
        </w:tc>
      </w:tr>
    </w:tbl>
    <w:p w:rsidR="00745806" w:rsidRPr="00DC3CF4" w:rsidRDefault="00745806" w:rsidP="0074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875" w:rsidRPr="00DC3CF4" w:rsidRDefault="00562875" w:rsidP="0074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562875" w:rsidRPr="00DC3CF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45806" w:rsidRPr="00DC3CF4" w:rsidRDefault="00745806" w:rsidP="00745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C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</w:t>
      </w:r>
      <w:r w:rsidR="00562875" w:rsidRPr="00DC3CF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C3CF4">
        <w:rPr>
          <w:rFonts w:ascii="Times New Roman" w:eastAsia="Calibri" w:hAnsi="Times New Roman" w:cs="Times New Roman"/>
          <w:b/>
          <w:sz w:val="24"/>
          <w:szCs w:val="24"/>
        </w:rPr>
        <w:t xml:space="preserve"> – Алгоритм рейтинговой оценки </w:t>
      </w:r>
      <w:r w:rsidRPr="00DC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образовательной деятельности медицинских НИИ и НЦ</w:t>
      </w:r>
    </w:p>
    <w:tbl>
      <w:tblPr>
        <w:tblStyle w:val="2"/>
        <w:tblW w:w="154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4909"/>
        <w:gridCol w:w="425"/>
        <w:gridCol w:w="4536"/>
        <w:gridCol w:w="2674"/>
        <w:gridCol w:w="1134"/>
        <w:gridCol w:w="1276"/>
      </w:tblGrid>
      <w:tr w:rsidR="00745806" w:rsidRPr="00DC3CF4" w:rsidTr="00706C64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Алгоритм балльной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Источник данных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ind w:left="-56"/>
              <w:jc w:val="center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Механизм расчета суммарной оценки по индикатору</w:t>
            </w:r>
          </w:p>
        </w:tc>
      </w:tr>
      <w:tr w:rsidR="00745806" w:rsidRPr="00DC3CF4" w:rsidTr="00706C64">
        <w:trPr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7458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Компоненты индикатора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ind w:left="-130" w:right="-135"/>
              <w:jc w:val="center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Формула расчета значения компонента индикатора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7458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74580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06" w:rsidRPr="00DC3CF4" w:rsidRDefault="00745806" w:rsidP="00745806">
            <w:pPr>
              <w:rPr>
                <w:rFonts w:ascii="Times New Roman" w:hAnsi="Times New Roman"/>
              </w:rPr>
            </w:pPr>
          </w:p>
        </w:tc>
      </w:tr>
      <w:tr w:rsidR="00745806" w:rsidRPr="00DC3CF4" w:rsidTr="00706C6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6" w:rsidRPr="00DC3CF4" w:rsidRDefault="00745806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b/>
              </w:rPr>
              <w:t>Качество подготовки по программам медицинского образования</w:t>
            </w:r>
          </w:p>
        </w:tc>
      </w:tr>
      <w:tr w:rsidR="00706C64" w:rsidRPr="00DC3CF4" w:rsidTr="00706C64">
        <w:trPr>
          <w:trHeight w:val="7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1.1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745A6" w:rsidRDefault="00706C64" w:rsidP="00745806">
            <w:pPr>
              <w:jc w:val="both"/>
              <w:rPr>
                <w:rFonts w:ascii="Times New Roman" w:hAnsi="Times New Roman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резидентуры, 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успешно прошедших независимую экзаменацию (прошедших установленный порог балльной оценки)</w:t>
            </w:r>
            <w:r w:rsidR="0068259E"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 (</w:t>
            </w:r>
            <w:r w:rsidR="0068259E"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="0068259E" w:rsidRPr="00D745A6">
              <w:rPr>
                <w:rFonts w:ascii="Times New Roman" w:hAnsi="Times New Roman"/>
                <w:b/>
                <w:vertAlign w:val="subscript"/>
              </w:rPr>
              <w:t>1.1</w:t>
            </w:r>
            <w:r w:rsidR="0068259E"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выпускников резидентуры,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успешно прошедших независимую экзаменацию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>число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 резидентов, принявших участие в независимой экзаменации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4" w:rsidRPr="00DC3CF4" w:rsidRDefault="00A56D5B" w:rsidP="00A56D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</w:t>
            </w:r>
            <w:r w:rsidR="00706C64" w:rsidRPr="00DC3C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06C64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06C64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706C64" w:rsidRPr="00DC3CF4">
              <w:rPr>
                <w:rFonts w:ascii="Times New Roman" w:hAnsi="Times New Roman"/>
                <w:b/>
                <w:vertAlign w:val="subscript"/>
                <w:lang w:val="en-US"/>
              </w:rPr>
              <w:t>1</w:t>
            </w:r>
            <w:r w:rsidR="00706C64" w:rsidRPr="00DC3CF4">
              <w:rPr>
                <w:rFonts w:ascii="Times New Roman" w:hAnsi="Times New Roman"/>
                <w:b/>
                <w:vertAlign w:val="subscript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 xml:space="preserve">Отчет НЦНЭ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706C64" w:rsidRPr="00DC3CF4" w:rsidTr="00D85090">
        <w:trPr>
          <w:trHeight w:val="50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745A6" w:rsidRDefault="00706C64" w:rsidP="00745806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D8509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706C64" w:rsidRPr="00DC3CF4" w:rsidRDefault="00A56D5B" w:rsidP="00A56D5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0,8</w:t>
            </w:r>
            <w:r w:rsidR="00706C64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  <w:r w:rsidR="00706C64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64</w:t>
            </w:r>
            <w:r w:rsidR="00706C64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</w:p>
        </w:tc>
      </w:tr>
      <w:tr w:rsidR="00706C64" w:rsidRPr="00DC3CF4" w:rsidTr="00706C64">
        <w:trPr>
          <w:trHeight w:val="7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1.2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745A6" w:rsidRDefault="00706C64" w:rsidP="004C0C5A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hAnsi="Times New Roman"/>
              </w:rPr>
              <w:t>Доля резидентов, являющихся призерами международных конференций, конкурсов соревнований (научного, практического, образовательного направления)</w:t>
            </w:r>
            <w:r w:rsidR="00140504" w:rsidRPr="00D745A6">
              <w:rPr>
                <w:rStyle w:val="af0"/>
                <w:rFonts w:ascii="Times New Roman" w:hAnsi="Times New Roman"/>
              </w:rPr>
              <w:footnoteReference w:id="8"/>
            </w:r>
            <w:r w:rsidR="0068259E"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 xml:space="preserve"> (</w:t>
            </w:r>
            <w:r w:rsidR="0068259E"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="0068259E" w:rsidRPr="00D745A6">
              <w:rPr>
                <w:rFonts w:ascii="Times New Roman" w:hAnsi="Times New Roman"/>
                <w:b/>
                <w:vertAlign w:val="subscript"/>
              </w:rPr>
              <w:t>1.2</w:t>
            </w:r>
            <w:r w:rsidR="0068259E"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06C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обучающихся (</w:t>
            </w:r>
            <w:r w:rsidRPr="00DC3CF4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 xml:space="preserve">студентов, интернов, магистрантов, докторантов, резидентов), </w:t>
            </w:r>
            <w:r w:rsidRPr="00DC3CF4">
              <w:rPr>
                <w:rFonts w:ascii="Times New Roman" w:hAnsi="Times New Roman"/>
                <w:sz w:val="16"/>
                <w:szCs w:val="16"/>
              </w:rPr>
              <w:t>являющихся призерами международных олимпиад, победителями международных конференций, конкурсов соревнований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 / [Численность обучающихся (</w:t>
            </w:r>
            <w:r w:rsidRPr="00DC3CF4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>студентов, интернов, магистрантов, докторантов, резидентов)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 по состоянию на конец учебного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года,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4" w:rsidRDefault="00A56D5B" w:rsidP="00706C64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06C64" w:rsidRPr="00DC3CF4">
              <w:rPr>
                <w:rFonts w:ascii="Times New Roman" w:hAnsi="Times New Roman"/>
                <w:b/>
              </w:rPr>
              <w:t xml:space="preserve"> баллов ×</w:t>
            </w:r>
            <w:r w:rsidR="00706C64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706C64" w:rsidRPr="00DC3CF4">
              <w:rPr>
                <w:rFonts w:ascii="Times New Roman" w:hAnsi="Times New Roman"/>
                <w:b/>
                <w:vertAlign w:val="subscript"/>
              </w:rPr>
              <w:t>1.2</w:t>
            </w:r>
          </w:p>
          <w:p w:rsidR="00A56D5B" w:rsidRPr="00A56D5B" w:rsidRDefault="00A56D5B" w:rsidP="00706C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D5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но не более 120 баллов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НИИ, НЦ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64" w:rsidRPr="00DC3CF4" w:rsidRDefault="00706C64" w:rsidP="00745806">
            <w:pPr>
              <w:rPr>
                <w:rFonts w:ascii="Times New Roman" w:hAnsi="Times New Roman"/>
              </w:rPr>
            </w:pPr>
          </w:p>
        </w:tc>
      </w:tr>
      <w:tr w:rsidR="00706C64" w:rsidRPr="00DC3CF4" w:rsidTr="00D85090">
        <w:trPr>
          <w:trHeight w:val="73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745A6" w:rsidRDefault="00706C64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D8509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=0,5%</w:t>
            </w:r>
          </w:p>
          <w:p w:rsidR="00706C64" w:rsidRPr="00DC3CF4" w:rsidRDefault="00A56D5B" w:rsidP="00A56D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="00706C64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×0,5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706C64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64" w:rsidRPr="00DC3CF4" w:rsidRDefault="00706C64" w:rsidP="00745806">
            <w:pPr>
              <w:rPr>
                <w:rFonts w:ascii="Times New Roman" w:hAnsi="Times New Roman"/>
              </w:rPr>
            </w:pPr>
          </w:p>
        </w:tc>
      </w:tr>
      <w:tr w:rsidR="00706C64" w:rsidRPr="00DC3CF4" w:rsidTr="00706C6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4" w:rsidRPr="00DC3CF4" w:rsidRDefault="00706C64" w:rsidP="00745806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64" w:rsidRPr="00D745A6" w:rsidRDefault="00706C64" w:rsidP="00745806">
            <w:pPr>
              <w:jc w:val="both"/>
              <w:rPr>
                <w:rFonts w:ascii="Times New Roman" w:hAnsi="Times New Roman"/>
                <w:b/>
              </w:rPr>
            </w:pPr>
            <w:r w:rsidRPr="00D745A6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 xml:space="preserve">Востребованность выпускников </w:t>
            </w:r>
          </w:p>
        </w:tc>
      </w:tr>
      <w:tr w:rsidR="0059308E" w:rsidRPr="00DC3CF4" w:rsidTr="00D85090">
        <w:trPr>
          <w:trHeight w:val="38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2.1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8E" w:rsidRPr="00D745A6" w:rsidRDefault="0059308E" w:rsidP="0068259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</w:rPr>
              <w:t xml:space="preserve">Доля выпускников резидентуры в году, по итогам которого подводится рейтинг, трудоустроенных в организациях здравоохранения 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Pr="00D745A6">
              <w:rPr>
                <w:rFonts w:ascii="Times New Roman" w:hAnsi="Times New Roman"/>
                <w:b/>
                <w:vertAlign w:val="subscript"/>
              </w:rPr>
              <w:t>2.1</w:t>
            </w:r>
            <w:r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8E" w:rsidRPr="00DC3CF4" w:rsidRDefault="0059308E" w:rsidP="00B126DF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резидентуры в учебном году, по итогам которого подводится рейтинг, трудоустроенных в организациях здравоохранения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резидентуры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8E" w:rsidRPr="00DC3CF4" w:rsidRDefault="00A56D5B" w:rsidP="00A56D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</w:t>
            </w:r>
            <w:r w:rsidR="0059308E" w:rsidRPr="00DC3CF4">
              <w:rPr>
                <w:rFonts w:ascii="Times New Roman" w:hAnsi="Times New Roman"/>
                <w:b/>
              </w:rPr>
              <w:t xml:space="preserve"> </w:t>
            </w:r>
            <w:r w:rsidR="0059308E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 w:rsidR="0059308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59308E" w:rsidRPr="00DC3CF4">
              <w:rPr>
                <w:rFonts w:ascii="Times New Roman" w:hAnsi="Times New Roman"/>
                <w:b/>
                <w:vertAlign w:val="subscript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НИИ, НЦ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>Учитывается сумма баллов по всем компонентам индикатора</w:t>
            </w:r>
          </w:p>
        </w:tc>
      </w:tr>
      <w:tr w:rsidR="0059308E" w:rsidRPr="00DC3CF4" w:rsidTr="00D85090">
        <w:trPr>
          <w:trHeight w:val="38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745A6" w:rsidRDefault="0059308E" w:rsidP="0068259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68259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D8509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2.1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=80%</w:t>
            </w:r>
          </w:p>
          <w:p w:rsidR="0059308E" w:rsidRPr="00DC3CF4" w:rsidRDefault="00A56D5B" w:rsidP="00A56D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0,7</w:t>
            </w:r>
            <w:r w:rsidR="0059308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  <w:r w:rsidR="0059308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56</w:t>
            </w:r>
            <w:r w:rsidR="0059308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</w:tr>
      <w:tr w:rsidR="0059308E" w:rsidRPr="00DC3CF4" w:rsidTr="00D85090">
        <w:trPr>
          <w:trHeight w:val="38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2.2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8E" w:rsidRPr="00D745A6" w:rsidRDefault="0059308E" w:rsidP="0068259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</w:rPr>
              <w:t>Доля выпускников резидентуры в году, по итогам которого подводится рейтинг, поступивших на следующий уровень образования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Pr="00D745A6">
              <w:rPr>
                <w:rFonts w:ascii="Times New Roman" w:hAnsi="Times New Roman"/>
                <w:b/>
                <w:vertAlign w:val="subscript"/>
              </w:rPr>
              <w:t>2.2</w:t>
            </w:r>
            <w:r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D85090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68259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резидентуры в учебном году, по итогам которого подводится рейтинг, поступивших на следующий уровень образования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 xml:space="preserve">] / [Общее 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</w:rPr>
              <w:t>выпускников резидентуры в учебном году, по итогам которого подводится рейтинг</w:t>
            </w: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A56D5B" w:rsidP="00A56D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  <w:r w:rsidR="0059308E" w:rsidRPr="00DC3CF4">
              <w:rPr>
                <w:rFonts w:ascii="Times New Roman" w:hAnsi="Times New Roman"/>
                <w:b/>
              </w:rPr>
              <w:t xml:space="preserve"> </w:t>
            </w:r>
            <w:r w:rsidR="0059308E"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9308E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59308E" w:rsidRPr="00DC3CF4">
              <w:rPr>
                <w:rFonts w:ascii="Times New Roman" w:hAnsi="Times New Roman"/>
                <w:b/>
                <w:vertAlign w:val="subscript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НИИ, НЦ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</w:tr>
      <w:tr w:rsidR="0059308E" w:rsidRPr="00DC3CF4" w:rsidTr="00C01030">
        <w:trPr>
          <w:trHeight w:val="38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745A6" w:rsidRDefault="0059308E" w:rsidP="0068259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D85090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68259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D8509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=20%</w:t>
            </w:r>
          </w:p>
          <w:p w:rsidR="0059308E" w:rsidRPr="00DC3CF4" w:rsidRDefault="00A56D5B" w:rsidP="00A56D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</w:t>
            </w:r>
            <w:r w:rsidR="0059308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×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 = 18</w:t>
            </w:r>
            <w:r w:rsidR="0059308E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745806">
            <w:pPr>
              <w:jc w:val="both"/>
              <w:rPr>
                <w:rFonts w:ascii="Times New Roman" w:hAnsi="Times New Roman"/>
              </w:rPr>
            </w:pPr>
          </w:p>
        </w:tc>
      </w:tr>
      <w:tr w:rsidR="0059308E" w:rsidRPr="00DC3CF4" w:rsidTr="00C01030">
        <w:trPr>
          <w:trHeight w:val="382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lang w:val="en-US"/>
              </w:rPr>
              <w:t>2.</w:t>
            </w:r>
            <w:r w:rsidRPr="00DC3CF4">
              <w:rPr>
                <w:rFonts w:ascii="Times New Roman" w:hAnsi="Times New Roman"/>
              </w:rPr>
              <w:t>3</w:t>
            </w:r>
          </w:p>
        </w:tc>
        <w:tc>
          <w:tcPr>
            <w:tcW w:w="4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8E" w:rsidRPr="00D745A6" w:rsidRDefault="0059308E" w:rsidP="0059308E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</w:rPr>
              <w:t>Результаты оценки удовлетворенности работодателей профессиональной подготовкой  выпускников медицинских НИИ, НЦ (</w:t>
            </w:r>
            <w:r w:rsidRPr="00D745A6">
              <w:rPr>
                <w:rFonts w:ascii="Times New Roman" w:eastAsia="Times New Roman" w:hAnsi="Times New Roman"/>
                <w:b/>
                <w:color w:val="000000" w:themeColor="text1"/>
                <w:kern w:val="24"/>
              </w:rPr>
              <w:t>I</w:t>
            </w:r>
            <w:r w:rsidRPr="00D745A6">
              <w:rPr>
                <w:rFonts w:ascii="Times New Roman" w:eastAsia="Times New Roman" w:hAnsi="Times New Roman"/>
                <w:b/>
                <w:color w:val="000000" w:themeColor="text1"/>
                <w:kern w:val="24"/>
                <w:vertAlign w:val="subscript"/>
              </w:rPr>
              <w:t>2.3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  <w:t>[Средняя оценка организации работодателями по 5-ти бальной шкале по трем составляющим «качество знаний», «качество практической подготовки (умения и навыки)», «коммуникативные навыки и личностные качества»]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center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 xml:space="preserve">10 </w:t>
            </w:r>
            <w:r w:rsidRPr="00DC3CF4">
              <w:rPr>
                <w:rFonts w:ascii="Times New Roman" w:hAnsi="Times New Roman"/>
                <w:b/>
                <w:lang w:val="kk-KZ"/>
              </w:rPr>
              <w:t xml:space="preserve">баллов </w:t>
            </w:r>
            <w:r w:rsidRPr="00DC3CF4">
              <w:rPr>
                <w:rFonts w:ascii="Times New Roman" w:hAnsi="Times New Roman"/>
                <w:b/>
              </w:rPr>
              <w:t>× I</w:t>
            </w:r>
            <w:r w:rsidRPr="00DC3CF4">
              <w:rPr>
                <w:rFonts w:ascii="Times New Roman" w:hAnsi="Times New Roman"/>
                <w:b/>
                <w:vertAlign w:val="subscript"/>
              </w:rPr>
              <w:t>2.9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Результаты опроса работодателей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08E" w:rsidRPr="00DC3CF4" w:rsidRDefault="0059308E" w:rsidP="001E151C">
            <w:pPr>
              <w:rPr>
                <w:rFonts w:ascii="Times New Roman" w:hAnsi="Times New Roman"/>
              </w:rPr>
            </w:pPr>
          </w:p>
        </w:tc>
      </w:tr>
      <w:tr w:rsidR="0059308E" w:rsidRPr="00DC3CF4" w:rsidTr="002950E0">
        <w:trPr>
          <w:trHeight w:val="38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745A6" w:rsidRDefault="0059308E" w:rsidP="001E151C">
            <w:pPr>
              <w:jc w:val="both"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2.9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=4,5</w:t>
            </w:r>
          </w:p>
          <w:p w:rsidR="0059308E" w:rsidRPr="00DC3CF4" w:rsidRDefault="0059308E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10 × 4,5 = 45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E" w:rsidRPr="00DC3CF4" w:rsidRDefault="0059308E" w:rsidP="001E15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8E" w:rsidRPr="00DC3CF4" w:rsidRDefault="0059308E" w:rsidP="001E151C">
            <w:pPr>
              <w:rPr>
                <w:rFonts w:ascii="Times New Roman" w:hAnsi="Times New Roman"/>
              </w:rPr>
            </w:pPr>
          </w:p>
        </w:tc>
      </w:tr>
      <w:tr w:rsidR="001E151C" w:rsidRPr="00DC3CF4" w:rsidTr="00706C64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  <w:b/>
              </w:rPr>
            </w:pPr>
            <w:r w:rsidRPr="00DC3C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E151C" w:rsidRPr="00D745A6" w:rsidRDefault="001E151C" w:rsidP="001E151C">
            <w:pPr>
              <w:jc w:val="both"/>
              <w:rPr>
                <w:rFonts w:ascii="Times New Roman" w:hAnsi="Times New Roman"/>
                <w:b/>
              </w:rPr>
            </w:pPr>
            <w:r w:rsidRPr="00D745A6">
              <w:rPr>
                <w:rFonts w:ascii="Times New Roman" w:hAnsi="Times New Roman"/>
                <w:b/>
              </w:rPr>
              <w:t>Уровень профессорско-преподавательского состава</w:t>
            </w:r>
          </w:p>
        </w:tc>
      </w:tr>
      <w:tr w:rsidR="001E151C" w:rsidRPr="00DC3CF4" w:rsidTr="0068259E">
        <w:trPr>
          <w:trHeight w:val="6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3.1</w:t>
            </w:r>
          </w:p>
        </w:tc>
        <w:tc>
          <w:tcPr>
            <w:tcW w:w="4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151C" w:rsidRPr="00D745A6" w:rsidRDefault="001E151C" w:rsidP="0059308E">
            <w:pPr>
              <w:spacing w:line="204" w:lineRule="auto"/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Доля преподавателей программ резидентуры, 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  <w:lang w:eastAsia="ru-RU"/>
              </w:rPr>
              <w:t xml:space="preserve">владеющих английским языком 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(TOEFL – 525, 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 xml:space="preserve">IELTS – 5,5) и (или) иными иностранными языками на уровне не ниже </w:t>
            </w: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val="en-US" w:eastAsia="ru-RU"/>
              </w:rPr>
              <w:t>UpperIntermediate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Pr="00D745A6">
              <w:rPr>
                <w:rFonts w:ascii="Times New Roman" w:hAnsi="Times New Roman"/>
                <w:b/>
                <w:vertAlign w:val="subscript"/>
              </w:rPr>
              <w:t>3.1</w:t>
            </w:r>
            <w:r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151C" w:rsidRPr="00DC3CF4" w:rsidRDefault="001E151C" w:rsidP="001E151C">
            <w:pPr>
              <w:spacing w:line="204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151C" w:rsidRPr="00DC3CF4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преподавателей программ резидентуры,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владеющих английским языком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TOEFL – 525, IELTS – 5,5 и (или) иными иностранными языками на уровне не ниже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val="en-US" w:eastAsia="ru-RU"/>
              </w:rPr>
              <w:lastRenderedPageBreak/>
              <w:t>UpperIntermediate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(или сопоставимых с данным уровнем результатов экзамена в национальном центре тестирования)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по состоянию на конец учебного года, по итогам которого подводится рейтинг] 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преподавателей программ резидентуры по состоянию на конец года, по итогамкоторого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1C" w:rsidRDefault="00A56D5B" w:rsidP="001E151C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1E151C" w:rsidRPr="00DC3CF4">
              <w:rPr>
                <w:rFonts w:ascii="Times New Roman" w:hAnsi="Times New Roman"/>
                <w:b/>
              </w:rPr>
              <w:t xml:space="preserve"> баллов ×</w:t>
            </w:r>
            <w:r w:rsidR="001E151C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1E151C" w:rsidRPr="00DC3CF4">
              <w:rPr>
                <w:rFonts w:ascii="Times New Roman" w:hAnsi="Times New Roman"/>
                <w:b/>
                <w:vertAlign w:val="subscript"/>
              </w:rPr>
              <w:t>3.1</w:t>
            </w:r>
          </w:p>
          <w:p w:rsidR="00A56D5B" w:rsidRPr="00A56D5B" w:rsidRDefault="00A56D5B" w:rsidP="001E15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D5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но не более 80 баллов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НИИ, НЦ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sz w:val="20"/>
                <w:szCs w:val="20"/>
              </w:rPr>
              <w:t xml:space="preserve">Учитывается сумма </w:t>
            </w:r>
            <w:r w:rsidRPr="00DC3CF4">
              <w:rPr>
                <w:rFonts w:ascii="Times New Roman" w:hAnsi="Times New Roman"/>
                <w:sz w:val="20"/>
                <w:szCs w:val="20"/>
              </w:rPr>
              <w:lastRenderedPageBreak/>
              <w:t>баллов по всем компонентам индикатора</w:t>
            </w:r>
          </w:p>
        </w:tc>
      </w:tr>
      <w:tr w:rsidR="001E151C" w:rsidRPr="00DC3CF4" w:rsidTr="00D85090">
        <w:trPr>
          <w:trHeight w:val="70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51C" w:rsidRPr="00DC3CF4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51C" w:rsidRPr="00DC3CF4" w:rsidRDefault="001E151C" w:rsidP="001E151C">
            <w:pPr>
              <w:spacing w:line="204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51C" w:rsidRPr="00DC3CF4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3.1</w:t>
            </w:r>
            <w:r w:rsidR="00A56D5B">
              <w:rPr>
                <w:rFonts w:ascii="Times New Roman" w:hAnsi="Times New Roman"/>
                <w:i/>
                <w:sz w:val="20"/>
                <w:szCs w:val="20"/>
              </w:rPr>
              <w:t>=10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%</w:t>
            </w:r>
          </w:p>
          <w:p w:rsidR="001E151C" w:rsidRPr="00DC3CF4" w:rsidRDefault="00A56D5B" w:rsidP="001E15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1E151C" w:rsidRPr="00DC3CF4">
              <w:rPr>
                <w:rFonts w:ascii="Times New Roman" w:hAnsi="Times New Roman"/>
                <w:i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10</w:t>
            </w:r>
            <w:r w:rsidR="001E151C"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80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</w:tr>
      <w:tr w:rsidR="001E151C" w:rsidRPr="00DC3CF4" w:rsidTr="0068259E">
        <w:trPr>
          <w:trHeight w:val="6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4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151C" w:rsidRPr="00D745A6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</w:rPr>
            </w:pPr>
            <w:r w:rsidRPr="00D745A6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Доля преподавателей программ резидентуры, имеющих высшую квалификационную категорию </w:t>
            </w:r>
            <w:r w:rsidRPr="00D745A6">
              <w:rPr>
                <w:rFonts w:ascii="Times New Roman" w:eastAsia="Times New Roman" w:hAnsi="Times New Roman"/>
                <w:bCs/>
                <w:color w:val="000000" w:themeColor="text1"/>
                <w:kern w:val="24"/>
              </w:rPr>
              <w:t>(</w:t>
            </w:r>
            <w:r w:rsidRPr="00D745A6">
              <w:rPr>
                <w:rFonts w:ascii="Times New Roman" w:hAnsi="Times New Roman"/>
                <w:b/>
                <w:lang w:val="en-US"/>
              </w:rPr>
              <w:t>I</w:t>
            </w:r>
            <w:r w:rsidRPr="00D745A6">
              <w:rPr>
                <w:rFonts w:ascii="Times New Roman" w:hAnsi="Times New Roman"/>
                <w:b/>
                <w:vertAlign w:val="subscript"/>
              </w:rPr>
              <w:t>3.2</w:t>
            </w:r>
            <w:r w:rsidRPr="00D745A6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151C" w:rsidRPr="00DC3CF4" w:rsidRDefault="001E151C" w:rsidP="001E151C">
            <w:pPr>
              <w:spacing w:line="204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</w:pP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151C" w:rsidRPr="00DC3CF4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[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преподавателей программ резидентуры, имеющих высшую квалификационную категорию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по состоянию на конец года, по итогам которого подводится рейтинг] / [Общее 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val="kk-KZ" w:eastAsia="ru-RU"/>
              </w:rPr>
              <w:t xml:space="preserve">число </w:t>
            </w:r>
            <w:r w:rsidRPr="00DC3CF4">
              <w:rPr>
                <w:rFonts w:ascii="Times New Roman" w:eastAsia="Times New Roman" w:hAnsi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преподавателей программ резидентуры по состоянию на конец учебного года, по итогам которого подводится рейтинг</w:t>
            </w:r>
            <w:r w:rsidRPr="00DC3CF4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]× 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1C" w:rsidRDefault="001D439B" w:rsidP="001D439B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151C" w:rsidRPr="00DC3CF4">
              <w:rPr>
                <w:rFonts w:ascii="Times New Roman" w:hAnsi="Times New Roman"/>
                <w:b/>
              </w:rPr>
              <w:t xml:space="preserve"> балл</w:t>
            </w:r>
            <w:r>
              <w:rPr>
                <w:rFonts w:ascii="Times New Roman" w:hAnsi="Times New Roman"/>
                <w:b/>
              </w:rPr>
              <w:t>а</w:t>
            </w:r>
            <w:r w:rsidR="001E151C" w:rsidRPr="00DC3CF4">
              <w:rPr>
                <w:rFonts w:ascii="Times New Roman" w:hAnsi="Times New Roman"/>
                <w:b/>
              </w:rPr>
              <w:t xml:space="preserve"> ×</w:t>
            </w:r>
            <w:r w:rsidR="001E151C" w:rsidRPr="00DC3CF4">
              <w:rPr>
                <w:rFonts w:ascii="Times New Roman" w:hAnsi="Times New Roman"/>
                <w:b/>
                <w:lang w:val="en-US"/>
              </w:rPr>
              <w:t>I</w:t>
            </w:r>
            <w:r w:rsidR="001E151C" w:rsidRPr="00DC3CF4">
              <w:rPr>
                <w:rFonts w:ascii="Times New Roman" w:hAnsi="Times New Roman"/>
                <w:b/>
                <w:vertAlign w:val="subscript"/>
              </w:rPr>
              <w:t>3.2</w:t>
            </w:r>
          </w:p>
          <w:p w:rsidR="001D439B" w:rsidRPr="00A56D5B" w:rsidRDefault="001D439B" w:rsidP="001D4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D5B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но не более 120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</w:rPr>
              <w:t>Отчет НИИ, НЦ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</w:tr>
      <w:tr w:rsidR="001E151C" w:rsidRPr="00745806" w:rsidTr="00D85090">
        <w:trPr>
          <w:trHeight w:val="39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51C" w:rsidRPr="00DC3CF4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51C" w:rsidRPr="00DC3CF4" w:rsidRDefault="001E151C" w:rsidP="001E151C">
            <w:pPr>
              <w:spacing w:line="204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51C" w:rsidRPr="00DC3CF4" w:rsidRDefault="001E151C" w:rsidP="001E151C">
            <w:pPr>
              <w:spacing w:line="204" w:lineRule="auto"/>
              <w:contextualSpacing/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DC3CF4" w:rsidRDefault="001E151C" w:rsidP="001E151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Пример расчета: 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DC3C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3.2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=18%</w:t>
            </w:r>
          </w:p>
          <w:p w:rsidR="001E151C" w:rsidRPr="00745806" w:rsidRDefault="001E151C" w:rsidP="00A56D5B">
            <w:pPr>
              <w:jc w:val="both"/>
              <w:rPr>
                <w:rFonts w:ascii="Times New Roman" w:hAnsi="Times New Roman"/>
              </w:rPr>
            </w:pP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>2 ×</w:t>
            </w:r>
            <w:r w:rsidR="00A56D5B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18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= </w:t>
            </w:r>
            <w:r w:rsidR="00A56D5B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  <w:r w:rsidRPr="00DC3CF4">
              <w:rPr>
                <w:rFonts w:ascii="Times New Roman" w:hAnsi="Times New Roman"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745806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C" w:rsidRPr="00745806" w:rsidRDefault="001E151C" w:rsidP="001E151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5806" w:rsidRPr="00745806" w:rsidRDefault="00745806" w:rsidP="007458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45806" w:rsidRPr="0074580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45806" w:rsidRPr="00745806" w:rsidRDefault="00745806" w:rsidP="002C46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5806" w:rsidRPr="00745806" w:rsidSect="001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53" w:rsidRDefault="00304553" w:rsidP="0019143E">
      <w:pPr>
        <w:spacing w:after="0" w:line="240" w:lineRule="auto"/>
      </w:pPr>
      <w:r>
        <w:separator/>
      </w:r>
    </w:p>
  </w:endnote>
  <w:endnote w:type="continuationSeparator" w:id="0">
    <w:p w:rsidR="00304553" w:rsidRDefault="00304553" w:rsidP="0019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865849"/>
      <w:docPartObj>
        <w:docPartGallery w:val="Page Numbers (Bottom of Page)"/>
        <w:docPartUnique/>
      </w:docPartObj>
    </w:sdtPr>
    <w:sdtContent>
      <w:p w:rsidR="00B107C3" w:rsidRDefault="00B107C3" w:rsidP="002132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D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53" w:rsidRDefault="00304553" w:rsidP="0019143E">
      <w:pPr>
        <w:spacing w:after="0" w:line="240" w:lineRule="auto"/>
      </w:pPr>
      <w:r>
        <w:separator/>
      </w:r>
    </w:p>
  </w:footnote>
  <w:footnote w:type="continuationSeparator" w:id="0">
    <w:p w:rsidR="00304553" w:rsidRDefault="00304553" w:rsidP="0019143E">
      <w:pPr>
        <w:spacing w:after="0" w:line="240" w:lineRule="auto"/>
      </w:pPr>
      <w:r>
        <w:continuationSeparator/>
      </w:r>
    </w:p>
  </w:footnote>
  <w:footnote w:id="1">
    <w:p w:rsidR="00B107C3" w:rsidRPr="00DC3CF4" w:rsidRDefault="00B107C3">
      <w:pPr>
        <w:pStyle w:val="ae"/>
        <w:rPr>
          <w:rFonts w:ascii="Times New Roman" w:hAnsi="Times New Roman" w:cs="Times New Roman"/>
          <w:sz w:val="16"/>
          <w:szCs w:val="16"/>
        </w:rPr>
      </w:pPr>
      <w:r w:rsidRPr="006A53ED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6A53ED">
        <w:rPr>
          <w:rFonts w:ascii="Times New Roman" w:hAnsi="Times New Roman" w:cs="Times New Roman"/>
          <w:sz w:val="16"/>
          <w:szCs w:val="16"/>
        </w:rPr>
        <w:t xml:space="preserve"> Для медицинских факультетов при многопрофильных ВУЗах, реализующих программы медицинского образования - расчет всех показателей осуществляется для контингента обучающихся по программам </w:t>
      </w:r>
      <w:r w:rsidRPr="00DC3CF4">
        <w:rPr>
          <w:rFonts w:ascii="Times New Roman" w:hAnsi="Times New Roman" w:cs="Times New Roman"/>
          <w:sz w:val="16"/>
          <w:szCs w:val="16"/>
        </w:rPr>
        <w:t xml:space="preserve">медицинского образования и профессорско-преподавательского состава, привлекаемого к подготовке по программам медицинского образования </w:t>
      </w:r>
    </w:p>
  </w:footnote>
  <w:footnote w:id="2">
    <w:p w:rsidR="00B107C3" w:rsidRPr="00B126DF" w:rsidRDefault="00B107C3">
      <w:pPr>
        <w:pStyle w:val="ae"/>
        <w:rPr>
          <w:sz w:val="16"/>
          <w:szCs w:val="16"/>
        </w:rPr>
      </w:pPr>
      <w:r w:rsidRPr="00DC3CF4">
        <w:rPr>
          <w:rStyle w:val="af0"/>
          <w:sz w:val="16"/>
          <w:szCs w:val="16"/>
        </w:rPr>
        <w:footnoteRef/>
      </w:r>
      <w:r w:rsidRPr="00DC3CF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Засчитывается очное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C3CF4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дистанционное участие в олимпиадах, конкурсах, конференциях и других соревнованиях, имеющих в названии слово «международный», участие без занятого призового места не засчитывается. Засчитывается только занятое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призовое место (гран-при, первое, второе, третье призовое место, либо места с 1 по 3 в определенной номинации)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У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>читываются мероприятия только научной, практической и образовательной направленности (участие в спортивных, культурных мероприятиях не засчитывается)</w:t>
      </w:r>
    </w:p>
  </w:footnote>
  <w:footnote w:id="3">
    <w:p w:rsidR="00B107C3" w:rsidRPr="00B126DF" w:rsidRDefault="00B107C3" w:rsidP="000271A7">
      <w:pPr>
        <w:pStyle w:val="ae"/>
        <w:rPr>
          <w:sz w:val="16"/>
          <w:szCs w:val="16"/>
        </w:rPr>
      </w:pPr>
      <w:r w:rsidRPr="00DC3CF4">
        <w:rPr>
          <w:rStyle w:val="af0"/>
          <w:sz w:val="16"/>
          <w:szCs w:val="16"/>
        </w:rPr>
        <w:footnoteRef/>
      </w:r>
      <w:r w:rsidRPr="00DC3CF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Засчитывается очное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C3CF4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дистанционное участие в олимпиадах, конкурсах, конференциях и других соревнованиях, имеющих в названии слово «международный», участие без занятого призового места не засчитывается. Засчитывается только занятое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призовое место (гран-при, первое, второе, третье призовое место, либо места с 1 по 3 в определенной номинации)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У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>читываются мероприятия только научной, практической и образовательной направленности (участие в спортивных, культурных мероприятиях не засчитывается)</w:t>
      </w:r>
    </w:p>
  </w:footnote>
  <w:footnote w:id="4">
    <w:p w:rsidR="00B107C3" w:rsidRPr="00892D90" w:rsidRDefault="00B107C3">
      <w:pPr>
        <w:pStyle w:val="ae"/>
        <w:rPr>
          <w:rFonts w:ascii="Times New Roman" w:hAnsi="Times New Roman" w:cs="Times New Roman"/>
          <w:sz w:val="16"/>
          <w:szCs w:val="16"/>
        </w:rPr>
      </w:pPr>
      <w:r w:rsidRPr="003F2BD4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3F2BD4">
        <w:rPr>
          <w:rFonts w:ascii="Times New Roman" w:hAnsi="Times New Roman" w:cs="Times New Roman"/>
          <w:sz w:val="16"/>
          <w:szCs w:val="16"/>
        </w:rPr>
        <w:t xml:space="preserve"> Учитывается программа а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3F2BD4">
        <w:rPr>
          <w:rFonts w:ascii="Times New Roman" w:hAnsi="Times New Roman" w:cs="Times New Roman"/>
          <w:sz w:val="16"/>
          <w:szCs w:val="16"/>
        </w:rPr>
        <w:t>адемической мобильности с нахождением в ВУЗе, где проходит академ.мобильность не менее 1 недели.</w:t>
      </w:r>
    </w:p>
  </w:footnote>
  <w:footnote w:id="5">
    <w:p w:rsidR="00B107C3" w:rsidRPr="000E383C" w:rsidRDefault="00B107C3">
      <w:pPr>
        <w:pStyle w:val="ae"/>
        <w:rPr>
          <w:rFonts w:ascii="Times New Roman" w:hAnsi="Times New Roman" w:cs="Times New Roman"/>
          <w:sz w:val="16"/>
          <w:szCs w:val="16"/>
        </w:rPr>
      </w:pPr>
      <w:r w:rsidRPr="003F2BD4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3F2BD4">
        <w:rPr>
          <w:rFonts w:ascii="Times New Roman" w:hAnsi="Times New Roman" w:cs="Times New Roman"/>
          <w:sz w:val="16"/>
          <w:szCs w:val="16"/>
        </w:rPr>
        <w:t xml:space="preserve"> Страны ближнего зарубежья – страны постсоветского пространства, в т.ч. страны СНГ</w:t>
      </w:r>
    </w:p>
  </w:footnote>
  <w:footnote w:id="6">
    <w:p w:rsidR="00B107C3" w:rsidRPr="00892D90" w:rsidRDefault="00B107C3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Style w:val="af0"/>
        </w:rPr>
        <w:footnoteRef/>
      </w:r>
      <w:r w:rsidRPr="003F2BD4">
        <w:rPr>
          <w:rFonts w:ascii="Times New Roman" w:hAnsi="Times New Roman" w:cs="Times New Roman"/>
          <w:sz w:val="16"/>
          <w:szCs w:val="16"/>
        </w:rPr>
        <w:t>Учитывается программа а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3F2BD4">
        <w:rPr>
          <w:rFonts w:ascii="Times New Roman" w:hAnsi="Times New Roman" w:cs="Times New Roman"/>
          <w:sz w:val="16"/>
          <w:szCs w:val="16"/>
        </w:rPr>
        <w:t>адемической мобильности с нахождением в ВУЗе, где проходит академ.мобильность не менее 1 недели.</w:t>
      </w:r>
    </w:p>
  </w:footnote>
  <w:footnote w:id="7">
    <w:p w:rsidR="00B107C3" w:rsidRDefault="00B107C3">
      <w:pPr>
        <w:pStyle w:val="ae"/>
      </w:pPr>
      <w:r>
        <w:rPr>
          <w:rStyle w:val="af0"/>
        </w:rPr>
        <w:footnoteRef/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Засчитывается </w:t>
      </w:r>
      <w:r w:rsidRPr="00DC3CF4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очное и дистанционное участие в олимпиадах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конкурсах, конференциях и других соревнованиях, имеющих в названии слово «международный», участие без занятого призового места не засчитывается. Засчитывается только занятое призовое место (гран-при, первое, второе, третье призовое место, либо места с 1 по 3 в определенной номинации)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У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>читываются мероприятия только научной, практической и образовательной направленности (участие в спортивных, культурных мероприятиях не засчитывается)</w:t>
      </w:r>
    </w:p>
  </w:footnote>
  <w:footnote w:id="8">
    <w:p w:rsidR="00B107C3" w:rsidRDefault="00B107C3">
      <w:pPr>
        <w:pStyle w:val="ae"/>
      </w:pPr>
      <w:r>
        <w:rPr>
          <w:rStyle w:val="af0"/>
        </w:rPr>
        <w:footnoteRef/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Засчитывается </w:t>
      </w:r>
      <w:r w:rsidRPr="00DC3CF4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очное и дистанционноеучастие в олимпиадах, конкурсах, конференциях и других соревнованиях, имеющих в названии слово «международный», участие без занятого призового места не засчитывается. Засчитывается только занятое призовое место (гран-при, первое, второе, третье призовое место, либо места с 1 по 3 в определенной номинации). Учитываются мероприятия только научной, практической и образовательной направленности (участие в спортивных</w:t>
      </w:r>
      <w:r w:rsidRPr="00B126DF">
        <w:rPr>
          <w:rFonts w:ascii="Times New Roman" w:eastAsia="Times New Roman" w:hAnsi="Times New Roman" w:cs="Times New Roman"/>
          <w:sz w:val="16"/>
          <w:szCs w:val="16"/>
          <w:lang w:eastAsia="ru-RU"/>
        </w:rPr>
        <w:t>, культурных мероприятиях не засчитывается)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E96"/>
    <w:multiLevelType w:val="hybridMultilevel"/>
    <w:tmpl w:val="1266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342"/>
    <w:multiLevelType w:val="hybridMultilevel"/>
    <w:tmpl w:val="628AB682"/>
    <w:lvl w:ilvl="0" w:tplc="7D14D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315310"/>
    <w:multiLevelType w:val="hybridMultilevel"/>
    <w:tmpl w:val="6742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5FEA"/>
    <w:multiLevelType w:val="hybridMultilevel"/>
    <w:tmpl w:val="7F9E3452"/>
    <w:lvl w:ilvl="0" w:tplc="FAD43158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DA1D1F"/>
    <w:multiLevelType w:val="hybridMultilevel"/>
    <w:tmpl w:val="A292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D"/>
    <w:rsid w:val="000271A7"/>
    <w:rsid w:val="00040072"/>
    <w:rsid w:val="000745D8"/>
    <w:rsid w:val="0007462D"/>
    <w:rsid w:val="000A2D4B"/>
    <w:rsid w:val="000A5B7F"/>
    <w:rsid w:val="000E383C"/>
    <w:rsid w:val="0010794B"/>
    <w:rsid w:val="00130540"/>
    <w:rsid w:val="00132197"/>
    <w:rsid w:val="00140504"/>
    <w:rsid w:val="001639A3"/>
    <w:rsid w:val="0019143E"/>
    <w:rsid w:val="001946AD"/>
    <w:rsid w:val="001D439B"/>
    <w:rsid w:val="001D6B0E"/>
    <w:rsid w:val="001D7A87"/>
    <w:rsid w:val="001E151C"/>
    <w:rsid w:val="001F5CDB"/>
    <w:rsid w:val="002046F1"/>
    <w:rsid w:val="0021326B"/>
    <w:rsid w:val="00214E06"/>
    <w:rsid w:val="0021531C"/>
    <w:rsid w:val="00245034"/>
    <w:rsid w:val="00276BE9"/>
    <w:rsid w:val="002950E0"/>
    <w:rsid w:val="002A35C4"/>
    <w:rsid w:val="002B5DE9"/>
    <w:rsid w:val="002C4675"/>
    <w:rsid w:val="002F3BF4"/>
    <w:rsid w:val="00304553"/>
    <w:rsid w:val="00311773"/>
    <w:rsid w:val="00313800"/>
    <w:rsid w:val="00363986"/>
    <w:rsid w:val="003A3A4F"/>
    <w:rsid w:val="003D505E"/>
    <w:rsid w:val="003E302C"/>
    <w:rsid w:val="003F2BD4"/>
    <w:rsid w:val="004019E2"/>
    <w:rsid w:val="00407854"/>
    <w:rsid w:val="00426E67"/>
    <w:rsid w:val="004C0C5A"/>
    <w:rsid w:val="004D6C38"/>
    <w:rsid w:val="005141B7"/>
    <w:rsid w:val="00562875"/>
    <w:rsid w:val="0059308E"/>
    <w:rsid w:val="005A1A8F"/>
    <w:rsid w:val="005B1F11"/>
    <w:rsid w:val="005D5093"/>
    <w:rsid w:val="0062329C"/>
    <w:rsid w:val="00633E79"/>
    <w:rsid w:val="0064327E"/>
    <w:rsid w:val="0066001B"/>
    <w:rsid w:val="00672D6A"/>
    <w:rsid w:val="0068259E"/>
    <w:rsid w:val="006A2F03"/>
    <w:rsid w:val="006A3838"/>
    <w:rsid w:val="006A53ED"/>
    <w:rsid w:val="006C2BD2"/>
    <w:rsid w:val="006C4906"/>
    <w:rsid w:val="006C562E"/>
    <w:rsid w:val="006C7A49"/>
    <w:rsid w:val="006E2FC3"/>
    <w:rsid w:val="00706C64"/>
    <w:rsid w:val="00745722"/>
    <w:rsid w:val="00745806"/>
    <w:rsid w:val="00751521"/>
    <w:rsid w:val="00763761"/>
    <w:rsid w:val="007658D7"/>
    <w:rsid w:val="007876B8"/>
    <w:rsid w:val="00791F2C"/>
    <w:rsid w:val="007A7269"/>
    <w:rsid w:val="007E4EC9"/>
    <w:rsid w:val="007E5EF0"/>
    <w:rsid w:val="00861882"/>
    <w:rsid w:val="00892D90"/>
    <w:rsid w:val="008C43E4"/>
    <w:rsid w:val="00905FAD"/>
    <w:rsid w:val="00927093"/>
    <w:rsid w:val="009474F9"/>
    <w:rsid w:val="009774DE"/>
    <w:rsid w:val="00983B59"/>
    <w:rsid w:val="009E10BB"/>
    <w:rsid w:val="00A20802"/>
    <w:rsid w:val="00A40AB1"/>
    <w:rsid w:val="00A56D5B"/>
    <w:rsid w:val="00A64DC2"/>
    <w:rsid w:val="00AF5F56"/>
    <w:rsid w:val="00B107C3"/>
    <w:rsid w:val="00B126DF"/>
    <w:rsid w:val="00B27C64"/>
    <w:rsid w:val="00B8481A"/>
    <w:rsid w:val="00BA3C1D"/>
    <w:rsid w:val="00BF59F5"/>
    <w:rsid w:val="00BF6C5B"/>
    <w:rsid w:val="00C01030"/>
    <w:rsid w:val="00C46242"/>
    <w:rsid w:val="00C850D2"/>
    <w:rsid w:val="00C97AEC"/>
    <w:rsid w:val="00CB0CF0"/>
    <w:rsid w:val="00D0156B"/>
    <w:rsid w:val="00D102BA"/>
    <w:rsid w:val="00D20645"/>
    <w:rsid w:val="00D745A6"/>
    <w:rsid w:val="00D85090"/>
    <w:rsid w:val="00D86B9D"/>
    <w:rsid w:val="00D92867"/>
    <w:rsid w:val="00DB2C7F"/>
    <w:rsid w:val="00DC144D"/>
    <w:rsid w:val="00DC3CF4"/>
    <w:rsid w:val="00DE0BAB"/>
    <w:rsid w:val="00DF111C"/>
    <w:rsid w:val="00E16CEA"/>
    <w:rsid w:val="00E4580A"/>
    <w:rsid w:val="00E46925"/>
    <w:rsid w:val="00E77581"/>
    <w:rsid w:val="00EA392D"/>
    <w:rsid w:val="00EA7F83"/>
    <w:rsid w:val="00EE4CB6"/>
    <w:rsid w:val="00F079D1"/>
    <w:rsid w:val="00F57989"/>
    <w:rsid w:val="00FB5DAA"/>
    <w:rsid w:val="00FB77E2"/>
    <w:rsid w:val="00FD21DC"/>
    <w:rsid w:val="00FD2488"/>
    <w:rsid w:val="00FD7AAE"/>
    <w:rsid w:val="00FE051A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4E17"/>
  <w15:docId w15:val="{D12E7258-2F4C-46AF-97E4-5A88DB3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03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1321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3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6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39"/>
    <w:rsid w:val="00745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ibliography"/>
    <w:basedOn w:val="a"/>
    <w:next w:val="a"/>
    <w:uiPriority w:val="37"/>
    <w:unhideWhenUsed/>
    <w:rsid w:val="00861882"/>
  </w:style>
  <w:style w:type="character" w:styleId="a8">
    <w:name w:val="Hyperlink"/>
    <w:basedOn w:val="a0"/>
    <w:uiPriority w:val="99"/>
    <w:unhideWhenUsed/>
    <w:rsid w:val="007637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7A87"/>
  </w:style>
  <w:style w:type="character" w:styleId="a9">
    <w:name w:val="Emphasis"/>
    <w:basedOn w:val="a0"/>
    <w:uiPriority w:val="20"/>
    <w:qFormat/>
    <w:rsid w:val="001D7A87"/>
    <w:rPr>
      <w:i/>
      <w:iCs/>
    </w:rPr>
  </w:style>
  <w:style w:type="paragraph" w:customStyle="1" w:styleId="10">
    <w:name w:val="Абзац списка1"/>
    <w:basedOn w:val="a"/>
    <w:link w:val="ListParagraphChar"/>
    <w:rsid w:val="001D7A87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ListParagraphChar">
    <w:name w:val="List Paragraph Char"/>
    <w:link w:val="10"/>
    <w:locked/>
    <w:rsid w:val="001D7A87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aa">
    <w:name w:val="header"/>
    <w:basedOn w:val="a"/>
    <w:link w:val="ab"/>
    <w:uiPriority w:val="99"/>
    <w:unhideWhenUsed/>
    <w:rsid w:val="0019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43E"/>
  </w:style>
  <w:style w:type="paragraph" w:styleId="ac">
    <w:name w:val="footer"/>
    <w:basedOn w:val="a"/>
    <w:link w:val="ad"/>
    <w:uiPriority w:val="99"/>
    <w:unhideWhenUsed/>
    <w:rsid w:val="0019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43E"/>
  </w:style>
  <w:style w:type="paragraph" w:styleId="ae">
    <w:name w:val="footnote text"/>
    <w:basedOn w:val="a"/>
    <w:link w:val="af"/>
    <w:uiPriority w:val="99"/>
    <w:semiHidden/>
    <w:unhideWhenUsed/>
    <w:rsid w:val="00B126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26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ПАр14</b:Tag>
    <b:SourceType>ConferenceProceedings</b:SourceType>
    <b:Guid>{DE7A2A4A-875C-4DE7-AE85-1FA3AF0070C5}</b:Guid>
    <b:Title>Измерение рейтингов университетов: международный и российский опыт</b:Title>
    <b:Year>2014</b:Year>
    <b:Pages>15-66</b:Pages>
    <b:Author>
      <b:Author>
        <b:NameList>
          <b:Person>
            <b:Last>П.Арефьев</b:Last>
          </b:Person>
        </b:NameList>
      </b:Author>
    </b:Author>
    <b:ConferenceName>Международные рейтинги высших учебных заведений: история и современность</b:ConferenceName>
    <b:City>Москва</b:City>
    <b:RefOrder>1</b:RefOrder>
  </b:Source>
  <b:Source>
    <b:Tag>Mur66</b:Tag>
    <b:SourceType>Report</b:SourceType>
    <b:Guid>{535D5934-A8CD-4391-ABE6-BDA61322F98F}</b:Guid>
    <b:Author>
      <b:Author>
        <b:NameList>
          <b:Person>
            <b:Last>Carter</b:Last>
            <b:First>Alan</b:First>
            <b:Middle>Murray</b:Middle>
          </b:Person>
        </b:NameList>
      </b:Author>
    </b:Author>
    <b:Title>An assessment of quality in graduate education</b:Title>
    <b:Year>1966</b:Year>
    <b:City>Washington DC</b:City>
    <b:RefOrder>2</b:RefOrder>
  </b:Source>
  <b:Source>
    <b:Tag>htt</b:Tag>
    <b:SourceType>InternetSite</b:SourceType>
    <b:Guid>{FCF98F41-D202-45FE-A894-7E53FD95023F}</b:Guid>
    <b:InternetSiteTitle>https://www.usnews.com/</b:InternetSiteTitle>
    <b:RefOrder>3</b:RefOrder>
  </b:Source>
  <b:Source>
    <b:Tag>htt1</b:Tag>
    <b:SourceType>InternetSite</b:SourceType>
    <b:Guid>{E91A8747-6B42-4CA9-8FCC-472072AC629B}</b:Guid>
    <b:Title>https://www.timeshighereducation.com/world-university-rankings</b:Title>
    <b:RefOrder>4</b:RefOrder>
  </b:Source>
  <b:Source>
    <b:Tag>htt4</b:Tag>
    <b:SourceType>InternetSite</b:SourceType>
    <b:Guid>{5A4DC525-E181-45E3-9232-EDAB63746FD2}</b:Guid>
    <b:InternetSiteTitle>http://ireg-observatory.org/en/</b:InternetSiteTitle>
    <b:RefOrder>5</b:RefOrder>
  </b:Source>
</b:Sources>
</file>

<file path=customXml/itemProps1.xml><?xml version="1.0" encoding="utf-8"?>
<ds:datastoreItem xmlns:ds="http://schemas.openxmlformats.org/officeDocument/2006/customXml" ds:itemID="{E1EA7FDA-F4D9-4396-9676-E175CD97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Умбетжанова Аягёз Таймысовна</dc:creator>
  <cp:lastModifiedBy>Динара Д. Отаргалиева</cp:lastModifiedBy>
  <cp:revision>3</cp:revision>
  <dcterms:created xsi:type="dcterms:W3CDTF">2023-05-30T11:53:00Z</dcterms:created>
  <dcterms:modified xsi:type="dcterms:W3CDTF">2023-05-30T11:54:00Z</dcterms:modified>
</cp:coreProperties>
</file>