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FDE" w:rsidRPr="00992C0E" w:rsidRDefault="00453FDE" w:rsidP="00453FDE">
      <w:pPr>
        <w:spacing w:line="240" w:lineRule="auto"/>
        <w:jc w:val="center"/>
        <w:rPr>
          <w:rFonts w:ascii="Times New Roman" w:hAnsi="Times New Roman" w:cs="Times New Roman"/>
          <w:sz w:val="24"/>
          <w:szCs w:val="24"/>
          <w:lang w:val="en-GB"/>
        </w:rPr>
      </w:pPr>
      <w:r w:rsidRPr="00992C0E">
        <w:rPr>
          <w:rFonts w:ascii="Times New Roman" w:hAnsi="Times New Roman" w:cs="Times New Roman"/>
          <w:b/>
          <w:sz w:val="24"/>
          <w:szCs w:val="24"/>
          <w:lang w:val="en-GB"/>
        </w:rPr>
        <w:t>BUILDING CAPACITY FOR THE STUDY OF COGNITION AND RISK FACTORS IN KAZAKHSTAN</w:t>
      </w:r>
    </w:p>
    <w:p w:rsidR="00453FDE" w:rsidRPr="00992C0E" w:rsidRDefault="00453FDE" w:rsidP="00453FDE">
      <w:pPr>
        <w:spacing w:after="0" w:line="240" w:lineRule="auto"/>
        <w:contextualSpacing/>
        <w:jc w:val="both"/>
        <w:rPr>
          <w:rFonts w:ascii="Times New Roman" w:hAnsi="Times New Roman" w:cs="Times New Roman"/>
          <w:b/>
          <w:sz w:val="24"/>
          <w:szCs w:val="24"/>
          <w:lang w:val="en-GB"/>
        </w:rPr>
      </w:pPr>
    </w:p>
    <w:p w:rsidR="00453FDE" w:rsidRPr="00652910" w:rsidRDefault="00453FDE" w:rsidP="00453FDE">
      <w:pPr>
        <w:spacing w:after="0" w:line="240" w:lineRule="auto"/>
        <w:ind w:firstLine="720"/>
        <w:contextualSpacing/>
        <w:jc w:val="both"/>
        <w:rPr>
          <w:rFonts w:ascii="Times New Roman" w:hAnsi="Times New Roman" w:cs="Times New Roman"/>
          <w:bCs/>
          <w:sz w:val="24"/>
          <w:szCs w:val="24"/>
          <w:lang w:val="en-US"/>
        </w:rPr>
      </w:pPr>
      <w:r w:rsidRPr="00652910">
        <w:rPr>
          <w:rFonts w:ascii="Times New Roman" w:hAnsi="Times New Roman" w:cs="Times New Roman"/>
          <w:bCs/>
          <w:sz w:val="24"/>
          <w:szCs w:val="24"/>
          <w:lang w:val="en-US"/>
        </w:rPr>
        <w:t xml:space="preserve">The goal of this project </w:t>
      </w:r>
      <w:r>
        <w:rPr>
          <w:rFonts w:ascii="Times New Roman" w:hAnsi="Times New Roman" w:cs="Times New Roman"/>
          <w:bCs/>
          <w:sz w:val="24"/>
          <w:szCs w:val="24"/>
          <w:lang w:val="en-US"/>
        </w:rPr>
        <w:t>was</w:t>
      </w:r>
      <w:r w:rsidRPr="00652910">
        <w:rPr>
          <w:rFonts w:ascii="Times New Roman" w:hAnsi="Times New Roman" w:cs="Times New Roman"/>
          <w:bCs/>
          <w:sz w:val="24"/>
          <w:szCs w:val="24"/>
          <w:lang w:val="en-US"/>
        </w:rPr>
        <w:t xml:space="preserve"> to develop research potential for studying cognitive impairment (CI) and associated risk factors in the Republic of Kazakhstan (</w:t>
      </w:r>
      <w:r>
        <w:rPr>
          <w:rFonts w:ascii="Times New Roman" w:hAnsi="Times New Roman" w:cs="Times New Roman"/>
          <w:bCs/>
          <w:sz w:val="24"/>
          <w:szCs w:val="24"/>
          <w:lang w:val="en-US"/>
        </w:rPr>
        <w:t>KZ</w:t>
      </w:r>
      <w:r w:rsidRPr="00652910">
        <w:rPr>
          <w:rFonts w:ascii="Times New Roman" w:hAnsi="Times New Roman" w:cs="Times New Roman"/>
          <w:bCs/>
          <w:sz w:val="24"/>
          <w:szCs w:val="24"/>
          <w:lang w:val="en-US"/>
        </w:rPr>
        <w:t>).</w:t>
      </w:r>
    </w:p>
    <w:p w:rsidR="00453FDE" w:rsidRPr="00652910" w:rsidRDefault="00453FDE" w:rsidP="00453FDE">
      <w:pPr>
        <w:spacing w:after="0" w:line="240" w:lineRule="auto"/>
        <w:ind w:firstLine="720"/>
        <w:contextualSpacing/>
        <w:jc w:val="both"/>
        <w:rPr>
          <w:rFonts w:ascii="Times New Roman" w:hAnsi="Times New Roman" w:cs="Times New Roman"/>
          <w:bCs/>
          <w:sz w:val="24"/>
          <w:szCs w:val="24"/>
          <w:lang w:val="en-US"/>
        </w:rPr>
      </w:pPr>
      <w:r w:rsidRPr="00652910">
        <w:rPr>
          <w:rFonts w:ascii="Times New Roman" w:hAnsi="Times New Roman" w:cs="Times New Roman"/>
          <w:bCs/>
          <w:sz w:val="24"/>
          <w:szCs w:val="24"/>
          <w:lang w:val="en-US"/>
        </w:rPr>
        <w:t>Methods: The project aim</w:t>
      </w:r>
      <w:r>
        <w:rPr>
          <w:rFonts w:ascii="Times New Roman" w:hAnsi="Times New Roman" w:cs="Times New Roman"/>
          <w:bCs/>
          <w:sz w:val="24"/>
          <w:szCs w:val="24"/>
          <w:lang w:val="en-US"/>
        </w:rPr>
        <w:t xml:space="preserve"> was</w:t>
      </w:r>
      <w:r w:rsidRPr="00652910">
        <w:rPr>
          <w:rFonts w:ascii="Times New Roman" w:hAnsi="Times New Roman" w:cs="Times New Roman"/>
          <w:bCs/>
          <w:sz w:val="24"/>
          <w:szCs w:val="24"/>
          <w:lang w:val="en-US"/>
        </w:rPr>
        <w:t xml:space="preserve"> to harmonize methods used in the US with those in </w:t>
      </w:r>
      <w:r>
        <w:rPr>
          <w:rFonts w:ascii="Times New Roman" w:hAnsi="Times New Roman" w:cs="Times New Roman"/>
          <w:bCs/>
          <w:sz w:val="24"/>
          <w:szCs w:val="24"/>
          <w:lang w:val="en-US"/>
        </w:rPr>
        <w:t xml:space="preserve">KZ </w:t>
      </w:r>
      <w:r w:rsidRPr="00652910">
        <w:rPr>
          <w:rFonts w:ascii="Times New Roman" w:hAnsi="Times New Roman" w:cs="Times New Roman"/>
          <w:bCs/>
          <w:sz w:val="24"/>
          <w:szCs w:val="24"/>
          <w:lang w:val="en-US"/>
        </w:rPr>
        <w:t>through a hybrid training approach for applying neuropsychological tests, assessing coronary artery calcification (CAA), evaluating arterial pulse wave velocity (APWP), and determining aggregate air pollution scores.</w:t>
      </w:r>
    </w:p>
    <w:p w:rsidR="00453FDE" w:rsidRPr="00652910" w:rsidRDefault="00453FDE" w:rsidP="00453FDE">
      <w:pPr>
        <w:spacing w:after="0" w:line="240" w:lineRule="auto"/>
        <w:ind w:firstLine="720"/>
        <w:contextualSpacing/>
        <w:jc w:val="both"/>
        <w:rPr>
          <w:rFonts w:ascii="Times New Roman" w:hAnsi="Times New Roman" w:cs="Times New Roman"/>
          <w:bCs/>
          <w:sz w:val="24"/>
          <w:szCs w:val="24"/>
          <w:lang w:val="en-US"/>
        </w:rPr>
      </w:pPr>
      <w:r w:rsidRPr="00652910">
        <w:rPr>
          <w:rFonts w:ascii="Times New Roman" w:hAnsi="Times New Roman" w:cs="Times New Roman"/>
          <w:bCs/>
          <w:sz w:val="24"/>
          <w:szCs w:val="24"/>
          <w:lang w:val="en-US"/>
        </w:rPr>
        <w:t xml:space="preserve">The </w:t>
      </w:r>
      <w:r>
        <w:rPr>
          <w:rFonts w:ascii="Times New Roman" w:hAnsi="Times New Roman" w:cs="Times New Roman"/>
          <w:bCs/>
          <w:sz w:val="24"/>
          <w:szCs w:val="24"/>
          <w:lang w:val="en-US"/>
        </w:rPr>
        <w:t xml:space="preserve">KZ </w:t>
      </w:r>
      <w:r w:rsidRPr="00652910">
        <w:rPr>
          <w:rFonts w:ascii="Times New Roman" w:hAnsi="Times New Roman" w:cs="Times New Roman"/>
          <w:bCs/>
          <w:sz w:val="24"/>
          <w:szCs w:val="24"/>
          <w:lang w:val="en-US"/>
        </w:rPr>
        <w:t xml:space="preserve">faces an increasing population and a higher proportion of elderly individuals, leading to a higher prevalence of cardiovascular diseases and air pollution. These factors are likely to contribute to the rise of cognitive impairment and dementia in the country. By building research capacity in this area, the project </w:t>
      </w:r>
      <w:r w:rsidRPr="00453FDE">
        <w:rPr>
          <w:rFonts w:ascii="Times New Roman" w:hAnsi="Times New Roman" w:cs="Times New Roman"/>
          <w:bCs/>
          <w:sz w:val="24"/>
          <w:szCs w:val="24"/>
          <w:lang w:val="en-US"/>
        </w:rPr>
        <w:t xml:space="preserve">sought </w:t>
      </w:r>
      <w:r w:rsidRPr="00652910">
        <w:rPr>
          <w:rFonts w:ascii="Times New Roman" w:hAnsi="Times New Roman" w:cs="Times New Roman"/>
          <w:bCs/>
          <w:sz w:val="24"/>
          <w:szCs w:val="24"/>
          <w:lang w:val="en-US"/>
        </w:rPr>
        <w:t>to assess the scale of the problem and establish the groundwork for preventive measures.</w:t>
      </w:r>
    </w:p>
    <w:p w:rsidR="00453FDE" w:rsidRDefault="00453FDE" w:rsidP="00453FDE">
      <w:pPr>
        <w:spacing w:after="0" w:line="240" w:lineRule="auto"/>
        <w:ind w:firstLine="720"/>
        <w:contextualSpacing/>
        <w:jc w:val="both"/>
        <w:rPr>
          <w:rFonts w:ascii="Times New Roman" w:hAnsi="Times New Roman" w:cs="Times New Roman"/>
          <w:bCs/>
          <w:sz w:val="24"/>
          <w:szCs w:val="24"/>
          <w:lang w:val="en-US"/>
        </w:rPr>
      </w:pPr>
      <w:r w:rsidRPr="00652910">
        <w:rPr>
          <w:rFonts w:ascii="Times New Roman" w:hAnsi="Times New Roman" w:cs="Times New Roman"/>
          <w:bCs/>
          <w:sz w:val="24"/>
          <w:szCs w:val="24"/>
          <w:lang w:val="en-US"/>
        </w:rPr>
        <w:t xml:space="preserve">It is essential to establish a strong research base in Central Asia to objectively assess CI and associated risk factors through the use of epidemiological research tools. By collecting data on CI and related risk factors in the </w:t>
      </w:r>
      <w:r>
        <w:rPr>
          <w:rFonts w:ascii="Times New Roman" w:hAnsi="Times New Roman" w:cs="Times New Roman"/>
          <w:bCs/>
          <w:sz w:val="24"/>
          <w:szCs w:val="24"/>
          <w:lang w:val="en-US"/>
        </w:rPr>
        <w:t xml:space="preserve">KZ </w:t>
      </w:r>
      <w:r w:rsidRPr="00652910">
        <w:rPr>
          <w:rFonts w:ascii="Times New Roman" w:hAnsi="Times New Roman" w:cs="Times New Roman"/>
          <w:bCs/>
          <w:sz w:val="24"/>
          <w:szCs w:val="24"/>
          <w:lang w:val="en-US"/>
        </w:rPr>
        <w:t>using objective methods, the project aim</w:t>
      </w:r>
      <w:r>
        <w:rPr>
          <w:rFonts w:ascii="Times New Roman" w:hAnsi="Times New Roman" w:cs="Times New Roman"/>
          <w:bCs/>
          <w:sz w:val="24"/>
          <w:szCs w:val="24"/>
          <w:lang w:val="en-US"/>
        </w:rPr>
        <w:t>ed</w:t>
      </w:r>
      <w:r w:rsidRPr="00652910">
        <w:rPr>
          <w:rFonts w:ascii="Times New Roman" w:hAnsi="Times New Roman" w:cs="Times New Roman"/>
          <w:bCs/>
          <w:sz w:val="24"/>
          <w:szCs w:val="24"/>
          <w:lang w:val="en-US"/>
        </w:rPr>
        <w:t xml:space="preserve"> to contribute new knowledge to the field of cognitive impairment development and preventive measures. This research </w:t>
      </w:r>
      <w:r>
        <w:rPr>
          <w:rFonts w:ascii="Times New Roman" w:hAnsi="Times New Roman" w:cs="Times New Roman"/>
          <w:bCs/>
          <w:sz w:val="24"/>
          <w:szCs w:val="24"/>
          <w:lang w:val="en-US"/>
        </w:rPr>
        <w:t>would</w:t>
      </w:r>
      <w:r w:rsidRPr="00652910">
        <w:rPr>
          <w:rFonts w:ascii="Times New Roman" w:hAnsi="Times New Roman" w:cs="Times New Roman"/>
          <w:bCs/>
          <w:sz w:val="24"/>
          <w:szCs w:val="24"/>
          <w:lang w:val="en-US"/>
        </w:rPr>
        <w:t xml:space="preserve"> also aid in the development of evidence-based medical diagnostics for state health development programs in the Republic of Kazakhstan.</w:t>
      </w:r>
    </w:p>
    <w:p w:rsidR="00453FDE" w:rsidRPr="00652910" w:rsidRDefault="00453FDE" w:rsidP="00453FDE">
      <w:pPr>
        <w:spacing w:after="0" w:line="240" w:lineRule="auto"/>
        <w:ind w:firstLine="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Currently our team under supervision of Professor </w:t>
      </w:r>
      <w:proofErr w:type="spellStart"/>
      <w:r>
        <w:rPr>
          <w:rFonts w:ascii="Times New Roman" w:hAnsi="Times New Roman" w:cs="Times New Roman"/>
          <w:bCs/>
          <w:sz w:val="24"/>
          <w:szCs w:val="24"/>
          <w:lang w:val="en-US"/>
        </w:rPr>
        <w:t>Davletov</w:t>
      </w:r>
      <w:proofErr w:type="spellEnd"/>
      <w:r>
        <w:rPr>
          <w:rFonts w:ascii="Times New Roman" w:hAnsi="Times New Roman" w:cs="Times New Roman"/>
          <w:bCs/>
          <w:sz w:val="24"/>
          <w:szCs w:val="24"/>
          <w:lang w:val="en-US"/>
        </w:rPr>
        <w:t xml:space="preserve"> K.K. is working on the application of NIH R01 grant. We are planning and expecting to d</w:t>
      </w:r>
      <w:r w:rsidRPr="00D4608B">
        <w:rPr>
          <w:rFonts w:ascii="Times New Roman" w:hAnsi="Times New Roman" w:cs="Times New Roman"/>
          <w:bCs/>
          <w:sz w:val="24"/>
          <w:szCs w:val="24"/>
          <w:lang w:val="en-US"/>
        </w:rPr>
        <w:t xml:space="preserve">etermine the normative indicators of cognitive functions using neuropsychological tests in the </w:t>
      </w:r>
      <w:r>
        <w:rPr>
          <w:rFonts w:ascii="Times New Roman" w:hAnsi="Times New Roman" w:cs="Times New Roman"/>
          <w:bCs/>
          <w:sz w:val="24"/>
          <w:szCs w:val="24"/>
          <w:lang w:val="en-US"/>
        </w:rPr>
        <w:t>KZ, t</w:t>
      </w:r>
      <w:r w:rsidRPr="00D4608B">
        <w:rPr>
          <w:rFonts w:ascii="Times New Roman" w:hAnsi="Times New Roman" w:cs="Times New Roman"/>
          <w:bCs/>
          <w:sz w:val="24"/>
          <w:szCs w:val="24"/>
          <w:lang w:val="en-US"/>
        </w:rPr>
        <w:t xml:space="preserve">o increase scientific potential in conducting research in the field of brain function, air pollution assessment and pre-symptomatic diagnosis of CVD in the territory of the </w:t>
      </w:r>
      <w:r>
        <w:rPr>
          <w:rFonts w:ascii="Times New Roman" w:hAnsi="Times New Roman" w:cs="Times New Roman"/>
          <w:bCs/>
          <w:sz w:val="24"/>
          <w:szCs w:val="24"/>
          <w:lang w:val="en-US"/>
        </w:rPr>
        <w:t>KZ, c</w:t>
      </w:r>
      <w:r w:rsidRPr="00D4608B">
        <w:rPr>
          <w:rFonts w:ascii="Times New Roman" w:hAnsi="Times New Roman" w:cs="Times New Roman"/>
          <w:bCs/>
          <w:sz w:val="24"/>
          <w:szCs w:val="24"/>
          <w:lang w:val="en-US"/>
        </w:rPr>
        <w:t>reate technical capacity in the application of artificial intelligence in the diagnosis of brain dysfunctions</w:t>
      </w:r>
      <w:r>
        <w:rPr>
          <w:rFonts w:ascii="Times New Roman" w:hAnsi="Times New Roman" w:cs="Times New Roman"/>
          <w:bCs/>
          <w:sz w:val="24"/>
          <w:szCs w:val="24"/>
          <w:lang w:val="en-US"/>
        </w:rPr>
        <w:t>, and a</w:t>
      </w:r>
      <w:r w:rsidRPr="00D4608B">
        <w:rPr>
          <w:rFonts w:ascii="Times New Roman" w:hAnsi="Times New Roman" w:cs="Times New Roman"/>
          <w:bCs/>
          <w:sz w:val="24"/>
          <w:szCs w:val="24"/>
          <w:lang w:val="en-US"/>
        </w:rPr>
        <w:t>ttract investment, international research professionals and the pharmaceutical industry.</w:t>
      </w:r>
      <w:r>
        <w:rPr>
          <w:rFonts w:ascii="Times New Roman" w:hAnsi="Times New Roman" w:cs="Times New Roman"/>
          <w:bCs/>
          <w:sz w:val="24"/>
          <w:szCs w:val="24"/>
          <w:lang w:val="en-US"/>
        </w:rPr>
        <w:t xml:space="preserve"> </w:t>
      </w:r>
    </w:p>
    <w:p w:rsidR="00453FDE" w:rsidRDefault="00453FDE" w:rsidP="0005720F">
      <w:pPr>
        <w:jc w:val="center"/>
        <w:rPr>
          <w:rFonts w:ascii="Times New Roman" w:hAnsi="Times New Roman" w:cs="Times New Roman"/>
          <w:b/>
          <w:sz w:val="24"/>
          <w:szCs w:val="24"/>
          <w:lang w:val="en-US"/>
        </w:rPr>
      </w:pPr>
    </w:p>
    <w:p w:rsidR="00453FDE" w:rsidRDefault="00453FDE" w:rsidP="0005720F">
      <w:pPr>
        <w:jc w:val="center"/>
        <w:rPr>
          <w:rFonts w:ascii="Times New Roman" w:hAnsi="Times New Roman" w:cs="Times New Roman"/>
          <w:b/>
          <w:sz w:val="24"/>
          <w:szCs w:val="24"/>
          <w:lang w:val="en-US"/>
        </w:rPr>
      </w:pPr>
    </w:p>
    <w:p w:rsidR="00992C0E" w:rsidRPr="00453FDE" w:rsidRDefault="00453FDE" w:rsidP="00453FDE">
      <w:pPr>
        <w:spacing w:line="240" w:lineRule="auto"/>
        <w:rPr>
          <w:rFonts w:ascii="Times New Roman" w:hAnsi="Times New Roman" w:cs="Times New Roman"/>
          <w:bCs/>
          <w:sz w:val="24"/>
          <w:szCs w:val="24"/>
          <w:lang w:val="en-US"/>
        </w:rPr>
      </w:pPr>
      <w:bookmarkStart w:id="0" w:name="_GoBack"/>
      <w:bookmarkEnd w:id="0"/>
      <w:r>
        <w:rPr>
          <w:rFonts w:ascii="Times New Roman" w:hAnsi="Times New Roman" w:cs="Times New Roman"/>
          <w:bCs/>
          <w:sz w:val="24"/>
          <w:szCs w:val="24"/>
          <w:lang w:val="en-US"/>
        </w:rPr>
        <w:t xml:space="preserve"> </w:t>
      </w:r>
    </w:p>
    <w:sectPr w:rsidR="00992C0E" w:rsidRPr="00453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0180"/>
    <w:multiLevelType w:val="hybridMultilevel"/>
    <w:tmpl w:val="7CD0ABF6"/>
    <w:lvl w:ilvl="0" w:tplc="77580124">
      <w:start w:val="1"/>
      <w:numFmt w:val="bullet"/>
      <w:lvlText w:val="•"/>
      <w:lvlJc w:val="left"/>
      <w:pPr>
        <w:tabs>
          <w:tab w:val="num" w:pos="720"/>
        </w:tabs>
        <w:ind w:left="720" w:hanging="360"/>
      </w:pPr>
      <w:rPr>
        <w:rFonts w:ascii="Arial" w:hAnsi="Arial" w:hint="default"/>
      </w:rPr>
    </w:lvl>
    <w:lvl w:ilvl="1" w:tplc="FE14F18E" w:tentative="1">
      <w:start w:val="1"/>
      <w:numFmt w:val="bullet"/>
      <w:lvlText w:val="•"/>
      <w:lvlJc w:val="left"/>
      <w:pPr>
        <w:tabs>
          <w:tab w:val="num" w:pos="1440"/>
        </w:tabs>
        <w:ind w:left="1440" w:hanging="360"/>
      </w:pPr>
      <w:rPr>
        <w:rFonts w:ascii="Arial" w:hAnsi="Arial" w:hint="default"/>
      </w:rPr>
    </w:lvl>
    <w:lvl w:ilvl="2" w:tplc="83B682B4" w:tentative="1">
      <w:start w:val="1"/>
      <w:numFmt w:val="bullet"/>
      <w:lvlText w:val="•"/>
      <w:lvlJc w:val="left"/>
      <w:pPr>
        <w:tabs>
          <w:tab w:val="num" w:pos="2160"/>
        </w:tabs>
        <w:ind w:left="2160" w:hanging="360"/>
      </w:pPr>
      <w:rPr>
        <w:rFonts w:ascii="Arial" w:hAnsi="Arial" w:hint="default"/>
      </w:rPr>
    </w:lvl>
    <w:lvl w:ilvl="3" w:tplc="B346F40E" w:tentative="1">
      <w:start w:val="1"/>
      <w:numFmt w:val="bullet"/>
      <w:lvlText w:val="•"/>
      <w:lvlJc w:val="left"/>
      <w:pPr>
        <w:tabs>
          <w:tab w:val="num" w:pos="2880"/>
        </w:tabs>
        <w:ind w:left="2880" w:hanging="360"/>
      </w:pPr>
      <w:rPr>
        <w:rFonts w:ascii="Arial" w:hAnsi="Arial" w:hint="default"/>
      </w:rPr>
    </w:lvl>
    <w:lvl w:ilvl="4" w:tplc="5E208410" w:tentative="1">
      <w:start w:val="1"/>
      <w:numFmt w:val="bullet"/>
      <w:lvlText w:val="•"/>
      <w:lvlJc w:val="left"/>
      <w:pPr>
        <w:tabs>
          <w:tab w:val="num" w:pos="3600"/>
        </w:tabs>
        <w:ind w:left="3600" w:hanging="360"/>
      </w:pPr>
      <w:rPr>
        <w:rFonts w:ascii="Arial" w:hAnsi="Arial" w:hint="default"/>
      </w:rPr>
    </w:lvl>
    <w:lvl w:ilvl="5" w:tplc="EED605DE" w:tentative="1">
      <w:start w:val="1"/>
      <w:numFmt w:val="bullet"/>
      <w:lvlText w:val="•"/>
      <w:lvlJc w:val="left"/>
      <w:pPr>
        <w:tabs>
          <w:tab w:val="num" w:pos="4320"/>
        </w:tabs>
        <w:ind w:left="4320" w:hanging="360"/>
      </w:pPr>
      <w:rPr>
        <w:rFonts w:ascii="Arial" w:hAnsi="Arial" w:hint="default"/>
      </w:rPr>
    </w:lvl>
    <w:lvl w:ilvl="6" w:tplc="872ADEE0" w:tentative="1">
      <w:start w:val="1"/>
      <w:numFmt w:val="bullet"/>
      <w:lvlText w:val="•"/>
      <w:lvlJc w:val="left"/>
      <w:pPr>
        <w:tabs>
          <w:tab w:val="num" w:pos="5040"/>
        </w:tabs>
        <w:ind w:left="5040" w:hanging="360"/>
      </w:pPr>
      <w:rPr>
        <w:rFonts w:ascii="Arial" w:hAnsi="Arial" w:hint="default"/>
      </w:rPr>
    </w:lvl>
    <w:lvl w:ilvl="7" w:tplc="F87EA204" w:tentative="1">
      <w:start w:val="1"/>
      <w:numFmt w:val="bullet"/>
      <w:lvlText w:val="•"/>
      <w:lvlJc w:val="left"/>
      <w:pPr>
        <w:tabs>
          <w:tab w:val="num" w:pos="5760"/>
        </w:tabs>
        <w:ind w:left="5760" w:hanging="360"/>
      </w:pPr>
      <w:rPr>
        <w:rFonts w:ascii="Arial" w:hAnsi="Arial" w:hint="default"/>
      </w:rPr>
    </w:lvl>
    <w:lvl w:ilvl="8" w:tplc="0E10B6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D47BC"/>
    <w:multiLevelType w:val="hybridMultilevel"/>
    <w:tmpl w:val="8D52F7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0B6178"/>
    <w:multiLevelType w:val="hybridMultilevel"/>
    <w:tmpl w:val="FD9E3C54"/>
    <w:lvl w:ilvl="0" w:tplc="BCF82AA6">
      <w:start w:val="1"/>
      <w:numFmt w:val="bullet"/>
      <w:lvlText w:val="•"/>
      <w:lvlJc w:val="left"/>
      <w:pPr>
        <w:tabs>
          <w:tab w:val="num" w:pos="720"/>
        </w:tabs>
        <w:ind w:left="720" w:hanging="360"/>
      </w:pPr>
      <w:rPr>
        <w:rFonts w:ascii="Arial" w:hAnsi="Arial" w:hint="default"/>
      </w:rPr>
    </w:lvl>
    <w:lvl w:ilvl="1" w:tplc="A2341D8C" w:tentative="1">
      <w:start w:val="1"/>
      <w:numFmt w:val="bullet"/>
      <w:lvlText w:val="•"/>
      <w:lvlJc w:val="left"/>
      <w:pPr>
        <w:tabs>
          <w:tab w:val="num" w:pos="1440"/>
        </w:tabs>
        <w:ind w:left="1440" w:hanging="360"/>
      </w:pPr>
      <w:rPr>
        <w:rFonts w:ascii="Arial" w:hAnsi="Arial" w:hint="default"/>
      </w:rPr>
    </w:lvl>
    <w:lvl w:ilvl="2" w:tplc="D5E06A20" w:tentative="1">
      <w:start w:val="1"/>
      <w:numFmt w:val="bullet"/>
      <w:lvlText w:val="•"/>
      <w:lvlJc w:val="left"/>
      <w:pPr>
        <w:tabs>
          <w:tab w:val="num" w:pos="2160"/>
        </w:tabs>
        <w:ind w:left="2160" w:hanging="360"/>
      </w:pPr>
      <w:rPr>
        <w:rFonts w:ascii="Arial" w:hAnsi="Arial" w:hint="default"/>
      </w:rPr>
    </w:lvl>
    <w:lvl w:ilvl="3" w:tplc="C9229790" w:tentative="1">
      <w:start w:val="1"/>
      <w:numFmt w:val="bullet"/>
      <w:lvlText w:val="•"/>
      <w:lvlJc w:val="left"/>
      <w:pPr>
        <w:tabs>
          <w:tab w:val="num" w:pos="2880"/>
        </w:tabs>
        <w:ind w:left="2880" w:hanging="360"/>
      </w:pPr>
      <w:rPr>
        <w:rFonts w:ascii="Arial" w:hAnsi="Arial" w:hint="default"/>
      </w:rPr>
    </w:lvl>
    <w:lvl w:ilvl="4" w:tplc="E5B84B94" w:tentative="1">
      <w:start w:val="1"/>
      <w:numFmt w:val="bullet"/>
      <w:lvlText w:val="•"/>
      <w:lvlJc w:val="left"/>
      <w:pPr>
        <w:tabs>
          <w:tab w:val="num" w:pos="3600"/>
        </w:tabs>
        <w:ind w:left="3600" w:hanging="360"/>
      </w:pPr>
      <w:rPr>
        <w:rFonts w:ascii="Arial" w:hAnsi="Arial" w:hint="default"/>
      </w:rPr>
    </w:lvl>
    <w:lvl w:ilvl="5" w:tplc="BE681A3E" w:tentative="1">
      <w:start w:val="1"/>
      <w:numFmt w:val="bullet"/>
      <w:lvlText w:val="•"/>
      <w:lvlJc w:val="left"/>
      <w:pPr>
        <w:tabs>
          <w:tab w:val="num" w:pos="4320"/>
        </w:tabs>
        <w:ind w:left="4320" w:hanging="360"/>
      </w:pPr>
      <w:rPr>
        <w:rFonts w:ascii="Arial" w:hAnsi="Arial" w:hint="default"/>
      </w:rPr>
    </w:lvl>
    <w:lvl w:ilvl="6" w:tplc="33F47BBE" w:tentative="1">
      <w:start w:val="1"/>
      <w:numFmt w:val="bullet"/>
      <w:lvlText w:val="•"/>
      <w:lvlJc w:val="left"/>
      <w:pPr>
        <w:tabs>
          <w:tab w:val="num" w:pos="5040"/>
        </w:tabs>
        <w:ind w:left="5040" w:hanging="360"/>
      </w:pPr>
      <w:rPr>
        <w:rFonts w:ascii="Arial" w:hAnsi="Arial" w:hint="default"/>
      </w:rPr>
    </w:lvl>
    <w:lvl w:ilvl="7" w:tplc="88B64D46" w:tentative="1">
      <w:start w:val="1"/>
      <w:numFmt w:val="bullet"/>
      <w:lvlText w:val="•"/>
      <w:lvlJc w:val="left"/>
      <w:pPr>
        <w:tabs>
          <w:tab w:val="num" w:pos="5760"/>
        </w:tabs>
        <w:ind w:left="5760" w:hanging="360"/>
      </w:pPr>
      <w:rPr>
        <w:rFonts w:ascii="Arial" w:hAnsi="Arial" w:hint="default"/>
      </w:rPr>
    </w:lvl>
    <w:lvl w:ilvl="8" w:tplc="C74EB2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75644C"/>
    <w:multiLevelType w:val="hybridMultilevel"/>
    <w:tmpl w:val="A6685B42"/>
    <w:lvl w:ilvl="0" w:tplc="75C22A2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5A4A79"/>
    <w:multiLevelType w:val="hybridMultilevel"/>
    <w:tmpl w:val="9B464118"/>
    <w:lvl w:ilvl="0" w:tplc="CBA899EA">
      <w:start w:val="1"/>
      <w:numFmt w:val="bullet"/>
      <w:lvlText w:val="•"/>
      <w:lvlJc w:val="left"/>
      <w:pPr>
        <w:tabs>
          <w:tab w:val="num" w:pos="720"/>
        </w:tabs>
        <w:ind w:left="720" w:hanging="360"/>
      </w:pPr>
      <w:rPr>
        <w:rFonts w:ascii="Arial" w:hAnsi="Arial" w:hint="default"/>
      </w:rPr>
    </w:lvl>
    <w:lvl w:ilvl="1" w:tplc="331621BA" w:tentative="1">
      <w:start w:val="1"/>
      <w:numFmt w:val="bullet"/>
      <w:lvlText w:val="•"/>
      <w:lvlJc w:val="left"/>
      <w:pPr>
        <w:tabs>
          <w:tab w:val="num" w:pos="1440"/>
        </w:tabs>
        <w:ind w:left="1440" w:hanging="360"/>
      </w:pPr>
      <w:rPr>
        <w:rFonts w:ascii="Arial" w:hAnsi="Arial" w:hint="default"/>
      </w:rPr>
    </w:lvl>
    <w:lvl w:ilvl="2" w:tplc="29E8FE36" w:tentative="1">
      <w:start w:val="1"/>
      <w:numFmt w:val="bullet"/>
      <w:lvlText w:val="•"/>
      <w:lvlJc w:val="left"/>
      <w:pPr>
        <w:tabs>
          <w:tab w:val="num" w:pos="2160"/>
        </w:tabs>
        <w:ind w:left="2160" w:hanging="360"/>
      </w:pPr>
      <w:rPr>
        <w:rFonts w:ascii="Arial" w:hAnsi="Arial" w:hint="default"/>
      </w:rPr>
    </w:lvl>
    <w:lvl w:ilvl="3" w:tplc="F8268266" w:tentative="1">
      <w:start w:val="1"/>
      <w:numFmt w:val="bullet"/>
      <w:lvlText w:val="•"/>
      <w:lvlJc w:val="left"/>
      <w:pPr>
        <w:tabs>
          <w:tab w:val="num" w:pos="2880"/>
        </w:tabs>
        <w:ind w:left="2880" w:hanging="360"/>
      </w:pPr>
      <w:rPr>
        <w:rFonts w:ascii="Arial" w:hAnsi="Arial" w:hint="default"/>
      </w:rPr>
    </w:lvl>
    <w:lvl w:ilvl="4" w:tplc="19A66FE4" w:tentative="1">
      <w:start w:val="1"/>
      <w:numFmt w:val="bullet"/>
      <w:lvlText w:val="•"/>
      <w:lvlJc w:val="left"/>
      <w:pPr>
        <w:tabs>
          <w:tab w:val="num" w:pos="3600"/>
        </w:tabs>
        <w:ind w:left="3600" w:hanging="360"/>
      </w:pPr>
      <w:rPr>
        <w:rFonts w:ascii="Arial" w:hAnsi="Arial" w:hint="default"/>
      </w:rPr>
    </w:lvl>
    <w:lvl w:ilvl="5" w:tplc="DE6EC7D0" w:tentative="1">
      <w:start w:val="1"/>
      <w:numFmt w:val="bullet"/>
      <w:lvlText w:val="•"/>
      <w:lvlJc w:val="left"/>
      <w:pPr>
        <w:tabs>
          <w:tab w:val="num" w:pos="4320"/>
        </w:tabs>
        <w:ind w:left="4320" w:hanging="360"/>
      </w:pPr>
      <w:rPr>
        <w:rFonts w:ascii="Arial" w:hAnsi="Arial" w:hint="default"/>
      </w:rPr>
    </w:lvl>
    <w:lvl w:ilvl="6" w:tplc="2DE2A27C" w:tentative="1">
      <w:start w:val="1"/>
      <w:numFmt w:val="bullet"/>
      <w:lvlText w:val="•"/>
      <w:lvlJc w:val="left"/>
      <w:pPr>
        <w:tabs>
          <w:tab w:val="num" w:pos="5040"/>
        </w:tabs>
        <w:ind w:left="5040" w:hanging="360"/>
      </w:pPr>
      <w:rPr>
        <w:rFonts w:ascii="Arial" w:hAnsi="Arial" w:hint="default"/>
      </w:rPr>
    </w:lvl>
    <w:lvl w:ilvl="7" w:tplc="EE26E892" w:tentative="1">
      <w:start w:val="1"/>
      <w:numFmt w:val="bullet"/>
      <w:lvlText w:val="•"/>
      <w:lvlJc w:val="left"/>
      <w:pPr>
        <w:tabs>
          <w:tab w:val="num" w:pos="5760"/>
        </w:tabs>
        <w:ind w:left="5760" w:hanging="360"/>
      </w:pPr>
      <w:rPr>
        <w:rFonts w:ascii="Arial" w:hAnsi="Arial" w:hint="default"/>
      </w:rPr>
    </w:lvl>
    <w:lvl w:ilvl="8" w:tplc="AF2CAD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300A12"/>
    <w:multiLevelType w:val="hybridMultilevel"/>
    <w:tmpl w:val="26284362"/>
    <w:lvl w:ilvl="0" w:tplc="6BCA945C">
      <w:start w:val="1"/>
      <w:numFmt w:val="bullet"/>
      <w:lvlText w:val="•"/>
      <w:lvlJc w:val="left"/>
      <w:pPr>
        <w:tabs>
          <w:tab w:val="num" w:pos="720"/>
        </w:tabs>
        <w:ind w:left="720" w:hanging="360"/>
      </w:pPr>
      <w:rPr>
        <w:rFonts w:ascii="Arial" w:hAnsi="Arial" w:hint="default"/>
      </w:rPr>
    </w:lvl>
    <w:lvl w:ilvl="1" w:tplc="F27AD288" w:tentative="1">
      <w:start w:val="1"/>
      <w:numFmt w:val="bullet"/>
      <w:lvlText w:val="•"/>
      <w:lvlJc w:val="left"/>
      <w:pPr>
        <w:tabs>
          <w:tab w:val="num" w:pos="1440"/>
        </w:tabs>
        <w:ind w:left="1440" w:hanging="360"/>
      </w:pPr>
      <w:rPr>
        <w:rFonts w:ascii="Arial" w:hAnsi="Arial" w:hint="default"/>
      </w:rPr>
    </w:lvl>
    <w:lvl w:ilvl="2" w:tplc="5DB44CF2" w:tentative="1">
      <w:start w:val="1"/>
      <w:numFmt w:val="bullet"/>
      <w:lvlText w:val="•"/>
      <w:lvlJc w:val="left"/>
      <w:pPr>
        <w:tabs>
          <w:tab w:val="num" w:pos="2160"/>
        </w:tabs>
        <w:ind w:left="2160" w:hanging="360"/>
      </w:pPr>
      <w:rPr>
        <w:rFonts w:ascii="Arial" w:hAnsi="Arial" w:hint="default"/>
      </w:rPr>
    </w:lvl>
    <w:lvl w:ilvl="3" w:tplc="5492ED50" w:tentative="1">
      <w:start w:val="1"/>
      <w:numFmt w:val="bullet"/>
      <w:lvlText w:val="•"/>
      <w:lvlJc w:val="left"/>
      <w:pPr>
        <w:tabs>
          <w:tab w:val="num" w:pos="2880"/>
        </w:tabs>
        <w:ind w:left="2880" w:hanging="360"/>
      </w:pPr>
      <w:rPr>
        <w:rFonts w:ascii="Arial" w:hAnsi="Arial" w:hint="default"/>
      </w:rPr>
    </w:lvl>
    <w:lvl w:ilvl="4" w:tplc="D018BECE" w:tentative="1">
      <w:start w:val="1"/>
      <w:numFmt w:val="bullet"/>
      <w:lvlText w:val="•"/>
      <w:lvlJc w:val="left"/>
      <w:pPr>
        <w:tabs>
          <w:tab w:val="num" w:pos="3600"/>
        </w:tabs>
        <w:ind w:left="3600" w:hanging="360"/>
      </w:pPr>
      <w:rPr>
        <w:rFonts w:ascii="Arial" w:hAnsi="Arial" w:hint="default"/>
      </w:rPr>
    </w:lvl>
    <w:lvl w:ilvl="5" w:tplc="8046809C" w:tentative="1">
      <w:start w:val="1"/>
      <w:numFmt w:val="bullet"/>
      <w:lvlText w:val="•"/>
      <w:lvlJc w:val="left"/>
      <w:pPr>
        <w:tabs>
          <w:tab w:val="num" w:pos="4320"/>
        </w:tabs>
        <w:ind w:left="4320" w:hanging="360"/>
      </w:pPr>
      <w:rPr>
        <w:rFonts w:ascii="Arial" w:hAnsi="Arial" w:hint="default"/>
      </w:rPr>
    </w:lvl>
    <w:lvl w:ilvl="6" w:tplc="596A8FAA" w:tentative="1">
      <w:start w:val="1"/>
      <w:numFmt w:val="bullet"/>
      <w:lvlText w:val="•"/>
      <w:lvlJc w:val="left"/>
      <w:pPr>
        <w:tabs>
          <w:tab w:val="num" w:pos="5040"/>
        </w:tabs>
        <w:ind w:left="5040" w:hanging="360"/>
      </w:pPr>
      <w:rPr>
        <w:rFonts w:ascii="Arial" w:hAnsi="Arial" w:hint="default"/>
      </w:rPr>
    </w:lvl>
    <w:lvl w:ilvl="7" w:tplc="DAFC9DB2" w:tentative="1">
      <w:start w:val="1"/>
      <w:numFmt w:val="bullet"/>
      <w:lvlText w:val="•"/>
      <w:lvlJc w:val="left"/>
      <w:pPr>
        <w:tabs>
          <w:tab w:val="num" w:pos="5760"/>
        </w:tabs>
        <w:ind w:left="5760" w:hanging="360"/>
      </w:pPr>
      <w:rPr>
        <w:rFonts w:ascii="Arial" w:hAnsi="Arial" w:hint="default"/>
      </w:rPr>
    </w:lvl>
    <w:lvl w:ilvl="8" w:tplc="2EA841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3D7034"/>
    <w:multiLevelType w:val="hybridMultilevel"/>
    <w:tmpl w:val="75C2F3B6"/>
    <w:lvl w:ilvl="0" w:tplc="4BAEE83A">
      <w:start w:val="1"/>
      <w:numFmt w:val="bullet"/>
      <w:lvlText w:val="•"/>
      <w:lvlJc w:val="left"/>
      <w:pPr>
        <w:tabs>
          <w:tab w:val="num" w:pos="720"/>
        </w:tabs>
        <w:ind w:left="720" w:hanging="360"/>
      </w:pPr>
      <w:rPr>
        <w:rFonts w:ascii="Arial" w:hAnsi="Arial" w:hint="default"/>
      </w:rPr>
    </w:lvl>
    <w:lvl w:ilvl="1" w:tplc="8522F67C" w:tentative="1">
      <w:start w:val="1"/>
      <w:numFmt w:val="bullet"/>
      <w:lvlText w:val="•"/>
      <w:lvlJc w:val="left"/>
      <w:pPr>
        <w:tabs>
          <w:tab w:val="num" w:pos="1440"/>
        </w:tabs>
        <w:ind w:left="1440" w:hanging="360"/>
      </w:pPr>
      <w:rPr>
        <w:rFonts w:ascii="Arial" w:hAnsi="Arial" w:hint="default"/>
      </w:rPr>
    </w:lvl>
    <w:lvl w:ilvl="2" w:tplc="A80A1788" w:tentative="1">
      <w:start w:val="1"/>
      <w:numFmt w:val="bullet"/>
      <w:lvlText w:val="•"/>
      <w:lvlJc w:val="left"/>
      <w:pPr>
        <w:tabs>
          <w:tab w:val="num" w:pos="2160"/>
        </w:tabs>
        <w:ind w:left="2160" w:hanging="360"/>
      </w:pPr>
      <w:rPr>
        <w:rFonts w:ascii="Arial" w:hAnsi="Arial" w:hint="default"/>
      </w:rPr>
    </w:lvl>
    <w:lvl w:ilvl="3" w:tplc="20BADAB8" w:tentative="1">
      <w:start w:val="1"/>
      <w:numFmt w:val="bullet"/>
      <w:lvlText w:val="•"/>
      <w:lvlJc w:val="left"/>
      <w:pPr>
        <w:tabs>
          <w:tab w:val="num" w:pos="2880"/>
        </w:tabs>
        <w:ind w:left="2880" w:hanging="360"/>
      </w:pPr>
      <w:rPr>
        <w:rFonts w:ascii="Arial" w:hAnsi="Arial" w:hint="default"/>
      </w:rPr>
    </w:lvl>
    <w:lvl w:ilvl="4" w:tplc="413AB31E" w:tentative="1">
      <w:start w:val="1"/>
      <w:numFmt w:val="bullet"/>
      <w:lvlText w:val="•"/>
      <w:lvlJc w:val="left"/>
      <w:pPr>
        <w:tabs>
          <w:tab w:val="num" w:pos="3600"/>
        </w:tabs>
        <w:ind w:left="3600" w:hanging="360"/>
      </w:pPr>
      <w:rPr>
        <w:rFonts w:ascii="Arial" w:hAnsi="Arial" w:hint="default"/>
      </w:rPr>
    </w:lvl>
    <w:lvl w:ilvl="5" w:tplc="25B4D86C" w:tentative="1">
      <w:start w:val="1"/>
      <w:numFmt w:val="bullet"/>
      <w:lvlText w:val="•"/>
      <w:lvlJc w:val="left"/>
      <w:pPr>
        <w:tabs>
          <w:tab w:val="num" w:pos="4320"/>
        </w:tabs>
        <w:ind w:left="4320" w:hanging="360"/>
      </w:pPr>
      <w:rPr>
        <w:rFonts w:ascii="Arial" w:hAnsi="Arial" w:hint="default"/>
      </w:rPr>
    </w:lvl>
    <w:lvl w:ilvl="6" w:tplc="3E3AA938" w:tentative="1">
      <w:start w:val="1"/>
      <w:numFmt w:val="bullet"/>
      <w:lvlText w:val="•"/>
      <w:lvlJc w:val="left"/>
      <w:pPr>
        <w:tabs>
          <w:tab w:val="num" w:pos="5040"/>
        </w:tabs>
        <w:ind w:left="5040" w:hanging="360"/>
      </w:pPr>
      <w:rPr>
        <w:rFonts w:ascii="Arial" w:hAnsi="Arial" w:hint="default"/>
      </w:rPr>
    </w:lvl>
    <w:lvl w:ilvl="7" w:tplc="40207430" w:tentative="1">
      <w:start w:val="1"/>
      <w:numFmt w:val="bullet"/>
      <w:lvlText w:val="•"/>
      <w:lvlJc w:val="left"/>
      <w:pPr>
        <w:tabs>
          <w:tab w:val="num" w:pos="5760"/>
        </w:tabs>
        <w:ind w:left="5760" w:hanging="360"/>
      </w:pPr>
      <w:rPr>
        <w:rFonts w:ascii="Arial" w:hAnsi="Arial" w:hint="default"/>
      </w:rPr>
    </w:lvl>
    <w:lvl w:ilvl="8" w:tplc="DEF4F57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29"/>
    <w:rsid w:val="0005720F"/>
    <w:rsid w:val="0009775D"/>
    <w:rsid w:val="00136B34"/>
    <w:rsid w:val="002A015C"/>
    <w:rsid w:val="00453FDE"/>
    <w:rsid w:val="005B2A44"/>
    <w:rsid w:val="00652910"/>
    <w:rsid w:val="00674013"/>
    <w:rsid w:val="00921530"/>
    <w:rsid w:val="00992C0E"/>
    <w:rsid w:val="009D2829"/>
    <w:rsid w:val="00A47323"/>
    <w:rsid w:val="00B271CE"/>
    <w:rsid w:val="00D4608B"/>
    <w:rsid w:val="00DD540E"/>
    <w:rsid w:val="00EC56AD"/>
    <w:rsid w:val="00FD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AD0D"/>
  <w15:chartTrackingRefBased/>
  <w15:docId w15:val="{43E2F837-711C-4964-B566-70CE782A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282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4"/>
    <w:uiPriority w:val="34"/>
    <w:qFormat/>
    <w:rsid w:val="009D2829"/>
    <w:pPr>
      <w:ind w:left="720"/>
      <w:contextualSpacing/>
    </w:pPr>
  </w:style>
  <w:style w:type="character" w:customStyle="1" w:styleId="a4">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3"/>
    <w:uiPriority w:val="34"/>
    <w:rsid w:val="009D2829"/>
    <w:rPr>
      <w:lang w:val="ru-RU"/>
    </w:rPr>
  </w:style>
  <w:style w:type="paragraph" w:styleId="a5">
    <w:name w:val="No Spacing"/>
    <w:link w:val="a6"/>
    <w:qFormat/>
    <w:rsid w:val="00EC56AD"/>
    <w:pPr>
      <w:spacing w:after="0" w:line="240" w:lineRule="auto"/>
    </w:pPr>
    <w:rPr>
      <w:rFonts w:cs="Times New Roman"/>
      <w:lang w:val="en-US"/>
    </w:rPr>
  </w:style>
  <w:style w:type="character" w:customStyle="1" w:styleId="a6">
    <w:name w:val="Без интервала Знак"/>
    <w:basedOn w:val="a0"/>
    <w:link w:val="a5"/>
    <w:rsid w:val="00EC56AD"/>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0665">
      <w:bodyDiv w:val="1"/>
      <w:marLeft w:val="0"/>
      <w:marRight w:val="0"/>
      <w:marTop w:val="0"/>
      <w:marBottom w:val="0"/>
      <w:divBdr>
        <w:top w:val="none" w:sz="0" w:space="0" w:color="auto"/>
        <w:left w:val="none" w:sz="0" w:space="0" w:color="auto"/>
        <w:bottom w:val="none" w:sz="0" w:space="0" w:color="auto"/>
        <w:right w:val="none" w:sz="0" w:space="0" w:color="auto"/>
      </w:divBdr>
      <w:divsChild>
        <w:div w:id="1165440228">
          <w:marLeft w:val="547"/>
          <w:marRight w:val="0"/>
          <w:marTop w:val="43"/>
          <w:marBottom w:val="0"/>
          <w:divBdr>
            <w:top w:val="none" w:sz="0" w:space="0" w:color="auto"/>
            <w:left w:val="none" w:sz="0" w:space="0" w:color="auto"/>
            <w:bottom w:val="none" w:sz="0" w:space="0" w:color="auto"/>
            <w:right w:val="none" w:sz="0" w:space="0" w:color="auto"/>
          </w:divBdr>
        </w:div>
        <w:div w:id="1075780857">
          <w:marLeft w:val="547"/>
          <w:marRight w:val="0"/>
          <w:marTop w:val="43"/>
          <w:marBottom w:val="0"/>
          <w:divBdr>
            <w:top w:val="none" w:sz="0" w:space="0" w:color="auto"/>
            <w:left w:val="none" w:sz="0" w:space="0" w:color="auto"/>
            <w:bottom w:val="none" w:sz="0" w:space="0" w:color="auto"/>
            <w:right w:val="none" w:sz="0" w:space="0" w:color="auto"/>
          </w:divBdr>
        </w:div>
        <w:div w:id="2028410382">
          <w:marLeft w:val="547"/>
          <w:marRight w:val="0"/>
          <w:marTop w:val="43"/>
          <w:marBottom w:val="0"/>
          <w:divBdr>
            <w:top w:val="none" w:sz="0" w:space="0" w:color="auto"/>
            <w:left w:val="none" w:sz="0" w:space="0" w:color="auto"/>
            <w:bottom w:val="none" w:sz="0" w:space="0" w:color="auto"/>
            <w:right w:val="none" w:sz="0" w:space="0" w:color="auto"/>
          </w:divBdr>
        </w:div>
        <w:div w:id="919289651">
          <w:marLeft w:val="547"/>
          <w:marRight w:val="0"/>
          <w:marTop w:val="43"/>
          <w:marBottom w:val="0"/>
          <w:divBdr>
            <w:top w:val="none" w:sz="0" w:space="0" w:color="auto"/>
            <w:left w:val="none" w:sz="0" w:space="0" w:color="auto"/>
            <w:bottom w:val="none" w:sz="0" w:space="0" w:color="auto"/>
            <w:right w:val="none" w:sz="0" w:space="0" w:color="auto"/>
          </w:divBdr>
        </w:div>
        <w:div w:id="858086530">
          <w:marLeft w:val="547"/>
          <w:marRight w:val="0"/>
          <w:marTop w:val="43"/>
          <w:marBottom w:val="0"/>
          <w:divBdr>
            <w:top w:val="none" w:sz="0" w:space="0" w:color="auto"/>
            <w:left w:val="none" w:sz="0" w:space="0" w:color="auto"/>
            <w:bottom w:val="none" w:sz="0" w:space="0" w:color="auto"/>
            <w:right w:val="none" w:sz="0" w:space="0" w:color="auto"/>
          </w:divBdr>
        </w:div>
        <w:div w:id="1709378013">
          <w:marLeft w:val="547"/>
          <w:marRight w:val="0"/>
          <w:marTop w:val="43"/>
          <w:marBottom w:val="0"/>
          <w:divBdr>
            <w:top w:val="none" w:sz="0" w:space="0" w:color="auto"/>
            <w:left w:val="none" w:sz="0" w:space="0" w:color="auto"/>
            <w:bottom w:val="none" w:sz="0" w:space="0" w:color="auto"/>
            <w:right w:val="none" w:sz="0" w:space="0" w:color="auto"/>
          </w:divBdr>
        </w:div>
        <w:div w:id="1777868435">
          <w:marLeft w:val="547"/>
          <w:marRight w:val="0"/>
          <w:marTop w:val="43"/>
          <w:marBottom w:val="0"/>
          <w:divBdr>
            <w:top w:val="none" w:sz="0" w:space="0" w:color="auto"/>
            <w:left w:val="none" w:sz="0" w:space="0" w:color="auto"/>
            <w:bottom w:val="none" w:sz="0" w:space="0" w:color="auto"/>
            <w:right w:val="none" w:sz="0" w:space="0" w:color="auto"/>
          </w:divBdr>
        </w:div>
        <w:div w:id="719288836">
          <w:marLeft w:val="547"/>
          <w:marRight w:val="0"/>
          <w:marTop w:val="43"/>
          <w:marBottom w:val="0"/>
          <w:divBdr>
            <w:top w:val="none" w:sz="0" w:space="0" w:color="auto"/>
            <w:left w:val="none" w:sz="0" w:space="0" w:color="auto"/>
            <w:bottom w:val="none" w:sz="0" w:space="0" w:color="auto"/>
            <w:right w:val="none" w:sz="0" w:space="0" w:color="auto"/>
          </w:divBdr>
        </w:div>
        <w:div w:id="573468581">
          <w:marLeft w:val="547"/>
          <w:marRight w:val="0"/>
          <w:marTop w:val="43"/>
          <w:marBottom w:val="0"/>
          <w:divBdr>
            <w:top w:val="none" w:sz="0" w:space="0" w:color="auto"/>
            <w:left w:val="none" w:sz="0" w:space="0" w:color="auto"/>
            <w:bottom w:val="none" w:sz="0" w:space="0" w:color="auto"/>
            <w:right w:val="none" w:sz="0" w:space="0" w:color="auto"/>
          </w:divBdr>
        </w:div>
        <w:div w:id="1903177858">
          <w:marLeft w:val="547"/>
          <w:marRight w:val="0"/>
          <w:marTop w:val="43"/>
          <w:marBottom w:val="0"/>
          <w:divBdr>
            <w:top w:val="none" w:sz="0" w:space="0" w:color="auto"/>
            <w:left w:val="none" w:sz="0" w:space="0" w:color="auto"/>
            <w:bottom w:val="none" w:sz="0" w:space="0" w:color="auto"/>
            <w:right w:val="none" w:sz="0" w:space="0" w:color="auto"/>
          </w:divBdr>
        </w:div>
        <w:div w:id="1782534000">
          <w:marLeft w:val="547"/>
          <w:marRight w:val="0"/>
          <w:marTop w:val="43"/>
          <w:marBottom w:val="0"/>
          <w:divBdr>
            <w:top w:val="none" w:sz="0" w:space="0" w:color="auto"/>
            <w:left w:val="none" w:sz="0" w:space="0" w:color="auto"/>
            <w:bottom w:val="none" w:sz="0" w:space="0" w:color="auto"/>
            <w:right w:val="none" w:sz="0" w:space="0" w:color="auto"/>
          </w:divBdr>
        </w:div>
        <w:div w:id="1862744569">
          <w:marLeft w:val="547"/>
          <w:marRight w:val="0"/>
          <w:marTop w:val="43"/>
          <w:marBottom w:val="0"/>
          <w:divBdr>
            <w:top w:val="none" w:sz="0" w:space="0" w:color="auto"/>
            <w:left w:val="none" w:sz="0" w:space="0" w:color="auto"/>
            <w:bottom w:val="none" w:sz="0" w:space="0" w:color="auto"/>
            <w:right w:val="none" w:sz="0" w:space="0" w:color="auto"/>
          </w:divBdr>
        </w:div>
        <w:div w:id="429817169">
          <w:marLeft w:val="547"/>
          <w:marRight w:val="0"/>
          <w:marTop w:val="43"/>
          <w:marBottom w:val="0"/>
          <w:divBdr>
            <w:top w:val="none" w:sz="0" w:space="0" w:color="auto"/>
            <w:left w:val="none" w:sz="0" w:space="0" w:color="auto"/>
            <w:bottom w:val="none" w:sz="0" w:space="0" w:color="auto"/>
            <w:right w:val="none" w:sz="0" w:space="0" w:color="auto"/>
          </w:divBdr>
        </w:div>
        <w:div w:id="941300601">
          <w:marLeft w:val="547"/>
          <w:marRight w:val="0"/>
          <w:marTop w:val="43"/>
          <w:marBottom w:val="0"/>
          <w:divBdr>
            <w:top w:val="none" w:sz="0" w:space="0" w:color="auto"/>
            <w:left w:val="none" w:sz="0" w:space="0" w:color="auto"/>
            <w:bottom w:val="none" w:sz="0" w:space="0" w:color="auto"/>
            <w:right w:val="none" w:sz="0" w:space="0" w:color="auto"/>
          </w:divBdr>
        </w:div>
      </w:divsChild>
    </w:div>
    <w:div w:id="149710497">
      <w:bodyDiv w:val="1"/>
      <w:marLeft w:val="0"/>
      <w:marRight w:val="0"/>
      <w:marTop w:val="0"/>
      <w:marBottom w:val="0"/>
      <w:divBdr>
        <w:top w:val="none" w:sz="0" w:space="0" w:color="auto"/>
        <w:left w:val="none" w:sz="0" w:space="0" w:color="auto"/>
        <w:bottom w:val="none" w:sz="0" w:space="0" w:color="auto"/>
        <w:right w:val="none" w:sz="0" w:space="0" w:color="auto"/>
      </w:divBdr>
    </w:div>
    <w:div w:id="986204805">
      <w:bodyDiv w:val="1"/>
      <w:marLeft w:val="0"/>
      <w:marRight w:val="0"/>
      <w:marTop w:val="0"/>
      <w:marBottom w:val="0"/>
      <w:divBdr>
        <w:top w:val="none" w:sz="0" w:space="0" w:color="auto"/>
        <w:left w:val="none" w:sz="0" w:space="0" w:color="auto"/>
        <w:bottom w:val="none" w:sz="0" w:space="0" w:color="auto"/>
        <w:right w:val="none" w:sz="0" w:space="0" w:color="auto"/>
      </w:divBdr>
    </w:div>
    <w:div w:id="1543790769">
      <w:bodyDiv w:val="1"/>
      <w:marLeft w:val="0"/>
      <w:marRight w:val="0"/>
      <w:marTop w:val="0"/>
      <w:marBottom w:val="0"/>
      <w:divBdr>
        <w:top w:val="none" w:sz="0" w:space="0" w:color="auto"/>
        <w:left w:val="none" w:sz="0" w:space="0" w:color="auto"/>
        <w:bottom w:val="none" w:sz="0" w:space="0" w:color="auto"/>
        <w:right w:val="none" w:sz="0" w:space="0" w:color="auto"/>
      </w:divBdr>
    </w:div>
    <w:div w:id="1647666745">
      <w:bodyDiv w:val="1"/>
      <w:marLeft w:val="0"/>
      <w:marRight w:val="0"/>
      <w:marTop w:val="0"/>
      <w:marBottom w:val="0"/>
      <w:divBdr>
        <w:top w:val="none" w:sz="0" w:space="0" w:color="auto"/>
        <w:left w:val="none" w:sz="0" w:space="0" w:color="auto"/>
        <w:bottom w:val="none" w:sz="0" w:space="0" w:color="auto"/>
        <w:right w:val="none" w:sz="0" w:space="0" w:color="auto"/>
      </w:divBdr>
      <w:divsChild>
        <w:div w:id="2036034725">
          <w:marLeft w:val="547"/>
          <w:marRight w:val="0"/>
          <w:marTop w:val="43"/>
          <w:marBottom w:val="0"/>
          <w:divBdr>
            <w:top w:val="none" w:sz="0" w:space="0" w:color="auto"/>
            <w:left w:val="none" w:sz="0" w:space="0" w:color="auto"/>
            <w:bottom w:val="none" w:sz="0" w:space="0" w:color="auto"/>
            <w:right w:val="none" w:sz="0" w:space="0" w:color="auto"/>
          </w:divBdr>
        </w:div>
        <w:div w:id="774443948">
          <w:marLeft w:val="547"/>
          <w:marRight w:val="0"/>
          <w:marTop w:val="43"/>
          <w:marBottom w:val="0"/>
          <w:divBdr>
            <w:top w:val="none" w:sz="0" w:space="0" w:color="auto"/>
            <w:left w:val="none" w:sz="0" w:space="0" w:color="auto"/>
            <w:bottom w:val="none" w:sz="0" w:space="0" w:color="auto"/>
            <w:right w:val="none" w:sz="0" w:space="0" w:color="auto"/>
          </w:divBdr>
        </w:div>
        <w:div w:id="406616148">
          <w:marLeft w:val="547"/>
          <w:marRight w:val="0"/>
          <w:marTop w:val="43"/>
          <w:marBottom w:val="0"/>
          <w:divBdr>
            <w:top w:val="none" w:sz="0" w:space="0" w:color="auto"/>
            <w:left w:val="none" w:sz="0" w:space="0" w:color="auto"/>
            <w:bottom w:val="none" w:sz="0" w:space="0" w:color="auto"/>
            <w:right w:val="none" w:sz="0" w:space="0" w:color="auto"/>
          </w:divBdr>
        </w:div>
        <w:div w:id="450782342">
          <w:marLeft w:val="547"/>
          <w:marRight w:val="0"/>
          <w:marTop w:val="43"/>
          <w:marBottom w:val="0"/>
          <w:divBdr>
            <w:top w:val="none" w:sz="0" w:space="0" w:color="auto"/>
            <w:left w:val="none" w:sz="0" w:space="0" w:color="auto"/>
            <w:bottom w:val="none" w:sz="0" w:space="0" w:color="auto"/>
            <w:right w:val="none" w:sz="0" w:space="0" w:color="auto"/>
          </w:divBdr>
        </w:div>
        <w:div w:id="998072436">
          <w:marLeft w:val="547"/>
          <w:marRight w:val="0"/>
          <w:marTop w:val="43"/>
          <w:marBottom w:val="0"/>
          <w:divBdr>
            <w:top w:val="none" w:sz="0" w:space="0" w:color="auto"/>
            <w:left w:val="none" w:sz="0" w:space="0" w:color="auto"/>
            <w:bottom w:val="none" w:sz="0" w:space="0" w:color="auto"/>
            <w:right w:val="none" w:sz="0" w:space="0" w:color="auto"/>
          </w:divBdr>
        </w:div>
        <w:div w:id="72823912">
          <w:marLeft w:val="547"/>
          <w:marRight w:val="0"/>
          <w:marTop w:val="43"/>
          <w:marBottom w:val="0"/>
          <w:divBdr>
            <w:top w:val="none" w:sz="0" w:space="0" w:color="auto"/>
            <w:left w:val="none" w:sz="0" w:space="0" w:color="auto"/>
            <w:bottom w:val="none" w:sz="0" w:space="0" w:color="auto"/>
            <w:right w:val="none" w:sz="0" w:space="0" w:color="auto"/>
          </w:divBdr>
        </w:div>
        <w:div w:id="1551067619">
          <w:marLeft w:val="547"/>
          <w:marRight w:val="0"/>
          <w:marTop w:val="43"/>
          <w:marBottom w:val="0"/>
          <w:divBdr>
            <w:top w:val="none" w:sz="0" w:space="0" w:color="auto"/>
            <w:left w:val="none" w:sz="0" w:space="0" w:color="auto"/>
            <w:bottom w:val="none" w:sz="0" w:space="0" w:color="auto"/>
            <w:right w:val="none" w:sz="0" w:space="0" w:color="auto"/>
          </w:divBdr>
        </w:div>
        <w:div w:id="1368338035">
          <w:marLeft w:val="547"/>
          <w:marRight w:val="0"/>
          <w:marTop w:val="43"/>
          <w:marBottom w:val="0"/>
          <w:divBdr>
            <w:top w:val="none" w:sz="0" w:space="0" w:color="auto"/>
            <w:left w:val="none" w:sz="0" w:space="0" w:color="auto"/>
            <w:bottom w:val="none" w:sz="0" w:space="0" w:color="auto"/>
            <w:right w:val="none" w:sz="0" w:space="0" w:color="auto"/>
          </w:divBdr>
        </w:div>
        <w:div w:id="867841520">
          <w:marLeft w:val="547"/>
          <w:marRight w:val="0"/>
          <w:marTop w:val="43"/>
          <w:marBottom w:val="0"/>
          <w:divBdr>
            <w:top w:val="none" w:sz="0" w:space="0" w:color="auto"/>
            <w:left w:val="none" w:sz="0" w:space="0" w:color="auto"/>
            <w:bottom w:val="none" w:sz="0" w:space="0" w:color="auto"/>
            <w:right w:val="none" w:sz="0" w:space="0" w:color="auto"/>
          </w:divBdr>
        </w:div>
        <w:div w:id="346562326">
          <w:marLeft w:val="547"/>
          <w:marRight w:val="0"/>
          <w:marTop w:val="43"/>
          <w:marBottom w:val="0"/>
          <w:divBdr>
            <w:top w:val="none" w:sz="0" w:space="0" w:color="auto"/>
            <w:left w:val="none" w:sz="0" w:space="0" w:color="auto"/>
            <w:bottom w:val="none" w:sz="0" w:space="0" w:color="auto"/>
            <w:right w:val="none" w:sz="0" w:space="0" w:color="auto"/>
          </w:divBdr>
        </w:div>
        <w:div w:id="1231817417">
          <w:marLeft w:val="547"/>
          <w:marRight w:val="0"/>
          <w:marTop w:val="43"/>
          <w:marBottom w:val="0"/>
          <w:divBdr>
            <w:top w:val="none" w:sz="0" w:space="0" w:color="auto"/>
            <w:left w:val="none" w:sz="0" w:space="0" w:color="auto"/>
            <w:bottom w:val="none" w:sz="0" w:space="0" w:color="auto"/>
            <w:right w:val="none" w:sz="0" w:space="0" w:color="auto"/>
          </w:divBdr>
        </w:div>
        <w:div w:id="529415182">
          <w:marLeft w:val="547"/>
          <w:marRight w:val="0"/>
          <w:marTop w:val="43"/>
          <w:marBottom w:val="0"/>
          <w:divBdr>
            <w:top w:val="none" w:sz="0" w:space="0" w:color="auto"/>
            <w:left w:val="none" w:sz="0" w:space="0" w:color="auto"/>
            <w:bottom w:val="none" w:sz="0" w:space="0" w:color="auto"/>
            <w:right w:val="none" w:sz="0" w:space="0" w:color="auto"/>
          </w:divBdr>
        </w:div>
        <w:div w:id="788670791">
          <w:marLeft w:val="547"/>
          <w:marRight w:val="0"/>
          <w:marTop w:val="43"/>
          <w:marBottom w:val="0"/>
          <w:divBdr>
            <w:top w:val="none" w:sz="0" w:space="0" w:color="auto"/>
            <w:left w:val="none" w:sz="0" w:space="0" w:color="auto"/>
            <w:bottom w:val="none" w:sz="0" w:space="0" w:color="auto"/>
            <w:right w:val="none" w:sz="0" w:space="0" w:color="auto"/>
          </w:divBdr>
        </w:div>
        <w:div w:id="474026081">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2023-07-31T06:07:00Z</dcterms:created>
  <dcterms:modified xsi:type="dcterms:W3CDTF">2023-07-31T06:07:00Z</dcterms:modified>
</cp:coreProperties>
</file>