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D" w:rsidRPr="00D2240C" w:rsidRDefault="00441E6D" w:rsidP="00D2240C">
      <w:pPr>
        <w:pStyle w:val="a3"/>
        <w:spacing w:before="0" w:beforeAutospacing="0" w:after="0" w:afterAutospacing="0"/>
        <w:rPr>
          <w:rStyle w:val="a4"/>
          <w:color w:val="151515"/>
          <w:lang w:val="kk-KZ"/>
        </w:rPr>
      </w:pPr>
    </w:p>
    <w:p w:rsidR="00F06E67" w:rsidRPr="00441E6D" w:rsidRDefault="003507D3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</w:rPr>
      </w:pPr>
      <w:bookmarkStart w:id="0" w:name="_GoBack"/>
      <w:r w:rsidRPr="00441E6D">
        <w:rPr>
          <w:rStyle w:val="a4"/>
          <w:color w:val="151515"/>
        </w:rPr>
        <w:t xml:space="preserve">Объявление о проведении конкурса по размещению государственного образовательного заказа на подготовку </w:t>
      </w:r>
      <w:r w:rsidRPr="00441E6D">
        <w:rPr>
          <w:rStyle w:val="a4"/>
          <w:color w:val="151515"/>
          <w:lang w:val="kk-KZ"/>
        </w:rPr>
        <w:t xml:space="preserve">медицинских </w:t>
      </w:r>
      <w:r w:rsidRPr="00441E6D">
        <w:rPr>
          <w:rStyle w:val="a4"/>
          <w:color w:val="151515"/>
        </w:rPr>
        <w:t xml:space="preserve">кадров 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center"/>
        <w:rPr>
          <w:rStyle w:val="a4"/>
          <w:color w:val="151515"/>
        </w:rPr>
      </w:pPr>
      <w:r w:rsidRPr="00441E6D">
        <w:rPr>
          <w:rStyle w:val="a4"/>
          <w:color w:val="151515"/>
        </w:rPr>
        <w:t>в сфере здравоохранения с послевузовским образованием</w:t>
      </w:r>
      <w:r w:rsidR="00F06E67" w:rsidRPr="00441E6D">
        <w:rPr>
          <w:rStyle w:val="a4"/>
          <w:color w:val="151515"/>
        </w:rPr>
        <w:t>,</w:t>
      </w:r>
      <w:r w:rsidRPr="00441E6D">
        <w:rPr>
          <w:rStyle w:val="a4"/>
          <w:color w:val="151515"/>
        </w:rPr>
        <w:t xml:space="preserve"> за счет средств местного бюджета на 202</w:t>
      </w:r>
      <w:r w:rsidRPr="00441E6D">
        <w:rPr>
          <w:rStyle w:val="a4"/>
          <w:color w:val="151515"/>
          <w:lang w:val="kk-KZ"/>
        </w:rPr>
        <w:t>3</w:t>
      </w:r>
      <w:r w:rsidRPr="00441E6D">
        <w:rPr>
          <w:rStyle w:val="a4"/>
          <w:color w:val="151515"/>
        </w:rPr>
        <w:t>-202</w:t>
      </w:r>
      <w:r w:rsidRPr="00441E6D">
        <w:rPr>
          <w:rStyle w:val="a4"/>
          <w:color w:val="151515"/>
          <w:lang w:val="kk-KZ"/>
        </w:rPr>
        <w:t>4</w:t>
      </w:r>
      <w:r w:rsidRPr="00441E6D">
        <w:rPr>
          <w:rStyle w:val="a4"/>
          <w:color w:val="151515"/>
        </w:rPr>
        <w:t xml:space="preserve"> учебный год по городу Алматы</w:t>
      </w:r>
      <w:bookmarkEnd w:id="0"/>
      <w:r w:rsidR="00F06E67" w:rsidRPr="00441E6D">
        <w:rPr>
          <w:rStyle w:val="a4"/>
          <w:color w:val="151515"/>
        </w:rPr>
        <w:t>.</w:t>
      </w:r>
    </w:p>
    <w:p w:rsidR="00F06E67" w:rsidRPr="00441E6D" w:rsidRDefault="00F06E67" w:rsidP="00441E6D">
      <w:pPr>
        <w:pStyle w:val="a3"/>
        <w:spacing w:before="0" w:beforeAutospacing="0" w:after="0" w:afterAutospacing="0"/>
        <w:jc w:val="center"/>
        <w:rPr>
          <w:color w:val="151515"/>
        </w:rPr>
      </w:pPr>
    </w:p>
    <w:p w:rsidR="003507D3" w:rsidRPr="00441E6D" w:rsidRDefault="003507D3" w:rsidP="00441E6D">
      <w:pPr>
        <w:pStyle w:val="a3"/>
        <w:spacing w:before="0" w:beforeAutospacing="0" w:after="0" w:afterAutospacing="0"/>
        <w:ind w:firstLine="708"/>
        <w:jc w:val="both"/>
        <w:rPr>
          <w:color w:val="151515"/>
        </w:rPr>
      </w:pPr>
      <w:r w:rsidRPr="00441E6D">
        <w:rPr>
          <w:color w:val="151515"/>
        </w:rPr>
        <w:t xml:space="preserve">КГУ «Управление общественного здравоохранения города Алматы», для размещения государственного образовательного заказа на подготовку кадров в сфере здравоохранения с послевузовским образованием за счет средств местного бюджета на 2023-2024 учебный год,  доводит до сведения всех </w:t>
      </w:r>
      <w:r w:rsidRPr="00441E6D">
        <w:rPr>
          <w:rFonts w:eastAsiaTheme="minorEastAsia"/>
          <w:bCs/>
        </w:rPr>
        <w:t>Организации высшего и послевузовского образования</w:t>
      </w:r>
      <w:r w:rsidRPr="00441E6D">
        <w:rPr>
          <w:rFonts w:eastAsiaTheme="minorEastAsia"/>
          <w:b/>
        </w:rPr>
        <w:t xml:space="preserve"> </w:t>
      </w:r>
      <w:r w:rsidRPr="00441E6D">
        <w:rPr>
          <w:rFonts w:eastAsiaTheme="minorEastAsia"/>
          <w:bCs/>
        </w:rPr>
        <w:t>(далее</w:t>
      </w:r>
      <w:r w:rsidRPr="00441E6D">
        <w:rPr>
          <w:rFonts w:eastAsiaTheme="minorEastAsia"/>
          <w:b/>
        </w:rPr>
        <w:t>-</w:t>
      </w:r>
      <w:r w:rsidRPr="00441E6D">
        <w:t xml:space="preserve">ОВПО) </w:t>
      </w:r>
      <w:r w:rsidRPr="00441E6D">
        <w:rPr>
          <w:color w:val="151515"/>
        </w:rPr>
        <w:t xml:space="preserve">перечень востребованных </w:t>
      </w:r>
      <w:r w:rsidR="00F06E67" w:rsidRPr="00441E6D">
        <w:rPr>
          <w:color w:val="151515"/>
        </w:rPr>
        <w:t xml:space="preserve">клинических </w:t>
      </w:r>
      <w:r w:rsidRPr="00441E6D">
        <w:rPr>
          <w:color w:val="151515"/>
        </w:rPr>
        <w:t>специальностей по городу Алматы</w:t>
      </w:r>
      <w:r w:rsidR="00F06E67" w:rsidRPr="00441E6D">
        <w:rPr>
          <w:color w:val="151515"/>
        </w:rPr>
        <w:t>.</w:t>
      </w:r>
    </w:p>
    <w:p w:rsidR="003507D3" w:rsidRPr="00441E6D" w:rsidRDefault="009D3A10" w:rsidP="00441E6D">
      <w:pPr>
        <w:pStyle w:val="a3"/>
        <w:spacing w:before="0" w:beforeAutospacing="0" w:after="0" w:afterAutospacing="0"/>
        <w:ind w:firstLine="708"/>
        <w:jc w:val="both"/>
        <w:rPr>
          <w:color w:val="151515"/>
        </w:rPr>
      </w:pPr>
      <w:r w:rsidRPr="00441E6D">
        <w:rPr>
          <w:color w:val="151515"/>
        </w:rPr>
        <w:t>Планируемое количество образовательных грантов</w:t>
      </w:r>
      <w:r w:rsidR="003507D3" w:rsidRPr="00441E6D">
        <w:rPr>
          <w:color w:val="151515"/>
        </w:rPr>
        <w:t xml:space="preserve"> </w:t>
      </w:r>
      <w:r w:rsidR="00D42FF0" w:rsidRPr="00441E6D">
        <w:rPr>
          <w:color w:val="151515"/>
        </w:rPr>
        <w:t xml:space="preserve">в разрезе </w:t>
      </w:r>
      <w:r w:rsidR="0044079B" w:rsidRPr="00441E6D">
        <w:rPr>
          <w:color w:val="151515"/>
        </w:rPr>
        <w:t xml:space="preserve">клинических </w:t>
      </w:r>
      <w:r w:rsidR="00D42FF0" w:rsidRPr="00441E6D">
        <w:rPr>
          <w:color w:val="151515"/>
        </w:rPr>
        <w:t xml:space="preserve">специальностей резидентуры и магистратуры, </w:t>
      </w:r>
      <w:r w:rsidRPr="00441E6D">
        <w:t xml:space="preserve">за счет Местного исполнительного органа (далее-МИО) </w:t>
      </w:r>
      <w:r w:rsidRPr="00441E6D">
        <w:rPr>
          <w:color w:val="151515"/>
        </w:rPr>
        <w:t>г. Алматы на 2023 год</w:t>
      </w:r>
      <w:r w:rsidR="0044079B" w:rsidRPr="00441E6D">
        <w:rPr>
          <w:color w:val="151515"/>
        </w:rPr>
        <w:t>, представлено ниже</w:t>
      </w:r>
      <w:r w:rsidR="003507D3" w:rsidRPr="00441E6D">
        <w:rPr>
          <w:color w:val="151515"/>
        </w:rPr>
        <w:t>:</w:t>
      </w:r>
    </w:p>
    <w:p w:rsidR="00CF3CD6" w:rsidRPr="00441E6D" w:rsidRDefault="00CF3CD6" w:rsidP="00441E6D">
      <w:pPr>
        <w:pStyle w:val="a3"/>
        <w:spacing w:before="0" w:beforeAutospacing="0" w:after="0" w:afterAutospacing="0"/>
        <w:rPr>
          <w:b/>
          <w:bCs/>
          <w:color w:val="151515"/>
          <w:u w:val="single"/>
        </w:rPr>
      </w:pPr>
      <w:r w:rsidRPr="00441E6D">
        <w:rPr>
          <w:b/>
          <w:bCs/>
          <w:color w:val="151515"/>
          <w:u w:val="single"/>
        </w:rPr>
        <w:t xml:space="preserve">По Резидентуре: 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Акушерство и гинекология взрослая, детская</w:t>
      </w:r>
      <w:r w:rsidR="00D42FF0" w:rsidRPr="00441E6D">
        <w:rPr>
          <w:color w:val="151515"/>
        </w:rPr>
        <w:t xml:space="preserve">  -</w:t>
      </w:r>
      <w:r w:rsidRPr="00441E6D">
        <w:rPr>
          <w:color w:val="151515"/>
        </w:rPr>
        <w:tab/>
        <w:t>6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Аллергология и иммунология взрослая, детская</w:t>
      </w:r>
      <w:r w:rsidR="00D42FF0" w:rsidRPr="00441E6D">
        <w:rPr>
          <w:color w:val="151515"/>
        </w:rPr>
        <w:t xml:space="preserve"> -</w:t>
      </w:r>
      <w:r w:rsidRPr="00441E6D">
        <w:rPr>
          <w:color w:val="151515"/>
        </w:rPr>
        <w:tab/>
        <w:t>5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proofErr w:type="spellStart"/>
      <w:r w:rsidRPr="00441E6D">
        <w:rPr>
          <w:color w:val="151515"/>
        </w:rPr>
        <w:t>Ангиохирургия</w:t>
      </w:r>
      <w:proofErr w:type="spellEnd"/>
      <w:r w:rsidRPr="00441E6D">
        <w:rPr>
          <w:color w:val="151515"/>
        </w:rPr>
        <w:t xml:space="preserve"> взрослая, детская</w:t>
      </w:r>
      <w:r w:rsidR="00D42FF0" w:rsidRPr="00441E6D">
        <w:rPr>
          <w:color w:val="151515"/>
        </w:rPr>
        <w:t xml:space="preserve"> – </w:t>
      </w:r>
      <w:r w:rsidRPr="00441E6D">
        <w:rPr>
          <w:color w:val="151515"/>
        </w:rPr>
        <w:t>2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Анестезиология и реаниматология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2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Гастроэнтерология взрослая, детская</w:t>
      </w:r>
      <w:r w:rsidR="00D42FF0" w:rsidRPr="00441E6D">
        <w:rPr>
          <w:color w:val="151515"/>
        </w:rPr>
        <w:t xml:space="preserve">  - </w:t>
      </w:r>
      <w:r w:rsidRPr="00441E6D">
        <w:rPr>
          <w:color w:val="151515"/>
        </w:rPr>
        <w:t>4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Гематология взрослая, детская</w:t>
      </w:r>
      <w:r w:rsidR="00D42FF0" w:rsidRPr="00441E6D">
        <w:rPr>
          <w:color w:val="151515"/>
        </w:rPr>
        <w:t xml:space="preserve"> -  </w:t>
      </w:r>
      <w:r w:rsidRPr="00441E6D">
        <w:rPr>
          <w:color w:val="151515"/>
        </w:rPr>
        <w:t>5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Дерматовенерология взрослая, детская</w:t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1</w:t>
      </w:r>
      <w:r w:rsidR="00D42FF0" w:rsidRPr="00441E6D">
        <w:rPr>
          <w:color w:val="151515"/>
        </w:rPr>
        <w:t xml:space="preserve"> грант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Детская хирургия</w:t>
      </w:r>
      <w:r w:rsidR="00F06E67" w:rsidRPr="00441E6D">
        <w:rPr>
          <w:color w:val="151515"/>
        </w:rPr>
        <w:t xml:space="preserve"> </w:t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3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Инфекционные болезни, взрослая, детская</w:t>
      </w:r>
      <w:r w:rsidR="00F06E67" w:rsidRPr="00441E6D">
        <w:rPr>
          <w:color w:val="151515"/>
        </w:rPr>
        <w:t xml:space="preserve"> </w:t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5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Кардиология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5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Кардиохирургия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6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Медицинская генетика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1</w:t>
      </w:r>
      <w:r w:rsidR="00D42FF0" w:rsidRPr="00441E6D">
        <w:rPr>
          <w:color w:val="151515"/>
        </w:rPr>
        <w:t xml:space="preserve"> грант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Неврология взрослая, детская</w:t>
      </w:r>
      <w:r w:rsidRPr="00441E6D">
        <w:rPr>
          <w:color w:val="151515"/>
        </w:rPr>
        <w:tab/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7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Нейрохирургия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2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Нефрология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2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Общая хирургия</w:t>
      </w:r>
      <w:r w:rsidR="00D42FF0" w:rsidRPr="00441E6D">
        <w:rPr>
          <w:color w:val="151515"/>
        </w:rPr>
        <w:t xml:space="preserve"> -  </w:t>
      </w:r>
      <w:r w:rsidRPr="00441E6D">
        <w:rPr>
          <w:color w:val="151515"/>
        </w:rPr>
        <w:t>4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Онкология взрослая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6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Онкология радиационная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3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Оториноларингология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10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Офтальмология взрослая, детская</w:t>
      </w:r>
      <w:r w:rsidR="00D42FF0" w:rsidRPr="00441E6D">
        <w:rPr>
          <w:color w:val="151515"/>
        </w:rPr>
        <w:t xml:space="preserve"> – </w:t>
      </w:r>
      <w:r w:rsidRPr="00441E6D">
        <w:rPr>
          <w:color w:val="151515"/>
        </w:rPr>
        <w:t>10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Психиатрия взрослая, детская</w:t>
      </w:r>
      <w:r w:rsidRPr="00441E6D">
        <w:rPr>
          <w:color w:val="151515"/>
        </w:rPr>
        <w:tab/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5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Пульмонология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3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Патологическая анатомия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1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Радиология</w:t>
      </w:r>
      <w:r w:rsidRPr="00441E6D">
        <w:rPr>
          <w:color w:val="151515"/>
        </w:rPr>
        <w:tab/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4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Ревматология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3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Травматология-ортопедия взрослая, детская</w:t>
      </w:r>
      <w:r w:rsidRPr="00441E6D">
        <w:rPr>
          <w:color w:val="151515"/>
        </w:rPr>
        <w:tab/>
        <w:t>5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Урология и андрология взрослая, детская</w:t>
      </w:r>
      <w:r w:rsidR="00CF3CD6" w:rsidRPr="00441E6D">
        <w:rPr>
          <w:color w:val="151515"/>
        </w:rPr>
        <w:t xml:space="preserve"> - </w:t>
      </w:r>
      <w:r w:rsidRPr="00441E6D">
        <w:rPr>
          <w:color w:val="151515"/>
        </w:rPr>
        <w:t>2</w:t>
      </w:r>
      <w:r w:rsidR="00CF3CD6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Физическая медицина и реабилитация взрослая, детская</w:t>
      </w:r>
      <w:r w:rsidR="00D42FF0" w:rsidRPr="00441E6D">
        <w:rPr>
          <w:color w:val="151515"/>
        </w:rPr>
        <w:t xml:space="preserve"> -</w:t>
      </w:r>
      <w:r w:rsidRPr="00441E6D">
        <w:rPr>
          <w:color w:val="151515"/>
        </w:rPr>
        <w:t>10</w:t>
      </w:r>
      <w:r w:rsidR="00D42FF0" w:rsidRPr="00441E6D">
        <w:rPr>
          <w:color w:val="151515"/>
        </w:rPr>
        <w:t xml:space="preserve"> грантов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Челюстно-лицевая хирургия взрослая, детская</w:t>
      </w:r>
      <w:r w:rsidR="00D42FF0" w:rsidRPr="00441E6D">
        <w:rPr>
          <w:color w:val="151515"/>
        </w:rPr>
        <w:t xml:space="preserve"> - </w:t>
      </w:r>
      <w:r w:rsidRPr="00441E6D">
        <w:rPr>
          <w:color w:val="151515"/>
        </w:rPr>
        <w:t>3</w:t>
      </w:r>
      <w:r w:rsidR="00D42FF0" w:rsidRPr="00441E6D">
        <w:rPr>
          <w:color w:val="151515"/>
        </w:rPr>
        <w:t xml:space="preserve"> гранта</w:t>
      </w:r>
    </w:p>
    <w:p w:rsidR="00D42FF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Эндокринология взрослая, детская</w:t>
      </w:r>
      <w:r w:rsidR="00CF3CD6" w:rsidRPr="00441E6D">
        <w:rPr>
          <w:color w:val="151515"/>
        </w:rPr>
        <w:t xml:space="preserve"> </w:t>
      </w:r>
      <w:r w:rsidR="00D42FF0" w:rsidRPr="00441E6D">
        <w:rPr>
          <w:color w:val="151515"/>
        </w:rPr>
        <w:t xml:space="preserve">- </w:t>
      </w:r>
      <w:r w:rsidRPr="00441E6D">
        <w:rPr>
          <w:color w:val="151515"/>
        </w:rPr>
        <w:t>5</w:t>
      </w:r>
      <w:r w:rsidR="00D42FF0" w:rsidRPr="00441E6D">
        <w:rPr>
          <w:color w:val="151515"/>
        </w:rPr>
        <w:t xml:space="preserve"> грантов</w:t>
      </w:r>
    </w:p>
    <w:p w:rsidR="00F06E67" w:rsidRPr="00441E6D" w:rsidRDefault="00F06E67" w:rsidP="00441E6D">
      <w:pPr>
        <w:pStyle w:val="a3"/>
        <w:spacing w:before="0" w:beforeAutospacing="0" w:after="0" w:afterAutospacing="0"/>
        <w:rPr>
          <w:b/>
          <w:bCs/>
          <w:color w:val="151515"/>
          <w:u w:val="single"/>
        </w:rPr>
      </w:pPr>
    </w:p>
    <w:p w:rsidR="00CF3CD6" w:rsidRPr="00441E6D" w:rsidRDefault="00CF3CD6" w:rsidP="00441E6D">
      <w:pPr>
        <w:pStyle w:val="a3"/>
        <w:spacing w:before="0" w:beforeAutospacing="0" w:after="0" w:afterAutospacing="0"/>
        <w:rPr>
          <w:b/>
          <w:bCs/>
          <w:color w:val="151515"/>
          <w:u w:val="single"/>
        </w:rPr>
      </w:pPr>
      <w:r w:rsidRPr="00441E6D">
        <w:rPr>
          <w:b/>
          <w:bCs/>
          <w:color w:val="151515"/>
          <w:u w:val="single"/>
        </w:rPr>
        <w:t>По м</w:t>
      </w:r>
      <w:r w:rsidR="009D3A10" w:rsidRPr="00441E6D">
        <w:rPr>
          <w:b/>
          <w:bCs/>
          <w:color w:val="151515"/>
          <w:u w:val="single"/>
        </w:rPr>
        <w:t>агистратур</w:t>
      </w:r>
      <w:r w:rsidRPr="00441E6D">
        <w:rPr>
          <w:b/>
          <w:bCs/>
          <w:color w:val="151515"/>
          <w:u w:val="single"/>
        </w:rPr>
        <w:t>е:</w:t>
      </w:r>
    </w:p>
    <w:p w:rsidR="009D3A10" w:rsidRPr="00441E6D" w:rsidRDefault="009D3A10" w:rsidP="00441E6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51515"/>
        </w:rPr>
      </w:pPr>
      <w:r w:rsidRPr="00441E6D">
        <w:rPr>
          <w:color w:val="151515"/>
        </w:rPr>
        <w:t>Эпидемиология</w:t>
      </w:r>
      <w:r w:rsidR="00CF3CD6" w:rsidRPr="00441E6D">
        <w:rPr>
          <w:color w:val="151515"/>
        </w:rPr>
        <w:t xml:space="preserve"> - </w:t>
      </w:r>
      <w:r w:rsidRPr="00441E6D">
        <w:rPr>
          <w:color w:val="151515"/>
        </w:rPr>
        <w:t>10</w:t>
      </w:r>
      <w:r w:rsidR="00CF3CD6" w:rsidRPr="00441E6D">
        <w:rPr>
          <w:color w:val="151515"/>
        </w:rPr>
        <w:t xml:space="preserve"> грантов</w:t>
      </w:r>
    </w:p>
    <w:p w:rsidR="0037735A" w:rsidRPr="00441E6D" w:rsidRDefault="0037735A" w:rsidP="00441E6D">
      <w:pPr>
        <w:pStyle w:val="a3"/>
        <w:spacing w:before="0" w:beforeAutospacing="0" w:after="0" w:afterAutospacing="0"/>
        <w:rPr>
          <w:color w:val="151515"/>
        </w:rPr>
      </w:pPr>
    </w:p>
    <w:p w:rsidR="009D3A10" w:rsidRPr="00441E6D" w:rsidRDefault="00CF3CD6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b/>
          <w:bCs/>
          <w:color w:val="151515"/>
          <w:u w:val="single"/>
        </w:rPr>
        <w:t xml:space="preserve">Итого </w:t>
      </w:r>
      <w:r w:rsidRPr="00441E6D">
        <w:rPr>
          <w:color w:val="151515"/>
          <w:u w:val="single"/>
        </w:rPr>
        <w:t>–</w:t>
      </w:r>
      <w:r w:rsidR="00D42FF0" w:rsidRPr="00441E6D">
        <w:rPr>
          <w:color w:val="151515"/>
        </w:rPr>
        <w:t xml:space="preserve"> </w:t>
      </w:r>
      <w:r w:rsidR="0037735A" w:rsidRPr="00441E6D">
        <w:rPr>
          <w:color w:val="151515"/>
        </w:rPr>
        <w:t xml:space="preserve">На 2023 год запланировано грантов на </w:t>
      </w:r>
      <w:r w:rsidR="009D3A10" w:rsidRPr="00441E6D">
        <w:rPr>
          <w:color w:val="151515"/>
        </w:rPr>
        <w:t>140</w:t>
      </w:r>
      <w:r w:rsidRPr="00441E6D">
        <w:rPr>
          <w:color w:val="151515"/>
        </w:rPr>
        <w:t xml:space="preserve"> </w:t>
      </w:r>
      <w:r w:rsidR="0037735A" w:rsidRPr="00441E6D">
        <w:rPr>
          <w:color w:val="151515"/>
        </w:rPr>
        <w:t>клинических специальностей</w:t>
      </w:r>
      <w:r w:rsidRPr="00441E6D">
        <w:rPr>
          <w:color w:val="151515"/>
        </w:rPr>
        <w:t xml:space="preserve"> за счет </w:t>
      </w:r>
      <w:r w:rsidRPr="00441E6D">
        <w:t xml:space="preserve">за счет бюджетных средств МИО </w:t>
      </w:r>
      <w:r w:rsidRPr="00441E6D">
        <w:rPr>
          <w:color w:val="151515"/>
        </w:rPr>
        <w:t>г. Алматы.</w:t>
      </w:r>
      <w:r w:rsidR="0037735A" w:rsidRPr="00441E6D">
        <w:rPr>
          <w:color w:val="151515"/>
        </w:rPr>
        <w:t xml:space="preserve"> </w:t>
      </w:r>
    </w:p>
    <w:p w:rsidR="00CF3CD6" w:rsidRPr="00441E6D" w:rsidRDefault="00CF3CD6" w:rsidP="00441E6D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E67" w:rsidRPr="00441E6D" w:rsidRDefault="0044079B" w:rsidP="00441E6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41E6D">
        <w:rPr>
          <w:rFonts w:ascii="Times New Roman" w:hAnsi="Times New Roman"/>
          <w:color w:val="000000"/>
          <w:sz w:val="24"/>
          <w:szCs w:val="24"/>
        </w:rPr>
        <w:t>С ц</w:t>
      </w:r>
      <w:r w:rsidR="003507D3" w:rsidRPr="00441E6D">
        <w:rPr>
          <w:rFonts w:ascii="Times New Roman" w:hAnsi="Times New Roman"/>
          <w:color w:val="000000"/>
          <w:sz w:val="24"/>
          <w:szCs w:val="24"/>
        </w:rPr>
        <w:t xml:space="preserve">елью приобретения услуги </w:t>
      </w:r>
      <w:r w:rsidRPr="00441E6D">
        <w:rPr>
          <w:rFonts w:ascii="Times New Roman" w:hAnsi="Times New Roman"/>
          <w:color w:val="000000"/>
          <w:sz w:val="24"/>
          <w:szCs w:val="24"/>
        </w:rPr>
        <w:t>по подготовке</w:t>
      </w:r>
      <w:r w:rsidR="003507D3" w:rsidRPr="00441E6D">
        <w:rPr>
          <w:rFonts w:ascii="Times New Roman" w:hAnsi="Times New Roman"/>
          <w:sz w:val="24"/>
          <w:szCs w:val="24"/>
        </w:rPr>
        <w:t xml:space="preserve"> медицинских кадров </w:t>
      </w:r>
      <w:r w:rsidRPr="00441E6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 резидентуре и магистратуре</w:t>
      </w:r>
      <w:r w:rsidRPr="00441E6D">
        <w:rPr>
          <w:rFonts w:ascii="Times New Roman" w:hAnsi="Times New Roman"/>
          <w:sz w:val="24"/>
          <w:szCs w:val="24"/>
        </w:rPr>
        <w:t xml:space="preserve"> </w:t>
      </w:r>
      <w:r w:rsidR="003507D3" w:rsidRPr="00441E6D">
        <w:rPr>
          <w:rFonts w:ascii="Times New Roman" w:hAnsi="Times New Roman"/>
          <w:sz w:val="24"/>
          <w:szCs w:val="24"/>
        </w:rPr>
        <w:t xml:space="preserve">в рамках государственного образовательного заказа за счет бюджетных средств Местного исполнительного органа (МИО) </w:t>
      </w:r>
      <w:r w:rsidRPr="00441E6D">
        <w:rPr>
          <w:rFonts w:ascii="Times New Roman" w:hAnsi="Times New Roman"/>
          <w:sz w:val="24"/>
          <w:szCs w:val="24"/>
        </w:rPr>
        <w:t xml:space="preserve">г. Алматы, </w:t>
      </w:r>
      <w:r w:rsidRPr="00441E6D">
        <w:rPr>
          <w:rFonts w:ascii="Times New Roman" w:hAnsi="Times New Roman"/>
          <w:color w:val="151515"/>
          <w:sz w:val="24"/>
          <w:szCs w:val="24"/>
        </w:rPr>
        <w:t>Управлением общественного здравоохранения города Алматы</w:t>
      </w:r>
      <w:r w:rsidRPr="00441E6D">
        <w:rPr>
          <w:rFonts w:ascii="Times New Roman" w:hAnsi="Times New Roman"/>
          <w:sz w:val="24"/>
          <w:szCs w:val="24"/>
        </w:rPr>
        <w:t xml:space="preserve"> </w:t>
      </w:r>
      <w:r w:rsidRPr="00441E6D">
        <w:rPr>
          <w:rFonts w:ascii="Times New Roman" w:hAnsi="Times New Roman"/>
          <w:color w:val="151515"/>
          <w:sz w:val="24"/>
          <w:szCs w:val="24"/>
        </w:rPr>
        <w:t xml:space="preserve">объявляется конкурс среди </w:t>
      </w:r>
      <w:r w:rsidRPr="00441E6D">
        <w:rPr>
          <w:rFonts w:ascii="Times New Roman" w:eastAsiaTheme="minorEastAsia" w:hAnsi="Times New Roman"/>
          <w:bCs/>
          <w:sz w:val="24"/>
          <w:szCs w:val="24"/>
        </w:rPr>
        <w:t xml:space="preserve">Организаций высшего и </w:t>
      </w:r>
      <w:r w:rsidRPr="00441E6D">
        <w:rPr>
          <w:rFonts w:ascii="Times New Roman" w:eastAsiaTheme="minorEastAsia" w:hAnsi="Times New Roman"/>
          <w:bCs/>
          <w:sz w:val="24"/>
          <w:szCs w:val="24"/>
        </w:rPr>
        <w:br/>
        <w:t>послевузовского образования</w:t>
      </w:r>
      <w:r w:rsidRPr="00441E6D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41E6D">
        <w:rPr>
          <w:rFonts w:ascii="Times New Roman" w:eastAsiaTheme="minorEastAsia" w:hAnsi="Times New Roman"/>
          <w:bCs/>
          <w:sz w:val="24"/>
          <w:szCs w:val="24"/>
        </w:rPr>
        <w:t>(далее</w:t>
      </w:r>
      <w:r w:rsidRPr="00441E6D">
        <w:rPr>
          <w:rFonts w:ascii="Times New Roman" w:eastAsiaTheme="minorEastAsia" w:hAnsi="Times New Roman"/>
          <w:b/>
          <w:sz w:val="24"/>
          <w:szCs w:val="24"/>
        </w:rPr>
        <w:t>-</w:t>
      </w:r>
      <w:r w:rsidRPr="00441E6D">
        <w:rPr>
          <w:rFonts w:ascii="Times New Roman" w:hAnsi="Times New Roman"/>
          <w:sz w:val="24"/>
          <w:szCs w:val="24"/>
        </w:rPr>
        <w:t>ОВПО)</w:t>
      </w:r>
      <w:r w:rsidR="00F06E67" w:rsidRPr="00441E6D">
        <w:rPr>
          <w:rFonts w:ascii="Times New Roman" w:hAnsi="Times New Roman"/>
          <w:sz w:val="24"/>
          <w:szCs w:val="24"/>
        </w:rPr>
        <w:t>.</w:t>
      </w:r>
    </w:p>
    <w:p w:rsidR="003507D3" w:rsidRPr="00441E6D" w:rsidRDefault="00F06E67" w:rsidP="00441E6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41E6D">
        <w:rPr>
          <w:rFonts w:ascii="Times New Roman" w:hAnsi="Times New Roman"/>
          <w:sz w:val="24"/>
          <w:szCs w:val="24"/>
        </w:rPr>
        <w:t>К ОВПО относятся все</w:t>
      </w:r>
      <w:r w:rsidR="0044079B" w:rsidRPr="00441E6D">
        <w:rPr>
          <w:rFonts w:ascii="Times New Roman" w:hAnsi="Times New Roman"/>
          <w:sz w:val="24"/>
          <w:szCs w:val="24"/>
        </w:rPr>
        <w:t xml:space="preserve"> </w:t>
      </w:r>
      <w:r w:rsidR="0044079B" w:rsidRPr="00441E6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организаций </w:t>
      </w:r>
      <w:r w:rsidRPr="00441E6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высшего и послевузовского образования, </w:t>
      </w:r>
      <w:r w:rsidR="0044079B" w:rsidRPr="00441E6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научные центры и научно-исследовательские институты</w:t>
      </w:r>
      <w:r w:rsidRPr="00441E6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, участвующие в </w:t>
      </w:r>
      <w:r w:rsidR="0044079B" w:rsidRPr="00441E6D">
        <w:rPr>
          <w:rFonts w:ascii="Times New Roman" w:hAnsi="Times New Roman"/>
          <w:color w:val="151515"/>
          <w:sz w:val="24"/>
          <w:szCs w:val="24"/>
        </w:rPr>
        <w:t>подготов</w:t>
      </w:r>
      <w:r w:rsidRPr="00441E6D">
        <w:rPr>
          <w:rFonts w:ascii="Times New Roman" w:hAnsi="Times New Roman"/>
          <w:color w:val="151515"/>
          <w:sz w:val="24"/>
          <w:szCs w:val="24"/>
        </w:rPr>
        <w:t>ке</w:t>
      </w:r>
      <w:r w:rsidR="0044079B" w:rsidRPr="00441E6D">
        <w:rPr>
          <w:rFonts w:ascii="Times New Roman" w:hAnsi="Times New Roman"/>
          <w:color w:val="151515"/>
          <w:sz w:val="24"/>
          <w:szCs w:val="24"/>
        </w:rPr>
        <w:t xml:space="preserve"> кадров с послевузовским образованием</w:t>
      </w:r>
      <w:r w:rsidRPr="00441E6D">
        <w:rPr>
          <w:rFonts w:ascii="Times New Roman" w:hAnsi="Times New Roman"/>
          <w:color w:val="151515"/>
          <w:sz w:val="24"/>
          <w:szCs w:val="24"/>
        </w:rPr>
        <w:t xml:space="preserve"> </w:t>
      </w:r>
      <w:r w:rsidR="003507D3" w:rsidRPr="00441E6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соответствии с законодательными актами Республики Казахстан</w:t>
      </w:r>
      <w:r w:rsidR="003507D3" w:rsidRPr="00441E6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области здравоохранения, образования, Государственного общеобязательного стандарта образования Республики Казахстан (далее – ГОСО РК), </w:t>
      </w:r>
      <w:r w:rsidR="003507D3" w:rsidRPr="00441E6D">
        <w:rPr>
          <w:rFonts w:ascii="Times New Roman" w:hAnsi="Times New Roman"/>
          <w:sz w:val="24"/>
          <w:szCs w:val="24"/>
        </w:rPr>
        <w:t xml:space="preserve">санитарно-гигиенических норм и других нормативно-правовых актов. </w:t>
      </w:r>
    </w:p>
    <w:p w:rsidR="00F06E67" w:rsidRPr="00441E6D" w:rsidRDefault="00F06E67" w:rsidP="00441E6D">
      <w:pPr>
        <w:pStyle w:val="a3"/>
        <w:spacing w:before="0" w:beforeAutospacing="0" w:after="0" w:afterAutospacing="0"/>
        <w:jc w:val="both"/>
        <w:rPr>
          <w:color w:val="151515"/>
        </w:rPr>
      </w:pPr>
    </w:p>
    <w:p w:rsidR="003507D3" w:rsidRPr="00441E6D" w:rsidRDefault="003507D3" w:rsidP="00441E6D">
      <w:pPr>
        <w:pStyle w:val="a3"/>
        <w:spacing w:before="0" w:beforeAutospacing="0" w:after="0" w:afterAutospacing="0"/>
        <w:ind w:firstLine="708"/>
        <w:jc w:val="both"/>
        <w:rPr>
          <w:color w:val="151515"/>
        </w:rPr>
      </w:pPr>
      <w:r w:rsidRPr="00441E6D">
        <w:rPr>
          <w:color w:val="151515"/>
        </w:rPr>
        <w:t xml:space="preserve">Медицинскими </w:t>
      </w:r>
      <w:r w:rsidR="00F06E67" w:rsidRPr="00441E6D">
        <w:rPr>
          <w:color w:val="151515"/>
        </w:rPr>
        <w:t>ОВПО,</w:t>
      </w:r>
      <w:r w:rsidRPr="00441E6D">
        <w:rPr>
          <w:color w:val="151515"/>
        </w:rPr>
        <w:t xml:space="preserve"> конкурсная документация предоставляется не позднее </w:t>
      </w:r>
      <w:r w:rsidRPr="00441E6D">
        <w:rPr>
          <w:rStyle w:val="a4"/>
          <w:color w:val="151515"/>
        </w:rPr>
        <w:t>23 августа 202</w:t>
      </w:r>
      <w:r w:rsidR="006279D4" w:rsidRPr="006279D4">
        <w:rPr>
          <w:rStyle w:val="a4"/>
          <w:color w:val="151515"/>
        </w:rPr>
        <w:t>3</w:t>
      </w:r>
      <w:r w:rsidRPr="00441E6D">
        <w:rPr>
          <w:rStyle w:val="a4"/>
          <w:color w:val="151515"/>
        </w:rPr>
        <w:t xml:space="preserve"> года</w:t>
      </w:r>
      <w:r w:rsidRPr="00441E6D">
        <w:rPr>
          <w:color w:val="151515"/>
        </w:rPr>
        <w:t xml:space="preserve"> включительно, в электронном формате (формат согласно Правилам, утвержденным </w:t>
      </w:r>
      <w:r w:rsidRPr="00F13886">
        <w:rPr>
          <w:i/>
          <w:iCs/>
          <w:color w:val="151515"/>
        </w:rPr>
        <w:t>Приказом Министра образования и науки Республики Казахстан от 29 января 2016 года №122)</w:t>
      </w:r>
      <w:r w:rsidRPr="00441E6D">
        <w:rPr>
          <w:color w:val="151515"/>
        </w:rPr>
        <w:t xml:space="preserve"> на электронный адрес </w:t>
      </w:r>
      <w:hyperlink r:id="rId5" w:history="1">
        <w:r w:rsidRPr="00441E6D">
          <w:rPr>
            <w:rStyle w:val="a6"/>
            <w:color w:val="151515"/>
          </w:rPr>
          <w:t>zhazir-assenova@dzalmaty.kz</w:t>
        </w:r>
      </w:hyperlink>
      <w:r w:rsidRPr="00441E6D">
        <w:rPr>
          <w:color w:val="151515"/>
        </w:rPr>
        <w:t> </w:t>
      </w:r>
      <w:r w:rsidRPr="00441E6D">
        <w:rPr>
          <w:rStyle w:val="a4"/>
          <w:color w:val="151515"/>
        </w:rPr>
        <w:t>. 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color w:val="151515"/>
        </w:rPr>
        <w:t xml:space="preserve">Для участия в Конкурсе, медицинские </w:t>
      </w:r>
      <w:r w:rsidR="00F06E67" w:rsidRPr="00441E6D">
        <w:rPr>
          <w:color w:val="151515"/>
        </w:rPr>
        <w:t>ОВПО</w:t>
      </w:r>
      <w:r w:rsidRPr="00441E6D">
        <w:rPr>
          <w:color w:val="151515"/>
        </w:rPr>
        <w:t xml:space="preserve"> подают конкурсную заявку в ГУ «Управление здравоохранения города Алматы», включающую следующие документы: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color w:val="151515"/>
        </w:rPr>
        <w:t>1) заявка ВУЗа по установленной форме согласно </w:t>
      </w:r>
      <w:hyperlink r:id="rId6" w:history="1">
        <w:r w:rsidRPr="00441E6D">
          <w:rPr>
            <w:rStyle w:val="a6"/>
            <w:color w:val="151515"/>
          </w:rPr>
          <w:t xml:space="preserve">приложению </w:t>
        </w:r>
        <w:r w:rsidR="00F13886">
          <w:rPr>
            <w:rStyle w:val="a6"/>
            <w:color w:val="151515"/>
          </w:rPr>
          <w:t>8</w:t>
        </w:r>
      </w:hyperlink>
      <w:r w:rsidRPr="00441E6D">
        <w:rPr>
          <w:color w:val="151515"/>
        </w:rPr>
        <w:t> к Правилам;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color w:val="151515"/>
        </w:rPr>
        <w:t>2) анкета ВУЗа по установленной форме согласно </w:t>
      </w:r>
      <w:hyperlink r:id="rId7" w:history="1">
        <w:r w:rsidRPr="00441E6D">
          <w:rPr>
            <w:rStyle w:val="a6"/>
            <w:color w:val="151515"/>
          </w:rPr>
          <w:t xml:space="preserve">приложению </w:t>
        </w:r>
        <w:r w:rsidR="00F13886">
          <w:rPr>
            <w:rStyle w:val="a6"/>
            <w:color w:val="151515"/>
          </w:rPr>
          <w:t>2</w:t>
        </w:r>
      </w:hyperlink>
      <w:r w:rsidRPr="00441E6D">
        <w:rPr>
          <w:color w:val="151515"/>
        </w:rPr>
        <w:t> к Правилам;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color w:val="151515"/>
        </w:rPr>
        <w:t>3) предложения на размещение государственного образовательного заказа на подготовку кадров с высшим и послевузовским образованием на соответствующий учебный год по установленной форме, согласно </w:t>
      </w:r>
      <w:hyperlink r:id="rId8" w:history="1">
        <w:r w:rsidRPr="00441E6D">
          <w:rPr>
            <w:rStyle w:val="a6"/>
            <w:color w:val="151515"/>
          </w:rPr>
          <w:t xml:space="preserve">приложению </w:t>
        </w:r>
        <w:r w:rsidR="00F13886">
          <w:rPr>
            <w:rStyle w:val="a6"/>
            <w:color w:val="151515"/>
          </w:rPr>
          <w:t>4</w:t>
        </w:r>
      </w:hyperlink>
      <w:r w:rsidRPr="00441E6D">
        <w:rPr>
          <w:color w:val="151515"/>
        </w:rPr>
        <w:t> к Правилам.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color w:val="151515"/>
        </w:rPr>
        <w:t xml:space="preserve">Документы, входящие в конкурсную заявку, пронумеровываются, подписываются первым руководителем </w:t>
      </w:r>
      <w:r w:rsidR="00F06E67" w:rsidRPr="00441E6D">
        <w:rPr>
          <w:color w:val="151515"/>
        </w:rPr>
        <w:t>ОВПО</w:t>
      </w:r>
      <w:r w:rsidRPr="00441E6D">
        <w:rPr>
          <w:color w:val="151515"/>
        </w:rPr>
        <w:t xml:space="preserve">, заверяются печатью и представляются </w:t>
      </w:r>
      <w:r w:rsidR="00F06E67" w:rsidRPr="00441E6D">
        <w:rPr>
          <w:color w:val="151515"/>
        </w:rPr>
        <w:t>согласно утвержденной Технической спецификации УОЗ г. Алматы</w:t>
      </w:r>
      <w:r w:rsidRPr="00441E6D">
        <w:rPr>
          <w:color w:val="151515"/>
        </w:rPr>
        <w:t>.</w:t>
      </w:r>
    </w:p>
    <w:p w:rsidR="003507D3" w:rsidRPr="00441E6D" w:rsidRDefault="003507D3" w:rsidP="00441E6D">
      <w:pPr>
        <w:pStyle w:val="a3"/>
        <w:spacing w:before="0" w:beforeAutospacing="0" w:after="0" w:afterAutospacing="0"/>
        <w:jc w:val="both"/>
        <w:rPr>
          <w:color w:val="151515"/>
        </w:rPr>
      </w:pPr>
      <w:r w:rsidRPr="00441E6D">
        <w:rPr>
          <w:rStyle w:val="a5"/>
          <w:color w:val="151515"/>
        </w:rPr>
        <w:t xml:space="preserve">(Отдел административно-кадровой и правовой работы КГУ «Управление общественного здравоохранения города Алматы», 305 </w:t>
      </w:r>
      <w:proofErr w:type="spellStart"/>
      <w:r w:rsidRPr="00441E6D">
        <w:rPr>
          <w:rStyle w:val="a5"/>
          <w:color w:val="151515"/>
        </w:rPr>
        <w:t>каб</w:t>
      </w:r>
      <w:proofErr w:type="spellEnd"/>
      <w:r w:rsidRPr="00441E6D">
        <w:rPr>
          <w:rStyle w:val="a5"/>
          <w:color w:val="151515"/>
        </w:rPr>
        <w:t>., тел. 8 7272288034)</w:t>
      </w:r>
      <w:r w:rsidRPr="00441E6D">
        <w:rPr>
          <w:color w:val="151515"/>
        </w:rPr>
        <w:t>.</w:t>
      </w:r>
    </w:p>
    <w:p w:rsidR="00C80BBE" w:rsidRPr="00441E6D" w:rsidRDefault="00C80BBE" w:rsidP="0044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BBE" w:rsidRPr="0044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6FB"/>
    <w:multiLevelType w:val="hybridMultilevel"/>
    <w:tmpl w:val="8548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FE2"/>
    <w:multiLevelType w:val="hybridMultilevel"/>
    <w:tmpl w:val="7A9891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56F1"/>
    <w:multiLevelType w:val="hybridMultilevel"/>
    <w:tmpl w:val="846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3"/>
    <w:rsid w:val="002B1998"/>
    <w:rsid w:val="003507D3"/>
    <w:rsid w:val="0037735A"/>
    <w:rsid w:val="0044079B"/>
    <w:rsid w:val="00441E6D"/>
    <w:rsid w:val="00490220"/>
    <w:rsid w:val="0058118D"/>
    <w:rsid w:val="006279D4"/>
    <w:rsid w:val="009A77F6"/>
    <w:rsid w:val="009D3A10"/>
    <w:rsid w:val="00BC4EF5"/>
    <w:rsid w:val="00C80BBE"/>
    <w:rsid w:val="00CF3CD6"/>
    <w:rsid w:val="00D2240C"/>
    <w:rsid w:val="00D42FF0"/>
    <w:rsid w:val="00F06E67"/>
    <w:rsid w:val="00F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3C66"/>
  <w15:docId w15:val="{518749A8-B07D-486D-9EB3-2AFB48F7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7D3"/>
    <w:rPr>
      <w:b/>
      <w:bCs/>
    </w:rPr>
  </w:style>
  <w:style w:type="character" w:styleId="a5">
    <w:name w:val="Emphasis"/>
    <w:basedOn w:val="a0"/>
    <w:uiPriority w:val="20"/>
    <w:qFormat/>
    <w:rsid w:val="003507D3"/>
    <w:rPr>
      <w:i/>
      <w:iCs/>
    </w:rPr>
  </w:style>
  <w:style w:type="character" w:styleId="a6">
    <w:name w:val="Hyperlink"/>
    <w:basedOn w:val="a0"/>
    <w:uiPriority w:val="99"/>
    <w:semiHidden/>
    <w:unhideWhenUsed/>
    <w:rsid w:val="003507D3"/>
    <w:rPr>
      <w:color w:val="0000FF"/>
      <w:u w:val="single"/>
    </w:rPr>
  </w:style>
  <w:style w:type="paragraph" w:styleId="a7">
    <w:name w:val="No Spacing"/>
    <w:link w:val="a8"/>
    <w:uiPriority w:val="1"/>
    <w:qFormat/>
    <w:rsid w:val="00350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3507D3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90220"/>
    <w:pPr>
      <w:ind w:left="720"/>
      <w:contextualSpacing/>
    </w:pPr>
  </w:style>
  <w:style w:type="table" w:styleId="aa">
    <w:name w:val="Table Grid"/>
    <w:basedOn w:val="a1"/>
    <w:uiPriority w:val="39"/>
    <w:rsid w:val="00490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600013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600013418" TargetMode="External"/><Relationship Id="rId5" Type="http://schemas.openxmlformats.org/officeDocument/2006/relationships/hyperlink" Target="mailto:zhazir-assenova@dzalmaty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Ләбуда Бахабидинова</dc:creator>
  <cp:keywords/>
  <dc:description/>
  <cp:lastModifiedBy>USER</cp:lastModifiedBy>
  <cp:revision>2</cp:revision>
  <dcterms:created xsi:type="dcterms:W3CDTF">2023-08-14T06:38:00Z</dcterms:created>
  <dcterms:modified xsi:type="dcterms:W3CDTF">2023-08-14T06:38:00Z</dcterms:modified>
</cp:coreProperties>
</file>