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64" w:rsidRPr="00F9196A" w:rsidRDefault="00AF1164" w:rsidP="003E7D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B9F" w:rsidRDefault="00F62B9F" w:rsidP="00F62B9F">
      <w:pPr>
        <w:spacing w:after="160" w:line="259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32B" w:rsidRPr="00AA26D6" w:rsidRDefault="00BD532B" w:rsidP="00BD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t>Программа сертификационного курса</w:t>
      </w:r>
    </w:p>
    <w:p w:rsidR="00BD532B" w:rsidRPr="00AA26D6" w:rsidRDefault="00BD532B" w:rsidP="00BD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Паспорт программы</w:t>
      </w:r>
    </w:p>
    <w:p w:rsidR="00BD532B" w:rsidRPr="007162EE" w:rsidRDefault="00BD532B" w:rsidP="00BD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Казахстанский медицинский университет 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ВШОЗ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дополнительного образования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повышение квалификации/сертификационный цикл/мероприятие неформального образования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7" w:type="dxa"/>
          </w:tcPr>
          <w:p w:rsid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  <w:p w:rsidR="00AA26D6" w:rsidRPr="00BD532B" w:rsidRDefault="00AA26D6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2B" w:rsidRPr="00A96645" w:rsidTr="00CA4817">
        <w:tc>
          <w:tcPr>
            <w:tcW w:w="5812" w:type="dxa"/>
            <w:shd w:val="clear" w:color="auto" w:fill="FFFFFF" w:themeFill="background1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 и (или) специализации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:rsidR="00BD532B" w:rsidRPr="00BD532B" w:rsidRDefault="00BD532B" w:rsidP="00AA26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Специальность - Общая хирургия (торакальная хирургия, абдоминальная хирургия, т</w:t>
            </w:r>
            <w:r w:rsidR="00E32C39">
              <w:rPr>
                <w:rFonts w:ascii="Times New Roman" w:hAnsi="Times New Roman" w:cs="Times New Roman"/>
                <w:sz w:val="24"/>
                <w:szCs w:val="24"/>
              </w:rPr>
              <w:t>рансплантология,</w:t>
            </w: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онкологическая хирургия)</w:t>
            </w:r>
          </w:p>
          <w:p w:rsidR="00BD532B" w:rsidRPr="00BD532B" w:rsidRDefault="00BD532B" w:rsidP="00AA26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2B" w:rsidRPr="00BD532B" w:rsidRDefault="00BD532B" w:rsidP="00AA26D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Специализация - Колопроктология</w:t>
            </w:r>
          </w:p>
        </w:tc>
      </w:tr>
      <w:tr w:rsidR="00BD532B" w:rsidRPr="00A96645" w:rsidTr="00CA4817">
        <w:tc>
          <w:tcPr>
            <w:tcW w:w="5812" w:type="dxa"/>
            <w:vAlign w:val="center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образовательной программы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базовый, средний, высший, специализированный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Базовый</w:t>
            </w:r>
          </w:p>
        </w:tc>
      </w:tr>
      <w:tr w:rsidR="004B00DE" w:rsidRPr="00A96645" w:rsidTr="00CA4817">
        <w:tc>
          <w:tcPr>
            <w:tcW w:w="5812" w:type="dxa"/>
            <w:vAlign w:val="center"/>
          </w:tcPr>
          <w:p w:rsidR="004B00DE" w:rsidRPr="00A96645" w:rsidRDefault="004B00DE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3827" w:type="dxa"/>
          </w:tcPr>
          <w:p w:rsidR="004B00DE" w:rsidRPr="00051B64" w:rsidRDefault="004B00DE" w:rsidP="00C8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3827" w:type="dxa"/>
            <w:vAlign w:val="center"/>
          </w:tcPr>
          <w:p w:rsidR="00BD532B" w:rsidRPr="000670DC" w:rsidRDefault="00AA26D6" w:rsidP="00AA26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Общая хирургия (торакальная хирургия, абдоминальная хирургия,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рансплантология, онкологическая хирургия)</w:t>
            </w:r>
            <w:r w:rsidR="00067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Интернатруа. Резидентура.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программы в кредитах(часах)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 xml:space="preserve">15 кредитов (450 </w:t>
            </w:r>
            <w:r w:rsidRPr="00BD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акад.часов)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3827" w:type="dxa"/>
            <w:vAlign w:val="center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Казахский. Русский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3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Клиническая база кафедры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 по специализации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сертификационный курс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Врач - </w:t>
            </w:r>
            <w:r w:rsidR="00AA26D6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 завершению обучения (</w:t>
            </w:r>
            <w:r w:rsidRPr="00A96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3827" w:type="dxa"/>
          </w:tcPr>
          <w:p w:rsidR="00BD532B" w:rsidRPr="00BD532B" w:rsidRDefault="00BD532B" w:rsidP="00AA26D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Комитет «</w:t>
            </w:r>
            <w:r w:rsidRPr="00BD5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хирургия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Pr="00BD5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ГУП </w:t>
            </w:r>
            <w:r w:rsidRPr="00BD532B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по программам хирургического профиля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УМО направления подготовки «Здравоохранение»</w:t>
            </w:r>
          </w:p>
          <w:p w:rsidR="00BD532B" w:rsidRPr="00BD532B" w:rsidRDefault="00BD532B" w:rsidP="0006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протокол №</w:t>
            </w:r>
            <w:r w:rsidR="000670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от</w:t>
            </w:r>
            <w:r w:rsidR="000670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23 ноября 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2023г.</w:t>
            </w:r>
          </w:p>
        </w:tc>
      </w:tr>
      <w:tr w:rsidR="00BD532B" w:rsidRPr="00A96645" w:rsidTr="00CA4817">
        <w:tc>
          <w:tcPr>
            <w:tcW w:w="5812" w:type="dxa"/>
          </w:tcPr>
          <w:p w:rsidR="00BD532B" w:rsidRPr="00A96645" w:rsidRDefault="00BD532B" w:rsidP="00CA4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3827" w:type="dxa"/>
          </w:tcPr>
          <w:p w:rsidR="00BD532B" w:rsidRPr="00BD532B" w:rsidRDefault="00BD532B" w:rsidP="00CA481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7E2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="007E2A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октября </w:t>
            </w:r>
            <w:bookmarkStart w:id="0" w:name="_GoBack"/>
            <w:bookmarkEnd w:id="0"/>
            <w:r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2023г.</w:t>
            </w:r>
          </w:p>
          <w:p w:rsidR="00BD532B" w:rsidRPr="00BD532B" w:rsidRDefault="00BD532B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2B" w:rsidRPr="00A96645" w:rsidTr="00CA4817">
        <w:trPr>
          <w:trHeight w:val="182"/>
        </w:trPr>
        <w:tc>
          <w:tcPr>
            <w:tcW w:w="5812" w:type="dxa"/>
          </w:tcPr>
          <w:p w:rsidR="00BD532B" w:rsidRPr="00A96645" w:rsidRDefault="00BD532B" w:rsidP="00CA4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6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3827" w:type="dxa"/>
            <w:vAlign w:val="center"/>
          </w:tcPr>
          <w:p w:rsidR="00BD532B" w:rsidRPr="000670DC" w:rsidRDefault="000670DC" w:rsidP="00CA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на </w:t>
            </w:r>
            <w:r w:rsidR="00BD532B" w:rsidRPr="00BD53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 год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</w:t>
            </w:r>
          </w:p>
        </w:tc>
      </w:tr>
    </w:tbl>
    <w:p w:rsidR="00BD532B" w:rsidRPr="00A96645" w:rsidRDefault="00BD532B" w:rsidP="00BD532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E8E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Default="00AA26D6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6D6" w:rsidRPr="00F9196A" w:rsidRDefault="00AA26D6" w:rsidP="000670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Pr="00AA26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817" w:rsidRPr="00AA26D6" w:rsidRDefault="00CA4817" w:rsidP="00CA4817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6D6">
        <w:rPr>
          <w:rFonts w:ascii="Times New Roman" w:hAnsi="Times New Roman" w:cs="Times New Roman"/>
          <w:sz w:val="28"/>
          <w:szCs w:val="28"/>
        </w:rPr>
        <w:t>Приказ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A26D6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A4817" w:rsidRPr="00AA26D6" w:rsidRDefault="00CA4817" w:rsidP="00CA4817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6D6">
        <w:rPr>
          <w:rFonts w:ascii="Times New Roman" w:hAnsi="Times New Roman" w:cs="Times New Roman"/>
          <w:sz w:val="28"/>
          <w:szCs w:val="28"/>
        </w:rPr>
        <w:t>Приказ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A26D6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A4817" w:rsidRPr="00AA26D6" w:rsidRDefault="00CA4817" w:rsidP="00CA4817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6D6">
        <w:rPr>
          <w:rFonts w:ascii="Times New Roman" w:hAnsi="Times New Roman" w:cs="Times New Roman"/>
          <w:sz w:val="28"/>
          <w:szCs w:val="28"/>
        </w:rPr>
        <w:t>Приказ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AA26D6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551"/>
      </w:tblGrid>
      <w:tr w:rsidR="00CA4817" w:rsidRPr="007162EE" w:rsidTr="00CA4817">
        <w:trPr>
          <w:trHeight w:val="319"/>
        </w:trPr>
        <w:tc>
          <w:tcPr>
            <w:tcW w:w="4962" w:type="dxa"/>
          </w:tcPr>
          <w:p w:rsidR="00CA4817" w:rsidRPr="007162EE" w:rsidRDefault="00CA4817" w:rsidP="00CA4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A4817" w:rsidRPr="007162EE" w:rsidRDefault="00CA4817" w:rsidP="00CA4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551" w:type="dxa"/>
          </w:tcPr>
          <w:p w:rsidR="00CA4817" w:rsidRPr="007162EE" w:rsidRDefault="00CA4817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контакты: </w:t>
            </w:r>
            <w:r w:rsidRPr="0071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</w:p>
        </w:tc>
      </w:tr>
      <w:tr w:rsidR="00CA4817" w:rsidRPr="007162EE" w:rsidTr="00CA4817">
        <w:trPr>
          <w:trHeight w:val="698"/>
        </w:trPr>
        <w:tc>
          <w:tcPr>
            <w:tcW w:w="4962" w:type="dxa"/>
          </w:tcPr>
          <w:p w:rsidR="00CA4817" w:rsidRPr="007162EE" w:rsidRDefault="00CA4817" w:rsidP="00CA4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хирургических болезней, к.м.н., доцент</w:t>
            </w:r>
          </w:p>
        </w:tc>
        <w:tc>
          <w:tcPr>
            <w:tcW w:w="2268" w:type="dxa"/>
          </w:tcPr>
          <w:p w:rsidR="00CA4817" w:rsidRPr="007162EE" w:rsidRDefault="00CA4817" w:rsidP="00CA4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Жарменов С.М.</w:t>
            </w:r>
          </w:p>
        </w:tc>
        <w:tc>
          <w:tcPr>
            <w:tcW w:w="2551" w:type="dxa"/>
          </w:tcPr>
          <w:p w:rsidR="00CA4817" w:rsidRPr="007162EE" w:rsidRDefault="00CA4817" w:rsidP="00CA48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szharmenov@mail.ru</w:t>
            </w:r>
          </w:p>
        </w:tc>
      </w:tr>
      <w:tr w:rsidR="00CA4817" w:rsidRPr="007162EE" w:rsidTr="00CA4817">
        <w:trPr>
          <w:trHeight w:val="698"/>
        </w:trPr>
        <w:tc>
          <w:tcPr>
            <w:tcW w:w="4962" w:type="dxa"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ирургических болезней, м.м.н.</w:t>
            </w:r>
          </w:p>
        </w:tc>
        <w:tc>
          <w:tcPr>
            <w:tcW w:w="2268" w:type="dxa"/>
          </w:tcPr>
          <w:p w:rsidR="00CA4817" w:rsidRPr="007162EE" w:rsidRDefault="00CA4817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Артыкбаев А.Ж.</w:t>
            </w:r>
          </w:p>
        </w:tc>
        <w:tc>
          <w:tcPr>
            <w:tcW w:w="2551" w:type="dxa"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artykbaev@mail.ru</w:t>
            </w:r>
          </w:p>
        </w:tc>
      </w:tr>
    </w:tbl>
    <w:p w:rsidR="00CA4817" w:rsidRPr="00AA26D6" w:rsidRDefault="00CA4817" w:rsidP="00CA4817">
      <w:pPr>
        <w:tabs>
          <w:tab w:val="left" w:pos="6212"/>
          <w:tab w:val="center" w:pos="69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817" w:rsidRPr="00AA26D6" w:rsidRDefault="00CA4817" w:rsidP="00CA481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A26D6">
        <w:rPr>
          <w:rFonts w:ascii="Times New Roman" w:hAnsi="Times New Roman" w:cs="Times New Roman"/>
          <w:b/>
          <w:sz w:val="28"/>
          <w:szCs w:val="28"/>
        </w:rPr>
        <w:t xml:space="preserve">Программа сертификационного курса </w:t>
      </w: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обсуждена </w:t>
      </w:r>
      <w:r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</w:t>
      </w:r>
      <w:r w:rsidRPr="00AA26D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Учебно-методического совета КМУ «ВШОЗ».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AA26D6" w:rsidRPr="007162EE" w:rsidTr="00AA26D6">
        <w:tc>
          <w:tcPr>
            <w:tcW w:w="4820" w:type="dxa"/>
          </w:tcPr>
          <w:p w:rsidR="00AA26D6" w:rsidRPr="007162EE" w:rsidRDefault="00AA26D6" w:rsidP="00CA481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:rsidR="00AA26D6" w:rsidRPr="007162EE" w:rsidRDefault="00AA26D6" w:rsidP="00CA481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И. Фамилия</w:t>
            </w:r>
          </w:p>
        </w:tc>
        <w:tc>
          <w:tcPr>
            <w:tcW w:w="2835" w:type="dxa"/>
          </w:tcPr>
          <w:p w:rsidR="00AA26D6" w:rsidRPr="00975083" w:rsidRDefault="00AA26D6" w:rsidP="00CA481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0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975083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AA26D6" w:rsidRPr="007162EE" w:rsidTr="00AA26D6">
        <w:trPr>
          <w:trHeight w:val="504"/>
        </w:trPr>
        <w:tc>
          <w:tcPr>
            <w:tcW w:w="4820" w:type="dxa"/>
            <w:vAlign w:val="center"/>
          </w:tcPr>
          <w:p w:rsidR="00AA26D6" w:rsidRPr="007162EE" w:rsidRDefault="00AA26D6" w:rsidP="00CA4817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AA26D6" w:rsidRPr="007162EE" w:rsidRDefault="00AA26D6" w:rsidP="00CA4817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Камалиев</w:t>
            </w:r>
          </w:p>
        </w:tc>
        <w:tc>
          <w:tcPr>
            <w:tcW w:w="2835" w:type="dxa"/>
            <w:vAlign w:val="center"/>
          </w:tcPr>
          <w:p w:rsidR="00AA26D6" w:rsidRPr="00975083" w:rsidRDefault="00AA26D6" w:rsidP="00AA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8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75083" w:rsidRPr="0097508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A26D6" w:rsidRPr="00975083" w:rsidRDefault="00975083" w:rsidP="00975083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6D6" w:rsidRPr="009750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083">
              <w:rPr>
                <w:rFonts w:ascii="Times New Roman" w:hAnsi="Times New Roman" w:cs="Times New Roman"/>
                <w:sz w:val="24"/>
                <w:szCs w:val="24"/>
              </w:rPr>
              <w:t xml:space="preserve"> 27 сентября </w:t>
            </w:r>
            <w:r w:rsidR="00AA26D6" w:rsidRPr="0097508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CA4817" w:rsidRPr="007162EE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817" w:rsidRPr="00AA26D6" w:rsidRDefault="00CA4817" w:rsidP="00CA4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Экспертная оценка ОП </w:t>
      </w:r>
      <w:r w:rsidRPr="00AA26D6">
        <w:rPr>
          <w:rFonts w:ascii="Times New Roman" w:hAnsi="Times New Roman" w:cs="Times New Roman"/>
          <w:b/>
          <w:sz w:val="28"/>
          <w:szCs w:val="28"/>
        </w:rPr>
        <w:t>сертификационного курса «</w:t>
      </w:r>
      <w:r w:rsidR="0084119F" w:rsidRPr="00AA26D6">
        <w:rPr>
          <w:rFonts w:ascii="Times New Roman" w:hAnsi="Times New Roman" w:cs="Times New Roman"/>
          <w:b/>
          <w:sz w:val="28"/>
          <w:szCs w:val="28"/>
        </w:rPr>
        <w:t>Колопроктология</w:t>
      </w:r>
      <w:r w:rsidRPr="00AA26D6">
        <w:rPr>
          <w:rFonts w:ascii="Times New Roman" w:hAnsi="Times New Roman" w:cs="Times New Roman"/>
          <w:b/>
          <w:sz w:val="28"/>
          <w:szCs w:val="28"/>
        </w:rPr>
        <w:t>»,</w:t>
      </w:r>
      <w:r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обсуждена на заседании Комитета «Общей хирургии», ГУП </w:t>
      </w:r>
      <w:r w:rsidRPr="00AA26D6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по программам хирургического профиля </w:t>
      </w:r>
      <w:r w:rsidRPr="00AA26D6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tbl>
      <w:tblPr>
        <w:tblStyle w:val="21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976"/>
      </w:tblGrid>
      <w:tr w:rsidR="00CA4817" w:rsidRPr="007162EE" w:rsidTr="00CA48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CA4817" w:rsidRPr="007162EE" w:rsidTr="00CA48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7162EE" w:rsidRDefault="00CA4817" w:rsidP="00CA48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2EE">
              <w:rPr>
                <w:rFonts w:ascii="Times New Roman" w:hAnsi="Times New Roman" w:cs="Times New Roman"/>
                <w:sz w:val="24"/>
                <w:szCs w:val="24"/>
              </w:rPr>
              <w:t>Председатель: доктор медицинских наук, профессор кафедры хирургии АО «Медицинский Университет Астана»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84119F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Рустемова К.Р.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7" w:rsidRPr="0084119F" w:rsidRDefault="00CA4817" w:rsidP="00C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84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  <w:p w:rsidR="00CA4817" w:rsidRPr="0084119F" w:rsidRDefault="00CA4817" w:rsidP="00B8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4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 ноября </w:t>
            </w: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 xml:space="preserve">2023 года, </w:t>
            </w:r>
          </w:p>
        </w:tc>
      </w:tr>
    </w:tbl>
    <w:p w:rsidR="00CA4817" w:rsidRPr="00AA26D6" w:rsidRDefault="00CA4817" w:rsidP="00CA4817">
      <w:pPr>
        <w:shd w:val="clear" w:color="auto" w:fill="FFFFFF" w:themeFill="background1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Style w:val="s0"/>
        </w:rPr>
        <w:t>ОП СК, рецензия</w:t>
      </w:r>
      <w:r w:rsidRPr="00AA26D6">
        <w:rPr>
          <w:rFonts w:ascii="Times New Roman" w:hAnsi="Times New Roman" w:cs="Times New Roman"/>
          <w:bCs/>
          <w:sz w:val="28"/>
          <w:szCs w:val="28"/>
        </w:rPr>
        <w:t xml:space="preserve"> и протокол обсуждения размещены по ссылке</w:t>
      </w:r>
    </w:p>
    <w:p w:rsidR="00CA4817" w:rsidRPr="00AA26D6" w:rsidRDefault="00CA4817" w:rsidP="00CA4817">
      <w:pPr>
        <w:pStyle w:val="210"/>
        <w:widowControl w:val="0"/>
        <w:rPr>
          <w:rFonts w:ascii="Times New Roman" w:hAnsi="Times New Roman"/>
          <w:bCs/>
          <w:sz w:val="28"/>
          <w:szCs w:val="28"/>
        </w:rPr>
      </w:pPr>
    </w:p>
    <w:p w:rsidR="00CA4817" w:rsidRPr="00AA26D6" w:rsidRDefault="00CA4817" w:rsidP="00CA4817">
      <w:pPr>
        <w:pStyle w:val="210"/>
        <w:widowControl w:val="0"/>
        <w:rPr>
          <w:rFonts w:ascii="Times New Roman" w:hAnsi="Times New Roman"/>
          <w:sz w:val="28"/>
          <w:szCs w:val="28"/>
        </w:rPr>
      </w:pPr>
      <w:r w:rsidRPr="00AA26D6">
        <w:rPr>
          <w:rFonts w:ascii="Times New Roman" w:hAnsi="Times New Roman"/>
          <w:bCs/>
          <w:sz w:val="28"/>
          <w:szCs w:val="28"/>
        </w:rPr>
        <w:t>Программа СК одобрена на заседании УМО направления подготовки «Здравоохранение» от «_____» __________ 2023 г., протокол № ___ (проект ОП размещен на сайте УМО)</w:t>
      </w:r>
    </w:p>
    <w:p w:rsidR="00CA4817" w:rsidRPr="007162EE" w:rsidRDefault="00CA4817" w:rsidP="00CA481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817" w:rsidRDefault="00CA4817" w:rsidP="00CA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17" w:rsidRDefault="00CA4817" w:rsidP="00CA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D6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 сертификационного курса</w:t>
      </w:r>
    </w:p>
    <w:p w:rsidR="00A8453C" w:rsidRPr="00AA26D6" w:rsidRDefault="00A8453C" w:rsidP="00F919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F9196A" w:rsidTr="0058401E">
        <w:trPr>
          <w:trHeight w:val="938"/>
        </w:trPr>
        <w:tc>
          <w:tcPr>
            <w:tcW w:w="9639" w:type="dxa"/>
          </w:tcPr>
          <w:p w:rsidR="00F57BEC" w:rsidRPr="00F9196A" w:rsidRDefault="00BB526B" w:rsidP="00C82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способных самостоятельно работать в отделениях проктологии, и проводить необходимые манипуляции, связанные с диагностикой и лечения различных патологических состояний населения в условиях стационара и поликлиники. </w:t>
            </w:r>
          </w:p>
        </w:tc>
      </w:tr>
    </w:tbl>
    <w:p w:rsidR="00A8453C" w:rsidRPr="00F9196A" w:rsidRDefault="00A8453C" w:rsidP="00A84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Pr="00AA26D6" w:rsidRDefault="00051AF9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F9196A" w:rsidTr="00987F5B">
        <w:trPr>
          <w:trHeight w:val="2827"/>
        </w:trPr>
        <w:tc>
          <w:tcPr>
            <w:tcW w:w="9639" w:type="dxa"/>
          </w:tcPr>
          <w:p w:rsidR="00A8453C" w:rsidRPr="00F9196A" w:rsidRDefault="00BB526B" w:rsidP="00C82EF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ключевыми понятиями 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 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проктологической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службы; освоение методик инвазивной диагностики и оперативного лечения хирургических пациентов; изучение  нозологических  форм,  относящиеся  к  компетенции  врача-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проктолога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. Содержание программы разработано на основании установленных квалификационных требований, профессиональных стандартов и требований, соответствующих государственных образовательных стандартов. Планируемые результаты обучения направлены на формирование профессиональных компетенций врача, его профессиональных знаний, умений, навыков. На цикле выявляются уровень базисных знаний и навыков слушателей перед началом обучения. В программе приводится общий список литературы и перечень директивных и инструктивно-методических документов, рекомендуемых слушателям как во время обучения на цикле, так и для самоподготовки. Данная программа формирует компетенции слушателя в соответствии требованиям ГСДО МЗ РК,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деятельности.</w:t>
            </w:r>
          </w:p>
        </w:tc>
      </w:tr>
    </w:tbl>
    <w:p w:rsidR="00A8453C" w:rsidRPr="00F9196A" w:rsidRDefault="00A8453C" w:rsidP="00A84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Pr="00AA26D6" w:rsidRDefault="00051AF9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ключевых элементов образовательной программы:</w:t>
      </w:r>
    </w:p>
    <w:tbl>
      <w:tblPr>
        <w:tblStyle w:val="a5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D54B90" w:rsidRPr="00A42337" w:rsidTr="00D54B90">
        <w:trPr>
          <w:tblHeader/>
        </w:trPr>
        <w:tc>
          <w:tcPr>
            <w:tcW w:w="663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75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3112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</w:tc>
        <w:tc>
          <w:tcPr>
            <w:tcW w:w="2055" w:type="dxa"/>
          </w:tcPr>
          <w:p w:rsidR="00D54B90" w:rsidRPr="00A42337" w:rsidRDefault="00D54B90" w:rsidP="00D5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обучения </w:t>
            </w:r>
          </w:p>
        </w:tc>
      </w:tr>
      <w:tr w:rsidR="00D54B90" w:rsidRPr="00A42337" w:rsidTr="00200495">
        <w:trPr>
          <w:trHeight w:val="1390"/>
        </w:trPr>
        <w:tc>
          <w:tcPr>
            <w:tcW w:w="663" w:type="dxa"/>
            <w:vAlign w:val="center"/>
          </w:tcPr>
          <w:p w:rsidR="00D54B90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D54B90" w:rsidRPr="00F9196A" w:rsidRDefault="00617583" w:rsidP="00200495">
            <w:pPr>
              <w:pStyle w:val="aa"/>
              <w:ind w:left="0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B90" w:rsidRPr="00F9196A">
              <w:rPr>
                <w:rFonts w:ascii="Times New Roman" w:hAnsi="Times New Roman" w:cs="Times New Roman"/>
                <w:sz w:val="24"/>
                <w:szCs w:val="24"/>
              </w:rPr>
              <w:t>оценивать отдаленные риски развития осложнений в зависимости от возраста и половых различий</w:t>
            </w:r>
          </w:p>
          <w:p w:rsidR="00D54B90" w:rsidRPr="00B24700" w:rsidRDefault="00D54B90" w:rsidP="00200495">
            <w:pPr>
              <w:tabs>
                <w:tab w:val="left" w:pos="46"/>
              </w:tabs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54B90" w:rsidRPr="00A42337" w:rsidRDefault="00D54B90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D54B90" w:rsidRPr="00A42337" w:rsidRDefault="00D54B90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D54B90" w:rsidRPr="00A42337" w:rsidRDefault="00D54B90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pStyle w:val="aa"/>
              <w:ind w:left="0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лечении средства с доказанным политропным или класс специфическим действием, используя данные доказательной медицины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rPr>
          <w:trHeight w:val="70"/>
        </w:trPr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125B9D" w:rsidRPr="00B24700" w:rsidRDefault="00125B9D" w:rsidP="00200495">
            <w:pPr>
              <w:pStyle w:val="aa"/>
              <w:ind w:left="0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по фармакокинетике и взаимодействию этих средств с лекарственными препаратами других групп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презентации, оценка рецензии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Журнальный клуб (JC - Journal club)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125B9D" w:rsidRPr="00B24700" w:rsidRDefault="00125B9D" w:rsidP="00200495">
            <w:pPr>
              <w:pStyle w:val="aa"/>
              <w:ind w:left="0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неотложную помощь в амбулаторно-поликлинических условиях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колопроктологических заболеваний среди населения путем проведения профилактических и 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противоэпидемических мероприятий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презентации, оценка рецензии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Журнальный клуб (JC - Journal club)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профилактических медицинских осмотров, диспансеризации, диспансерного наблюдения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сбор и медико-статистического анализ информации о показателях колопроктологической заболеваемости различных возрастно-половых групп и ее влияния на состояние их здоровья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 и участие в иных видах медицинской экспертизы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574977" w:rsidP="00D5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медицинской помощи при чрезвычайных ситуациях, в том числе участие в медицинской эвакуации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5" w:type="dxa"/>
          </w:tcPr>
          <w:p w:rsidR="00125B9D" w:rsidRPr="00F817D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Pr="00A42337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125B9D" w:rsidRPr="00D821F8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оказания проктологической помощи в медицинских организациях и их структурных подразделениях</w:t>
            </w:r>
          </w:p>
        </w:tc>
        <w:tc>
          <w:tcPr>
            <w:tcW w:w="3112" w:type="dxa"/>
          </w:tcPr>
          <w:p w:rsidR="00125B9D" w:rsidRPr="008A6EE5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125B9D" w:rsidRPr="008A6EE5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 хирургического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125B9D" w:rsidRPr="00A42337" w:rsidRDefault="00C82EF2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учетно-отчетной документации в медицинских организациях и ее структурных подразделениях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оценки качества оказания проктологической помощи пациентам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125B9D" w:rsidRPr="00A42337" w:rsidTr="00200495">
        <w:tc>
          <w:tcPr>
            <w:tcW w:w="663" w:type="dxa"/>
            <w:vAlign w:val="center"/>
          </w:tcPr>
          <w:p w:rsidR="00125B9D" w:rsidRDefault="00125B9D" w:rsidP="0057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</w:tcPr>
          <w:p w:rsidR="00125B9D" w:rsidRPr="00F9196A" w:rsidRDefault="00125B9D" w:rsidP="002004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информационной безопасности</w:t>
            </w:r>
          </w:p>
        </w:tc>
        <w:tc>
          <w:tcPr>
            <w:tcW w:w="3112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</w:t>
            </w: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сценария клинической симуляции</w:t>
            </w:r>
          </w:p>
        </w:tc>
        <w:tc>
          <w:tcPr>
            <w:tcW w:w="2055" w:type="dxa"/>
          </w:tcPr>
          <w:p w:rsidR="00125B9D" w:rsidRPr="00A42337" w:rsidRDefault="00125B9D" w:rsidP="002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Тренинг/ролевая игра/деловая игра</w:t>
            </w:r>
          </w:p>
        </w:tc>
      </w:tr>
    </w:tbl>
    <w:p w:rsidR="004E3121" w:rsidRDefault="004E3121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11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программы сертификационного курса</w:t>
      </w:r>
      <w:r w:rsidR="00AA26D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8453C" w:rsidRPr="00F9196A" w:rsidRDefault="00A8453C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9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67"/>
        <w:gridCol w:w="567"/>
        <w:gridCol w:w="567"/>
        <w:gridCol w:w="1559"/>
        <w:gridCol w:w="709"/>
        <w:gridCol w:w="1672"/>
      </w:tblGrid>
      <w:tr w:rsidR="006265EC" w:rsidRPr="00F9196A" w:rsidTr="00B84DBA">
        <w:trPr>
          <w:trHeight w:val="238"/>
          <w:tblHeader/>
        </w:trPr>
        <w:tc>
          <w:tcPr>
            <w:tcW w:w="709" w:type="dxa"/>
            <w:vMerge w:val="restart"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969" w:type="dxa"/>
            <w:gridSpan w:val="5"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672" w:type="dxa"/>
            <w:vMerge w:val="restart"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8282A" w:rsidRPr="00F9196A" w:rsidTr="00B84DBA">
        <w:trPr>
          <w:cantSplit/>
          <w:trHeight w:val="2186"/>
          <w:tblHeader/>
        </w:trPr>
        <w:tc>
          <w:tcPr>
            <w:tcW w:w="709" w:type="dxa"/>
            <w:vMerge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6265EC" w:rsidRPr="00F9196A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59" w:type="dxa"/>
            <w:textDirection w:val="btLr"/>
            <w:vAlign w:val="center"/>
          </w:tcPr>
          <w:p w:rsidR="006265EC" w:rsidRPr="00F9196A" w:rsidRDefault="006265EC" w:rsidP="00F8282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обучения на усмотрение</w:t>
            </w:r>
            <w:r w:rsidR="00F8282A"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 ОП</w:t>
            </w:r>
          </w:p>
          <w:p w:rsidR="00A95923" w:rsidRPr="00F9196A" w:rsidRDefault="00A95923" w:rsidP="00F8282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(практика)</w:t>
            </w:r>
          </w:p>
          <w:p w:rsidR="00A95923" w:rsidRPr="00F9196A" w:rsidRDefault="00A95923" w:rsidP="00F8282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65EC" w:rsidRPr="00F9196A" w:rsidRDefault="006265EC" w:rsidP="00956F28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72" w:type="dxa"/>
            <w:vMerge/>
            <w:textDirection w:val="btLr"/>
          </w:tcPr>
          <w:p w:rsidR="006265EC" w:rsidRPr="00F9196A" w:rsidRDefault="006265EC" w:rsidP="006265EC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370329" w:rsidRPr="00F9196A" w:rsidTr="00B84DBA">
        <w:trPr>
          <w:cantSplit/>
          <w:trHeight w:val="71"/>
        </w:trPr>
        <w:tc>
          <w:tcPr>
            <w:tcW w:w="709" w:type="dxa"/>
          </w:tcPr>
          <w:p w:rsidR="00370329" w:rsidRPr="00370329" w:rsidRDefault="00370329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</w:pPr>
            <w:r w:rsidRPr="003703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370329" w:rsidRPr="00370329" w:rsidRDefault="000670DC" w:rsidP="00B8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370329" w:rsidRPr="00370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Общие вопросы колопроктологии</w:t>
            </w:r>
          </w:p>
        </w:tc>
        <w:tc>
          <w:tcPr>
            <w:tcW w:w="567" w:type="dxa"/>
            <w:vAlign w:val="center"/>
          </w:tcPr>
          <w:p w:rsidR="00370329" w:rsidRPr="00370329" w:rsidRDefault="00D059B5" w:rsidP="00B84DBA">
            <w:pPr>
              <w:spacing w:after="1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70329" w:rsidRPr="00370329" w:rsidRDefault="00D059B5" w:rsidP="00B84DBA">
            <w:pPr>
              <w:spacing w:after="1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370329" w:rsidRPr="00370329" w:rsidRDefault="00370329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0329" w:rsidRPr="00370329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370329" w:rsidRPr="00370329" w:rsidRDefault="00D059B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1672" w:type="dxa"/>
          </w:tcPr>
          <w:p w:rsidR="00370329" w:rsidRPr="00370329" w:rsidRDefault="00370329" w:rsidP="00B84DBA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370329" w:rsidRDefault="00B84DBA" w:rsidP="0037032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37032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  <w:r w:rsidR="0037032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Организация колопроктологической службы в условиях стационара, поликлиники.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Участие слушателя на консилиуме в отделении</w:t>
            </w: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Особенности анатомии и физиологии толстой кишки, анального канала, промежности и тазового дна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 и методы диагностики в колопроктологии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71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Выбор метода обезболивания оперативных пособий и манипуляций на прямой кишке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Патоморфологическая характеристика  заболеваний толстой кишки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 боли в крестцово-копчиковой области, промежности и прямой кишке 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Организация эндоскопической диагностики заболеваний прямой и ободочной  кишки в условиях поликлиники и стационара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978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Эндоскопические признаки заболеваний прямой и ободочной  и возможности методов эндоскопического лечения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и противопоказания к эндоскопическим исследованиям толстой кишки. Современная эндоскопическая аппаратура. 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Методы эндоскопической диагностики: колоноскопия, ректороманоскопия,  лапароскопия.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37032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Патофизиология пищеварения и клиническая морфология заболевания органов пищеварения.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84DBA" w:rsidRPr="00F9196A" w:rsidTr="00B84DBA">
        <w:trPr>
          <w:cantSplit/>
          <w:trHeight w:val="59"/>
        </w:trPr>
        <w:tc>
          <w:tcPr>
            <w:tcW w:w="709" w:type="dxa"/>
          </w:tcPr>
          <w:p w:rsidR="00B84DBA" w:rsidRPr="00F9196A" w:rsidRDefault="00370329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B84DBA"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B84DBA" w:rsidRPr="00F9196A" w:rsidRDefault="00B84DBA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Эндоскопические признаки заболеваний органов пищеварения и возможности методов эндоскопического лечения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DBA" w:rsidRPr="00F9196A" w:rsidRDefault="00B84DBA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4DBA" w:rsidRPr="00F9196A" w:rsidRDefault="00C86ADF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84DBA" w:rsidRPr="00F9196A" w:rsidRDefault="00B84DBA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370329" w:rsidRPr="00F9196A" w:rsidTr="00B84DBA">
        <w:trPr>
          <w:cantSplit/>
          <w:trHeight w:val="59"/>
        </w:trPr>
        <w:tc>
          <w:tcPr>
            <w:tcW w:w="709" w:type="dxa"/>
          </w:tcPr>
          <w:p w:rsidR="00370329" w:rsidRPr="00370329" w:rsidRDefault="00370329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370329" w:rsidRPr="00370329" w:rsidRDefault="000670DC" w:rsidP="003703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370329" w:rsidRPr="00370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Острые и хронические доброкачественные заболевания</w:t>
            </w:r>
            <w:r w:rsidR="00370329" w:rsidRPr="0037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 кишки, параректальной клетчатки и крестцово-копчиковой области</w:t>
            </w:r>
          </w:p>
        </w:tc>
        <w:tc>
          <w:tcPr>
            <w:tcW w:w="567" w:type="dxa"/>
            <w:vAlign w:val="center"/>
          </w:tcPr>
          <w:p w:rsidR="00370329" w:rsidRPr="00370329" w:rsidRDefault="00D059B5" w:rsidP="00B84DB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70329" w:rsidRPr="00370329" w:rsidRDefault="00D059B5" w:rsidP="00B84DB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370329" w:rsidRPr="00370329" w:rsidRDefault="00370329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0329" w:rsidRPr="00370329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370329" w:rsidRPr="00370329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72" w:type="dxa"/>
          </w:tcPr>
          <w:p w:rsidR="00370329" w:rsidRPr="00370329" w:rsidRDefault="00370329" w:rsidP="00B84DBA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370329" w:rsidRDefault="00EE2345" w:rsidP="00EE234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геморрой. Определение. Диагностика. Классификация. Клиническое течение. Лечение. Профилактика.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геморрой. Определение. Этиопатогенез. Диагностика. Классификация. Клиническое течение.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анальная трещина. Определение. Диагностика. Классификация. Клиническое течение. Лечение. Профилактика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парапроктит. Определение. Диагностика. Классификация. Клиническое течение. Лечение. Профилактика.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парапроктит.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Эпителиальный копчиковый ход в стадии острого  воспаления.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Эпителиальный копчиковый ход в стадии хронического  воспаления. Определение. Этиопатогенез.  Диагностика. 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Эпителиальный копчиковый ход в стадии хронического  воспаления. Классификация.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Ректо-вагинальные свищи.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Ректоцеле.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Криптит. 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Диагностика. Клиническое течение. Хирургическое лечение.</w:t>
            </w:r>
          </w:p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EE2345" w:rsidP="00C82EF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Папиллит. 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CF2B0F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Сфинктерит.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EE2345" w:rsidRPr="00F9196A" w:rsidTr="00B84DBA">
        <w:trPr>
          <w:cantSplit/>
          <w:trHeight w:val="59"/>
        </w:trPr>
        <w:tc>
          <w:tcPr>
            <w:tcW w:w="709" w:type="dxa"/>
          </w:tcPr>
          <w:p w:rsidR="00EE2345" w:rsidRPr="00F9196A" w:rsidRDefault="00CF2B0F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89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Анальный зуд. </w:t>
            </w: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 Диагностика. Клиническое течение. Хирургическое лечение.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E2345" w:rsidRPr="00F9196A" w:rsidRDefault="00EE2345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E2345" w:rsidRPr="00F9196A" w:rsidRDefault="00EE2345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EE2345" w:rsidRPr="00F9196A" w:rsidRDefault="00EE2345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412EBE" w:rsidTr="00B84DBA">
        <w:trPr>
          <w:cantSplit/>
          <w:trHeight w:val="59"/>
        </w:trPr>
        <w:tc>
          <w:tcPr>
            <w:tcW w:w="709" w:type="dxa"/>
          </w:tcPr>
          <w:p w:rsidR="00412EBE" w:rsidRPr="00412EBE" w:rsidRDefault="00412EBE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412EB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9" w:type="dxa"/>
          </w:tcPr>
          <w:p w:rsidR="00412EBE" w:rsidRPr="00412EBE" w:rsidRDefault="000670DC" w:rsidP="00412EBE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412EBE" w:rsidRPr="00412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и лечение заболеваний прямой и ободочной кишки</w:t>
            </w:r>
          </w:p>
        </w:tc>
        <w:tc>
          <w:tcPr>
            <w:tcW w:w="567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12EBE" w:rsidRPr="00412EBE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2" w:type="dxa"/>
          </w:tcPr>
          <w:p w:rsidR="00412EBE" w:rsidRPr="00412EBE" w:rsidRDefault="00412EBE" w:rsidP="00B8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370329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Травматические повреждения прямой кишки и промежности. Частота повреждений, классификация, диагностика.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Травматические повреждения прямой кишки и промежности. Клиническая картина травматических повреждений прямой кишки и промежности.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Травматические повреждения прямой кишки и промежности. Хирургическое лечение.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Выпадение прямой кишки. Клиника. Этиология. Консервативное лечение.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Выпадение прямой кишки. Обезболивание, предоперационная подготовка, ведение больных в послеоперационном периоде.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Выпадение прямой кишки. Оперативные методы лечения, укрепление наружного сфинктера и сужение канала прохода, фиксация кишки, укрепление тазового дна. 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Методы консервативной терапии.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Предоперационная подготовка, методы оперативного лечения,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</w:t>
            </w:r>
          </w:p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обезболивание ведение больных в послеоперационном периоде.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жома. </w:t>
            </w:r>
          </w:p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операции и в ближайший послеоперационный период.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Дивертикулярная болезнь толстой кишки. Консервативное лечение.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412E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</w:t>
            </w:r>
            <w:r w:rsidRPr="00F9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Дивертикулярная болезнь толстой кишки. Хирургическое лечение. Осложнения во время операции и в ближайшем послеоперационном периоде. 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412EBE" w:rsidTr="00B84DBA">
        <w:trPr>
          <w:cantSplit/>
          <w:trHeight w:val="59"/>
        </w:trPr>
        <w:tc>
          <w:tcPr>
            <w:tcW w:w="709" w:type="dxa"/>
          </w:tcPr>
          <w:p w:rsidR="00412EBE" w:rsidRPr="00412EBE" w:rsidRDefault="00412EBE" w:rsidP="00B8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412EB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412EBE" w:rsidRPr="00412EBE" w:rsidRDefault="000670DC" w:rsidP="005671C2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 w:rsidR="00412EBE" w:rsidRPr="00412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Воспалительные</w:t>
            </w:r>
            <w:r w:rsidR="00567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2EBE" w:rsidRPr="00412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заболевания толстого кишечника</w:t>
            </w:r>
          </w:p>
        </w:tc>
        <w:tc>
          <w:tcPr>
            <w:tcW w:w="567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12EBE" w:rsidRPr="00412EBE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412EBE" w:rsidRPr="00412EBE" w:rsidRDefault="00D059B5" w:rsidP="00B8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72" w:type="dxa"/>
          </w:tcPr>
          <w:p w:rsidR="00412EBE" w:rsidRPr="00412EBE" w:rsidRDefault="00412EBE" w:rsidP="00B84DBA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Определение. Диагностика. Классификация. Клиническое течение.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Болезнь Крона. Определение. Диагностика. Классификация. Клиническое течение.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Особенности лечебной тактики. Базисная терапия. Использование месалазина при пероральном, ректальном применении. Диспансерное наблюдение.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Осложнения: кровотечение, острая токсическая дилатация. Хирургическое лечение. Послеоперационное ведение.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Осложнения: перфорация кишки, перитонит. Хирургическое лечение. Послеоперационное ведение.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Язвенный колит. Внекишечные проявления: </w:t>
            </w:r>
          </w:p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поражение суставов, кожи и слизистых оболочек. Лечение, профилактика.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5671C2" w:rsidP="00B84DB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89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Язвенный колит. Осложнения: метаболические нарушения, стриктура, инфильтраты, Лечение, профилактика.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2EBE" w:rsidRPr="00F9196A" w:rsidRDefault="00412EBE" w:rsidP="00B84DBA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B8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12EBE" w:rsidRPr="00F9196A" w:rsidRDefault="00412EBE" w:rsidP="00B8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412EBE" w:rsidRPr="00F9196A" w:rsidRDefault="00412EBE" w:rsidP="000C2CF8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412EBE" w:rsidRPr="00F9196A" w:rsidRDefault="00412EBE" w:rsidP="000C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EBE" w:rsidRPr="00F9196A" w:rsidRDefault="00412EBE" w:rsidP="000C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412EBE" w:rsidRPr="00F9196A" w:rsidRDefault="00412EBE" w:rsidP="000C2CF8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12EBE" w:rsidRPr="00F9196A" w:rsidTr="00B84DBA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412EBE" w:rsidRPr="00F9196A" w:rsidRDefault="00412EBE" w:rsidP="000C2C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9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2" w:type="dxa"/>
            <w:vAlign w:val="center"/>
          </w:tcPr>
          <w:p w:rsidR="00412EBE" w:rsidRPr="00F9196A" w:rsidRDefault="00412EBE" w:rsidP="000C2CF8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12EBE" w:rsidRPr="00F9196A" w:rsidTr="00370329">
        <w:trPr>
          <w:cantSplit/>
          <w:trHeight w:val="59"/>
        </w:trPr>
        <w:tc>
          <w:tcPr>
            <w:tcW w:w="709" w:type="dxa"/>
          </w:tcPr>
          <w:p w:rsidR="00412EBE" w:rsidRPr="00F9196A" w:rsidRDefault="00412EBE" w:rsidP="000C2CF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412EBE" w:rsidRPr="00F9196A" w:rsidRDefault="00412EBE" w:rsidP="000C2C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6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5"/>
            <w:vAlign w:val="center"/>
          </w:tcPr>
          <w:p w:rsidR="00412EBE" w:rsidRPr="00F9196A" w:rsidRDefault="00412EBE" w:rsidP="000C2CF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 часов</w:t>
            </w:r>
          </w:p>
        </w:tc>
        <w:tc>
          <w:tcPr>
            <w:tcW w:w="1672" w:type="dxa"/>
            <w:vAlign w:val="center"/>
          </w:tcPr>
          <w:p w:rsidR="00412EBE" w:rsidRPr="00F9196A" w:rsidRDefault="00412EBE" w:rsidP="000C2CF8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C367DE" w:rsidRDefault="00C367DE" w:rsidP="00C36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7DE" w:rsidRPr="00AA26D6" w:rsidRDefault="00C367DE" w:rsidP="00C367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Оценка учебных достижений слушателей</w:t>
      </w:r>
      <w:r w:rsidRPr="00AA26D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085"/>
        <w:gridCol w:w="6691"/>
      </w:tblGrid>
      <w:tr w:rsidR="00C367DE" w:rsidRPr="009D75D7" w:rsidTr="00D54B90">
        <w:tc>
          <w:tcPr>
            <w:tcW w:w="3085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C367DE" w:rsidRPr="009D75D7" w:rsidTr="00D54B90">
        <w:tc>
          <w:tcPr>
            <w:tcW w:w="3085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заданий слушателей</w:t>
            </w:r>
          </w:p>
        </w:tc>
      </w:tr>
      <w:tr w:rsidR="00C367DE" w:rsidRPr="009D75D7" w:rsidTr="00D54B90">
        <w:tc>
          <w:tcPr>
            <w:tcW w:w="3085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знаний и навыков по завершении каждого модуля/раздела/дисциплины. Допуск к Итоговой аттестации.</w:t>
            </w:r>
          </w:p>
        </w:tc>
      </w:tr>
      <w:tr w:rsidR="00C367DE" w:rsidRPr="009D75D7" w:rsidTr="00D54B90">
        <w:tc>
          <w:tcPr>
            <w:tcW w:w="3085" w:type="dxa"/>
          </w:tcPr>
          <w:p w:rsidR="00C367DE" w:rsidRPr="009D75D7" w:rsidRDefault="00C367DE" w:rsidP="00841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691" w:type="dxa"/>
          </w:tcPr>
          <w:p w:rsidR="00C367DE" w:rsidRPr="009D75D7" w:rsidRDefault="00C367DE" w:rsidP="00D54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этап -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bookmarkStart w:id="1" w:name="z179"/>
            <w:bookmarkEnd w:id="1"/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этап - оценка навыков путем демонстрации выполнения навыков, в том числе с применением симуляционных технологий.</w:t>
            </w:r>
          </w:p>
        </w:tc>
      </w:tr>
    </w:tbl>
    <w:p w:rsidR="0084119F" w:rsidRDefault="0084119F" w:rsidP="00C367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119F" w:rsidRPr="009D75D7" w:rsidRDefault="0084119F" w:rsidP="00C367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67DE" w:rsidRPr="00AA26D6" w:rsidRDefault="00C367DE" w:rsidP="00C367DE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AA26D6">
        <w:rPr>
          <w:b/>
          <w:color w:val="auto"/>
          <w:sz w:val="28"/>
          <w:szCs w:val="28"/>
        </w:rPr>
        <w:t>Балльно-рейтинговая буквенная система оценки</w:t>
      </w:r>
      <w:r w:rsidR="00AA26D6" w:rsidRPr="00AA26D6">
        <w:rPr>
          <w:b/>
          <w:color w:val="auto"/>
          <w:sz w:val="28"/>
          <w:szCs w:val="28"/>
        </w:rPr>
        <w:t xml:space="preserve"> учебных достижений слушателей</w:t>
      </w:r>
    </w:p>
    <w:tbl>
      <w:tblPr>
        <w:tblStyle w:val="a5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традиционной системе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D+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:rsidR="00C367DE" w:rsidRPr="009D75D7" w:rsidRDefault="00C367DE" w:rsidP="00D54B90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C367DE" w:rsidRPr="009D75D7" w:rsidTr="00D54B90">
        <w:tc>
          <w:tcPr>
            <w:tcW w:w="2263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97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722" w:type="dxa"/>
            <w:vAlign w:val="center"/>
          </w:tcPr>
          <w:p w:rsidR="00C367DE" w:rsidRPr="009D75D7" w:rsidRDefault="00C367DE" w:rsidP="00D54B9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F9196A" w:rsidRPr="00F9196A" w:rsidRDefault="00F9196A" w:rsidP="00A206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53C" w:rsidRPr="00AA26D6" w:rsidRDefault="00A8453C" w:rsidP="00A206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:rsidR="00A8453C" w:rsidRPr="00AA26D6" w:rsidRDefault="00A8453C" w:rsidP="006B2A8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="00F8282A"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  <w:r w:rsidR="001A1CD2" w:rsidRPr="00AA26D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612FF" w:rsidRPr="00AA26D6" w:rsidRDefault="00F9196A" w:rsidP="001612FF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Колопроктология. Клинические рекомендации/ Шелыгин Ю. А. - Москва: ГЭОТАР-Медиа, 2020 - 560 cтр.</w:t>
      </w:r>
    </w:p>
    <w:p w:rsidR="001612FF" w:rsidRPr="00AA26D6" w:rsidRDefault="00644250" w:rsidP="00F9196A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612FF"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Воспалительные заболевания кишечника. Клиническое руководство</w:t>
        </w:r>
      </w:hyperlink>
      <w:r w:rsidR="001612FF" w:rsidRPr="00AA26D6">
        <w:rPr>
          <w:rFonts w:ascii="Times New Roman" w:hAnsi="Times New Roman" w:cs="Times New Roman"/>
          <w:sz w:val="28"/>
          <w:szCs w:val="28"/>
        </w:rPr>
        <w:t xml:space="preserve"> / </w:t>
      </w:r>
      <w:r w:rsidR="001612FF" w:rsidRPr="00AA26D6">
        <w:rPr>
          <w:rFonts w:ascii="Times New Roman" w:hAnsi="Times New Roman" w:cs="Times New Roman"/>
          <w:bCs/>
          <w:sz w:val="28"/>
          <w:szCs w:val="28"/>
        </w:rPr>
        <w:t xml:space="preserve">Под ред. Д.Дж. Штайн, Р. Шейкер. </w:t>
      </w:r>
      <w:r w:rsidR="001612FF" w:rsidRPr="00AA26D6">
        <w:rPr>
          <w:rFonts w:ascii="Times New Roman" w:hAnsi="Times New Roman" w:cs="Times New Roman"/>
          <w:sz w:val="28"/>
          <w:szCs w:val="28"/>
        </w:rPr>
        <w:t xml:space="preserve">- Москва: ГЭОТАР-Медиа, 2021 - 256 cтр. </w:t>
      </w:r>
    </w:p>
    <w:p w:rsidR="00F9196A" w:rsidRPr="00AA26D6" w:rsidRDefault="00F9196A" w:rsidP="00F9196A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Малоинвазивная хирургия геморроидальной болезни / Загрядский Е.А. - Москва: ГЭОТАР-Медиа, 2017 - 222 cтр. </w:t>
      </w:r>
    </w:p>
    <w:p w:rsidR="00F9196A" w:rsidRPr="00AA26D6" w:rsidRDefault="00F9196A" w:rsidP="00F9196A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Справочник по колопроктологии. 2-е изд., перераб. и доп. / Шелыгин Ю.А., Благодарный Л.А., –– М.: Литтера, 2017. – 687 стр.</w:t>
      </w:r>
    </w:p>
    <w:p w:rsidR="005D0634" w:rsidRPr="00AA26D6" w:rsidRDefault="00F9196A" w:rsidP="005D0634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Болезни прямой кишки /</w:t>
      </w:r>
      <w:hyperlink r:id="rId9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Ривкин В.Л.</w:t>
        </w:r>
      </w:hyperlink>
      <w:r w:rsidRPr="00AA26D6">
        <w:rPr>
          <w:rFonts w:ascii="Times New Roman" w:hAnsi="Times New Roman" w:cs="Times New Roman"/>
          <w:sz w:val="28"/>
          <w:szCs w:val="28"/>
        </w:rPr>
        <w:t>. - М.: ГЭОТАР-Медицина, -2018, - 128 стр.</w:t>
      </w:r>
    </w:p>
    <w:p w:rsidR="005D0634" w:rsidRPr="00AA26D6" w:rsidRDefault="00644250" w:rsidP="005D0634">
      <w:pPr>
        <w:pStyle w:val="aa"/>
        <w:numPr>
          <w:ilvl w:val="0"/>
          <w:numId w:val="2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0634"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Колоноскопия. Иллюстрированное руководство</w:t>
        </w:r>
      </w:hyperlink>
      <w:r w:rsidR="005D0634" w:rsidRPr="00AA26D6">
        <w:rPr>
          <w:rFonts w:ascii="Times New Roman" w:hAnsi="Times New Roman" w:cs="Times New Roman"/>
          <w:sz w:val="28"/>
          <w:szCs w:val="28"/>
        </w:rPr>
        <w:t xml:space="preserve"> / </w:t>
      </w:r>
      <w:r w:rsidR="005D0634" w:rsidRPr="00AA26D6">
        <w:rPr>
          <w:rFonts w:ascii="Times New Roman" w:hAnsi="Times New Roman" w:cs="Times New Roman"/>
          <w:bCs/>
          <w:sz w:val="28"/>
          <w:szCs w:val="28"/>
        </w:rPr>
        <w:t xml:space="preserve">Под ред. Д.Г. Адлера. - </w:t>
      </w:r>
      <w:r w:rsidR="005D0634" w:rsidRPr="00AA26D6">
        <w:rPr>
          <w:rFonts w:ascii="Times New Roman" w:hAnsi="Times New Roman" w:cs="Times New Roman"/>
          <w:sz w:val="28"/>
          <w:szCs w:val="28"/>
        </w:rPr>
        <w:t>М.: ГЭОТАР-Медицина, -2020, - 224 стр.</w:t>
      </w:r>
    </w:p>
    <w:p w:rsidR="005A7653" w:rsidRPr="00AA26D6" w:rsidRDefault="005A7653" w:rsidP="00F77448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  <w:r w:rsidR="00F77448" w:rsidRPr="00AA26D6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литература: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1. Аноректальная хирургия: профилактика и лечение осложнений / </w:t>
      </w:r>
      <w:hyperlink r:id="rId11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М. Пескатори</w:t>
        </w:r>
      </w:hyperlink>
      <w:r w:rsidRPr="00AA26D6">
        <w:rPr>
          <w:rFonts w:ascii="Times New Roman" w:hAnsi="Times New Roman" w:cs="Times New Roman"/>
          <w:sz w:val="28"/>
          <w:szCs w:val="28"/>
        </w:rPr>
        <w:t xml:space="preserve">. - Москва: </w:t>
      </w:r>
      <w:hyperlink r:id="rId12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Олимп-Бизнес</w:t>
        </w:r>
      </w:hyperlink>
      <w:r w:rsidRPr="00AA26D6">
        <w:rPr>
          <w:rFonts w:ascii="Times New Roman" w:hAnsi="Times New Roman" w:cs="Times New Roman"/>
          <w:sz w:val="28"/>
          <w:szCs w:val="28"/>
        </w:rPr>
        <w:t>, 2019, - 264 стр.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2. Экстренная проктология. Учебное пособие. / Жуков Б.Н., Журавлев А.В. – С-Петербург: Форум, - 2022, - 96 стр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3. Проктология в России / Владимир Л.Р. -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AA26D6">
        <w:rPr>
          <w:rFonts w:ascii="Times New Roman" w:hAnsi="Times New Roman" w:cs="Times New Roman"/>
          <w:sz w:val="28"/>
          <w:szCs w:val="28"/>
        </w:rPr>
        <w:t xml:space="preserve">.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A26D6">
        <w:rPr>
          <w:rFonts w:ascii="Times New Roman" w:hAnsi="Times New Roman" w:cs="Times New Roman"/>
          <w:sz w:val="28"/>
          <w:szCs w:val="28"/>
        </w:rPr>
        <w:t>, - 2021, - 56 стр.</w:t>
      </w:r>
    </w:p>
    <w:p w:rsidR="00F9196A" w:rsidRPr="00AA26D6" w:rsidRDefault="00F9196A" w:rsidP="00F9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 xml:space="preserve">4. Острый и хронический геморрой / Стяжкина С.Н.,Климентов М.Н., Чернышова Т.Е. -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AA26D6">
        <w:rPr>
          <w:rFonts w:ascii="Times New Roman" w:hAnsi="Times New Roman" w:cs="Times New Roman"/>
          <w:sz w:val="28"/>
          <w:szCs w:val="28"/>
        </w:rPr>
        <w:t xml:space="preserve">.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AA26D6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A26D6">
        <w:rPr>
          <w:rFonts w:ascii="Times New Roman" w:hAnsi="Times New Roman" w:cs="Times New Roman"/>
          <w:sz w:val="28"/>
          <w:szCs w:val="28"/>
        </w:rPr>
        <w:t>, - 2021, - 60 стр</w:t>
      </w:r>
    </w:p>
    <w:p w:rsidR="00F9196A" w:rsidRPr="00AA26D6" w:rsidRDefault="00F9196A" w:rsidP="00F9196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color w:val="auto"/>
          <w:sz w:val="28"/>
          <w:szCs w:val="28"/>
        </w:rPr>
        <w:t xml:space="preserve">5. Неспецифический язвенный колит. Болезнь Крона / Омарова В., Омаров Т. - </w:t>
      </w:r>
      <w:r w:rsidRPr="00AA26D6">
        <w:rPr>
          <w:rFonts w:ascii="Times New Roman" w:hAnsi="Times New Roman" w:cs="Times New Roman"/>
          <w:color w:val="auto"/>
          <w:sz w:val="28"/>
          <w:szCs w:val="28"/>
          <w:lang w:val="en-US"/>
        </w:rPr>
        <w:t>Lambert</w:t>
      </w:r>
      <w:r w:rsidRPr="00AA26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A26D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Academic Publishing, - 2021, - 208 </w:t>
      </w:r>
      <w:r w:rsidRPr="00AA26D6">
        <w:rPr>
          <w:rFonts w:ascii="Times New Roman" w:hAnsi="Times New Roman" w:cs="Times New Roman"/>
          <w:color w:val="auto"/>
          <w:sz w:val="28"/>
          <w:szCs w:val="28"/>
        </w:rPr>
        <w:t>стр</w:t>
      </w:r>
    </w:p>
    <w:p w:rsidR="005D0634" w:rsidRPr="00AA26D6" w:rsidRDefault="005D0634" w:rsidP="005D0634">
      <w:pPr>
        <w:pStyle w:val="aa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Карпов О.Э., Стойко Ю.М., Максименков А.В., Степанюк И.В., Назаров В.А., Левчук А.Л. Результаты операций на ободочной кишке с использованием лапароскопических и роботических технологий. Колопроктология. 2016;55:1:40-47.</w:t>
      </w:r>
    </w:p>
    <w:p w:rsidR="00F85AB9" w:rsidRPr="00AA26D6" w:rsidRDefault="00F85AB9" w:rsidP="00A63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CF" w:rsidRPr="00AA26D6" w:rsidRDefault="001911CF" w:rsidP="00F77448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AA26D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A26D6">
        <w:rPr>
          <w:rFonts w:ascii="Times New Roman" w:hAnsi="Times New Roman" w:cs="Times New Roman"/>
          <w:b/>
          <w:sz w:val="28"/>
          <w:szCs w:val="28"/>
        </w:rPr>
        <w:t>ресурсы</w:t>
      </w:r>
      <w:r w:rsidR="001A1CD2" w:rsidRPr="00AA26D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D363A" w:rsidRPr="00AA26D6" w:rsidRDefault="002D363A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https://siterscs.com/ - российское общество колоректальных хирургов</w:t>
      </w:r>
    </w:p>
    <w:p w:rsidR="000D53B1" w:rsidRPr="00AA26D6" w:rsidRDefault="00F10547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sz w:val="28"/>
          <w:szCs w:val="28"/>
          <w:lang w:val="en-US"/>
        </w:rPr>
        <w:t xml:space="preserve">https://fascrs.org/ - </w:t>
      </w:r>
      <w:hyperlink r:id="rId13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Американская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ассоциация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колоректальных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хирургов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(American Society of Colon and Rectal Surgeons (ASCRS)</w:t>
        </w:r>
      </w:hyperlink>
      <w:r w:rsidRPr="00AA26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0547" w:rsidRPr="00AA26D6" w:rsidRDefault="00F10547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26D6">
        <w:rPr>
          <w:rFonts w:ascii="Times New Roman" w:hAnsi="Times New Roman" w:cs="Times New Roman"/>
          <w:sz w:val="28"/>
          <w:szCs w:val="28"/>
        </w:rPr>
        <w:t xml:space="preserve">https://www.escp.eu.com/ - </w:t>
      </w:r>
      <w:hyperlink r:id="rId14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Европейское общество колопроктологов (European Society of Coloproctology (ESCP)</w:t>
        </w:r>
      </w:hyperlink>
      <w:r w:rsidRPr="00AA26D6">
        <w:rPr>
          <w:rFonts w:ascii="Times New Roman" w:hAnsi="Times New Roman" w:cs="Times New Roman"/>
          <w:sz w:val="28"/>
          <w:szCs w:val="28"/>
        </w:rPr>
        <w:t>)</w:t>
      </w:r>
    </w:p>
    <w:p w:rsidR="000D53B1" w:rsidRPr="00AA26D6" w:rsidRDefault="000D53B1" w:rsidP="00122F6B">
      <w:pPr>
        <w:pStyle w:val="a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A26D6">
        <w:rPr>
          <w:rFonts w:ascii="Times New Roman" w:hAnsi="Times New Roman" w:cs="Times New Roman"/>
          <w:sz w:val="28"/>
          <w:szCs w:val="28"/>
          <w:lang w:val="en-US"/>
        </w:rPr>
        <w:t xml:space="preserve">https://www.acpgbi.org.uk/ - </w:t>
      </w:r>
      <w:hyperlink r:id="rId15" w:history="1"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Ассоциация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колопроктологии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Великобритании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Ирландии</w:t>
        </w:r>
        <w:r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(Association of Coloproctology of Great Britain and Ireland (ACPGBI)</w:t>
        </w:r>
      </w:hyperlink>
      <w:r w:rsidRPr="00AA26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22F6B" w:rsidRPr="00AA26D6" w:rsidRDefault="00644250" w:rsidP="00122F6B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6" w:history="1">
        <w:r w:rsidR="00122F6B" w:rsidRPr="00AA26D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https://www.rosmedlib.ru/pages/on_full_lib.html</w:t>
        </w:r>
      </w:hyperlink>
      <w:r w:rsidR="00122F6B"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Консультант врача. Электронная медицинская библиотека : ЭБС</w:t>
      </w:r>
    </w:p>
    <w:p w:rsidR="00FC26BF" w:rsidRPr="00AA26D6" w:rsidRDefault="00FC26BF" w:rsidP="00FC26BF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>https://нэб.рф -  Национальная электронная библиотека РФ</w:t>
      </w:r>
      <w:r w:rsidRPr="00AA2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26BF" w:rsidRPr="00AA26D6" w:rsidRDefault="00644250" w:rsidP="00122F6B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7" w:history="1">
        <w:r w:rsidR="0080446A" w:rsidRPr="00AA26D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http://www.medlinks.ru/topics.php</w:t>
        </w:r>
      </w:hyperlink>
      <w:r w:rsidR="0080446A"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медицинская библитотека</w:t>
      </w:r>
    </w:p>
    <w:p w:rsidR="0080446A" w:rsidRPr="00AA26D6" w:rsidRDefault="00644250" w:rsidP="00122F6B">
      <w:pPr>
        <w:pStyle w:val="aa"/>
        <w:numPr>
          <w:ilvl w:val="0"/>
          <w:numId w:val="27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8" w:history="1">
        <w:r w:rsidR="0080446A" w:rsidRPr="00AA26D6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https://www.elibrary.ru/defaultx.asp</w:t>
        </w:r>
      </w:hyperlink>
      <w:r w:rsidR="0080446A" w:rsidRPr="00AA26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hyperlink r:id="rId19" w:history="1">
        <w:r w:rsidR="0080446A" w:rsidRPr="00AA26D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Научная Электронная библиотека</w:t>
        </w:r>
      </w:hyperlink>
    </w:p>
    <w:p w:rsidR="00122F6B" w:rsidRPr="00AA26D6" w:rsidRDefault="00122F6B" w:rsidP="00122F6B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6D6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:rsidR="0084119F" w:rsidRPr="00AA26D6" w:rsidRDefault="0084119F" w:rsidP="0084119F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Образовательная программа (</w:t>
      </w:r>
      <w:r w:rsidR="007C0194" w:rsidRPr="006D02AF">
        <w:rPr>
          <w:rFonts w:ascii="Times New Roman" w:hAnsi="Times New Roman" w:cs="Times New Roman"/>
          <w:sz w:val="28"/>
          <w:szCs w:val="28"/>
        </w:rPr>
        <w:t>контрольно-измерительные средства</w:t>
      </w:r>
      <w:r w:rsidRPr="00AA26D6">
        <w:rPr>
          <w:rFonts w:ascii="Times New Roman" w:hAnsi="Times New Roman" w:cs="Times New Roman"/>
          <w:sz w:val="28"/>
          <w:szCs w:val="28"/>
        </w:rPr>
        <w:t>)</w:t>
      </w:r>
    </w:p>
    <w:p w:rsidR="0084119F" w:rsidRPr="00AA26D6" w:rsidRDefault="0084119F" w:rsidP="0084119F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 </w:t>
      </w:r>
      <w:bookmarkStart w:id="2" w:name="z187"/>
      <w:r w:rsidRPr="00AA26D6">
        <w:rPr>
          <w:rFonts w:ascii="Times New Roman" w:hAnsi="Times New Roman" w:cs="Times New Roman"/>
          <w:color w:val="000000"/>
          <w:sz w:val="28"/>
          <w:szCs w:val="28"/>
        </w:rPr>
        <w:t>к кадровому обеспечению</w:t>
      </w:r>
      <w:bookmarkStart w:id="3" w:name="z188"/>
      <w:bookmarkEnd w:id="2"/>
      <w:r w:rsidRPr="00AA2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6D6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AA26D6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3"/>
    </w:p>
    <w:p w:rsidR="0084119F" w:rsidRPr="00AA26D6" w:rsidRDefault="0084119F" w:rsidP="0084119F">
      <w:pPr>
        <w:pStyle w:val="aa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A26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AA26D6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AA26D6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:rsidR="0084119F" w:rsidRPr="00AA26D6" w:rsidRDefault="0084119F" w:rsidP="008411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19F" w:rsidRPr="00AA26D6" w:rsidRDefault="0084119F" w:rsidP="0084119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Pr="00AA26D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Мультимедийная установка;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Динамики;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Ноутбук</w:t>
      </w:r>
      <w:r w:rsidRPr="00AA26D6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AA26D6">
        <w:rPr>
          <w:rFonts w:ascii="Times New Roman" w:eastAsia="Calibri" w:hAnsi="Times New Roman" w:cs="Times New Roman"/>
          <w:sz w:val="28"/>
          <w:szCs w:val="28"/>
        </w:rPr>
        <w:t>и</w:t>
      </w:r>
      <w:r w:rsidRPr="00AA26D6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AA2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Флипчарт;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Маркеры;</w:t>
      </w:r>
    </w:p>
    <w:p w:rsidR="0084119F" w:rsidRPr="00AA26D6" w:rsidRDefault="0084119F" w:rsidP="0084119F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eastAsia="Calibri" w:hAnsi="Times New Roman" w:cs="Times New Roman"/>
          <w:sz w:val="28"/>
          <w:szCs w:val="28"/>
        </w:rPr>
        <w:t>Раздаточный материал для слушателей на цифровых и бумажных носителях;</w:t>
      </w:r>
    </w:p>
    <w:p w:rsidR="0084119F" w:rsidRPr="00160C6F" w:rsidRDefault="0084119F" w:rsidP="0084119F">
      <w:pPr>
        <w:numPr>
          <w:ilvl w:val="0"/>
          <w:numId w:val="6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A26D6">
        <w:rPr>
          <w:rFonts w:ascii="Times New Roman" w:eastAsia="Calibri" w:hAnsi="Times New Roman" w:cs="Times New Roman"/>
          <w:bCs/>
          <w:sz w:val="28"/>
          <w:szCs w:val="28"/>
        </w:rPr>
        <w:t xml:space="preserve">Клиническая база </w:t>
      </w:r>
    </w:p>
    <w:p w:rsidR="00160C6F" w:rsidRPr="0058080C" w:rsidRDefault="00160C6F" w:rsidP="00160C6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5102">
        <w:rPr>
          <w:rFonts w:ascii="Times New Roman" w:eastAsia="Calibri" w:hAnsi="Times New Roman" w:cs="Times New Roman"/>
          <w:sz w:val="28"/>
          <w:szCs w:val="28"/>
        </w:rPr>
        <w:t>Лапароскопические симуляторы</w:t>
      </w:r>
    </w:p>
    <w:p w:rsidR="00160C6F" w:rsidRDefault="00160C6F" w:rsidP="00160C6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58080C">
        <w:rPr>
          <w:rFonts w:ascii="Times New Roman" w:eastAsia="Calibri" w:hAnsi="Times New Roman" w:cs="Times New Roman"/>
          <w:iCs/>
          <w:sz w:val="28"/>
          <w:szCs w:val="28"/>
        </w:rPr>
        <w:t>ирургический, микрохирургический инструментарий</w:t>
      </w:r>
    </w:p>
    <w:p w:rsidR="00160C6F" w:rsidRPr="00775102" w:rsidRDefault="00160C6F" w:rsidP="00160C6F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Шовный материал</w:t>
      </w:r>
    </w:p>
    <w:p w:rsidR="0084119F" w:rsidRPr="00AA26D6" w:rsidRDefault="0084119F" w:rsidP="0084119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19F" w:rsidRPr="00AA26D6" w:rsidRDefault="0084119F" w:rsidP="0084119F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сокращения и термины:</w:t>
      </w:r>
      <w:r w:rsidRPr="00AA26D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A26D6">
        <w:rPr>
          <w:rFonts w:ascii="Times New Roman" w:eastAsia="Calibri" w:hAnsi="Times New Roman" w:cs="Times New Roman"/>
          <w:bCs/>
          <w:sz w:val="28"/>
          <w:szCs w:val="28"/>
        </w:rPr>
        <w:t>ПК – Повышение квалификации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6D6">
        <w:rPr>
          <w:rFonts w:ascii="Times New Roman" w:hAnsi="Times New Roman" w:cs="Times New Roman"/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НАО</w:t>
      </w:r>
      <w:r w:rsidRPr="00AA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AA2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Некоммерческое</w:t>
      </w:r>
      <w:r w:rsidRPr="00AA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акционерное общество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ОО – организация образования;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ОП – образовательная программа;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СК – сертификационный курс;</w:t>
      </w:r>
    </w:p>
    <w:p w:rsidR="0084119F" w:rsidRPr="00AA26D6" w:rsidRDefault="0084119F" w:rsidP="008411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6D6">
        <w:rPr>
          <w:rFonts w:ascii="Times New Roman" w:hAnsi="Times New Roman" w:cs="Times New Roman"/>
          <w:sz w:val="28"/>
          <w:szCs w:val="28"/>
        </w:rPr>
        <w:t>СРС – самостоятельная работа слушателей.</w:t>
      </w:r>
    </w:p>
    <w:p w:rsidR="0084119F" w:rsidRPr="00AA26D6" w:rsidRDefault="0084119F" w:rsidP="0084119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2A8D" w:rsidRPr="00AA26D6" w:rsidRDefault="006B2A8D" w:rsidP="00652E2B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6B2A8D" w:rsidRPr="00AA26D6" w:rsidSect="00A47651">
      <w:pgSz w:w="11906" w:h="16838"/>
      <w:pgMar w:top="567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50" w:rsidRDefault="00644250" w:rsidP="00FE6E8E">
      <w:pPr>
        <w:spacing w:after="0" w:line="240" w:lineRule="auto"/>
      </w:pPr>
      <w:r>
        <w:separator/>
      </w:r>
    </w:p>
  </w:endnote>
  <w:endnote w:type="continuationSeparator" w:id="0">
    <w:p w:rsidR="00644250" w:rsidRDefault="00644250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50" w:rsidRDefault="00644250" w:rsidP="00FE6E8E">
      <w:pPr>
        <w:spacing w:after="0" w:line="240" w:lineRule="auto"/>
      </w:pPr>
      <w:r>
        <w:separator/>
      </w:r>
    </w:p>
  </w:footnote>
  <w:footnote w:type="continuationSeparator" w:id="0">
    <w:p w:rsidR="00644250" w:rsidRDefault="00644250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F26"/>
    <w:multiLevelType w:val="multilevel"/>
    <w:tmpl w:val="FD44A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82491"/>
    <w:multiLevelType w:val="hybridMultilevel"/>
    <w:tmpl w:val="FE68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9E3"/>
    <w:multiLevelType w:val="hybridMultilevel"/>
    <w:tmpl w:val="CAC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70F"/>
    <w:multiLevelType w:val="hybridMultilevel"/>
    <w:tmpl w:val="A43652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757656"/>
    <w:multiLevelType w:val="hybridMultilevel"/>
    <w:tmpl w:val="9DD817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56A"/>
    <w:multiLevelType w:val="hybridMultilevel"/>
    <w:tmpl w:val="62CEE984"/>
    <w:lvl w:ilvl="0" w:tplc="1A709A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59C4"/>
    <w:multiLevelType w:val="hybridMultilevel"/>
    <w:tmpl w:val="E3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CBD"/>
    <w:multiLevelType w:val="hybridMultilevel"/>
    <w:tmpl w:val="FF420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50A2"/>
    <w:multiLevelType w:val="multilevel"/>
    <w:tmpl w:val="3F9EF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A7C90"/>
    <w:multiLevelType w:val="hybridMultilevel"/>
    <w:tmpl w:val="E3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197"/>
    <w:multiLevelType w:val="hybridMultilevel"/>
    <w:tmpl w:val="A0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66950"/>
    <w:multiLevelType w:val="multilevel"/>
    <w:tmpl w:val="B4C0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CA7B96"/>
    <w:multiLevelType w:val="multilevel"/>
    <w:tmpl w:val="248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89623D"/>
    <w:multiLevelType w:val="hybridMultilevel"/>
    <w:tmpl w:val="D48EFDB0"/>
    <w:lvl w:ilvl="0" w:tplc="F1BC43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4D9A"/>
    <w:multiLevelType w:val="hybridMultilevel"/>
    <w:tmpl w:val="B1FC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F3D"/>
    <w:multiLevelType w:val="hybridMultilevel"/>
    <w:tmpl w:val="2CB6A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E69B6"/>
    <w:multiLevelType w:val="hybridMultilevel"/>
    <w:tmpl w:val="474A5C68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5BC3"/>
    <w:multiLevelType w:val="hybridMultilevel"/>
    <w:tmpl w:val="42B8DB0E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122C24"/>
    <w:multiLevelType w:val="multilevel"/>
    <w:tmpl w:val="8E54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6A72604"/>
    <w:multiLevelType w:val="hybridMultilevel"/>
    <w:tmpl w:val="6A2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1D06"/>
    <w:multiLevelType w:val="hybridMultilevel"/>
    <w:tmpl w:val="27822870"/>
    <w:lvl w:ilvl="0" w:tplc="313A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67108A"/>
    <w:multiLevelType w:val="hybridMultilevel"/>
    <w:tmpl w:val="F4A8792C"/>
    <w:lvl w:ilvl="0" w:tplc="F508B7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1"/>
  </w:num>
  <w:num w:numId="5">
    <w:abstractNumId w:val="23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22"/>
  </w:num>
  <w:num w:numId="11">
    <w:abstractNumId w:val="27"/>
  </w:num>
  <w:num w:numId="12">
    <w:abstractNumId w:val="8"/>
  </w:num>
  <w:num w:numId="13">
    <w:abstractNumId w:val="16"/>
  </w:num>
  <w:num w:numId="14">
    <w:abstractNumId w:val="29"/>
  </w:num>
  <w:num w:numId="15">
    <w:abstractNumId w:val="1"/>
  </w:num>
  <w:num w:numId="16">
    <w:abstractNumId w:val="28"/>
  </w:num>
  <w:num w:numId="17">
    <w:abstractNumId w:val="6"/>
  </w:num>
  <w:num w:numId="18">
    <w:abstractNumId w:val="25"/>
  </w:num>
  <w:num w:numId="19">
    <w:abstractNumId w:val="9"/>
  </w:num>
  <w:num w:numId="20">
    <w:abstractNumId w:val="15"/>
  </w:num>
  <w:num w:numId="21">
    <w:abstractNumId w:val="14"/>
  </w:num>
  <w:num w:numId="22">
    <w:abstractNumId w:val="0"/>
  </w:num>
  <w:num w:numId="23">
    <w:abstractNumId w:val="3"/>
  </w:num>
  <w:num w:numId="24">
    <w:abstractNumId w:val="7"/>
  </w:num>
  <w:num w:numId="25">
    <w:abstractNumId w:val="19"/>
  </w:num>
  <w:num w:numId="26">
    <w:abstractNumId w:val="11"/>
  </w:num>
  <w:num w:numId="27">
    <w:abstractNumId w:val="10"/>
  </w:num>
  <w:num w:numId="28">
    <w:abstractNumId w:val="2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11086"/>
    <w:rsid w:val="00015499"/>
    <w:rsid w:val="00030A82"/>
    <w:rsid w:val="00041A48"/>
    <w:rsid w:val="00051AF9"/>
    <w:rsid w:val="00051DB0"/>
    <w:rsid w:val="0005294D"/>
    <w:rsid w:val="000670DC"/>
    <w:rsid w:val="00090B0B"/>
    <w:rsid w:val="000A4B2F"/>
    <w:rsid w:val="000B7DA9"/>
    <w:rsid w:val="000C2CF8"/>
    <w:rsid w:val="000D362A"/>
    <w:rsid w:val="000D524D"/>
    <w:rsid w:val="000D53B1"/>
    <w:rsid w:val="000F3EFB"/>
    <w:rsid w:val="000F59C3"/>
    <w:rsid w:val="000F7588"/>
    <w:rsid w:val="001014B0"/>
    <w:rsid w:val="00105FC1"/>
    <w:rsid w:val="00121991"/>
    <w:rsid w:val="00122F6B"/>
    <w:rsid w:val="00123E58"/>
    <w:rsid w:val="00125B9D"/>
    <w:rsid w:val="00125BBF"/>
    <w:rsid w:val="00126E07"/>
    <w:rsid w:val="0013290A"/>
    <w:rsid w:val="00136E7E"/>
    <w:rsid w:val="00140BDD"/>
    <w:rsid w:val="00142C5B"/>
    <w:rsid w:val="00144492"/>
    <w:rsid w:val="0014455C"/>
    <w:rsid w:val="001467A2"/>
    <w:rsid w:val="00154CF8"/>
    <w:rsid w:val="00160C6F"/>
    <w:rsid w:val="001612FF"/>
    <w:rsid w:val="001645AB"/>
    <w:rsid w:val="001725EA"/>
    <w:rsid w:val="001911CF"/>
    <w:rsid w:val="001971E6"/>
    <w:rsid w:val="001A1CD2"/>
    <w:rsid w:val="001A5722"/>
    <w:rsid w:val="001A72F0"/>
    <w:rsid w:val="001C2712"/>
    <w:rsid w:val="001C2FF1"/>
    <w:rsid w:val="001F0A35"/>
    <w:rsid w:val="001F3160"/>
    <w:rsid w:val="00200495"/>
    <w:rsid w:val="002026D5"/>
    <w:rsid w:val="0020401B"/>
    <w:rsid w:val="00211C9E"/>
    <w:rsid w:val="00230991"/>
    <w:rsid w:val="00233913"/>
    <w:rsid w:val="002368B2"/>
    <w:rsid w:val="00244097"/>
    <w:rsid w:val="00244681"/>
    <w:rsid w:val="00252D61"/>
    <w:rsid w:val="002766B1"/>
    <w:rsid w:val="002776F9"/>
    <w:rsid w:val="00297172"/>
    <w:rsid w:val="002D363A"/>
    <w:rsid w:val="002F03F1"/>
    <w:rsid w:val="00305873"/>
    <w:rsid w:val="0034111B"/>
    <w:rsid w:val="00356100"/>
    <w:rsid w:val="00370329"/>
    <w:rsid w:val="0037649B"/>
    <w:rsid w:val="00383324"/>
    <w:rsid w:val="00384CD9"/>
    <w:rsid w:val="00385113"/>
    <w:rsid w:val="00385883"/>
    <w:rsid w:val="003929B0"/>
    <w:rsid w:val="003940CA"/>
    <w:rsid w:val="00397429"/>
    <w:rsid w:val="003B2224"/>
    <w:rsid w:val="003C2D0F"/>
    <w:rsid w:val="003C5975"/>
    <w:rsid w:val="003E134C"/>
    <w:rsid w:val="003E277C"/>
    <w:rsid w:val="003E7D69"/>
    <w:rsid w:val="00404F59"/>
    <w:rsid w:val="00411414"/>
    <w:rsid w:val="004117DB"/>
    <w:rsid w:val="00412EBE"/>
    <w:rsid w:val="004176FD"/>
    <w:rsid w:val="0043621E"/>
    <w:rsid w:val="004552A5"/>
    <w:rsid w:val="00486368"/>
    <w:rsid w:val="004B00DE"/>
    <w:rsid w:val="004B2A5D"/>
    <w:rsid w:val="004C2411"/>
    <w:rsid w:val="004E3121"/>
    <w:rsid w:val="004E4F45"/>
    <w:rsid w:val="0050020C"/>
    <w:rsid w:val="005035B0"/>
    <w:rsid w:val="005459F5"/>
    <w:rsid w:val="005671C2"/>
    <w:rsid w:val="00570AF8"/>
    <w:rsid w:val="00574977"/>
    <w:rsid w:val="00574DE0"/>
    <w:rsid w:val="0058401E"/>
    <w:rsid w:val="005A5A35"/>
    <w:rsid w:val="005A7653"/>
    <w:rsid w:val="005D0634"/>
    <w:rsid w:val="005D67B8"/>
    <w:rsid w:val="005F404F"/>
    <w:rsid w:val="005F7637"/>
    <w:rsid w:val="00610971"/>
    <w:rsid w:val="00617583"/>
    <w:rsid w:val="006205CC"/>
    <w:rsid w:val="006265EC"/>
    <w:rsid w:val="0064033C"/>
    <w:rsid w:val="0064191A"/>
    <w:rsid w:val="00642601"/>
    <w:rsid w:val="00644250"/>
    <w:rsid w:val="00652E2B"/>
    <w:rsid w:val="00663779"/>
    <w:rsid w:val="00674906"/>
    <w:rsid w:val="0067509F"/>
    <w:rsid w:val="00691832"/>
    <w:rsid w:val="006926C6"/>
    <w:rsid w:val="006B0831"/>
    <w:rsid w:val="006B2A8D"/>
    <w:rsid w:val="006D6313"/>
    <w:rsid w:val="006F1636"/>
    <w:rsid w:val="006F2698"/>
    <w:rsid w:val="007313CD"/>
    <w:rsid w:val="00735762"/>
    <w:rsid w:val="00743DED"/>
    <w:rsid w:val="00763A3F"/>
    <w:rsid w:val="00780DF4"/>
    <w:rsid w:val="00793BEF"/>
    <w:rsid w:val="007C0194"/>
    <w:rsid w:val="007D7B46"/>
    <w:rsid w:val="007E2AAB"/>
    <w:rsid w:val="007E494B"/>
    <w:rsid w:val="007F4804"/>
    <w:rsid w:val="0080446A"/>
    <w:rsid w:val="00816F2A"/>
    <w:rsid w:val="00821795"/>
    <w:rsid w:val="008227DA"/>
    <w:rsid w:val="008245F2"/>
    <w:rsid w:val="00825A2E"/>
    <w:rsid w:val="008364A8"/>
    <w:rsid w:val="0084119F"/>
    <w:rsid w:val="008B1D38"/>
    <w:rsid w:val="008B6BCF"/>
    <w:rsid w:val="008C67B7"/>
    <w:rsid w:val="008E0BE3"/>
    <w:rsid w:val="008E20DA"/>
    <w:rsid w:val="00930384"/>
    <w:rsid w:val="00950543"/>
    <w:rsid w:val="00956F28"/>
    <w:rsid w:val="00973F4E"/>
    <w:rsid w:val="00975083"/>
    <w:rsid w:val="0098498B"/>
    <w:rsid w:val="00987F5B"/>
    <w:rsid w:val="00991FD1"/>
    <w:rsid w:val="009C6B20"/>
    <w:rsid w:val="009F2083"/>
    <w:rsid w:val="009F47EB"/>
    <w:rsid w:val="00A128CF"/>
    <w:rsid w:val="00A12920"/>
    <w:rsid w:val="00A16A54"/>
    <w:rsid w:val="00A2066C"/>
    <w:rsid w:val="00A3418C"/>
    <w:rsid w:val="00A47651"/>
    <w:rsid w:val="00A508A6"/>
    <w:rsid w:val="00A52F96"/>
    <w:rsid w:val="00A54084"/>
    <w:rsid w:val="00A63ACC"/>
    <w:rsid w:val="00A64281"/>
    <w:rsid w:val="00A83C18"/>
    <w:rsid w:val="00A8453C"/>
    <w:rsid w:val="00A95923"/>
    <w:rsid w:val="00AA26D6"/>
    <w:rsid w:val="00AB5B0A"/>
    <w:rsid w:val="00AE56A3"/>
    <w:rsid w:val="00AE79D9"/>
    <w:rsid w:val="00AF1164"/>
    <w:rsid w:val="00AF1D78"/>
    <w:rsid w:val="00B0739F"/>
    <w:rsid w:val="00B073EE"/>
    <w:rsid w:val="00B217AA"/>
    <w:rsid w:val="00B61B28"/>
    <w:rsid w:val="00B75E0E"/>
    <w:rsid w:val="00B841B3"/>
    <w:rsid w:val="00B84DBA"/>
    <w:rsid w:val="00BB526B"/>
    <w:rsid w:val="00BC54A1"/>
    <w:rsid w:val="00BD532B"/>
    <w:rsid w:val="00BE38F8"/>
    <w:rsid w:val="00BE7D10"/>
    <w:rsid w:val="00C02BA0"/>
    <w:rsid w:val="00C03AEB"/>
    <w:rsid w:val="00C2035E"/>
    <w:rsid w:val="00C2486A"/>
    <w:rsid w:val="00C367DE"/>
    <w:rsid w:val="00C54D49"/>
    <w:rsid w:val="00C6503D"/>
    <w:rsid w:val="00C82EF2"/>
    <w:rsid w:val="00C86ADF"/>
    <w:rsid w:val="00C8785D"/>
    <w:rsid w:val="00CA4817"/>
    <w:rsid w:val="00CC49BB"/>
    <w:rsid w:val="00CD2F49"/>
    <w:rsid w:val="00CF2B0F"/>
    <w:rsid w:val="00D059B5"/>
    <w:rsid w:val="00D129B2"/>
    <w:rsid w:val="00D1497B"/>
    <w:rsid w:val="00D32923"/>
    <w:rsid w:val="00D33CFD"/>
    <w:rsid w:val="00D3664E"/>
    <w:rsid w:val="00D45AC9"/>
    <w:rsid w:val="00D54B90"/>
    <w:rsid w:val="00D57640"/>
    <w:rsid w:val="00D774FE"/>
    <w:rsid w:val="00D81B69"/>
    <w:rsid w:val="00D82096"/>
    <w:rsid w:val="00D821F8"/>
    <w:rsid w:val="00D90675"/>
    <w:rsid w:val="00D969E3"/>
    <w:rsid w:val="00DA6B83"/>
    <w:rsid w:val="00DE21C9"/>
    <w:rsid w:val="00DF14C6"/>
    <w:rsid w:val="00E015D5"/>
    <w:rsid w:val="00E141FC"/>
    <w:rsid w:val="00E32C39"/>
    <w:rsid w:val="00E37059"/>
    <w:rsid w:val="00E4196D"/>
    <w:rsid w:val="00E42D18"/>
    <w:rsid w:val="00E530F8"/>
    <w:rsid w:val="00E9594B"/>
    <w:rsid w:val="00E96640"/>
    <w:rsid w:val="00EA1BBB"/>
    <w:rsid w:val="00EA7D69"/>
    <w:rsid w:val="00EB2DAE"/>
    <w:rsid w:val="00EB30F1"/>
    <w:rsid w:val="00EC4150"/>
    <w:rsid w:val="00EC55DD"/>
    <w:rsid w:val="00EC79FE"/>
    <w:rsid w:val="00ED16FD"/>
    <w:rsid w:val="00ED1753"/>
    <w:rsid w:val="00EE2345"/>
    <w:rsid w:val="00EE2BEC"/>
    <w:rsid w:val="00EE7349"/>
    <w:rsid w:val="00EF05B2"/>
    <w:rsid w:val="00EF71F9"/>
    <w:rsid w:val="00F04D58"/>
    <w:rsid w:val="00F071B1"/>
    <w:rsid w:val="00F10547"/>
    <w:rsid w:val="00F11497"/>
    <w:rsid w:val="00F215C3"/>
    <w:rsid w:val="00F22DB6"/>
    <w:rsid w:val="00F57BEC"/>
    <w:rsid w:val="00F62B9F"/>
    <w:rsid w:val="00F77448"/>
    <w:rsid w:val="00F8282A"/>
    <w:rsid w:val="00F85AB9"/>
    <w:rsid w:val="00F870B2"/>
    <w:rsid w:val="00F9196A"/>
    <w:rsid w:val="00F91D03"/>
    <w:rsid w:val="00FC26BF"/>
    <w:rsid w:val="00FC334A"/>
    <w:rsid w:val="00FE6E8E"/>
    <w:rsid w:val="00FF0CE1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55EA2-8BED-4115-8119-D633813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FD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99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qFormat/>
    <w:rsid w:val="005A7653"/>
  </w:style>
  <w:style w:type="paragraph" w:styleId="af">
    <w:name w:val="Body Text Indent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57640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36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0F758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21">
    <w:name w:val="Сетка таблицы2"/>
    <w:basedOn w:val="a1"/>
    <w:uiPriority w:val="59"/>
    <w:rsid w:val="00CA48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CA4817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eotar.ru/lots/NF0018996.html" TargetMode="External"/><Relationship Id="rId13" Type="http://schemas.openxmlformats.org/officeDocument/2006/relationships/hyperlink" Target="https://www.fascrs.org/" TargetMode="External"/><Relationship Id="rId18" Type="http://schemas.openxmlformats.org/officeDocument/2006/relationships/hyperlink" Target="https://www.elibrary.ru/defaultx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lip.kz/descript?cat=publish&amp;id=3669" TargetMode="External"/><Relationship Id="rId17" Type="http://schemas.openxmlformats.org/officeDocument/2006/relationships/hyperlink" Target="http://www.medlinks.ru/topic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edlib.ru/pages/on_full_lib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p.kz/descript?cat=people&amp;id=166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pgbi.org.uk/" TargetMode="External"/><Relationship Id="rId10" Type="http://schemas.openxmlformats.org/officeDocument/2006/relationships/hyperlink" Target="http://catalog.geotar.ru/lots/NF0015640.html" TargetMode="External"/><Relationship Id="rId19" Type="http://schemas.openxmlformats.org/officeDocument/2006/relationships/hyperlink" Target="https://www.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626063414&amp;fam=%D0%A0%D0%B8%D0%B2%D0%BA%D0%B8%D0%BD&amp;init=%D0%92+%D0%9B" TargetMode="External"/><Relationship Id="rId14" Type="http://schemas.openxmlformats.org/officeDocument/2006/relationships/hyperlink" Target="https://www.escp.e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9BF0-C824-4B43-B67F-C48FAB9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Учетная запись Майкрософт</cp:lastModifiedBy>
  <cp:revision>59</cp:revision>
  <cp:lastPrinted>2023-10-19T07:44:00Z</cp:lastPrinted>
  <dcterms:created xsi:type="dcterms:W3CDTF">2022-01-25T06:36:00Z</dcterms:created>
  <dcterms:modified xsi:type="dcterms:W3CDTF">2023-12-12T17:37:00Z</dcterms:modified>
</cp:coreProperties>
</file>