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250" w:rsidRPr="001B415E" w:rsidRDefault="003F25E4" w:rsidP="003F25E4">
      <w:pPr>
        <w:jc w:val="center"/>
        <w:rPr>
          <w:rFonts w:ascii="Times New Roman" w:hAnsi="Times New Roman" w:cs="Times New Roman"/>
          <w:b/>
        </w:rPr>
      </w:pPr>
      <w:r w:rsidRPr="001B415E">
        <w:rPr>
          <w:rFonts w:ascii="Times New Roman" w:hAnsi="Times New Roman" w:cs="Times New Roman"/>
          <w:b/>
          <w:lang w:val="kk-KZ"/>
        </w:rPr>
        <w:t>Ж</w:t>
      </w:r>
      <w:r w:rsidRPr="001B415E">
        <w:rPr>
          <w:rFonts w:ascii="Times New Roman" w:hAnsi="Times New Roman" w:cs="Times New Roman"/>
          <w:b/>
        </w:rPr>
        <w:t xml:space="preserve">оба </w:t>
      </w:r>
      <w:proofErr w:type="spellStart"/>
      <w:r w:rsidRPr="001B415E">
        <w:rPr>
          <w:rFonts w:ascii="Times New Roman" w:hAnsi="Times New Roman" w:cs="Times New Roman"/>
          <w:b/>
        </w:rPr>
        <w:t>туралы</w:t>
      </w:r>
      <w:proofErr w:type="spellEnd"/>
      <w:r w:rsidRPr="001B415E">
        <w:rPr>
          <w:rFonts w:ascii="Times New Roman" w:hAnsi="Times New Roman" w:cs="Times New Roman"/>
          <w:b/>
        </w:rPr>
        <w:t xml:space="preserve"> </w:t>
      </w:r>
      <w:proofErr w:type="spellStart"/>
      <w:r w:rsidRPr="001B415E">
        <w:rPr>
          <w:rFonts w:ascii="Times New Roman" w:hAnsi="Times New Roman" w:cs="Times New Roman"/>
          <w:b/>
        </w:rPr>
        <w:t>ақпарат</w:t>
      </w:r>
      <w:proofErr w:type="spellEnd"/>
      <w:r w:rsidRPr="001B415E">
        <w:rPr>
          <w:rFonts w:ascii="Times New Roman" w:hAnsi="Times New Roman" w:cs="Times New Roman"/>
          <w:b/>
        </w:rPr>
        <w:t>:</w:t>
      </w:r>
    </w:p>
    <w:p w:rsidR="003F25E4" w:rsidRPr="001B415E" w:rsidRDefault="003F25E4" w:rsidP="003F25E4">
      <w:pPr>
        <w:jc w:val="center"/>
        <w:rPr>
          <w:rFonts w:ascii="Times New Roman" w:hAnsi="Times New Roman" w:cs="Times New Roman"/>
        </w:rPr>
      </w:pPr>
    </w:p>
    <w:p w:rsidR="003F25E4" w:rsidRPr="001B415E" w:rsidRDefault="003F25E4" w:rsidP="00510B76">
      <w:pPr>
        <w:spacing w:after="0" w:line="240" w:lineRule="auto"/>
        <w:rPr>
          <w:rFonts w:ascii="Times New Roman" w:hAnsi="Times New Roman" w:cs="Times New Roman"/>
          <w:sz w:val="24"/>
          <w:szCs w:val="24"/>
          <w:lang w:val="kk-KZ"/>
        </w:rPr>
      </w:pPr>
      <w:r w:rsidRPr="001B415E">
        <w:rPr>
          <w:rFonts w:ascii="Times New Roman" w:hAnsi="Times New Roman" w:cs="Times New Roman"/>
          <w:sz w:val="24"/>
          <w:szCs w:val="24"/>
          <w:lang w:val="kk-KZ"/>
        </w:rPr>
        <w:t xml:space="preserve">Жоба: ИРН АР 19679386 </w:t>
      </w:r>
    </w:p>
    <w:p w:rsidR="003F25E4" w:rsidRPr="001B415E" w:rsidRDefault="003F25E4" w:rsidP="00510B76">
      <w:pPr>
        <w:spacing w:after="0" w:line="240" w:lineRule="auto"/>
        <w:rPr>
          <w:rFonts w:ascii="Times New Roman" w:hAnsi="Times New Roman" w:cs="Times New Roman"/>
          <w:sz w:val="24"/>
          <w:szCs w:val="24"/>
          <w:lang w:val="kk-KZ"/>
        </w:rPr>
      </w:pPr>
      <w:r w:rsidRPr="001B415E">
        <w:rPr>
          <w:rFonts w:ascii="Times New Roman" w:hAnsi="Times New Roman" w:cs="Times New Roman"/>
          <w:sz w:val="24"/>
          <w:szCs w:val="24"/>
          <w:lang w:val="kk-KZ"/>
        </w:rPr>
        <w:t xml:space="preserve">Бактерияға және қабынуға қарсы әсері бар термореттеулік трансдермальды патчты әзірлеу </w:t>
      </w:r>
    </w:p>
    <w:p w:rsidR="003F25E4" w:rsidRPr="001B415E" w:rsidRDefault="003F25E4" w:rsidP="003F25E4">
      <w:pPr>
        <w:rPr>
          <w:rFonts w:ascii="Times New Roman" w:hAnsi="Times New Roman" w:cs="Times New Roman"/>
          <w:sz w:val="24"/>
          <w:szCs w:val="24"/>
          <w:lang w:val="kk-KZ"/>
        </w:rPr>
      </w:pPr>
    </w:p>
    <w:p w:rsidR="003F25E4" w:rsidRPr="001B415E" w:rsidRDefault="003F25E4" w:rsidP="001B415E">
      <w:pPr>
        <w:spacing w:after="0" w:line="240" w:lineRule="auto"/>
        <w:jc w:val="both"/>
        <w:rPr>
          <w:rFonts w:ascii="Times New Roman" w:hAnsi="Times New Roman" w:cs="Times New Roman"/>
          <w:sz w:val="24"/>
          <w:szCs w:val="24"/>
          <w:lang w:val="kk-KZ"/>
        </w:rPr>
      </w:pPr>
      <w:r w:rsidRPr="001B415E">
        <w:rPr>
          <w:rFonts w:ascii="Times New Roman" w:hAnsi="Times New Roman" w:cs="Times New Roman"/>
          <w:b/>
          <w:sz w:val="24"/>
          <w:szCs w:val="24"/>
          <w:lang w:val="kk-KZ"/>
        </w:rPr>
        <w:t>Өзектілігі:</w:t>
      </w:r>
      <w:r w:rsidRPr="001B415E">
        <w:rPr>
          <w:rFonts w:ascii="Times New Roman" w:hAnsi="Times New Roman" w:cs="Times New Roman"/>
          <w:sz w:val="24"/>
          <w:szCs w:val="24"/>
          <w:lang w:val="kk-KZ"/>
        </w:rPr>
        <w:t xml:space="preserve"> </w:t>
      </w:r>
      <w:r w:rsidRPr="001B415E">
        <w:rPr>
          <w:rFonts w:ascii="Times New Roman" w:hAnsi="Times New Roman" w:cs="Times New Roman"/>
          <w:sz w:val="24"/>
          <w:szCs w:val="24"/>
          <w:lang w:val="kk-KZ"/>
        </w:rPr>
        <w:t>Адам ағзасына ең аз жанама әсері бар тиімді дәрілік препараттарды (ДП) жасау зерттеушілер мен фармацевтикалық өндірушілер үшін басты міндет болып табылады. Көптеген ауыр аурулардың жасаруымен, қоршаған орта экологиясының, ауылшаруашылық өнімдерінің нашарлауымен және халықтың үнемі урбанизациясымен, тіпті әлемнің жетекші елдері де жаңа дәрі-дәрмектерге, оларды қолданудың жаңа әдістеріне мұқтаж. Трансдермальды патчтардың (ТТП) қолдануы асқазан-ішек жолдары мен басқа мүшелерді нысанаға немесе ауырсыну ошағын айналып өтіп, дәрілік заттарды (ДЗ) жеткізуге мүмкіндік береді, осылайша ауызша жеткізудің қиындықтары мен зиянын болдырмайды.  Бұл пайдаланылатын ДЗ тиімділігі мен көлемінің едәуір артуына ғана емес, сонымен қатар олардың тұтынушылық сипаттамаларын айтарлықтай жақсартуға ықпал етеді.</w:t>
      </w:r>
    </w:p>
    <w:p w:rsidR="003F25E4" w:rsidRPr="001B415E" w:rsidRDefault="003F25E4" w:rsidP="001B415E">
      <w:pPr>
        <w:spacing w:after="0" w:line="240" w:lineRule="auto"/>
        <w:jc w:val="both"/>
        <w:rPr>
          <w:rFonts w:ascii="Times New Roman" w:hAnsi="Times New Roman" w:cs="Times New Roman"/>
          <w:sz w:val="24"/>
          <w:szCs w:val="24"/>
          <w:lang w:val="kk-KZ"/>
        </w:rPr>
      </w:pPr>
      <w:r w:rsidRPr="001B415E">
        <w:rPr>
          <w:rFonts w:ascii="Times New Roman" w:hAnsi="Times New Roman" w:cs="Times New Roman"/>
          <w:sz w:val="24"/>
          <w:szCs w:val="24"/>
          <w:lang w:val="kk-KZ"/>
        </w:rPr>
        <w:tab/>
        <w:t>Бұл жобада адам денесінің температурасының әсерінен ДЗ-ды босатуға ықпал ететін терморегуляцияланатын полимерлері бар инновациялық трансдермальды патчтар әзірленетін болады. ТТП-да дәрілік белсенді зат ретінде ҚР аумағында өсетін бақ-бақ сығындысы пайдаланылатын болады. Жоба ұлттық және халықаралық ауқымда маңызды, Бактерияға қарсы және қабынуға қарсы әсері бар инновациялық, қолдануға ыңғайлы ТТП әзірлеу арқылы пациенттің өмір сүру сапасын жақсартуға ықпал етеді. Қазақстандық фармацевтика саласы үшін отандық шикізатты пайдалана отырып, инновациялық дәрілік препараттарды әзірлеу өзекті болып отыр</w:t>
      </w:r>
      <w:r w:rsidRPr="001B415E">
        <w:rPr>
          <w:rFonts w:ascii="Times New Roman" w:hAnsi="Times New Roman" w:cs="Times New Roman"/>
          <w:sz w:val="24"/>
          <w:szCs w:val="24"/>
          <w:lang w:val="kk-KZ"/>
        </w:rPr>
        <w:t xml:space="preserve">. </w:t>
      </w:r>
    </w:p>
    <w:p w:rsidR="003F25E4" w:rsidRPr="001B415E" w:rsidRDefault="003F25E4" w:rsidP="00510B76">
      <w:pPr>
        <w:spacing w:after="0" w:line="240" w:lineRule="auto"/>
        <w:rPr>
          <w:rFonts w:ascii="Times New Roman" w:hAnsi="Times New Roman" w:cs="Times New Roman"/>
          <w:sz w:val="24"/>
          <w:szCs w:val="24"/>
          <w:lang w:val="kk-KZ"/>
        </w:rPr>
      </w:pPr>
    </w:p>
    <w:p w:rsidR="003F25E4" w:rsidRDefault="003F25E4" w:rsidP="00510B76">
      <w:pPr>
        <w:spacing w:after="0" w:line="240" w:lineRule="auto"/>
        <w:rPr>
          <w:rFonts w:ascii="Times New Roman" w:hAnsi="Times New Roman" w:cs="Times New Roman"/>
          <w:sz w:val="24"/>
          <w:szCs w:val="24"/>
          <w:lang w:val="kk-KZ"/>
        </w:rPr>
      </w:pPr>
      <w:r w:rsidRPr="001B415E">
        <w:rPr>
          <w:rFonts w:ascii="Times New Roman" w:hAnsi="Times New Roman" w:cs="Times New Roman"/>
          <w:b/>
          <w:sz w:val="24"/>
          <w:szCs w:val="24"/>
          <w:lang w:val="kk-KZ"/>
        </w:rPr>
        <w:t>Жобаның мақсаты:</w:t>
      </w:r>
      <w:r w:rsidRPr="001B415E">
        <w:rPr>
          <w:rFonts w:ascii="Times New Roman" w:hAnsi="Times New Roman" w:cs="Times New Roman"/>
          <w:sz w:val="24"/>
          <w:szCs w:val="24"/>
          <w:lang w:val="kk-KZ"/>
        </w:rPr>
        <w:t xml:space="preserve"> дәрілік бақбақтың (Taraxacum officinale) биоактивті компоненттері бар бактерияға және қабынуға қарсы әсерлі  термореттеулі трансдермальды патчты әзірлеу болып табылады.</w:t>
      </w:r>
    </w:p>
    <w:p w:rsidR="001B415E" w:rsidRPr="001B415E" w:rsidRDefault="001B415E" w:rsidP="00510B76">
      <w:pPr>
        <w:spacing w:after="0" w:line="240" w:lineRule="auto"/>
        <w:rPr>
          <w:rFonts w:ascii="Times New Roman" w:hAnsi="Times New Roman" w:cs="Times New Roman"/>
          <w:sz w:val="24"/>
          <w:szCs w:val="24"/>
          <w:lang w:val="kk-KZ"/>
        </w:rPr>
      </w:pPr>
    </w:p>
    <w:p w:rsidR="00510B76" w:rsidRPr="001B415E" w:rsidRDefault="00510B76" w:rsidP="00510B76">
      <w:pPr>
        <w:spacing w:after="0" w:line="240" w:lineRule="auto"/>
        <w:jc w:val="both"/>
        <w:rPr>
          <w:rFonts w:ascii="Times New Roman" w:hAnsi="Times New Roman" w:cs="Times New Roman"/>
          <w:sz w:val="24"/>
          <w:szCs w:val="24"/>
          <w:lang w:val="kk-KZ"/>
        </w:rPr>
      </w:pPr>
      <w:r w:rsidRPr="001B415E">
        <w:rPr>
          <w:rFonts w:ascii="Times New Roman" w:hAnsi="Times New Roman" w:cs="Times New Roman"/>
          <w:b/>
          <w:sz w:val="24"/>
          <w:szCs w:val="24"/>
          <w:lang w:val="kk-KZ"/>
        </w:rPr>
        <w:t xml:space="preserve">Күтілетін нәтижелер: </w:t>
      </w:r>
      <w:r w:rsidRPr="001B415E">
        <w:rPr>
          <w:rFonts w:ascii="Times New Roman" w:hAnsi="Times New Roman" w:cs="Times New Roman"/>
          <w:sz w:val="24"/>
          <w:szCs w:val="24"/>
          <w:lang w:val="kk-KZ"/>
        </w:rPr>
        <w:t>Жобаны іске асыру нәтижесінде дәрілік бақбақтың (Taraxacum officinale) құрамында болатын биоактивті компоненттерінің  антибактериялық және қабынуға қарсы әсері бар термореттегіш трансдермальды патч дайындалады. Терморегтегіш трансдермальды патчтың дизайны анықталып беріледі. Қазақстан Республикасының аумағында өсетін бақбақтың дәрілік компоненттерінің бөліну процессінің  технологиялық шешімі шығарылады. Дәрілік заттың бөліну жылдамдығы зерттеледі. Дайын термореттегіш патчтардың  зертханалық үлгілерін клиникаға дейінгі зерттеулері жүргізілетін болады. Шығарылған патч ЕурАзЭҚ-тың фармакопеялық баптарына сәйкес  сынаудан өтеді. Термореттегіш трансдермальды патчты жасаудың технологиялық схемасы дайындалады. Жоба тақырыбы бойынша патент алуға өтінім беріледі.</w:t>
      </w:r>
    </w:p>
    <w:p w:rsidR="00510B76" w:rsidRPr="001B415E" w:rsidRDefault="00510B76" w:rsidP="00510B76">
      <w:pPr>
        <w:spacing w:after="0" w:line="240" w:lineRule="auto"/>
        <w:jc w:val="center"/>
        <w:rPr>
          <w:rFonts w:ascii="Times New Roman" w:hAnsi="Times New Roman" w:cs="Times New Roman"/>
          <w:b/>
          <w:sz w:val="24"/>
          <w:szCs w:val="24"/>
          <w:lang w:val="kk-KZ"/>
        </w:rPr>
      </w:pPr>
    </w:p>
    <w:p w:rsidR="00510B76" w:rsidRPr="001B415E" w:rsidRDefault="00510B76" w:rsidP="00510B76">
      <w:pPr>
        <w:spacing w:after="0" w:line="240" w:lineRule="auto"/>
        <w:jc w:val="center"/>
        <w:rPr>
          <w:rFonts w:ascii="Times New Roman" w:hAnsi="Times New Roman" w:cs="Times New Roman"/>
          <w:b/>
          <w:sz w:val="24"/>
          <w:szCs w:val="24"/>
          <w:lang w:val="kk-KZ"/>
        </w:rPr>
      </w:pPr>
      <w:r w:rsidRPr="001B415E">
        <w:rPr>
          <w:rFonts w:ascii="Times New Roman" w:hAnsi="Times New Roman" w:cs="Times New Roman"/>
          <w:b/>
          <w:sz w:val="24"/>
          <w:szCs w:val="24"/>
          <w:lang w:val="kk-KZ"/>
        </w:rPr>
        <w:t>Зерттеу тобы мүшелері</w:t>
      </w:r>
      <w:bookmarkStart w:id="0" w:name="_GoBack"/>
      <w:bookmarkEnd w:id="0"/>
    </w:p>
    <w:p w:rsidR="00510B76" w:rsidRPr="001B415E" w:rsidRDefault="00510B76" w:rsidP="00510B76">
      <w:pPr>
        <w:spacing w:after="0" w:line="240" w:lineRule="auto"/>
        <w:jc w:val="center"/>
        <w:rPr>
          <w:rFonts w:ascii="Times New Roman" w:hAnsi="Times New Roman" w:cs="Times New Roman"/>
          <w:b/>
          <w:sz w:val="24"/>
          <w:szCs w:val="24"/>
          <w:lang w:val="kk-KZ"/>
        </w:rPr>
      </w:pPr>
    </w:p>
    <w:p w:rsidR="00510B76" w:rsidRPr="001B415E" w:rsidRDefault="00510B76" w:rsidP="00510B76">
      <w:pPr>
        <w:spacing w:after="0" w:line="240" w:lineRule="auto"/>
        <w:ind w:firstLine="567"/>
        <w:jc w:val="both"/>
        <w:rPr>
          <w:rFonts w:ascii="Times New Roman" w:hAnsi="Times New Roman" w:cs="Times New Roman"/>
          <w:sz w:val="24"/>
          <w:szCs w:val="24"/>
          <w:lang w:val="kk-KZ"/>
        </w:rPr>
      </w:pPr>
      <w:r w:rsidRPr="001B415E">
        <w:rPr>
          <w:rFonts w:ascii="Times New Roman" w:hAnsi="Times New Roman" w:cs="Times New Roman"/>
          <w:sz w:val="24"/>
          <w:szCs w:val="24"/>
          <w:lang w:val="kk-KZ"/>
        </w:rPr>
        <w:t>Жоба бойынша барлық жоспарланған жұмыстарды 11 зерттеушілер тобы мен қаржылық операцияларға жауапты есепші жүзеге асырады. Жоба жетекшісі: Бегімова Гүлзейнеп Өрісбайқызы. Негізгі ғылыми қызметкерлер жетекші ғылыми қызметкер Құрманбаева И.А., 2 аға ғылыми қызметкер Мусаева А.Ж., Куснеева А.Е. және ғылыми қызметкер Смаилова Қ.С.</w:t>
      </w:r>
    </w:p>
    <w:p w:rsidR="00510B76" w:rsidRPr="001B415E" w:rsidRDefault="00510B76" w:rsidP="00510B76">
      <w:pPr>
        <w:spacing w:after="0" w:line="240" w:lineRule="auto"/>
        <w:ind w:firstLine="567"/>
        <w:jc w:val="both"/>
        <w:rPr>
          <w:rFonts w:ascii="Times New Roman" w:hAnsi="Times New Roman" w:cs="Times New Roman"/>
          <w:sz w:val="24"/>
          <w:szCs w:val="24"/>
          <w:lang w:val="kk-KZ"/>
        </w:rPr>
      </w:pPr>
      <w:r w:rsidRPr="001B415E">
        <w:rPr>
          <w:rFonts w:ascii="Times New Roman" w:hAnsi="Times New Roman" w:cs="Times New Roman"/>
          <w:sz w:val="24"/>
          <w:szCs w:val="24"/>
          <w:lang w:val="kk-KZ"/>
        </w:rPr>
        <w:t>Жобаны жүзеге асыруға ҚазҰМУ-дың дарынды студенттері Фармация және ЖЭС мамандықтары бойынша ғылыми қызметкер ретінде тартылды. Студенттер ғылыми зерттеу дағдыларына үйретіледі.</w:t>
      </w:r>
    </w:p>
    <w:tbl>
      <w:tblPr>
        <w:tblStyle w:val="a3"/>
        <w:tblW w:w="9351" w:type="dxa"/>
        <w:tblLook w:val="04A0" w:firstRow="1" w:lastRow="0" w:firstColumn="1" w:lastColumn="0" w:noHBand="0" w:noVBand="1"/>
      </w:tblPr>
      <w:tblGrid>
        <w:gridCol w:w="9351"/>
      </w:tblGrid>
      <w:tr w:rsidR="00510B76" w:rsidRPr="00510B76" w:rsidTr="00510B76">
        <w:tc>
          <w:tcPr>
            <w:tcW w:w="9351" w:type="dxa"/>
          </w:tcPr>
          <w:p w:rsidR="00510B76" w:rsidRPr="00510B76" w:rsidRDefault="00510B76" w:rsidP="00510B76">
            <w:pPr>
              <w:ind w:firstLine="708"/>
              <w:rPr>
                <w:rFonts w:eastAsia="Times New Roman"/>
                <w:b/>
                <w:sz w:val="24"/>
                <w:szCs w:val="24"/>
                <w:lang w:eastAsia="zh-CN"/>
              </w:rPr>
            </w:pPr>
            <w:r w:rsidRPr="00510B76">
              <w:rPr>
                <w:noProof/>
                <w:color w:val="000000"/>
                <w:sz w:val="24"/>
                <w:szCs w:val="24"/>
              </w:rPr>
              <w:lastRenderedPageBreak/>
              <w:drawing>
                <wp:inline distT="0" distB="0" distL="114300" distR="114300" wp14:anchorId="123540F7" wp14:editId="2009F808">
                  <wp:extent cx="1352550" cy="1552575"/>
                  <wp:effectExtent l="0" t="0" r="0" b="9525"/>
                  <wp:docPr id="1" name="Изображение 1" descr="WhatsApp Image 2024-01-24 at 10.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WhatsApp Image 2024-01-24 at 10.59.52"/>
                          <pic:cNvPicPr>
                            <a:picLocks noChangeAspect="1"/>
                          </pic:cNvPicPr>
                        </pic:nvPicPr>
                        <pic:blipFill rotWithShape="1">
                          <a:blip r:embed="rId5"/>
                          <a:srcRect l="17349" t="13959" r="22567" b="34327"/>
                          <a:stretch/>
                        </pic:blipFill>
                        <pic:spPr bwMode="auto">
                          <a:xfrm>
                            <a:off x="0" y="0"/>
                            <a:ext cx="1352550" cy="1552575"/>
                          </a:xfrm>
                          <a:prstGeom prst="rect">
                            <a:avLst/>
                          </a:prstGeom>
                          <a:ln>
                            <a:noFill/>
                          </a:ln>
                          <a:extLst>
                            <a:ext uri="{53640926-AAD7-44D8-BBD7-CCE9431645EC}">
                              <a14:shadowObscured xmlns:a14="http://schemas.microsoft.com/office/drawing/2010/main"/>
                            </a:ext>
                          </a:extLst>
                        </pic:spPr>
                      </pic:pic>
                    </a:graphicData>
                  </a:graphic>
                </wp:inline>
              </w:drawing>
            </w:r>
            <w:r w:rsidRPr="00510B76">
              <w:rPr>
                <w:rFonts w:eastAsia="Times New Roman"/>
                <w:b/>
                <w:sz w:val="24"/>
                <w:szCs w:val="24"/>
                <w:lang w:eastAsia="zh-CN"/>
              </w:rPr>
              <w:t xml:space="preserve"> </w:t>
            </w:r>
          </w:p>
          <w:p w:rsidR="00510B76" w:rsidRPr="00510B76" w:rsidRDefault="00510B76" w:rsidP="00510B76">
            <w:pPr>
              <w:ind w:firstLine="708"/>
              <w:rPr>
                <w:rFonts w:eastAsia="Times New Roman"/>
                <w:b/>
                <w:sz w:val="24"/>
                <w:szCs w:val="24"/>
                <w:lang w:eastAsia="zh-CN"/>
              </w:rPr>
            </w:pPr>
          </w:p>
          <w:p w:rsidR="00510B76" w:rsidRPr="00510B76" w:rsidRDefault="00510B76" w:rsidP="00510B76">
            <w:pPr>
              <w:ind w:firstLine="708"/>
              <w:rPr>
                <w:rFonts w:eastAsia="Times New Roman"/>
                <w:sz w:val="24"/>
                <w:szCs w:val="24"/>
                <w:lang w:eastAsia="zh-CN"/>
              </w:rPr>
            </w:pPr>
            <w:r w:rsidRPr="00510B76">
              <w:rPr>
                <w:rFonts w:eastAsia="Times New Roman"/>
                <w:b/>
                <w:sz w:val="24"/>
                <w:szCs w:val="24"/>
                <w:lang w:val="en-US" w:eastAsia="zh-CN"/>
              </w:rPr>
              <w:t>Dr</w:t>
            </w:r>
            <w:r w:rsidRPr="00510B76">
              <w:rPr>
                <w:rFonts w:eastAsia="Times New Roman"/>
                <w:b/>
                <w:sz w:val="24"/>
                <w:szCs w:val="24"/>
                <w:lang w:eastAsia="zh-CN"/>
              </w:rPr>
              <w:t xml:space="preserve">. </w:t>
            </w:r>
            <w:proofErr w:type="spellStart"/>
            <w:r w:rsidRPr="00510B76">
              <w:rPr>
                <w:rFonts w:eastAsia="Times New Roman"/>
                <w:b/>
                <w:sz w:val="24"/>
                <w:szCs w:val="24"/>
                <w:lang w:eastAsia="zh-CN"/>
              </w:rPr>
              <w:t>Бегимова</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Гүлзейнеп</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Урысбаевна</w:t>
            </w:r>
            <w:proofErr w:type="spellEnd"/>
            <w:r w:rsidRPr="00510B76">
              <w:rPr>
                <w:rFonts w:eastAsia="Times New Roman"/>
                <w:b/>
                <w:sz w:val="24"/>
                <w:szCs w:val="24"/>
                <w:lang w:eastAsia="zh-CN"/>
              </w:rPr>
              <w:t xml:space="preserve"> – </w:t>
            </w:r>
            <w:r w:rsidRPr="00510B76">
              <w:rPr>
                <w:rFonts w:eastAsia="Times New Roman"/>
                <w:sz w:val="24"/>
                <w:szCs w:val="24"/>
                <w:lang w:eastAsia="zh-CN"/>
              </w:rPr>
              <w:t xml:space="preserve">философия </w:t>
            </w:r>
            <w:proofErr w:type="spellStart"/>
            <w:r w:rsidRPr="00510B76">
              <w:rPr>
                <w:rFonts w:eastAsia="Times New Roman"/>
                <w:sz w:val="24"/>
                <w:szCs w:val="24"/>
                <w:lang w:eastAsia="zh-CN"/>
              </w:rPr>
              <w:t>докторы</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PhD</w:t>
            </w:r>
            <w:r w:rsidRPr="00510B76">
              <w:rPr>
                <w:rFonts w:eastAsia="Times New Roman"/>
                <w:sz w:val="24"/>
                <w:szCs w:val="24"/>
                <w:lang w:eastAsia="zh-CN"/>
              </w:rPr>
              <w:t>), 6</w:t>
            </w:r>
            <w:r w:rsidRPr="00510B76">
              <w:rPr>
                <w:rFonts w:eastAsia="Times New Roman"/>
                <w:sz w:val="24"/>
                <w:szCs w:val="24"/>
                <w:lang w:val="en-US" w:eastAsia="zh-CN"/>
              </w:rPr>
              <w:t>D</w:t>
            </w:r>
            <w:r w:rsidRPr="00510B76">
              <w:rPr>
                <w:rFonts w:eastAsia="Times New Roman"/>
                <w:sz w:val="24"/>
                <w:szCs w:val="24"/>
                <w:lang w:eastAsia="zh-CN"/>
              </w:rPr>
              <w:t xml:space="preserve">072100 – </w:t>
            </w:r>
            <w:proofErr w:type="spellStart"/>
            <w:r w:rsidRPr="00510B76">
              <w:rPr>
                <w:rFonts w:eastAsia="Times New Roman"/>
                <w:sz w:val="24"/>
                <w:szCs w:val="24"/>
                <w:lang w:eastAsia="zh-CN"/>
              </w:rPr>
              <w:t>Органикалық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заттардың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химиялық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технологиясы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мамандығы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С.Д.Асфендияров</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Қазақ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ұлттық</w:t>
            </w:r>
            <w:proofErr w:type="spellEnd"/>
            <w:r w:rsidRPr="00510B76">
              <w:rPr>
                <w:rFonts w:eastAsia="Times New Roman"/>
                <w:sz w:val="24"/>
                <w:szCs w:val="24"/>
                <w:lang w:eastAsia="zh-CN"/>
              </w:rPr>
              <w:t xml:space="preserve"> медицина </w:t>
            </w:r>
            <w:proofErr w:type="spellStart"/>
            <w:r w:rsidRPr="00510B76">
              <w:rPr>
                <w:rFonts w:eastAsia="Times New Roman"/>
                <w:sz w:val="24"/>
                <w:szCs w:val="24"/>
                <w:lang w:eastAsia="zh-CN"/>
              </w:rPr>
              <w:t>университетінің</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кафедрасының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доценті</w:t>
            </w:r>
            <w:proofErr w:type="spellEnd"/>
            <w:r w:rsidRPr="00510B76">
              <w:rPr>
                <w:rFonts w:eastAsia="Times New Roman"/>
                <w:sz w:val="24"/>
                <w:szCs w:val="24"/>
                <w:lang w:eastAsia="zh-CN"/>
              </w:rPr>
              <w:t xml:space="preserve">. </w:t>
            </w:r>
            <w:r w:rsidRPr="00510B76">
              <w:rPr>
                <w:rFonts w:eastAsia="Times New Roman"/>
                <w:b/>
                <w:sz w:val="24"/>
                <w:szCs w:val="24"/>
                <w:lang w:val="en-US" w:eastAsia="zh-CN"/>
              </w:rPr>
              <w:t>h</w:t>
            </w:r>
            <w:r w:rsidRPr="00510B76">
              <w:rPr>
                <w:rFonts w:eastAsia="Times New Roman"/>
                <w:b/>
                <w:sz w:val="24"/>
                <w:szCs w:val="24"/>
                <w:lang w:eastAsia="zh-CN"/>
              </w:rPr>
              <w:t>-индекс 2 (</w:t>
            </w:r>
            <w:r w:rsidRPr="00510B76">
              <w:rPr>
                <w:rFonts w:eastAsia="Times New Roman"/>
                <w:b/>
                <w:sz w:val="24"/>
                <w:szCs w:val="24"/>
                <w:lang w:val="en-US" w:eastAsia="zh-CN"/>
              </w:rPr>
              <w:t>Scopus</w:t>
            </w:r>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қызығушылықтары</w:t>
            </w:r>
            <w:proofErr w:type="spellEnd"/>
            <w:r w:rsidRPr="00510B76">
              <w:rPr>
                <w:rFonts w:eastAsia="Times New Roman"/>
                <w:sz w:val="24"/>
                <w:szCs w:val="24"/>
                <w:lang w:eastAsia="zh-CN"/>
              </w:rPr>
              <w:t xml:space="preserve">: 1,1 – диметилгидразин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оның</w:t>
            </w:r>
            <w:proofErr w:type="spellEnd"/>
            <w:r w:rsidRPr="00510B76">
              <w:rPr>
                <w:rFonts w:eastAsia="Times New Roman"/>
                <w:sz w:val="24"/>
                <w:szCs w:val="24"/>
                <w:lang w:eastAsia="zh-CN"/>
              </w:rPr>
              <w:t xml:space="preserve"> трансформация </w:t>
            </w:r>
            <w:proofErr w:type="spellStart"/>
            <w:r w:rsidRPr="00510B76">
              <w:rPr>
                <w:rFonts w:eastAsia="Times New Roman"/>
                <w:sz w:val="24"/>
                <w:szCs w:val="24"/>
                <w:lang w:eastAsia="zh-CN"/>
              </w:rPr>
              <w:t>өнімдерін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хроматографиялық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талдау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әдістерін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w:t>
            </w:r>
            <w:proofErr w:type="spellEnd"/>
            <w:r w:rsidRPr="00510B76">
              <w:rPr>
                <w:rFonts w:eastAsia="Times New Roman"/>
                <w:sz w:val="24"/>
                <w:szCs w:val="24"/>
                <w:lang w:eastAsia="zh-CN"/>
              </w:rPr>
              <w:t xml:space="preserve"> (2005-2010); </w:t>
            </w:r>
            <w:proofErr w:type="spellStart"/>
            <w:r w:rsidRPr="00510B76">
              <w:rPr>
                <w:rFonts w:eastAsia="Times New Roman"/>
                <w:sz w:val="24"/>
                <w:szCs w:val="24"/>
                <w:lang w:eastAsia="zh-CN"/>
              </w:rPr>
              <w:t>Жаңа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аминофосфонаттар</w:t>
            </w:r>
            <w:proofErr w:type="spellEnd"/>
            <w:r w:rsidRPr="00510B76">
              <w:rPr>
                <w:rFonts w:eastAsia="Times New Roman"/>
                <w:sz w:val="24"/>
                <w:szCs w:val="24"/>
                <w:lang w:eastAsia="zh-CN"/>
              </w:rPr>
              <w:t xml:space="preserve"> мен </w:t>
            </w:r>
            <w:proofErr w:type="spellStart"/>
            <w:r w:rsidRPr="00510B76">
              <w:rPr>
                <w:rFonts w:eastAsia="Times New Roman"/>
                <w:sz w:val="24"/>
                <w:szCs w:val="24"/>
                <w:lang w:eastAsia="zh-CN"/>
              </w:rPr>
              <w:t>олардың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туындыларын</w:t>
            </w:r>
            <w:proofErr w:type="spellEnd"/>
            <w:r w:rsidRPr="00510B76">
              <w:rPr>
                <w:rFonts w:eastAsia="Times New Roman"/>
                <w:sz w:val="24"/>
                <w:szCs w:val="24"/>
                <w:lang w:eastAsia="zh-CN"/>
              </w:rPr>
              <w:t xml:space="preserve"> – </w:t>
            </w:r>
            <w:proofErr w:type="spellStart"/>
            <w:r w:rsidRPr="00510B76">
              <w:rPr>
                <w:rFonts w:eastAsia="Times New Roman"/>
                <w:sz w:val="24"/>
                <w:szCs w:val="24"/>
                <w:lang w:eastAsia="zh-CN"/>
              </w:rPr>
              <w:t>ферменттер</w:t>
            </w:r>
            <w:proofErr w:type="spellEnd"/>
            <w:r w:rsidRPr="00510B76">
              <w:rPr>
                <w:rFonts w:eastAsia="Times New Roman"/>
                <w:sz w:val="24"/>
                <w:szCs w:val="24"/>
                <w:lang w:eastAsia="zh-CN"/>
              </w:rPr>
              <w:t xml:space="preserve"> мен </w:t>
            </w:r>
            <w:proofErr w:type="spellStart"/>
            <w:r w:rsidRPr="00510B76">
              <w:rPr>
                <w:rFonts w:eastAsia="Times New Roman"/>
                <w:sz w:val="24"/>
                <w:szCs w:val="24"/>
                <w:lang w:eastAsia="zh-CN"/>
              </w:rPr>
              <w:t>фитогормондардың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синтетикалық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аналогтарын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әзірлеуге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бағытталған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жоба</w:t>
            </w:r>
            <w:proofErr w:type="spellEnd"/>
            <w:r w:rsidRPr="00510B76">
              <w:rPr>
                <w:rFonts w:eastAsia="Times New Roman"/>
                <w:sz w:val="24"/>
                <w:szCs w:val="24"/>
                <w:lang w:eastAsia="zh-CN"/>
              </w:rPr>
              <w:t xml:space="preserve"> (2013-2016); </w:t>
            </w:r>
            <w:proofErr w:type="spellStart"/>
            <w:r w:rsidRPr="00510B76">
              <w:rPr>
                <w:rFonts w:eastAsia="Times New Roman"/>
                <w:sz w:val="24"/>
                <w:szCs w:val="24"/>
                <w:lang w:eastAsia="zh-CN"/>
              </w:rPr>
              <w:t>Жаңа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биологиялық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белсенді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гетероорганикалық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қосылыстардың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олардың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молекулалық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кешендерінің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дамуы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Аморфты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заттардың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бетін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полимер </w:t>
            </w:r>
            <w:proofErr w:type="spellStart"/>
            <w:r w:rsidRPr="00510B76">
              <w:rPr>
                <w:rFonts w:eastAsia="Times New Roman"/>
                <w:sz w:val="24"/>
                <w:szCs w:val="24"/>
                <w:lang w:eastAsia="zh-CN"/>
              </w:rPr>
              <w:t>морфологиясын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зерттеуде</w:t>
            </w:r>
            <w:proofErr w:type="spellEnd"/>
            <w:r w:rsidRPr="00510B76">
              <w:rPr>
                <w:rFonts w:eastAsia="Times New Roman"/>
                <w:sz w:val="24"/>
                <w:szCs w:val="24"/>
                <w:lang w:eastAsia="zh-CN"/>
              </w:rPr>
              <w:t xml:space="preserve"> 31</w:t>
            </w:r>
            <w:r w:rsidRPr="00510B76">
              <w:rPr>
                <w:rFonts w:eastAsia="Times New Roman"/>
                <w:sz w:val="24"/>
                <w:szCs w:val="24"/>
                <w:lang w:val="en-US" w:eastAsia="zh-CN"/>
              </w:rPr>
              <w:t>P</w:t>
            </w:r>
            <w:r w:rsidRPr="00510B76">
              <w:rPr>
                <w:rFonts w:eastAsia="Times New Roman"/>
                <w:sz w:val="24"/>
                <w:szCs w:val="24"/>
                <w:lang w:eastAsia="zh-CN"/>
              </w:rPr>
              <w:t>-</w:t>
            </w:r>
            <w:r w:rsidRPr="00510B76">
              <w:rPr>
                <w:rFonts w:eastAsia="Times New Roman"/>
                <w:sz w:val="24"/>
                <w:szCs w:val="24"/>
                <w:lang w:val="en-US" w:eastAsia="zh-CN"/>
              </w:rPr>
              <w:t>NMR</w:t>
            </w:r>
            <w:r w:rsidRPr="00510B76">
              <w:rPr>
                <w:rFonts w:eastAsia="Times New Roman"/>
                <w:sz w:val="24"/>
                <w:szCs w:val="24"/>
                <w:lang w:eastAsia="zh-CN"/>
              </w:rPr>
              <w:t xml:space="preserve"> </w:t>
            </w:r>
            <w:proofErr w:type="spellStart"/>
            <w:r w:rsidRPr="00510B76">
              <w:rPr>
                <w:rFonts w:eastAsia="Times New Roman"/>
                <w:sz w:val="24"/>
                <w:szCs w:val="24"/>
                <w:lang w:eastAsia="zh-CN"/>
              </w:rPr>
              <w:t>датчигі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ретінде</w:t>
            </w:r>
            <w:proofErr w:type="spellEnd"/>
            <w:r w:rsidRPr="00510B76">
              <w:rPr>
                <w:rFonts w:eastAsia="Times New Roman"/>
                <w:sz w:val="24"/>
                <w:szCs w:val="24"/>
                <w:lang w:eastAsia="zh-CN"/>
              </w:rPr>
              <w:t xml:space="preserve"> осы </w:t>
            </w:r>
            <w:proofErr w:type="spellStart"/>
            <w:r w:rsidRPr="00510B76">
              <w:rPr>
                <w:rFonts w:eastAsia="Times New Roman"/>
                <w:sz w:val="24"/>
                <w:szCs w:val="24"/>
                <w:lang w:eastAsia="zh-CN"/>
              </w:rPr>
              <w:t>қосылыстарды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синтездеу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практикалық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қолдану</w:t>
            </w:r>
            <w:proofErr w:type="spellEnd"/>
            <w:r w:rsidRPr="00510B76">
              <w:rPr>
                <w:rFonts w:eastAsia="Times New Roman"/>
                <w:sz w:val="24"/>
                <w:szCs w:val="24"/>
                <w:lang w:eastAsia="zh-CN"/>
              </w:rPr>
              <w:t xml:space="preserve"> (2016-2020); </w:t>
            </w:r>
            <w:proofErr w:type="spellStart"/>
            <w:r w:rsidRPr="00510B76">
              <w:rPr>
                <w:rFonts w:eastAsia="Times New Roman"/>
                <w:sz w:val="24"/>
                <w:szCs w:val="24"/>
                <w:lang w:eastAsia="zh-CN"/>
              </w:rPr>
              <w:t>Мұнай-химиялық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синтездің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экономикалық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маңызды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өнімдерін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алу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мақсатында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табиғи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ілеспе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газдарды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сондай-ақ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жаңа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наноқұрылымды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композиттік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материалдардан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шахталық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метанды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каталитикалық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өңдеу</w:t>
            </w:r>
            <w:proofErr w:type="spellEnd"/>
            <w:r w:rsidRPr="00510B76">
              <w:rPr>
                <w:rFonts w:eastAsia="Times New Roman"/>
                <w:sz w:val="24"/>
                <w:szCs w:val="24"/>
                <w:lang w:eastAsia="zh-CN"/>
              </w:rPr>
              <w:t xml:space="preserve"> (2016-2020); </w:t>
            </w:r>
            <w:proofErr w:type="spellStart"/>
            <w:r w:rsidRPr="00510B76">
              <w:rPr>
                <w:rFonts w:eastAsia="Times New Roman"/>
                <w:sz w:val="24"/>
                <w:szCs w:val="24"/>
                <w:lang w:eastAsia="zh-CN"/>
              </w:rPr>
              <w:t>Циклодекстриндер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негізінде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шығарылуы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бақыланатын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фармацевтикалық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субстанцияны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әзірлеу</w:t>
            </w:r>
            <w:proofErr w:type="spellEnd"/>
            <w:r w:rsidRPr="00510B76">
              <w:rPr>
                <w:rFonts w:eastAsia="Times New Roman"/>
                <w:sz w:val="24"/>
                <w:szCs w:val="24"/>
                <w:lang w:eastAsia="zh-CN"/>
              </w:rPr>
              <w:t xml:space="preserve"> (2020-2021).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тағылымдамалар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Мәскеу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мемлекеттік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университетінде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тағылымдамадан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өту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Мәскеу</w:t>
            </w:r>
            <w:proofErr w:type="spellEnd"/>
            <w:r w:rsidRPr="00510B76">
              <w:rPr>
                <w:rFonts w:eastAsia="Times New Roman"/>
                <w:sz w:val="24"/>
                <w:szCs w:val="24"/>
                <w:lang w:eastAsia="zh-CN"/>
              </w:rPr>
              <w:t xml:space="preserve"> қ.) (</w:t>
            </w:r>
            <w:proofErr w:type="spellStart"/>
            <w:r w:rsidRPr="00510B76">
              <w:rPr>
                <w:rFonts w:eastAsia="Times New Roman"/>
                <w:sz w:val="24"/>
                <w:szCs w:val="24"/>
                <w:lang w:eastAsia="zh-CN"/>
              </w:rPr>
              <w:t>сәуір</w:t>
            </w:r>
            <w:proofErr w:type="spellEnd"/>
            <w:r w:rsidRPr="00510B76">
              <w:rPr>
                <w:rFonts w:eastAsia="Times New Roman"/>
                <w:sz w:val="24"/>
                <w:szCs w:val="24"/>
                <w:lang w:eastAsia="zh-CN"/>
              </w:rPr>
              <w:t xml:space="preserve">, 2015 ж.); Регенсбург </w:t>
            </w:r>
            <w:proofErr w:type="spellStart"/>
            <w:r w:rsidRPr="00510B76">
              <w:rPr>
                <w:rFonts w:eastAsia="Times New Roman"/>
                <w:sz w:val="24"/>
                <w:szCs w:val="24"/>
                <w:lang w:eastAsia="zh-CN"/>
              </w:rPr>
              <w:t>университеті</w:t>
            </w:r>
            <w:proofErr w:type="spellEnd"/>
            <w:r w:rsidRPr="00510B76">
              <w:rPr>
                <w:rFonts w:eastAsia="Times New Roman"/>
                <w:sz w:val="24"/>
                <w:szCs w:val="24"/>
                <w:lang w:eastAsia="zh-CN"/>
              </w:rPr>
              <w:t xml:space="preserve"> (Германия, 2015 </w:t>
            </w:r>
            <w:proofErr w:type="spellStart"/>
            <w:r w:rsidRPr="00510B76">
              <w:rPr>
                <w:rFonts w:eastAsia="Times New Roman"/>
                <w:sz w:val="24"/>
                <w:szCs w:val="24"/>
                <w:lang w:eastAsia="zh-CN"/>
              </w:rPr>
              <w:t>жылғы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маусым-тамыз</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Прагада</w:t>
            </w:r>
            <w:proofErr w:type="spellEnd"/>
            <w:r w:rsidRPr="00510B76">
              <w:rPr>
                <w:rFonts w:eastAsia="Times New Roman"/>
                <w:sz w:val="24"/>
                <w:szCs w:val="24"/>
                <w:lang w:eastAsia="zh-CN"/>
              </w:rPr>
              <w:t xml:space="preserve"> (2018-2021 </w:t>
            </w:r>
            <w:proofErr w:type="spellStart"/>
            <w:r w:rsidRPr="00510B76">
              <w:rPr>
                <w:rFonts w:eastAsia="Times New Roman"/>
                <w:sz w:val="24"/>
                <w:szCs w:val="24"/>
                <w:lang w:eastAsia="zh-CN"/>
              </w:rPr>
              <w:t>ж.ж</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жыл</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сайынғы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Chisa</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конференциясының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ауызша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баяндамасының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қатысушысы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Агиос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Николаста</w:t>
            </w:r>
            <w:proofErr w:type="spellEnd"/>
            <w:r w:rsidRPr="00510B76">
              <w:rPr>
                <w:rFonts w:eastAsia="Times New Roman"/>
                <w:sz w:val="24"/>
                <w:szCs w:val="24"/>
                <w:lang w:eastAsia="zh-CN"/>
              </w:rPr>
              <w:t xml:space="preserve">, Греция (2019); </w:t>
            </w:r>
            <w:proofErr w:type="spellStart"/>
            <w:r w:rsidRPr="00510B76">
              <w:rPr>
                <w:rFonts w:eastAsia="Times New Roman"/>
                <w:sz w:val="24"/>
                <w:szCs w:val="24"/>
                <w:lang w:eastAsia="zh-CN"/>
              </w:rPr>
              <w:t>Дипломдық</w:t>
            </w:r>
            <w:proofErr w:type="spellEnd"/>
            <w:r w:rsidRPr="00510B76">
              <w:rPr>
                <w:rFonts w:eastAsia="Times New Roman"/>
                <w:sz w:val="24"/>
                <w:szCs w:val="24"/>
                <w:lang w:eastAsia="zh-CN"/>
              </w:rPr>
              <w:t xml:space="preserve"> студент Ким </w:t>
            </w:r>
            <w:proofErr w:type="spellStart"/>
            <w:r w:rsidRPr="00510B76">
              <w:rPr>
                <w:rFonts w:eastAsia="Times New Roman"/>
                <w:sz w:val="24"/>
                <w:szCs w:val="24"/>
                <w:lang w:eastAsia="zh-CN"/>
              </w:rPr>
              <w:t>Камилламен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Әзірбайжанда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сәуір</w:t>
            </w:r>
            <w:proofErr w:type="spellEnd"/>
            <w:r w:rsidRPr="00510B76">
              <w:rPr>
                <w:rFonts w:eastAsia="Times New Roman"/>
                <w:sz w:val="24"/>
                <w:szCs w:val="24"/>
                <w:lang w:eastAsia="zh-CN"/>
              </w:rPr>
              <w:t xml:space="preserve">, 2020); </w:t>
            </w:r>
          </w:p>
          <w:p w:rsidR="00510B76" w:rsidRPr="00510B76" w:rsidRDefault="00510B76" w:rsidP="00510B76">
            <w:pPr>
              <w:ind w:firstLine="708"/>
              <w:rPr>
                <w:rFonts w:eastAsia="Times New Roman"/>
                <w:sz w:val="24"/>
                <w:szCs w:val="24"/>
                <w:lang w:val="en-US" w:eastAsia="zh-CN"/>
              </w:rPr>
            </w:pPr>
            <w:proofErr w:type="spellStart"/>
            <w:r w:rsidRPr="00510B76">
              <w:rPr>
                <w:rFonts w:eastAsia="Times New Roman"/>
                <w:sz w:val="24"/>
                <w:szCs w:val="24"/>
                <w:lang w:eastAsia="zh-CN"/>
              </w:rPr>
              <w:t>Тұңғыш</w:t>
            </w:r>
            <w:proofErr w:type="spellEnd"/>
            <w:r w:rsidRPr="00510B76">
              <w:rPr>
                <w:rFonts w:eastAsia="Times New Roman"/>
                <w:sz w:val="24"/>
                <w:szCs w:val="24"/>
                <w:lang w:eastAsia="zh-CN"/>
              </w:rPr>
              <w:t xml:space="preserve"> Президент </w:t>
            </w:r>
            <w:proofErr w:type="spellStart"/>
            <w:r w:rsidRPr="00510B76">
              <w:rPr>
                <w:rFonts w:eastAsia="Times New Roman"/>
                <w:sz w:val="24"/>
                <w:szCs w:val="24"/>
                <w:lang w:eastAsia="zh-CN"/>
              </w:rPr>
              <w:t>қорының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ғалымдары</w:t>
            </w:r>
            <w:proofErr w:type="spellEnd"/>
            <w:r w:rsidRPr="00510B76">
              <w:rPr>
                <w:rFonts w:eastAsia="Times New Roman"/>
                <w:sz w:val="24"/>
                <w:szCs w:val="24"/>
                <w:lang w:eastAsia="zh-CN"/>
              </w:rPr>
              <w:t xml:space="preserve"> мен университет </w:t>
            </w:r>
            <w:proofErr w:type="spellStart"/>
            <w:r w:rsidRPr="00510B76">
              <w:rPr>
                <w:rFonts w:eastAsia="Times New Roman"/>
                <w:sz w:val="24"/>
                <w:szCs w:val="24"/>
                <w:lang w:eastAsia="zh-CN"/>
              </w:rPr>
              <w:t>студенттеріне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арналған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Туристік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гранттар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байқауының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жеңімпазы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Бірлескен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авторлықпен</w:t>
            </w:r>
            <w:proofErr w:type="spellEnd"/>
            <w:r w:rsidRPr="00510B76">
              <w:rPr>
                <w:rFonts w:eastAsia="Times New Roman"/>
                <w:sz w:val="24"/>
                <w:szCs w:val="24"/>
                <w:lang w:eastAsia="zh-CN"/>
              </w:rPr>
              <w:t xml:space="preserve"> 50-ден </w:t>
            </w:r>
            <w:proofErr w:type="spellStart"/>
            <w:r w:rsidRPr="00510B76">
              <w:rPr>
                <w:rFonts w:eastAsia="Times New Roman"/>
                <w:sz w:val="24"/>
                <w:szCs w:val="24"/>
                <w:lang w:eastAsia="zh-CN"/>
              </w:rPr>
              <w:t>астам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жарияланымдар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жарияланды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ішінде</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Web</w:t>
            </w:r>
            <w:r w:rsidRPr="00510B76">
              <w:rPr>
                <w:rFonts w:eastAsia="Times New Roman"/>
                <w:sz w:val="24"/>
                <w:szCs w:val="24"/>
                <w:lang w:eastAsia="zh-CN"/>
              </w:rPr>
              <w:t xml:space="preserve"> </w:t>
            </w:r>
            <w:r w:rsidRPr="00510B76">
              <w:rPr>
                <w:rFonts w:eastAsia="Times New Roman"/>
                <w:sz w:val="24"/>
                <w:szCs w:val="24"/>
                <w:lang w:val="en-US" w:eastAsia="zh-CN"/>
              </w:rPr>
              <w:t>of</w:t>
            </w:r>
            <w:r w:rsidRPr="00510B76">
              <w:rPr>
                <w:rFonts w:eastAsia="Times New Roman"/>
                <w:sz w:val="24"/>
                <w:szCs w:val="24"/>
                <w:lang w:eastAsia="zh-CN"/>
              </w:rPr>
              <w:t xml:space="preserve"> </w:t>
            </w:r>
            <w:r w:rsidRPr="00510B76">
              <w:rPr>
                <w:rFonts w:eastAsia="Times New Roman"/>
                <w:sz w:val="24"/>
                <w:szCs w:val="24"/>
                <w:lang w:val="en-US" w:eastAsia="zh-CN"/>
              </w:rPr>
              <w:t>Science</w:t>
            </w:r>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Thompson</w:t>
            </w:r>
            <w:r w:rsidRPr="00510B76">
              <w:rPr>
                <w:rFonts w:eastAsia="Times New Roman"/>
                <w:sz w:val="24"/>
                <w:szCs w:val="24"/>
                <w:lang w:eastAsia="zh-CN"/>
              </w:rPr>
              <w:t xml:space="preserve"> </w:t>
            </w:r>
            <w:r w:rsidRPr="00510B76">
              <w:rPr>
                <w:rFonts w:eastAsia="Times New Roman"/>
                <w:sz w:val="24"/>
                <w:szCs w:val="24"/>
                <w:lang w:val="en-US" w:eastAsia="zh-CN"/>
              </w:rPr>
              <w:t>Reuters</w:t>
            </w:r>
            <w:r w:rsidRPr="00510B76">
              <w:rPr>
                <w:rFonts w:eastAsia="Times New Roman"/>
                <w:sz w:val="24"/>
                <w:szCs w:val="24"/>
                <w:lang w:eastAsia="zh-CN"/>
              </w:rPr>
              <w:t xml:space="preserve"> </w:t>
            </w:r>
            <w:proofErr w:type="spellStart"/>
            <w:r w:rsidRPr="00510B76">
              <w:rPr>
                <w:rFonts w:eastAsia="Times New Roman"/>
                <w:sz w:val="24"/>
                <w:szCs w:val="24"/>
                <w:lang w:eastAsia="zh-CN"/>
              </w:rPr>
              <w:t>халықаралық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дәйексөз</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деректер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базасына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енгізілген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нөлдік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емес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импакт</w:t>
            </w:r>
            <w:proofErr w:type="spellEnd"/>
            <w:r w:rsidRPr="00510B76">
              <w:rPr>
                <w:rFonts w:eastAsia="Times New Roman"/>
                <w:sz w:val="24"/>
                <w:szCs w:val="24"/>
                <w:lang w:eastAsia="zh-CN"/>
              </w:rPr>
              <w:t xml:space="preserve">-факторы бар </w:t>
            </w:r>
            <w:proofErr w:type="spellStart"/>
            <w:r w:rsidRPr="00510B76">
              <w:rPr>
                <w:rFonts w:eastAsia="Times New Roman"/>
                <w:sz w:val="24"/>
                <w:szCs w:val="24"/>
                <w:lang w:eastAsia="zh-CN"/>
              </w:rPr>
              <w:t>шетелдік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журналдарда</w:t>
            </w:r>
            <w:proofErr w:type="spellEnd"/>
            <w:r w:rsidRPr="00510B76">
              <w:rPr>
                <w:rFonts w:eastAsia="Times New Roman"/>
                <w:sz w:val="24"/>
                <w:szCs w:val="24"/>
                <w:lang w:eastAsia="zh-CN"/>
              </w:rPr>
              <w:t xml:space="preserve">, 1 </w:t>
            </w:r>
            <w:proofErr w:type="spellStart"/>
            <w:r w:rsidRPr="00510B76">
              <w:rPr>
                <w:rFonts w:eastAsia="Times New Roman"/>
                <w:sz w:val="24"/>
                <w:szCs w:val="24"/>
                <w:lang w:eastAsia="zh-CN"/>
              </w:rPr>
              <w:t>оқу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құралы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Қазақстан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Республикасының</w:t>
            </w:r>
            <w:proofErr w:type="spellEnd"/>
            <w:r w:rsidRPr="00510B76">
              <w:rPr>
                <w:rFonts w:eastAsia="Times New Roman"/>
                <w:sz w:val="24"/>
                <w:szCs w:val="24"/>
                <w:lang w:eastAsia="zh-CN"/>
              </w:rPr>
              <w:t xml:space="preserve"> 1 </w:t>
            </w:r>
            <w:proofErr w:type="spellStart"/>
            <w:r w:rsidRPr="00510B76">
              <w:rPr>
                <w:rFonts w:eastAsia="Times New Roman"/>
                <w:sz w:val="24"/>
                <w:szCs w:val="24"/>
                <w:lang w:eastAsia="zh-CN"/>
              </w:rPr>
              <w:t>патенті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пайдалы</w:t>
            </w:r>
            <w:proofErr w:type="spellEnd"/>
            <w:r w:rsidRPr="00510B76">
              <w:rPr>
                <w:rFonts w:eastAsia="Times New Roman"/>
                <w:sz w:val="24"/>
                <w:szCs w:val="24"/>
                <w:lang w:eastAsia="zh-CN"/>
              </w:rPr>
              <w:t xml:space="preserve"> модель. </w:t>
            </w:r>
            <w:proofErr w:type="spellStart"/>
            <w:r w:rsidRPr="00510B76">
              <w:rPr>
                <w:rFonts w:eastAsia="Times New Roman"/>
                <w:sz w:val="24"/>
                <w:szCs w:val="24"/>
                <w:lang w:val="en-US" w:eastAsia="zh-CN"/>
              </w:rPr>
              <w:t>Жоба</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бағыты</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бойынша</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жұмыс</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тәжірибесі</w:t>
            </w:r>
            <w:proofErr w:type="spellEnd"/>
            <w:r w:rsidRPr="00510B76">
              <w:rPr>
                <w:rFonts w:eastAsia="Times New Roman"/>
                <w:sz w:val="24"/>
                <w:szCs w:val="24"/>
                <w:lang w:val="en-US" w:eastAsia="zh-CN"/>
              </w:rPr>
              <w:t xml:space="preserve"> – 11 </w:t>
            </w:r>
            <w:proofErr w:type="spellStart"/>
            <w:r w:rsidRPr="00510B76">
              <w:rPr>
                <w:rFonts w:eastAsia="Times New Roman"/>
                <w:sz w:val="24"/>
                <w:szCs w:val="24"/>
                <w:lang w:val="en-US" w:eastAsia="zh-CN"/>
              </w:rPr>
              <w:t>жылдан</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астам</w:t>
            </w:r>
            <w:proofErr w:type="spellEnd"/>
            <w:r w:rsidRPr="00510B76">
              <w:rPr>
                <w:rFonts w:eastAsia="Times New Roman"/>
                <w:sz w:val="24"/>
                <w:szCs w:val="24"/>
                <w:lang w:val="en-US" w:eastAsia="zh-CN"/>
              </w:rPr>
              <w:t>.</w:t>
            </w:r>
          </w:p>
          <w:p w:rsidR="00510B76" w:rsidRPr="00510B76" w:rsidRDefault="00510B76" w:rsidP="00510B76">
            <w:pPr>
              <w:rPr>
                <w:rFonts w:eastAsia="Times New Roman"/>
                <w:sz w:val="24"/>
                <w:szCs w:val="24"/>
                <w:lang w:val="en-US" w:eastAsia="zh-CN"/>
              </w:rPr>
            </w:pPr>
          </w:p>
          <w:p w:rsidR="00510B76" w:rsidRPr="00510B76" w:rsidRDefault="00510B76" w:rsidP="00510B76">
            <w:pPr>
              <w:ind w:firstLine="709"/>
              <w:rPr>
                <w:rFonts w:eastAsia="Times New Roman"/>
                <w:color w:val="FF0000"/>
                <w:sz w:val="24"/>
                <w:szCs w:val="24"/>
                <w:lang w:val="en-US" w:eastAsia="zh-CN"/>
              </w:rPr>
            </w:pPr>
            <w:hyperlink r:id="rId6">
              <w:r w:rsidRPr="00510B76">
                <w:rPr>
                  <w:rFonts w:eastAsia="Times New Roman"/>
                  <w:color w:val="1155CC"/>
                  <w:sz w:val="24"/>
                  <w:szCs w:val="24"/>
                  <w:u w:val="single"/>
                  <w:lang w:val="en-US" w:eastAsia="zh-CN"/>
                </w:rPr>
                <w:t>https://www.scopus.com/authid/detail.uri?authorId=57189211712</w:t>
              </w:r>
            </w:hyperlink>
            <w:r w:rsidRPr="00510B76">
              <w:rPr>
                <w:rFonts w:eastAsia="Times New Roman"/>
                <w:color w:val="FF0000"/>
                <w:sz w:val="24"/>
                <w:szCs w:val="24"/>
                <w:lang w:val="en-US" w:eastAsia="zh-CN"/>
              </w:rPr>
              <w:t xml:space="preserve"> </w:t>
            </w:r>
          </w:p>
          <w:p w:rsidR="00510B76" w:rsidRPr="00510B76" w:rsidRDefault="00510B76" w:rsidP="00510B76">
            <w:pPr>
              <w:rPr>
                <w:color w:val="000000"/>
                <w:sz w:val="24"/>
                <w:szCs w:val="24"/>
                <w:lang w:val="en-US" w:eastAsia="zh-CN"/>
              </w:rPr>
            </w:pPr>
          </w:p>
          <w:p w:rsidR="00510B76" w:rsidRPr="00510B76" w:rsidRDefault="00510B76" w:rsidP="00510B76">
            <w:pPr>
              <w:numPr>
                <w:ilvl w:val="0"/>
                <w:numId w:val="1"/>
              </w:numPr>
              <w:rPr>
                <w:rFonts w:eastAsia="Times New Roman"/>
                <w:sz w:val="24"/>
                <w:szCs w:val="24"/>
                <w:lang w:val="en-US" w:eastAsia="zh-CN"/>
              </w:rPr>
            </w:pPr>
            <w:proofErr w:type="spellStart"/>
            <w:r w:rsidRPr="00510B76">
              <w:rPr>
                <w:rFonts w:eastAsia="Times New Roman"/>
                <w:sz w:val="24"/>
                <w:szCs w:val="24"/>
                <w:lang w:val="en-US" w:eastAsia="zh-CN"/>
              </w:rPr>
              <w:t>Galiya</w:t>
            </w:r>
            <w:proofErr w:type="spellEnd"/>
            <w:r w:rsidRPr="00510B76">
              <w:rPr>
                <w:rFonts w:eastAsia="Times New Roman"/>
                <w:sz w:val="24"/>
                <w:szCs w:val="24"/>
                <w:lang w:val="en-US" w:eastAsia="zh-CN"/>
              </w:rPr>
              <w:t xml:space="preserve"> </w:t>
            </w:r>
            <w:proofErr w:type="spellStart"/>
            <w:proofErr w:type="gramStart"/>
            <w:r w:rsidRPr="00510B76">
              <w:rPr>
                <w:rFonts w:eastAsia="Times New Roman"/>
                <w:sz w:val="24"/>
                <w:szCs w:val="24"/>
                <w:lang w:val="en-US" w:eastAsia="zh-CN"/>
              </w:rPr>
              <w:t>Sayakova</w:t>
            </w:r>
            <w:proofErr w:type="spellEnd"/>
            <w:r w:rsidRPr="00510B76">
              <w:rPr>
                <w:rFonts w:eastAsia="Times New Roman"/>
                <w:sz w:val="24"/>
                <w:szCs w:val="24"/>
                <w:lang w:val="en-US" w:eastAsia="zh-CN"/>
              </w:rPr>
              <w:t xml:space="preserve"> ,</w:t>
            </w:r>
            <w:proofErr w:type="gram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Assyl</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Boshkayeva</w:t>
            </w:r>
            <w:proofErr w:type="spellEnd"/>
            <w:r w:rsidRPr="00510B76">
              <w:rPr>
                <w:rFonts w:eastAsia="Times New Roman"/>
                <w:sz w:val="24"/>
                <w:szCs w:val="24"/>
                <w:lang w:val="en-US" w:eastAsia="zh-CN"/>
              </w:rPr>
              <w:t xml:space="preserve"> , </w:t>
            </w:r>
            <w:proofErr w:type="spellStart"/>
            <w:r w:rsidRPr="00510B76">
              <w:rPr>
                <w:rFonts w:eastAsia="Times New Roman"/>
                <w:sz w:val="24"/>
                <w:szCs w:val="24"/>
                <w:lang w:val="en-US" w:eastAsia="zh-CN"/>
              </w:rPr>
              <w:t>Galiya</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Ibadullayeva</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Akzhonas</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Khamitova</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u w:val="single"/>
                <w:lang w:val="en-US" w:eastAsia="zh-CN"/>
              </w:rPr>
              <w:t>Gulzeynep</w:t>
            </w:r>
            <w:proofErr w:type="spellEnd"/>
            <w:r w:rsidRPr="00510B76">
              <w:rPr>
                <w:rFonts w:eastAsia="Times New Roman"/>
                <w:sz w:val="24"/>
                <w:szCs w:val="24"/>
                <w:u w:val="single"/>
                <w:lang w:val="en-US" w:eastAsia="zh-CN"/>
              </w:rPr>
              <w:t xml:space="preserve"> </w:t>
            </w:r>
            <w:proofErr w:type="spellStart"/>
            <w:r w:rsidRPr="00510B76">
              <w:rPr>
                <w:rFonts w:eastAsia="Times New Roman"/>
                <w:sz w:val="24"/>
                <w:szCs w:val="24"/>
                <w:u w:val="single"/>
                <w:lang w:val="en-US" w:eastAsia="zh-CN"/>
              </w:rPr>
              <w:t>Begimova</w:t>
            </w:r>
            <w:proofErr w:type="spellEnd"/>
            <w:r w:rsidRPr="00510B76">
              <w:rPr>
                <w:rFonts w:eastAsia="Times New Roman"/>
                <w:sz w:val="24"/>
                <w:szCs w:val="24"/>
                <w:lang w:val="en-US" w:eastAsia="zh-CN"/>
              </w:rPr>
              <w:t xml:space="preserve"> Actual prospects of using some types of larch growing in Kazakhstan in medicine // JOURNAL of MEDICINE and LIFE. VOL: 15 ISSUE: 8 AUGUST 2022 DOI:10.25122/jml-2021-0373.  Q3</w:t>
            </w:r>
          </w:p>
          <w:p w:rsidR="00510B76" w:rsidRPr="00510B76" w:rsidRDefault="00510B76" w:rsidP="00510B76">
            <w:pPr>
              <w:numPr>
                <w:ilvl w:val="0"/>
                <w:numId w:val="1"/>
              </w:numPr>
              <w:rPr>
                <w:rFonts w:eastAsia="Times New Roman"/>
                <w:sz w:val="24"/>
                <w:szCs w:val="24"/>
                <w:lang w:val="en-US" w:eastAsia="zh-CN"/>
              </w:rPr>
            </w:pPr>
            <w:proofErr w:type="spellStart"/>
            <w:r w:rsidRPr="00510B76">
              <w:rPr>
                <w:rFonts w:eastAsia="Times New Roman"/>
                <w:sz w:val="24"/>
                <w:szCs w:val="24"/>
                <w:u w:val="single"/>
                <w:lang w:val="en-US" w:eastAsia="zh-CN"/>
              </w:rPr>
              <w:t>Begimova</w:t>
            </w:r>
            <w:proofErr w:type="spellEnd"/>
            <w:r w:rsidRPr="00510B76">
              <w:rPr>
                <w:rFonts w:eastAsia="Times New Roman"/>
                <w:sz w:val="24"/>
                <w:szCs w:val="24"/>
                <w:u w:val="single"/>
                <w:lang w:val="en-US" w:eastAsia="zh-CN"/>
              </w:rPr>
              <w:t xml:space="preserve"> G.U.,</w:t>
            </w:r>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Komashko</w:t>
            </w:r>
            <w:proofErr w:type="spellEnd"/>
            <w:r w:rsidRPr="00510B76">
              <w:rPr>
                <w:rFonts w:eastAsia="Times New Roman"/>
                <w:sz w:val="24"/>
                <w:szCs w:val="24"/>
                <w:lang w:val="en-US" w:eastAsia="zh-CN"/>
              </w:rPr>
              <w:t xml:space="preserve"> L.V., </w:t>
            </w:r>
            <w:proofErr w:type="spellStart"/>
            <w:r w:rsidRPr="00510B76">
              <w:rPr>
                <w:rFonts w:eastAsia="Times New Roman"/>
                <w:sz w:val="24"/>
                <w:szCs w:val="24"/>
                <w:lang w:val="en-US" w:eastAsia="zh-CN"/>
              </w:rPr>
              <w:t>Tungatarova</w:t>
            </w:r>
            <w:proofErr w:type="spellEnd"/>
            <w:r w:rsidRPr="00510B76">
              <w:rPr>
                <w:rFonts w:eastAsia="Times New Roman"/>
                <w:sz w:val="24"/>
                <w:szCs w:val="24"/>
                <w:lang w:val="en-US" w:eastAsia="zh-CN"/>
              </w:rPr>
              <w:t xml:space="preserve"> S.A. Nickel-containing compounds for the catalytic conversion of methane to gas synthesis // News of the National Academy of Sciences of the Republic of Kazakhstan. Series Chemistry and Technology. - 2019. - Vol. 6, No 438. - P. 79-85. IF 0,080. </w:t>
            </w:r>
            <w:hyperlink r:id="rId7">
              <w:r w:rsidRPr="00510B76">
                <w:rPr>
                  <w:rFonts w:eastAsia="Times New Roman"/>
                  <w:sz w:val="24"/>
                  <w:szCs w:val="24"/>
                  <w:lang w:val="en-US" w:eastAsia="zh-CN"/>
                </w:rPr>
                <w:t>https://doi.org/10.32014/2019.2518-1491.77</w:t>
              </w:r>
            </w:hyperlink>
          </w:p>
          <w:p w:rsidR="00510B76" w:rsidRPr="00510B76" w:rsidRDefault="00510B76" w:rsidP="00510B76">
            <w:pPr>
              <w:numPr>
                <w:ilvl w:val="0"/>
                <w:numId w:val="1"/>
              </w:numPr>
              <w:rPr>
                <w:rFonts w:eastAsia="Times New Roman"/>
                <w:sz w:val="24"/>
                <w:szCs w:val="24"/>
                <w:lang w:val="en-US" w:eastAsia="zh-CN"/>
              </w:rPr>
            </w:pPr>
            <w:proofErr w:type="spellStart"/>
            <w:r w:rsidRPr="00510B76">
              <w:rPr>
                <w:rFonts w:eastAsia="Times New Roman"/>
                <w:sz w:val="24"/>
                <w:szCs w:val="24"/>
                <w:u w:val="single"/>
                <w:lang w:val="en-US" w:eastAsia="zh-CN"/>
              </w:rPr>
              <w:t>Begimova</w:t>
            </w:r>
            <w:proofErr w:type="spellEnd"/>
            <w:r w:rsidRPr="00510B76">
              <w:rPr>
                <w:rFonts w:eastAsia="Times New Roman"/>
                <w:sz w:val="24"/>
                <w:szCs w:val="24"/>
                <w:u w:val="single"/>
                <w:lang w:val="en-US" w:eastAsia="zh-CN"/>
              </w:rPr>
              <w:t xml:space="preserve"> G.</w:t>
            </w:r>
            <w:r w:rsidRPr="00510B76">
              <w:rPr>
                <w:rFonts w:eastAsia="Times New Roman"/>
                <w:sz w:val="24"/>
                <w:szCs w:val="24"/>
                <w:lang w:val="en-US" w:eastAsia="zh-CN"/>
              </w:rPr>
              <w:t xml:space="preserve"> and et., Nanosized Composite Pt-Ru Catalysts for Production of Modern Modified Fuels // Chemical Engineering and Technology, 2019, 42, No. 4, P. 1–8 DOI: 10.1002/ceat.201800522, </w:t>
            </w:r>
            <w:r w:rsidRPr="00510B76">
              <w:rPr>
                <w:rFonts w:eastAsia="Times New Roman"/>
                <w:sz w:val="24"/>
                <w:szCs w:val="24"/>
                <w:highlight w:val="white"/>
                <w:lang w:val="en-US" w:eastAsia="zh-CN"/>
              </w:rPr>
              <w:t>Impact factor (2022) 1,728 Q2</w:t>
            </w:r>
          </w:p>
          <w:p w:rsidR="00510B76" w:rsidRPr="00510B76" w:rsidRDefault="00510B76" w:rsidP="00510B76">
            <w:pPr>
              <w:numPr>
                <w:ilvl w:val="0"/>
                <w:numId w:val="1"/>
              </w:numPr>
              <w:rPr>
                <w:rFonts w:eastAsia="Times New Roman"/>
                <w:sz w:val="24"/>
                <w:szCs w:val="24"/>
                <w:lang w:val="en-US" w:eastAsia="zh-CN"/>
              </w:rPr>
            </w:pPr>
            <w:proofErr w:type="spellStart"/>
            <w:r w:rsidRPr="00510B76">
              <w:rPr>
                <w:rFonts w:eastAsia="Times New Roman"/>
                <w:sz w:val="24"/>
                <w:szCs w:val="24"/>
                <w:lang w:val="en-US" w:eastAsia="zh-CN"/>
              </w:rPr>
              <w:t>Tungatarova</w:t>
            </w:r>
            <w:proofErr w:type="spellEnd"/>
            <w:r w:rsidRPr="00510B76">
              <w:rPr>
                <w:rFonts w:eastAsia="Times New Roman"/>
                <w:sz w:val="24"/>
                <w:szCs w:val="24"/>
                <w:lang w:val="en-US" w:eastAsia="zh-CN"/>
              </w:rPr>
              <w:t xml:space="preserve"> S.A., </w:t>
            </w:r>
            <w:proofErr w:type="spellStart"/>
            <w:r w:rsidRPr="00510B76">
              <w:rPr>
                <w:rFonts w:eastAsia="Times New Roman"/>
                <w:sz w:val="24"/>
                <w:szCs w:val="24"/>
                <w:lang w:val="en-US" w:eastAsia="zh-CN"/>
              </w:rPr>
              <w:t>Xanthopoulou</w:t>
            </w:r>
            <w:proofErr w:type="spellEnd"/>
            <w:r w:rsidRPr="00510B76">
              <w:rPr>
                <w:rFonts w:eastAsia="Times New Roman"/>
                <w:sz w:val="24"/>
                <w:szCs w:val="24"/>
                <w:lang w:val="en-US" w:eastAsia="zh-CN"/>
              </w:rPr>
              <w:t xml:space="preserve"> G., </w:t>
            </w:r>
            <w:proofErr w:type="spellStart"/>
            <w:r w:rsidRPr="00510B76">
              <w:rPr>
                <w:rFonts w:eastAsia="Times New Roman"/>
                <w:sz w:val="24"/>
                <w:szCs w:val="24"/>
                <w:lang w:val="en-US" w:eastAsia="zh-CN"/>
              </w:rPr>
              <w:t>Kaumenova</w:t>
            </w:r>
            <w:proofErr w:type="spellEnd"/>
            <w:r w:rsidRPr="00510B76">
              <w:rPr>
                <w:rFonts w:eastAsia="Times New Roman"/>
                <w:sz w:val="24"/>
                <w:szCs w:val="24"/>
                <w:lang w:val="en-US" w:eastAsia="zh-CN"/>
              </w:rPr>
              <w:t xml:space="preserve"> G.N., </w:t>
            </w:r>
            <w:proofErr w:type="spellStart"/>
            <w:r w:rsidRPr="00510B76">
              <w:rPr>
                <w:rFonts w:eastAsia="Times New Roman"/>
                <w:sz w:val="24"/>
                <w:szCs w:val="24"/>
                <w:lang w:val="en-US" w:eastAsia="zh-CN"/>
              </w:rPr>
              <w:t>Zhumabek</w:t>
            </w:r>
            <w:proofErr w:type="spellEnd"/>
            <w:r w:rsidRPr="00510B76">
              <w:rPr>
                <w:rFonts w:eastAsia="Times New Roman"/>
                <w:sz w:val="24"/>
                <w:szCs w:val="24"/>
                <w:lang w:val="en-US" w:eastAsia="zh-CN"/>
              </w:rPr>
              <w:t xml:space="preserve"> M., </w:t>
            </w:r>
            <w:proofErr w:type="spellStart"/>
            <w:r w:rsidRPr="00510B76">
              <w:rPr>
                <w:rFonts w:eastAsia="Times New Roman"/>
                <w:sz w:val="24"/>
                <w:szCs w:val="24"/>
                <w:lang w:val="en-US" w:eastAsia="zh-CN"/>
              </w:rPr>
              <w:t>Baizhumanova</w:t>
            </w:r>
            <w:proofErr w:type="spellEnd"/>
            <w:r w:rsidRPr="00510B76">
              <w:rPr>
                <w:rFonts w:eastAsia="Times New Roman"/>
                <w:sz w:val="24"/>
                <w:szCs w:val="24"/>
                <w:lang w:val="en-US" w:eastAsia="zh-CN"/>
              </w:rPr>
              <w:t xml:space="preserve"> T.S., </w:t>
            </w:r>
            <w:proofErr w:type="spellStart"/>
            <w:r w:rsidRPr="00510B76">
              <w:rPr>
                <w:rFonts w:eastAsia="Times New Roman"/>
                <w:sz w:val="24"/>
                <w:szCs w:val="24"/>
                <w:lang w:val="en-US" w:eastAsia="zh-CN"/>
              </w:rPr>
              <w:t>Grigorieva</w:t>
            </w:r>
            <w:proofErr w:type="spellEnd"/>
            <w:r w:rsidRPr="00510B76">
              <w:rPr>
                <w:rFonts w:eastAsia="Times New Roman"/>
                <w:sz w:val="24"/>
                <w:szCs w:val="24"/>
                <w:lang w:val="en-US" w:eastAsia="zh-CN"/>
              </w:rPr>
              <w:t xml:space="preserve"> V.P., </w:t>
            </w:r>
            <w:proofErr w:type="spellStart"/>
            <w:r w:rsidRPr="00510B76">
              <w:rPr>
                <w:rFonts w:eastAsia="Times New Roman"/>
                <w:sz w:val="24"/>
                <w:szCs w:val="24"/>
                <w:lang w:val="en-US" w:eastAsia="zh-CN"/>
              </w:rPr>
              <w:t>Komashko</w:t>
            </w:r>
            <w:proofErr w:type="spellEnd"/>
            <w:r w:rsidRPr="00510B76">
              <w:rPr>
                <w:rFonts w:eastAsia="Times New Roman"/>
                <w:sz w:val="24"/>
                <w:szCs w:val="24"/>
                <w:lang w:val="en-US" w:eastAsia="zh-CN"/>
              </w:rPr>
              <w:t xml:space="preserve"> L.V., </w:t>
            </w:r>
            <w:proofErr w:type="spellStart"/>
            <w:r w:rsidRPr="00510B76">
              <w:rPr>
                <w:rFonts w:eastAsia="Times New Roman"/>
                <w:sz w:val="24"/>
                <w:szCs w:val="24"/>
                <w:u w:val="single"/>
                <w:lang w:val="en-US" w:eastAsia="zh-CN"/>
              </w:rPr>
              <w:t>Begimova</w:t>
            </w:r>
            <w:proofErr w:type="spellEnd"/>
            <w:r w:rsidRPr="00510B76">
              <w:rPr>
                <w:rFonts w:eastAsia="Times New Roman"/>
                <w:sz w:val="24"/>
                <w:szCs w:val="24"/>
                <w:u w:val="single"/>
                <w:lang w:val="en-US" w:eastAsia="zh-CN"/>
              </w:rPr>
              <w:t xml:space="preserve"> G.U.</w:t>
            </w:r>
            <w:r w:rsidRPr="00510B76">
              <w:rPr>
                <w:rFonts w:eastAsia="Times New Roman"/>
                <w:sz w:val="24"/>
                <w:szCs w:val="24"/>
                <w:lang w:val="en-US" w:eastAsia="zh-CN"/>
              </w:rPr>
              <w:t xml:space="preserve"> </w:t>
            </w:r>
            <w:r w:rsidRPr="00510B76">
              <w:rPr>
                <w:rFonts w:eastAsia="Times New Roman"/>
                <w:sz w:val="24"/>
                <w:szCs w:val="24"/>
                <w:lang w:val="en-US" w:eastAsia="zh-CN"/>
              </w:rPr>
              <w:lastRenderedPageBreak/>
              <w:t>Development of composite materials by combustion synthesis method for catalytic reforming of methane to synthesis gas // News of the National Academy of Sciences of the Republic of Kazakhstan. Series Chemistry and Technology. - 2018. - Vol. 6, No 432. - P. 6-15. IF 0,080.</w:t>
            </w:r>
            <w:hyperlink r:id="rId8">
              <w:r w:rsidRPr="00510B76">
                <w:rPr>
                  <w:rFonts w:eastAsia="Times New Roman"/>
                  <w:sz w:val="24"/>
                  <w:szCs w:val="24"/>
                  <w:lang w:val="en-US" w:eastAsia="zh-CN"/>
                </w:rPr>
                <w:t xml:space="preserve"> </w:t>
              </w:r>
            </w:hyperlink>
            <w:hyperlink r:id="rId9">
              <w:r w:rsidRPr="00510B76">
                <w:rPr>
                  <w:rFonts w:eastAsia="Times New Roman"/>
                  <w:sz w:val="24"/>
                  <w:szCs w:val="24"/>
                  <w:lang w:val="en-US" w:eastAsia="zh-CN"/>
                </w:rPr>
                <w:t>https://doi.org/10.32014/2018. 2518-1491.20</w:t>
              </w:r>
            </w:hyperlink>
            <w:r w:rsidRPr="00510B76">
              <w:rPr>
                <w:rFonts w:eastAsia="Times New Roman"/>
                <w:sz w:val="24"/>
                <w:szCs w:val="24"/>
                <w:lang w:val="en-US" w:eastAsia="zh-CN"/>
              </w:rPr>
              <w:t>.</w:t>
            </w:r>
          </w:p>
          <w:p w:rsidR="00510B76" w:rsidRPr="00510B76" w:rsidRDefault="00510B76" w:rsidP="00510B76">
            <w:pPr>
              <w:numPr>
                <w:ilvl w:val="0"/>
                <w:numId w:val="1"/>
              </w:numPr>
              <w:rPr>
                <w:rFonts w:eastAsia="Times New Roman"/>
                <w:sz w:val="24"/>
                <w:szCs w:val="24"/>
                <w:lang w:val="en-US" w:eastAsia="zh-CN"/>
              </w:rPr>
            </w:pPr>
            <w:proofErr w:type="spellStart"/>
            <w:r w:rsidRPr="00510B76">
              <w:rPr>
                <w:rFonts w:eastAsia="Times New Roman"/>
                <w:sz w:val="24"/>
                <w:szCs w:val="24"/>
                <w:u w:val="single"/>
                <w:lang w:val="en-US" w:eastAsia="zh-CN"/>
              </w:rPr>
              <w:t>Begimova</w:t>
            </w:r>
            <w:proofErr w:type="spellEnd"/>
            <w:r w:rsidRPr="00510B76">
              <w:rPr>
                <w:rFonts w:eastAsia="Times New Roman"/>
                <w:sz w:val="24"/>
                <w:szCs w:val="24"/>
                <w:u w:val="single"/>
                <w:lang w:val="en-US" w:eastAsia="zh-CN"/>
              </w:rPr>
              <w:t xml:space="preserve"> G</w:t>
            </w:r>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Tungatarova</w:t>
            </w:r>
            <w:proofErr w:type="spellEnd"/>
            <w:r w:rsidRPr="00510B76">
              <w:rPr>
                <w:rFonts w:eastAsia="Times New Roman"/>
                <w:sz w:val="24"/>
                <w:szCs w:val="24"/>
                <w:lang w:val="en-US" w:eastAsia="zh-CN"/>
              </w:rPr>
              <w:t xml:space="preserve"> S.A. New </w:t>
            </w:r>
            <w:proofErr w:type="spellStart"/>
            <w:r w:rsidRPr="00510B76">
              <w:rPr>
                <w:rFonts w:eastAsia="Times New Roman"/>
                <w:sz w:val="24"/>
                <w:szCs w:val="24"/>
                <w:lang w:val="en-US" w:eastAsia="zh-CN"/>
              </w:rPr>
              <w:t>Getero</w:t>
            </w:r>
            <w:proofErr w:type="spellEnd"/>
            <w:r w:rsidRPr="00510B76">
              <w:rPr>
                <w:rFonts w:eastAsia="Times New Roman"/>
                <w:sz w:val="24"/>
                <w:szCs w:val="24"/>
                <w:lang w:val="en-US" w:eastAsia="zh-CN"/>
              </w:rPr>
              <w:t>(N</w:t>
            </w:r>
            <w:proofErr w:type="gramStart"/>
            <w:r w:rsidRPr="00510B76">
              <w:rPr>
                <w:rFonts w:eastAsia="Times New Roman"/>
                <w:sz w:val="24"/>
                <w:szCs w:val="24"/>
                <w:lang w:val="en-US" w:eastAsia="zh-CN"/>
              </w:rPr>
              <w:t>-,P</w:t>
            </w:r>
            <w:proofErr w:type="gramEnd"/>
            <w:r w:rsidRPr="00510B76">
              <w:rPr>
                <w:rFonts w:eastAsia="Times New Roman"/>
                <w:sz w:val="24"/>
                <w:szCs w:val="24"/>
                <w:lang w:val="en-US" w:eastAsia="zh-CN"/>
              </w:rPr>
              <w:t xml:space="preserve">-)organic’ Synthesis Biological Active Compounds with the use of Microwave Activation // Proceedings of the 21st Conference on Process Integration, Modelling and </w:t>
            </w:r>
            <w:proofErr w:type="spellStart"/>
            <w:r w:rsidRPr="00510B76">
              <w:rPr>
                <w:rFonts w:eastAsia="Times New Roman"/>
                <w:sz w:val="24"/>
                <w:szCs w:val="24"/>
                <w:lang w:val="en-US" w:eastAsia="zh-CN"/>
              </w:rPr>
              <w:t>Optimisation</w:t>
            </w:r>
            <w:proofErr w:type="spellEnd"/>
            <w:r w:rsidRPr="00510B76">
              <w:rPr>
                <w:rFonts w:eastAsia="Times New Roman"/>
                <w:sz w:val="24"/>
                <w:szCs w:val="24"/>
                <w:lang w:val="en-US" w:eastAsia="zh-CN"/>
              </w:rPr>
              <w:t xml:space="preserve"> for Energy Saving and Pollution Reduction. 25–29 August 2018. Prague, Czech Republic. Guest Editors: T.G. Walmsley, P.S. </w:t>
            </w:r>
            <w:proofErr w:type="spellStart"/>
            <w:r w:rsidRPr="00510B76">
              <w:rPr>
                <w:rFonts w:eastAsia="Times New Roman"/>
                <w:sz w:val="24"/>
                <w:szCs w:val="24"/>
                <w:lang w:val="en-US" w:eastAsia="zh-CN"/>
              </w:rPr>
              <w:t>Varbanov</w:t>
            </w:r>
            <w:proofErr w:type="spellEnd"/>
            <w:r w:rsidRPr="00510B76">
              <w:rPr>
                <w:rFonts w:eastAsia="Times New Roman"/>
                <w:sz w:val="24"/>
                <w:szCs w:val="24"/>
                <w:lang w:val="en-US" w:eastAsia="zh-CN"/>
              </w:rPr>
              <w:t xml:space="preserve">, R. </w:t>
            </w:r>
            <w:proofErr w:type="spellStart"/>
            <w:r w:rsidRPr="00510B76">
              <w:rPr>
                <w:rFonts w:eastAsia="Times New Roman"/>
                <w:sz w:val="24"/>
                <w:szCs w:val="24"/>
                <w:lang w:val="en-US" w:eastAsia="zh-CN"/>
              </w:rPr>
              <w:t>Su</w:t>
            </w:r>
            <w:proofErr w:type="spellEnd"/>
            <w:r w:rsidRPr="00510B76">
              <w:rPr>
                <w:rFonts w:eastAsia="Times New Roman"/>
                <w:sz w:val="24"/>
                <w:szCs w:val="24"/>
                <w:lang w:val="en-US" w:eastAsia="zh-CN"/>
              </w:rPr>
              <w:t xml:space="preserve">, J.J. </w:t>
            </w:r>
            <w:proofErr w:type="spellStart"/>
            <w:r w:rsidRPr="00510B76">
              <w:rPr>
                <w:rFonts w:eastAsia="Times New Roman"/>
                <w:sz w:val="24"/>
                <w:szCs w:val="24"/>
                <w:lang w:val="en-US" w:eastAsia="zh-CN"/>
              </w:rPr>
              <w:t>Klemeš</w:t>
            </w:r>
            <w:proofErr w:type="spellEnd"/>
            <w:r w:rsidRPr="00510B76">
              <w:rPr>
                <w:rFonts w:eastAsia="Times New Roman"/>
                <w:sz w:val="24"/>
                <w:szCs w:val="24"/>
                <w:lang w:val="en-US" w:eastAsia="zh-CN"/>
              </w:rPr>
              <w:t>. – P. 140-145</w:t>
            </w:r>
          </w:p>
          <w:p w:rsidR="00510B76" w:rsidRPr="00510B76" w:rsidRDefault="00510B76" w:rsidP="00510B76">
            <w:pPr>
              <w:numPr>
                <w:ilvl w:val="0"/>
                <w:numId w:val="1"/>
              </w:numPr>
              <w:rPr>
                <w:rFonts w:eastAsia="Times New Roman"/>
                <w:sz w:val="24"/>
                <w:szCs w:val="24"/>
                <w:lang w:val="en-US" w:eastAsia="zh-CN"/>
              </w:rPr>
            </w:pPr>
            <w:hyperlink r:id="rId10">
              <w:proofErr w:type="spellStart"/>
              <w:r w:rsidRPr="00510B76">
                <w:rPr>
                  <w:rFonts w:eastAsia="Times New Roman"/>
                  <w:sz w:val="24"/>
                  <w:szCs w:val="24"/>
                  <w:lang w:val="en-US" w:eastAsia="zh-CN"/>
                </w:rPr>
                <w:t>Tungatarova</w:t>
              </w:r>
              <w:proofErr w:type="spellEnd"/>
              <w:r w:rsidRPr="00510B76">
                <w:rPr>
                  <w:rFonts w:eastAsia="Times New Roman"/>
                  <w:sz w:val="24"/>
                  <w:szCs w:val="24"/>
                  <w:lang w:val="en-US" w:eastAsia="zh-CN"/>
                </w:rPr>
                <w:t>, S.A.</w:t>
              </w:r>
            </w:hyperlink>
            <w:r w:rsidRPr="00510B76">
              <w:rPr>
                <w:rFonts w:eastAsia="Times New Roman"/>
                <w:sz w:val="24"/>
                <w:szCs w:val="24"/>
                <w:lang w:val="en-US" w:eastAsia="zh-CN"/>
              </w:rPr>
              <w:t>, </w:t>
            </w:r>
            <w:proofErr w:type="spellStart"/>
            <w:r w:rsidRPr="00510B76">
              <w:rPr>
                <w:lang w:val="en-US" w:eastAsia="zh-CN"/>
              </w:rPr>
              <w:fldChar w:fldCharType="begin"/>
            </w:r>
            <w:r w:rsidRPr="00510B76">
              <w:rPr>
                <w:lang w:val="en-US" w:eastAsia="zh-CN"/>
              </w:rPr>
              <w:instrText xml:space="preserve"> HYPERLINK "https://www.scopus.com/authid/detail.uri?authorId=6601973394" \h </w:instrText>
            </w:r>
            <w:r w:rsidRPr="00510B76">
              <w:rPr>
                <w:lang w:val="en-US" w:eastAsia="zh-CN"/>
              </w:rPr>
              <w:fldChar w:fldCharType="separate"/>
            </w:r>
            <w:r w:rsidRPr="00510B76">
              <w:rPr>
                <w:rFonts w:eastAsia="Times New Roman"/>
                <w:sz w:val="24"/>
                <w:szCs w:val="24"/>
                <w:lang w:val="en-US" w:eastAsia="zh-CN"/>
              </w:rPr>
              <w:t>Xanthopoulou</w:t>
            </w:r>
            <w:proofErr w:type="spellEnd"/>
            <w:r w:rsidRPr="00510B76">
              <w:rPr>
                <w:rFonts w:eastAsia="Times New Roman"/>
                <w:sz w:val="24"/>
                <w:szCs w:val="24"/>
                <w:lang w:val="en-US" w:eastAsia="zh-CN"/>
              </w:rPr>
              <w:t>, G.</w:t>
            </w:r>
            <w:r w:rsidRPr="00510B76">
              <w:rPr>
                <w:rFonts w:eastAsia="Times New Roman"/>
                <w:sz w:val="24"/>
                <w:szCs w:val="24"/>
                <w:lang w:val="en-US" w:eastAsia="zh-CN"/>
              </w:rPr>
              <w:fldChar w:fldCharType="end"/>
            </w:r>
            <w:r w:rsidRPr="00510B76">
              <w:rPr>
                <w:rFonts w:eastAsia="Times New Roman"/>
                <w:sz w:val="24"/>
                <w:szCs w:val="24"/>
                <w:lang w:val="en-US" w:eastAsia="zh-CN"/>
              </w:rPr>
              <w:t>, </w:t>
            </w:r>
            <w:proofErr w:type="spellStart"/>
            <w:r w:rsidRPr="00510B76">
              <w:rPr>
                <w:lang w:val="en-US" w:eastAsia="zh-CN"/>
              </w:rPr>
              <w:fldChar w:fldCharType="begin"/>
            </w:r>
            <w:r w:rsidRPr="00510B76">
              <w:rPr>
                <w:lang w:val="en-US" w:eastAsia="zh-CN"/>
              </w:rPr>
              <w:instrText xml:space="preserve"> HYPERLINK "https://www.scopus.com/authid/detail.uri?authorId=36052521200" \h </w:instrText>
            </w:r>
            <w:r w:rsidRPr="00510B76">
              <w:rPr>
                <w:lang w:val="en-US" w:eastAsia="zh-CN"/>
              </w:rPr>
              <w:fldChar w:fldCharType="separate"/>
            </w:r>
            <w:r w:rsidRPr="00510B76">
              <w:rPr>
                <w:rFonts w:eastAsia="Times New Roman"/>
                <w:sz w:val="24"/>
                <w:szCs w:val="24"/>
                <w:lang w:val="en-US" w:eastAsia="zh-CN"/>
              </w:rPr>
              <w:t>Baizhumanova</w:t>
            </w:r>
            <w:proofErr w:type="spellEnd"/>
            <w:r w:rsidRPr="00510B76">
              <w:rPr>
                <w:rFonts w:eastAsia="Times New Roman"/>
                <w:sz w:val="24"/>
                <w:szCs w:val="24"/>
                <w:lang w:val="en-US" w:eastAsia="zh-CN"/>
              </w:rPr>
              <w:t>, T.S.</w:t>
            </w:r>
            <w:r w:rsidRPr="00510B76">
              <w:rPr>
                <w:rFonts w:eastAsia="Times New Roman"/>
                <w:sz w:val="24"/>
                <w:szCs w:val="24"/>
                <w:lang w:val="en-US" w:eastAsia="zh-CN"/>
              </w:rPr>
              <w:fldChar w:fldCharType="end"/>
            </w:r>
            <w:r w:rsidRPr="00510B76">
              <w:rPr>
                <w:rFonts w:eastAsia="Times New Roman"/>
                <w:sz w:val="24"/>
                <w:szCs w:val="24"/>
                <w:lang w:val="en-US" w:eastAsia="zh-CN"/>
              </w:rPr>
              <w:t>, </w:t>
            </w:r>
            <w:proofErr w:type="spellStart"/>
            <w:r w:rsidRPr="00510B76">
              <w:rPr>
                <w:lang w:val="en-US" w:eastAsia="zh-CN"/>
              </w:rPr>
              <w:fldChar w:fldCharType="begin"/>
            </w:r>
            <w:r w:rsidRPr="00510B76">
              <w:rPr>
                <w:lang w:val="en-US" w:eastAsia="zh-CN"/>
              </w:rPr>
              <w:instrText xml:space="preserve"> HYPERLINK "https://www.scopus.com/authid/detail.uri?authorId=57188551247" \h </w:instrText>
            </w:r>
            <w:r w:rsidRPr="00510B76">
              <w:rPr>
                <w:lang w:val="en-US" w:eastAsia="zh-CN"/>
              </w:rPr>
              <w:fldChar w:fldCharType="separate"/>
            </w:r>
            <w:r w:rsidRPr="00510B76">
              <w:rPr>
                <w:rFonts w:eastAsia="Times New Roman"/>
                <w:sz w:val="24"/>
                <w:szCs w:val="24"/>
                <w:lang w:val="en-US" w:eastAsia="zh-CN"/>
              </w:rPr>
              <w:t>Sarsenova</w:t>
            </w:r>
            <w:proofErr w:type="spellEnd"/>
            <w:r w:rsidRPr="00510B76">
              <w:rPr>
                <w:rFonts w:eastAsia="Times New Roman"/>
                <w:sz w:val="24"/>
                <w:szCs w:val="24"/>
                <w:lang w:val="en-US" w:eastAsia="zh-CN"/>
              </w:rPr>
              <w:t>, R.O.</w:t>
            </w:r>
            <w:r w:rsidRPr="00510B76">
              <w:rPr>
                <w:rFonts w:eastAsia="Times New Roman"/>
                <w:sz w:val="24"/>
                <w:szCs w:val="24"/>
                <w:lang w:val="en-US" w:eastAsia="zh-CN"/>
              </w:rPr>
              <w:fldChar w:fldCharType="end"/>
            </w:r>
            <w:r w:rsidRPr="00510B76">
              <w:rPr>
                <w:rFonts w:eastAsia="Times New Roman"/>
                <w:sz w:val="24"/>
                <w:szCs w:val="24"/>
                <w:lang w:val="en-US" w:eastAsia="zh-CN"/>
              </w:rPr>
              <w:t>, </w:t>
            </w:r>
            <w:proofErr w:type="spellStart"/>
            <w:r w:rsidRPr="00510B76">
              <w:rPr>
                <w:lang w:val="en-US" w:eastAsia="zh-CN"/>
              </w:rPr>
              <w:fldChar w:fldCharType="begin"/>
            </w:r>
            <w:r w:rsidRPr="00510B76">
              <w:rPr>
                <w:lang w:val="en-US" w:eastAsia="zh-CN"/>
              </w:rPr>
              <w:instrText xml:space="preserve"> HYPERLINK "https://www.scopus.com/authid/detail.uri?authorId=57189211712" \h </w:instrText>
            </w:r>
            <w:r w:rsidRPr="00510B76">
              <w:rPr>
                <w:lang w:val="en-US" w:eastAsia="zh-CN"/>
              </w:rPr>
              <w:fldChar w:fldCharType="separate"/>
            </w:r>
            <w:r w:rsidRPr="00510B76">
              <w:rPr>
                <w:rFonts w:eastAsia="Times New Roman"/>
                <w:sz w:val="24"/>
                <w:szCs w:val="24"/>
                <w:u w:val="single"/>
                <w:lang w:val="en-US" w:eastAsia="zh-CN"/>
              </w:rPr>
              <w:t>Begimova</w:t>
            </w:r>
            <w:proofErr w:type="spellEnd"/>
            <w:r w:rsidRPr="00510B76">
              <w:rPr>
                <w:rFonts w:eastAsia="Times New Roman"/>
                <w:sz w:val="24"/>
                <w:szCs w:val="24"/>
                <w:u w:val="single"/>
                <w:lang w:val="en-US" w:eastAsia="zh-CN"/>
              </w:rPr>
              <w:t>, G.U.</w:t>
            </w:r>
            <w:r w:rsidRPr="00510B76">
              <w:rPr>
                <w:rFonts w:eastAsia="Times New Roman"/>
                <w:sz w:val="24"/>
                <w:szCs w:val="24"/>
                <w:u w:val="single"/>
                <w:lang w:val="en-US" w:eastAsia="zh-CN"/>
              </w:rPr>
              <w:fldChar w:fldCharType="end"/>
            </w:r>
            <w:r w:rsidRPr="00510B76">
              <w:rPr>
                <w:rFonts w:eastAsia="Times New Roman"/>
                <w:sz w:val="24"/>
                <w:szCs w:val="24"/>
                <w:u w:val="single"/>
                <w:lang w:val="en-US" w:eastAsia="zh-CN"/>
              </w:rPr>
              <w:t xml:space="preserve"> </w:t>
            </w:r>
            <w:r w:rsidRPr="00510B76">
              <w:rPr>
                <w:rFonts w:eastAsia="Times New Roman"/>
                <w:sz w:val="24"/>
                <w:szCs w:val="24"/>
                <w:lang w:val="en-US" w:eastAsia="zh-CN"/>
              </w:rPr>
              <w:t>Dry reforming and oxidative conversion of methane on composite materials prepared by self-propagating combustion synthesis and impregnation method // 12th Natural Gas Conversion Symposium 2019, 2019, pp. 536–539</w:t>
            </w:r>
          </w:p>
          <w:p w:rsidR="00510B76" w:rsidRPr="00510B76" w:rsidRDefault="00510B76" w:rsidP="00510B76">
            <w:pPr>
              <w:numPr>
                <w:ilvl w:val="0"/>
                <w:numId w:val="1"/>
              </w:numPr>
              <w:rPr>
                <w:rFonts w:eastAsia="Times New Roman"/>
                <w:sz w:val="24"/>
                <w:szCs w:val="24"/>
                <w:lang w:val="en-US" w:eastAsia="zh-CN"/>
              </w:rPr>
            </w:pPr>
            <w:proofErr w:type="spellStart"/>
            <w:r w:rsidRPr="00510B76">
              <w:rPr>
                <w:rFonts w:eastAsia="Times New Roman"/>
                <w:sz w:val="24"/>
                <w:szCs w:val="24"/>
                <w:lang w:val="en-US" w:eastAsia="zh-CN"/>
              </w:rPr>
              <w:t>Begimova</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Gulzeynep</w:t>
            </w:r>
            <w:proofErr w:type="spellEnd"/>
            <w:r w:rsidRPr="00510B76">
              <w:rPr>
                <w:rFonts w:eastAsia="Times New Roman"/>
                <w:sz w:val="24"/>
                <w:szCs w:val="24"/>
                <w:lang w:val="en-US" w:eastAsia="zh-CN"/>
              </w:rPr>
              <w:t xml:space="preserve">, Alisher </w:t>
            </w:r>
            <w:proofErr w:type="spellStart"/>
            <w:r w:rsidRPr="00510B76">
              <w:rPr>
                <w:rFonts w:eastAsia="Times New Roman"/>
                <w:sz w:val="24"/>
                <w:szCs w:val="24"/>
                <w:lang w:val="en-US" w:eastAsia="zh-CN"/>
              </w:rPr>
              <w:t>Nurgeldy</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Altybay</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Arailym</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Berillo</w:t>
            </w:r>
            <w:proofErr w:type="spellEnd"/>
            <w:r w:rsidRPr="00510B76">
              <w:rPr>
                <w:rFonts w:eastAsia="Times New Roman"/>
                <w:sz w:val="24"/>
                <w:szCs w:val="24"/>
                <w:lang w:val="en-US" w:eastAsia="zh-CN"/>
              </w:rPr>
              <w:t xml:space="preserve"> Dmitriy, Kim Kamilla Development of hydrogel plates with controlled release of a drug based on </w:t>
            </w:r>
            <w:proofErr w:type="spellStart"/>
            <w:r w:rsidRPr="00510B76">
              <w:rPr>
                <w:rFonts w:eastAsia="Times New Roman"/>
                <w:sz w:val="24"/>
                <w:szCs w:val="24"/>
                <w:lang w:val="en-US" w:eastAsia="zh-CN"/>
              </w:rPr>
              <w:t>gelane</w:t>
            </w:r>
            <w:proofErr w:type="spellEnd"/>
            <w:r w:rsidRPr="00510B76">
              <w:rPr>
                <w:rFonts w:eastAsia="Times New Roman"/>
                <w:sz w:val="24"/>
                <w:szCs w:val="24"/>
                <w:lang w:val="en-US" w:eastAsia="zh-CN"/>
              </w:rPr>
              <w:t xml:space="preserve"> and alginate /</w:t>
            </w:r>
            <w:proofErr w:type="gramStart"/>
            <w:r w:rsidRPr="00510B76">
              <w:rPr>
                <w:rFonts w:eastAsia="Times New Roman"/>
                <w:sz w:val="24"/>
                <w:szCs w:val="24"/>
                <w:lang w:val="en-US" w:eastAsia="zh-CN"/>
              </w:rPr>
              <w:t>/  Pharmaceutical</w:t>
            </w:r>
            <w:proofErr w:type="gramEnd"/>
            <w:r w:rsidRPr="00510B76">
              <w:rPr>
                <w:rFonts w:eastAsia="Times New Roman"/>
                <w:sz w:val="24"/>
                <w:szCs w:val="24"/>
                <w:lang w:val="en-US" w:eastAsia="zh-CN"/>
              </w:rPr>
              <w:t xml:space="preserve"> journal №4 2021 pp 36-42</w:t>
            </w:r>
          </w:p>
          <w:p w:rsidR="00510B76" w:rsidRPr="00510B76" w:rsidRDefault="00510B76" w:rsidP="00510B76">
            <w:pPr>
              <w:rPr>
                <w:sz w:val="24"/>
                <w:szCs w:val="24"/>
                <w:lang w:val="en-US" w:eastAsia="zh-CN"/>
              </w:rPr>
            </w:pPr>
          </w:p>
        </w:tc>
      </w:tr>
      <w:tr w:rsidR="00510B76" w:rsidRPr="00510B76" w:rsidTr="00510B76">
        <w:tc>
          <w:tcPr>
            <w:tcW w:w="9351" w:type="dxa"/>
          </w:tcPr>
          <w:p w:rsidR="00510B76" w:rsidRPr="00510B76" w:rsidRDefault="00510B76" w:rsidP="00510B76">
            <w:pPr>
              <w:rPr>
                <w:sz w:val="24"/>
                <w:szCs w:val="24"/>
                <w:lang w:eastAsia="zh-CN"/>
              </w:rPr>
            </w:pPr>
            <w:r w:rsidRPr="00510B76">
              <w:rPr>
                <w:noProof/>
                <w:color w:val="000000"/>
                <w:sz w:val="24"/>
                <w:szCs w:val="24"/>
              </w:rPr>
              <w:lastRenderedPageBreak/>
              <w:drawing>
                <wp:inline distT="0" distB="0" distL="114300" distR="114300" wp14:anchorId="397D1C81" wp14:editId="0FBB534A">
                  <wp:extent cx="1190625" cy="1581150"/>
                  <wp:effectExtent l="0" t="0" r="9525" b="0"/>
                  <wp:docPr id="2" name="Изображение 2" descr="WhatsApp Image 2024-02-02 at 16.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WhatsApp Image 2024-02-02 at 16.40.11"/>
                          <pic:cNvPicPr>
                            <a:picLocks noChangeAspect="1"/>
                          </pic:cNvPicPr>
                        </pic:nvPicPr>
                        <pic:blipFill rotWithShape="1">
                          <a:blip r:embed="rId11"/>
                          <a:srcRect l="24923" t="19320" r="22275" b="28104"/>
                          <a:stretch/>
                        </pic:blipFill>
                        <pic:spPr bwMode="auto">
                          <a:xfrm>
                            <a:off x="0" y="0"/>
                            <a:ext cx="1190625" cy="1581150"/>
                          </a:xfrm>
                          <a:prstGeom prst="rect">
                            <a:avLst/>
                          </a:prstGeom>
                          <a:ln>
                            <a:noFill/>
                          </a:ln>
                          <a:extLst>
                            <a:ext uri="{53640926-AAD7-44D8-BBD7-CCE9431645EC}">
                              <a14:shadowObscured xmlns:a14="http://schemas.microsoft.com/office/drawing/2010/main"/>
                            </a:ext>
                          </a:extLst>
                        </pic:spPr>
                      </pic:pic>
                    </a:graphicData>
                  </a:graphic>
                </wp:inline>
              </w:drawing>
            </w:r>
          </w:p>
          <w:p w:rsidR="00510B76" w:rsidRPr="00510B76" w:rsidRDefault="00510B76" w:rsidP="00510B76">
            <w:pPr>
              <w:ind w:firstLine="720"/>
              <w:rPr>
                <w:rFonts w:eastAsia="Times New Roman"/>
                <w:sz w:val="24"/>
                <w:szCs w:val="24"/>
                <w:lang w:eastAsia="zh-CN"/>
              </w:rPr>
            </w:pPr>
          </w:p>
          <w:p w:rsidR="00510B76" w:rsidRPr="00510B76" w:rsidRDefault="00510B76" w:rsidP="00510B76">
            <w:pPr>
              <w:ind w:firstLine="720"/>
              <w:rPr>
                <w:rFonts w:eastAsia="Times New Roman"/>
                <w:sz w:val="24"/>
                <w:szCs w:val="24"/>
                <w:lang w:eastAsia="zh-CN"/>
              </w:rPr>
            </w:pPr>
            <w:r w:rsidRPr="00510B76">
              <w:rPr>
                <w:rFonts w:eastAsia="Times New Roman"/>
                <w:b/>
                <w:sz w:val="24"/>
                <w:szCs w:val="24"/>
                <w:lang w:val="en-US" w:eastAsia="zh-CN"/>
              </w:rPr>
              <w:t>Dr</w:t>
            </w:r>
            <w:r w:rsidRPr="00510B76">
              <w:rPr>
                <w:rFonts w:eastAsia="Times New Roman"/>
                <w:b/>
                <w:sz w:val="24"/>
                <w:szCs w:val="24"/>
                <w:lang w:eastAsia="zh-CN"/>
              </w:rPr>
              <w:t xml:space="preserve">. </w:t>
            </w:r>
            <w:proofErr w:type="spellStart"/>
            <w:r w:rsidRPr="00510B76">
              <w:rPr>
                <w:rFonts w:eastAsia="Times New Roman"/>
                <w:b/>
                <w:sz w:val="24"/>
                <w:szCs w:val="24"/>
                <w:lang w:eastAsia="zh-CN"/>
              </w:rPr>
              <w:t>Құрманбаева</w:t>
            </w:r>
            <w:proofErr w:type="spellEnd"/>
            <w:r w:rsidRPr="00510B76">
              <w:rPr>
                <w:rFonts w:eastAsia="Times New Roman"/>
                <w:b/>
                <w:sz w:val="24"/>
                <w:szCs w:val="24"/>
                <w:lang w:eastAsia="zh-CN"/>
              </w:rPr>
              <w:t xml:space="preserve"> Индира </w:t>
            </w:r>
            <w:proofErr w:type="spellStart"/>
            <w:r w:rsidRPr="00510B76">
              <w:rPr>
                <w:rFonts w:eastAsia="Times New Roman"/>
                <w:b/>
                <w:sz w:val="24"/>
                <w:szCs w:val="24"/>
                <w:lang w:eastAsia="zh-CN"/>
              </w:rPr>
              <w:t>Алтайқызы</w:t>
            </w:r>
            <w:proofErr w:type="spellEnd"/>
            <w:r w:rsidRPr="00510B76">
              <w:rPr>
                <w:rFonts w:eastAsia="Times New Roman"/>
                <w:b/>
                <w:sz w:val="24"/>
                <w:szCs w:val="24"/>
                <w:lang w:eastAsia="zh-CN"/>
              </w:rPr>
              <w:t xml:space="preserve">, </w:t>
            </w:r>
            <w:r w:rsidRPr="00510B76">
              <w:rPr>
                <w:rFonts w:eastAsia="Times New Roman"/>
                <w:sz w:val="24"/>
                <w:szCs w:val="24"/>
                <w:lang w:val="en-US" w:eastAsia="zh-CN"/>
              </w:rPr>
              <w:t>PhD</w:t>
            </w:r>
            <w:r w:rsidRPr="00510B76">
              <w:rPr>
                <w:rFonts w:eastAsia="Times New Roman"/>
                <w:sz w:val="24"/>
                <w:szCs w:val="24"/>
                <w:lang w:eastAsia="zh-CN"/>
              </w:rPr>
              <w:t xml:space="preserve"> </w:t>
            </w:r>
            <w:proofErr w:type="spellStart"/>
            <w:r w:rsidRPr="00510B76">
              <w:rPr>
                <w:rFonts w:eastAsia="Times New Roman"/>
                <w:sz w:val="24"/>
                <w:szCs w:val="24"/>
                <w:lang w:eastAsia="zh-CN"/>
              </w:rPr>
              <w:t>докторы</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ғылымдарының</w:t>
            </w:r>
            <w:proofErr w:type="spellEnd"/>
            <w:r w:rsidRPr="00510B76">
              <w:rPr>
                <w:rFonts w:eastAsia="Times New Roman"/>
                <w:sz w:val="24"/>
                <w:szCs w:val="24"/>
                <w:lang w:eastAsia="zh-CN"/>
              </w:rPr>
              <w:t xml:space="preserve"> кандидаты, доцент.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қызығушылықтары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наноматериалдарды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фармацевтикалық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препараттарды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w:t>
            </w:r>
            <w:proofErr w:type="spellEnd"/>
            <w:r w:rsidRPr="00510B76">
              <w:rPr>
                <w:rFonts w:eastAsia="Times New Roman"/>
                <w:sz w:val="24"/>
                <w:szCs w:val="24"/>
                <w:lang w:eastAsia="zh-CN"/>
              </w:rPr>
              <w:t>, литий-</w:t>
            </w:r>
            <w:proofErr w:type="spellStart"/>
            <w:r w:rsidRPr="00510B76">
              <w:rPr>
                <w:rFonts w:eastAsia="Times New Roman"/>
                <w:sz w:val="24"/>
                <w:szCs w:val="24"/>
                <w:lang w:eastAsia="zh-CN"/>
              </w:rPr>
              <w:t>иондық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батареяларды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SiO</w:t>
            </w:r>
            <w:proofErr w:type="spellEnd"/>
            <w:r w:rsidRPr="00510B76">
              <w:rPr>
                <w:rFonts w:eastAsia="Times New Roman"/>
                <w:sz w:val="24"/>
                <w:szCs w:val="24"/>
                <w:lang w:eastAsia="zh-CN"/>
              </w:rPr>
              <w:t xml:space="preserve">2 </w:t>
            </w:r>
            <w:proofErr w:type="spellStart"/>
            <w:r w:rsidRPr="00510B76">
              <w:rPr>
                <w:rFonts w:eastAsia="Times New Roman"/>
                <w:sz w:val="24"/>
                <w:szCs w:val="24"/>
                <w:lang w:eastAsia="zh-CN"/>
              </w:rPr>
              <w:t>синтезі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инкапсуляциясы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селективті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гидрлеу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диоксиндерді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хлорсыздандыру</w:t>
            </w:r>
            <w:proofErr w:type="spellEnd"/>
            <w:r w:rsidRPr="00510B76">
              <w:rPr>
                <w:rFonts w:eastAsia="Times New Roman"/>
                <w:sz w:val="24"/>
                <w:szCs w:val="24"/>
                <w:lang w:eastAsia="zh-CN"/>
              </w:rPr>
              <w:t>.</w:t>
            </w:r>
            <w:r w:rsidRPr="00510B76">
              <w:rPr>
                <w:rFonts w:eastAsia="Times New Roman"/>
                <w:b/>
                <w:sz w:val="24"/>
                <w:szCs w:val="24"/>
                <w:lang w:eastAsia="zh-CN"/>
              </w:rPr>
              <w:t xml:space="preserve"> </w:t>
            </w:r>
            <w:r w:rsidRPr="00510B76">
              <w:rPr>
                <w:rFonts w:eastAsia="Times New Roman"/>
                <w:b/>
                <w:sz w:val="24"/>
                <w:szCs w:val="24"/>
                <w:lang w:val="en-US" w:eastAsia="zh-CN"/>
              </w:rPr>
              <w:t>h</w:t>
            </w:r>
            <w:r w:rsidRPr="00510B76">
              <w:rPr>
                <w:rFonts w:eastAsia="Times New Roman"/>
                <w:b/>
                <w:sz w:val="24"/>
                <w:szCs w:val="24"/>
                <w:lang w:eastAsia="zh-CN"/>
              </w:rPr>
              <w:t>-индекс 7 (</w:t>
            </w:r>
            <w:r w:rsidRPr="00510B76">
              <w:rPr>
                <w:rFonts w:eastAsia="Times New Roman"/>
                <w:b/>
                <w:sz w:val="24"/>
                <w:szCs w:val="24"/>
                <w:lang w:val="en-US" w:eastAsia="zh-CN"/>
              </w:rPr>
              <w:t>Scopus</w:t>
            </w:r>
            <w:r w:rsidRPr="00510B76">
              <w:rPr>
                <w:rFonts w:eastAsia="Times New Roman"/>
                <w:sz w:val="24"/>
                <w:szCs w:val="24"/>
                <w:lang w:eastAsia="zh-CN"/>
              </w:rPr>
              <w:t>).</w:t>
            </w:r>
          </w:p>
          <w:p w:rsidR="00510B76" w:rsidRPr="00510B76" w:rsidRDefault="00510B76" w:rsidP="00510B76">
            <w:pPr>
              <w:ind w:firstLine="720"/>
              <w:rPr>
                <w:rFonts w:eastAsia="Times New Roman"/>
                <w:sz w:val="24"/>
                <w:szCs w:val="24"/>
                <w:lang w:eastAsia="zh-CN"/>
              </w:rPr>
            </w:pP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қызметін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Д.В.Сокольский</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органикалық</w:t>
            </w:r>
            <w:proofErr w:type="spellEnd"/>
            <w:r w:rsidRPr="00510B76">
              <w:rPr>
                <w:rFonts w:eastAsia="Times New Roman"/>
                <w:sz w:val="24"/>
                <w:szCs w:val="24"/>
                <w:lang w:eastAsia="zh-CN"/>
              </w:rPr>
              <w:t xml:space="preserve"> катализ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электрохимия </w:t>
            </w:r>
            <w:proofErr w:type="spellStart"/>
            <w:r w:rsidRPr="00510B76">
              <w:rPr>
                <w:rFonts w:eastAsia="Times New Roman"/>
                <w:sz w:val="24"/>
                <w:szCs w:val="24"/>
                <w:lang w:eastAsia="zh-CN"/>
              </w:rPr>
              <w:t>институтында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аспирантурада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оқып</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жүргенде</w:t>
            </w:r>
            <w:proofErr w:type="spellEnd"/>
            <w:r w:rsidRPr="00510B76">
              <w:rPr>
                <w:rFonts w:eastAsia="Times New Roman"/>
                <w:sz w:val="24"/>
                <w:szCs w:val="24"/>
                <w:lang w:eastAsia="zh-CN"/>
              </w:rPr>
              <w:t xml:space="preserve"> (1996 - 2005) А </w:t>
            </w:r>
            <w:proofErr w:type="spellStart"/>
            <w:r w:rsidRPr="00510B76">
              <w:rPr>
                <w:rFonts w:eastAsia="Times New Roman"/>
                <w:sz w:val="24"/>
                <w:szCs w:val="24"/>
                <w:lang w:eastAsia="zh-CN"/>
              </w:rPr>
              <w:t>витаминінің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синтезінде</w:t>
            </w:r>
            <w:proofErr w:type="spellEnd"/>
            <w:r w:rsidRPr="00510B76">
              <w:rPr>
                <w:rFonts w:eastAsia="Times New Roman"/>
                <w:sz w:val="24"/>
                <w:szCs w:val="24"/>
                <w:lang w:eastAsia="zh-CN"/>
              </w:rPr>
              <w:t xml:space="preserve"> ацетилен </w:t>
            </w:r>
            <w:proofErr w:type="spellStart"/>
            <w:r w:rsidRPr="00510B76">
              <w:rPr>
                <w:rFonts w:eastAsia="Times New Roman"/>
                <w:sz w:val="24"/>
                <w:szCs w:val="24"/>
                <w:lang w:eastAsia="zh-CN"/>
              </w:rPr>
              <w:t>аралық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өнімін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селективті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гидрлеуге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арналған</w:t>
            </w:r>
            <w:proofErr w:type="spellEnd"/>
            <w:r w:rsidRPr="00510B76">
              <w:rPr>
                <w:rFonts w:eastAsia="Times New Roman"/>
                <w:sz w:val="24"/>
                <w:szCs w:val="24"/>
                <w:lang w:eastAsia="zh-CN"/>
              </w:rPr>
              <w:t xml:space="preserve"> палладий-</w:t>
            </w:r>
            <w:proofErr w:type="spellStart"/>
            <w:r w:rsidRPr="00510B76">
              <w:rPr>
                <w:rFonts w:eastAsia="Times New Roman"/>
                <w:sz w:val="24"/>
                <w:szCs w:val="24"/>
                <w:lang w:eastAsia="zh-CN"/>
              </w:rPr>
              <w:t>полимерлі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катализаторды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жасаудан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бастады</w:t>
            </w:r>
            <w:proofErr w:type="spellEnd"/>
            <w:r w:rsidRPr="00510B76">
              <w:rPr>
                <w:rFonts w:eastAsia="Times New Roman"/>
                <w:sz w:val="24"/>
                <w:szCs w:val="24"/>
                <w:lang w:eastAsia="zh-CN"/>
              </w:rPr>
              <w:t xml:space="preserve">. 2002 </w:t>
            </w:r>
            <w:proofErr w:type="spellStart"/>
            <w:r w:rsidRPr="00510B76">
              <w:rPr>
                <w:rFonts w:eastAsia="Times New Roman"/>
                <w:sz w:val="24"/>
                <w:szCs w:val="24"/>
                <w:lang w:eastAsia="zh-CN"/>
              </w:rPr>
              <w:t>жылы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ол</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диоксиндерді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гидрохлоризациялау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катализаторын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бойынша</w:t>
            </w:r>
            <w:proofErr w:type="spellEnd"/>
            <w:r w:rsidRPr="00510B76">
              <w:rPr>
                <w:rFonts w:eastAsia="Times New Roman"/>
                <w:sz w:val="24"/>
                <w:szCs w:val="24"/>
                <w:lang w:eastAsia="zh-CN"/>
              </w:rPr>
              <w:t xml:space="preserve"> ЮНЕСКО-</w:t>
            </w:r>
            <w:proofErr w:type="spellStart"/>
            <w:r w:rsidRPr="00510B76">
              <w:rPr>
                <w:rFonts w:eastAsia="Times New Roman"/>
                <w:sz w:val="24"/>
                <w:szCs w:val="24"/>
                <w:lang w:eastAsia="zh-CN"/>
              </w:rPr>
              <w:t>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қамқорлығымен</w:t>
            </w:r>
            <w:proofErr w:type="spellEnd"/>
            <w:r w:rsidRPr="00510B76">
              <w:rPr>
                <w:rFonts w:eastAsia="Times New Roman"/>
                <w:sz w:val="24"/>
                <w:szCs w:val="24"/>
                <w:lang w:eastAsia="zh-CN"/>
              </w:rPr>
              <w:t xml:space="preserve"> Токио </w:t>
            </w:r>
            <w:proofErr w:type="spellStart"/>
            <w:r w:rsidRPr="00510B76">
              <w:rPr>
                <w:rFonts w:eastAsia="Times New Roman"/>
                <w:sz w:val="24"/>
                <w:szCs w:val="24"/>
                <w:lang w:eastAsia="zh-CN"/>
              </w:rPr>
              <w:t>технологиялық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институтында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жылдық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тағылымдамадан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өтті</w:t>
            </w:r>
            <w:proofErr w:type="spellEnd"/>
            <w:r w:rsidRPr="00510B76">
              <w:rPr>
                <w:rFonts w:eastAsia="Times New Roman"/>
                <w:sz w:val="24"/>
                <w:szCs w:val="24"/>
                <w:lang w:eastAsia="zh-CN"/>
              </w:rPr>
              <w:t xml:space="preserve">. 4 </w:t>
            </w:r>
            <w:proofErr w:type="spellStart"/>
            <w:r w:rsidRPr="00510B76">
              <w:rPr>
                <w:rFonts w:eastAsia="Times New Roman"/>
                <w:sz w:val="24"/>
                <w:szCs w:val="24"/>
                <w:lang w:eastAsia="zh-CN"/>
              </w:rPr>
              <w:t>жыл</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Urker</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cosmetics</w:t>
            </w:r>
            <w:r w:rsidRPr="00510B76">
              <w:rPr>
                <w:rFonts w:eastAsia="Times New Roman"/>
                <w:sz w:val="24"/>
                <w:szCs w:val="24"/>
                <w:lang w:eastAsia="zh-CN"/>
              </w:rPr>
              <w:t>», «</w:t>
            </w:r>
            <w:r w:rsidRPr="00510B76">
              <w:rPr>
                <w:rFonts w:eastAsia="Times New Roman"/>
                <w:sz w:val="24"/>
                <w:szCs w:val="24"/>
                <w:lang w:val="en-US" w:eastAsia="zh-CN"/>
              </w:rPr>
              <w:t>Beauty</w:t>
            </w:r>
            <w:r w:rsidRPr="00510B76">
              <w:rPr>
                <w:rFonts w:eastAsia="Times New Roman"/>
                <w:sz w:val="24"/>
                <w:szCs w:val="24"/>
                <w:lang w:eastAsia="zh-CN"/>
              </w:rPr>
              <w:t xml:space="preserve"> </w:t>
            </w:r>
            <w:proofErr w:type="spellStart"/>
            <w:r w:rsidRPr="00510B76">
              <w:rPr>
                <w:rFonts w:eastAsia="Times New Roman"/>
                <w:sz w:val="24"/>
                <w:szCs w:val="24"/>
                <w:lang w:val="en-US" w:eastAsia="zh-CN"/>
              </w:rPr>
              <w:t>ekspert</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косметикалық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компанияларында</w:t>
            </w:r>
            <w:proofErr w:type="spellEnd"/>
            <w:r w:rsidRPr="00510B76">
              <w:rPr>
                <w:rFonts w:eastAsia="Times New Roman"/>
                <w:sz w:val="24"/>
                <w:szCs w:val="24"/>
                <w:lang w:eastAsia="zh-CN"/>
              </w:rPr>
              <w:t xml:space="preserve"> косметолог-</w:t>
            </w:r>
            <w:proofErr w:type="spellStart"/>
            <w:r w:rsidRPr="00510B76">
              <w:rPr>
                <w:rFonts w:eastAsia="Times New Roman"/>
                <w:sz w:val="24"/>
                <w:szCs w:val="24"/>
                <w:lang w:eastAsia="zh-CN"/>
              </w:rPr>
              <w:t>формулятор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болып</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жұмыс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істеді</w:t>
            </w:r>
            <w:proofErr w:type="spellEnd"/>
            <w:r w:rsidRPr="00510B76">
              <w:rPr>
                <w:rFonts w:eastAsia="Times New Roman"/>
                <w:sz w:val="24"/>
                <w:szCs w:val="24"/>
                <w:lang w:eastAsia="zh-CN"/>
              </w:rPr>
              <w:t xml:space="preserve">. 2012 </w:t>
            </w:r>
            <w:proofErr w:type="spellStart"/>
            <w:r w:rsidRPr="00510B76">
              <w:rPr>
                <w:rFonts w:eastAsia="Times New Roman"/>
                <w:sz w:val="24"/>
                <w:szCs w:val="24"/>
                <w:lang w:eastAsia="zh-CN"/>
              </w:rPr>
              <w:t>жылдан</w:t>
            </w:r>
            <w:proofErr w:type="spellEnd"/>
            <w:r w:rsidRPr="00510B76">
              <w:rPr>
                <w:rFonts w:eastAsia="Times New Roman"/>
                <w:sz w:val="24"/>
                <w:szCs w:val="24"/>
                <w:lang w:eastAsia="zh-CN"/>
              </w:rPr>
              <w:t xml:space="preserve"> 2020 </w:t>
            </w:r>
            <w:proofErr w:type="spellStart"/>
            <w:r w:rsidRPr="00510B76">
              <w:rPr>
                <w:rFonts w:eastAsia="Times New Roman"/>
                <w:sz w:val="24"/>
                <w:szCs w:val="24"/>
                <w:lang w:eastAsia="zh-CN"/>
              </w:rPr>
              <w:t>жылға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дейін</w:t>
            </w:r>
            <w:proofErr w:type="spellEnd"/>
            <w:r w:rsidRPr="00510B76">
              <w:rPr>
                <w:rFonts w:eastAsia="Times New Roman"/>
                <w:sz w:val="24"/>
                <w:szCs w:val="24"/>
                <w:lang w:eastAsia="zh-CN"/>
              </w:rPr>
              <w:t xml:space="preserve"> Назарбаев </w:t>
            </w:r>
            <w:proofErr w:type="spellStart"/>
            <w:r w:rsidRPr="00510B76">
              <w:rPr>
                <w:rFonts w:eastAsia="Times New Roman"/>
                <w:sz w:val="24"/>
                <w:szCs w:val="24"/>
                <w:lang w:eastAsia="zh-CN"/>
              </w:rPr>
              <w:t>Университетінде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еншілес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ұйымдарында</w:t>
            </w:r>
            <w:proofErr w:type="spellEnd"/>
            <w:r w:rsidRPr="00510B76">
              <w:rPr>
                <w:rFonts w:eastAsia="Times New Roman"/>
                <w:sz w:val="24"/>
                <w:szCs w:val="24"/>
                <w:lang w:eastAsia="zh-CN"/>
              </w:rPr>
              <w:t xml:space="preserve"> литий-</w:t>
            </w:r>
            <w:proofErr w:type="spellStart"/>
            <w:r w:rsidRPr="00510B76">
              <w:rPr>
                <w:rFonts w:eastAsia="Times New Roman"/>
                <w:sz w:val="24"/>
                <w:szCs w:val="24"/>
                <w:lang w:eastAsia="zh-CN"/>
              </w:rPr>
              <w:t>иондық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аккумуляторларды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дамыту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жобаларында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жұмыс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істеді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материалдардың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синтезі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сипаттамасы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аккумуляторды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сынау</w:t>
            </w:r>
            <w:proofErr w:type="spellEnd"/>
            <w:r w:rsidRPr="00510B76">
              <w:rPr>
                <w:rFonts w:eastAsia="Times New Roman"/>
                <w:sz w:val="24"/>
                <w:szCs w:val="24"/>
                <w:lang w:eastAsia="zh-CN"/>
              </w:rPr>
              <w:t xml:space="preserve">. 2014-2015 </w:t>
            </w:r>
            <w:proofErr w:type="spellStart"/>
            <w:r w:rsidRPr="00510B76">
              <w:rPr>
                <w:rFonts w:eastAsia="Times New Roman"/>
                <w:sz w:val="24"/>
                <w:szCs w:val="24"/>
                <w:lang w:eastAsia="zh-CN"/>
              </w:rPr>
              <w:t>жылдары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Дүниежүзілік</w:t>
            </w:r>
            <w:proofErr w:type="spellEnd"/>
            <w:r w:rsidRPr="00510B76">
              <w:rPr>
                <w:rFonts w:eastAsia="Times New Roman"/>
                <w:sz w:val="24"/>
                <w:szCs w:val="24"/>
                <w:lang w:eastAsia="zh-CN"/>
              </w:rPr>
              <w:t xml:space="preserve"> банк пен </w:t>
            </w:r>
            <w:proofErr w:type="spellStart"/>
            <w:r w:rsidRPr="00510B76">
              <w:rPr>
                <w:rFonts w:eastAsia="Times New Roman"/>
                <w:sz w:val="24"/>
                <w:szCs w:val="24"/>
                <w:lang w:eastAsia="zh-CN"/>
              </w:rPr>
              <w:t>Білім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министрлігі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қаржыландыратын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Жаңартылатын</w:t>
            </w:r>
            <w:proofErr w:type="spellEnd"/>
            <w:r w:rsidRPr="00510B76">
              <w:rPr>
                <w:rFonts w:eastAsia="Times New Roman"/>
                <w:sz w:val="24"/>
                <w:szCs w:val="24"/>
                <w:lang w:eastAsia="zh-CN"/>
              </w:rPr>
              <w:t xml:space="preserve"> энергия </w:t>
            </w:r>
            <w:proofErr w:type="spellStart"/>
            <w:r w:rsidRPr="00510B76">
              <w:rPr>
                <w:rFonts w:eastAsia="Times New Roman"/>
                <w:sz w:val="24"/>
                <w:szCs w:val="24"/>
                <w:lang w:eastAsia="zh-CN"/>
              </w:rPr>
              <w:t>көздері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электр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көліктері</w:t>
            </w:r>
            <w:proofErr w:type="spellEnd"/>
            <w:r w:rsidRPr="00510B76">
              <w:rPr>
                <w:rFonts w:eastAsia="Times New Roman"/>
                <w:sz w:val="24"/>
                <w:szCs w:val="24"/>
                <w:lang w:eastAsia="zh-CN"/>
              </w:rPr>
              <w:t xml:space="preserve"> мен электроника </w:t>
            </w:r>
            <w:proofErr w:type="spellStart"/>
            <w:r w:rsidRPr="00510B76">
              <w:rPr>
                <w:rFonts w:eastAsia="Times New Roman"/>
                <w:sz w:val="24"/>
                <w:szCs w:val="24"/>
                <w:lang w:eastAsia="zh-CN"/>
              </w:rPr>
              <w:t>үшін</w:t>
            </w:r>
            <w:proofErr w:type="spellEnd"/>
            <w:r w:rsidRPr="00510B76">
              <w:rPr>
                <w:rFonts w:eastAsia="Times New Roman"/>
                <w:sz w:val="24"/>
                <w:szCs w:val="24"/>
                <w:lang w:eastAsia="zh-CN"/>
              </w:rPr>
              <w:t xml:space="preserve"> литий </w:t>
            </w:r>
            <w:proofErr w:type="spellStart"/>
            <w:r w:rsidRPr="00510B76">
              <w:rPr>
                <w:rFonts w:eastAsia="Times New Roman"/>
                <w:sz w:val="24"/>
                <w:szCs w:val="24"/>
                <w:lang w:eastAsia="zh-CN"/>
              </w:rPr>
              <w:t>металсыз</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инновациялық</w:t>
            </w:r>
            <w:proofErr w:type="spellEnd"/>
            <w:r w:rsidRPr="00510B76">
              <w:rPr>
                <w:rFonts w:eastAsia="Times New Roman"/>
                <w:sz w:val="24"/>
                <w:szCs w:val="24"/>
                <w:lang w:eastAsia="zh-CN"/>
              </w:rPr>
              <w:t xml:space="preserve"> литий-</w:t>
            </w:r>
            <w:proofErr w:type="spellStart"/>
            <w:r w:rsidRPr="00510B76">
              <w:rPr>
                <w:rFonts w:eastAsia="Times New Roman"/>
                <w:sz w:val="24"/>
                <w:szCs w:val="24"/>
                <w:lang w:eastAsia="zh-CN"/>
              </w:rPr>
              <w:t>ионды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күкіртті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аккумуляторды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технологияларын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коммерцияландыру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жобасының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жетекшісі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болды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Қазақстан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Республикасының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жетекшілігімен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Қазақстан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Республикасы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Білім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министрлігінің</w:t>
            </w:r>
            <w:proofErr w:type="spellEnd"/>
            <w:r w:rsidRPr="00510B76">
              <w:rPr>
                <w:rFonts w:eastAsia="Times New Roman"/>
                <w:sz w:val="24"/>
                <w:szCs w:val="24"/>
                <w:lang w:eastAsia="zh-CN"/>
              </w:rPr>
              <w:t xml:space="preserve"> 2 </w:t>
            </w:r>
            <w:proofErr w:type="spellStart"/>
            <w:r w:rsidRPr="00510B76">
              <w:rPr>
                <w:rFonts w:eastAsia="Times New Roman"/>
                <w:sz w:val="24"/>
                <w:szCs w:val="24"/>
                <w:lang w:eastAsia="zh-CN"/>
              </w:rPr>
              <w:t>гранттық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жобасы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аяқталды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Мырыш</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негізіндегі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сумен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қайта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зарядталатын</w:t>
            </w:r>
            <w:proofErr w:type="spellEnd"/>
            <w:r w:rsidRPr="00510B76">
              <w:rPr>
                <w:rFonts w:eastAsia="Times New Roman"/>
                <w:sz w:val="24"/>
                <w:szCs w:val="24"/>
                <w:lang w:eastAsia="zh-CN"/>
              </w:rPr>
              <w:t xml:space="preserve"> батарея: </w:t>
            </w:r>
            <w:proofErr w:type="spellStart"/>
            <w:r w:rsidRPr="00510B76">
              <w:rPr>
                <w:rFonts w:eastAsia="Times New Roman"/>
                <w:sz w:val="24"/>
                <w:szCs w:val="24"/>
                <w:lang w:eastAsia="zh-CN"/>
              </w:rPr>
              <w:t>ғарыштық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қолданбаларға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арналған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қауіпсіз</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үнемді</w:t>
            </w:r>
            <w:proofErr w:type="spellEnd"/>
            <w:r w:rsidRPr="00510B76">
              <w:rPr>
                <w:rFonts w:eastAsia="Times New Roman"/>
                <w:sz w:val="24"/>
                <w:szCs w:val="24"/>
                <w:lang w:eastAsia="zh-CN"/>
              </w:rPr>
              <w:t xml:space="preserve"> батарея» </w:t>
            </w:r>
            <w:proofErr w:type="spellStart"/>
            <w:r w:rsidRPr="00510B76">
              <w:rPr>
                <w:rFonts w:eastAsia="Times New Roman"/>
                <w:sz w:val="24"/>
                <w:szCs w:val="24"/>
                <w:lang w:eastAsia="zh-CN"/>
              </w:rPr>
              <w:t>тақырыбына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қатысты</w:t>
            </w:r>
            <w:proofErr w:type="spellEnd"/>
            <w:r w:rsidRPr="00510B76">
              <w:rPr>
                <w:rFonts w:eastAsia="Times New Roman"/>
                <w:sz w:val="24"/>
                <w:szCs w:val="24"/>
                <w:lang w:eastAsia="zh-CN"/>
              </w:rPr>
              <w:t xml:space="preserve"> ( 01.02.2018. - 31.12.2020). </w:t>
            </w:r>
            <w:proofErr w:type="spellStart"/>
            <w:r w:rsidRPr="00510B76">
              <w:rPr>
                <w:rFonts w:eastAsia="Times New Roman"/>
                <w:sz w:val="24"/>
                <w:szCs w:val="24"/>
                <w:lang w:eastAsia="zh-CN"/>
              </w:rPr>
              <w:t>Халықаралық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рейтингтік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журналдарда</w:t>
            </w:r>
            <w:proofErr w:type="spellEnd"/>
            <w:r w:rsidRPr="00510B76">
              <w:rPr>
                <w:rFonts w:eastAsia="Times New Roman"/>
                <w:sz w:val="24"/>
                <w:szCs w:val="24"/>
                <w:lang w:eastAsia="zh-CN"/>
              </w:rPr>
              <w:t xml:space="preserve"> 15-тен </w:t>
            </w:r>
            <w:proofErr w:type="spellStart"/>
            <w:r w:rsidRPr="00510B76">
              <w:rPr>
                <w:rFonts w:eastAsia="Times New Roman"/>
                <w:sz w:val="24"/>
                <w:szCs w:val="24"/>
                <w:lang w:eastAsia="zh-CN"/>
              </w:rPr>
              <w:t>астам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мақаланың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авторлары</w:t>
            </w:r>
            <w:proofErr w:type="spellEnd"/>
            <w:r w:rsidRPr="00510B76">
              <w:rPr>
                <w:rFonts w:eastAsia="Times New Roman"/>
                <w:sz w:val="24"/>
                <w:szCs w:val="24"/>
                <w:lang w:eastAsia="zh-CN"/>
              </w:rPr>
              <w:t xml:space="preserve">, 1 </w:t>
            </w:r>
            <w:proofErr w:type="spellStart"/>
            <w:r w:rsidRPr="00510B76">
              <w:rPr>
                <w:rFonts w:eastAsia="Times New Roman"/>
                <w:sz w:val="24"/>
                <w:szCs w:val="24"/>
                <w:lang w:eastAsia="zh-CN"/>
              </w:rPr>
              <w:t>еуропалық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10-нан </w:t>
            </w:r>
            <w:proofErr w:type="spellStart"/>
            <w:r w:rsidRPr="00510B76">
              <w:rPr>
                <w:rFonts w:eastAsia="Times New Roman"/>
                <w:sz w:val="24"/>
                <w:szCs w:val="24"/>
                <w:lang w:eastAsia="zh-CN"/>
              </w:rPr>
              <w:t>астам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қазақстандық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lastRenderedPageBreak/>
              <w:t>патенттердің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авторлары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ҚазҰМУ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студенттерінің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дипломдық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жұмыстарына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жетекшілік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ету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барысында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жобаның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тақырыбы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бойынша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алдын</w:t>
            </w:r>
            <w:proofErr w:type="spellEnd"/>
            <w:r w:rsidRPr="00510B76">
              <w:rPr>
                <w:rFonts w:eastAsia="Times New Roman"/>
                <w:sz w:val="24"/>
                <w:szCs w:val="24"/>
                <w:lang w:eastAsia="zh-CN"/>
              </w:rPr>
              <w:t xml:space="preserve"> ала </w:t>
            </w:r>
            <w:proofErr w:type="spellStart"/>
            <w:r w:rsidRPr="00510B76">
              <w:rPr>
                <w:rFonts w:eastAsia="Times New Roman"/>
                <w:sz w:val="24"/>
                <w:szCs w:val="24"/>
                <w:lang w:eastAsia="zh-CN"/>
              </w:rPr>
              <w:t>зерттеулер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жүргізілді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итмұрыннан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бөріқарақаттан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одуванчиктен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алу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полимерлі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патчтарды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ішінде</w:t>
            </w:r>
            <w:proofErr w:type="spellEnd"/>
            <w:r w:rsidRPr="00510B76">
              <w:rPr>
                <w:rFonts w:eastAsia="Times New Roman"/>
                <w:sz w:val="24"/>
                <w:szCs w:val="24"/>
                <w:lang w:eastAsia="zh-CN"/>
              </w:rPr>
              <w:t xml:space="preserve"> температура </w:t>
            </w:r>
            <w:proofErr w:type="spellStart"/>
            <w:r w:rsidRPr="00510B76">
              <w:rPr>
                <w:rFonts w:eastAsia="Times New Roman"/>
                <w:sz w:val="24"/>
                <w:szCs w:val="24"/>
                <w:lang w:eastAsia="zh-CN"/>
              </w:rPr>
              <w:t>реттелетін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полимерлі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полимерлі</w:t>
            </w:r>
            <w:proofErr w:type="spellEnd"/>
            <w:r w:rsidRPr="00510B76">
              <w:rPr>
                <w:rFonts w:eastAsia="Times New Roman"/>
                <w:sz w:val="24"/>
                <w:szCs w:val="24"/>
                <w:lang w:eastAsia="zh-CN"/>
              </w:rPr>
              <w:t xml:space="preserve"> 2-этилді </w:t>
            </w:r>
            <w:proofErr w:type="spellStart"/>
            <w:r w:rsidRPr="00510B76">
              <w:rPr>
                <w:rFonts w:eastAsia="Times New Roman"/>
                <w:sz w:val="24"/>
                <w:szCs w:val="24"/>
                <w:lang w:eastAsia="zh-CN"/>
              </w:rPr>
              <w:t>жасау</w:t>
            </w:r>
            <w:proofErr w:type="spellEnd"/>
            <w:r w:rsidRPr="00510B76">
              <w:rPr>
                <w:rFonts w:eastAsia="Times New Roman"/>
                <w:sz w:val="24"/>
                <w:szCs w:val="24"/>
                <w:lang w:eastAsia="zh-CN"/>
              </w:rPr>
              <w:t>. -2-оксазалин.</w:t>
            </w:r>
          </w:p>
          <w:p w:rsidR="00510B76" w:rsidRPr="00510B76" w:rsidRDefault="00510B76" w:rsidP="00510B76">
            <w:pPr>
              <w:rPr>
                <w:rFonts w:eastAsia="Times New Roman"/>
                <w:sz w:val="24"/>
                <w:szCs w:val="24"/>
                <w:lang w:val="en-US" w:eastAsia="zh-CN"/>
              </w:rPr>
            </w:pPr>
          </w:p>
          <w:p w:rsidR="00510B76" w:rsidRPr="00510B76" w:rsidRDefault="00510B76" w:rsidP="00510B76">
            <w:pPr>
              <w:ind w:hanging="2"/>
              <w:rPr>
                <w:rFonts w:eastAsia="Times New Roman"/>
                <w:sz w:val="24"/>
                <w:szCs w:val="24"/>
                <w:lang w:val="en-US" w:eastAsia="zh-CN"/>
              </w:rPr>
            </w:pPr>
            <w:hyperlink r:id="rId12">
              <w:r w:rsidRPr="00510B76">
                <w:rPr>
                  <w:rFonts w:eastAsia="Times New Roman"/>
                  <w:color w:val="0000FF"/>
                  <w:sz w:val="24"/>
                  <w:szCs w:val="24"/>
                  <w:u w:val="single"/>
                  <w:lang w:val="en-US" w:eastAsia="zh-CN"/>
                </w:rPr>
                <w:t>https://www.scopus.com/authid/detail.uri?authorId=15737320200</w:t>
              </w:r>
            </w:hyperlink>
            <w:r w:rsidRPr="00510B76">
              <w:rPr>
                <w:rFonts w:eastAsia="Times New Roman"/>
                <w:sz w:val="24"/>
                <w:szCs w:val="24"/>
                <w:lang w:val="en-US" w:eastAsia="zh-CN"/>
              </w:rPr>
              <w:t xml:space="preserve"> </w:t>
            </w:r>
          </w:p>
          <w:p w:rsidR="00510B76" w:rsidRPr="00510B76" w:rsidRDefault="00510B76" w:rsidP="00510B76">
            <w:pPr>
              <w:ind w:hanging="2"/>
              <w:rPr>
                <w:rFonts w:eastAsia="Times New Roman"/>
                <w:sz w:val="24"/>
                <w:szCs w:val="24"/>
                <w:lang w:val="en-US" w:eastAsia="zh-CN"/>
              </w:rPr>
            </w:pPr>
            <w:hyperlink r:id="rId13">
              <w:r w:rsidRPr="00510B76">
                <w:rPr>
                  <w:rFonts w:eastAsia="Times New Roman"/>
                  <w:color w:val="0000FF"/>
                  <w:sz w:val="24"/>
                  <w:szCs w:val="24"/>
                  <w:u w:val="single"/>
                  <w:lang w:val="en-US" w:eastAsia="zh-CN"/>
                </w:rPr>
                <w:t>https://scholar.google.com/citations?user=ELrsUxUAAAAJ&amp;hl=ru&amp;oi=ao</w:t>
              </w:r>
            </w:hyperlink>
          </w:p>
          <w:p w:rsidR="00510B76" w:rsidRPr="00510B76" w:rsidRDefault="00510B76" w:rsidP="00510B76">
            <w:pPr>
              <w:numPr>
                <w:ilvl w:val="0"/>
                <w:numId w:val="2"/>
              </w:numPr>
              <w:spacing w:before="100" w:beforeAutospacing="1" w:afterAutospacing="1"/>
              <w:ind w:right="106"/>
              <w:rPr>
                <w:color w:val="000000"/>
                <w:sz w:val="24"/>
                <w:szCs w:val="24"/>
                <w:lang w:val="en-US" w:eastAsia="zh-CN"/>
              </w:rPr>
            </w:pPr>
            <w:r w:rsidRPr="00510B76">
              <w:rPr>
                <w:color w:val="000000"/>
                <w:sz w:val="24"/>
                <w:szCs w:val="24"/>
                <w:lang w:val="en-US" w:eastAsia="zh-CN"/>
              </w:rPr>
              <w:t xml:space="preserve">I. </w:t>
            </w:r>
            <w:proofErr w:type="spellStart"/>
            <w:r w:rsidRPr="00510B76">
              <w:rPr>
                <w:color w:val="000000"/>
                <w:sz w:val="24"/>
                <w:szCs w:val="24"/>
                <w:lang w:val="en-US" w:eastAsia="zh-CN"/>
              </w:rPr>
              <w:t>Kurmanbayeva</w:t>
            </w:r>
            <w:proofErr w:type="spellEnd"/>
            <w:r w:rsidRPr="00510B76">
              <w:rPr>
                <w:color w:val="000000"/>
                <w:sz w:val="24"/>
                <w:szCs w:val="24"/>
                <w:lang w:val="en-US" w:eastAsia="zh-CN"/>
              </w:rPr>
              <w:t xml:space="preserve">, A. </w:t>
            </w:r>
            <w:proofErr w:type="spellStart"/>
            <w:r w:rsidRPr="00510B76">
              <w:rPr>
                <w:color w:val="000000"/>
                <w:sz w:val="24"/>
                <w:szCs w:val="24"/>
                <w:lang w:val="en-US" w:eastAsia="zh-CN"/>
              </w:rPr>
              <w:t>Mentbayeva</w:t>
            </w:r>
            <w:proofErr w:type="spellEnd"/>
            <w:r w:rsidRPr="00510B76">
              <w:rPr>
                <w:color w:val="000000"/>
                <w:sz w:val="24"/>
                <w:szCs w:val="24"/>
                <w:lang w:val="en-US" w:eastAsia="zh-CN"/>
              </w:rPr>
              <w:t xml:space="preserve">, A. </w:t>
            </w:r>
            <w:proofErr w:type="spellStart"/>
            <w:r w:rsidRPr="00510B76">
              <w:rPr>
                <w:color w:val="000000"/>
                <w:sz w:val="24"/>
                <w:szCs w:val="24"/>
                <w:lang w:val="en-US" w:eastAsia="zh-CN"/>
              </w:rPr>
              <w:t>Nurpeissova</w:t>
            </w:r>
            <w:proofErr w:type="spellEnd"/>
            <w:r w:rsidRPr="00510B76">
              <w:rPr>
                <w:color w:val="000000"/>
                <w:sz w:val="24"/>
                <w:szCs w:val="24"/>
                <w:lang w:val="en-US" w:eastAsia="zh-CN"/>
              </w:rPr>
              <w:t xml:space="preserve">, Z. </w:t>
            </w:r>
            <w:proofErr w:type="spellStart"/>
            <w:r w:rsidRPr="00510B76">
              <w:rPr>
                <w:color w:val="000000"/>
                <w:sz w:val="24"/>
                <w:szCs w:val="24"/>
                <w:lang w:val="en-US" w:eastAsia="zh-CN"/>
              </w:rPr>
              <w:t>Bakenov</w:t>
            </w:r>
            <w:proofErr w:type="spellEnd"/>
            <w:r w:rsidRPr="00510B76">
              <w:rPr>
                <w:sz w:val="24"/>
                <w:szCs w:val="24"/>
                <w:lang w:val="en-US" w:eastAsia="zh-CN"/>
              </w:rPr>
              <w:t xml:space="preserve"> </w:t>
            </w:r>
            <w:r w:rsidRPr="00510B76">
              <w:rPr>
                <w:color w:val="000000"/>
                <w:sz w:val="24"/>
                <w:szCs w:val="24"/>
                <w:lang w:val="en-US" w:eastAsia="zh-CN"/>
              </w:rPr>
              <w:t>Advanced Battery Materials Research at Nazarbayev University: Review //</w:t>
            </w:r>
            <w:r w:rsidRPr="00510B76">
              <w:rPr>
                <w:sz w:val="24"/>
                <w:szCs w:val="24"/>
                <w:lang w:val="en-US" w:eastAsia="zh-CN"/>
              </w:rPr>
              <w:t xml:space="preserve"> </w:t>
            </w:r>
            <w:r w:rsidRPr="00510B76">
              <w:rPr>
                <w:color w:val="000000"/>
                <w:sz w:val="24"/>
                <w:szCs w:val="24"/>
                <w:lang w:val="en-US" w:eastAsia="zh-CN"/>
              </w:rPr>
              <w:t>Eurasian Chem.-Technol. J. 23 (2021) 199‒212</w:t>
            </w:r>
          </w:p>
          <w:p w:rsidR="00510B76" w:rsidRPr="00510B76" w:rsidRDefault="00510B76" w:rsidP="00510B76">
            <w:pPr>
              <w:numPr>
                <w:ilvl w:val="0"/>
                <w:numId w:val="2"/>
              </w:numPr>
              <w:spacing w:before="100" w:beforeAutospacing="1" w:afterAutospacing="1"/>
              <w:ind w:right="106"/>
              <w:rPr>
                <w:color w:val="000000"/>
                <w:sz w:val="24"/>
                <w:szCs w:val="24"/>
                <w:lang w:val="en-US" w:eastAsia="zh-CN"/>
              </w:rPr>
            </w:pPr>
            <w:r w:rsidRPr="00510B76">
              <w:rPr>
                <w:color w:val="000000"/>
                <w:sz w:val="24"/>
                <w:szCs w:val="24"/>
                <w:lang w:val="en-US" w:eastAsia="zh-CN"/>
              </w:rPr>
              <w:t xml:space="preserve"> </w:t>
            </w:r>
            <w:r w:rsidRPr="00510B76">
              <w:rPr>
                <w:color w:val="000000"/>
                <w:sz w:val="24"/>
                <w:szCs w:val="24"/>
                <w:u w:val="single"/>
                <w:lang w:val="en-US" w:eastAsia="zh-CN"/>
              </w:rPr>
              <w:t xml:space="preserve">I </w:t>
            </w:r>
            <w:proofErr w:type="spellStart"/>
            <w:r w:rsidRPr="00510B76">
              <w:rPr>
                <w:color w:val="000000"/>
                <w:sz w:val="24"/>
                <w:szCs w:val="24"/>
                <w:u w:val="single"/>
                <w:lang w:val="en-US" w:eastAsia="zh-CN"/>
              </w:rPr>
              <w:t>Kurmanbayeva</w:t>
            </w:r>
            <w:proofErr w:type="spellEnd"/>
            <w:r w:rsidRPr="00510B76">
              <w:rPr>
                <w:color w:val="000000"/>
                <w:sz w:val="24"/>
                <w:szCs w:val="24"/>
                <w:lang w:val="en-US" w:eastAsia="zh-CN"/>
              </w:rPr>
              <w:t xml:space="preserve">, L. </w:t>
            </w:r>
            <w:proofErr w:type="spellStart"/>
            <w:r w:rsidRPr="00510B76">
              <w:rPr>
                <w:color w:val="000000"/>
                <w:sz w:val="24"/>
                <w:szCs w:val="24"/>
                <w:lang w:val="en-US" w:eastAsia="zh-CN"/>
              </w:rPr>
              <w:t>Rakhymbay</w:t>
            </w:r>
            <w:proofErr w:type="spellEnd"/>
            <w:r w:rsidRPr="00510B76">
              <w:rPr>
                <w:color w:val="000000"/>
                <w:sz w:val="24"/>
                <w:szCs w:val="24"/>
                <w:lang w:val="en-US" w:eastAsia="zh-CN"/>
              </w:rPr>
              <w:t xml:space="preserve">, </w:t>
            </w:r>
            <w:proofErr w:type="spellStart"/>
            <w:proofErr w:type="gramStart"/>
            <w:r w:rsidRPr="00510B76">
              <w:rPr>
                <w:color w:val="000000"/>
                <w:sz w:val="24"/>
                <w:szCs w:val="24"/>
                <w:lang w:val="en-US" w:eastAsia="zh-CN"/>
              </w:rPr>
              <w:t>K.Korzhinbayeva</w:t>
            </w:r>
            <w:proofErr w:type="spellEnd"/>
            <w:proofErr w:type="gramEnd"/>
            <w:r w:rsidRPr="00510B76">
              <w:rPr>
                <w:color w:val="000000"/>
                <w:sz w:val="24"/>
                <w:szCs w:val="24"/>
                <w:lang w:val="en-US" w:eastAsia="zh-CN"/>
              </w:rPr>
              <w:t xml:space="preserve">, </w:t>
            </w:r>
            <w:proofErr w:type="spellStart"/>
            <w:r w:rsidRPr="00510B76">
              <w:rPr>
                <w:color w:val="000000"/>
                <w:sz w:val="24"/>
                <w:szCs w:val="24"/>
                <w:lang w:val="en-US" w:eastAsia="zh-CN"/>
              </w:rPr>
              <w:t>A.Adi</w:t>
            </w:r>
            <w:proofErr w:type="spellEnd"/>
            <w:r w:rsidRPr="00510B76">
              <w:rPr>
                <w:color w:val="000000"/>
                <w:sz w:val="24"/>
                <w:szCs w:val="24"/>
                <w:lang w:val="en-US" w:eastAsia="zh-CN"/>
              </w:rPr>
              <w:t xml:space="preserve">, </w:t>
            </w:r>
            <w:proofErr w:type="spellStart"/>
            <w:r w:rsidRPr="00510B76">
              <w:rPr>
                <w:color w:val="000000"/>
                <w:sz w:val="24"/>
                <w:szCs w:val="24"/>
                <w:lang w:val="en-US" w:eastAsia="zh-CN"/>
              </w:rPr>
              <w:t>D.Batyrbekuly</w:t>
            </w:r>
            <w:proofErr w:type="spellEnd"/>
            <w:r w:rsidRPr="00510B76">
              <w:rPr>
                <w:color w:val="000000"/>
                <w:sz w:val="24"/>
                <w:szCs w:val="24"/>
                <w:lang w:val="en-US" w:eastAsia="zh-CN"/>
              </w:rPr>
              <w:t xml:space="preserve">, A. </w:t>
            </w:r>
            <w:proofErr w:type="spellStart"/>
            <w:r w:rsidRPr="00510B76">
              <w:rPr>
                <w:color w:val="000000"/>
                <w:sz w:val="24"/>
                <w:szCs w:val="24"/>
                <w:lang w:val="en-US" w:eastAsia="zh-CN"/>
              </w:rPr>
              <w:t>Mentbayeva</w:t>
            </w:r>
            <w:proofErr w:type="spellEnd"/>
            <w:r w:rsidRPr="00510B76">
              <w:rPr>
                <w:color w:val="000000"/>
                <w:sz w:val="24"/>
                <w:szCs w:val="24"/>
                <w:lang w:val="en-US" w:eastAsia="zh-CN"/>
              </w:rPr>
              <w:t xml:space="preserve">, Z </w:t>
            </w:r>
            <w:proofErr w:type="spellStart"/>
            <w:r w:rsidRPr="00510B76">
              <w:rPr>
                <w:color w:val="000000"/>
                <w:sz w:val="24"/>
                <w:szCs w:val="24"/>
                <w:lang w:val="en-US" w:eastAsia="zh-CN"/>
              </w:rPr>
              <w:t>Bakenov</w:t>
            </w:r>
            <w:proofErr w:type="spellEnd"/>
            <w:r w:rsidRPr="00510B76">
              <w:rPr>
                <w:color w:val="000000"/>
                <w:sz w:val="24"/>
                <w:szCs w:val="24"/>
                <w:lang w:val="en-US" w:eastAsia="zh-CN"/>
              </w:rPr>
              <w:t xml:space="preserve">. </w:t>
            </w:r>
            <w:hyperlink r:id="rId14" w:history="1">
              <w:r w:rsidRPr="00510B76">
                <w:rPr>
                  <w:color w:val="000000"/>
                  <w:sz w:val="24"/>
                  <w:szCs w:val="24"/>
                  <w:lang w:val="en-US" w:eastAsia="zh-CN"/>
                </w:rPr>
                <w:t>Tetra propyl ammonium hydroxide as a zinc dendrite growth suppressor for rechargeable aqueous battery</w:t>
              </w:r>
            </w:hyperlink>
            <w:r w:rsidRPr="00510B76">
              <w:rPr>
                <w:color w:val="000000"/>
                <w:sz w:val="24"/>
                <w:szCs w:val="24"/>
                <w:lang w:val="en-US" w:eastAsia="zh-CN"/>
              </w:rPr>
              <w:t xml:space="preserve"> // </w:t>
            </w:r>
            <w:r w:rsidRPr="00510B76">
              <w:rPr>
                <w:b/>
                <w:color w:val="000000"/>
                <w:sz w:val="24"/>
                <w:szCs w:val="24"/>
                <w:lang w:val="en-US" w:eastAsia="zh-CN"/>
              </w:rPr>
              <w:t>Frontiers in Energy Research</w:t>
            </w:r>
            <w:r w:rsidRPr="00510B76">
              <w:rPr>
                <w:color w:val="000000"/>
                <w:sz w:val="24"/>
                <w:szCs w:val="24"/>
                <w:lang w:val="en-US" w:eastAsia="zh-CN"/>
              </w:rPr>
              <w:t xml:space="preserve"> – 2020 - 8, 324, IF 2.746</w:t>
            </w:r>
          </w:p>
          <w:p w:rsidR="00510B76" w:rsidRPr="00510B76" w:rsidRDefault="00510B76" w:rsidP="00510B76">
            <w:pPr>
              <w:numPr>
                <w:ilvl w:val="0"/>
                <w:numId w:val="2"/>
              </w:numPr>
              <w:ind w:right="106"/>
              <w:rPr>
                <w:color w:val="000000"/>
                <w:sz w:val="24"/>
                <w:szCs w:val="24"/>
                <w:lang w:val="en-US" w:eastAsia="zh-CN"/>
              </w:rPr>
            </w:pPr>
            <w:r w:rsidRPr="00510B76">
              <w:rPr>
                <w:color w:val="000000"/>
                <w:sz w:val="24"/>
                <w:szCs w:val="24"/>
                <w:lang w:val="en-US" w:eastAsia="zh-CN"/>
              </w:rPr>
              <w:t xml:space="preserve">N </w:t>
            </w:r>
            <w:proofErr w:type="spellStart"/>
            <w:r w:rsidRPr="00510B76">
              <w:rPr>
                <w:color w:val="000000"/>
                <w:sz w:val="24"/>
                <w:szCs w:val="24"/>
                <w:lang w:val="en-US" w:eastAsia="zh-CN"/>
              </w:rPr>
              <w:t>Baikalov</w:t>
            </w:r>
            <w:proofErr w:type="spellEnd"/>
            <w:r w:rsidRPr="00510B76">
              <w:rPr>
                <w:color w:val="000000"/>
                <w:sz w:val="24"/>
                <w:szCs w:val="24"/>
                <w:lang w:val="en-US" w:eastAsia="zh-CN"/>
              </w:rPr>
              <w:t xml:space="preserve">, N </w:t>
            </w:r>
            <w:proofErr w:type="spellStart"/>
            <w:r w:rsidRPr="00510B76">
              <w:rPr>
                <w:color w:val="000000"/>
                <w:sz w:val="24"/>
                <w:szCs w:val="24"/>
                <w:lang w:val="en-US" w:eastAsia="zh-CN"/>
              </w:rPr>
              <w:t>Serik</w:t>
            </w:r>
            <w:proofErr w:type="spellEnd"/>
            <w:r w:rsidRPr="00510B76">
              <w:rPr>
                <w:color w:val="000000"/>
                <w:sz w:val="24"/>
                <w:szCs w:val="24"/>
                <w:lang w:val="en-US" w:eastAsia="zh-CN"/>
              </w:rPr>
              <w:t xml:space="preserve">, S </w:t>
            </w:r>
            <w:proofErr w:type="spellStart"/>
            <w:r w:rsidRPr="00510B76">
              <w:rPr>
                <w:color w:val="000000"/>
                <w:sz w:val="24"/>
                <w:szCs w:val="24"/>
                <w:lang w:val="en-US" w:eastAsia="zh-CN"/>
              </w:rPr>
              <w:t>Kalybekkyzy</w:t>
            </w:r>
            <w:proofErr w:type="spellEnd"/>
            <w:r w:rsidRPr="00510B76">
              <w:rPr>
                <w:color w:val="000000"/>
                <w:sz w:val="24"/>
                <w:szCs w:val="24"/>
                <w:lang w:val="en-US" w:eastAsia="zh-CN"/>
              </w:rPr>
              <w:t xml:space="preserve">, </w:t>
            </w:r>
            <w:r w:rsidRPr="00510B76">
              <w:rPr>
                <w:color w:val="000000"/>
                <w:sz w:val="24"/>
                <w:szCs w:val="24"/>
                <w:u w:val="single"/>
                <w:lang w:val="en-US" w:eastAsia="zh-CN"/>
              </w:rPr>
              <w:t xml:space="preserve">I </w:t>
            </w:r>
            <w:proofErr w:type="spellStart"/>
            <w:r w:rsidRPr="00510B76">
              <w:rPr>
                <w:color w:val="000000"/>
                <w:sz w:val="24"/>
                <w:szCs w:val="24"/>
                <w:u w:val="single"/>
                <w:lang w:val="en-US" w:eastAsia="zh-CN"/>
              </w:rPr>
              <w:t>Kurmanbayeva</w:t>
            </w:r>
            <w:proofErr w:type="spellEnd"/>
            <w:r w:rsidRPr="00510B76">
              <w:rPr>
                <w:color w:val="000000"/>
                <w:sz w:val="24"/>
                <w:szCs w:val="24"/>
                <w:lang w:val="en-US" w:eastAsia="zh-CN"/>
              </w:rPr>
              <w:t xml:space="preserve">, Z </w:t>
            </w:r>
            <w:proofErr w:type="spellStart"/>
            <w:r w:rsidRPr="00510B76">
              <w:rPr>
                <w:color w:val="000000"/>
                <w:sz w:val="24"/>
                <w:szCs w:val="24"/>
                <w:lang w:val="en-US" w:eastAsia="zh-CN"/>
              </w:rPr>
              <w:t>Bakenov</w:t>
            </w:r>
            <w:proofErr w:type="spellEnd"/>
            <w:r w:rsidRPr="00510B76">
              <w:rPr>
                <w:color w:val="000000"/>
                <w:sz w:val="24"/>
                <w:szCs w:val="24"/>
                <w:lang w:val="en-US" w:eastAsia="zh-CN"/>
              </w:rPr>
              <w:t xml:space="preserve">. </w:t>
            </w:r>
            <w:hyperlink r:id="rId15" w:history="1">
              <w:r w:rsidRPr="00510B76">
                <w:rPr>
                  <w:color w:val="000000"/>
                  <w:sz w:val="24"/>
                  <w:szCs w:val="24"/>
                  <w:lang w:val="en-US" w:eastAsia="zh-CN"/>
                </w:rPr>
                <w:t>High Mass-Loading Sulfur-Composite Cathode for Lithium-Sulfur Batteries</w:t>
              </w:r>
            </w:hyperlink>
            <w:r w:rsidRPr="00510B76">
              <w:rPr>
                <w:color w:val="000000"/>
                <w:sz w:val="24"/>
                <w:szCs w:val="24"/>
                <w:lang w:val="en-US" w:eastAsia="zh-CN"/>
              </w:rPr>
              <w:t xml:space="preserve"> // </w:t>
            </w:r>
            <w:r w:rsidRPr="00510B76">
              <w:rPr>
                <w:b/>
                <w:color w:val="000000"/>
                <w:sz w:val="24"/>
                <w:szCs w:val="24"/>
                <w:lang w:val="en-US" w:eastAsia="zh-CN"/>
              </w:rPr>
              <w:t>Frontiers in Energy Research</w:t>
            </w:r>
            <w:r w:rsidRPr="00510B76">
              <w:rPr>
                <w:color w:val="000000"/>
                <w:sz w:val="24"/>
                <w:szCs w:val="24"/>
                <w:lang w:val="en-US" w:eastAsia="zh-CN"/>
              </w:rPr>
              <w:t xml:space="preserve"> – 2020 - 8, 207 IF 2.746</w:t>
            </w:r>
            <w:r w:rsidRPr="00510B76">
              <w:rPr>
                <w:b/>
                <w:bCs/>
                <w:color w:val="000000"/>
                <w:sz w:val="24"/>
                <w:szCs w:val="24"/>
                <w:lang w:val="en-US" w:eastAsia="zh-CN"/>
              </w:rPr>
              <w:t xml:space="preserve">  </w:t>
            </w:r>
          </w:p>
          <w:p w:rsidR="00510B76" w:rsidRPr="00510B76" w:rsidRDefault="00510B76" w:rsidP="00510B76">
            <w:pPr>
              <w:numPr>
                <w:ilvl w:val="0"/>
                <w:numId w:val="2"/>
              </w:numPr>
              <w:ind w:right="106"/>
              <w:rPr>
                <w:sz w:val="24"/>
                <w:szCs w:val="24"/>
                <w:lang w:val="en-US" w:eastAsia="zh-CN"/>
              </w:rPr>
            </w:pPr>
            <w:r w:rsidRPr="00510B76">
              <w:rPr>
                <w:color w:val="000000"/>
                <w:sz w:val="24"/>
                <w:szCs w:val="24"/>
                <w:lang w:val="en-US" w:eastAsia="zh-CN"/>
              </w:rPr>
              <w:t xml:space="preserve">R. </w:t>
            </w:r>
            <w:proofErr w:type="spellStart"/>
            <w:r w:rsidRPr="00510B76">
              <w:rPr>
                <w:color w:val="000000"/>
                <w:sz w:val="24"/>
                <w:szCs w:val="24"/>
                <w:lang w:val="en-US" w:eastAsia="zh-CN"/>
              </w:rPr>
              <w:t>Zakarina</w:t>
            </w:r>
            <w:proofErr w:type="spellEnd"/>
            <w:r w:rsidRPr="00510B76">
              <w:rPr>
                <w:color w:val="000000"/>
                <w:sz w:val="24"/>
                <w:szCs w:val="24"/>
                <w:lang w:val="en-US" w:eastAsia="zh-CN"/>
              </w:rPr>
              <w:t xml:space="preserve">, </w:t>
            </w:r>
            <w:r w:rsidRPr="00510B76">
              <w:rPr>
                <w:color w:val="000000"/>
                <w:sz w:val="24"/>
                <w:szCs w:val="24"/>
                <w:u w:val="single"/>
                <w:lang w:val="en-US" w:eastAsia="zh-CN"/>
              </w:rPr>
              <w:t xml:space="preserve">I. </w:t>
            </w:r>
            <w:proofErr w:type="spellStart"/>
            <w:r w:rsidRPr="00510B76">
              <w:rPr>
                <w:color w:val="000000"/>
                <w:sz w:val="24"/>
                <w:szCs w:val="24"/>
                <w:u w:val="single"/>
                <w:lang w:val="en-US" w:eastAsia="zh-CN"/>
              </w:rPr>
              <w:t>Kurmanbayeva</w:t>
            </w:r>
            <w:proofErr w:type="spellEnd"/>
            <w:r w:rsidRPr="00510B76">
              <w:rPr>
                <w:color w:val="000000"/>
                <w:sz w:val="24"/>
                <w:szCs w:val="24"/>
                <w:u w:val="single"/>
                <w:lang w:val="en-US" w:eastAsia="zh-CN"/>
              </w:rPr>
              <w:t xml:space="preserve"> (@), </w:t>
            </w:r>
            <w:r w:rsidRPr="00510B76">
              <w:rPr>
                <w:color w:val="000000"/>
                <w:sz w:val="24"/>
                <w:szCs w:val="24"/>
                <w:lang w:val="en-US" w:eastAsia="zh-CN"/>
              </w:rPr>
              <w:t xml:space="preserve">Z. </w:t>
            </w:r>
            <w:proofErr w:type="spellStart"/>
            <w:r w:rsidRPr="00510B76">
              <w:rPr>
                <w:color w:val="000000"/>
                <w:sz w:val="24"/>
                <w:szCs w:val="24"/>
                <w:lang w:val="en-US" w:eastAsia="zh-CN"/>
              </w:rPr>
              <w:t>Bakenov</w:t>
            </w:r>
            <w:proofErr w:type="spellEnd"/>
            <w:r w:rsidRPr="00510B76">
              <w:rPr>
                <w:color w:val="000000"/>
                <w:sz w:val="24"/>
                <w:szCs w:val="24"/>
                <w:lang w:val="en-US" w:eastAsia="zh-CN"/>
              </w:rPr>
              <w:t xml:space="preserve">, Suppression of zinc dendrite formation on anode of Zn/LiFePO4 aqueous rechargeable batteries using electrodeposition // </w:t>
            </w:r>
            <w:r w:rsidRPr="00510B76">
              <w:rPr>
                <w:b/>
                <w:bCs/>
                <w:color w:val="000000"/>
                <w:sz w:val="24"/>
                <w:szCs w:val="24"/>
                <w:lang w:val="en-US" w:eastAsia="zh-CN"/>
              </w:rPr>
              <w:t>Materials Today: Proceedings</w:t>
            </w:r>
            <w:r w:rsidRPr="00510B76">
              <w:rPr>
                <w:color w:val="000000"/>
                <w:sz w:val="24"/>
                <w:szCs w:val="24"/>
                <w:lang w:val="en-US" w:eastAsia="zh-CN"/>
              </w:rPr>
              <w:t xml:space="preserve">. – 2020. – V. 25 (1). – P. 93 – 96, </w:t>
            </w:r>
            <w:r w:rsidRPr="00510B76">
              <w:rPr>
                <w:b/>
                <w:bCs/>
                <w:color w:val="000000"/>
                <w:sz w:val="24"/>
                <w:szCs w:val="24"/>
                <w:lang w:val="en-US" w:eastAsia="zh-CN"/>
              </w:rPr>
              <w:t xml:space="preserve">IF=0.97 </w:t>
            </w:r>
            <w:r w:rsidRPr="00510B76">
              <w:rPr>
                <w:color w:val="000000"/>
                <w:sz w:val="24"/>
                <w:szCs w:val="24"/>
                <w:lang w:val="en-US" w:eastAsia="zh-CN"/>
              </w:rPr>
              <w:t>(2018),</w:t>
            </w:r>
            <w:r w:rsidRPr="00510B76">
              <w:rPr>
                <w:b/>
                <w:bCs/>
                <w:color w:val="000000"/>
                <w:sz w:val="24"/>
                <w:szCs w:val="24"/>
                <w:lang w:val="en-US" w:eastAsia="zh-CN"/>
              </w:rPr>
              <w:t xml:space="preserve"> </w:t>
            </w:r>
            <w:r w:rsidRPr="00510B76">
              <w:rPr>
                <w:color w:val="000000"/>
                <w:sz w:val="24"/>
                <w:szCs w:val="24"/>
                <w:lang w:val="en-US" w:eastAsia="zh-CN"/>
              </w:rPr>
              <w:t>https://doi.org/10.1016/j.matpr.2019.12.278</w:t>
            </w:r>
          </w:p>
          <w:p w:rsidR="00510B76" w:rsidRPr="00510B76" w:rsidRDefault="00510B76" w:rsidP="00510B76">
            <w:pPr>
              <w:numPr>
                <w:ilvl w:val="0"/>
                <w:numId w:val="2"/>
              </w:numPr>
              <w:ind w:right="106"/>
              <w:rPr>
                <w:sz w:val="24"/>
                <w:szCs w:val="24"/>
                <w:lang w:val="en-US" w:eastAsia="zh-CN"/>
              </w:rPr>
            </w:pPr>
            <w:r w:rsidRPr="00510B76">
              <w:rPr>
                <w:color w:val="000000"/>
                <w:sz w:val="24"/>
                <w:szCs w:val="24"/>
                <w:u w:val="single"/>
                <w:lang w:val="en-US" w:eastAsia="zh-CN"/>
              </w:rPr>
              <w:t xml:space="preserve">I. </w:t>
            </w:r>
            <w:proofErr w:type="spellStart"/>
            <w:r w:rsidRPr="00510B76">
              <w:rPr>
                <w:color w:val="000000"/>
                <w:sz w:val="24"/>
                <w:szCs w:val="24"/>
                <w:u w:val="single"/>
                <w:lang w:val="en-US" w:eastAsia="zh-CN"/>
              </w:rPr>
              <w:t>Kurmanbayeva</w:t>
            </w:r>
            <w:proofErr w:type="spellEnd"/>
            <w:r w:rsidRPr="00510B76">
              <w:rPr>
                <w:color w:val="000000"/>
                <w:sz w:val="24"/>
                <w:szCs w:val="24"/>
                <w:lang w:val="en-US" w:eastAsia="zh-CN"/>
              </w:rPr>
              <w:t xml:space="preserve">, A. </w:t>
            </w:r>
            <w:proofErr w:type="spellStart"/>
            <w:r w:rsidRPr="00510B76">
              <w:rPr>
                <w:color w:val="000000"/>
                <w:sz w:val="24"/>
                <w:szCs w:val="24"/>
                <w:lang w:val="en-US" w:eastAsia="zh-CN"/>
              </w:rPr>
              <w:t>Mentbayeva</w:t>
            </w:r>
            <w:proofErr w:type="spellEnd"/>
            <w:r w:rsidRPr="00510B76">
              <w:rPr>
                <w:color w:val="000000"/>
                <w:sz w:val="24"/>
                <w:szCs w:val="24"/>
                <w:lang w:val="en-US" w:eastAsia="zh-CN"/>
              </w:rPr>
              <w:t xml:space="preserve">, A. </w:t>
            </w:r>
            <w:proofErr w:type="spellStart"/>
            <w:r w:rsidRPr="00510B76">
              <w:rPr>
                <w:color w:val="000000"/>
                <w:sz w:val="24"/>
                <w:szCs w:val="24"/>
                <w:lang w:val="en-US" w:eastAsia="zh-CN"/>
              </w:rPr>
              <w:t>Sadykova</w:t>
            </w:r>
            <w:proofErr w:type="spellEnd"/>
            <w:r w:rsidRPr="00510B76">
              <w:rPr>
                <w:color w:val="000000"/>
                <w:sz w:val="24"/>
                <w:szCs w:val="24"/>
                <w:lang w:val="en-US" w:eastAsia="zh-CN"/>
              </w:rPr>
              <w:t xml:space="preserve">, A. Adi, Z. </w:t>
            </w:r>
            <w:proofErr w:type="spellStart"/>
            <w:r w:rsidRPr="00510B76">
              <w:rPr>
                <w:color w:val="000000"/>
                <w:sz w:val="24"/>
                <w:szCs w:val="24"/>
                <w:lang w:val="en-US" w:eastAsia="zh-CN"/>
              </w:rPr>
              <w:t>Mansurov</w:t>
            </w:r>
            <w:proofErr w:type="spellEnd"/>
            <w:r w:rsidRPr="00510B76">
              <w:rPr>
                <w:color w:val="000000"/>
                <w:sz w:val="24"/>
                <w:szCs w:val="24"/>
                <w:lang w:val="en-US" w:eastAsia="zh-CN"/>
              </w:rPr>
              <w:t xml:space="preserve">, Z. </w:t>
            </w:r>
            <w:proofErr w:type="spellStart"/>
            <w:r w:rsidRPr="00510B76">
              <w:rPr>
                <w:color w:val="000000"/>
                <w:sz w:val="24"/>
                <w:szCs w:val="24"/>
                <w:lang w:val="en-US" w:eastAsia="zh-CN"/>
              </w:rPr>
              <w:t>Bakenov</w:t>
            </w:r>
            <w:proofErr w:type="spellEnd"/>
            <w:r w:rsidRPr="00510B76">
              <w:rPr>
                <w:color w:val="000000"/>
                <w:sz w:val="24"/>
                <w:szCs w:val="24"/>
                <w:lang w:val="en-US" w:eastAsia="zh-CN"/>
              </w:rPr>
              <w:t xml:space="preserve">, Silica from Kazakhstan Rice Husk as an Anode Material for LIBs // </w:t>
            </w:r>
            <w:r w:rsidRPr="00510B76">
              <w:rPr>
                <w:b/>
                <w:bCs/>
                <w:color w:val="000000"/>
                <w:sz w:val="24"/>
                <w:szCs w:val="24"/>
                <w:lang w:val="en-US" w:eastAsia="zh-CN"/>
              </w:rPr>
              <w:t xml:space="preserve">Eurasian </w:t>
            </w:r>
            <w:proofErr w:type="spellStart"/>
            <w:r w:rsidRPr="00510B76">
              <w:rPr>
                <w:b/>
                <w:bCs/>
                <w:color w:val="000000"/>
                <w:sz w:val="24"/>
                <w:szCs w:val="24"/>
                <w:lang w:val="en-US" w:eastAsia="zh-CN"/>
              </w:rPr>
              <w:t>Chemico</w:t>
            </w:r>
            <w:proofErr w:type="spellEnd"/>
            <w:r w:rsidRPr="00510B76">
              <w:rPr>
                <w:b/>
                <w:bCs/>
                <w:color w:val="000000"/>
                <w:sz w:val="24"/>
                <w:szCs w:val="24"/>
                <w:lang w:val="en-US" w:eastAsia="zh-CN"/>
              </w:rPr>
              <w:t>-Technological Journal</w:t>
            </w:r>
            <w:r w:rsidRPr="00510B76">
              <w:rPr>
                <w:color w:val="000000"/>
                <w:sz w:val="24"/>
                <w:szCs w:val="24"/>
                <w:lang w:val="en-US" w:eastAsia="zh-CN"/>
              </w:rPr>
              <w:t xml:space="preserve">. – 2019. – V. 21(1). – P.75-81, https://doi.org/10.18321/ectj794., </w:t>
            </w:r>
            <w:r w:rsidRPr="00510B76">
              <w:rPr>
                <w:b/>
                <w:bCs/>
                <w:color w:val="000000"/>
                <w:sz w:val="24"/>
                <w:szCs w:val="24"/>
                <w:lang w:val="en-US" w:eastAsia="zh-CN"/>
              </w:rPr>
              <w:t>CS=0.52.</w:t>
            </w:r>
          </w:p>
          <w:p w:rsidR="00510B76" w:rsidRPr="00510B76" w:rsidRDefault="00510B76" w:rsidP="00510B76">
            <w:pPr>
              <w:numPr>
                <w:ilvl w:val="0"/>
                <w:numId w:val="2"/>
              </w:numPr>
              <w:ind w:right="106"/>
              <w:rPr>
                <w:sz w:val="24"/>
                <w:szCs w:val="24"/>
                <w:lang w:val="en-US" w:eastAsia="zh-CN"/>
              </w:rPr>
            </w:pPr>
            <w:r w:rsidRPr="00510B76">
              <w:rPr>
                <w:color w:val="000000"/>
                <w:sz w:val="24"/>
                <w:szCs w:val="24"/>
                <w:shd w:val="clear" w:color="auto" w:fill="FFFFFF"/>
                <w:lang w:val="en-US" w:eastAsia="zh-CN"/>
              </w:rPr>
              <w:t>Li H., Wang J., Li Y., Zhao Y., Tian Y</w:t>
            </w:r>
            <w:r w:rsidRPr="00510B76">
              <w:rPr>
                <w:color w:val="000000"/>
                <w:sz w:val="24"/>
                <w:szCs w:val="24"/>
                <w:lang w:val="en-US" w:eastAsia="zh-CN"/>
              </w:rPr>
              <w:t xml:space="preserve">., </w:t>
            </w:r>
            <w:proofErr w:type="spellStart"/>
            <w:r w:rsidRPr="00510B76">
              <w:rPr>
                <w:color w:val="000000"/>
                <w:sz w:val="24"/>
                <w:szCs w:val="24"/>
                <w:u w:val="single"/>
                <w:lang w:val="en-US" w:eastAsia="zh-CN"/>
              </w:rPr>
              <w:t>Kurmanbayeva</w:t>
            </w:r>
            <w:proofErr w:type="spellEnd"/>
            <w:r w:rsidRPr="00510B76">
              <w:rPr>
                <w:color w:val="000000"/>
                <w:sz w:val="24"/>
                <w:szCs w:val="24"/>
                <w:u w:val="single"/>
                <w:lang w:val="en-US" w:eastAsia="zh-CN"/>
              </w:rPr>
              <w:t xml:space="preserve"> I.</w:t>
            </w:r>
            <w:r w:rsidRPr="00510B76">
              <w:rPr>
                <w:color w:val="000000"/>
                <w:sz w:val="24"/>
                <w:szCs w:val="24"/>
                <w:lang w:val="en-US" w:eastAsia="zh-CN"/>
              </w:rPr>
              <w:t>,</w:t>
            </w:r>
            <w:r w:rsidRPr="00510B76">
              <w:rPr>
                <w:color w:val="000000"/>
                <w:sz w:val="24"/>
                <w:szCs w:val="24"/>
                <w:shd w:val="clear" w:color="auto" w:fill="FFFFFF"/>
                <w:lang w:val="en-US" w:eastAsia="zh-CN"/>
              </w:rPr>
              <w:t xml:space="preserve"> </w:t>
            </w:r>
            <w:proofErr w:type="spellStart"/>
            <w:r w:rsidRPr="00510B76">
              <w:rPr>
                <w:color w:val="000000"/>
                <w:sz w:val="24"/>
                <w:szCs w:val="24"/>
                <w:shd w:val="clear" w:color="auto" w:fill="FFFFFF"/>
                <w:lang w:val="en-US" w:eastAsia="zh-CN"/>
              </w:rPr>
              <w:t>Bakenov</w:t>
            </w:r>
            <w:proofErr w:type="spellEnd"/>
            <w:r w:rsidRPr="00510B76">
              <w:rPr>
                <w:color w:val="000000"/>
                <w:sz w:val="24"/>
                <w:szCs w:val="24"/>
                <w:shd w:val="clear" w:color="auto" w:fill="FFFFFF"/>
                <w:lang w:val="en-US" w:eastAsia="zh-CN"/>
              </w:rPr>
              <w:t xml:space="preserve"> Z. Hierarchical sandwiched Fe</w:t>
            </w:r>
            <w:r w:rsidRPr="00510B76">
              <w:rPr>
                <w:color w:val="000000"/>
                <w:sz w:val="24"/>
                <w:szCs w:val="24"/>
                <w:shd w:val="clear" w:color="auto" w:fill="FFFFFF"/>
                <w:vertAlign w:val="subscript"/>
                <w:lang w:val="en-US" w:eastAsia="zh-CN"/>
              </w:rPr>
              <w:t>3</w:t>
            </w:r>
            <w:r w:rsidRPr="00510B76">
              <w:rPr>
                <w:color w:val="000000"/>
                <w:sz w:val="24"/>
                <w:szCs w:val="24"/>
                <w:shd w:val="clear" w:color="auto" w:fill="FFFFFF"/>
                <w:lang w:val="en-US" w:eastAsia="zh-CN"/>
              </w:rPr>
              <w:t>O</w:t>
            </w:r>
            <w:r w:rsidRPr="00510B76">
              <w:rPr>
                <w:color w:val="000000"/>
                <w:sz w:val="24"/>
                <w:szCs w:val="24"/>
                <w:shd w:val="clear" w:color="auto" w:fill="FFFFFF"/>
                <w:vertAlign w:val="subscript"/>
                <w:lang w:val="en-US" w:eastAsia="zh-CN"/>
              </w:rPr>
              <w:t>4</w:t>
            </w:r>
            <w:r w:rsidRPr="00510B76">
              <w:rPr>
                <w:color w:val="000000"/>
                <w:sz w:val="24"/>
                <w:szCs w:val="24"/>
                <w:shd w:val="clear" w:color="auto" w:fill="FFFFFF"/>
                <w:lang w:val="en-US" w:eastAsia="zh-CN"/>
              </w:rPr>
              <w:t xml:space="preserve">@ C/Graphene composite as anode material for lithium-ion batteries // </w:t>
            </w:r>
            <w:r w:rsidRPr="00510B76">
              <w:rPr>
                <w:b/>
                <w:bCs/>
                <w:color w:val="000000"/>
                <w:sz w:val="24"/>
                <w:szCs w:val="24"/>
                <w:shd w:val="clear" w:color="auto" w:fill="FFFFFF"/>
                <w:lang w:val="en-US" w:eastAsia="zh-CN"/>
              </w:rPr>
              <w:t>Journal of Electroanalytical Chemistry.</w:t>
            </w:r>
            <w:r w:rsidRPr="00510B76">
              <w:rPr>
                <w:color w:val="000000"/>
                <w:sz w:val="24"/>
                <w:szCs w:val="24"/>
                <w:shd w:val="clear" w:color="auto" w:fill="FFFFFF"/>
                <w:lang w:val="en-US" w:eastAsia="zh-CN"/>
              </w:rPr>
              <w:t xml:space="preserve"> - 2019. - V. 847. - P. 1-9, </w:t>
            </w:r>
            <w:r w:rsidRPr="00510B76">
              <w:rPr>
                <w:b/>
                <w:bCs/>
                <w:color w:val="000000"/>
                <w:sz w:val="24"/>
                <w:szCs w:val="24"/>
                <w:shd w:val="clear" w:color="auto" w:fill="FFFFFF"/>
                <w:lang w:val="en-US" w:eastAsia="zh-CN"/>
              </w:rPr>
              <w:t>IF 3.012</w:t>
            </w:r>
            <w:r w:rsidRPr="00510B76">
              <w:rPr>
                <w:color w:val="000000"/>
                <w:sz w:val="24"/>
                <w:szCs w:val="24"/>
                <w:shd w:val="clear" w:color="auto" w:fill="FFFFFF"/>
                <w:lang w:val="en-US" w:eastAsia="zh-CN"/>
              </w:rPr>
              <w:t xml:space="preserve"> (2015), DOI: 10.1016/j.jelechem.2019.113240</w:t>
            </w:r>
          </w:p>
          <w:p w:rsidR="00510B76" w:rsidRPr="00510B76" w:rsidRDefault="00510B76" w:rsidP="00510B76">
            <w:pPr>
              <w:numPr>
                <w:ilvl w:val="0"/>
                <w:numId w:val="2"/>
              </w:numPr>
              <w:ind w:right="106"/>
              <w:rPr>
                <w:sz w:val="24"/>
                <w:szCs w:val="24"/>
                <w:lang w:val="en-US" w:eastAsia="zh-CN"/>
              </w:rPr>
            </w:pPr>
            <w:proofErr w:type="spellStart"/>
            <w:r w:rsidRPr="00510B76">
              <w:rPr>
                <w:color w:val="000000"/>
                <w:sz w:val="24"/>
                <w:szCs w:val="24"/>
                <w:shd w:val="clear" w:color="auto" w:fill="FFFFFF"/>
                <w:lang w:val="en-US" w:eastAsia="zh-CN"/>
              </w:rPr>
              <w:t>Uzakbaiuly</w:t>
            </w:r>
            <w:proofErr w:type="spellEnd"/>
            <w:r w:rsidRPr="00510B76">
              <w:rPr>
                <w:color w:val="000000"/>
                <w:sz w:val="24"/>
                <w:szCs w:val="24"/>
                <w:shd w:val="clear" w:color="auto" w:fill="FFFFFF"/>
                <w:lang w:val="en-US" w:eastAsia="zh-CN"/>
              </w:rPr>
              <w:t xml:space="preserve"> B</w:t>
            </w:r>
            <w:r w:rsidRPr="00510B76">
              <w:rPr>
                <w:color w:val="000000"/>
                <w:sz w:val="24"/>
                <w:szCs w:val="24"/>
                <w:u w:val="single"/>
                <w:shd w:val="clear" w:color="auto" w:fill="FFFFFF"/>
                <w:lang w:val="en-US" w:eastAsia="zh-CN"/>
              </w:rPr>
              <w:t>.</w:t>
            </w:r>
            <w:r w:rsidRPr="00510B76">
              <w:rPr>
                <w:color w:val="000000"/>
                <w:sz w:val="24"/>
                <w:szCs w:val="24"/>
                <w:shd w:val="clear" w:color="auto" w:fill="FFFFFF"/>
                <w:lang w:val="en-US" w:eastAsia="zh-CN"/>
              </w:rPr>
              <w:t xml:space="preserve">, </w:t>
            </w:r>
            <w:proofErr w:type="spellStart"/>
            <w:r w:rsidRPr="00510B76">
              <w:rPr>
                <w:color w:val="000000"/>
                <w:sz w:val="24"/>
                <w:szCs w:val="24"/>
                <w:shd w:val="clear" w:color="auto" w:fill="FFFFFF"/>
                <w:lang w:val="en-US" w:eastAsia="zh-CN"/>
              </w:rPr>
              <w:t>Mukanova</w:t>
            </w:r>
            <w:proofErr w:type="spellEnd"/>
            <w:r w:rsidRPr="00510B76">
              <w:rPr>
                <w:color w:val="000000"/>
                <w:sz w:val="24"/>
                <w:szCs w:val="24"/>
                <w:shd w:val="clear" w:color="auto" w:fill="FFFFFF"/>
                <w:lang w:val="en-US" w:eastAsia="zh-CN"/>
              </w:rPr>
              <w:t xml:space="preserve"> A., </w:t>
            </w:r>
            <w:proofErr w:type="spellStart"/>
            <w:r w:rsidRPr="00510B76">
              <w:rPr>
                <w:color w:val="000000"/>
                <w:sz w:val="24"/>
                <w:szCs w:val="24"/>
                <w:u w:val="single"/>
                <w:shd w:val="clear" w:color="auto" w:fill="FFFFFF"/>
                <w:lang w:val="en-US" w:eastAsia="zh-CN"/>
              </w:rPr>
              <w:t>Kurmanbayeva</w:t>
            </w:r>
            <w:proofErr w:type="spellEnd"/>
            <w:r w:rsidRPr="00510B76">
              <w:rPr>
                <w:color w:val="000000"/>
                <w:sz w:val="24"/>
                <w:szCs w:val="24"/>
                <w:u w:val="single"/>
                <w:shd w:val="clear" w:color="auto" w:fill="FFFFFF"/>
                <w:lang w:val="en-US" w:eastAsia="zh-CN"/>
              </w:rPr>
              <w:t xml:space="preserve"> I.</w:t>
            </w:r>
            <w:r w:rsidRPr="00510B76">
              <w:rPr>
                <w:color w:val="000000"/>
                <w:sz w:val="24"/>
                <w:szCs w:val="24"/>
                <w:shd w:val="clear" w:color="auto" w:fill="FFFFFF"/>
                <w:lang w:val="en-US" w:eastAsia="zh-CN"/>
              </w:rPr>
              <w:t xml:space="preserve">, </w:t>
            </w:r>
            <w:proofErr w:type="spellStart"/>
            <w:r w:rsidRPr="00510B76">
              <w:rPr>
                <w:color w:val="000000"/>
                <w:sz w:val="24"/>
                <w:szCs w:val="24"/>
                <w:shd w:val="clear" w:color="auto" w:fill="FFFFFF"/>
                <w:lang w:val="en-US" w:eastAsia="zh-CN"/>
              </w:rPr>
              <w:t>Bakenov</w:t>
            </w:r>
            <w:proofErr w:type="spellEnd"/>
            <w:r w:rsidRPr="00510B76">
              <w:rPr>
                <w:color w:val="000000"/>
                <w:sz w:val="24"/>
                <w:szCs w:val="24"/>
                <w:shd w:val="clear" w:color="auto" w:fill="FFFFFF"/>
                <w:lang w:val="en-US" w:eastAsia="zh-CN"/>
              </w:rPr>
              <w:t xml:space="preserve"> Z. Optimization of deposition parameters for thin film lithium phosphorus oxynitride (LIPON) // </w:t>
            </w:r>
            <w:r w:rsidRPr="00510B76">
              <w:rPr>
                <w:b/>
                <w:bCs/>
                <w:color w:val="000000"/>
                <w:sz w:val="24"/>
                <w:szCs w:val="24"/>
                <w:shd w:val="clear" w:color="auto" w:fill="FFFFFF"/>
                <w:lang w:val="en-US" w:eastAsia="zh-CN"/>
              </w:rPr>
              <w:t>Eurasian Journal of Physics and Functional Materials.</w:t>
            </w:r>
            <w:r w:rsidRPr="00510B76">
              <w:rPr>
                <w:color w:val="000000"/>
                <w:sz w:val="24"/>
                <w:szCs w:val="24"/>
                <w:shd w:val="clear" w:color="auto" w:fill="FFFFFF"/>
                <w:lang w:val="en-US" w:eastAsia="zh-CN"/>
              </w:rPr>
              <w:t xml:space="preserve"> -  2019. - V. 3(2). - P.174-182. DOI: 10.29317/ejpfm.2019030209</w:t>
            </w:r>
          </w:p>
          <w:p w:rsidR="00510B76" w:rsidRPr="00510B76" w:rsidRDefault="00510B76" w:rsidP="00510B76">
            <w:pPr>
              <w:numPr>
                <w:ilvl w:val="0"/>
                <w:numId w:val="2"/>
              </w:numPr>
              <w:ind w:right="106"/>
              <w:rPr>
                <w:sz w:val="24"/>
                <w:szCs w:val="24"/>
                <w:lang w:val="en-US" w:eastAsia="zh-CN"/>
              </w:rPr>
            </w:pPr>
            <w:r w:rsidRPr="00510B76">
              <w:rPr>
                <w:color w:val="000000"/>
                <w:sz w:val="24"/>
                <w:szCs w:val="24"/>
                <w:shd w:val="clear" w:color="auto" w:fill="FFFFFF"/>
                <w:lang w:val="en-US" w:eastAsia="zh-CN"/>
              </w:rPr>
              <w:t xml:space="preserve">Zhao Y., Liu Z., Sun L., Zhang Y., Feng Y., Wang X., </w:t>
            </w:r>
            <w:proofErr w:type="spellStart"/>
            <w:r w:rsidRPr="00510B76">
              <w:rPr>
                <w:color w:val="000000"/>
                <w:sz w:val="24"/>
                <w:szCs w:val="24"/>
                <w:u w:val="single"/>
                <w:shd w:val="clear" w:color="auto" w:fill="FFFFFF"/>
                <w:lang w:val="en-US" w:eastAsia="zh-CN"/>
              </w:rPr>
              <w:t>Kurmanbayeva</w:t>
            </w:r>
            <w:proofErr w:type="spellEnd"/>
            <w:r w:rsidRPr="00510B76">
              <w:rPr>
                <w:color w:val="000000"/>
                <w:sz w:val="24"/>
                <w:szCs w:val="24"/>
                <w:u w:val="single"/>
                <w:shd w:val="clear" w:color="auto" w:fill="FFFFFF"/>
                <w:lang w:val="en-US" w:eastAsia="zh-CN"/>
              </w:rPr>
              <w:t xml:space="preserve"> I</w:t>
            </w:r>
            <w:r w:rsidRPr="00510B76">
              <w:rPr>
                <w:color w:val="000000"/>
                <w:sz w:val="24"/>
                <w:szCs w:val="24"/>
                <w:shd w:val="clear" w:color="auto" w:fill="FFFFFF"/>
                <w:lang w:val="en-US" w:eastAsia="zh-CN"/>
              </w:rPr>
              <w:t xml:space="preserve">., </w:t>
            </w:r>
            <w:proofErr w:type="spellStart"/>
            <w:r w:rsidRPr="00510B76">
              <w:rPr>
                <w:color w:val="000000"/>
                <w:sz w:val="24"/>
                <w:szCs w:val="24"/>
                <w:shd w:val="clear" w:color="auto" w:fill="FFFFFF"/>
                <w:lang w:val="en-US" w:eastAsia="zh-CN"/>
              </w:rPr>
              <w:t>Bakenov</w:t>
            </w:r>
            <w:proofErr w:type="spellEnd"/>
            <w:r w:rsidRPr="00510B76">
              <w:rPr>
                <w:color w:val="000000"/>
                <w:sz w:val="24"/>
                <w:szCs w:val="24"/>
                <w:shd w:val="clear" w:color="auto" w:fill="FFFFFF"/>
                <w:lang w:val="en-US" w:eastAsia="zh-CN"/>
              </w:rPr>
              <w:t xml:space="preserve"> Z. High mass-loading of sulfur-based cathode composites and polysulfides stabilization for rechargeable lithium/sulfur batteries // </w:t>
            </w:r>
            <w:proofErr w:type="spellStart"/>
            <w:r w:rsidRPr="00510B76">
              <w:rPr>
                <w:b/>
                <w:bCs/>
                <w:color w:val="000000"/>
                <w:sz w:val="24"/>
                <w:szCs w:val="24"/>
                <w:shd w:val="clear" w:color="auto" w:fill="FFFFFF"/>
                <w:lang w:val="en-US" w:eastAsia="zh-CN"/>
              </w:rPr>
              <w:t>Beilstein</w:t>
            </w:r>
            <w:proofErr w:type="spellEnd"/>
            <w:r w:rsidRPr="00510B76">
              <w:rPr>
                <w:b/>
                <w:bCs/>
                <w:color w:val="000000"/>
                <w:sz w:val="24"/>
                <w:szCs w:val="24"/>
                <w:shd w:val="clear" w:color="auto" w:fill="FFFFFF"/>
                <w:lang w:val="en-US" w:eastAsia="zh-CN"/>
              </w:rPr>
              <w:t xml:space="preserve"> Journal of Nanotechnology</w:t>
            </w:r>
            <w:r w:rsidRPr="00510B76">
              <w:rPr>
                <w:color w:val="000000"/>
                <w:sz w:val="24"/>
                <w:szCs w:val="24"/>
                <w:shd w:val="clear" w:color="auto" w:fill="FFFFFF"/>
                <w:lang w:val="en-US" w:eastAsia="zh-CN"/>
              </w:rPr>
              <w:t xml:space="preserve">. - 2018. - V. 9 (1). - P.1677-1685 (2018), </w:t>
            </w:r>
            <w:r w:rsidRPr="00510B76">
              <w:rPr>
                <w:b/>
                <w:bCs/>
                <w:color w:val="000000"/>
                <w:sz w:val="24"/>
                <w:szCs w:val="24"/>
                <w:shd w:val="clear" w:color="auto" w:fill="FFFFFF"/>
                <w:lang w:val="en-US" w:eastAsia="zh-CN"/>
              </w:rPr>
              <w:t>IF ‎2.968</w:t>
            </w:r>
            <w:r w:rsidRPr="00510B76">
              <w:rPr>
                <w:color w:val="000000"/>
                <w:sz w:val="24"/>
                <w:szCs w:val="24"/>
                <w:shd w:val="clear" w:color="auto" w:fill="FFFFFF"/>
                <w:lang w:val="en-US" w:eastAsia="zh-CN"/>
              </w:rPr>
              <w:t xml:space="preserve"> (2017), DOI:10.3762/bjnano.9.159</w:t>
            </w:r>
          </w:p>
          <w:p w:rsidR="00510B76" w:rsidRPr="00510B76" w:rsidRDefault="00510B76" w:rsidP="00510B76">
            <w:pPr>
              <w:numPr>
                <w:ilvl w:val="0"/>
                <w:numId w:val="2"/>
              </w:numPr>
              <w:ind w:right="106"/>
              <w:rPr>
                <w:sz w:val="24"/>
                <w:szCs w:val="24"/>
                <w:lang w:eastAsia="zh-CN"/>
              </w:rPr>
            </w:pPr>
            <w:proofErr w:type="spellStart"/>
            <w:r w:rsidRPr="00510B76">
              <w:rPr>
                <w:color w:val="000000"/>
                <w:sz w:val="24"/>
                <w:szCs w:val="24"/>
                <w:lang w:eastAsia="zh-CN"/>
              </w:rPr>
              <w:t>Ментбаева</w:t>
            </w:r>
            <w:proofErr w:type="spellEnd"/>
            <w:r w:rsidRPr="00510B76">
              <w:rPr>
                <w:color w:val="000000"/>
                <w:sz w:val="24"/>
                <w:szCs w:val="24"/>
                <w:lang w:eastAsia="zh-CN"/>
              </w:rPr>
              <w:t xml:space="preserve"> А., </w:t>
            </w:r>
            <w:proofErr w:type="spellStart"/>
            <w:r w:rsidRPr="00510B76">
              <w:rPr>
                <w:color w:val="000000"/>
                <w:sz w:val="24"/>
                <w:szCs w:val="24"/>
                <w:lang w:eastAsia="zh-CN"/>
              </w:rPr>
              <w:t>Белгибаева</w:t>
            </w:r>
            <w:proofErr w:type="spellEnd"/>
            <w:r w:rsidRPr="00510B76">
              <w:rPr>
                <w:color w:val="000000"/>
                <w:sz w:val="24"/>
                <w:szCs w:val="24"/>
                <w:lang w:eastAsia="zh-CN"/>
              </w:rPr>
              <w:t xml:space="preserve"> А, </w:t>
            </w:r>
            <w:proofErr w:type="spellStart"/>
            <w:r w:rsidRPr="00510B76">
              <w:rPr>
                <w:color w:val="000000"/>
                <w:sz w:val="24"/>
                <w:szCs w:val="24"/>
                <w:u w:val="single"/>
                <w:lang w:eastAsia="zh-CN"/>
              </w:rPr>
              <w:t>Курманбаева</w:t>
            </w:r>
            <w:proofErr w:type="spellEnd"/>
            <w:r w:rsidRPr="00510B76">
              <w:rPr>
                <w:color w:val="000000"/>
                <w:sz w:val="24"/>
                <w:szCs w:val="24"/>
                <w:u w:val="single"/>
                <w:lang w:eastAsia="zh-CN"/>
              </w:rPr>
              <w:t xml:space="preserve"> И</w:t>
            </w:r>
            <w:r w:rsidRPr="00510B76">
              <w:rPr>
                <w:color w:val="000000"/>
                <w:sz w:val="24"/>
                <w:szCs w:val="24"/>
                <w:lang w:eastAsia="zh-CN"/>
              </w:rPr>
              <w:t xml:space="preserve">., </w:t>
            </w:r>
            <w:proofErr w:type="spellStart"/>
            <w:r w:rsidRPr="00510B76">
              <w:rPr>
                <w:color w:val="000000"/>
                <w:sz w:val="24"/>
                <w:szCs w:val="24"/>
                <w:lang w:eastAsia="zh-CN"/>
              </w:rPr>
              <w:t>Айшова</w:t>
            </w:r>
            <w:proofErr w:type="spellEnd"/>
            <w:r w:rsidRPr="00510B76">
              <w:rPr>
                <w:color w:val="000000"/>
                <w:sz w:val="24"/>
                <w:szCs w:val="24"/>
                <w:lang w:eastAsia="zh-CN"/>
              </w:rPr>
              <w:t xml:space="preserve"> А., </w:t>
            </w:r>
            <w:proofErr w:type="spellStart"/>
            <w:r w:rsidRPr="00510B76">
              <w:rPr>
                <w:color w:val="000000"/>
                <w:sz w:val="24"/>
                <w:szCs w:val="24"/>
                <w:lang w:eastAsia="zh-CN"/>
              </w:rPr>
              <w:t>Жанг</w:t>
            </w:r>
            <w:proofErr w:type="spellEnd"/>
            <w:r w:rsidRPr="00510B76">
              <w:rPr>
                <w:color w:val="000000"/>
                <w:sz w:val="24"/>
                <w:szCs w:val="24"/>
                <w:lang w:eastAsia="zh-CN"/>
              </w:rPr>
              <w:t xml:space="preserve"> Й., Толеген Б., Бакенов Ж. </w:t>
            </w:r>
            <w:r w:rsidRPr="00510B76">
              <w:rPr>
                <w:b/>
                <w:bCs/>
                <w:color w:val="000000"/>
                <w:sz w:val="24"/>
                <w:szCs w:val="24"/>
                <w:lang w:eastAsia="zh-CN"/>
              </w:rPr>
              <w:t>Химия и химическая технология</w:t>
            </w:r>
            <w:r w:rsidRPr="00510B76">
              <w:rPr>
                <w:color w:val="000000"/>
                <w:sz w:val="24"/>
                <w:szCs w:val="24"/>
                <w:lang w:eastAsia="zh-CN"/>
              </w:rPr>
              <w:t>. – 2017 - Выпуск 4</w:t>
            </w:r>
            <w:r w:rsidRPr="00510B76">
              <w:rPr>
                <w:color w:val="000000"/>
                <w:sz w:val="24"/>
                <w:szCs w:val="24"/>
                <w:lang w:val="en-US" w:eastAsia="zh-CN"/>
              </w:rPr>
              <w:t> </w:t>
            </w:r>
          </w:p>
          <w:p w:rsidR="00510B76" w:rsidRPr="00510B76" w:rsidRDefault="00510B76" w:rsidP="00510B76">
            <w:pPr>
              <w:numPr>
                <w:ilvl w:val="0"/>
                <w:numId w:val="2"/>
              </w:numPr>
              <w:ind w:right="106"/>
              <w:rPr>
                <w:sz w:val="24"/>
                <w:szCs w:val="24"/>
                <w:lang w:val="en-US" w:eastAsia="zh-CN"/>
              </w:rPr>
            </w:pPr>
            <w:proofErr w:type="spellStart"/>
            <w:r w:rsidRPr="00510B76">
              <w:rPr>
                <w:color w:val="000000"/>
                <w:sz w:val="24"/>
                <w:szCs w:val="24"/>
                <w:shd w:val="clear" w:color="auto" w:fill="FFFFFF"/>
                <w:lang w:val="en-US" w:eastAsia="zh-CN"/>
              </w:rPr>
              <w:t>Mentbayeva</w:t>
            </w:r>
            <w:proofErr w:type="spellEnd"/>
            <w:r w:rsidRPr="00510B76">
              <w:rPr>
                <w:color w:val="000000"/>
                <w:sz w:val="24"/>
                <w:szCs w:val="24"/>
                <w:shd w:val="clear" w:color="auto" w:fill="FFFFFF"/>
                <w:lang w:val="en-US" w:eastAsia="zh-CN"/>
              </w:rPr>
              <w:t xml:space="preserve"> A., </w:t>
            </w:r>
            <w:proofErr w:type="spellStart"/>
            <w:r w:rsidRPr="00510B76">
              <w:rPr>
                <w:color w:val="000000"/>
                <w:sz w:val="24"/>
                <w:szCs w:val="24"/>
                <w:shd w:val="clear" w:color="auto" w:fill="FFFFFF"/>
                <w:lang w:val="en-US" w:eastAsia="zh-CN"/>
              </w:rPr>
              <w:t>Belgibayeva</w:t>
            </w:r>
            <w:proofErr w:type="spellEnd"/>
            <w:r w:rsidRPr="00510B76">
              <w:rPr>
                <w:color w:val="000000"/>
                <w:sz w:val="24"/>
                <w:szCs w:val="24"/>
                <w:shd w:val="clear" w:color="auto" w:fill="FFFFFF"/>
                <w:lang w:val="en-US" w:eastAsia="zh-CN"/>
              </w:rPr>
              <w:t xml:space="preserve"> A., </w:t>
            </w:r>
            <w:proofErr w:type="spellStart"/>
            <w:r w:rsidRPr="00510B76">
              <w:rPr>
                <w:color w:val="000000"/>
                <w:sz w:val="24"/>
                <w:szCs w:val="24"/>
                <w:shd w:val="clear" w:color="auto" w:fill="FFFFFF"/>
                <w:lang w:val="en-US" w:eastAsia="zh-CN"/>
              </w:rPr>
              <w:t>Umirov</w:t>
            </w:r>
            <w:proofErr w:type="spellEnd"/>
            <w:r w:rsidRPr="00510B76">
              <w:rPr>
                <w:color w:val="000000"/>
                <w:sz w:val="24"/>
                <w:szCs w:val="24"/>
                <w:shd w:val="clear" w:color="auto" w:fill="FFFFFF"/>
                <w:lang w:val="en-US" w:eastAsia="zh-CN"/>
              </w:rPr>
              <w:t xml:space="preserve"> N., Zhang Y., Taniguchi I., </w:t>
            </w:r>
            <w:proofErr w:type="spellStart"/>
            <w:r w:rsidRPr="00510B76">
              <w:rPr>
                <w:color w:val="000000"/>
                <w:sz w:val="24"/>
                <w:szCs w:val="24"/>
                <w:u w:val="single"/>
                <w:shd w:val="clear" w:color="auto" w:fill="FFFFFF"/>
                <w:lang w:val="en-US" w:eastAsia="zh-CN"/>
              </w:rPr>
              <w:t>Kurmanbayeva</w:t>
            </w:r>
            <w:proofErr w:type="spellEnd"/>
            <w:r w:rsidRPr="00510B76">
              <w:rPr>
                <w:color w:val="000000"/>
                <w:sz w:val="24"/>
                <w:szCs w:val="24"/>
                <w:u w:val="single"/>
                <w:shd w:val="clear" w:color="auto" w:fill="FFFFFF"/>
                <w:lang w:val="en-US" w:eastAsia="zh-CN"/>
              </w:rPr>
              <w:t xml:space="preserve"> I</w:t>
            </w:r>
            <w:r w:rsidRPr="00510B76">
              <w:rPr>
                <w:color w:val="000000"/>
                <w:sz w:val="24"/>
                <w:szCs w:val="24"/>
                <w:shd w:val="clear" w:color="auto" w:fill="FFFFFF"/>
                <w:lang w:val="en-US" w:eastAsia="zh-CN"/>
              </w:rPr>
              <w:t xml:space="preserve">., </w:t>
            </w:r>
            <w:proofErr w:type="spellStart"/>
            <w:r w:rsidRPr="00510B76">
              <w:rPr>
                <w:color w:val="000000"/>
                <w:sz w:val="24"/>
                <w:szCs w:val="24"/>
                <w:shd w:val="clear" w:color="auto" w:fill="FFFFFF"/>
                <w:lang w:val="en-US" w:eastAsia="zh-CN"/>
              </w:rPr>
              <w:t>Bakenov</w:t>
            </w:r>
            <w:proofErr w:type="spellEnd"/>
            <w:r w:rsidRPr="00510B76">
              <w:rPr>
                <w:color w:val="000000"/>
                <w:sz w:val="24"/>
                <w:szCs w:val="24"/>
                <w:shd w:val="clear" w:color="auto" w:fill="FFFFFF"/>
                <w:lang w:val="en-US" w:eastAsia="zh-CN"/>
              </w:rPr>
              <w:t xml:space="preserve"> Z. High performance freestanding composite cathode for lithium-sulfur batteries// </w:t>
            </w:r>
            <w:proofErr w:type="spellStart"/>
            <w:r w:rsidRPr="00510B76">
              <w:rPr>
                <w:b/>
                <w:bCs/>
                <w:color w:val="000000"/>
                <w:sz w:val="24"/>
                <w:szCs w:val="24"/>
                <w:shd w:val="clear" w:color="auto" w:fill="FFFFFF"/>
                <w:lang w:val="en-US" w:eastAsia="zh-CN"/>
              </w:rPr>
              <w:t>Electrochimica</w:t>
            </w:r>
            <w:proofErr w:type="spellEnd"/>
            <w:r w:rsidRPr="00510B76">
              <w:rPr>
                <w:b/>
                <w:bCs/>
                <w:color w:val="000000"/>
                <w:sz w:val="24"/>
                <w:szCs w:val="24"/>
                <w:shd w:val="clear" w:color="auto" w:fill="FFFFFF"/>
                <w:lang w:val="en-US" w:eastAsia="zh-CN"/>
              </w:rPr>
              <w:t xml:space="preserve"> Acta</w:t>
            </w:r>
            <w:r w:rsidRPr="00510B76">
              <w:rPr>
                <w:color w:val="000000"/>
                <w:sz w:val="24"/>
                <w:szCs w:val="24"/>
                <w:shd w:val="clear" w:color="auto" w:fill="FFFFFF"/>
                <w:lang w:val="en-US" w:eastAsia="zh-CN"/>
              </w:rPr>
              <w:t xml:space="preserve">. - 2016. - V. 217. -P. 242-248., </w:t>
            </w:r>
            <w:r w:rsidRPr="00510B76">
              <w:rPr>
                <w:b/>
                <w:bCs/>
                <w:color w:val="000000"/>
                <w:sz w:val="24"/>
                <w:szCs w:val="24"/>
                <w:shd w:val="clear" w:color="auto" w:fill="FFFFFF"/>
                <w:lang w:val="en-US" w:eastAsia="zh-CN"/>
              </w:rPr>
              <w:t>IF: 5.383</w:t>
            </w:r>
            <w:r w:rsidRPr="00510B76">
              <w:rPr>
                <w:color w:val="000000"/>
                <w:sz w:val="24"/>
                <w:szCs w:val="24"/>
                <w:shd w:val="clear" w:color="auto" w:fill="FFFFFF"/>
                <w:lang w:val="en-US" w:eastAsia="zh-CN"/>
              </w:rPr>
              <w:t xml:space="preserve"> (2018), DOI 10.1016/j.electacta.2016.09.082</w:t>
            </w:r>
          </w:p>
          <w:p w:rsidR="00510B76" w:rsidRPr="00510B76" w:rsidRDefault="00510B76" w:rsidP="00510B76">
            <w:pPr>
              <w:numPr>
                <w:ilvl w:val="0"/>
                <w:numId w:val="2"/>
              </w:numPr>
              <w:ind w:right="106"/>
              <w:rPr>
                <w:sz w:val="24"/>
                <w:szCs w:val="24"/>
                <w:lang w:val="en-US" w:eastAsia="zh-CN"/>
              </w:rPr>
            </w:pPr>
            <w:proofErr w:type="spellStart"/>
            <w:r w:rsidRPr="00510B76">
              <w:rPr>
                <w:color w:val="000000"/>
                <w:sz w:val="24"/>
                <w:szCs w:val="24"/>
                <w:shd w:val="clear" w:color="auto" w:fill="FFFFFF"/>
                <w:lang w:val="en-US" w:eastAsia="zh-CN"/>
              </w:rPr>
              <w:t>Yesibolati</w:t>
            </w:r>
            <w:proofErr w:type="spellEnd"/>
            <w:r w:rsidRPr="00510B76">
              <w:rPr>
                <w:color w:val="000000"/>
                <w:sz w:val="24"/>
                <w:szCs w:val="24"/>
                <w:shd w:val="clear" w:color="auto" w:fill="FFFFFF"/>
                <w:lang w:val="en-US" w:eastAsia="zh-CN"/>
              </w:rPr>
              <w:t xml:space="preserve"> N., </w:t>
            </w:r>
            <w:proofErr w:type="spellStart"/>
            <w:r w:rsidRPr="00510B76">
              <w:rPr>
                <w:color w:val="000000"/>
                <w:sz w:val="24"/>
                <w:szCs w:val="24"/>
                <w:shd w:val="clear" w:color="auto" w:fill="FFFFFF"/>
                <w:lang w:val="en-US" w:eastAsia="zh-CN"/>
              </w:rPr>
              <w:t>Umirov</w:t>
            </w:r>
            <w:proofErr w:type="spellEnd"/>
            <w:r w:rsidRPr="00510B76">
              <w:rPr>
                <w:color w:val="000000"/>
                <w:sz w:val="24"/>
                <w:szCs w:val="24"/>
                <w:shd w:val="clear" w:color="auto" w:fill="FFFFFF"/>
                <w:lang w:val="en-US" w:eastAsia="zh-CN"/>
              </w:rPr>
              <w:t xml:space="preserve"> N., </w:t>
            </w:r>
            <w:proofErr w:type="spellStart"/>
            <w:r w:rsidRPr="00510B76">
              <w:rPr>
                <w:color w:val="000000"/>
                <w:sz w:val="24"/>
                <w:szCs w:val="24"/>
                <w:shd w:val="clear" w:color="auto" w:fill="FFFFFF"/>
                <w:lang w:val="en-US" w:eastAsia="zh-CN"/>
              </w:rPr>
              <w:t>Koishybay</w:t>
            </w:r>
            <w:proofErr w:type="spellEnd"/>
            <w:r w:rsidRPr="00510B76">
              <w:rPr>
                <w:color w:val="000000"/>
                <w:sz w:val="24"/>
                <w:szCs w:val="24"/>
                <w:shd w:val="clear" w:color="auto" w:fill="FFFFFF"/>
                <w:lang w:val="en-US" w:eastAsia="zh-CN"/>
              </w:rPr>
              <w:t xml:space="preserve"> A., </w:t>
            </w:r>
            <w:proofErr w:type="spellStart"/>
            <w:r w:rsidRPr="00510B76">
              <w:rPr>
                <w:color w:val="000000"/>
                <w:sz w:val="24"/>
                <w:szCs w:val="24"/>
                <w:shd w:val="clear" w:color="auto" w:fill="FFFFFF"/>
                <w:lang w:val="en-US" w:eastAsia="zh-CN"/>
              </w:rPr>
              <w:t>Omarova</w:t>
            </w:r>
            <w:proofErr w:type="spellEnd"/>
            <w:r w:rsidRPr="00510B76">
              <w:rPr>
                <w:color w:val="000000"/>
                <w:sz w:val="24"/>
                <w:szCs w:val="24"/>
                <w:shd w:val="clear" w:color="auto" w:fill="FFFFFF"/>
                <w:lang w:val="en-US" w:eastAsia="zh-CN"/>
              </w:rPr>
              <w:t xml:space="preserve"> M., </w:t>
            </w:r>
            <w:proofErr w:type="spellStart"/>
            <w:r w:rsidRPr="00510B76">
              <w:rPr>
                <w:color w:val="000000"/>
                <w:sz w:val="24"/>
                <w:szCs w:val="24"/>
                <w:u w:val="single"/>
                <w:shd w:val="clear" w:color="auto" w:fill="FFFFFF"/>
                <w:lang w:val="en-US" w:eastAsia="zh-CN"/>
              </w:rPr>
              <w:t>Kurmanbayeva</w:t>
            </w:r>
            <w:proofErr w:type="spellEnd"/>
            <w:r w:rsidRPr="00510B76">
              <w:rPr>
                <w:color w:val="000000"/>
                <w:sz w:val="24"/>
                <w:szCs w:val="24"/>
                <w:u w:val="single"/>
                <w:shd w:val="clear" w:color="auto" w:fill="FFFFFF"/>
                <w:lang w:val="en-US" w:eastAsia="zh-CN"/>
              </w:rPr>
              <w:t xml:space="preserve"> I</w:t>
            </w:r>
            <w:r w:rsidRPr="00510B76">
              <w:rPr>
                <w:color w:val="000000"/>
                <w:sz w:val="24"/>
                <w:szCs w:val="24"/>
                <w:shd w:val="clear" w:color="auto" w:fill="FFFFFF"/>
                <w:lang w:val="en-US" w:eastAsia="zh-CN"/>
              </w:rPr>
              <w:t xml:space="preserve">., Zhang Y., Zhao Y., </w:t>
            </w:r>
            <w:proofErr w:type="spellStart"/>
            <w:r w:rsidRPr="00510B76">
              <w:rPr>
                <w:color w:val="000000"/>
                <w:sz w:val="24"/>
                <w:szCs w:val="24"/>
                <w:shd w:val="clear" w:color="auto" w:fill="FFFFFF"/>
                <w:lang w:val="en-US" w:eastAsia="zh-CN"/>
              </w:rPr>
              <w:t>Bakenov</w:t>
            </w:r>
            <w:proofErr w:type="spellEnd"/>
            <w:r w:rsidRPr="00510B76">
              <w:rPr>
                <w:color w:val="000000"/>
                <w:sz w:val="24"/>
                <w:szCs w:val="24"/>
                <w:shd w:val="clear" w:color="auto" w:fill="FFFFFF"/>
                <w:lang w:val="en-US" w:eastAsia="zh-CN"/>
              </w:rPr>
              <w:t xml:space="preserve"> Z. High Performance Zn/LiFePO</w:t>
            </w:r>
            <w:r w:rsidRPr="00510B76">
              <w:rPr>
                <w:color w:val="000000"/>
                <w:sz w:val="24"/>
                <w:szCs w:val="24"/>
                <w:shd w:val="clear" w:color="auto" w:fill="FFFFFF"/>
                <w:vertAlign w:val="subscript"/>
                <w:lang w:val="en-US" w:eastAsia="zh-CN"/>
              </w:rPr>
              <w:t>4</w:t>
            </w:r>
            <w:r w:rsidRPr="00510B76">
              <w:rPr>
                <w:color w:val="000000"/>
                <w:sz w:val="24"/>
                <w:szCs w:val="24"/>
                <w:shd w:val="clear" w:color="auto" w:fill="FFFFFF"/>
                <w:lang w:val="en-US" w:eastAsia="zh-CN"/>
              </w:rPr>
              <w:t xml:space="preserve"> Aqueous Rechargeable Battery for Large Scale Application // </w:t>
            </w:r>
            <w:proofErr w:type="spellStart"/>
            <w:r w:rsidRPr="00510B76">
              <w:rPr>
                <w:b/>
                <w:bCs/>
                <w:color w:val="000000"/>
                <w:sz w:val="24"/>
                <w:szCs w:val="24"/>
                <w:shd w:val="clear" w:color="auto" w:fill="FFFFFF"/>
                <w:lang w:val="en-US" w:eastAsia="zh-CN"/>
              </w:rPr>
              <w:t>Electrochimica</w:t>
            </w:r>
            <w:proofErr w:type="spellEnd"/>
            <w:r w:rsidRPr="00510B76">
              <w:rPr>
                <w:b/>
                <w:bCs/>
                <w:color w:val="000000"/>
                <w:sz w:val="24"/>
                <w:szCs w:val="24"/>
                <w:shd w:val="clear" w:color="auto" w:fill="FFFFFF"/>
                <w:lang w:val="en-US" w:eastAsia="zh-CN"/>
              </w:rPr>
              <w:t xml:space="preserve"> Acta.</w:t>
            </w:r>
            <w:r w:rsidRPr="00510B76">
              <w:rPr>
                <w:color w:val="000000"/>
                <w:sz w:val="24"/>
                <w:szCs w:val="24"/>
                <w:shd w:val="clear" w:color="auto" w:fill="FFFFFF"/>
                <w:lang w:val="en-US" w:eastAsia="zh-CN"/>
              </w:rPr>
              <w:t xml:space="preserve"> - 2015. - V. 152. - P. 505-511., </w:t>
            </w:r>
            <w:r w:rsidRPr="00510B76">
              <w:rPr>
                <w:b/>
                <w:bCs/>
                <w:color w:val="000000"/>
                <w:sz w:val="24"/>
                <w:szCs w:val="24"/>
                <w:shd w:val="clear" w:color="auto" w:fill="FFFFFF"/>
                <w:lang w:val="en-US" w:eastAsia="zh-CN"/>
              </w:rPr>
              <w:t>IF: 5.383</w:t>
            </w:r>
            <w:r w:rsidRPr="00510B76">
              <w:rPr>
                <w:color w:val="000000"/>
                <w:sz w:val="24"/>
                <w:szCs w:val="24"/>
                <w:shd w:val="clear" w:color="auto" w:fill="FFFFFF"/>
                <w:lang w:val="en-US" w:eastAsia="zh-CN"/>
              </w:rPr>
              <w:t xml:space="preserve"> (2018), DOI 10.1016/j.electacta.2014.11.168</w:t>
            </w:r>
          </w:p>
          <w:p w:rsidR="00510B76" w:rsidRPr="00510B76" w:rsidRDefault="00510B76" w:rsidP="00510B76">
            <w:pPr>
              <w:numPr>
                <w:ilvl w:val="0"/>
                <w:numId w:val="2"/>
              </w:numPr>
              <w:ind w:right="106"/>
              <w:rPr>
                <w:sz w:val="24"/>
                <w:szCs w:val="24"/>
                <w:lang w:val="en-US" w:eastAsia="zh-CN"/>
              </w:rPr>
            </w:pPr>
            <w:proofErr w:type="spellStart"/>
            <w:r w:rsidRPr="00510B76">
              <w:rPr>
                <w:color w:val="000000"/>
                <w:sz w:val="24"/>
                <w:szCs w:val="24"/>
                <w:shd w:val="clear" w:color="auto" w:fill="FFFFFF"/>
                <w:lang w:val="en-US" w:eastAsia="zh-CN"/>
              </w:rPr>
              <w:t>Omarova</w:t>
            </w:r>
            <w:proofErr w:type="spellEnd"/>
            <w:r w:rsidRPr="00510B76">
              <w:rPr>
                <w:color w:val="000000"/>
                <w:sz w:val="24"/>
                <w:szCs w:val="24"/>
                <w:shd w:val="clear" w:color="auto" w:fill="FFFFFF"/>
                <w:lang w:val="en-US" w:eastAsia="zh-CN"/>
              </w:rPr>
              <w:t xml:space="preserve"> M., </w:t>
            </w:r>
            <w:proofErr w:type="spellStart"/>
            <w:r w:rsidRPr="00510B76">
              <w:rPr>
                <w:color w:val="000000"/>
                <w:sz w:val="24"/>
                <w:szCs w:val="24"/>
                <w:shd w:val="clear" w:color="auto" w:fill="FFFFFF"/>
                <w:lang w:val="en-US" w:eastAsia="zh-CN"/>
              </w:rPr>
              <w:t>Koishibay</w:t>
            </w:r>
            <w:proofErr w:type="spellEnd"/>
            <w:r w:rsidRPr="00510B76">
              <w:rPr>
                <w:color w:val="000000"/>
                <w:sz w:val="24"/>
                <w:szCs w:val="24"/>
                <w:shd w:val="clear" w:color="auto" w:fill="FFFFFF"/>
                <w:lang w:val="en-US" w:eastAsia="zh-CN"/>
              </w:rPr>
              <w:t xml:space="preserve"> A., </w:t>
            </w:r>
            <w:proofErr w:type="spellStart"/>
            <w:r w:rsidRPr="00510B76">
              <w:rPr>
                <w:color w:val="000000"/>
                <w:sz w:val="24"/>
                <w:szCs w:val="24"/>
                <w:shd w:val="clear" w:color="auto" w:fill="FFFFFF"/>
                <w:lang w:val="en-US" w:eastAsia="zh-CN"/>
              </w:rPr>
              <w:t>Yesibolati</w:t>
            </w:r>
            <w:proofErr w:type="spellEnd"/>
            <w:r w:rsidRPr="00510B76">
              <w:rPr>
                <w:color w:val="000000"/>
                <w:sz w:val="24"/>
                <w:szCs w:val="24"/>
                <w:shd w:val="clear" w:color="auto" w:fill="FFFFFF"/>
                <w:lang w:val="en-US" w:eastAsia="zh-CN"/>
              </w:rPr>
              <w:t xml:space="preserve"> N., </w:t>
            </w:r>
            <w:proofErr w:type="spellStart"/>
            <w:r w:rsidRPr="00510B76">
              <w:rPr>
                <w:color w:val="000000"/>
                <w:sz w:val="24"/>
                <w:szCs w:val="24"/>
                <w:shd w:val="clear" w:color="auto" w:fill="FFFFFF"/>
                <w:lang w:val="en-US" w:eastAsia="zh-CN"/>
              </w:rPr>
              <w:t>Mentbayeva</w:t>
            </w:r>
            <w:proofErr w:type="spellEnd"/>
            <w:r w:rsidRPr="00510B76">
              <w:rPr>
                <w:color w:val="000000"/>
                <w:sz w:val="24"/>
                <w:szCs w:val="24"/>
                <w:shd w:val="clear" w:color="auto" w:fill="FFFFFF"/>
                <w:lang w:val="en-US" w:eastAsia="zh-CN"/>
              </w:rPr>
              <w:t xml:space="preserve"> A., </w:t>
            </w:r>
            <w:proofErr w:type="spellStart"/>
            <w:r w:rsidRPr="00510B76">
              <w:rPr>
                <w:color w:val="000000"/>
                <w:sz w:val="24"/>
                <w:szCs w:val="24"/>
                <w:shd w:val="clear" w:color="auto" w:fill="FFFFFF"/>
                <w:lang w:val="en-US" w:eastAsia="zh-CN"/>
              </w:rPr>
              <w:t>Umirov</w:t>
            </w:r>
            <w:proofErr w:type="spellEnd"/>
            <w:r w:rsidRPr="00510B76">
              <w:rPr>
                <w:color w:val="000000"/>
                <w:sz w:val="24"/>
                <w:szCs w:val="24"/>
                <w:shd w:val="clear" w:color="auto" w:fill="FFFFFF"/>
                <w:lang w:val="en-US" w:eastAsia="zh-CN"/>
              </w:rPr>
              <w:t xml:space="preserve"> N., </w:t>
            </w:r>
            <w:proofErr w:type="spellStart"/>
            <w:r w:rsidRPr="00510B76">
              <w:rPr>
                <w:color w:val="000000"/>
                <w:sz w:val="24"/>
                <w:szCs w:val="24"/>
                <w:shd w:val="clear" w:color="auto" w:fill="FFFFFF"/>
                <w:lang w:val="en-US" w:eastAsia="zh-CN"/>
              </w:rPr>
              <w:t>Ismailov</w:t>
            </w:r>
            <w:proofErr w:type="spellEnd"/>
            <w:r w:rsidRPr="00510B76">
              <w:rPr>
                <w:color w:val="000000"/>
                <w:sz w:val="24"/>
                <w:szCs w:val="24"/>
                <w:shd w:val="clear" w:color="auto" w:fill="FFFFFF"/>
                <w:lang w:val="en-US" w:eastAsia="zh-CN"/>
              </w:rPr>
              <w:t xml:space="preserve"> K., Adair D., </w:t>
            </w:r>
            <w:proofErr w:type="spellStart"/>
            <w:r w:rsidRPr="00510B76">
              <w:rPr>
                <w:color w:val="000000"/>
                <w:sz w:val="24"/>
                <w:szCs w:val="24"/>
                <w:shd w:val="clear" w:color="auto" w:fill="FFFFFF"/>
                <w:lang w:val="en-US" w:eastAsia="zh-CN"/>
              </w:rPr>
              <w:t>Babaa</w:t>
            </w:r>
            <w:proofErr w:type="spellEnd"/>
            <w:r w:rsidRPr="00510B76">
              <w:rPr>
                <w:color w:val="000000"/>
                <w:sz w:val="24"/>
                <w:szCs w:val="24"/>
                <w:shd w:val="clear" w:color="auto" w:fill="FFFFFF"/>
                <w:lang w:val="en-US" w:eastAsia="zh-CN"/>
              </w:rPr>
              <w:t xml:space="preserve"> M.R., </w:t>
            </w:r>
            <w:proofErr w:type="spellStart"/>
            <w:r w:rsidRPr="00510B76">
              <w:rPr>
                <w:color w:val="000000"/>
                <w:sz w:val="24"/>
                <w:szCs w:val="24"/>
                <w:u w:val="single"/>
                <w:shd w:val="clear" w:color="auto" w:fill="FFFFFF"/>
                <w:lang w:val="en-US" w:eastAsia="zh-CN"/>
              </w:rPr>
              <w:t>Kurmanbayeva</w:t>
            </w:r>
            <w:proofErr w:type="spellEnd"/>
            <w:r w:rsidRPr="00510B76">
              <w:rPr>
                <w:color w:val="000000"/>
                <w:sz w:val="24"/>
                <w:szCs w:val="24"/>
                <w:u w:val="single"/>
                <w:shd w:val="clear" w:color="auto" w:fill="FFFFFF"/>
                <w:lang w:val="en-US" w:eastAsia="zh-CN"/>
              </w:rPr>
              <w:t xml:space="preserve"> I</w:t>
            </w:r>
            <w:r w:rsidRPr="00510B76">
              <w:rPr>
                <w:color w:val="000000"/>
                <w:sz w:val="24"/>
                <w:szCs w:val="24"/>
                <w:shd w:val="clear" w:color="auto" w:fill="FFFFFF"/>
                <w:lang w:val="en-US" w:eastAsia="zh-CN"/>
              </w:rPr>
              <w:t xml:space="preserve">., </w:t>
            </w:r>
            <w:proofErr w:type="spellStart"/>
            <w:r w:rsidRPr="00510B76">
              <w:rPr>
                <w:color w:val="000000"/>
                <w:sz w:val="24"/>
                <w:szCs w:val="24"/>
                <w:shd w:val="clear" w:color="auto" w:fill="FFFFFF"/>
                <w:lang w:val="en-US" w:eastAsia="zh-CN"/>
              </w:rPr>
              <w:t>Bakenov</w:t>
            </w:r>
            <w:proofErr w:type="spellEnd"/>
            <w:r w:rsidRPr="00510B76">
              <w:rPr>
                <w:color w:val="000000"/>
                <w:sz w:val="24"/>
                <w:szCs w:val="24"/>
                <w:shd w:val="clear" w:color="auto" w:fill="FFFFFF"/>
                <w:lang w:val="en-US" w:eastAsia="zh-CN"/>
              </w:rPr>
              <w:t xml:space="preserve"> Z. Nickel Hexacyanoferrate Nanoparticles as a </w:t>
            </w:r>
            <w:proofErr w:type="gramStart"/>
            <w:r w:rsidRPr="00510B76">
              <w:rPr>
                <w:color w:val="000000"/>
                <w:sz w:val="24"/>
                <w:szCs w:val="24"/>
                <w:shd w:val="clear" w:color="auto" w:fill="FFFFFF"/>
                <w:lang w:val="en-US" w:eastAsia="zh-CN"/>
              </w:rPr>
              <w:t>Low Cost</w:t>
            </w:r>
            <w:proofErr w:type="gramEnd"/>
            <w:r w:rsidRPr="00510B76">
              <w:rPr>
                <w:color w:val="000000"/>
                <w:sz w:val="24"/>
                <w:szCs w:val="24"/>
                <w:shd w:val="clear" w:color="auto" w:fill="FFFFFF"/>
                <w:lang w:val="en-US" w:eastAsia="zh-CN"/>
              </w:rPr>
              <w:t xml:space="preserve"> Cathode material for Lithium-Ion Batteries // </w:t>
            </w:r>
            <w:proofErr w:type="spellStart"/>
            <w:r w:rsidRPr="00510B76">
              <w:rPr>
                <w:b/>
                <w:bCs/>
                <w:color w:val="000000"/>
                <w:sz w:val="24"/>
                <w:szCs w:val="24"/>
                <w:shd w:val="clear" w:color="auto" w:fill="FFFFFF"/>
                <w:lang w:val="en-US" w:eastAsia="zh-CN"/>
              </w:rPr>
              <w:t>Electrochimica</w:t>
            </w:r>
            <w:proofErr w:type="spellEnd"/>
            <w:r w:rsidRPr="00510B76">
              <w:rPr>
                <w:b/>
                <w:bCs/>
                <w:color w:val="000000"/>
                <w:sz w:val="24"/>
                <w:szCs w:val="24"/>
                <w:shd w:val="clear" w:color="auto" w:fill="FFFFFF"/>
                <w:lang w:val="en-US" w:eastAsia="zh-CN"/>
              </w:rPr>
              <w:t xml:space="preserve"> Acta</w:t>
            </w:r>
            <w:r w:rsidRPr="00510B76">
              <w:rPr>
                <w:color w:val="000000"/>
                <w:sz w:val="24"/>
                <w:szCs w:val="24"/>
                <w:shd w:val="clear" w:color="auto" w:fill="FFFFFF"/>
                <w:lang w:val="en-US" w:eastAsia="zh-CN"/>
              </w:rPr>
              <w:t xml:space="preserve">. - 2015. - V.184. - P. 58-63., </w:t>
            </w:r>
            <w:r w:rsidRPr="00510B76">
              <w:rPr>
                <w:b/>
                <w:bCs/>
                <w:color w:val="000000"/>
                <w:sz w:val="24"/>
                <w:szCs w:val="24"/>
                <w:shd w:val="clear" w:color="auto" w:fill="FFFFFF"/>
                <w:lang w:val="en-US" w:eastAsia="zh-CN"/>
              </w:rPr>
              <w:t>IF: 5.383</w:t>
            </w:r>
            <w:r w:rsidRPr="00510B76">
              <w:rPr>
                <w:color w:val="000000"/>
                <w:sz w:val="24"/>
                <w:szCs w:val="24"/>
                <w:shd w:val="clear" w:color="auto" w:fill="FFFFFF"/>
                <w:lang w:val="en-US" w:eastAsia="zh-CN"/>
              </w:rPr>
              <w:t xml:space="preserve"> (2018), DOI 10.1016/j.electacta.2015.10.031</w:t>
            </w:r>
          </w:p>
          <w:p w:rsidR="00510B76" w:rsidRPr="00510B76" w:rsidRDefault="00510B76" w:rsidP="00510B76">
            <w:pPr>
              <w:numPr>
                <w:ilvl w:val="0"/>
                <w:numId w:val="2"/>
              </w:numPr>
              <w:ind w:right="106"/>
              <w:rPr>
                <w:sz w:val="24"/>
                <w:szCs w:val="24"/>
                <w:lang w:val="en-US" w:eastAsia="zh-CN"/>
              </w:rPr>
            </w:pPr>
            <w:r w:rsidRPr="00510B76">
              <w:rPr>
                <w:color w:val="000000"/>
                <w:sz w:val="24"/>
                <w:szCs w:val="24"/>
                <w:lang w:val="en-US" w:eastAsia="zh-CN"/>
              </w:rPr>
              <w:lastRenderedPageBreak/>
              <w:t xml:space="preserve">T. Hara, A. </w:t>
            </w:r>
            <w:proofErr w:type="spellStart"/>
            <w:r w:rsidRPr="00510B76">
              <w:rPr>
                <w:color w:val="000000"/>
                <w:sz w:val="24"/>
                <w:szCs w:val="24"/>
                <w:lang w:val="en-US" w:eastAsia="zh-CN"/>
              </w:rPr>
              <w:t>Konarov</w:t>
            </w:r>
            <w:proofErr w:type="spellEnd"/>
            <w:r w:rsidRPr="00510B76">
              <w:rPr>
                <w:color w:val="000000"/>
                <w:sz w:val="24"/>
                <w:szCs w:val="24"/>
                <w:lang w:val="en-US" w:eastAsia="zh-CN"/>
              </w:rPr>
              <w:t xml:space="preserve">, A. </w:t>
            </w:r>
            <w:proofErr w:type="spellStart"/>
            <w:r w:rsidRPr="00510B76">
              <w:rPr>
                <w:color w:val="000000"/>
                <w:sz w:val="24"/>
                <w:szCs w:val="24"/>
                <w:lang w:val="en-US" w:eastAsia="zh-CN"/>
              </w:rPr>
              <w:t>Mentbayeva</w:t>
            </w:r>
            <w:proofErr w:type="spellEnd"/>
            <w:r w:rsidRPr="00510B76">
              <w:rPr>
                <w:color w:val="000000"/>
                <w:sz w:val="24"/>
                <w:szCs w:val="24"/>
                <w:lang w:val="en-US" w:eastAsia="zh-CN"/>
              </w:rPr>
              <w:t xml:space="preserve">, </w:t>
            </w:r>
            <w:r w:rsidRPr="00510B76">
              <w:rPr>
                <w:color w:val="000000"/>
                <w:sz w:val="24"/>
                <w:szCs w:val="24"/>
                <w:u w:val="single"/>
                <w:lang w:val="en-US" w:eastAsia="zh-CN"/>
              </w:rPr>
              <w:t xml:space="preserve">I. </w:t>
            </w:r>
            <w:proofErr w:type="spellStart"/>
            <w:r w:rsidRPr="00510B76">
              <w:rPr>
                <w:color w:val="000000"/>
                <w:sz w:val="24"/>
                <w:szCs w:val="24"/>
                <w:u w:val="single"/>
                <w:lang w:val="en-US" w:eastAsia="zh-CN"/>
              </w:rPr>
              <w:t>Kurmanbayeva</w:t>
            </w:r>
            <w:proofErr w:type="spellEnd"/>
            <w:r w:rsidRPr="00510B76">
              <w:rPr>
                <w:color w:val="000000"/>
                <w:sz w:val="24"/>
                <w:szCs w:val="24"/>
                <w:lang w:val="en-US" w:eastAsia="zh-CN"/>
              </w:rPr>
              <w:t xml:space="preserve">, Z. </w:t>
            </w:r>
            <w:proofErr w:type="spellStart"/>
            <w:r w:rsidRPr="00510B76">
              <w:rPr>
                <w:color w:val="000000"/>
                <w:sz w:val="24"/>
                <w:szCs w:val="24"/>
                <w:lang w:val="en-US" w:eastAsia="zh-CN"/>
              </w:rPr>
              <w:t>Bakenov</w:t>
            </w:r>
            <w:proofErr w:type="spellEnd"/>
            <w:r w:rsidRPr="00510B76">
              <w:rPr>
                <w:color w:val="000000"/>
                <w:sz w:val="24"/>
                <w:szCs w:val="24"/>
                <w:lang w:val="en-US" w:eastAsia="zh-CN"/>
              </w:rPr>
              <w:t xml:space="preserve">, High mass-loading of sulfur-based cathode composites and polysulfides stabilization for rechargeable lithium/sulfur batteries // </w:t>
            </w:r>
            <w:r w:rsidRPr="00510B76">
              <w:rPr>
                <w:b/>
                <w:bCs/>
                <w:color w:val="000000"/>
                <w:sz w:val="24"/>
                <w:szCs w:val="24"/>
                <w:lang w:val="en-US" w:eastAsia="zh-CN"/>
              </w:rPr>
              <w:t>Frontiers in Energy Research</w:t>
            </w:r>
            <w:r w:rsidRPr="00510B76">
              <w:rPr>
                <w:color w:val="000000"/>
                <w:sz w:val="24"/>
                <w:szCs w:val="24"/>
                <w:lang w:val="en-US" w:eastAsia="zh-CN"/>
              </w:rPr>
              <w:t>. – 2015. –</w:t>
            </w:r>
            <w:r w:rsidRPr="00510B76">
              <w:rPr>
                <w:b/>
                <w:bCs/>
                <w:color w:val="000000"/>
                <w:sz w:val="24"/>
                <w:szCs w:val="24"/>
                <w:lang w:val="en-US" w:eastAsia="zh-CN"/>
              </w:rPr>
              <w:t xml:space="preserve"> V.</w:t>
            </w:r>
            <w:r w:rsidRPr="00510B76">
              <w:rPr>
                <w:color w:val="000000"/>
                <w:sz w:val="24"/>
                <w:szCs w:val="24"/>
                <w:lang w:val="en-US" w:eastAsia="zh-CN"/>
              </w:rPr>
              <w:t xml:space="preserve"> </w:t>
            </w:r>
            <w:proofErr w:type="gramStart"/>
            <w:r w:rsidRPr="00510B76">
              <w:rPr>
                <w:color w:val="000000"/>
                <w:sz w:val="24"/>
                <w:szCs w:val="24"/>
                <w:lang w:val="en-US" w:eastAsia="zh-CN"/>
              </w:rPr>
              <w:t>3 .</w:t>
            </w:r>
            <w:proofErr w:type="gramEnd"/>
            <w:r w:rsidRPr="00510B76">
              <w:rPr>
                <w:color w:val="000000"/>
                <w:sz w:val="24"/>
                <w:szCs w:val="24"/>
                <w:lang w:val="en-US" w:eastAsia="zh-CN"/>
              </w:rPr>
              <w:t xml:space="preserve"> – P. 22, IF </w:t>
            </w:r>
            <w:proofErr w:type="gramStart"/>
            <w:r w:rsidRPr="00510B76">
              <w:rPr>
                <w:color w:val="000000"/>
                <w:sz w:val="24"/>
                <w:szCs w:val="24"/>
                <w:lang w:val="en-US" w:eastAsia="zh-CN"/>
              </w:rPr>
              <w:t>2.746</w:t>
            </w:r>
            <w:r w:rsidRPr="00510B76">
              <w:rPr>
                <w:b/>
                <w:bCs/>
                <w:color w:val="000000"/>
                <w:sz w:val="24"/>
                <w:szCs w:val="24"/>
                <w:lang w:val="en-US" w:eastAsia="zh-CN"/>
              </w:rPr>
              <w:t xml:space="preserve">  </w:t>
            </w:r>
            <w:proofErr w:type="spellStart"/>
            <w:r w:rsidRPr="00510B76">
              <w:rPr>
                <w:color w:val="000000"/>
                <w:sz w:val="24"/>
                <w:szCs w:val="24"/>
                <w:lang w:val="en-US" w:eastAsia="zh-CN"/>
              </w:rPr>
              <w:t>doi</w:t>
            </w:r>
            <w:proofErr w:type="spellEnd"/>
            <w:proofErr w:type="gramEnd"/>
            <w:r w:rsidRPr="00510B76">
              <w:rPr>
                <w:color w:val="000000"/>
                <w:sz w:val="24"/>
                <w:szCs w:val="24"/>
                <w:lang w:val="en-US" w:eastAsia="zh-CN"/>
              </w:rPr>
              <w:t>: 10.3389/fenrg.2015.00022</w:t>
            </w:r>
          </w:p>
          <w:p w:rsidR="00510B76" w:rsidRPr="00510B76" w:rsidRDefault="00510B76" w:rsidP="00510B76">
            <w:pPr>
              <w:numPr>
                <w:ilvl w:val="0"/>
                <w:numId w:val="2"/>
              </w:numPr>
              <w:spacing w:line="276" w:lineRule="auto"/>
              <w:contextualSpacing/>
              <w:rPr>
                <w:rFonts w:eastAsia="Arial Unicode MS"/>
                <w:color w:val="000000"/>
                <w:sz w:val="24"/>
                <w:szCs w:val="24"/>
                <w:shd w:val="clear" w:color="auto" w:fill="FFFFFF"/>
                <w:lang w:val="en-US"/>
              </w:rPr>
            </w:pPr>
            <w:r w:rsidRPr="00510B76">
              <w:rPr>
                <w:rFonts w:eastAsia="Arial Unicode MS"/>
                <w:color w:val="000000"/>
                <w:sz w:val="24"/>
                <w:szCs w:val="24"/>
                <w:shd w:val="clear" w:color="auto" w:fill="FFFFFF"/>
              </w:rPr>
              <w:t>европейский</w:t>
            </w:r>
            <w:r w:rsidRPr="00510B76">
              <w:rPr>
                <w:rFonts w:eastAsia="Arial Unicode MS"/>
                <w:color w:val="000000"/>
                <w:sz w:val="24"/>
                <w:szCs w:val="24"/>
                <w:shd w:val="clear" w:color="auto" w:fill="FFFFFF"/>
                <w:lang w:val="en-US"/>
              </w:rPr>
              <w:t xml:space="preserve"> </w:t>
            </w:r>
            <w:r w:rsidRPr="00510B76">
              <w:rPr>
                <w:rFonts w:eastAsia="Arial Unicode MS"/>
                <w:color w:val="000000"/>
                <w:sz w:val="24"/>
                <w:szCs w:val="24"/>
                <w:shd w:val="clear" w:color="auto" w:fill="FFFFFF"/>
              </w:rPr>
              <w:t>патент</w:t>
            </w:r>
            <w:r w:rsidRPr="00510B76">
              <w:rPr>
                <w:rFonts w:eastAsia="Arial Unicode MS"/>
                <w:color w:val="000000"/>
                <w:sz w:val="24"/>
                <w:szCs w:val="24"/>
                <w:shd w:val="clear" w:color="auto" w:fill="FFFFFF"/>
                <w:lang w:val="en-US"/>
              </w:rPr>
              <w:t xml:space="preserve"> №15194636.5-1108/</w:t>
            </w:r>
            <w:proofErr w:type="gramStart"/>
            <w:r w:rsidRPr="00510B76">
              <w:rPr>
                <w:rFonts w:eastAsia="Arial Unicode MS"/>
                <w:color w:val="000000"/>
                <w:sz w:val="24"/>
                <w:szCs w:val="24"/>
                <w:shd w:val="clear" w:color="auto" w:fill="FFFFFF"/>
                <w:lang w:val="en-US"/>
              </w:rPr>
              <w:t>3128580  «</w:t>
            </w:r>
            <w:proofErr w:type="gramEnd"/>
            <w:r w:rsidRPr="00510B76">
              <w:rPr>
                <w:rFonts w:eastAsia="Arial Unicode MS"/>
                <w:color w:val="000000"/>
                <w:sz w:val="24"/>
                <w:szCs w:val="24"/>
                <w:shd w:val="clear" w:color="auto" w:fill="FFFFFF"/>
                <w:lang w:val="en-US"/>
              </w:rPr>
              <w:t>Lithium metal free Silicon/Sulfur battery»</w:t>
            </w:r>
          </w:p>
          <w:p w:rsidR="00510B76" w:rsidRPr="00510B76" w:rsidRDefault="00510B76" w:rsidP="00510B76">
            <w:pPr>
              <w:numPr>
                <w:ilvl w:val="0"/>
                <w:numId w:val="2"/>
              </w:numPr>
              <w:spacing w:line="276" w:lineRule="auto"/>
              <w:contextualSpacing/>
              <w:rPr>
                <w:rFonts w:eastAsia="Arial Unicode MS"/>
                <w:color w:val="000000"/>
                <w:sz w:val="24"/>
                <w:szCs w:val="24"/>
              </w:rPr>
            </w:pPr>
            <w:r w:rsidRPr="00510B76">
              <w:rPr>
                <w:rFonts w:eastAsia="Arial Unicode MS"/>
                <w:color w:val="000000"/>
                <w:sz w:val="24"/>
                <w:szCs w:val="24"/>
                <w:shd w:val="clear" w:color="auto" w:fill="FFFFFF"/>
              </w:rPr>
              <w:t xml:space="preserve">патент РК №32004 «Литий-ионный аккумулятор с органическим электролитом и катодом на основе </w:t>
            </w:r>
            <w:proofErr w:type="spellStart"/>
            <w:r w:rsidRPr="00510B76">
              <w:rPr>
                <w:rFonts w:eastAsia="Arial Unicode MS"/>
                <w:color w:val="000000"/>
                <w:sz w:val="24"/>
                <w:szCs w:val="24"/>
                <w:shd w:val="clear" w:color="auto" w:fill="FFFFFF"/>
              </w:rPr>
              <w:t>гексацианоферрата</w:t>
            </w:r>
            <w:proofErr w:type="spellEnd"/>
            <w:r w:rsidRPr="00510B76">
              <w:rPr>
                <w:rFonts w:eastAsia="Arial Unicode MS"/>
                <w:color w:val="000000"/>
                <w:sz w:val="24"/>
                <w:szCs w:val="24"/>
                <w:shd w:val="clear" w:color="auto" w:fill="FFFFFF"/>
              </w:rPr>
              <w:t xml:space="preserve"> (</w:t>
            </w:r>
            <w:r w:rsidRPr="00510B76">
              <w:rPr>
                <w:rFonts w:eastAsia="Arial Unicode MS"/>
                <w:color w:val="000000"/>
                <w:sz w:val="24"/>
                <w:szCs w:val="24"/>
                <w:shd w:val="clear" w:color="auto" w:fill="FFFFFF"/>
                <w:lang w:val="ru"/>
              </w:rPr>
              <w:t>II</w:t>
            </w:r>
            <w:r w:rsidRPr="00510B76">
              <w:rPr>
                <w:rFonts w:eastAsia="Arial Unicode MS"/>
                <w:color w:val="000000"/>
                <w:sz w:val="24"/>
                <w:szCs w:val="24"/>
                <w:shd w:val="clear" w:color="auto" w:fill="FFFFFF"/>
              </w:rPr>
              <w:t xml:space="preserve">) никеля»  </w:t>
            </w:r>
          </w:p>
          <w:p w:rsidR="00510B76" w:rsidRPr="00510B76" w:rsidRDefault="00510B76" w:rsidP="00510B76">
            <w:pPr>
              <w:numPr>
                <w:ilvl w:val="0"/>
                <w:numId w:val="2"/>
              </w:numPr>
              <w:spacing w:line="276" w:lineRule="auto"/>
              <w:contextualSpacing/>
              <w:rPr>
                <w:rFonts w:eastAsia="Arial Unicode MS"/>
                <w:color w:val="000000"/>
                <w:sz w:val="24"/>
                <w:szCs w:val="24"/>
                <w:shd w:val="clear" w:color="auto" w:fill="FFFFFF"/>
              </w:rPr>
            </w:pPr>
            <w:r w:rsidRPr="00510B76">
              <w:rPr>
                <w:rFonts w:eastAsia="Arial Unicode MS"/>
                <w:color w:val="000000"/>
                <w:sz w:val="24"/>
                <w:szCs w:val="24"/>
                <w:lang w:val="kk-KZ"/>
              </w:rPr>
              <w:t>патент</w:t>
            </w:r>
            <w:r w:rsidRPr="00510B76">
              <w:rPr>
                <w:rFonts w:eastAsia="Arial Unicode MS"/>
                <w:color w:val="000000"/>
                <w:sz w:val="24"/>
                <w:szCs w:val="24"/>
              </w:rPr>
              <w:t xml:space="preserve"> РК № </w:t>
            </w:r>
            <w:r w:rsidRPr="00510B76">
              <w:rPr>
                <w:rFonts w:eastAsia="Arial Unicode MS"/>
                <w:color w:val="000000"/>
                <w:sz w:val="24"/>
                <w:szCs w:val="24"/>
                <w:lang w:val="kk-KZ"/>
              </w:rPr>
              <w:t>100413 «</w:t>
            </w:r>
            <w:r w:rsidRPr="00510B76">
              <w:rPr>
                <w:rFonts w:eastAsia="Arial Unicode MS"/>
                <w:color w:val="000000"/>
                <w:sz w:val="24"/>
                <w:szCs w:val="24"/>
                <w:shd w:val="clear" w:color="auto" w:fill="FFFFFF"/>
              </w:rPr>
              <w:t>Свободный от металлического лития кремний/ серный аккумулятор» / «</w:t>
            </w:r>
            <w:proofErr w:type="spellStart"/>
            <w:r w:rsidRPr="00510B76">
              <w:rPr>
                <w:rFonts w:eastAsia="Arial Unicode MS"/>
                <w:color w:val="000000"/>
                <w:sz w:val="24"/>
                <w:szCs w:val="24"/>
                <w:shd w:val="clear" w:color="auto" w:fill="FFFFFF"/>
              </w:rPr>
              <w:t>Lithium</w:t>
            </w:r>
            <w:proofErr w:type="spellEnd"/>
            <w:r w:rsidRPr="00510B76">
              <w:rPr>
                <w:rFonts w:eastAsia="Arial Unicode MS"/>
                <w:color w:val="000000"/>
                <w:sz w:val="24"/>
                <w:szCs w:val="24"/>
                <w:shd w:val="clear" w:color="auto" w:fill="FFFFFF"/>
              </w:rPr>
              <w:t xml:space="preserve"> </w:t>
            </w:r>
            <w:proofErr w:type="spellStart"/>
            <w:r w:rsidRPr="00510B76">
              <w:rPr>
                <w:rFonts w:eastAsia="Arial Unicode MS"/>
                <w:color w:val="000000"/>
                <w:sz w:val="24"/>
                <w:szCs w:val="24"/>
                <w:shd w:val="clear" w:color="auto" w:fill="FFFFFF"/>
              </w:rPr>
              <w:t>metal</w:t>
            </w:r>
            <w:proofErr w:type="spellEnd"/>
            <w:r w:rsidRPr="00510B76">
              <w:rPr>
                <w:rFonts w:eastAsia="Arial Unicode MS"/>
                <w:color w:val="000000"/>
                <w:sz w:val="24"/>
                <w:szCs w:val="24"/>
                <w:shd w:val="clear" w:color="auto" w:fill="FFFFFF"/>
              </w:rPr>
              <w:t xml:space="preserve"> </w:t>
            </w:r>
            <w:proofErr w:type="spellStart"/>
            <w:r w:rsidRPr="00510B76">
              <w:rPr>
                <w:rFonts w:eastAsia="Arial Unicode MS"/>
                <w:color w:val="000000"/>
                <w:sz w:val="24"/>
                <w:szCs w:val="24"/>
                <w:shd w:val="clear" w:color="auto" w:fill="FFFFFF"/>
              </w:rPr>
              <w:t>free</w:t>
            </w:r>
            <w:proofErr w:type="spellEnd"/>
            <w:r w:rsidRPr="00510B76">
              <w:rPr>
                <w:rFonts w:eastAsia="Arial Unicode MS"/>
                <w:color w:val="000000"/>
                <w:sz w:val="24"/>
                <w:szCs w:val="24"/>
                <w:shd w:val="clear" w:color="auto" w:fill="FFFFFF"/>
              </w:rPr>
              <w:t xml:space="preserve"> </w:t>
            </w:r>
            <w:proofErr w:type="spellStart"/>
            <w:r w:rsidRPr="00510B76">
              <w:rPr>
                <w:rFonts w:eastAsia="Arial Unicode MS"/>
                <w:color w:val="000000"/>
                <w:sz w:val="24"/>
                <w:szCs w:val="24"/>
                <w:shd w:val="clear" w:color="auto" w:fill="FFFFFF"/>
              </w:rPr>
              <w:t>Silicon</w:t>
            </w:r>
            <w:proofErr w:type="spellEnd"/>
            <w:r w:rsidRPr="00510B76">
              <w:rPr>
                <w:rFonts w:eastAsia="Arial Unicode MS"/>
                <w:color w:val="000000"/>
                <w:sz w:val="24"/>
                <w:szCs w:val="24"/>
                <w:shd w:val="clear" w:color="auto" w:fill="FFFFFF"/>
              </w:rPr>
              <w:t>/</w:t>
            </w:r>
            <w:proofErr w:type="spellStart"/>
            <w:r w:rsidRPr="00510B76">
              <w:rPr>
                <w:rFonts w:eastAsia="Arial Unicode MS"/>
                <w:color w:val="000000"/>
                <w:sz w:val="24"/>
                <w:szCs w:val="24"/>
                <w:shd w:val="clear" w:color="auto" w:fill="FFFFFF"/>
              </w:rPr>
              <w:t>Sulfur</w:t>
            </w:r>
            <w:proofErr w:type="spellEnd"/>
            <w:r w:rsidRPr="00510B76">
              <w:rPr>
                <w:rFonts w:eastAsia="Arial Unicode MS"/>
                <w:color w:val="000000"/>
                <w:sz w:val="24"/>
                <w:szCs w:val="24"/>
                <w:shd w:val="clear" w:color="auto" w:fill="FFFFFF"/>
              </w:rPr>
              <w:t xml:space="preserve"> </w:t>
            </w:r>
            <w:proofErr w:type="spellStart"/>
            <w:r w:rsidRPr="00510B76">
              <w:rPr>
                <w:rFonts w:eastAsia="Arial Unicode MS"/>
                <w:color w:val="000000"/>
                <w:sz w:val="24"/>
                <w:szCs w:val="24"/>
                <w:shd w:val="clear" w:color="auto" w:fill="FFFFFF"/>
              </w:rPr>
              <w:t>battery</w:t>
            </w:r>
            <w:proofErr w:type="spellEnd"/>
            <w:r w:rsidRPr="00510B76">
              <w:rPr>
                <w:rFonts w:eastAsia="Arial Unicode MS"/>
                <w:color w:val="000000"/>
                <w:sz w:val="24"/>
                <w:szCs w:val="24"/>
                <w:shd w:val="clear" w:color="auto" w:fill="FFFFFF"/>
              </w:rPr>
              <w:t xml:space="preserve">» </w:t>
            </w:r>
          </w:p>
          <w:p w:rsidR="00510B76" w:rsidRPr="00510B76" w:rsidRDefault="00510B76" w:rsidP="00510B76">
            <w:pPr>
              <w:numPr>
                <w:ilvl w:val="0"/>
                <w:numId w:val="2"/>
              </w:numPr>
              <w:spacing w:line="276" w:lineRule="auto"/>
              <w:contextualSpacing/>
              <w:rPr>
                <w:rFonts w:eastAsia="Arial Unicode MS"/>
                <w:color w:val="000000"/>
                <w:sz w:val="24"/>
                <w:szCs w:val="24"/>
                <w:shd w:val="clear" w:color="auto" w:fill="FFFFFF"/>
              </w:rPr>
            </w:pPr>
            <w:r w:rsidRPr="00510B76">
              <w:rPr>
                <w:rFonts w:eastAsia="Arial Unicode MS"/>
                <w:color w:val="000000"/>
                <w:sz w:val="24"/>
                <w:szCs w:val="24"/>
                <w:shd w:val="clear" w:color="auto" w:fill="FFFFFF"/>
              </w:rPr>
              <w:t xml:space="preserve">патент РК №31628 «Непроточная аккумуляторная </w:t>
            </w:r>
            <w:proofErr w:type="spellStart"/>
            <w:r w:rsidRPr="00510B76">
              <w:rPr>
                <w:rFonts w:eastAsia="Arial Unicode MS"/>
                <w:color w:val="000000"/>
                <w:sz w:val="24"/>
                <w:szCs w:val="24"/>
                <w:shd w:val="clear" w:color="auto" w:fill="FFFFFF"/>
              </w:rPr>
              <w:t>Zn</w:t>
            </w:r>
            <w:proofErr w:type="spellEnd"/>
            <w:r w:rsidRPr="00510B76">
              <w:rPr>
                <w:rFonts w:eastAsia="Arial Unicode MS"/>
                <w:color w:val="000000"/>
                <w:sz w:val="24"/>
                <w:szCs w:val="24"/>
                <w:shd w:val="clear" w:color="auto" w:fill="FFFFFF"/>
              </w:rPr>
              <w:t>/</w:t>
            </w:r>
            <w:proofErr w:type="spellStart"/>
            <w:r w:rsidRPr="00510B76">
              <w:rPr>
                <w:rFonts w:eastAsia="Arial Unicode MS"/>
                <w:color w:val="000000"/>
                <w:sz w:val="24"/>
                <w:szCs w:val="24"/>
                <w:shd w:val="clear" w:color="auto" w:fill="FFFFFF"/>
              </w:rPr>
              <w:t>NiOOH</w:t>
            </w:r>
            <w:proofErr w:type="spellEnd"/>
            <w:r w:rsidRPr="00510B76">
              <w:rPr>
                <w:rFonts w:eastAsia="Arial Unicode MS"/>
                <w:color w:val="000000"/>
                <w:sz w:val="24"/>
                <w:szCs w:val="24"/>
                <w:shd w:val="clear" w:color="auto" w:fill="FFFFFF"/>
              </w:rPr>
              <w:t xml:space="preserve"> батарея» </w:t>
            </w:r>
          </w:p>
          <w:p w:rsidR="00510B76" w:rsidRPr="00510B76" w:rsidRDefault="00510B76" w:rsidP="00510B76">
            <w:pPr>
              <w:numPr>
                <w:ilvl w:val="0"/>
                <w:numId w:val="2"/>
              </w:numPr>
              <w:spacing w:line="276" w:lineRule="auto"/>
              <w:contextualSpacing/>
              <w:rPr>
                <w:rFonts w:eastAsia="Arial Unicode MS"/>
                <w:color w:val="000000"/>
                <w:sz w:val="24"/>
                <w:szCs w:val="24"/>
                <w:shd w:val="clear" w:color="auto" w:fill="FFFFFF"/>
              </w:rPr>
            </w:pPr>
            <w:r w:rsidRPr="00510B76">
              <w:rPr>
                <w:rFonts w:eastAsia="Arial Unicode MS"/>
                <w:color w:val="000000"/>
                <w:sz w:val="24"/>
                <w:szCs w:val="24"/>
                <w:shd w:val="clear" w:color="auto" w:fill="FFFFFF"/>
              </w:rPr>
              <w:t xml:space="preserve">патент </w:t>
            </w:r>
            <w:proofErr w:type="gramStart"/>
            <w:r w:rsidRPr="00510B76">
              <w:rPr>
                <w:rFonts w:eastAsia="Arial Unicode MS"/>
                <w:color w:val="000000"/>
                <w:sz w:val="24"/>
                <w:szCs w:val="24"/>
                <w:shd w:val="clear" w:color="auto" w:fill="FFFFFF"/>
              </w:rPr>
              <w:t>РК  №</w:t>
            </w:r>
            <w:proofErr w:type="gramEnd"/>
            <w:r w:rsidRPr="00510B76">
              <w:rPr>
                <w:rFonts w:eastAsia="Arial Unicode MS"/>
                <w:color w:val="000000"/>
                <w:sz w:val="24"/>
                <w:szCs w:val="24"/>
                <w:shd w:val="clear" w:color="auto" w:fill="FFFFFF"/>
              </w:rPr>
              <w:t xml:space="preserve">32682 «Отвал» </w:t>
            </w:r>
          </w:p>
          <w:p w:rsidR="00510B76" w:rsidRPr="00510B76" w:rsidRDefault="00510B76" w:rsidP="00510B76">
            <w:pPr>
              <w:numPr>
                <w:ilvl w:val="0"/>
                <w:numId w:val="2"/>
              </w:numPr>
              <w:spacing w:line="276" w:lineRule="auto"/>
              <w:contextualSpacing/>
              <w:rPr>
                <w:rFonts w:eastAsia="Arial Unicode MS"/>
                <w:color w:val="000000"/>
                <w:sz w:val="24"/>
                <w:szCs w:val="24"/>
                <w:shd w:val="clear" w:color="auto" w:fill="FFFFFF"/>
              </w:rPr>
            </w:pPr>
            <w:r w:rsidRPr="00510B76">
              <w:rPr>
                <w:rFonts w:eastAsia="Arial Unicode MS"/>
                <w:color w:val="000000"/>
                <w:sz w:val="24"/>
                <w:szCs w:val="24"/>
                <w:shd w:val="clear" w:color="auto" w:fill="FFFFFF"/>
              </w:rPr>
              <w:t>патент РК на полезную модель №1065 «Инвалидная коляска»</w:t>
            </w:r>
          </w:p>
          <w:p w:rsidR="00510B76" w:rsidRPr="00510B76" w:rsidRDefault="00510B76" w:rsidP="00510B76">
            <w:pPr>
              <w:numPr>
                <w:ilvl w:val="0"/>
                <w:numId w:val="2"/>
              </w:numPr>
              <w:spacing w:line="276" w:lineRule="auto"/>
              <w:contextualSpacing/>
              <w:rPr>
                <w:rFonts w:eastAsia="Arial Unicode MS"/>
                <w:color w:val="000000"/>
                <w:sz w:val="24"/>
                <w:szCs w:val="24"/>
                <w:shd w:val="clear" w:color="auto" w:fill="FFFFFF"/>
              </w:rPr>
            </w:pPr>
            <w:r w:rsidRPr="00510B76">
              <w:rPr>
                <w:rFonts w:eastAsia="Arial Unicode MS"/>
                <w:color w:val="000000"/>
                <w:sz w:val="24"/>
                <w:szCs w:val="24"/>
                <w:shd w:val="clear" w:color="auto" w:fill="FFFFFF"/>
              </w:rPr>
              <w:t>патент РК №32536 «Свободностоящий катод для литий-ионной серной аккумуляторной батареи»</w:t>
            </w:r>
          </w:p>
          <w:p w:rsidR="00510B76" w:rsidRPr="00510B76" w:rsidRDefault="00510B76" w:rsidP="00510B76">
            <w:pPr>
              <w:numPr>
                <w:ilvl w:val="0"/>
                <w:numId w:val="2"/>
              </w:numPr>
              <w:spacing w:line="276" w:lineRule="auto"/>
              <w:contextualSpacing/>
              <w:rPr>
                <w:rFonts w:eastAsia="Arial Unicode MS"/>
                <w:color w:val="000000"/>
                <w:sz w:val="24"/>
                <w:szCs w:val="24"/>
                <w:shd w:val="clear" w:color="auto" w:fill="FFFFFF"/>
              </w:rPr>
            </w:pPr>
            <w:r w:rsidRPr="00510B76">
              <w:rPr>
                <w:rFonts w:eastAsia="Arial Unicode MS"/>
                <w:color w:val="000000"/>
                <w:sz w:val="24"/>
                <w:szCs w:val="24"/>
                <w:shd w:val="clear" w:color="auto" w:fill="FFFFFF"/>
              </w:rPr>
              <w:t xml:space="preserve">патент РК № 33974 «Ультратонкое </w:t>
            </w:r>
            <w:proofErr w:type="spellStart"/>
            <w:r w:rsidRPr="00510B76">
              <w:rPr>
                <w:rFonts w:eastAsia="Arial Unicode MS"/>
                <w:color w:val="000000"/>
                <w:sz w:val="24"/>
                <w:szCs w:val="24"/>
                <w:shd w:val="clear" w:color="auto" w:fill="FFFFFF"/>
              </w:rPr>
              <w:t>мультислойное</w:t>
            </w:r>
            <w:proofErr w:type="spellEnd"/>
            <w:r w:rsidRPr="00510B76">
              <w:rPr>
                <w:rFonts w:eastAsia="Arial Unicode MS"/>
                <w:color w:val="000000"/>
                <w:sz w:val="24"/>
                <w:szCs w:val="24"/>
                <w:shd w:val="clear" w:color="auto" w:fill="FFFFFF"/>
              </w:rPr>
              <w:t xml:space="preserve"> покрытие сепаратора для литий-серных батарей»</w:t>
            </w:r>
          </w:p>
          <w:p w:rsidR="00510B76" w:rsidRPr="00510B76" w:rsidRDefault="00510B76" w:rsidP="00510B76">
            <w:pPr>
              <w:ind w:firstLine="720"/>
              <w:rPr>
                <w:sz w:val="24"/>
                <w:szCs w:val="24"/>
                <w:lang w:eastAsia="zh-CN"/>
              </w:rPr>
            </w:pPr>
          </w:p>
        </w:tc>
      </w:tr>
      <w:tr w:rsidR="00510B76" w:rsidRPr="00510B76" w:rsidTr="00510B76">
        <w:tc>
          <w:tcPr>
            <w:tcW w:w="9351" w:type="dxa"/>
          </w:tcPr>
          <w:p w:rsidR="00510B76" w:rsidRPr="00510B76" w:rsidRDefault="00510B76" w:rsidP="00510B76">
            <w:pPr>
              <w:spacing w:before="100" w:beforeAutospacing="1" w:after="100" w:afterAutospacing="1"/>
              <w:rPr>
                <w:rFonts w:eastAsia="Times New Roman"/>
                <w:sz w:val="24"/>
                <w:szCs w:val="24"/>
              </w:rPr>
            </w:pPr>
            <w:r w:rsidRPr="00510B76">
              <w:rPr>
                <w:rFonts w:eastAsia="Times New Roman"/>
                <w:noProof/>
                <w:sz w:val="24"/>
                <w:szCs w:val="24"/>
              </w:rPr>
              <w:lastRenderedPageBreak/>
              <w:drawing>
                <wp:inline distT="0" distB="0" distL="0" distR="0" wp14:anchorId="2076E9DE" wp14:editId="0CF6B508">
                  <wp:extent cx="1524000" cy="1866900"/>
                  <wp:effectExtent l="0" t="0" r="0" b="0"/>
                  <wp:docPr id="7" name="Рисунок 7" descr="C:\Users\indira\Desktop\Проект Патчи\личные документы\Айсулу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dira\Desktop\Проект Патчи\личные документы\Айсулу фото.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10" t="5884" r="4185" b="33405"/>
                          <a:stretch/>
                        </pic:blipFill>
                        <pic:spPr bwMode="auto">
                          <a:xfrm>
                            <a:off x="0" y="0"/>
                            <a:ext cx="1538709" cy="1884919"/>
                          </a:xfrm>
                          <a:prstGeom prst="rect">
                            <a:avLst/>
                          </a:prstGeom>
                          <a:noFill/>
                          <a:ln>
                            <a:noFill/>
                          </a:ln>
                          <a:extLst>
                            <a:ext uri="{53640926-AAD7-44D8-BBD7-CCE9431645EC}">
                              <a14:shadowObscured xmlns:a14="http://schemas.microsoft.com/office/drawing/2010/main"/>
                            </a:ext>
                          </a:extLst>
                        </pic:spPr>
                      </pic:pic>
                    </a:graphicData>
                  </a:graphic>
                </wp:inline>
              </w:drawing>
            </w:r>
          </w:p>
          <w:p w:rsidR="00510B76" w:rsidRPr="00510B76" w:rsidRDefault="00510B76" w:rsidP="00510B76">
            <w:pPr>
              <w:ind w:firstLine="720"/>
              <w:rPr>
                <w:rFonts w:eastAsia="Times New Roman"/>
                <w:sz w:val="24"/>
                <w:szCs w:val="24"/>
                <w:lang w:eastAsia="zh-CN"/>
              </w:rPr>
            </w:pPr>
            <w:r w:rsidRPr="00510B76">
              <w:rPr>
                <w:rFonts w:eastAsia="Times New Roman"/>
                <w:b/>
                <w:sz w:val="24"/>
                <w:szCs w:val="24"/>
                <w:lang w:val="en-US" w:eastAsia="zh-CN"/>
              </w:rPr>
              <w:t>Dr</w:t>
            </w:r>
            <w:r w:rsidRPr="00510B76">
              <w:rPr>
                <w:rFonts w:eastAsia="Times New Roman"/>
                <w:b/>
                <w:sz w:val="24"/>
                <w:szCs w:val="24"/>
                <w:lang w:eastAsia="zh-CN"/>
              </w:rPr>
              <w:t xml:space="preserve">. </w:t>
            </w:r>
            <w:proofErr w:type="spellStart"/>
            <w:r w:rsidRPr="00510B76">
              <w:rPr>
                <w:rFonts w:eastAsia="Times New Roman"/>
                <w:b/>
                <w:sz w:val="24"/>
                <w:szCs w:val="24"/>
                <w:lang w:eastAsia="zh-CN"/>
              </w:rPr>
              <w:t>Мұсаева</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Айсұлу</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Жапарбайқызы</w:t>
            </w:r>
            <w:proofErr w:type="spellEnd"/>
            <w:r w:rsidRPr="00510B76">
              <w:rPr>
                <w:rFonts w:eastAsia="Times New Roman"/>
                <w:b/>
                <w:sz w:val="24"/>
                <w:szCs w:val="24"/>
                <w:lang w:eastAsia="zh-CN"/>
              </w:rPr>
              <w:t xml:space="preserve">, </w:t>
            </w:r>
            <w:proofErr w:type="spellStart"/>
            <w:r w:rsidRPr="00510B76">
              <w:rPr>
                <w:rFonts w:eastAsia="Times New Roman"/>
                <w:sz w:val="24"/>
                <w:szCs w:val="24"/>
                <w:lang w:eastAsia="zh-CN"/>
              </w:rPr>
              <w:t>білімі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бойынша</w:t>
            </w:r>
            <w:proofErr w:type="spellEnd"/>
            <w:r w:rsidRPr="00510B76">
              <w:rPr>
                <w:rFonts w:eastAsia="Times New Roman"/>
                <w:sz w:val="24"/>
                <w:szCs w:val="24"/>
                <w:lang w:eastAsia="zh-CN"/>
              </w:rPr>
              <w:t xml:space="preserve"> химик, техника </w:t>
            </w:r>
            <w:proofErr w:type="spellStart"/>
            <w:r w:rsidRPr="00510B76">
              <w:rPr>
                <w:rFonts w:eastAsia="Times New Roman"/>
                <w:sz w:val="24"/>
                <w:szCs w:val="24"/>
                <w:lang w:eastAsia="zh-CN"/>
              </w:rPr>
              <w:t>ғылымдарының</w:t>
            </w:r>
            <w:proofErr w:type="spellEnd"/>
            <w:r w:rsidRPr="00510B76">
              <w:rPr>
                <w:rFonts w:eastAsia="Times New Roman"/>
                <w:sz w:val="24"/>
                <w:szCs w:val="24"/>
                <w:lang w:eastAsia="zh-CN"/>
              </w:rPr>
              <w:t xml:space="preserve"> кандидаты.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қызметін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А.Бектұров</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институтының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аспирантурасында</w:t>
            </w:r>
            <w:proofErr w:type="spellEnd"/>
            <w:r w:rsidRPr="00510B76">
              <w:rPr>
                <w:rFonts w:eastAsia="Times New Roman"/>
                <w:sz w:val="24"/>
                <w:szCs w:val="24"/>
                <w:lang w:eastAsia="zh-CN"/>
              </w:rPr>
              <w:t xml:space="preserve"> (2002 - 2004 ж.) </w:t>
            </w:r>
            <w:proofErr w:type="spellStart"/>
            <w:r w:rsidRPr="00510B76">
              <w:rPr>
                <w:rFonts w:eastAsia="Times New Roman"/>
                <w:sz w:val="24"/>
                <w:szCs w:val="24"/>
                <w:lang w:eastAsia="zh-CN"/>
              </w:rPr>
              <w:t>құрамында</w:t>
            </w:r>
            <w:proofErr w:type="spellEnd"/>
            <w:r w:rsidRPr="00510B76">
              <w:rPr>
                <w:rFonts w:eastAsia="Times New Roman"/>
                <w:sz w:val="24"/>
                <w:szCs w:val="24"/>
                <w:lang w:eastAsia="zh-CN"/>
              </w:rPr>
              <w:t xml:space="preserve"> фосфоры бар </w:t>
            </w:r>
            <w:proofErr w:type="spellStart"/>
            <w:r w:rsidRPr="00510B76">
              <w:rPr>
                <w:rFonts w:eastAsia="Times New Roman"/>
                <w:sz w:val="24"/>
                <w:szCs w:val="24"/>
                <w:lang w:eastAsia="zh-CN"/>
              </w:rPr>
              <w:t>әктас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балшық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негізінде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тыңайтқыштар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алу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технологиясын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жасаумен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бастады</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ISO</w:t>
            </w:r>
            <w:r w:rsidRPr="00510B76">
              <w:rPr>
                <w:rFonts w:eastAsia="Times New Roman"/>
                <w:sz w:val="24"/>
                <w:szCs w:val="24"/>
                <w:lang w:eastAsia="zh-CN"/>
              </w:rPr>
              <w:t xml:space="preserve"> 9001, 14001, 18001, 50001 </w:t>
            </w:r>
            <w:proofErr w:type="spellStart"/>
            <w:r w:rsidRPr="00510B76">
              <w:rPr>
                <w:rFonts w:eastAsia="Times New Roman"/>
                <w:sz w:val="24"/>
                <w:szCs w:val="24"/>
                <w:lang w:eastAsia="zh-CN"/>
              </w:rPr>
              <w:t>халықаралық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стандарттарының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талаптарына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сәйкес</w:t>
            </w:r>
            <w:proofErr w:type="spellEnd"/>
            <w:r w:rsidRPr="00510B76">
              <w:rPr>
                <w:rFonts w:eastAsia="Times New Roman"/>
                <w:sz w:val="24"/>
                <w:szCs w:val="24"/>
                <w:lang w:eastAsia="zh-CN"/>
              </w:rPr>
              <w:t xml:space="preserve"> сапа, экология, </w:t>
            </w:r>
            <w:proofErr w:type="spellStart"/>
            <w:r w:rsidRPr="00510B76">
              <w:rPr>
                <w:rFonts w:eastAsia="Times New Roman"/>
                <w:sz w:val="24"/>
                <w:szCs w:val="24"/>
                <w:lang w:eastAsia="zh-CN"/>
              </w:rPr>
              <w:t>еңбекті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қорғау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денсаулық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қауіпсіздігі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сондай-ақ</w:t>
            </w:r>
            <w:proofErr w:type="spellEnd"/>
            <w:r w:rsidRPr="00510B76">
              <w:rPr>
                <w:rFonts w:eastAsia="Times New Roman"/>
                <w:sz w:val="24"/>
                <w:szCs w:val="24"/>
                <w:lang w:eastAsia="zh-CN"/>
              </w:rPr>
              <w:t xml:space="preserve"> энергия </w:t>
            </w:r>
            <w:proofErr w:type="spellStart"/>
            <w:r w:rsidRPr="00510B76">
              <w:rPr>
                <w:rFonts w:eastAsia="Times New Roman"/>
                <w:sz w:val="24"/>
                <w:szCs w:val="24"/>
                <w:lang w:eastAsia="zh-CN"/>
              </w:rPr>
              <w:t>менеджменті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саласында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біріктірілген</w:t>
            </w:r>
            <w:proofErr w:type="spellEnd"/>
            <w:r w:rsidRPr="00510B76">
              <w:rPr>
                <w:rFonts w:eastAsia="Times New Roman"/>
                <w:sz w:val="24"/>
                <w:szCs w:val="24"/>
                <w:lang w:eastAsia="zh-CN"/>
              </w:rPr>
              <w:t xml:space="preserve"> менеджмент </w:t>
            </w:r>
            <w:proofErr w:type="spellStart"/>
            <w:r w:rsidRPr="00510B76">
              <w:rPr>
                <w:rFonts w:eastAsia="Times New Roman"/>
                <w:sz w:val="24"/>
                <w:szCs w:val="24"/>
                <w:lang w:eastAsia="zh-CN"/>
              </w:rPr>
              <w:t>жүйесін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әзірлеу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енгізу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тәжірибесі</w:t>
            </w:r>
            <w:proofErr w:type="spellEnd"/>
            <w:r w:rsidRPr="00510B76">
              <w:rPr>
                <w:rFonts w:eastAsia="Times New Roman"/>
                <w:sz w:val="24"/>
                <w:szCs w:val="24"/>
                <w:lang w:eastAsia="zh-CN"/>
              </w:rPr>
              <w:t xml:space="preserve"> бар. </w:t>
            </w:r>
            <w:proofErr w:type="spellStart"/>
            <w:r w:rsidRPr="00510B76">
              <w:rPr>
                <w:rFonts w:eastAsia="Times New Roman"/>
                <w:sz w:val="24"/>
                <w:szCs w:val="24"/>
                <w:lang w:eastAsia="zh-CN"/>
              </w:rPr>
              <w:t>Сондай-ақ</w:t>
            </w:r>
            <w:proofErr w:type="spellEnd"/>
            <w:r w:rsidRPr="00510B76">
              <w:rPr>
                <w:rFonts w:eastAsia="Times New Roman"/>
                <w:sz w:val="24"/>
                <w:szCs w:val="24"/>
                <w:lang w:eastAsia="zh-CN"/>
              </w:rPr>
              <w:t xml:space="preserve"> 7-12 </w:t>
            </w:r>
            <w:proofErr w:type="spellStart"/>
            <w:r w:rsidRPr="00510B76">
              <w:rPr>
                <w:rFonts w:eastAsia="Times New Roman"/>
                <w:sz w:val="24"/>
                <w:szCs w:val="24"/>
                <w:lang w:eastAsia="zh-CN"/>
              </w:rPr>
              <w:t>сынып</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оқушыларына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арналған</w:t>
            </w:r>
            <w:proofErr w:type="spellEnd"/>
            <w:r w:rsidRPr="00510B76">
              <w:rPr>
                <w:rFonts w:eastAsia="Times New Roman"/>
                <w:sz w:val="24"/>
                <w:szCs w:val="24"/>
                <w:lang w:eastAsia="zh-CN"/>
              </w:rPr>
              <w:t xml:space="preserve"> Алматы ХБН НЗМ химия </w:t>
            </w:r>
            <w:proofErr w:type="spellStart"/>
            <w:r w:rsidRPr="00510B76">
              <w:rPr>
                <w:rFonts w:eastAsia="Times New Roman"/>
                <w:sz w:val="24"/>
                <w:szCs w:val="24"/>
                <w:lang w:eastAsia="zh-CN"/>
              </w:rPr>
              <w:t>пәнін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ағылшын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қазақ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орыс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тілдерінде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оқыту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тәжірибесі</w:t>
            </w:r>
            <w:proofErr w:type="spellEnd"/>
            <w:r w:rsidRPr="00510B76">
              <w:rPr>
                <w:rFonts w:eastAsia="Times New Roman"/>
                <w:sz w:val="24"/>
                <w:szCs w:val="24"/>
                <w:lang w:eastAsia="zh-CN"/>
              </w:rPr>
              <w:t xml:space="preserve"> бар.</w:t>
            </w:r>
          </w:p>
          <w:p w:rsidR="00510B76" w:rsidRPr="00510B76" w:rsidRDefault="00510B76" w:rsidP="00510B76">
            <w:pPr>
              <w:ind w:firstLine="720"/>
              <w:rPr>
                <w:rFonts w:eastAsia="Times New Roman"/>
                <w:sz w:val="24"/>
                <w:szCs w:val="24"/>
                <w:lang w:val="en-US" w:eastAsia="zh-CN"/>
              </w:rPr>
            </w:pPr>
          </w:p>
          <w:p w:rsidR="00510B76" w:rsidRPr="00510B76" w:rsidRDefault="00510B76" w:rsidP="00510B76">
            <w:pPr>
              <w:shd w:val="clear" w:color="auto" w:fill="FFFFFF"/>
              <w:tabs>
                <w:tab w:val="left" w:pos="851"/>
              </w:tabs>
              <w:rPr>
                <w:rFonts w:eastAsia="Times New Roman"/>
                <w:b/>
                <w:sz w:val="24"/>
                <w:szCs w:val="24"/>
                <w:lang w:val="en-US" w:eastAsia="zh-CN"/>
              </w:rPr>
            </w:pPr>
          </w:p>
        </w:tc>
      </w:tr>
      <w:tr w:rsidR="00510B76" w:rsidRPr="00510B76" w:rsidTr="00510B76">
        <w:tc>
          <w:tcPr>
            <w:tcW w:w="9351" w:type="dxa"/>
          </w:tcPr>
          <w:p w:rsidR="00510B76" w:rsidRPr="00510B76" w:rsidRDefault="00510B76" w:rsidP="001B415E">
            <w:pPr>
              <w:shd w:val="clear" w:color="auto" w:fill="FFFFFF"/>
              <w:tabs>
                <w:tab w:val="left" w:pos="851"/>
              </w:tabs>
              <w:rPr>
                <w:rFonts w:eastAsia="Times New Roman"/>
                <w:b/>
                <w:sz w:val="24"/>
                <w:szCs w:val="24"/>
                <w:lang w:eastAsia="zh-CN"/>
              </w:rPr>
            </w:pPr>
            <w:r w:rsidRPr="00510B76">
              <w:rPr>
                <w:rFonts w:eastAsia="Times New Roman"/>
                <w:b/>
                <w:noProof/>
                <w:sz w:val="24"/>
                <w:szCs w:val="24"/>
              </w:rPr>
              <w:drawing>
                <wp:inline distT="0" distB="0" distL="0" distR="0" wp14:anchorId="6F8B9D0A" wp14:editId="5A147E1E">
                  <wp:extent cx="1390650" cy="1638300"/>
                  <wp:effectExtent l="0" t="0" r="0" b="0"/>
                  <wp:docPr id="8" name="Рисунок 8" descr="C:\Users\indira\AppData\Local\Packages\5319275A.WhatsAppDesktop_cv1g1gvanyjgm\TempState\4F9EC8DF9F1F7B84F2A3F69C4AF72BA9\Изображение WhatsApp 2024-03-01 в 11.58.47_2c21b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dira\AppData\Local\Packages\5319275A.WhatsAppDesktop_cv1g1gvanyjgm\TempState\4F9EC8DF9F1F7B84F2A3F69C4AF72BA9\Изображение WhatsApp 2024-03-01 в 11.58.47_2c21bca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6060" b="25834"/>
                          <a:stretch/>
                        </pic:blipFill>
                        <pic:spPr bwMode="auto">
                          <a:xfrm>
                            <a:off x="0" y="0"/>
                            <a:ext cx="1398553" cy="1647610"/>
                          </a:xfrm>
                          <a:prstGeom prst="rect">
                            <a:avLst/>
                          </a:prstGeom>
                          <a:noFill/>
                          <a:ln>
                            <a:noFill/>
                          </a:ln>
                          <a:extLst>
                            <a:ext uri="{53640926-AAD7-44D8-BBD7-CCE9431645EC}">
                              <a14:shadowObscured xmlns:a14="http://schemas.microsoft.com/office/drawing/2010/main"/>
                            </a:ext>
                          </a:extLst>
                        </pic:spPr>
                      </pic:pic>
                    </a:graphicData>
                  </a:graphic>
                </wp:inline>
              </w:drawing>
            </w:r>
          </w:p>
          <w:p w:rsidR="00510B76" w:rsidRPr="00510B76" w:rsidRDefault="00510B76" w:rsidP="00510B76">
            <w:pPr>
              <w:shd w:val="clear" w:color="auto" w:fill="FFFFFF"/>
              <w:tabs>
                <w:tab w:val="left" w:pos="851"/>
              </w:tabs>
              <w:rPr>
                <w:rFonts w:eastAsia="Times New Roman"/>
                <w:sz w:val="24"/>
                <w:szCs w:val="24"/>
                <w:lang w:eastAsia="zh-CN"/>
              </w:rPr>
            </w:pPr>
            <w:r w:rsidRPr="00510B76">
              <w:rPr>
                <w:rFonts w:eastAsia="Times New Roman"/>
                <w:b/>
                <w:sz w:val="24"/>
                <w:szCs w:val="24"/>
                <w:lang w:val="en-US" w:eastAsia="zh-CN"/>
              </w:rPr>
              <w:lastRenderedPageBreak/>
              <w:t>Dr</w:t>
            </w:r>
            <w:r w:rsidRPr="00510B76">
              <w:rPr>
                <w:rFonts w:eastAsia="Times New Roman"/>
                <w:b/>
                <w:sz w:val="24"/>
                <w:szCs w:val="24"/>
                <w:lang w:eastAsia="zh-CN"/>
              </w:rPr>
              <w:t xml:space="preserve">. </w:t>
            </w:r>
            <w:proofErr w:type="spellStart"/>
            <w:r w:rsidRPr="00510B76">
              <w:rPr>
                <w:rFonts w:eastAsia="Times New Roman"/>
                <w:b/>
                <w:sz w:val="24"/>
                <w:szCs w:val="24"/>
                <w:lang w:eastAsia="zh-CN"/>
              </w:rPr>
              <w:t>Кусниева</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Алия</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Еркеновна</w:t>
            </w:r>
            <w:proofErr w:type="spellEnd"/>
            <w:r w:rsidRPr="00510B76">
              <w:rPr>
                <w:rFonts w:eastAsia="Times New Roman"/>
                <w:b/>
                <w:sz w:val="24"/>
                <w:szCs w:val="24"/>
                <w:lang w:eastAsia="zh-CN"/>
              </w:rPr>
              <w:t xml:space="preserve"> </w:t>
            </w:r>
            <w:proofErr w:type="gramStart"/>
            <w:r w:rsidRPr="00510B76">
              <w:rPr>
                <w:rFonts w:eastAsia="Times New Roman"/>
                <w:sz w:val="24"/>
                <w:szCs w:val="24"/>
                <w:lang w:val="en-US" w:eastAsia="zh-CN"/>
              </w:rPr>
              <w:t>Ph</w:t>
            </w:r>
            <w:r w:rsidRPr="00510B76">
              <w:rPr>
                <w:rFonts w:eastAsia="Times New Roman"/>
                <w:sz w:val="24"/>
                <w:szCs w:val="24"/>
                <w:lang w:eastAsia="zh-CN"/>
              </w:rPr>
              <w:t>.</w:t>
            </w:r>
            <w:r w:rsidRPr="00510B76">
              <w:rPr>
                <w:rFonts w:eastAsia="Times New Roman"/>
                <w:sz w:val="24"/>
                <w:szCs w:val="24"/>
                <w:lang w:val="en-US" w:eastAsia="zh-CN"/>
              </w:rPr>
              <w:t>D</w:t>
            </w:r>
            <w:proofErr w:type="gramEnd"/>
            <w:r w:rsidRPr="00510B76">
              <w:rPr>
                <w:rFonts w:eastAsia="Times New Roman"/>
                <w:sz w:val="24"/>
                <w:szCs w:val="24"/>
                <w:lang w:eastAsia="zh-CN"/>
              </w:rPr>
              <w:t xml:space="preserve"> </w:t>
            </w:r>
            <w:proofErr w:type="spellStart"/>
            <w:r w:rsidRPr="00510B76">
              <w:rPr>
                <w:rFonts w:eastAsia="Times New Roman"/>
                <w:sz w:val="24"/>
                <w:szCs w:val="24"/>
                <w:lang w:eastAsia="zh-CN"/>
              </w:rPr>
              <w:t>докторы</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ғылымдарының</w:t>
            </w:r>
            <w:proofErr w:type="spellEnd"/>
            <w:r w:rsidRPr="00510B76">
              <w:rPr>
                <w:rFonts w:eastAsia="Times New Roman"/>
                <w:sz w:val="24"/>
                <w:szCs w:val="24"/>
                <w:lang w:eastAsia="zh-CN"/>
              </w:rPr>
              <w:t xml:space="preserve"> кандидаты, </w:t>
            </w:r>
            <w:proofErr w:type="spellStart"/>
            <w:r w:rsidRPr="00510B76">
              <w:rPr>
                <w:rFonts w:eastAsia="Times New Roman"/>
                <w:sz w:val="24"/>
                <w:szCs w:val="24"/>
                <w:lang w:eastAsia="zh-CN"/>
              </w:rPr>
              <w:t>әл</w:t>
            </w:r>
            <w:proofErr w:type="spellEnd"/>
            <w:r w:rsidRPr="00510B76">
              <w:rPr>
                <w:rFonts w:eastAsia="Times New Roman"/>
                <w:sz w:val="24"/>
                <w:szCs w:val="24"/>
                <w:lang w:eastAsia="zh-CN"/>
              </w:rPr>
              <w:t xml:space="preserve">-Фараби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ҚазМУ-дың</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факультетін</w:t>
            </w:r>
            <w:proofErr w:type="spellEnd"/>
            <w:r w:rsidRPr="00510B76">
              <w:rPr>
                <w:rFonts w:eastAsia="Times New Roman"/>
                <w:sz w:val="24"/>
                <w:szCs w:val="24"/>
                <w:lang w:eastAsia="zh-CN"/>
              </w:rPr>
              <w:t xml:space="preserve"> 02.00.06 – </w:t>
            </w:r>
            <w:proofErr w:type="spellStart"/>
            <w:r w:rsidRPr="00510B76">
              <w:rPr>
                <w:rFonts w:eastAsia="Times New Roman"/>
                <w:sz w:val="24"/>
                <w:szCs w:val="24"/>
                <w:lang w:eastAsia="zh-CN"/>
              </w:rPr>
              <w:t>Жоғары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молекулалық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қосылыстар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химиясы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мамандығы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бойынша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бітірген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қызметін</w:t>
            </w:r>
            <w:proofErr w:type="spellEnd"/>
            <w:r w:rsidRPr="00510B76">
              <w:rPr>
                <w:rFonts w:eastAsia="Times New Roman"/>
                <w:sz w:val="24"/>
                <w:szCs w:val="24"/>
                <w:lang w:eastAsia="zh-CN"/>
              </w:rPr>
              <w:t xml:space="preserve"> 1999-2001 </w:t>
            </w:r>
            <w:proofErr w:type="spellStart"/>
            <w:r w:rsidRPr="00510B76">
              <w:rPr>
                <w:rFonts w:eastAsia="Times New Roman"/>
                <w:sz w:val="24"/>
                <w:szCs w:val="24"/>
                <w:lang w:eastAsia="zh-CN"/>
              </w:rPr>
              <w:t>жылдары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аспирантурада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оқып</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жүргенде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бастады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А.Б.Бектұров</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институтында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Ионалмастырғыш</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шайырлар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зертханасында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Қазақстан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Республикасы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Білім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министрлігінің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академигі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Ерғожин</w:t>
            </w:r>
            <w:proofErr w:type="spellEnd"/>
            <w:r w:rsidRPr="00510B76">
              <w:rPr>
                <w:rFonts w:eastAsia="Times New Roman"/>
                <w:sz w:val="24"/>
                <w:szCs w:val="24"/>
                <w:lang w:eastAsia="zh-CN"/>
              </w:rPr>
              <w:t xml:space="preserve"> Е.Е.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ғылымдарының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докторы</w:t>
            </w:r>
            <w:proofErr w:type="spellEnd"/>
            <w:r w:rsidRPr="00510B76">
              <w:rPr>
                <w:rFonts w:eastAsia="Times New Roman"/>
                <w:sz w:val="24"/>
                <w:szCs w:val="24"/>
                <w:lang w:eastAsia="zh-CN"/>
              </w:rPr>
              <w:t xml:space="preserve">, профессор </w:t>
            </w:r>
            <w:proofErr w:type="spellStart"/>
            <w:r w:rsidRPr="00510B76">
              <w:rPr>
                <w:rFonts w:eastAsia="Times New Roman"/>
                <w:sz w:val="24"/>
                <w:szCs w:val="24"/>
                <w:lang w:eastAsia="zh-CN"/>
              </w:rPr>
              <w:t>Құрманалиев</w:t>
            </w:r>
            <w:proofErr w:type="spellEnd"/>
            <w:r w:rsidRPr="00510B76">
              <w:rPr>
                <w:rFonts w:eastAsia="Times New Roman"/>
                <w:sz w:val="24"/>
                <w:szCs w:val="24"/>
                <w:lang w:eastAsia="zh-CN"/>
              </w:rPr>
              <w:t xml:space="preserve"> М.Қ.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зерттеулер</w:t>
            </w:r>
            <w:proofErr w:type="spellEnd"/>
            <w:r w:rsidRPr="00510B76">
              <w:rPr>
                <w:rFonts w:eastAsia="Times New Roman"/>
                <w:sz w:val="24"/>
                <w:szCs w:val="24"/>
                <w:lang w:eastAsia="zh-CN"/>
              </w:rPr>
              <w:t xml:space="preserve"> – </w:t>
            </w:r>
            <w:proofErr w:type="spellStart"/>
            <w:r w:rsidRPr="00510B76">
              <w:rPr>
                <w:rFonts w:eastAsia="Times New Roman"/>
                <w:sz w:val="24"/>
                <w:szCs w:val="24"/>
                <w:lang w:eastAsia="zh-CN"/>
              </w:rPr>
              <w:t>иммобилизацияланған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тәжді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қосылыстарды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жасау</w:t>
            </w:r>
            <w:proofErr w:type="spellEnd"/>
            <w:r w:rsidRPr="00510B76">
              <w:rPr>
                <w:rFonts w:eastAsia="Times New Roman"/>
                <w:sz w:val="24"/>
                <w:szCs w:val="24"/>
                <w:lang w:eastAsia="zh-CN"/>
              </w:rPr>
              <w:t>.</w:t>
            </w:r>
          </w:p>
          <w:p w:rsidR="00510B76" w:rsidRPr="00510B76" w:rsidRDefault="00510B76" w:rsidP="00510B76">
            <w:pPr>
              <w:tabs>
                <w:tab w:val="left" w:pos="851"/>
              </w:tabs>
              <w:rPr>
                <w:rFonts w:eastAsia="Times New Roman"/>
                <w:sz w:val="24"/>
                <w:szCs w:val="24"/>
                <w:lang w:eastAsia="zh-CN"/>
              </w:rPr>
            </w:pPr>
            <w:r w:rsidRPr="00510B76">
              <w:rPr>
                <w:rFonts w:eastAsia="Times New Roman"/>
                <w:sz w:val="24"/>
                <w:szCs w:val="24"/>
                <w:lang w:eastAsia="zh-CN"/>
              </w:rPr>
              <w:tab/>
            </w:r>
            <w:proofErr w:type="spellStart"/>
            <w:r w:rsidRPr="00510B76">
              <w:rPr>
                <w:rFonts w:eastAsia="Times New Roman"/>
                <w:sz w:val="24"/>
                <w:szCs w:val="24"/>
                <w:lang w:eastAsia="zh-CN"/>
              </w:rPr>
              <w:t>Кусниева</w:t>
            </w:r>
            <w:proofErr w:type="spellEnd"/>
            <w:r w:rsidRPr="00510B76">
              <w:rPr>
                <w:rFonts w:eastAsia="Times New Roman"/>
                <w:sz w:val="24"/>
                <w:szCs w:val="24"/>
                <w:lang w:eastAsia="zh-CN"/>
              </w:rPr>
              <w:t xml:space="preserve"> А.Е. «</w:t>
            </w:r>
            <w:proofErr w:type="spellStart"/>
            <w:r w:rsidRPr="00510B76">
              <w:rPr>
                <w:rFonts w:eastAsia="Times New Roman"/>
                <w:sz w:val="24"/>
                <w:szCs w:val="24"/>
                <w:lang w:eastAsia="zh-CN"/>
              </w:rPr>
              <w:t>Инфекцияға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қарсы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препараттар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орталығы</w:t>
            </w:r>
            <w:proofErr w:type="spellEnd"/>
            <w:r w:rsidRPr="00510B76">
              <w:rPr>
                <w:rFonts w:eastAsia="Times New Roman"/>
                <w:sz w:val="24"/>
                <w:szCs w:val="24"/>
                <w:lang w:eastAsia="zh-CN"/>
              </w:rPr>
              <w:t xml:space="preserve">» АҚ </w:t>
            </w:r>
            <w:r w:rsidRPr="00510B76">
              <w:rPr>
                <w:rFonts w:eastAsia="Times New Roman"/>
                <w:sz w:val="24"/>
                <w:szCs w:val="24"/>
                <w:lang w:val="en-US" w:eastAsia="zh-CN"/>
              </w:rPr>
              <w:t>GMP</w:t>
            </w:r>
            <w:r w:rsidRPr="00510B76">
              <w:rPr>
                <w:rFonts w:eastAsia="Times New Roman"/>
                <w:sz w:val="24"/>
                <w:szCs w:val="24"/>
                <w:lang w:eastAsia="zh-CN"/>
              </w:rPr>
              <w:t xml:space="preserve"> </w:t>
            </w:r>
            <w:proofErr w:type="spellStart"/>
            <w:r w:rsidRPr="00510B76">
              <w:rPr>
                <w:rFonts w:eastAsia="Times New Roman"/>
                <w:sz w:val="24"/>
                <w:szCs w:val="24"/>
                <w:lang w:eastAsia="zh-CN"/>
              </w:rPr>
              <w:t>сапасын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бақылау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бөлімінің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бастығы</w:t>
            </w:r>
            <w:proofErr w:type="spellEnd"/>
            <w:r w:rsidRPr="00510B76">
              <w:rPr>
                <w:rFonts w:eastAsia="Times New Roman"/>
                <w:sz w:val="24"/>
                <w:szCs w:val="24"/>
                <w:lang w:eastAsia="zh-CN"/>
              </w:rPr>
              <w:t>, «</w:t>
            </w:r>
            <w:proofErr w:type="spellStart"/>
            <w:r w:rsidRPr="00510B76">
              <w:rPr>
                <w:rFonts w:eastAsia="Times New Roman"/>
                <w:sz w:val="24"/>
                <w:szCs w:val="24"/>
                <w:lang w:eastAsia="zh-CN"/>
              </w:rPr>
              <w:t>Дәрілік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заттарды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сараптау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ұлттық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орталығы</w:t>
            </w:r>
            <w:proofErr w:type="spellEnd"/>
            <w:r w:rsidRPr="00510B76">
              <w:rPr>
                <w:rFonts w:eastAsia="Times New Roman"/>
                <w:sz w:val="24"/>
                <w:szCs w:val="24"/>
                <w:lang w:eastAsia="zh-CN"/>
              </w:rPr>
              <w:t xml:space="preserve">» ШЖҚ </w:t>
            </w:r>
            <w:proofErr w:type="spellStart"/>
            <w:r w:rsidRPr="00510B76">
              <w:rPr>
                <w:rFonts w:eastAsia="Times New Roman"/>
                <w:sz w:val="24"/>
                <w:szCs w:val="24"/>
                <w:lang w:eastAsia="zh-CN"/>
              </w:rPr>
              <w:t>Республикалық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мемлекеттік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кәсіпорнында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Дәрілік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заттардың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фармацевтикалық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сараптамасы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бөлімінің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жетекші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сарапшысы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Медициналық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мақсаттағы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бұйымдар</w:t>
            </w:r>
            <w:proofErr w:type="spellEnd"/>
            <w:r w:rsidRPr="00510B76">
              <w:rPr>
                <w:rFonts w:eastAsia="Times New Roman"/>
                <w:sz w:val="24"/>
                <w:szCs w:val="24"/>
                <w:lang w:eastAsia="zh-CN"/>
              </w:rPr>
              <w:t xml:space="preserve"> мен </w:t>
            </w:r>
            <w:proofErr w:type="spellStart"/>
            <w:r w:rsidRPr="00510B76">
              <w:rPr>
                <w:rFonts w:eastAsia="Times New Roman"/>
                <w:sz w:val="24"/>
                <w:szCs w:val="24"/>
                <w:lang w:eastAsia="zh-CN"/>
              </w:rPr>
              <w:t>медициналық</w:t>
            </w:r>
            <w:proofErr w:type="spellEnd"/>
            <w:r w:rsidRPr="00510B76">
              <w:rPr>
                <w:rFonts w:eastAsia="Times New Roman"/>
                <w:sz w:val="24"/>
                <w:szCs w:val="24"/>
                <w:lang w:eastAsia="zh-CN"/>
              </w:rPr>
              <w:t xml:space="preserve"> техника» </w:t>
            </w:r>
            <w:proofErr w:type="spellStart"/>
            <w:r w:rsidRPr="00510B76">
              <w:rPr>
                <w:rFonts w:eastAsia="Times New Roman"/>
                <w:sz w:val="24"/>
                <w:szCs w:val="24"/>
                <w:lang w:eastAsia="zh-CN"/>
              </w:rPr>
              <w:t>Қазақстан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Республикасы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Денсаулық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сақтау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әлеуметтік</w:t>
            </w:r>
            <w:proofErr w:type="spellEnd"/>
            <w:r w:rsidRPr="00510B76">
              <w:rPr>
                <w:rFonts w:eastAsia="Times New Roman"/>
                <w:sz w:val="24"/>
                <w:szCs w:val="24"/>
                <w:lang w:eastAsia="zh-CN"/>
              </w:rPr>
              <w:t xml:space="preserve"> даму </w:t>
            </w:r>
            <w:proofErr w:type="spellStart"/>
            <w:r w:rsidRPr="00510B76">
              <w:rPr>
                <w:rFonts w:eastAsia="Times New Roman"/>
                <w:sz w:val="24"/>
                <w:szCs w:val="24"/>
                <w:lang w:eastAsia="zh-CN"/>
              </w:rPr>
              <w:t>министрлігінің</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IS</w:t>
            </w:r>
            <w:r w:rsidRPr="00510B76">
              <w:rPr>
                <w:rFonts w:eastAsia="Times New Roman"/>
                <w:sz w:val="24"/>
                <w:szCs w:val="24"/>
                <w:lang w:eastAsia="zh-CN"/>
              </w:rPr>
              <w:t xml:space="preserve">0 9001-2015 </w:t>
            </w:r>
            <w:proofErr w:type="spellStart"/>
            <w:r w:rsidRPr="00510B76">
              <w:rPr>
                <w:rFonts w:eastAsia="Times New Roman"/>
                <w:sz w:val="24"/>
                <w:szCs w:val="24"/>
                <w:lang w:eastAsia="zh-CN"/>
              </w:rPr>
              <w:t>халықаралық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стандарттарының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талаптарына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сәйкес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аккредиттеумен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айналысатын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дәрілік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заттарды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өндірудің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фармацевтикалық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технологиясының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сапасын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бақылау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бағалау</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GLP</w:t>
            </w:r>
            <w:r w:rsidRPr="00510B76">
              <w:rPr>
                <w:rFonts w:eastAsia="Times New Roman"/>
                <w:sz w:val="24"/>
                <w:szCs w:val="24"/>
                <w:lang w:eastAsia="zh-CN"/>
              </w:rPr>
              <w:t>/</w:t>
            </w:r>
            <w:r w:rsidRPr="00510B76">
              <w:rPr>
                <w:rFonts w:eastAsia="Times New Roman"/>
                <w:sz w:val="24"/>
                <w:szCs w:val="24"/>
                <w:lang w:val="en-US" w:eastAsia="zh-CN"/>
              </w:rPr>
              <w:t>GMP</w:t>
            </w:r>
            <w:r w:rsidRPr="00510B76">
              <w:rPr>
                <w:rFonts w:eastAsia="Times New Roman"/>
                <w:sz w:val="24"/>
                <w:szCs w:val="24"/>
                <w:lang w:eastAsia="zh-CN"/>
              </w:rPr>
              <w:t xml:space="preserve"> </w:t>
            </w:r>
            <w:proofErr w:type="spellStart"/>
            <w:r w:rsidRPr="00510B76">
              <w:rPr>
                <w:rFonts w:eastAsia="Times New Roman"/>
                <w:sz w:val="24"/>
                <w:szCs w:val="24"/>
                <w:lang w:eastAsia="zh-CN"/>
              </w:rPr>
              <w:t>жақсы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тәжірибелер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жүйесінде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нормативтік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құжаттаманы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әзірлеу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саласында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тәжірибесі</w:t>
            </w:r>
            <w:proofErr w:type="spellEnd"/>
            <w:r w:rsidRPr="00510B76">
              <w:rPr>
                <w:rFonts w:eastAsia="Times New Roman"/>
                <w:sz w:val="24"/>
                <w:szCs w:val="24"/>
                <w:lang w:eastAsia="zh-CN"/>
              </w:rPr>
              <w:t xml:space="preserve"> бар</w:t>
            </w:r>
            <w:proofErr w:type="gramStart"/>
            <w:r w:rsidRPr="00510B76">
              <w:rPr>
                <w:rFonts w:eastAsia="Times New Roman"/>
                <w:sz w:val="24"/>
                <w:szCs w:val="24"/>
                <w:lang w:eastAsia="zh-CN"/>
              </w:rPr>
              <w:t>. ,</w:t>
            </w:r>
            <w:proofErr w:type="gramEnd"/>
            <w:r w:rsidRPr="00510B76">
              <w:rPr>
                <w:rFonts w:eastAsia="Times New Roman"/>
                <w:sz w:val="24"/>
                <w:szCs w:val="24"/>
                <w:lang w:eastAsia="zh-CN"/>
              </w:rPr>
              <w:t xml:space="preserve"> </w:t>
            </w:r>
            <w:r w:rsidRPr="00510B76">
              <w:rPr>
                <w:rFonts w:eastAsia="Times New Roman"/>
                <w:sz w:val="24"/>
                <w:szCs w:val="24"/>
                <w:lang w:val="en-US" w:eastAsia="zh-CN"/>
              </w:rPr>
              <w:t>ISO</w:t>
            </w:r>
            <w:r w:rsidRPr="00510B76">
              <w:rPr>
                <w:rFonts w:eastAsia="Times New Roman"/>
                <w:sz w:val="24"/>
                <w:szCs w:val="24"/>
                <w:lang w:eastAsia="zh-CN"/>
              </w:rPr>
              <w:t xml:space="preserve"> 17025-2019.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ҚазҰМУ</w:t>
            </w:r>
            <w:proofErr w:type="spellEnd"/>
            <w:r w:rsidRPr="00510B76">
              <w:rPr>
                <w:rFonts w:eastAsia="Times New Roman"/>
                <w:sz w:val="24"/>
                <w:szCs w:val="24"/>
                <w:lang w:eastAsia="zh-CN"/>
              </w:rPr>
              <w:t xml:space="preserve">-да </w:t>
            </w:r>
            <w:proofErr w:type="spellStart"/>
            <w:r w:rsidRPr="00510B76">
              <w:rPr>
                <w:rFonts w:eastAsia="Times New Roman"/>
                <w:sz w:val="24"/>
                <w:szCs w:val="24"/>
                <w:lang w:eastAsia="zh-CN"/>
              </w:rPr>
              <w:t>жұмыс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істейді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Асфендиярова</w:t>
            </w:r>
            <w:proofErr w:type="spellEnd"/>
            <w:r w:rsidRPr="00510B76">
              <w:rPr>
                <w:rFonts w:eastAsia="Times New Roman"/>
                <w:sz w:val="24"/>
                <w:szCs w:val="24"/>
                <w:lang w:eastAsia="zh-CN"/>
              </w:rPr>
              <w:t xml:space="preserve"> С.Д., </w:t>
            </w:r>
            <w:proofErr w:type="spellStart"/>
            <w:r w:rsidRPr="00510B76">
              <w:rPr>
                <w:rFonts w:eastAsia="Times New Roman"/>
                <w:sz w:val="24"/>
                <w:szCs w:val="24"/>
                <w:lang w:eastAsia="zh-CN"/>
              </w:rPr>
              <w:t>инженерлік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пәндер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жақсы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тәжірибе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кафедрасының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доценті</w:t>
            </w:r>
            <w:proofErr w:type="spellEnd"/>
            <w:r w:rsidRPr="00510B76">
              <w:rPr>
                <w:rFonts w:eastAsia="Times New Roman"/>
                <w:sz w:val="24"/>
                <w:szCs w:val="24"/>
                <w:lang w:eastAsia="zh-CN"/>
              </w:rPr>
              <w:t>.</w:t>
            </w:r>
          </w:p>
          <w:p w:rsidR="00510B76" w:rsidRPr="00510B76" w:rsidRDefault="00510B76" w:rsidP="00510B76">
            <w:pPr>
              <w:rPr>
                <w:rFonts w:eastAsia="Times New Roman"/>
                <w:sz w:val="24"/>
                <w:szCs w:val="24"/>
                <w:lang w:val="en-US" w:eastAsia="zh-CN"/>
              </w:rPr>
            </w:pPr>
          </w:p>
          <w:p w:rsidR="00510B76" w:rsidRPr="00510B76" w:rsidRDefault="00510B76" w:rsidP="00510B76">
            <w:pPr>
              <w:rPr>
                <w:rFonts w:eastAsia="Times New Roman"/>
                <w:sz w:val="24"/>
                <w:szCs w:val="24"/>
                <w:lang w:val="en-US" w:eastAsia="zh-CN"/>
              </w:rPr>
            </w:pPr>
          </w:p>
          <w:p w:rsidR="00510B76" w:rsidRPr="00510B76" w:rsidRDefault="00510B76" w:rsidP="00510B76">
            <w:pPr>
              <w:tabs>
                <w:tab w:val="left" w:pos="851"/>
              </w:tabs>
              <w:rPr>
                <w:rFonts w:eastAsia="Times New Roman"/>
                <w:sz w:val="24"/>
                <w:szCs w:val="24"/>
                <w:lang w:eastAsia="zh-CN"/>
              </w:rPr>
            </w:pPr>
            <w:r w:rsidRPr="00510B76">
              <w:rPr>
                <w:rFonts w:eastAsia="Times New Roman"/>
                <w:sz w:val="24"/>
                <w:szCs w:val="24"/>
                <w:u w:val="single"/>
                <w:lang w:eastAsia="zh-CN"/>
              </w:rPr>
              <w:t>1-Кусниева А.Е</w:t>
            </w:r>
            <w:r w:rsidRPr="00510B76">
              <w:rPr>
                <w:rFonts w:eastAsia="Times New Roman"/>
                <w:sz w:val="24"/>
                <w:szCs w:val="24"/>
                <w:lang w:eastAsia="zh-CN"/>
              </w:rPr>
              <w:t xml:space="preserve">., </w:t>
            </w:r>
            <w:proofErr w:type="spellStart"/>
            <w:r w:rsidRPr="00510B76">
              <w:rPr>
                <w:rFonts w:eastAsia="Times New Roman"/>
                <w:sz w:val="24"/>
                <w:szCs w:val="24"/>
                <w:lang w:eastAsia="zh-CN"/>
              </w:rPr>
              <w:t>Бекешева</w:t>
            </w:r>
            <w:proofErr w:type="spellEnd"/>
            <w:r w:rsidRPr="00510B76">
              <w:rPr>
                <w:rFonts w:eastAsia="Times New Roman"/>
                <w:sz w:val="24"/>
                <w:szCs w:val="24"/>
                <w:lang w:eastAsia="zh-CN"/>
              </w:rPr>
              <w:t xml:space="preserve"> К.Б., </w:t>
            </w:r>
            <w:proofErr w:type="spellStart"/>
            <w:r w:rsidRPr="00510B76">
              <w:rPr>
                <w:rFonts w:eastAsia="Times New Roman"/>
                <w:sz w:val="24"/>
                <w:szCs w:val="24"/>
                <w:lang w:eastAsia="zh-CN"/>
              </w:rPr>
              <w:t>Курманалиева</w:t>
            </w:r>
            <w:proofErr w:type="spellEnd"/>
            <w:r w:rsidRPr="00510B76">
              <w:rPr>
                <w:rFonts w:eastAsia="Times New Roman"/>
                <w:sz w:val="24"/>
                <w:szCs w:val="24"/>
                <w:lang w:eastAsia="zh-CN"/>
              </w:rPr>
              <w:t xml:space="preserve"> А.Р. Система контроля качества на производстве лекарственных средств. - Сборник тезисов, докладов международной конференции «Поиск и разработка новых </w:t>
            </w:r>
            <w:proofErr w:type="spellStart"/>
            <w:r w:rsidRPr="00510B76">
              <w:rPr>
                <w:rFonts w:eastAsia="Times New Roman"/>
                <w:sz w:val="24"/>
                <w:szCs w:val="24"/>
                <w:lang w:eastAsia="zh-CN"/>
              </w:rPr>
              <w:t>противоинфекционных</w:t>
            </w:r>
            <w:proofErr w:type="spellEnd"/>
            <w:r w:rsidRPr="00510B76">
              <w:rPr>
                <w:rFonts w:eastAsia="Times New Roman"/>
                <w:sz w:val="24"/>
                <w:szCs w:val="24"/>
                <w:lang w:eastAsia="zh-CN"/>
              </w:rPr>
              <w:t xml:space="preserve"> лекарственных средств» - 17-19 Сентября 2014 г. – </w:t>
            </w:r>
            <w:proofErr w:type="gramStart"/>
            <w:r w:rsidRPr="00510B76">
              <w:rPr>
                <w:rFonts w:eastAsia="Times New Roman"/>
                <w:sz w:val="24"/>
                <w:szCs w:val="24"/>
                <w:lang w:eastAsia="zh-CN"/>
              </w:rPr>
              <w:t>Алматы  -</w:t>
            </w:r>
            <w:proofErr w:type="gramEnd"/>
            <w:r w:rsidRPr="00510B76">
              <w:rPr>
                <w:rFonts w:eastAsia="Times New Roman"/>
                <w:sz w:val="24"/>
                <w:szCs w:val="24"/>
                <w:lang w:eastAsia="zh-CN"/>
              </w:rPr>
              <w:t xml:space="preserve"> С.42-44 г.</w:t>
            </w:r>
          </w:p>
          <w:p w:rsidR="00510B76" w:rsidRPr="00510B76" w:rsidRDefault="00510B76" w:rsidP="00510B76">
            <w:pPr>
              <w:tabs>
                <w:tab w:val="left" w:pos="851"/>
              </w:tabs>
              <w:rPr>
                <w:rFonts w:eastAsia="Times New Roman"/>
                <w:sz w:val="24"/>
                <w:szCs w:val="24"/>
                <w:lang w:eastAsia="zh-CN"/>
              </w:rPr>
            </w:pPr>
            <w:r w:rsidRPr="00510B76">
              <w:rPr>
                <w:rFonts w:eastAsia="Times New Roman"/>
                <w:sz w:val="24"/>
                <w:szCs w:val="24"/>
                <w:lang w:eastAsia="zh-CN"/>
              </w:rPr>
              <w:t xml:space="preserve">2 - </w:t>
            </w:r>
            <w:proofErr w:type="spellStart"/>
            <w:r w:rsidRPr="00510B76">
              <w:rPr>
                <w:rFonts w:eastAsia="Times New Roman"/>
                <w:sz w:val="24"/>
                <w:szCs w:val="24"/>
                <w:u w:val="single"/>
                <w:lang w:eastAsia="zh-CN"/>
              </w:rPr>
              <w:t>Кусниева</w:t>
            </w:r>
            <w:proofErr w:type="spellEnd"/>
            <w:r w:rsidRPr="00510B76">
              <w:rPr>
                <w:rFonts w:eastAsia="Times New Roman"/>
                <w:sz w:val="24"/>
                <w:szCs w:val="24"/>
                <w:u w:val="single"/>
                <w:lang w:eastAsia="zh-CN"/>
              </w:rPr>
              <w:t xml:space="preserve"> А.Е.</w:t>
            </w:r>
            <w:r w:rsidRPr="00510B76">
              <w:rPr>
                <w:rFonts w:eastAsia="Times New Roman"/>
                <w:sz w:val="24"/>
                <w:szCs w:val="24"/>
                <w:lang w:eastAsia="zh-CN"/>
              </w:rPr>
              <w:t xml:space="preserve">, </w:t>
            </w:r>
            <w:proofErr w:type="spellStart"/>
            <w:r w:rsidRPr="00510B76">
              <w:rPr>
                <w:rFonts w:eastAsia="Times New Roman"/>
                <w:sz w:val="24"/>
                <w:szCs w:val="24"/>
                <w:lang w:eastAsia="zh-CN"/>
              </w:rPr>
              <w:t>Азембаев</w:t>
            </w:r>
            <w:proofErr w:type="spellEnd"/>
            <w:r w:rsidRPr="00510B76">
              <w:rPr>
                <w:rFonts w:eastAsia="Times New Roman"/>
                <w:sz w:val="24"/>
                <w:szCs w:val="24"/>
                <w:lang w:eastAsia="zh-CN"/>
              </w:rPr>
              <w:t xml:space="preserve"> А.А. - Системы управления качеством на фармацевтическом предприятии согласно стандартам </w:t>
            </w:r>
            <w:r w:rsidRPr="00510B76">
              <w:rPr>
                <w:rFonts w:eastAsia="Times New Roman"/>
                <w:sz w:val="24"/>
                <w:szCs w:val="24"/>
                <w:lang w:val="en-US" w:eastAsia="zh-CN"/>
              </w:rPr>
              <w:t>GMP</w:t>
            </w:r>
            <w:r w:rsidRPr="00510B76">
              <w:rPr>
                <w:rFonts w:eastAsia="Times New Roman"/>
                <w:sz w:val="24"/>
                <w:szCs w:val="24"/>
                <w:lang w:eastAsia="zh-CN"/>
              </w:rPr>
              <w:t xml:space="preserve"> - Журнал «Вестник АГИУВ» № 1 (17) 2012 г., С.53-54</w:t>
            </w:r>
          </w:p>
          <w:p w:rsidR="00510B76" w:rsidRPr="00510B76" w:rsidRDefault="00510B76" w:rsidP="00510B76">
            <w:pPr>
              <w:rPr>
                <w:sz w:val="24"/>
                <w:szCs w:val="24"/>
                <w:lang w:eastAsia="zh-CN"/>
              </w:rPr>
            </w:pPr>
          </w:p>
        </w:tc>
      </w:tr>
      <w:tr w:rsidR="00510B76" w:rsidRPr="00510B76" w:rsidTr="00510B76">
        <w:tc>
          <w:tcPr>
            <w:tcW w:w="9351" w:type="dxa"/>
          </w:tcPr>
          <w:p w:rsidR="00510B76" w:rsidRPr="00510B76" w:rsidRDefault="00510B76" w:rsidP="00510B76">
            <w:pPr>
              <w:tabs>
                <w:tab w:val="left" w:pos="990"/>
              </w:tabs>
              <w:rPr>
                <w:sz w:val="24"/>
                <w:szCs w:val="24"/>
                <w:lang w:eastAsia="zh-CN"/>
              </w:rPr>
            </w:pPr>
            <w:r w:rsidRPr="00510B76">
              <w:rPr>
                <w:sz w:val="24"/>
                <w:szCs w:val="24"/>
                <w:lang w:eastAsia="zh-CN"/>
              </w:rPr>
              <w:tab/>
            </w:r>
            <w:r w:rsidRPr="00510B76">
              <w:rPr>
                <w:noProof/>
                <w:sz w:val="24"/>
                <w:szCs w:val="24"/>
              </w:rPr>
              <w:drawing>
                <wp:inline distT="0" distB="0" distL="0" distR="0" wp14:anchorId="5F373DE8" wp14:editId="654ED488">
                  <wp:extent cx="1743075" cy="1524000"/>
                  <wp:effectExtent l="0" t="0" r="9525" b="0"/>
                  <wp:docPr id="4" name="Рисунок 4" descr="C:\Users\indira\AppData\Local\Packages\5319275A.WhatsAppDesktop_cv1g1gvanyjgm\TempState\2BCACD12D3CA5349F2706AB1BAE04E0C\Изображение WhatsApp 2024-02-01 в 12.48.57_70e5b4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ra\AppData\Local\Packages\5319275A.WhatsAppDesktop_cv1g1gvanyjgm\TempState\2BCACD12D3CA5349F2706AB1BAE04E0C\Изображение WhatsApp 2024-02-01 в 12.48.57_70e5b4ec.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1628" r="14883" b="22559"/>
                          <a:stretch/>
                        </pic:blipFill>
                        <pic:spPr bwMode="auto">
                          <a:xfrm>
                            <a:off x="0" y="0"/>
                            <a:ext cx="1745497" cy="1526117"/>
                          </a:xfrm>
                          <a:prstGeom prst="rect">
                            <a:avLst/>
                          </a:prstGeom>
                          <a:noFill/>
                          <a:ln>
                            <a:noFill/>
                          </a:ln>
                          <a:extLst>
                            <a:ext uri="{53640926-AAD7-44D8-BBD7-CCE9431645EC}">
                              <a14:shadowObscured xmlns:a14="http://schemas.microsoft.com/office/drawing/2010/main"/>
                            </a:ext>
                          </a:extLst>
                        </pic:spPr>
                      </pic:pic>
                    </a:graphicData>
                  </a:graphic>
                </wp:inline>
              </w:drawing>
            </w:r>
          </w:p>
          <w:p w:rsidR="00510B76" w:rsidRPr="00510B76" w:rsidRDefault="00510B76" w:rsidP="00510B76">
            <w:pPr>
              <w:tabs>
                <w:tab w:val="left" w:pos="990"/>
              </w:tabs>
              <w:rPr>
                <w:rFonts w:eastAsia="Times New Roman"/>
                <w:sz w:val="24"/>
                <w:szCs w:val="24"/>
                <w:lang w:eastAsia="zh-CN"/>
              </w:rPr>
            </w:pPr>
            <w:proofErr w:type="spellStart"/>
            <w:r w:rsidRPr="00510B76">
              <w:rPr>
                <w:rFonts w:eastAsia="Times New Roman"/>
                <w:b/>
                <w:sz w:val="24"/>
                <w:szCs w:val="24"/>
                <w:lang w:eastAsia="zh-CN"/>
              </w:rPr>
              <w:t>Смаилова</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Кенжегүл</w:t>
            </w:r>
            <w:proofErr w:type="spellEnd"/>
            <w:r w:rsidRPr="00510B76">
              <w:rPr>
                <w:rFonts w:eastAsia="Times New Roman"/>
                <w:b/>
                <w:sz w:val="24"/>
                <w:szCs w:val="24"/>
                <w:lang w:eastAsia="zh-CN"/>
              </w:rPr>
              <w:t xml:space="preserve"> </w:t>
            </w:r>
            <w:proofErr w:type="spellStart"/>
            <w:r w:rsidRPr="00510B76">
              <w:rPr>
                <w:rFonts w:eastAsia="Times New Roman"/>
                <w:b/>
                <w:sz w:val="24"/>
                <w:szCs w:val="24"/>
                <w:lang w:eastAsia="zh-CN"/>
              </w:rPr>
              <w:t>Спабекқызы</w:t>
            </w:r>
            <w:proofErr w:type="spellEnd"/>
            <w:r w:rsidRPr="00510B76">
              <w:rPr>
                <w:rFonts w:eastAsia="Times New Roman"/>
                <w:b/>
                <w:sz w:val="24"/>
                <w:szCs w:val="24"/>
                <w:lang w:eastAsia="zh-CN"/>
              </w:rPr>
              <w:t xml:space="preserve"> – </w:t>
            </w:r>
            <w:r w:rsidRPr="00510B76">
              <w:rPr>
                <w:rFonts w:eastAsia="Times New Roman"/>
                <w:sz w:val="24"/>
                <w:szCs w:val="24"/>
                <w:lang w:eastAsia="zh-CN"/>
              </w:rPr>
              <w:t xml:space="preserve">докторант, химия </w:t>
            </w:r>
            <w:proofErr w:type="spellStart"/>
            <w:r w:rsidRPr="00510B76">
              <w:rPr>
                <w:rFonts w:eastAsia="Times New Roman"/>
                <w:sz w:val="24"/>
                <w:szCs w:val="24"/>
                <w:lang w:eastAsia="zh-CN"/>
              </w:rPr>
              <w:t>ғылымдарының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магистрі</w:t>
            </w:r>
            <w:proofErr w:type="spellEnd"/>
            <w:r w:rsidRPr="00510B76">
              <w:rPr>
                <w:rFonts w:eastAsia="Times New Roman"/>
                <w:sz w:val="24"/>
                <w:szCs w:val="24"/>
                <w:lang w:eastAsia="zh-CN"/>
              </w:rPr>
              <w:t xml:space="preserve">, 2020 </w:t>
            </w:r>
            <w:proofErr w:type="spellStart"/>
            <w:r w:rsidRPr="00510B76">
              <w:rPr>
                <w:rFonts w:eastAsia="Times New Roman"/>
                <w:sz w:val="24"/>
                <w:szCs w:val="24"/>
                <w:lang w:eastAsia="zh-CN"/>
              </w:rPr>
              <w:t>жылдан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бастап</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С.Асфендияров</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ҚазҰМУ</w:t>
            </w:r>
            <w:proofErr w:type="spellEnd"/>
            <w:r w:rsidRPr="00510B76">
              <w:rPr>
                <w:rFonts w:eastAsia="Times New Roman"/>
                <w:sz w:val="24"/>
                <w:szCs w:val="24"/>
                <w:lang w:eastAsia="zh-CN"/>
              </w:rPr>
              <w:t>-де «</w:t>
            </w:r>
            <w:proofErr w:type="spellStart"/>
            <w:r w:rsidRPr="00510B76">
              <w:rPr>
                <w:rFonts w:eastAsia="Times New Roman"/>
                <w:sz w:val="24"/>
                <w:szCs w:val="24"/>
                <w:lang w:eastAsia="zh-CN"/>
              </w:rPr>
              <w:t>Синтетикалық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қосылыстардың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химиясы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технологиясы</w:t>
            </w:r>
            <w:proofErr w:type="spellEnd"/>
            <w:r w:rsidRPr="00510B76">
              <w:rPr>
                <w:rFonts w:eastAsia="Times New Roman"/>
                <w:sz w:val="24"/>
                <w:szCs w:val="24"/>
                <w:lang w:eastAsia="zh-CN"/>
              </w:rPr>
              <w:t>», «</w:t>
            </w:r>
            <w:proofErr w:type="spellStart"/>
            <w:r w:rsidRPr="00510B76">
              <w:rPr>
                <w:rFonts w:eastAsia="Times New Roman"/>
                <w:sz w:val="24"/>
                <w:szCs w:val="24"/>
                <w:lang w:eastAsia="zh-CN"/>
              </w:rPr>
              <w:t>Фармацевтикалық</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Фармацевтикалық</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Зерттеу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талдаудың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жалпы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әдістері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курстарында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жұмыс</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істейді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есірткілер</w:t>
            </w:r>
            <w:proofErr w:type="spellEnd"/>
            <w:r w:rsidRPr="00510B76">
              <w:rPr>
                <w:rFonts w:eastAsia="Times New Roman"/>
                <w:sz w:val="24"/>
                <w:szCs w:val="24"/>
                <w:lang w:eastAsia="zh-CN"/>
              </w:rPr>
              <w:t>»</w:t>
            </w:r>
            <w:r w:rsidRPr="00510B76">
              <w:rPr>
                <w:rFonts w:eastAsia="Times New Roman"/>
                <w:b/>
                <w:sz w:val="24"/>
                <w:szCs w:val="24"/>
                <w:lang w:eastAsia="zh-CN"/>
              </w:rPr>
              <w:t xml:space="preserve">. </w:t>
            </w:r>
            <w:proofErr w:type="spellStart"/>
            <w:r w:rsidRPr="00510B76">
              <w:rPr>
                <w:rFonts w:eastAsia="Times New Roman"/>
                <w:sz w:val="24"/>
                <w:szCs w:val="24"/>
                <w:lang w:eastAsia="zh-CN"/>
              </w:rPr>
              <w:t>Педагогикалық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еңбек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жолын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магистратурада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оқудан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бастады</w:t>
            </w:r>
            <w:proofErr w:type="spellEnd"/>
            <w:r w:rsidRPr="00510B76">
              <w:rPr>
                <w:rFonts w:eastAsia="Times New Roman"/>
                <w:sz w:val="24"/>
                <w:szCs w:val="24"/>
                <w:lang w:eastAsia="zh-CN"/>
              </w:rPr>
              <w:t xml:space="preserve">, Алматы </w:t>
            </w:r>
            <w:proofErr w:type="spellStart"/>
            <w:r w:rsidRPr="00510B76">
              <w:rPr>
                <w:rFonts w:eastAsia="Times New Roman"/>
                <w:sz w:val="24"/>
                <w:szCs w:val="24"/>
                <w:lang w:eastAsia="zh-CN"/>
              </w:rPr>
              <w:t>мемлекеттік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электромеханикалық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колледжінде</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пәнінен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сабақ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берді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Смаилова</w:t>
            </w:r>
            <w:proofErr w:type="spellEnd"/>
            <w:r w:rsidRPr="00510B76">
              <w:rPr>
                <w:rFonts w:eastAsia="Times New Roman"/>
                <w:sz w:val="24"/>
                <w:szCs w:val="24"/>
                <w:lang w:eastAsia="zh-CN"/>
              </w:rPr>
              <w:t xml:space="preserve"> Қ.С. </w:t>
            </w:r>
            <w:proofErr w:type="spellStart"/>
            <w:r w:rsidRPr="00510B76">
              <w:rPr>
                <w:rFonts w:eastAsia="Times New Roman"/>
                <w:sz w:val="24"/>
                <w:szCs w:val="24"/>
                <w:lang w:eastAsia="zh-CN"/>
              </w:rPr>
              <w:t>Қазақ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қыздар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педагогикалық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институтында</w:t>
            </w:r>
            <w:proofErr w:type="spellEnd"/>
            <w:r w:rsidRPr="00510B76">
              <w:rPr>
                <w:rFonts w:eastAsia="Times New Roman"/>
                <w:sz w:val="24"/>
                <w:szCs w:val="24"/>
                <w:lang w:eastAsia="zh-CN"/>
              </w:rPr>
              <w:t xml:space="preserve"> (2008 - 2022 ж.) </w:t>
            </w:r>
            <w:proofErr w:type="spellStart"/>
            <w:r w:rsidRPr="00510B76">
              <w:rPr>
                <w:rFonts w:eastAsia="Times New Roman"/>
                <w:sz w:val="24"/>
                <w:szCs w:val="24"/>
                <w:lang w:eastAsia="zh-CN"/>
              </w:rPr>
              <w:t>докторантураны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бітірді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қалақай</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одуваншы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көк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сағыз</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өсімдіктерінің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химиялық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құрамы</w:t>
            </w:r>
            <w:proofErr w:type="spellEnd"/>
            <w:r w:rsidRPr="00510B76">
              <w:rPr>
                <w:rFonts w:eastAsia="Times New Roman"/>
                <w:sz w:val="24"/>
                <w:szCs w:val="24"/>
                <w:lang w:eastAsia="zh-CN"/>
              </w:rPr>
              <w:t xml:space="preserve"> мен </w:t>
            </w:r>
            <w:proofErr w:type="spellStart"/>
            <w:r w:rsidRPr="00510B76">
              <w:rPr>
                <w:rFonts w:eastAsia="Times New Roman"/>
                <w:sz w:val="24"/>
                <w:szCs w:val="24"/>
                <w:lang w:eastAsia="zh-CN"/>
              </w:rPr>
              <w:t>биологиялық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белсенді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компоненттерінің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бөлінуін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зерттеді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қызығушылықтары</w:t>
            </w:r>
            <w:proofErr w:type="spellEnd"/>
            <w:r w:rsidRPr="00510B76">
              <w:rPr>
                <w:rFonts w:eastAsia="Times New Roman"/>
                <w:sz w:val="24"/>
                <w:szCs w:val="24"/>
                <w:lang w:eastAsia="zh-CN"/>
              </w:rPr>
              <w:t xml:space="preserve"> – </w:t>
            </w:r>
            <w:proofErr w:type="spellStart"/>
            <w:r w:rsidRPr="00510B76">
              <w:rPr>
                <w:rFonts w:eastAsia="Times New Roman"/>
                <w:sz w:val="24"/>
                <w:szCs w:val="24"/>
                <w:lang w:eastAsia="zh-CN"/>
              </w:rPr>
              <w:t>биоорганикалық</w:t>
            </w:r>
            <w:proofErr w:type="spellEnd"/>
            <w:r w:rsidRPr="00510B76">
              <w:rPr>
                <w:rFonts w:eastAsia="Times New Roman"/>
                <w:sz w:val="24"/>
                <w:szCs w:val="24"/>
                <w:lang w:eastAsia="zh-CN"/>
              </w:rPr>
              <w:t xml:space="preserve"> химия. </w:t>
            </w:r>
            <w:proofErr w:type="spellStart"/>
            <w:r w:rsidRPr="00510B76">
              <w:rPr>
                <w:rFonts w:eastAsia="Times New Roman"/>
                <w:sz w:val="24"/>
                <w:szCs w:val="24"/>
                <w:lang w:eastAsia="zh-CN"/>
              </w:rPr>
              <w:t>Биологиялық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белсенді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компоненттерді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бөліп</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алу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анықтау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әдістері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Жобада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ол</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шикізатты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жинау</w:t>
            </w:r>
            <w:proofErr w:type="spellEnd"/>
            <w:r w:rsidRPr="00510B76">
              <w:rPr>
                <w:rFonts w:eastAsia="Times New Roman"/>
                <w:sz w:val="24"/>
                <w:szCs w:val="24"/>
                <w:lang w:eastAsia="zh-CN"/>
              </w:rPr>
              <w:t xml:space="preserve">, одуванчик </w:t>
            </w:r>
            <w:proofErr w:type="spellStart"/>
            <w:r w:rsidRPr="00510B76">
              <w:rPr>
                <w:rFonts w:eastAsia="Times New Roman"/>
                <w:sz w:val="24"/>
                <w:szCs w:val="24"/>
                <w:lang w:eastAsia="zh-CN"/>
              </w:rPr>
              <w:t>компоненттерін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алу</w:t>
            </w:r>
            <w:proofErr w:type="spellEnd"/>
            <w:r w:rsidRPr="00510B76">
              <w:rPr>
                <w:rFonts w:eastAsia="Times New Roman"/>
                <w:sz w:val="24"/>
                <w:szCs w:val="24"/>
                <w:lang w:eastAsia="zh-CN"/>
              </w:rPr>
              <w:t xml:space="preserve">, ТТП </w:t>
            </w:r>
            <w:proofErr w:type="spellStart"/>
            <w:r w:rsidRPr="00510B76">
              <w:rPr>
                <w:rFonts w:eastAsia="Times New Roman"/>
                <w:sz w:val="24"/>
                <w:szCs w:val="24"/>
                <w:lang w:eastAsia="zh-CN"/>
              </w:rPr>
              <w:t>клиникаға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дейінгі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сынау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тапсырмаларын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орындайды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Дәрілік</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өсімдіктерді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зерттеу</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саласында</w:t>
            </w:r>
            <w:proofErr w:type="spellEnd"/>
            <w:r w:rsidRPr="00510B76">
              <w:rPr>
                <w:rFonts w:eastAsia="Times New Roman"/>
                <w:sz w:val="24"/>
                <w:szCs w:val="24"/>
                <w:lang w:eastAsia="zh-CN"/>
              </w:rPr>
              <w:t xml:space="preserve"> 5 </w:t>
            </w:r>
            <w:proofErr w:type="spellStart"/>
            <w:r w:rsidRPr="00510B76">
              <w:rPr>
                <w:rFonts w:eastAsia="Times New Roman"/>
                <w:sz w:val="24"/>
                <w:szCs w:val="24"/>
                <w:lang w:eastAsia="zh-CN"/>
              </w:rPr>
              <w:t>мақаласы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15-тен </w:t>
            </w:r>
            <w:proofErr w:type="spellStart"/>
            <w:r w:rsidRPr="00510B76">
              <w:rPr>
                <w:rFonts w:eastAsia="Times New Roman"/>
                <w:sz w:val="24"/>
                <w:szCs w:val="24"/>
                <w:lang w:eastAsia="zh-CN"/>
              </w:rPr>
              <w:t>астам</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тезистері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жарияланған</w:t>
            </w:r>
            <w:proofErr w:type="spellEnd"/>
            <w:r w:rsidRPr="00510B76">
              <w:rPr>
                <w:rFonts w:eastAsia="Times New Roman"/>
                <w:sz w:val="24"/>
                <w:szCs w:val="24"/>
                <w:lang w:eastAsia="zh-CN"/>
              </w:rPr>
              <w:t>.</w:t>
            </w:r>
          </w:p>
          <w:p w:rsidR="00510B76" w:rsidRPr="00510B76" w:rsidRDefault="00510B76" w:rsidP="00510B76">
            <w:pPr>
              <w:tabs>
                <w:tab w:val="left" w:pos="990"/>
              </w:tabs>
              <w:rPr>
                <w:rFonts w:eastAsia="Times New Roman"/>
                <w:sz w:val="24"/>
                <w:szCs w:val="24"/>
                <w:lang w:eastAsia="zh-CN"/>
              </w:rPr>
            </w:pPr>
          </w:p>
          <w:p w:rsidR="00510B76" w:rsidRPr="00510B76" w:rsidRDefault="00510B76" w:rsidP="00510B76">
            <w:pPr>
              <w:tabs>
                <w:tab w:val="left" w:pos="990"/>
              </w:tabs>
              <w:rPr>
                <w:rFonts w:eastAsia="Times New Roman"/>
                <w:sz w:val="24"/>
                <w:szCs w:val="24"/>
                <w:lang w:val="en-US" w:eastAsia="zh-CN"/>
              </w:rPr>
            </w:pPr>
          </w:p>
          <w:p w:rsidR="00510B76" w:rsidRPr="00510B76" w:rsidRDefault="00510B76" w:rsidP="00510B76">
            <w:pPr>
              <w:rPr>
                <w:rFonts w:eastAsia="Times New Roman"/>
                <w:sz w:val="24"/>
                <w:szCs w:val="24"/>
                <w:lang w:val="en-US" w:eastAsia="zh-CN"/>
              </w:rPr>
            </w:pPr>
            <w:r w:rsidRPr="00510B76">
              <w:rPr>
                <w:rFonts w:eastAsia="Times New Roman"/>
                <w:sz w:val="24"/>
                <w:szCs w:val="24"/>
                <w:lang w:val="en-US" w:eastAsia="zh-CN"/>
              </w:rPr>
              <w:t xml:space="preserve">1 - </w:t>
            </w:r>
            <w:proofErr w:type="spellStart"/>
            <w:r w:rsidRPr="00510B76">
              <w:rPr>
                <w:rFonts w:eastAsia="Times New Roman"/>
                <w:sz w:val="24"/>
                <w:szCs w:val="24"/>
                <w:lang w:val="en-US" w:eastAsia="zh-CN"/>
              </w:rPr>
              <w:t>Азимбаева</w:t>
            </w:r>
            <w:proofErr w:type="spellEnd"/>
            <w:r w:rsidRPr="00510B76">
              <w:rPr>
                <w:rFonts w:eastAsia="Times New Roman"/>
                <w:sz w:val="24"/>
                <w:szCs w:val="24"/>
                <w:lang w:val="en-US" w:eastAsia="zh-CN"/>
              </w:rPr>
              <w:t xml:space="preserve"> Г.Е., </w:t>
            </w:r>
            <w:proofErr w:type="spellStart"/>
            <w:r w:rsidRPr="00510B76">
              <w:rPr>
                <w:rFonts w:eastAsia="Times New Roman"/>
                <w:sz w:val="24"/>
                <w:szCs w:val="24"/>
                <w:u w:val="single"/>
                <w:lang w:val="en-US" w:eastAsia="zh-CN"/>
              </w:rPr>
              <w:t>Смаилова</w:t>
            </w:r>
            <w:proofErr w:type="spellEnd"/>
            <w:r w:rsidRPr="00510B76">
              <w:rPr>
                <w:rFonts w:eastAsia="Times New Roman"/>
                <w:sz w:val="24"/>
                <w:szCs w:val="24"/>
                <w:u w:val="single"/>
                <w:lang w:val="en-US" w:eastAsia="zh-CN"/>
              </w:rPr>
              <w:t xml:space="preserve"> К.С.</w:t>
            </w:r>
            <w:r w:rsidRPr="00510B76">
              <w:rPr>
                <w:rFonts w:eastAsia="Times New Roman"/>
                <w:sz w:val="24"/>
                <w:szCs w:val="24"/>
                <w:lang w:val="en-US" w:eastAsia="zh-CN"/>
              </w:rPr>
              <w:t xml:space="preserve"> Dandelion Plant above ground part of the research on the structure, composition and distribution of pectin // </w:t>
            </w:r>
            <w:proofErr w:type="spellStart"/>
            <w:r w:rsidRPr="00510B76">
              <w:rPr>
                <w:rFonts w:eastAsia="Times New Roman"/>
                <w:sz w:val="24"/>
                <w:szCs w:val="24"/>
                <w:lang w:val="en-US" w:eastAsia="zh-CN"/>
              </w:rPr>
              <w:t>Химический</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журнал</w:t>
            </w:r>
            <w:proofErr w:type="spellEnd"/>
            <w:r w:rsidRPr="00510B76">
              <w:rPr>
                <w:rFonts w:eastAsia="Times New Roman"/>
                <w:sz w:val="24"/>
                <w:szCs w:val="24"/>
                <w:lang w:val="en-US" w:eastAsia="zh-CN"/>
              </w:rPr>
              <w:t xml:space="preserve"> </w:t>
            </w:r>
            <w:proofErr w:type="spellStart"/>
            <w:r w:rsidRPr="00510B76">
              <w:rPr>
                <w:rFonts w:eastAsia="Times New Roman"/>
                <w:sz w:val="24"/>
                <w:szCs w:val="24"/>
                <w:lang w:val="en-US" w:eastAsia="zh-CN"/>
              </w:rPr>
              <w:t>Казахстана</w:t>
            </w:r>
            <w:proofErr w:type="spellEnd"/>
            <w:r w:rsidRPr="00510B76">
              <w:rPr>
                <w:rFonts w:eastAsia="Times New Roman"/>
                <w:sz w:val="24"/>
                <w:szCs w:val="24"/>
                <w:lang w:val="en-US" w:eastAsia="zh-CN"/>
              </w:rPr>
              <w:t xml:space="preserve"> - 2020, </w:t>
            </w:r>
            <w:proofErr w:type="gramStart"/>
            <w:r w:rsidRPr="00510B76">
              <w:rPr>
                <w:rFonts w:eastAsia="Times New Roman"/>
                <w:sz w:val="24"/>
                <w:szCs w:val="24"/>
                <w:lang w:val="en-US" w:eastAsia="zh-CN"/>
              </w:rPr>
              <w:t>-  №</w:t>
            </w:r>
            <w:proofErr w:type="gramEnd"/>
            <w:r w:rsidRPr="00510B76">
              <w:rPr>
                <w:rFonts w:eastAsia="Times New Roman"/>
                <w:sz w:val="24"/>
                <w:szCs w:val="24"/>
                <w:lang w:val="en-US" w:eastAsia="zh-CN"/>
              </w:rPr>
              <w:t>1, Б.108-114.</w:t>
            </w:r>
          </w:p>
          <w:p w:rsidR="00510B76" w:rsidRPr="00510B76" w:rsidRDefault="00510B76" w:rsidP="00510B76">
            <w:pPr>
              <w:rPr>
                <w:rFonts w:eastAsia="Times New Roman"/>
                <w:sz w:val="24"/>
                <w:szCs w:val="24"/>
                <w:lang w:eastAsia="zh-CN"/>
              </w:rPr>
            </w:pPr>
            <w:r w:rsidRPr="00510B76">
              <w:rPr>
                <w:rFonts w:eastAsia="Times New Roman"/>
                <w:sz w:val="24"/>
                <w:szCs w:val="24"/>
                <w:lang w:eastAsia="zh-CN"/>
              </w:rPr>
              <w:t xml:space="preserve">2 - </w:t>
            </w:r>
            <w:proofErr w:type="spellStart"/>
            <w:r w:rsidRPr="00510B76">
              <w:rPr>
                <w:rFonts w:eastAsia="Times New Roman"/>
                <w:sz w:val="24"/>
                <w:szCs w:val="24"/>
                <w:lang w:eastAsia="zh-CN"/>
              </w:rPr>
              <w:t>Азимбаева</w:t>
            </w:r>
            <w:proofErr w:type="spellEnd"/>
            <w:r w:rsidRPr="00510B76">
              <w:rPr>
                <w:rFonts w:eastAsia="Times New Roman"/>
                <w:sz w:val="24"/>
                <w:szCs w:val="24"/>
                <w:lang w:eastAsia="zh-CN"/>
              </w:rPr>
              <w:t xml:space="preserve"> Г.Е., </w:t>
            </w:r>
            <w:proofErr w:type="spellStart"/>
            <w:r w:rsidRPr="00510B76">
              <w:rPr>
                <w:rFonts w:eastAsia="Times New Roman"/>
                <w:sz w:val="24"/>
                <w:szCs w:val="24"/>
                <w:lang w:eastAsia="zh-CN"/>
              </w:rPr>
              <w:t>Бакибаев</w:t>
            </w:r>
            <w:proofErr w:type="spellEnd"/>
            <w:r w:rsidRPr="00510B76">
              <w:rPr>
                <w:rFonts w:eastAsia="Times New Roman"/>
                <w:sz w:val="24"/>
                <w:szCs w:val="24"/>
                <w:lang w:eastAsia="zh-CN"/>
              </w:rPr>
              <w:t xml:space="preserve"> А.А., </w:t>
            </w:r>
            <w:proofErr w:type="spellStart"/>
            <w:r w:rsidRPr="00510B76">
              <w:rPr>
                <w:rFonts w:eastAsia="Times New Roman"/>
                <w:sz w:val="24"/>
                <w:szCs w:val="24"/>
                <w:u w:val="single"/>
                <w:lang w:eastAsia="zh-CN"/>
              </w:rPr>
              <w:t>Смаилова</w:t>
            </w:r>
            <w:proofErr w:type="spellEnd"/>
            <w:r w:rsidRPr="00510B76">
              <w:rPr>
                <w:rFonts w:eastAsia="Times New Roman"/>
                <w:sz w:val="24"/>
                <w:szCs w:val="24"/>
                <w:u w:val="single"/>
                <w:lang w:eastAsia="zh-CN"/>
              </w:rPr>
              <w:t xml:space="preserve"> К.С</w:t>
            </w:r>
            <w:r w:rsidRPr="00510B76">
              <w:rPr>
                <w:rFonts w:eastAsia="Times New Roman"/>
                <w:sz w:val="24"/>
                <w:szCs w:val="24"/>
                <w:lang w:eastAsia="zh-CN"/>
              </w:rPr>
              <w:t xml:space="preserve">. Выделение полифенола из </w:t>
            </w:r>
            <w:proofErr w:type="spellStart"/>
            <w:r w:rsidRPr="00510B76">
              <w:rPr>
                <w:rFonts w:eastAsia="Times New Roman"/>
                <w:sz w:val="24"/>
                <w:szCs w:val="24"/>
                <w:lang w:val="en-US" w:eastAsia="zh-CN"/>
              </w:rPr>
              <w:t>taraxacum</w:t>
            </w:r>
            <w:proofErr w:type="spellEnd"/>
            <w:r w:rsidRPr="00510B76">
              <w:rPr>
                <w:rFonts w:eastAsia="Times New Roman"/>
                <w:sz w:val="24"/>
                <w:szCs w:val="24"/>
                <w:lang w:eastAsia="zh-CN"/>
              </w:rPr>
              <w:t xml:space="preserve"> // Химия и химическая технология в </w:t>
            </w:r>
            <w:r w:rsidRPr="00510B76">
              <w:rPr>
                <w:rFonts w:eastAsia="Times New Roman"/>
                <w:sz w:val="24"/>
                <w:szCs w:val="24"/>
                <w:lang w:val="en-US" w:eastAsia="zh-CN"/>
              </w:rPr>
              <w:t>XXI</w:t>
            </w:r>
            <w:r w:rsidRPr="00510B76">
              <w:rPr>
                <w:rFonts w:eastAsia="Times New Roman"/>
                <w:sz w:val="24"/>
                <w:szCs w:val="24"/>
                <w:lang w:eastAsia="zh-CN"/>
              </w:rPr>
              <w:t xml:space="preserve"> веке. </w:t>
            </w:r>
            <w:r w:rsidRPr="00510B76">
              <w:rPr>
                <w:rFonts w:eastAsia="Times New Roman"/>
                <w:sz w:val="24"/>
                <w:szCs w:val="24"/>
                <w:lang w:val="en-US" w:eastAsia="zh-CN"/>
              </w:rPr>
              <w:t>XXI</w:t>
            </w:r>
            <w:r w:rsidRPr="00510B76">
              <w:rPr>
                <w:rFonts w:eastAsia="Times New Roman"/>
                <w:sz w:val="24"/>
                <w:szCs w:val="24"/>
                <w:lang w:eastAsia="zh-CN"/>
              </w:rPr>
              <w:t xml:space="preserve"> Международная научно-практическая конференция студентов и молодых ученых. Томский политехнический университет, - 2020, - С.496-497.</w:t>
            </w:r>
          </w:p>
          <w:p w:rsidR="00510B76" w:rsidRPr="00510B76" w:rsidRDefault="00510B76" w:rsidP="00510B76">
            <w:pPr>
              <w:rPr>
                <w:rFonts w:eastAsia="Times New Roman"/>
                <w:sz w:val="24"/>
                <w:szCs w:val="24"/>
                <w:lang w:eastAsia="zh-CN"/>
              </w:rPr>
            </w:pPr>
            <w:r w:rsidRPr="00510B76">
              <w:rPr>
                <w:rFonts w:eastAsia="Times New Roman"/>
                <w:sz w:val="24"/>
                <w:szCs w:val="24"/>
                <w:lang w:eastAsia="zh-CN"/>
              </w:rPr>
              <w:t xml:space="preserve">3 - </w:t>
            </w:r>
            <w:proofErr w:type="spellStart"/>
            <w:r w:rsidRPr="00510B76">
              <w:rPr>
                <w:rFonts w:eastAsia="Times New Roman"/>
                <w:sz w:val="24"/>
                <w:szCs w:val="24"/>
                <w:lang w:eastAsia="zh-CN"/>
              </w:rPr>
              <w:t>Азимбаева</w:t>
            </w:r>
            <w:proofErr w:type="spellEnd"/>
            <w:r w:rsidRPr="00510B76">
              <w:rPr>
                <w:rFonts w:eastAsia="Times New Roman"/>
                <w:sz w:val="24"/>
                <w:szCs w:val="24"/>
                <w:lang w:eastAsia="zh-CN"/>
              </w:rPr>
              <w:t xml:space="preserve"> Г.Е., </w:t>
            </w:r>
            <w:proofErr w:type="spellStart"/>
            <w:r w:rsidRPr="00510B76">
              <w:rPr>
                <w:rFonts w:eastAsia="Times New Roman"/>
                <w:sz w:val="24"/>
                <w:szCs w:val="24"/>
                <w:lang w:eastAsia="zh-CN"/>
              </w:rPr>
              <w:t>Түгелбаева</w:t>
            </w:r>
            <w:proofErr w:type="spellEnd"/>
            <w:r w:rsidRPr="00510B76">
              <w:rPr>
                <w:rFonts w:eastAsia="Times New Roman"/>
                <w:sz w:val="24"/>
                <w:szCs w:val="24"/>
                <w:lang w:eastAsia="zh-CN"/>
              </w:rPr>
              <w:t xml:space="preserve"> А.Р.</w:t>
            </w:r>
            <w:proofErr w:type="gramStart"/>
            <w:r w:rsidRPr="00510B76">
              <w:rPr>
                <w:rFonts w:eastAsia="Times New Roman"/>
                <w:sz w:val="24"/>
                <w:szCs w:val="24"/>
                <w:lang w:eastAsia="zh-CN"/>
              </w:rPr>
              <w:t xml:space="preserve">,  </w:t>
            </w:r>
            <w:proofErr w:type="spellStart"/>
            <w:r w:rsidRPr="00510B76">
              <w:rPr>
                <w:rFonts w:eastAsia="Times New Roman"/>
                <w:sz w:val="24"/>
                <w:szCs w:val="24"/>
                <w:lang w:eastAsia="zh-CN"/>
              </w:rPr>
              <w:t>Әлімхан</w:t>
            </w:r>
            <w:proofErr w:type="spellEnd"/>
            <w:proofErr w:type="gramEnd"/>
            <w:r w:rsidRPr="00510B76">
              <w:rPr>
                <w:rFonts w:eastAsia="Times New Roman"/>
                <w:sz w:val="24"/>
                <w:szCs w:val="24"/>
                <w:lang w:eastAsia="zh-CN"/>
              </w:rPr>
              <w:t xml:space="preserve"> Ұ.С., </w:t>
            </w:r>
            <w:proofErr w:type="spellStart"/>
            <w:r w:rsidRPr="00510B76">
              <w:rPr>
                <w:rFonts w:eastAsia="Times New Roman"/>
                <w:sz w:val="24"/>
                <w:szCs w:val="24"/>
                <w:u w:val="single"/>
                <w:lang w:eastAsia="zh-CN"/>
              </w:rPr>
              <w:t>Смаилова</w:t>
            </w:r>
            <w:proofErr w:type="spellEnd"/>
            <w:r w:rsidRPr="00510B76">
              <w:rPr>
                <w:rFonts w:eastAsia="Times New Roman"/>
                <w:sz w:val="24"/>
                <w:szCs w:val="24"/>
                <w:u w:val="single"/>
                <w:lang w:eastAsia="zh-CN"/>
              </w:rPr>
              <w:t xml:space="preserve"> К.С.</w:t>
            </w:r>
            <w:r w:rsidRPr="00510B76">
              <w:rPr>
                <w:rFonts w:eastAsia="Times New Roman"/>
                <w:sz w:val="24"/>
                <w:szCs w:val="24"/>
                <w:lang w:eastAsia="zh-CN"/>
              </w:rPr>
              <w:t xml:space="preserve"> </w:t>
            </w:r>
            <w:proofErr w:type="spellStart"/>
            <w:r w:rsidRPr="00510B76">
              <w:rPr>
                <w:rFonts w:eastAsia="Times New Roman"/>
                <w:sz w:val="24"/>
                <w:szCs w:val="24"/>
                <w:lang w:eastAsia="zh-CN"/>
              </w:rPr>
              <w:t>Бақ-бақтың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үсті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бөлігінің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химиялық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құрамын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зерттеу</w:t>
            </w:r>
            <w:proofErr w:type="spellEnd"/>
            <w:r w:rsidRPr="00510B76">
              <w:rPr>
                <w:rFonts w:eastAsia="Times New Roman"/>
                <w:sz w:val="24"/>
                <w:szCs w:val="24"/>
                <w:lang w:eastAsia="zh-CN"/>
              </w:rPr>
              <w:t xml:space="preserve"> // </w:t>
            </w:r>
            <w:proofErr w:type="spellStart"/>
            <w:r w:rsidRPr="00510B76">
              <w:rPr>
                <w:rFonts w:eastAsia="Times New Roman"/>
                <w:sz w:val="24"/>
                <w:szCs w:val="24"/>
                <w:lang w:eastAsia="zh-CN"/>
              </w:rPr>
              <w:t>Заманауи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жастардың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пікір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таласы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өзекті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мәселелері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жетістіктері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иннованциялары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атты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дәстүрлі</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VI</w:t>
            </w:r>
            <w:r w:rsidRPr="00510B76">
              <w:rPr>
                <w:rFonts w:eastAsia="Times New Roman"/>
                <w:sz w:val="24"/>
                <w:szCs w:val="24"/>
                <w:lang w:eastAsia="zh-CN"/>
              </w:rPr>
              <w:t xml:space="preserve"> </w:t>
            </w:r>
            <w:proofErr w:type="spellStart"/>
            <w:r w:rsidRPr="00510B76">
              <w:rPr>
                <w:rFonts w:eastAsia="Times New Roman"/>
                <w:sz w:val="24"/>
                <w:szCs w:val="24"/>
                <w:lang w:eastAsia="zh-CN"/>
              </w:rPr>
              <w:t>Республикалық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ғылыми-тәжірибелік</w:t>
            </w:r>
            <w:proofErr w:type="spellEnd"/>
            <w:r w:rsidRPr="00510B76">
              <w:rPr>
                <w:rFonts w:eastAsia="Times New Roman"/>
                <w:sz w:val="24"/>
                <w:szCs w:val="24"/>
                <w:lang w:eastAsia="zh-CN"/>
              </w:rPr>
              <w:t xml:space="preserve"> конференция Алматы, - 2019. - Б. 81-83.</w:t>
            </w:r>
          </w:p>
          <w:p w:rsidR="00510B76" w:rsidRPr="00510B76" w:rsidRDefault="00510B76" w:rsidP="00510B76">
            <w:pPr>
              <w:rPr>
                <w:rFonts w:eastAsia="Times New Roman"/>
                <w:sz w:val="24"/>
                <w:szCs w:val="24"/>
                <w:lang w:eastAsia="zh-CN"/>
              </w:rPr>
            </w:pPr>
            <w:r w:rsidRPr="00510B76">
              <w:rPr>
                <w:rFonts w:eastAsia="Times New Roman"/>
                <w:sz w:val="24"/>
                <w:szCs w:val="24"/>
                <w:lang w:eastAsia="zh-CN"/>
              </w:rPr>
              <w:t xml:space="preserve">4 - </w:t>
            </w:r>
            <w:proofErr w:type="spellStart"/>
            <w:r w:rsidRPr="00510B76">
              <w:rPr>
                <w:rFonts w:eastAsia="Times New Roman"/>
                <w:sz w:val="24"/>
                <w:szCs w:val="24"/>
                <w:lang w:eastAsia="zh-CN"/>
              </w:rPr>
              <w:t>Азимбаева</w:t>
            </w:r>
            <w:proofErr w:type="spellEnd"/>
            <w:r w:rsidRPr="00510B76">
              <w:rPr>
                <w:rFonts w:eastAsia="Times New Roman"/>
                <w:sz w:val="24"/>
                <w:szCs w:val="24"/>
                <w:lang w:eastAsia="zh-CN"/>
              </w:rPr>
              <w:t xml:space="preserve"> Г.Е., </w:t>
            </w:r>
            <w:proofErr w:type="spellStart"/>
            <w:r w:rsidRPr="00510B76">
              <w:rPr>
                <w:rFonts w:eastAsia="Times New Roman"/>
                <w:sz w:val="24"/>
                <w:szCs w:val="24"/>
                <w:lang w:eastAsia="zh-CN"/>
              </w:rPr>
              <w:t>Утегенова</w:t>
            </w:r>
            <w:proofErr w:type="spellEnd"/>
            <w:r w:rsidRPr="00510B76">
              <w:rPr>
                <w:rFonts w:eastAsia="Times New Roman"/>
                <w:sz w:val="24"/>
                <w:szCs w:val="24"/>
                <w:lang w:eastAsia="zh-CN"/>
              </w:rPr>
              <w:t xml:space="preserve"> </w:t>
            </w:r>
            <w:proofErr w:type="gramStart"/>
            <w:r w:rsidRPr="00510B76">
              <w:rPr>
                <w:rFonts w:eastAsia="Times New Roman"/>
                <w:sz w:val="24"/>
                <w:szCs w:val="24"/>
                <w:lang w:eastAsia="zh-CN"/>
              </w:rPr>
              <w:t>А.Қ .</w:t>
            </w:r>
            <w:proofErr w:type="gramEnd"/>
            <w:r w:rsidRPr="00510B76">
              <w:rPr>
                <w:rFonts w:eastAsia="Times New Roman"/>
                <w:sz w:val="24"/>
                <w:szCs w:val="24"/>
                <w:lang w:eastAsia="zh-CN"/>
              </w:rPr>
              <w:t xml:space="preserve">, </w:t>
            </w:r>
            <w:proofErr w:type="spellStart"/>
            <w:r w:rsidRPr="00510B76">
              <w:rPr>
                <w:rFonts w:eastAsia="Times New Roman"/>
                <w:sz w:val="24"/>
                <w:szCs w:val="24"/>
                <w:lang w:eastAsia="zh-CN"/>
              </w:rPr>
              <w:t>Әбдуғаппар</w:t>
            </w:r>
            <w:proofErr w:type="spellEnd"/>
            <w:r w:rsidRPr="00510B76">
              <w:rPr>
                <w:rFonts w:eastAsia="Times New Roman"/>
                <w:sz w:val="24"/>
                <w:szCs w:val="24"/>
                <w:lang w:eastAsia="zh-CN"/>
              </w:rPr>
              <w:t xml:space="preserve"> С.М., </w:t>
            </w:r>
            <w:proofErr w:type="spellStart"/>
            <w:r w:rsidRPr="00510B76">
              <w:rPr>
                <w:rFonts w:eastAsia="Times New Roman"/>
                <w:sz w:val="24"/>
                <w:szCs w:val="24"/>
                <w:u w:val="single"/>
                <w:lang w:eastAsia="zh-CN"/>
              </w:rPr>
              <w:t>Смаилова</w:t>
            </w:r>
            <w:proofErr w:type="spellEnd"/>
            <w:r w:rsidRPr="00510B76">
              <w:rPr>
                <w:rFonts w:eastAsia="Times New Roman"/>
                <w:sz w:val="24"/>
                <w:szCs w:val="24"/>
                <w:u w:val="single"/>
                <w:lang w:eastAsia="zh-CN"/>
              </w:rPr>
              <w:t xml:space="preserve"> К.С. </w:t>
            </w:r>
            <w:proofErr w:type="spellStart"/>
            <w:r w:rsidRPr="00510B76">
              <w:rPr>
                <w:rFonts w:eastAsia="Times New Roman"/>
                <w:sz w:val="24"/>
                <w:szCs w:val="24"/>
                <w:lang w:eastAsia="zh-CN"/>
              </w:rPr>
              <w:t>Көк-сағыздың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үсті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бөлігінің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химиялық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құрамын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зерттеу</w:t>
            </w:r>
            <w:proofErr w:type="spellEnd"/>
            <w:r w:rsidRPr="00510B76">
              <w:rPr>
                <w:rFonts w:eastAsia="Times New Roman"/>
                <w:sz w:val="24"/>
                <w:szCs w:val="24"/>
                <w:lang w:eastAsia="zh-CN"/>
              </w:rPr>
              <w:t xml:space="preserve"> // «</w:t>
            </w:r>
            <w:proofErr w:type="spellStart"/>
            <w:r w:rsidRPr="00510B76">
              <w:rPr>
                <w:rFonts w:eastAsia="Times New Roman"/>
                <w:sz w:val="24"/>
                <w:szCs w:val="24"/>
                <w:lang w:eastAsia="zh-CN"/>
              </w:rPr>
              <w:t>Заманауи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жастардың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пікір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таласы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өзекті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мәселелері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жетістіктері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және</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иннованциялары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атты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дәстүрлі</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VI</w:t>
            </w:r>
            <w:r w:rsidRPr="00510B76">
              <w:rPr>
                <w:rFonts w:eastAsia="Times New Roman"/>
                <w:sz w:val="24"/>
                <w:szCs w:val="24"/>
                <w:lang w:eastAsia="zh-CN"/>
              </w:rPr>
              <w:t xml:space="preserve"> </w:t>
            </w:r>
            <w:proofErr w:type="spellStart"/>
            <w:r w:rsidRPr="00510B76">
              <w:rPr>
                <w:rFonts w:eastAsia="Times New Roman"/>
                <w:sz w:val="24"/>
                <w:szCs w:val="24"/>
                <w:lang w:eastAsia="zh-CN"/>
              </w:rPr>
              <w:t>Республикалық</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ғылыми-тәжірибелік</w:t>
            </w:r>
            <w:proofErr w:type="spellEnd"/>
            <w:r w:rsidRPr="00510B76">
              <w:rPr>
                <w:rFonts w:eastAsia="Times New Roman"/>
                <w:sz w:val="24"/>
                <w:szCs w:val="24"/>
                <w:lang w:eastAsia="zh-CN"/>
              </w:rPr>
              <w:t xml:space="preserve"> конференция   Алматы, - 2019. - Б. 118-120.</w:t>
            </w:r>
          </w:p>
          <w:p w:rsidR="00510B76" w:rsidRPr="00510B76" w:rsidRDefault="00510B76" w:rsidP="00510B76">
            <w:pPr>
              <w:rPr>
                <w:rFonts w:eastAsia="Times New Roman"/>
                <w:sz w:val="24"/>
                <w:szCs w:val="24"/>
                <w:highlight w:val="white"/>
                <w:lang w:eastAsia="zh-CN"/>
              </w:rPr>
            </w:pPr>
            <w:r w:rsidRPr="00510B76">
              <w:rPr>
                <w:rFonts w:eastAsia="Times New Roman"/>
                <w:sz w:val="24"/>
                <w:szCs w:val="24"/>
                <w:lang w:eastAsia="zh-CN"/>
              </w:rPr>
              <w:t xml:space="preserve">5 - </w:t>
            </w:r>
            <w:proofErr w:type="spellStart"/>
            <w:r w:rsidRPr="00510B76">
              <w:rPr>
                <w:rFonts w:eastAsia="Times New Roman"/>
                <w:sz w:val="24"/>
                <w:szCs w:val="24"/>
                <w:highlight w:val="white"/>
                <w:lang w:eastAsia="zh-CN"/>
              </w:rPr>
              <w:t>Азимбаева</w:t>
            </w:r>
            <w:proofErr w:type="spellEnd"/>
            <w:r w:rsidRPr="00510B76">
              <w:rPr>
                <w:rFonts w:eastAsia="Times New Roman"/>
                <w:sz w:val="24"/>
                <w:szCs w:val="24"/>
                <w:highlight w:val="white"/>
                <w:lang w:eastAsia="zh-CN"/>
              </w:rPr>
              <w:t xml:space="preserve"> Г.Е., </w:t>
            </w:r>
            <w:proofErr w:type="spellStart"/>
            <w:r w:rsidRPr="00510B76">
              <w:rPr>
                <w:rFonts w:eastAsia="Times New Roman"/>
                <w:sz w:val="24"/>
                <w:szCs w:val="24"/>
                <w:highlight w:val="white"/>
                <w:lang w:eastAsia="zh-CN"/>
              </w:rPr>
              <w:t>Бакибаев</w:t>
            </w:r>
            <w:proofErr w:type="spellEnd"/>
            <w:r w:rsidRPr="00510B76">
              <w:rPr>
                <w:rFonts w:eastAsia="Times New Roman"/>
                <w:sz w:val="24"/>
                <w:szCs w:val="24"/>
                <w:highlight w:val="white"/>
                <w:lang w:eastAsia="zh-CN"/>
              </w:rPr>
              <w:t xml:space="preserve"> А.А., </w:t>
            </w:r>
            <w:proofErr w:type="spellStart"/>
            <w:r w:rsidRPr="00510B76">
              <w:rPr>
                <w:rFonts w:eastAsia="Times New Roman"/>
                <w:sz w:val="24"/>
                <w:szCs w:val="24"/>
                <w:highlight w:val="white"/>
                <w:u w:val="single"/>
                <w:lang w:eastAsia="zh-CN"/>
              </w:rPr>
              <w:t>Смаилова</w:t>
            </w:r>
            <w:proofErr w:type="spellEnd"/>
            <w:r w:rsidRPr="00510B76">
              <w:rPr>
                <w:rFonts w:eastAsia="Times New Roman"/>
                <w:sz w:val="24"/>
                <w:szCs w:val="24"/>
                <w:highlight w:val="white"/>
                <w:u w:val="single"/>
                <w:lang w:eastAsia="zh-CN"/>
              </w:rPr>
              <w:t xml:space="preserve"> К.С.</w:t>
            </w:r>
            <w:r w:rsidRPr="00510B76">
              <w:rPr>
                <w:rFonts w:eastAsia="Times New Roman"/>
                <w:sz w:val="24"/>
                <w:szCs w:val="24"/>
                <w:highlight w:val="white"/>
                <w:lang w:eastAsia="zh-CN"/>
              </w:rPr>
              <w:t xml:space="preserve"> Изучение аминокислотного состава растении </w:t>
            </w:r>
            <w:proofErr w:type="spellStart"/>
            <w:r w:rsidRPr="00510B76">
              <w:rPr>
                <w:rFonts w:eastAsia="Times New Roman"/>
                <w:sz w:val="24"/>
                <w:szCs w:val="24"/>
                <w:highlight w:val="white"/>
                <w:lang w:val="en-US" w:eastAsia="zh-CN"/>
              </w:rPr>
              <w:t>taraxacum</w:t>
            </w:r>
            <w:proofErr w:type="spellEnd"/>
            <w:r w:rsidRPr="00510B76">
              <w:rPr>
                <w:rFonts w:eastAsia="Times New Roman"/>
                <w:sz w:val="24"/>
                <w:szCs w:val="24"/>
                <w:highlight w:val="white"/>
                <w:lang w:eastAsia="zh-CN"/>
              </w:rPr>
              <w:t xml:space="preserve"> </w:t>
            </w:r>
            <w:proofErr w:type="spellStart"/>
            <w:r w:rsidRPr="00510B76">
              <w:rPr>
                <w:rFonts w:eastAsia="Times New Roman"/>
                <w:sz w:val="24"/>
                <w:szCs w:val="24"/>
                <w:highlight w:val="white"/>
                <w:lang w:val="en-US" w:eastAsia="zh-CN"/>
              </w:rPr>
              <w:t>officinale</w:t>
            </w:r>
            <w:proofErr w:type="spellEnd"/>
            <w:r w:rsidRPr="00510B76">
              <w:rPr>
                <w:rFonts w:eastAsia="Times New Roman"/>
                <w:sz w:val="24"/>
                <w:szCs w:val="24"/>
                <w:highlight w:val="white"/>
                <w:lang w:eastAsia="zh-CN"/>
              </w:rPr>
              <w:t xml:space="preserve"> </w:t>
            </w:r>
            <w:proofErr w:type="spellStart"/>
            <w:r w:rsidRPr="00510B76">
              <w:rPr>
                <w:rFonts w:eastAsia="Times New Roman"/>
                <w:sz w:val="24"/>
                <w:szCs w:val="24"/>
                <w:highlight w:val="white"/>
                <w:lang w:val="en-US" w:eastAsia="zh-CN"/>
              </w:rPr>
              <w:t>wigg</w:t>
            </w:r>
            <w:proofErr w:type="spellEnd"/>
            <w:r w:rsidRPr="00510B76">
              <w:rPr>
                <w:rFonts w:eastAsia="Times New Roman"/>
                <w:sz w:val="24"/>
                <w:szCs w:val="24"/>
                <w:highlight w:val="white"/>
                <w:lang w:eastAsia="zh-CN"/>
              </w:rPr>
              <w:t xml:space="preserve">, произрастающих на территории </w:t>
            </w:r>
            <w:proofErr w:type="spellStart"/>
            <w:r w:rsidRPr="00510B76">
              <w:rPr>
                <w:rFonts w:eastAsia="Times New Roman"/>
                <w:sz w:val="24"/>
                <w:szCs w:val="24"/>
                <w:highlight w:val="white"/>
                <w:lang w:eastAsia="zh-CN"/>
              </w:rPr>
              <w:t>казахстана</w:t>
            </w:r>
            <w:proofErr w:type="spellEnd"/>
            <w:r w:rsidRPr="00510B76">
              <w:rPr>
                <w:rFonts w:eastAsia="Times New Roman"/>
                <w:sz w:val="24"/>
                <w:szCs w:val="24"/>
                <w:highlight w:val="white"/>
                <w:lang w:eastAsia="zh-CN"/>
              </w:rPr>
              <w:t xml:space="preserve"> // Материалы Международной научно- практической </w:t>
            </w:r>
            <w:proofErr w:type="gramStart"/>
            <w:r w:rsidRPr="00510B76">
              <w:rPr>
                <w:rFonts w:eastAsia="Times New Roman"/>
                <w:sz w:val="24"/>
                <w:szCs w:val="24"/>
                <w:highlight w:val="white"/>
                <w:lang w:eastAsia="zh-CN"/>
              </w:rPr>
              <w:t>конференции  “</w:t>
            </w:r>
            <w:proofErr w:type="gramEnd"/>
            <w:r w:rsidRPr="00510B76">
              <w:rPr>
                <w:rFonts w:eastAsia="Times New Roman"/>
                <w:sz w:val="24"/>
                <w:szCs w:val="24"/>
                <w:highlight w:val="white"/>
                <w:lang w:eastAsia="zh-CN"/>
              </w:rPr>
              <w:t xml:space="preserve">Наука в современном мире”  г. </w:t>
            </w:r>
            <w:proofErr w:type="spellStart"/>
            <w:r w:rsidRPr="00510B76">
              <w:rPr>
                <w:rFonts w:eastAsia="Times New Roman"/>
                <w:sz w:val="24"/>
                <w:szCs w:val="24"/>
                <w:highlight w:val="white"/>
                <w:lang w:eastAsia="zh-CN"/>
              </w:rPr>
              <w:t>Нефтехамск</w:t>
            </w:r>
            <w:proofErr w:type="spellEnd"/>
            <w:r w:rsidRPr="00510B76">
              <w:rPr>
                <w:rFonts w:eastAsia="Times New Roman"/>
                <w:sz w:val="24"/>
                <w:szCs w:val="24"/>
                <w:highlight w:val="white"/>
                <w:lang w:eastAsia="zh-CN"/>
              </w:rPr>
              <w:t>, Башкортостан - 2021. - С.50.</w:t>
            </w:r>
          </w:p>
          <w:p w:rsidR="00510B76" w:rsidRPr="00510B76" w:rsidRDefault="00510B76" w:rsidP="00510B76">
            <w:pPr>
              <w:rPr>
                <w:rFonts w:eastAsia="Times New Roman"/>
                <w:sz w:val="24"/>
                <w:szCs w:val="24"/>
                <w:lang w:eastAsia="zh-CN"/>
              </w:rPr>
            </w:pPr>
            <w:r w:rsidRPr="00510B76">
              <w:rPr>
                <w:rFonts w:eastAsia="Times New Roman"/>
                <w:sz w:val="24"/>
                <w:szCs w:val="24"/>
                <w:lang w:eastAsia="zh-CN"/>
              </w:rPr>
              <w:t xml:space="preserve">6 - </w:t>
            </w:r>
            <w:proofErr w:type="spellStart"/>
            <w:r w:rsidRPr="00510B76">
              <w:rPr>
                <w:rFonts w:eastAsia="Times New Roman"/>
                <w:sz w:val="24"/>
                <w:szCs w:val="24"/>
                <w:lang w:eastAsia="zh-CN"/>
              </w:rPr>
              <w:t>Азимбаева</w:t>
            </w:r>
            <w:proofErr w:type="spellEnd"/>
            <w:r w:rsidRPr="00510B76">
              <w:rPr>
                <w:rFonts w:eastAsia="Times New Roman"/>
                <w:sz w:val="24"/>
                <w:szCs w:val="24"/>
                <w:lang w:eastAsia="zh-CN"/>
              </w:rPr>
              <w:t xml:space="preserve"> Г.Е., </w:t>
            </w:r>
            <w:proofErr w:type="spellStart"/>
            <w:r w:rsidRPr="00510B76">
              <w:rPr>
                <w:rFonts w:eastAsia="Times New Roman"/>
                <w:sz w:val="24"/>
                <w:szCs w:val="24"/>
                <w:lang w:eastAsia="zh-CN"/>
              </w:rPr>
              <w:t>Бакибаев</w:t>
            </w:r>
            <w:proofErr w:type="spellEnd"/>
            <w:r w:rsidRPr="00510B76">
              <w:rPr>
                <w:rFonts w:eastAsia="Times New Roman"/>
                <w:sz w:val="24"/>
                <w:szCs w:val="24"/>
                <w:lang w:eastAsia="zh-CN"/>
              </w:rPr>
              <w:t xml:space="preserve"> А.А., </w:t>
            </w:r>
            <w:proofErr w:type="spellStart"/>
            <w:r w:rsidRPr="00510B76">
              <w:rPr>
                <w:rFonts w:eastAsia="Times New Roman"/>
                <w:sz w:val="24"/>
                <w:szCs w:val="24"/>
                <w:lang w:eastAsia="zh-CN"/>
              </w:rPr>
              <w:t>Абдикерим</w:t>
            </w:r>
            <w:proofErr w:type="spellEnd"/>
            <w:r w:rsidRPr="00510B76">
              <w:rPr>
                <w:rFonts w:eastAsia="Times New Roman"/>
                <w:sz w:val="24"/>
                <w:szCs w:val="24"/>
                <w:lang w:eastAsia="zh-CN"/>
              </w:rPr>
              <w:t xml:space="preserve"> М.С., </w:t>
            </w:r>
            <w:proofErr w:type="spellStart"/>
            <w:r w:rsidRPr="00510B76">
              <w:rPr>
                <w:rFonts w:eastAsia="Times New Roman"/>
                <w:sz w:val="24"/>
                <w:szCs w:val="24"/>
                <w:u w:val="single"/>
                <w:lang w:eastAsia="zh-CN"/>
              </w:rPr>
              <w:t>Смаилова</w:t>
            </w:r>
            <w:proofErr w:type="spellEnd"/>
            <w:r w:rsidRPr="00510B76">
              <w:rPr>
                <w:rFonts w:eastAsia="Times New Roman"/>
                <w:sz w:val="24"/>
                <w:szCs w:val="24"/>
                <w:u w:val="single"/>
                <w:lang w:eastAsia="zh-CN"/>
              </w:rPr>
              <w:t xml:space="preserve"> К.С.</w:t>
            </w:r>
            <w:r w:rsidRPr="00510B76">
              <w:rPr>
                <w:rFonts w:eastAsia="Times New Roman"/>
                <w:sz w:val="24"/>
                <w:szCs w:val="24"/>
                <w:lang w:eastAsia="zh-CN"/>
              </w:rPr>
              <w:t xml:space="preserve"> </w:t>
            </w:r>
            <w:r w:rsidRPr="00510B76">
              <w:rPr>
                <w:rFonts w:eastAsia="Times New Roman"/>
                <w:sz w:val="24"/>
                <w:szCs w:val="24"/>
                <w:lang w:val="en-US" w:eastAsia="zh-CN"/>
              </w:rPr>
              <w:t>Obtaining</w:t>
            </w:r>
            <w:r w:rsidRPr="00510B76">
              <w:rPr>
                <w:rFonts w:eastAsia="Times New Roman"/>
                <w:sz w:val="24"/>
                <w:szCs w:val="24"/>
                <w:lang w:eastAsia="zh-CN"/>
              </w:rPr>
              <w:t xml:space="preserve"> </w:t>
            </w:r>
            <w:r w:rsidRPr="00510B76">
              <w:rPr>
                <w:rFonts w:eastAsia="Times New Roman"/>
                <w:sz w:val="24"/>
                <w:szCs w:val="24"/>
                <w:lang w:val="en-US" w:eastAsia="zh-CN"/>
              </w:rPr>
              <w:t>flavonoid</w:t>
            </w:r>
            <w:r w:rsidRPr="00510B76">
              <w:rPr>
                <w:rFonts w:eastAsia="Times New Roman"/>
                <w:sz w:val="24"/>
                <w:szCs w:val="24"/>
                <w:lang w:eastAsia="zh-CN"/>
              </w:rPr>
              <w:t xml:space="preserve"> </w:t>
            </w:r>
            <w:r w:rsidRPr="00510B76">
              <w:rPr>
                <w:rFonts w:eastAsia="Times New Roman"/>
                <w:sz w:val="24"/>
                <w:szCs w:val="24"/>
                <w:lang w:val="en-US" w:eastAsia="zh-CN"/>
              </w:rPr>
              <w:t>from</w:t>
            </w:r>
            <w:r w:rsidRPr="00510B76">
              <w:rPr>
                <w:rFonts w:eastAsia="Times New Roman"/>
                <w:sz w:val="24"/>
                <w:szCs w:val="24"/>
                <w:lang w:eastAsia="zh-CN"/>
              </w:rPr>
              <w:t xml:space="preserve"> </w:t>
            </w:r>
            <w:proofErr w:type="spellStart"/>
            <w:r w:rsidRPr="00510B76">
              <w:rPr>
                <w:rFonts w:eastAsia="Times New Roman"/>
                <w:sz w:val="24"/>
                <w:szCs w:val="24"/>
                <w:lang w:val="en-US" w:eastAsia="zh-CN"/>
              </w:rPr>
              <w:t>taraxacum</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kok</w:t>
            </w:r>
            <w:proofErr w:type="spellEnd"/>
            <w:r w:rsidRPr="00510B76">
              <w:rPr>
                <w:rFonts w:eastAsia="Times New Roman"/>
                <w:sz w:val="24"/>
                <w:szCs w:val="24"/>
                <w:lang w:eastAsia="zh-CN"/>
              </w:rPr>
              <w:t>-</w:t>
            </w:r>
            <w:proofErr w:type="spellStart"/>
            <w:r w:rsidRPr="00510B76">
              <w:rPr>
                <w:rFonts w:eastAsia="Times New Roman"/>
                <w:sz w:val="24"/>
                <w:szCs w:val="24"/>
                <w:lang w:val="en-US" w:eastAsia="zh-CN"/>
              </w:rPr>
              <w:t>saghyz</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rodin</w:t>
            </w:r>
            <w:proofErr w:type="spellEnd"/>
            <w:r w:rsidRPr="00510B76">
              <w:rPr>
                <w:rFonts w:eastAsia="Times New Roman"/>
                <w:sz w:val="24"/>
                <w:szCs w:val="24"/>
                <w:lang w:eastAsia="zh-CN"/>
              </w:rPr>
              <w:t xml:space="preserve"> </w:t>
            </w:r>
            <w:r w:rsidRPr="00510B76">
              <w:rPr>
                <w:rFonts w:eastAsia="Times New Roman"/>
                <w:sz w:val="24"/>
                <w:szCs w:val="24"/>
                <w:lang w:val="en-US" w:eastAsia="zh-CN"/>
              </w:rPr>
              <w:t>plant</w:t>
            </w:r>
            <w:r w:rsidRPr="00510B76">
              <w:rPr>
                <w:rFonts w:eastAsia="Times New Roman"/>
                <w:sz w:val="24"/>
                <w:szCs w:val="24"/>
                <w:lang w:eastAsia="zh-CN"/>
              </w:rPr>
              <w:t xml:space="preserve"> </w:t>
            </w:r>
            <w:r w:rsidRPr="00510B76">
              <w:rPr>
                <w:rFonts w:eastAsia="Times New Roman"/>
                <w:sz w:val="24"/>
                <w:szCs w:val="24"/>
                <w:lang w:val="en-US" w:eastAsia="zh-CN"/>
              </w:rPr>
              <w:t>growing</w:t>
            </w:r>
            <w:r w:rsidRPr="00510B76">
              <w:rPr>
                <w:rFonts w:eastAsia="Times New Roman"/>
                <w:sz w:val="24"/>
                <w:szCs w:val="24"/>
                <w:lang w:eastAsia="zh-CN"/>
              </w:rPr>
              <w:t xml:space="preserve"> </w:t>
            </w:r>
            <w:r w:rsidRPr="00510B76">
              <w:rPr>
                <w:rFonts w:eastAsia="Times New Roman"/>
                <w:sz w:val="24"/>
                <w:szCs w:val="24"/>
                <w:lang w:val="en-US" w:eastAsia="zh-CN"/>
              </w:rPr>
              <w:t>in</w:t>
            </w:r>
            <w:r w:rsidRPr="00510B76">
              <w:rPr>
                <w:rFonts w:eastAsia="Times New Roman"/>
                <w:sz w:val="24"/>
                <w:szCs w:val="24"/>
                <w:lang w:eastAsia="zh-CN"/>
              </w:rPr>
              <w:t xml:space="preserve"> </w:t>
            </w:r>
            <w:proofErr w:type="spellStart"/>
            <w:r w:rsidRPr="00510B76">
              <w:rPr>
                <w:rFonts w:eastAsia="Times New Roman"/>
                <w:sz w:val="24"/>
                <w:szCs w:val="24"/>
                <w:lang w:val="en-US" w:eastAsia="zh-CN"/>
              </w:rPr>
              <w:t>kazakhstan</w:t>
            </w:r>
            <w:proofErr w:type="spellEnd"/>
            <w:r w:rsidRPr="00510B76">
              <w:rPr>
                <w:rFonts w:eastAsia="Times New Roman"/>
                <w:sz w:val="24"/>
                <w:szCs w:val="24"/>
                <w:lang w:eastAsia="zh-CN"/>
              </w:rPr>
              <w:t xml:space="preserve"> // </w:t>
            </w:r>
            <w:hyperlink r:id="rId19">
              <w:r w:rsidRPr="00510B76">
                <w:rPr>
                  <w:rFonts w:eastAsia="Times New Roman"/>
                  <w:sz w:val="24"/>
                  <w:szCs w:val="24"/>
                  <w:lang w:eastAsia="zh-CN"/>
                </w:rPr>
                <w:t xml:space="preserve"> Известия НАН РК. Серия химии и технологии</w:t>
              </w:r>
            </w:hyperlink>
            <w:r w:rsidRPr="00510B76">
              <w:rPr>
                <w:rFonts w:eastAsia="Times New Roman"/>
                <w:sz w:val="24"/>
                <w:szCs w:val="24"/>
                <w:lang w:eastAsia="zh-CN"/>
              </w:rPr>
              <w:t xml:space="preserve"> - </w:t>
            </w:r>
            <w:hyperlink r:id="rId20">
              <w:r w:rsidRPr="00510B76">
                <w:rPr>
                  <w:rFonts w:eastAsia="Times New Roman"/>
                  <w:sz w:val="24"/>
                  <w:szCs w:val="24"/>
                  <w:lang w:eastAsia="zh-CN"/>
                </w:rPr>
                <w:t>2021- № 2</w:t>
              </w:r>
            </w:hyperlink>
            <w:r w:rsidRPr="00510B76">
              <w:rPr>
                <w:rFonts w:eastAsia="Times New Roman"/>
                <w:sz w:val="24"/>
                <w:szCs w:val="24"/>
                <w:lang w:eastAsia="zh-CN"/>
              </w:rPr>
              <w:t xml:space="preserve"> - С.155-158.</w:t>
            </w:r>
          </w:p>
          <w:p w:rsidR="00510B76" w:rsidRPr="00510B76" w:rsidRDefault="00510B76" w:rsidP="00510B76">
            <w:pPr>
              <w:rPr>
                <w:rFonts w:eastAsia="Times New Roman"/>
                <w:sz w:val="24"/>
                <w:szCs w:val="24"/>
                <w:lang w:eastAsia="zh-CN"/>
              </w:rPr>
            </w:pPr>
            <w:r w:rsidRPr="00510B76">
              <w:rPr>
                <w:rFonts w:eastAsia="Times New Roman"/>
                <w:sz w:val="24"/>
                <w:szCs w:val="24"/>
                <w:lang w:eastAsia="zh-CN"/>
              </w:rPr>
              <w:t xml:space="preserve">7 - </w:t>
            </w:r>
            <w:proofErr w:type="spellStart"/>
            <w:r w:rsidRPr="00510B76">
              <w:rPr>
                <w:rFonts w:eastAsia="Times New Roman"/>
                <w:sz w:val="24"/>
                <w:szCs w:val="24"/>
                <w:lang w:eastAsia="zh-CN"/>
              </w:rPr>
              <w:t>Азимбаева</w:t>
            </w:r>
            <w:proofErr w:type="spellEnd"/>
            <w:r w:rsidRPr="00510B76">
              <w:rPr>
                <w:rFonts w:eastAsia="Times New Roman"/>
                <w:sz w:val="24"/>
                <w:szCs w:val="24"/>
                <w:lang w:eastAsia="zh-CN"/>
              </w:rPr>
              <w:t xml:space="preserve"> Г.Е., </w:t>
            </w:r>
            <w:proofErr w:type="spellStart"/>
            <w:r w:rsidRPr="00510B76">
              <w:rPr>
                <w:rFonts w:eastAsia="Times New Roman"/>
                <w:sz w:val="24"/>
                <w:szCs w:val="24"/>
                <w:lang w:eastAsia="zh-CN"/>
              </w:rPr>
              <w:t>Женис.Ж</w:t>
            </w:r>
            <w:proofErr w:type="spellEnd"/>
            <w:r w:rsidRPr="00510B76">
              <w:rPr>
                <w:rFonts w:eastAsia="Times New Roman"/>
                <w:sz w:val="24"/>
                <w:szCs w:val="24"/>
                <w:lang w:eastAsia="zh-CN"/>
              </w:rPr>
              <w:t xml:space="preserve">., </w:t>
            </w:r>
            <w:proofErr w:type="spellStart"/>
            <w:r w:rsidRPr="00510B76">
              <w:rPr>
                <w:rFonts w:eastAsia="Times New Roman"/>
                <w:sz w:val="24"/>
                <w:szCs w:val="24"/>
                <w:u w:val="single"/>
                <w:lang w:eastAsia="zh-CN"/>
              </w:rPr>
              <w:t>Смаилова</w:t>
            </w:r>
            <w:proofErr w:type="spellEnd"/>
            <w:r w:rsidRPr="00510B76">
              <w:rPr>
                <w:rFonts w:eastAsia="Times New Roman"/>
                <w:sz w:val="24"/>
                <w:szCs w:val="24"/>
                <w:u w:val="single"/>
                <w:lang w:eastAsia="zh-CN"/>
              </w:rPr>
              <w:t xml:space="preserve"> К.С.</w:t>
            </w:r>
            <w:r w:rsidRPr="00510B76">
              <w:rPr>
                <w:rFonts w:eastAsia="Times New Roman"/>
                <w:sz w:val="24"/>
                <w:szCs w:val="24"/>
                <w:lang w:eastAsia="zh-CN"/>
              </w:rPr>
              <w:t xml:space="preserve"> Изучение химического состава и биологического активного </w:t>
            </w:r>
            <w:proofErr w:type="gramStart"/>
            <w:r w:rsidRPr="00510B76">
              <w:rPr>
                <w:rFonts w:eastAsia="Times New Roman"/>
                <w:sz w:val="24"/>
                <w:szCs w:val="24"/>
                <w:lang w:eastAsia="zh-CN"/>
              </w:rPr>
              <w:t>вещества  растений</w:t>
            </w:r>
            <w:proofErr w:type="gram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Taraxacum</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koksaghyz</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rodin</w:t>
            </w:r>
            <w:proofErr w:type="spellEnd"/>
            <w:r w:rsidRPr="00510B76">
              <w:rPr>
                <w:rFonts w:eastAsia="Times New Roman"/>
                <w:sz w:val="24"/>
                <w:szCs w:val="24"/>
                <w:lang w:eastAsia="zh-CN"/>
              </w:rPr>
              <w:t xml:space="preserve"> // “</w:t>
            </w:r>
            <w:proofErr w:type="spellStart"/>
            <w:r w:rsidRPr="00510B76">
              <w:rPr>
                <w:rFonts w:eastAsia="Times New Roman"/>
                <w:sz w:val="24"/>
                <w:szCs w:val="24"/>
                <w:lang w:eastAsia="zh-CN"/>
              </w:rPr>
              <w:t>Узбекистонда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табиий</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бирикмалар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кимёсининг</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ривожи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ва</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келажаги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илмий-амалий</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конференцияси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материаллари</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тўплами</w:t>
            </w:r>
            <w:proofErr w:type="spellEnd"/>
            <w:r w:rsidRPr="00510B76">
              <w:rPr>
                <w:rFonts w:eastAsia="Times New Roman"/>
                <w:sz w:val="24"/>
                <w:szCs w:val="24"/>
                <w:lang w:eastAsia="zh-CN"/>
              </w:rPr>
              <w:t xml:space="preserve"> - 2021. - 56-57.</w:t>
            </w:r>
          </w:p>
          <w:p w:rsidR="00510B76" w:rsidRPr="00510B76" w:rsidRDefault="00510B76" w:rsidP="00510B76">
            <w:pPr>
              <w:rPr>
                <w:rFonts w:eastAsia="Times New Roman"/>
                <w:sz w:val="24"/>
                <w:szCs w:val="24"/>
                <w:lang w:eastAsia="zh-CN"/>
              </w:rPr>
            </w:pPr>
            <w:r w:rsidRPr="00510B76">
              <w:rPr>
                <w:rFonts w:eastAsia="Times New Roman"/>
                <w:sz w:val="24"/>
                <w:szCs w:val="24"/>
                <w:lang w:eastAsia="zh-CN"/>
              </w:rPr>
              <w:t xml:space="preserve">8- </w:t>
            </w:r>
            <w:proofErr w:type="spellStart"/>
            <w:r w:rsidRPr="00510B76">
              <w:rPr>
                <w:rFonts w:eastAsia="Times New Roman"/>
                <w:sz w:val="24"/>
                <w:szCs w:val="24"/>
                <w:lang w:eastAsia="zh-CN"/>
              </w:rPr>
              <w:t>Азимбаева</w:t>
            </w:r>
            <w:proofErr w:type="spellEnd"/>
            <w:r w:rsidRPr="00510B76">
              <w:rPr>
                <w:rFonts w:eastAsia="Times New Roman"/>
                <w:sz w:val="24"/>
                <w:szCs w:val="24"/>
                <w:lang w:eastAsia="zh-CN"/>
              </w:rPr>
              <w:t xml:space="preserve"> Г.Е., </w:t>
            </w:r>
            <w:proofErr w:type="spellStart"/>
            <w:r w:rsidRPr="00510B76">
              <w:rPr>
                <w:rFonts w:eastAsia="Times New Roman"/>
                <w:sz w:val="24"/>
                <w:szCs w:val="24"/>
                <w:lang w:eastAsia="zh-CN"/>
              </w:rPr>
              <w:t>Бакибаев</w:t>
            </w:r>
            <w:proofErr w:type="spellEnd"/>
            <w:r w:rsidRPr="00510B76">
              <w:rPr>
                <w:rFonts w:eastAsia="Times New Roman"/>
                <w:sz w:val="24"/>
                <w:szCs w:val="24"/>
                <w:lang w:eastAsia="zh-CN"/>
              </w:rPr>
              <w:t xml:space="preserve"> А.А., </w:t>
            </w:r>
            <w:proofErr w:type="spellStart"/>
            <w:r w:rsidRPr="00510B76">
              <w:rPr>
                <w:rFonts w:eastAsia="Times New Roman"/>
                <w:sz w:val="24"/>
                <w:szCs w:val="24"/>
                <w:u w:val="single"/>
                <w:lang w:eastAsia="zh-CN"/>
              </w:rPr>
              <w:t>Смаилова</w:t>
            </w:r>
            <w:proofErr w:type="spellEnd"/>
            <w:r w:rsidRPr="00510B76">
              <w:rPr>
                <w:rFonts w:eastAsia="Times New Roman"/>
                <w:sz w:val="24"/>
                <w:szCs w:val="24"/>
                <w:u w:val="single"/>
                <w:lang w:eastAsia="zh-CN"/>
              </w:rPr>
              <w:t xml:space="preserve"> К.С.</w:t>
            </w:r>
            <w:r w:rsidRPr="00510B76">
              <w:rPr>
                <w:rFonts w:eastAsia="Times New Roman"/>
                <w:sz w:val="24"/>
                <w:szCs w:val="24"/>
                <w:lang w:eastAsia="zh-CN"/>
              </w:rPr>
              <w:t xml:space="preserve"> </w:t>
            </w:r>
            <w:proofErr w:type="spellStart"/>
            <w:r w:rsidRPr="00510B76">
              <w:rPr>
                <w:rFonts w:eastAsia="Times New Roman"/>
                <w:sz w:val="24"/>
                <w:szCs w:val="24"/>
                <w:lang w:eastAsia="zh-CN"/>
              </w:rPr>
              <w:t>Қосүйлі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қалақай</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құрамындағы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аминқышқылының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мөлшерін</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анықтау</w:t>
            </w:r>
            <w:proofErr w:type="spellEnd"/>
            <w:r w:rsidRPr="00510B76">
              <w:rPr>
                <w:rFonts w:eastAsia="Times New Roman"/>
                <w:sz w:val="24"/>
                <w:szCs w:val="24"/>
                <w:lang w:eastAsia="zh-CN"/>
              </w:rPr>
              <w:t xml:space="preserve"> //Абай </w:t>
            </w:r>
            <w:proofErr w:type="spellStart"/>
            <w:r w:rsidRPr="00510B76">
              <w:rPr>
                <w:rFonts w:eastAsia="Times New Roman"/>
                <w:sz w:val="24"/>
                <w:szCs w:val="24"/>
                <w:lang w:eastAsia="zh-CN"/>
              </w:rPr>
              <w:t>атындағы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ҚазҰПУ-нің</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Хабаршысы</w:t>
            </w:r>
            <w:proofErr w:type="spellEnd"/>
            <w:r w:rsidRPr="00510B76">
              <w:rPr>
                <w:rFonts w:eastAsia="Times New Roman"/>
                <w:sz w:val="24"/>
                <w:szCs w:val="24"/>
                <w:lang w:eastAsia="zh-CN"/>
              </w:rPr>
              <w:t>, «</w:t>
            </w:r>
            <w:proofErr w:type="spellStart"/>
            <w:r w:rsidRPr="00510B76">
              <w:rPr>
                <w:rFonts w:eastAsia="Times New Roman"/>
                <w:sz w:val="24"/>
                <w:szCs w:val="24"/>
                <w:lang w:eastAsia="zh-CN"/>
              </w:rPr>
              <w:t>Жаратылыстану</w:t>
            </w:r>
            <w:proofErr w:type="spellEnd"/>
            <w:r w:rsidRPr="00510B76">
              <w:rPr>
                <w:rFonts w:eastAsia="Times New Roman"/>
                <w:sz w:val="24"/>
                <w:szCs w:val="24"/>
                <w:lang w:eastAsia="zh-CN"/>
              </w:rPr>
              <w:t xml:space="preserve">-география </w:t>
            </w:r>
            <w:proofErr w:type="spellStart"/>
            <w:r w:rsidRPr="00510B76">
              <w:rPr>
                <w:rFonts w:eastAsia="Times New Roman"/>
                <w:sz w:val="24"/>
                <w:szCs w:val="24"/>
                <w:lang w:eastAsia="zh-CN"/>
              </w:rPr>
              <w:t>ғылымдары</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сериясы</w:t>
            </w:r>
            <w:proofErr w:type="spellEnd"/>
            <w:r w:rsidRPr="00510B76">
              <w:rPr>
                <w:rFonts w:eastAsia="Times New Roman"/>
                <w:sz w:val="24"/>
                <w:szCs w:val="24"/>
                <w:lang w:eastAsia="zh-CN"/>
              </w:rPr>
              <w:t xml:space="preserve"> 2014.- №1 (39).</w:t>
            </w:r>
          </w:p>
          <w:p w:rsidR="00510B76" w:rsidRPr="00510B76" w:rsidRDefault="00510B76" w:rsidP="00510B76">
            <w:pPr>
              <w:rPr>
                <w:rFonts w:eastAsia="Times New Roman"/>
                <w:sz w:val="24"/>
                <w:szCs w:val="24"/>
                <w:lang w:eastAsia="zh-CN"/>
              </w:rPr>
            </w:pPr>
            <w:r w:rsidRPr="00510B76">
              <w:rPr>
                <w:rFonts w:eastAsia="Times New Roman"/>
                <w:sz w:val="24"/>
                <w:szCs w:val="24"/>
                <w:lang w:eastAsia="zh-CN"/>
              </w:rPr>
              <w:t xml:space="preserve">9- </w:t>
            </w:r>
            <w:proofErr w:type="spellStart"/>
            <w:r w:rsidRPr="00510B76">
              <w:rPr>
                <w:rFonts w:eastAsia="Times New Roman"/>
                <w:sz w:val="24"/>
                <w:szCs w:val="24"/>
                <w:lang w:eastAsia="zh-CN"/>
              </w:rPr>
              <w:t>Азимбаева</w:t>
            </w:r>
            <w:proofErr w:type="spellEnd"/>
            <w:r w:rsidRPr="00510B76">
              <w:rPr>
                <w:rFonts w:eastAsia="Times New Roman"/>
                <w:sz w:val="24"/>
                <w:szCs w:val="24"/>
                <w:lang w:eastAsia="zh-CN"/>
              </w:rPr>
              <w:t xml:space="preserve"> Г.Е., </w:t>
            </w:r>
            <w:proofErr w:type="spellStart"/>
            <w:r w:rsidRPr="00510B76">
              <w:rPr>
                <w:rFonts w:eastAsia="Times New Roman"/>
                <w:sz w:val="24"/>
                <w:szCs w:val="24"/>
                <w:u w:val="single"/>
                <w:lang w:eastAsia="zh-CN"/>
              </w:rPr>
              <w:t>Смаилова</w:t>
            </w:r>
            <w:proofErr w:type="spellEnd"/>
            <w:r w:rsidRPr="00510B76">
              <w:rPr>
                <w:rFonts w:eastAsia="Times New Roman"/>
                <w:sz w:val="24"/>
                <w:szCs w:val="24"/>
                <w:u w:val="single"/>
                <w:lang w:eastAsia="zh-CN"/>
              </w:rPr>
              <w:t xml:space="preserve"> К.С. </w:t>
            </w:r>
            <w:proofErr w:type="spellStart"/>
            <w:r w:rsidRPr="00510B76">
              <w:rPr>
                <w:rFonts w:eastAsia="Times New Roman"/>
                <w:sz w:val="24"/>
                <w:szCs w:val="24"/>
                <w:lang w:val="en-US" w:eastAsia="zh-CN"/>
              </w:rPr>
              <w:t>Taraxacum</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kok</w:t>
            </w:r>
            <w:proofErr w:type="spellEnd"/>
            <w:r w:rsidRPr="00510B76">
              <w:rPr>
                <w:rFonts w:eastAsia="Times New Roman"/>
                <w:sz w:val="24"/>
                <w:szCs w:val="24"/>
                <w:lang w:eastAsia="zh-CN"/>
              </w:rPr>
              <w:t>-</w:t>
            </w:r>
            <w:proofErr w:type="spellStart"/>
            <w:r w:rsidRPr="00510B76">
              <w:rPr>
                <w:rFonts w:eastAsia="Times New Roman"/>
                <w:sz w:val="24"/>
                <w:szCs w:val="24"/>
                <w:lang w:val="en-US" w:eastAsia="zh-CN"/>
              </w:rPr>
              <w:t>saghyz</w:t>
            </w:r>
            <w:proofErr w:type="spellEnd"/>
            <w:r w:rsidRPr="00510B76">
              <w:rPr>
                <w:rFonts w:eastAsia="Times New Roman"/>
                <w:sz w:val="24"/>
                <w:szCs w:val="24"/>
                <w:lang w:eastAsia="zh-CN"/>
              </w:rPr>
              <w:t xml:space="preserve"> </w:t>
            </w:r>
            <w:proofErr w:type="spellStart"/>
            <w:r w:rsidRPr="00510B76">
              <w:rPr>
                <w:rFonts w:eastAsia="Times New Roman"/>
                <w:sz w:val="24"/>
                <w:szCs w:val="24"/>
                <w:lang w:val="en-US" w:eastAsia="zh-CN"/>
              </w:rPr>
              <w:t>rodin</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өсімдігі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биоактивті</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заттар</w:t>
            </w:r>
            <w:proofErr w:type="spellEnd"/>
            <w:r w:rsidRPr="00510B76">
              <w:rPr>
                <w:rFonts w:eastAsia="Times New Roman"/>
                <w:sz w:val="24"/>
                <w:szCs w:val="24"/>
                <w:lang w:eastAsia="zh-CN"/>
              </w:rPr>
              <w:t xml:space="preserve"> </w:t>
            </w:r>
            <w:proofErr w:type="spellStart"/>
            <w:r w:rsidRPr="00510B76">
              <w:rPr>
                <w:rFonts w:eastAsia="Times New Roman"/>
                <w:sz w:val="24"/>
                <w:szCs w:val="24"/>
                <w:lang w:eastAsia="zh-CN"/>
              </w:rPr>
              <w:t>қоры</w:t>
            </w:r>
            <w:proofErr w:type="spellEnd"/>
            <w:r w:rsidRPr="00510B76">
              <w:rPr>
                <w:rFonts w:eastAsia="Times New Roman"/>
                <w:sz w:val="24"/>
                <w:szCs w:val="24"/>
                <w:lang w:eastAsia="zh-CN"/>
              </w:rPr>
              <w:t xml:space="preserve"> // Химический журнал </w:t>
            </w:r>
            <w:proofErr w:type="gramStart"/>
            <w:r w:rsidRPr="00510B76">
              <w:rPr>
                <w:rFonts w:eastAsia="Times New Roman"/>
                <w:sz w:val="24"/>
                <w:szCs w:val="24"/>
                <w:lang w:eastAsia="zh-CN"/>
              </w:rPr>
              <w:t>Казахстана  -</w:t>
            </w:r>
            <w:proofErr w:type="gramEnd"/>
            <w:r w:rsidRPr="00510B76">
              <w:rPr>
                <w:rFonts w:eastAsia="Times New Roman"/>
                <w:sz w:val="24"/>
                <w:szCs w:val="24"/>
                <w:lang w:eastAsia="zh-CN"/>
              </w:rPr>
              <w:t xml:space="preserve">   2020. -  №1, Б. 221-227.</w:t>
            </w:r>
          </w:p>
          <w:p w:rsidR="00510B76" w:rsidRPr="00510B76" w:rsidRDefault="00510B76" w:rsidP="00510B76">
            <w:pPr>
              <w:rPr>
                <w:rFonts w:eastAsia="Times New Roman"/>
                <w:sz w:val="24"/>
                <w:szCs w:val="24"/>
                <w:lang w:eastAsia="zh-CN"/>
              </w:rPr>
            </w:pPr>
          </w:p>
          <w:p w:rsidR="00510B76" w:rsidRPr="00510B76" w:rsidRDefault="00510B76" w:rsidP="00510B76">
            <w:pPr>
              <w:tabs>
                <w:tab w:val="left" w:pos="990"/>
              </w:tabs>
              <w:rPr>
                <w:sz w:val="24"/>
                <w:szCs w:val="24"/>
                <w:lang w:eastAsia="zh-CN"/>
              </w:rPr>
            </w:pPr>
          </w:p>
        </w:tc>
      </w:tr>
    </w:tbl>
    <w:p w:rsidR="00510B76" w:rsidRPr="001B415E" w:rsidRDefault="00510B76" w:rsidP="00510B76">
      <w:pPr>
        <w:spacing w:after="0" w:line="240" w:lineRule="auto"/>
        <w:ind w:firstLine="567"/>
        <w:jc w:val="both"/>
        <w:rPr>
          <w:rFonts w:ascii="Times New Roman" w:hAnsi="Times New Roman" w:cs="Times New Roman"/>
          <w:sz w:val="24"/>
          <w:szCs w:val="24"/>
          <w:lang w:val="ru-RU"/>
        </w:rPr>
      </w:pPr>
    </w:p>
    <w:p w:rsidR="00510B76" w:rsidRPr="001B415E" w:rsidRDefault="00510B76" w:rsidP="003F25E4">
      <w:pPr>
        <w:rPr>
          <w:rFonts w:ascii="Times New Roman" w:hAnsi="Times New Roman" w:cs="Times New Roman"/>
          <w:sz w:val="24"/>
          <w:szCs w:val="24"/>
          <w:lang w:val="kk-KZ"/>
        </w:rPr>
      </w:pPr>
    </w:p>
    <w:p w:rsidR="00510B76" w:rsidRPr="001B415E" w:rsidRDefault="00510B76" w:rsidP="003F25E4">
      <w:pPr>
        <w:rPr>
          <w:rFonts w:ascii="Times New Roman" w:hAnsi="Times New Roman" w:cs="Times New Roman"/>
          <w:lang w:val="kk-KZ"/>
        </w:rPr>
      </w:pPr>
    </w:p>
    <w:p w:rsidR="00510B76" w:rsidRPr="001B415E" w:rsidRDefault="00510B76" w:rsidP="003F25E4">
      <w:pPr>
        <w:rPr>
          <w:rFonts w:ascii="Times New Roman" w:hAnsi="Times New Roman" w:cs="Times New Roman"/>
          <w:lang w:val="kk-KZ"/>
        </w:rPr>
      </w:pPr>
    </w:p>
    <w:sectPr w:rsidR="00510B76" w:rsidRPr="001B4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0DAF"/>
    <w:multiLevelType w:val="hybridMultilevel"/>
    <w:tmpl w:val="B1E406B4"/>
    <w:lvl w:ilvl="0" w:tplc="BE78BA3A">
      <w:start w:val="1"/>
      <w:numFmt w:val="decimal"/>
      <w:lvlText w:val="%1)"/>
      <w:lvlJc w:val="left"/>
      <w:pPr>
        <w:ind w:left="450" w:hanging="360"/>
      </w:pPr>
      <w:rPr>
        <w:rFonts w:hint="default"/>
        <w:color w:val="00000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F3370E"/>
    <w:multiLevelType w:val="multilevel"/>
    <w:tmpl w:val="A1E8ED08"/>
    <w:lvl w:ilvl="0">
      <w:start w:val="1"/>
      <w:numFmt w:val="decimal"/>
      <w:lvlText w:val="%1."/>
      <w:lvlJc w:val="left"/>
      <w:pPr>
        <w:ind w:left="1115" w:hanging="405"/>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E4"/>
    <w:rsid w:val="000A0250"/>
    <w:rsid w:val="000E4F3E"/>
    <w:rsid w:val="001B415E"/>
    <w:rsid w:val="003F25E4"/>
    <w:rsid w:val="00510B7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66C3"/>
  <w15:chartTrackingRefBased/>
  <w15:docId w15:val="{D14DE31C-37E7-4F04-8386-F0FEB0A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0B76"/>
    <w:pPr>
      <w:widowControl w:val="0"/>
      <w:spacing w:after="0" w:line="240" w:lineRule="auto"/>
      <w:jc w:val="both"/>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014/2018.%202518-1491.20" TargetMode="External"/><Relationship Id="rId13" Type="http://schemas.openxmlformats.org/officeDocument/2006/relationships/hyperlink" Target="https://scholar.google.com/citations?user=ELrsUxUAAAAJ&amp;hl=ru&amp;oi=ao"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2014/2019.2518-1491.77" TargetMode="External"/><Relationship Id="rId12" Type="http://schemas.openxmlformats.org/officeDocument/2006/relationships/hyperlink" Target="https://www.scopus.com/authid/detail.uri?authorId=1573732020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journals.nauka-nanrk.kz/chemistry-technology/issue/view/12" TargetMode="External"/><Relationship Id="rId1" Type="http://schemas.openxmlformats.org/officeDocument/2006/relationships/numbering" Target="numbering.xml"/><Relationship Id="rId6" Type="http://schemas.openxmlformats.org/officeDocument/2006/relationships/hyperlink" Target="https://www.scopus.com/authid/detail.uri?authorId=57189211712"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javascript:void(0)" TargetMode="External"/><Relationship Id="rId10" Type="http://schemas.openxmlformats.org/officeDocument/2006/relationships/hyperlink" Target="https://www.scopus.com/authid/detail.uri?authorId=10341273600" TargetMode="External"/><Relationship Id="rId19" Type="http://schemas.openxmlformats.org/officeDocument/2006/relationships/hyperlink" Target="https://journals.nauka-nanrk.kz/chemistry-technology/issue/view/12" TargetMode="External"/><Relationship Id="rId4" Type="http://schemas.openxmlformats.org/officeDocument/2006/relationships/webSettings" Target="webSettings.xml"/><Relationship Id="rId9" Type="http://schemas.openxmlformats.org/officeDocument/2006/relationships/hyperlink" Target="https://doi.org/10.32014/2018.%202518-1491.2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2024-03-01T08:01:00Z</dcterms:created>
  <dcterms:modified xsi:type="dcterms:W3CDTF">2024-03-01T08:38:00Z</dcterms:modified>
</cp:coreProperties>
</file>