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A0" w:rsidRPr="00081832" w:rsidRDefault="00081832">
      <w:pPr>
        <w:jc w:val="center"/>
        <w:rPr>
          <w:rFonts w:ascii="Times New Roman" w:hAnsi="Times New Roman" w:cs="Times New Roman"/>
          <w:sz w:val="24"/>
          <w:szCs w:val="24"/>
          <w:lang w:val="ru-RU"/>
        </w:rPr>
      </w:pPr>
      <w:r>
        <w:rPr>
          <w:rFonts w:ascii="Times New Roman" w:hAnsi="Times New Roman" w:cs="Times New Roman"/>
          <w:sz w:val="24"/>
          <w:szCs w:val="24"/>
          <w:lang w:val="ru-RU"/>
        </w:rPr>
        <w:t>И</w:t>
      </w:r>
      <w:r w:rsidR="00F00AA0" w:rsidRPr="00081832">
        <w:rPr>
          <w:rFonts w:ascii="Times New Roman" w:hAnsi="Times New Roman" w:cs="Times New Roman"/>
          <w:sz w:val="24"/>
          <w:szCs w:val="24"/>
          <w:lang w:val="ru-RU"/>
        </w:rPr>
        <w:t xml:space="preserve">нформация о проекте: </w:t>
      </w:r>
    </w:p>
    <w:p w:rsidR="00F00AA0" w:rsidRPr="00081832" w:rsidRDefault="00F00AA0">
      <w:pPr>
        <w:jc w:val="center"/>
        <w:rPr>
          <w:rFonts w:ascii="Times New Roman" w:hAnsi="Times New Roman" w:cs="Times New Roman"/>
          <w:sz w:val="24"/>
          <w:szCs w:val="24"/>
          <w:lang w:val="ru-RU"/>
        </w:rPr>
      </w:pPr>
    </w:p>
    <w:p w:rsidR="00143309" w:rsidRPr="00081832" w:rsidRDefault="00787B8E" w:rsidP="00F00AA0">
      <w:pPr>
        <w:jc w:val="both"/>
        <w:rPr>
          <w:rFonts w:ascii="Times New Roman" w:hAnsi="Times New Roman" w:cs="Times New Roman"/>
          <w:color w:val="000000" w:themeColor="text1"/>
          <w:sz w:val="24"/>
          <w:szCs w:val="24"/>
          <w:lang w:val="ru-RU"/>
        </w:rPr>
      </w:pPr>
      <w:r w:rsidRPr="00081832">
        <w:rPr>
          <w:rFonts w:ascii="Times New Roman" w:hAnsi="Times New Roman" w:cs="Times New Roman"/>
          <w:sz w:val="24"/>
          <w:szCs w:val="24"/>
          <w:lang w:val="ru-RU"/>
        </w:rPr>
        <w:t xml:space="preserve">Проект: </w:t>
      </w:r>
      <w:bookmarkStart w:id="0" w:name="_Hlk160194173"/>
      <w:r w:rsidRPr="00081832">
        <w:rPr>
          <w:rFonts w:ascii="Times New Roman" w:hAnsi="Times New Roman" w:cs="Times New Roman"/>
          <w:color w:val="000000" w:themeColor="text1"/>
          <w:sz w:val="24"/>
          <w:szCs w:val="24"/>
          <w:lang w:val="ru-RU"/>
        </w:rPr>
        <w:t xml:space="preserve">ИРН АР 19679386 </w:t>
      </w:r>
    </w:p>
    <w:bookmarkEnd w:id="0"/>
    <w:p w:rsidR="00F00AA0" w:rsidRPr="00081832" w:rsidRDefault="00787B8E" w:rsidP="00F00AA0">
      <w:pPr>
        <w:jc w:val="both"/>
        <w:rPr>
          <w:rFonts w:ascii="Times New Roman" w:hAnsi="Times New Roman" w:cs="Times New Roman"/>
          <w:b/>
          <w:color w:val="000000" w:themeColor="text1"/>
          <w:sz w:val="24"/>
          <w:szCs w:val="24"/>
          <w:lang w:val="ru-RU"/>
        </w:rPr>
      </w:pPr>
      <w:r w:rsidRPr="00081832">
        <w:rPr>
          <w:rFonts w:ascii="Times New Roman" w:hAnsi="Times New Roman" w:cs="Times New Roman"/>
          <w:b/>
          <w:color w:val="000000" w:themeColor="text1"/>
          <w:sz w:val="24"/>
          <w:szCs w:val="24"/>
          <w:lang w:val="ru-RU"/>
        </w:rPr>
        <w:t>«Разработка терморегулируемого</w:t>
      </w:r>
      <w:r w:rsidR="00F00AA0" w:rsidRPr="00081832">
        <w:rPr>
          <w:rFonts w:ascii="Times New Roman" w:hAnsi="Times New Roman" w:cs="Times New Roman"/>
          <w:b/>
          <w:color w:val="000000" w:themeColor="text1"/>
          <w:sz w:val="24"/>
          <w:szCs w:val="24"/>
          <w:lang w:val="ru-RU"/>
        </w:rPr>
        <w:t xml:space="preserve"> </w:t>
      </w:r>
      <w:r w:rsidRPr="00081832">
        <w:rPr>
          <w:rFonts w:ascii="Times New Roman" w:hAnsi="Times New Roman" w:cs="Times New Roman"/>
          <w:b/>
          <w:color w:val="000000" w:themeColor="text1"/>
          <w:sz w:val="24"/>
          <w:szCs w:val="24"/>
          <w:lang w:val="ru-RU"/>
        </w:rPr>
        <w:t xml:space="preserve">трансдермального патча с антибактериальным и </w:t>
      </w:r>
      <w:r w:rsidR="00F00AA0" w:rsidRPr="00081832">
        <w:rPr>
          <w:rFonts w:ascii="Times New Roman" w:hAnsi="Times New Roman" w:cs="Times New Roman"/>
          <w:b/>
          <w:color w:val="000000" w:themeColor="text1"/>
          <w:sz w:val="24"/>
          <w:szCs w:val="24"/>
          <w:lang w:val="ru-RU"/>
        </w:rPr>
        <w:t>п</w:t>
      </w:r>
      <w:r w:rsidRPr="00081832">
        <w:rPr>
          <w:rFonts w:ascii="Times New Roman" w:hAnsi="Times New Roman" w:cs="Times New Roman"/>
          <w:b/>
          <w:color w:val="000000" w:themeColor="text1"/>
          <w:sz w:val="24"/>
          <w:szCs w:val="24"/>
          <w:lang w:val="ru-RU"/>
        </w:rPr>
        <w:t xml:space="preserve">ротивоспалительным действием» </w:t>
      </w:r>
    </w:p>
    <w:p w:rsidR="00143309" w:rsidRPr="00081832" w:rsidRDefault="00143309" w:rsidP="00F00AA0">
      <w:pPr>
        <w:jc w:val="both"/>
        <w:rPr>
          <w:rFonts w:ascii="Times New Roman" w:hAnsi="Times New Roman" w:cs="Times New Roman"/>
          <w:sz w:val="24"/>
          <w:szCs w:val="24"/>
        </w:rPr>
      </w:pPr>
    </w:p>
    <w:p w:rsidR="00F00AA0" w:rsidRPr="00081832" w:rsidRDefault="00F00AA0" w:rsidP="00F00AA0">
      <w:pPr>
        <w:tabs>
          <w:tab w:val="left" w:pos="851"/>
        </w:tabs>
        <w:jc w:val="both"/>
        <w:rPr>
          <w:rFonts w:ascii="Times New Roman" w:eastAsia="Times New Roman" w:hAnsi="Times New Roman" w:cs="Times New Roman"/>
          <w:sz w:val="24"/>
          <w:szCs w:val="24"/>
          <w:lang w:val="ru-RU"/>
        </w:rPr>
      </w:pPr>
      <w:r w:rsidRPr="00081832">
        <w:rPr>
          <w:rFonts w:ascii="Times New Roman" w:hAnsi="Times New Roman" w:cs="Times New Roman"/>
          <w:b/>
          <w:sz w:val="24"/>
          <w:szCs w:val="24"/>
          <w:lang w:val="ru-RU"/>
        </w:rPr>
        <w:t>Актуальность</w:t>
      </w:r>
      <w:r w:rsidR="0049612F" w:rsidRPr="00081832">
        <w:rPr>
          <w:rFonts w:ascii="Times New Roman" w:hAnsi="Times New Roman" w:cs="Times New Roman"/>
          <w:b/>
          <w:sz w:val="24"/>
          <w:szCs w:val="24"/>
          <w:lang w:val="ru-RU"/>
        </w:rPr>
        <w:t>:</w:t>
      </w:r>
      <w:r w:rsidRPr="00081832">
        <w:rPr>
          <w:rFonts w:ascii="Times New Roman" w:eastAsia="Times New Roman" w:hAnsi="Times New Roman" w:cs="Times New Roman"/>
          <w:sz w:val="24"/>
          <w:szCs w:val="24"/>
          <w:lang w:val="ru-RU"/>
        </w:rPr>
        <w:t xml:space="preserve"> Создание эффективных лекарственных препаратов (ЛН) с минимальным побочным эффектом на организм человека является первостепенной задачей для исследователей и фармацевтических производителей. С омоложением многих серьезных заболевании, с ухудшением экологии окружающей среды, сельско-хозяйственной продукции и постоянной урбанизацией населения даже ведущие страны мира нуждаются в новых лекарственных средствах (ЛС), в новых способах их использования. Использование трансдермальных патчей (ТП) позволяет доставить лекарственные вещества (ЛВ), минуя желудочно-кишечный тракт и другие органы в мишень или очаг боли, тем самым позволяет избежать трудности и вред пероральной доставки. Это способствует не только к значительной степени увеличения эффективности и объема используемых ЛС, но и существенным образом улучшить их потребительские характеристики.</w:t>
      </w:r>
    </w:p>
    <w:p w:rsidR="00F00AA0" w:rsidRPr="00081832" w:rsidRDefault="00F00AA0" w:rsidP="00F00AA0">
      <w:pPr>
        <w:jc w:val="both"/>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ab/>
        <w:t>В данном проекте будут разработаны инновационные трансдермальные патчи с терморегулируемыми полимерами, способствующие освобождению лекарственных веществ под действием температуры тела человека. В качестве лекарственного активного вещества в ТТП будет использован экстракт одуванчика лекарственного (</w:t>
      </w:r>
      <w:r w:rsidRPr="00081832">
        <w:rPr>
          <w:rFonts w:ascii="Times New Roman" w:eastAsia="Times New Roman" w:hAnsi="Times New Roman" w:cs="Times New Roman"/>
          <w:i/>
          <w:sz w:val="24"/>
          <w:szCs w:val="24"/>
        </w:rPr>
        <w:t>Taraxacum</w:t>
      </w:r>
      <w:r w:rsidRPr="00081832">
        <w:rPr>
          <w:rFonts w:ascii="Times New Roman" w:eastAsia="Times New Roman" w:hAnsi="Times New Roman" w:cs="Times New Roman"/>
          <w:i/>
          <w:sz w:val="24"/>
          <w:szCs w:val="24"/>
          <w:lang w:val="ru-RU"/>
        </w:rPr>
        <w:t xml:space="preserve"> </w:t>
      </w:r>
      <w:r w:rsidRPr="00081832">
        <w:rPr>
          <w:rFonts w:ascii="Times New Roman" w:eastAsia="Times New Roman" w:hAnsi="Times New Roman" w:cs="Times New Roman"/>
          <w:i/>
          <w:sz w:val="24"/>
          <w:szCs w:val="24"/>
        </w:rPr>
        <w:t>officinale</w:t>
      </w:r>
      <w:r w:rsidRPr="00081832">
        <w:rPr>
          <w:rFonts w:ascii="Times New Roman" w:eastAsia="Times New Roman" w:hAnsi="Times New Roman" w:cs="Times New Roman"/>
          <w:sz w:val="24"/>
          <w:szCs w:val="24"/>
          <w:lang w:val="ru-RU"/>
        </w:rPr>
        <w:t xml:space="preserve">), произрастающего на территории РК. Проект, как в национальном, так и в международном масштабе значимый, </w:t>
      </w:r>
      <w:r w:rsidR="006771E8" w:rsidRPr="00081832">
        <w:rPr>
          <w:rFonts w:ascii="Times New Roman" w:eastAsia="Times New Roman" w:hAnsi="Times New Roman" w:cs="Times New Roman"/>
          <w:sz w:val="24"/>
          <w:szCs w:val="24"/>
          <w:lang w:val="ru-RU"/>
        </w:rPr>
        <w:t>способствует</w:t>
      </w:r>
      <w:r w:rsidR="006771E8" w:rsidRPr="00081832">
        <w:rPr>
          <w:rFonts w:ascii="Times New Roman" w:eastAsia="Times New Roman" w:hAnsi="Times New Roman" w:cs="Times New Roman"/>
          <w:sz w:val="24"/>
          <w:szCs w:val="24"/>
        </w:rPr>
        <w:t> </w:t>
      </w:r>
      <w:r w:rsidR="006771E8" w:rsidRPr="00081832">
        <w:rPr>
          <w:rFonts w:ascii="Times New Roman" w:eastAsia="Times New Roman" w:hAnsi="Times New Roman" w:cs="Times New Roman"/>
          <w:sz w:val="24"/>
          <w:szCs w:val="24"/>
          <w:lang w:val="ru-RU"/>
        </w:rPr>
        <w:t>улучшению</w:t>
      </w:r>
      <w:r w:rsidRPr="00081832">
        <w:rPr>
          <w:rFonts w:ascii="Times New Roman" w:eastAsia="Times New Roman" w:hAnsi="Times New Roman" w:cs="Times New Roman"/>
          <w:sz w:val="24"/>
          <w:szCs w:val="24"/>
          <w:lang w:val="ru-RU"/>
        </w:rPr>
        <w:t xml:space="preserve"> качества жизни пациента через разработку инновационного, удобного для применения </w:t>
      </w:r>
      <w:r w:rsidR="006771E8" w:rsidRPr="00081832">
        <w:rPr>
          <w:rFonts w:ascii="Times New Roman" w:eastAsia="Times New Roman" w:hAnsi="Times New Roman" w:cs="Times New Roman"/>
          <w:sz w:val="24"/>
          <w:szCs w:val="24"/>
          <w:lang w:val="ru-RU"/>
        </w:rPr>
        <w:t>ТТП</w:t>
      </w:r>
      <w:r w:rsidR="006771E8" w:rsidRPr="00081832">
        <w:rPr>
          <w:rFonts w:ascii="Times New Roman" w:eastAsia="Times New Roman" w:hAnsi="Times New Roman" w:cs="Times New Roman"/>
          <w:sz w:val="24"/>
          <w:szCs w:val="24"/>
        </w:rPr>
        <w:t> </w:t>
      </w:r>
      <w:r w:rsidR="006771E8" w:rsidRPr="00081832">
        <w:rPr>
          <w:rFonts w:ascii="Times New Roman" w:eastAsia="Times New Roman" w:hAnsi="Times New Roman" w:cs="Times New Roman"/>
          <w:sz w:val="24"/>
          <w:szCs w:val="24"/>
          <w:lang w:val="ru-RU"/>
        </w:rPr>
        <w:t>с</w:t>
      </w:r>
      <w:r w:rsidRPr="00081832">
        <w:rPr>
          <w:rFonts w:ascii="Times New Roman" w:eastAsia="Times New Roman" w:hAnsi="Times New Roman" w:cs="Times New Roman"/>
          <w:sz w:val="24"/>
          <w:szCs w:val="24"/>
          <w:lang w:val="ru-RU"/>
        </w:rPr>
        <w:t xml:space="preserve"> антибактериальным и противовоспалительным эффектом. Для казахстанской фармацевтической отрасли актуальна разработка инновационных лекарственных препаратов с использованием отечественного сырья.</w:t>
      </w:r>
    </w:p>
    <w:p w:rsidR="009D33F5" w:rsidRDefault="00787B8E" w:rsidP="009D33F5">
      <w:pPr>
        <w:ind w:firstLine="567"/>
        <w:jc w:val="both"/>
        <w:rPr>
          <w:rFonts w:ascii="Times New Roman" w:hAnsi="Times New Roman" w:cs="Times New Roman"/>
          <w:b/>
          <w:color w:val="000000" w:themeColor="text1"/>
          <w:sz w:val="24"/>
          <w:szCs w:val="24"/>
          <w:lang w:val="ru-RU"/>
        </w:rPr>
      </w:pPr>
      <w:r w:rsidRPr="00081832">
        <w:rPr>
          <w:rFonts w:ascii="Times New Roman" w:hAnsi="Times New Roman" w:cs="Times New Roman"/>
          <w:b/>
          <w:color w:val="000000" w:themeColor="text1"/>
          <w:sz w:val="24"/>
          <w:szCs w:val="24"/>
          <w:lang w:val="ru-RU"/>
        </w:rPr>
        <w:t xml:space="preserve">Цель </w:t>
      </w:r>
      <w:r w:rsidR="009D33F5" w:rsidRPr="00081832">
        <w:rPr>
          <w:rFonts w:ascii="Times New Roman" w:hAnsi="Times New Roman" w:cs="Times New Roman"/>
          <w:b/>
          <w:color w:val="000000" w:themeColor="text1"/>
          <w:sz w:val="24"/>
          <w:szCs w:val="24"/>
          <w:lang w:val="ru-RU"/>
        </w:rPr>
        <w:t xml:space="preserve">проекта: </w:t>
      </w:r>
      <w:r w:rsidR="009D33F5" w:rsidRPr="009D33F5">
        <w:rPr>
          <w:rFonts w:ascii="Times New Roman" w:hAnsi="Times New Roman" w:cs="Times New Roman"/>
          <w:color w:val="000000" w:themeColor="text1"/>
          <w:sz w:val="24"/>
          <w:szCs w:val="24"/>
          <w:lang w:val="ru-RU"/>
        </w:rPr>
        <w:t>Разработка</w:t>
      </w:r>
      <w:r w:rsidRPr="00081832">
        <w:rPr>
          <w:rFonts w:ascii="Times New Roman" w:hAnsi="Times New Roman" w:cs="Times New Roman"/>
          <w:color w:val="000000" w:themeColor="text1"/>
          <w:sz w:val="24"/>
          <w:szCs w:val="24"/>
          <w:lang w:val="ru-RU"/>
        </w:rPr>
        <w:t xml:space="preserve"> терморегулируемого трансдермального патча с антибактериальным и противовоспалительным действием, содержащий биоактивные компоненты одуванчика лекарственного (Taraxacum officinale).</w:t>
      </w:r>
      <w:r w:rsidR="009D33F5">
        <w:rPr>
          <w:rFonts w:ascii="Times New Roman" w:hAnsi="Times New Roman" w:cs="Times New Roman"/>
          <w:b/>
          <w:color w:val="000000" w:themeColor="text1"/>
          <w:sz w:val="24"/>
          <w:szCs w:val="24"/>
          <w:lang w:val="ru-RU"/>
        </w:rPr>
        <w:t xml:space="preserve"> </w:t>
      </w:r>
    </w:p>
    <w:p w:rsidR="00F00AA0" w:rsidRPr="009D33F5" w:rsidRDefault="00081832" w:rsidP="009D33F5">
      <w:pPr>
        <w:ind w:firstLine="567"/>
        <w:jc w:val="both"/>
        <w:rPr>
          <w:rFonts w:ascii="Times New Roman" w:hAnsi="Times New Roman" w:cs="Times New Roman"/>
          <w:b/>
          <w:color w:val="000000" w:themeColor="text1"/>
          <w:sz w:val="24"/>
          <w:szCs w:val="24"/>
          <w:lang w:val="ru-RU"/>
        </w:rPr>
      </w:pPr>
      <w:r w:rsidRPr="00081832">
        <w:rPr>
          <w:rFonts w:ascii="Times New Roman" w:hAnsi="Times New Roman" w:cs="Times New Roman"/>
          <w:b/>
          <w:sz w:val="24"/>
          <w:szCs w:val="24"/>
          <w:lang w:val="ru-RU"/>
        </w:rPr>
        <w:t>О</w:t>
      </w:r>
      <w:r w:rsidR="00F00AA0" w:rsidRPr="00081832">
        <w:rPr>
          <w:rFonts w:ascii="Times New Roman" w:hAnsi="Times New Roman" w:cs="Times New Roman"/>
          <w:b/>
          <w:sz w:val="24"/>
          <w:szCs w:val="24"/>
          <w:lang w:val="ru-RU"/>
        </w:rPr>
        <w:t>жидаемые результаты</w:t>
      </w:r>
      <w:r w:rsidRPr="00081832">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Pr="00081832">
        <w:rPr>
          <w:rFonts w:ascii="Times New Roman" w:eastAsia="Times New Roman" w:hAnsi="Times New Roman" w:cs="Times New Roman"/>
          <w:sz w:val="24"/>
          <w:szCs w:val="24"/>
          <w:lang w:val="ru-RU"/>
        </w:rPr>
        <w:t>в результате</w:t>
      </w:r>
      <w:r w:rsidR="00143309" w:rsidRPr="00081832">
        <w:rPr>
          <w:rFonts w:ascii="Times New Roman" w:eastAsia="Times New Roman" w:hAnsi="Times New Roman" w:cs="Times New Roman"/>
          <w:sz w:val="24"/>
          <w:szCs w:val="24"/>
          <w:lang w:val="ru-RU"/>
        </w:rPr>
        <w:t xml:space="preserve"> реализации проекта будет разработан терморегулируемый трансдермальный патч с</w:t>
      </w:r>
      <w:r w:rsidR="00143309" w:rsidRPr="00081832">
        <w:rPr>
          <w:rFonts w:ascii="Times New Roman" w:eastAsia="Times New Roman" w:hAnsi="Times New Roman" w:cs="Times New Roman"/>
          <w:color w:val="980000"/>
          <w:sz w:val="24"/>
          <w:szCs w:val="24"/>
          <w:lang w:val="ru-RU"/>
        </w:rPr>
        <w:t xml:space="preserve"> </w:t>
      </w:r>
      <w:r w:rsidR="00143309" w:rsidRPr="00081832">
        <w:rPr>
          <w:rFonts w:ascii="Times New Roman" w:eastAsia="Times New Roman" w:hAnsi="Times New Roman" w:cs="Times New Roman"/>
          <w:sz w:val="24"/>
          <w:szCs w:val="24"/>
          <w:lang w:val="ru-RU"/>
        </w:rPr>
        <w:t>антибактериальным и противовоспалительным действием, содержащий биоактивные компоненты одуванчика лекарственного (</w:t>
      </w:r>
      <w:r w:rsidR="00143309" w:rsidRPr="00081832">
        <w:rPr>
          <w:rFonts w:ascii="Times New Roman" w:eastAsia="Times New Roman" w:hAnsi="Times New Roman" w:cs="Times New Roman"/>
          <w:i/>
          <w:sz w:val="24"/>
          <w:szCs w:val="24"/>
        </w:rPr>
        <w:t>Taraxacum</w:t>
      </w:r>
      <w:r w:rsidR="00143309" w:rsidRPr="00081832">
        <w:rPr>
          <w:rFonts w:ascii="Times New Roman" w:eastAsia="Times New Roman" w:hAnsi="Times New Roman" w:cs="Times New Roman"/>
          <w:i/>
          <w:sz w:val="24"/>
          <w:szCs w:val="24"/>
          <w:lang w:val="ru-RU"/>
        </w:rPr>
        <w:t xml:space="preserve"> </w:t>
      </w:r>
      <w:r w:rsidR="00143309" w:rsidRPr="00081832">
        <w:rPr>
          <w:rFonts w:ascii="Times New Roman" w:eastAsia="Times New Roman" w:hAnsi="Times New Roman" w:cs="Times New Roman"/>
          <w:i/>
          <w:sz w:val="24"/>
          <w:szCs w:val="24"/>
        </w:rPr>
        <w:t>officinale</w:t>
      </w:r>
      <w:r w:rsidR="00143309" w:rsidRPr="00081832">
        <w:rPr>
          <w:rFonts w:ascii="Times New Roman" w:eastAsia="Times New Roman" w:hAnsi="Times New Roman" w:cs="Times New Roman"/>
          <w:sz w:val="24"/>
          <w:szCs w:val="24"/>
          <w:lang w:val="ru-RU"/>
        </w:rPr>
        <w:t>). Будет проведен дизайн терморегулируемого трансдермального патча. Будет разработано технологическое решение для выделения лекарственных компонентов одуванчика, произрастающего на территории Республики Казахстан. Будет исследована скорость освобождения лекарственного вещества. Будут проведены доклинические исследования лабораторных образцов разработанных терморегулируемых патчей. Разработанный патч будет испытан на сооответствие фармакопейным статьям ЕвразЭС. Будет подготовлена технологическая схема создания терморегулируемого трансдермального патча. Будет подана заявка на патент по теме проекта.</w:t>
      </w:r>
    </w:p>
    <w:p w:rsidR="00143309" w:rsidRPr="00081832" w:rsidRDefault="00143309">
      <w:pPr>
        <w:jc w:val="both"/>
        <w:rPr>
          <w:rFonts w:ascii="Times New Roman" w:hAnsi="Times New Roman" w:cs="Times New Roman"/>
          <w:sz w:val="24"/>
          <w:szCs w:val="24"/>
          <w:lang w:val="kk-KZ"/>
        </w:rPr>
      </w:pPr>
    </w:p>
    <w:p w:rsidR="009D33F5" w:rsidRDefault="009D33F5" w:rsidP="00081832">
      <w:pPr>
        <w:ind w:firstLine="708"/>
        <w:jc w:val="center"/>
        <w:rPr>
          <w:rFonts w:ascii="Times New Roman" w:hAnsi="Times New Roman" w:cs="Times New Roman"/>
          <w:b/>
          <w:sz w:val="24"/>
          <w:szCs w:val="24"/>
          <w:lang w:val="ru-RU"/>
        </w:rPr>
      </w:pPr>
    </w:p>
    <w:p w:rsidR="009D33F5" w:rsidRDefault="009D33F5" w:rsidP="00081832">
      <w:pPr>
        <w:ind w:firstLine="708"/>
        <w:jc w:val="center"/>
        <w:rPr>
          <w:rFonts w:ascii="Times New Roman" w:hAnsi="Times New Roman" w:cs="Times New Roman"/>
          <w:b/>
          <w:sz w:val="24"/>
          <w:szCs w:val="24"/>
          <w:lang w:val="ru-RU"/>
        </w:rPr>
      </w:pPr>
      <w:bookmarkStart w:id="1" w:name="_GoBack"/>
      <w:bookmarkEnd w:id="1"/>
    </w:p>
    <w:p w:rsidR="009D33F5" w:rsidRDefault="009D33F5" w:rsidP="00081832">
      <w:pPr>
        <w:ind w:firstLine="708"/>
        <w:jc w:val="center"/>
        <w:rPr>
          <w:rFonts w:ascii="Times New Roman" w:hAnsi="Times New Roman" w:cs="Times New Roman"/>
          <w:b/>
          <w:sz w:val="24"/>
          <w:szCs w:val="24"/>
          <w:lang w:val="ru-RU"/>
        </w:rPr>
      </w:pPr>
    </w:p>
    <w:p w:rsidR="007065F6" w:rsidRPr="009D33F5" w:rsidRDefault="00081832" w:rsidP="00081832">
      <w:pPr>
        <w:ind w:firstLine="708"/>
        <w:jc w:val="center"/>
        <w:rPr>
          <w:rFonts w:ascii="Times New Roman" w:hAnsi="Times New Roman" w:cs="Times New Roman"/>
          <w:b/>
          <w:sz w:val="24"/>
          <w:szCs w:val="24"/>
          <w:lang w:val="ru-RU"/>
        </w:rPr>
      </w:pPr>
      <w:r w:rsidRPr="009D33F5">
        <w:rPr>
          <w:rFonts w:ascii="Times New Roman" w:hAnsi="Times New Roman" w:cs="Times New Roman"/>
          <w:b/>
          <w:sz w:val="24"/>
          <w:szCs w:val="24"/>
          <w:lang w:val="ru-RU"/>
        </w:rPr>
        <w:lastRenderedPageBreak/>
        <w:t>Ч</w:t>
      </w:r>
      <w:r w:rsidR="007065F6" w:rsidRPr="009D33F5">
        <w:rPr>
          <w:rFonts w:ascii="Times New Roman" w:hAnsi="Times New Roman" w:cs="Times New Roman"/>
          <w:b/>
          <w:sz w:val="24"/>
          <w:szCs w:val="24"/>
          <w:lang w:val="ru-RU"/>
        </w:rPr>
        <w:t>лен</w:t>
      </w:r>
      <w:r w:rsidRPr="009D33F5">
        <w:rPr>
          <w:rFonts w:ascii="Times New Roman" w:hAnsi="Times New Roman" w:cs="Times New Roman"/>
          <w:b/>
          <w:sz w:val="24"/>
          <w:szCs w:val="24"/>
          <w:lang w:val="ru-RU"/>
        </w:rPr>
        <w:t>ы</w:t>
      </w:r>
      <w:r w:rsidR="007065F6" w:rsidRPr="009D33F5">
        <w:rPr>
          <w:rFonts w:ascii="Times New Roman" w:hAnsi="Times New Roman" w:cs="Times New Roman"/>
          <w:b/>
          <w:sz w:val="24"/>
          <w:szCs w:val="24"/>
          <w:lang w:val="ru-RU"/>
        </w:rPr>
        <w:t xml:space="preserve"> исследовательской группы</w:t>
      </w:r>
    </w:p>
    <w:p w:rsidR="007065F6" w:rsidRPr="00081832" w:rsidRDefault="007065F6" w:rsidP="007065F6">
      <w:pPr>
        <w:ind w:firstLine="708"/>
        <w:jc w:val="both"/>
        <w:rPr>
          <w:rFonts w:ascii="Times New Roman" w:hAnsi="Times New Roman" w:cs="Times New Roman"/>
          <w:sz w:val="24"/>
          <w:szCs w:val="24"/>
          <w:lang w:val="ru-RU"/>
        </w:rPr>
      </w:pPr>
    </w:p>
    <w:p w:rsidR="007065F6" w:rsidRPr="00081832" w:rsidRDefault="007065F6" w:rsidP="007065F6">
      <w:pPr>
        <w:ind w:firstLine="708"/>
        <w:jc w:val="both"/>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Все запланированные работы по проекту провод</w:t>
      </w:r>
      <w:r w:rsidRPr="00081832">
        <w:rPr>
          <w:rFonts w:ascii="Times New Roman" w:eastAsia="Times New Roman" w:hAnsi="Times New Roman" w:cs="Times New Roman"/>
          <w:sz w:val="24"/>
          <w:szCs w:val="24"/>
          <w:lang w:val="kk-KZ"/>
        </w:rPr>
        <w:t>ят</w:t>
      </w:r>
      <w:r w:rsidRPr="00081832">
        <w:rPr>
          <w:rFonts w:ascii="Times New Roman" w:eastAsia="Times New Roman" w:hAnsi="Times New Roman" w:cs="Times New Roman"/>
          <w:sz w:val="24"/>
          <w:szCs w:val="24"/>
          <w:lang w:val="ru-RU"/>
        </w:rPr>
        <w:t xml:space="preserve">ся группой из 11 исследователей и бухгалтера, ответственного за финансовые операции. Руководитель проекта Бегимова Гулзейнеп Урисбаевна. Основные исследователи - ведущий научный сотрудник Курманбаева И.А., 2 старших научных сотрудника Мусаева А.Ж., Куснеева А.Е. и научный сотрудник Смаилова К.С. </w:t>
      </w:r>
    </w:p>
    <w:p w:rsidR="007065F6" w:rsidRPr="00081832" w:rsidRDefault="007065F6" w:rsidP="007065F6">
      <w:pPr>
        <w:ind w:firstLine="708"/>
        <w:jc w:val="both"/>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К реализации проекта привлечен</w:t>
      </w:r>
      <w:r w:rsidRPr="00081832">
        <w:rPr>
          <w:rFonts w:ascii="Times New Roman" w:eastAsia="Times New Roman" w:hAnsi="Times New Roman" w:cs="Times New Roman"/>
          <w:sz w:val="24"/>
          <w:szCs w:val="24"/>
          <w:lang w:val="kk-KZ"/>
        </w:rPr>
        <w:t>ы</w:t>
      </w:r>
      <w:r w:rsidRPr="00081832">
        <w:rPr>
          <w:rFonts w:ascii="Times New Roman" w:eastAsia="Times New Roman" w:hAnsi="Times New Roman" w:cs="Times New Roman"/>
          <w:sz w:val="24"/>
          <w:szCs w:val="24"/>
          <w:lang w:val="ru-RU"/>
        </w:rPr>
        <w:t xml:space="preserve"> талантливы</w:t>
      </w:r>
      <w:r w:rsidRPr="00081832">
        <w:rPr>
          <w:rFonts w:ascii="Times New Roman" w:eastAsia="Times New Roman" w:hAnsi="Times New Roman" w:cs="Times New Roman"/>
          <w:sz w:val="24"/>
          <w:szCs w:val="24"/>
          <w:lang w:val="kk-KZ"/>
        </w:rPr>
        <w:t>е</w:t>
      </w:r>
      <w:r w:rsidRPr="00081832">
        <w:rPr>
          <w:rFonts w:ascii="Times New Roman" w:eastAsia="Times New Roman" w:hAnsi="Times New Roman" w:cs="Times New Roman"/>
          <w:sz w:val="24"/>
          <w:szCs w:val="24"/>
          <w:lang w:val="ru-RU"/>
        </w:rPr>
        <w:t xml:space="preserve"> студент</w:t>
      </w:r>
      <w:r w:rsidRPr="00081832">
        <w:rPr>
          <w:rFonts w:ascii="Times New Roman" w:eastAsia="Times New Roman" w:hAnsi="Times New Roman" w:cs="Times New Roman"/>
          <w:sz w:val="24"/>
          <w:szCs w:val="24"/>
          <w:lang w:val="kk-KZ"/>
        </w:rPr>
        <w:t>ы</w:t>
      </w:r>
      <w:r w:rsidRPr="00081832">
        <w:rPr>
          <w:rFonts w:ascii="Times New Roman" w:eastAsia="Times New Roman" w:hAnsi="Times New Roman" w:cs="Times New Roman"/>
          <w:sz w:val="24"/>
          <w:szCs w:val="24"/>
          <w:lang w:val="ru-RU"/>
        </w:rPr>
        <w:t xml:space="preserve"> КазНМУ в качестве исследователей</w:t>
      </w:r>
      <w:r w:rsidRPr="00081832">
        <w:rPr>
          <w:rFonts w:ascii="Times New Roman" w:eastAsia="Times New Roman" w:hAnsi="Times New Roman" w:cs="Times New Roman"/>
          <w:sz w:val="24"/>
          <w:szCs w:val="24"/>
          <w:lang w:val="kk-KZ"/>
        </w:rPr>
        <w:t xml:space="preserve"> специальностей Фармация и ТФП</w:t>
      </w:r>
      <w:r w:rsidRPr="00081832">
        <w:rPr>
          <w:rFonts w:ascii="Times New Roman" w:eastAsia="Times New Roman" w:hAnsi="Times New Roman" w:cs="Times New Roman"/>
          <w:sz w:val="24"/>
          <w:szCs w:val="24"/>
          <w:lang w:val="ru-RU"/>
        </w:rPr>
        <w:t>. Студенты обуча</w:t>
      </w:r>
      <w:r w:rsidRPr="00081832">
        <w:rPr>
          <w:rFonts w:ascii="Times New Roman" w:eastAsia="Times New Roman" w:hAnsi="Times New Roman" w:cs="Times New Roman"/>
          <w:sz w:val="24"/>
          <w:szCs w:val="24"/>
          <w:lang w:val="kk-KZ"/>
        </w:rPr>
        <w:t>ю</w:t>
      </w:r>
      <w:r w:rsidRPr="00081832">
        <w:rPr>
          <w:rFonts w:ascii="Times New Roman" w:eastAsia="Times New Roman" w:hAnsi="Times New Roman" w:cs="Times New Roman"/>
          <w:sz w:val="24"/>
          <w:szCs w:val="24"/>
          <w:lang w:val="ru-RU"/>
        </w:rPr>
        <w:t>тся навыкам проведения научных исследований.</w:t>
      </w:r>
    </w:p>
    <w:p w:rsidR="00143309" w:rsidRPr="00081832" w:rsidRDefault="00143309">
      <w:pPr>
        <w:jc w:val="both"/>
        <w:rPr>
          <w:rFonts w:ascii="Times New Roman" w:hAnsi="Times New Roman" w:cs="Times New Roman"/>
          <w:sz w:val="24"/>
          <w:szCs w:val="24"/>
          <w:lang w:val="ru-RU"/>
        </w:rPr>
      </w:pPr>
    </w:p>
    <w:p w:rsidR="007065F6" w:rsidRPr="00081832" w:rsidRDefault="007065F6">
      <w:pPr>
        <w:jc w:val="both"/>
        <w:rPr>
          <w:rFonts w:ascii="Times New Roman" w:hAnsi="Times New Roman" w:cs="Times New Roman"/>
          <w:sz w:val="24"/>
          <w:szCs w:val="24"/>
          <w:lang w:val="ru-RU"/>
        </w:rPr>
      </w:pPr>
    </w:p>
    <w:tbl>
      <w:tblPr>
        <w:tblStyle w:val="a5"/>
        <w:tblW w:w="0" w:type="auto"/>
        <w:tblLook w:val="04A0" w:firstRow="1" w:lastRow="0" w:firstColumn="1" w:lastColumn="0" w:noHBand="0" w:noVBand="1"/>
      </w:tblPr>
      <w:tblGrid>
        <w:gridCol w:w="8522"/>
      </w:tblGrid>
      <w:tr w:rsidR="00143309" w:rsidRPr="00081832" w:rsidTr="00143309">
        <w:tc>
          <w:tcPr>
            <w:tcW w:w="8522" w:type="dxa"/>
          </w:tcPr>
          <w:p w:rsidR="00143309" w:rsidRPr="00081832" w:rsidRDefault="00143309" w:rsidP="00143309">
            <w:pPr>
              <w:ind w:firstLine="708"/>
              <w:rPr>
                <w:rFonts w:ascii="Times New Roman" w:eastAsia="Times New Roman" w:hAnsi="Times New Roman" w:cs="Times New Roman"/>
                <w:b/>
                <w:sz w:val="24"/>
                <w:szCs w:val="24"/>
                <w:lang w:val="ru-RU"/>
              </w:rPr>
            </w:pPr>
            <w:bookmarkStart w:id="2" w:name="_Hlk160195713"/>
            <w:r w:rsidRPr="00081832">
              <w:rPr>
                <w:rFonts w:ascii="Times New Roman" w:hAnsi="Times New Roman" w:cs="Times New Roman"/>
                <w:noProof/>
                <w:color w:val="000000" w:themeColor="text1"/>
                <w:sz w:val="24"/>
                <w:szCs w:val="24"/>
                <w:lang w:val="ru-RU" w:eastAsia="ru-RU"/>
              </w:rPr>
              <w:drawing>
                <wp:inline distT="0" distB="0" distL="114300" distR="114300" wp14:anchorId="0DD76F9D" wp14:editId="1CE17F80">
                  <wp:extent cx="1352550" cy="1552575"/>
                  <wp:effectExtent l="0" t="0" r="0" b="9525"/>
                  <wp:docPr id="1" name="Изображение 1" descr="WhatsApp Image 2024-01-24 at 10.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WhatsApp Image 2024-01-24 at 10.59.52"/>
                          <pic:cNvPicPr>
                            <a:picLocks noChangeAspect="1"/>
                          </pic:cNvPicPr>
                        </pic:nvPicPr>
                        <pic:blipFill rotWithShape="1">
                          <a:blip r:embed="rId5"/>
                          <a:srcRect l="17349" t="13959" r="22567" b="34327"/>
                          <a:stretch/>
                        </pic:blipFill>
                        <pic:spPr bwMode="auto">
                          <a:xfrm>
                            <a:off x="0" y="0"/>
                            <a:ext cx="1352550" cy="1552575"/>
                          </a:xfrm>
                          <a:prstGeom prst="rect">
                            <a:avLst/>
                          </a:prstGeom>
                          <a:ln>
                            <a:noFill/>
                          </a:ln>
                          <a:extLst>
                            <a:ext uri="{53640926-AAD7-44D8-BBD7-CCE9431645EC}">
                              <a14:shadowObscured xmlns:a14="http://schemas.microsoft.com/office/drawing/2010/main"/>
                            </a:ext>
                          </a:extLst>
                        </pic:spPr>
                      </pic:pic>
                    </a:graphicData>
                  </a:graphic>
                </wp:inline>
              </w:drawing>
            </w:r>
            <w:r w:rsidRPr="00081832">
              <w:rPr>
                <w:rFonts w:ascii="Times New Roman" w:eastAsia="Times New Roman" w:hAnsi="Times New Roman" w:cs="Times New Roman"/>
                <w:b/>
                <w:sz w:val="24"/>
                <w:szCs w:val="24"/>
                <w:lang w:val="ru-RU"/>
              </w:rPr>
              <w:t xml:space="preserve"> </w:t>
            </w:r>
          </w:p>
          <w:p w:rsidR="00143309" w:rsidRPr="00081832" w:rsidRDefault="00143309" w:rsidP="00143309">
            <w:pPr>
              <w:ind w:firstLine="708"/>
              <w:rPr>
                <w:rFonts w:ascii="Times New Roman" w:eastAsia="Times New Roman" w:hAnsi="Times New Roman" w:cs="Times New Roman"/>
                <w:sz w:val="24"/>
                <w:szCs w:val="24"/>
                <w:lang w:val="ru-RU"/>
              </w:rPr>
            </w:pPr>
            <w:r w:rsidRPr="00081832">
              <w:rPr>
                <w:rFonts w:ascii="Times New Roman" w:eastAsia="Times New Roman" w:hAnsi="Times New Roman" w:cs="Times New Roman"/>
                <w:b/>
                <w:sz w:val="24"/>
                <w:szCs w:val="24"/>
                <w:lang w:val="ru-RU"/>
              </w:rPr>
              <w:t>Др. Бегимова Гулзейнеп Урисбаевна</w:t>
            </w:r>
            <w:r w:rsidRPr="00081832">
              <w:rPr>
                <w:rFonts w:ascii="Times New Roman" w:eastAsia="Times New Roman" w:hAnsi="Times New Roman" w:cs="Times New Roman"/>
                <w:sz w:val="24"/>
                <w:szCs w:val="24"/>
                <w:lang w:val="ru-RU"/>
              </w:rPr>
              <w:t xml:space="preserve"> - доктор философии (</w:t>
            </w:r>
            <w:r w:rsidRPr="00081832">
              <w:rPr>
                <w:rFonts w:ascii="Times New Roman" w:eastAsia="Times New Roman" w:hAnsi="Times New Roman" w:cs="Times New Roman"/>
                <w:sz w:val="24"/>
                <w:szCs w:val="24"/>
              </w:rPr>
              <w:t>PhD</w:t>
            </w:r>
            <w:r w:rsidRPr="00081832">
              <w:rPr>
                <w:rFonts w:ascii="Times New Roman" w:eastAsia="Times New Roman" w:hAnsi="Times New Roman" w:cs="Times New Roman"/>
                <w:sz w:val="24"/>
                <w:szCs w:val="24"/>
                <w:lang w:val="ru-RU"/>
              </w:rPr>
              <w:t>) по специальности 6</w:t>
            </w:r>
            <w:r w:rsidRPr="00081832">
              <w:rPr>
                <w:rFonts w:ascii="Times New Roman" w:eastAsia="Times New Roman" w:hAnsi="Times New Roman" w:cs="Times New Roman"/>
                <w:sz w:val="24"/>
                <w:szCs w:val="24"/>
              </w:rPr>
              <w:t>D</w:t>
            </w:r>
            <w:r w:rsidRPr="00081832">
              <w:rPr>
                <w:rFonts w:ascii="Times New Roman" w:eastAsia="Times New Roman" w:hAnsi="Times New Roman" w:cs="Times New Roman"/>
                <w:sz w:val="24"/>
                <w:szCs w:val="24"/>
                <w:lang w:val="ru-RU"/>
              </w:rPr>
              <w:t xml:space="preserve">072100 – Химическая технология органических веществ. Доцент кафедры химии НАО «Казахский Национальный Медицинский университет имени С.Д. Асфендиярова».  </w:t>
            </w:r>
            <w:r w:rsidRPr="00081832">
              <w:rPr>
                <w:rFonts w:ascii="Times New Roman" w:eastAsia="Times New Roman" w:hAnsi="Times New Roman" w:cs="Times New Roman"/>
                <w:b/>
                <w:sz w:val="24"/>
                <w:szCs w:val="24"/>
              </w:rPr>
              <w:t>h</w:t>
            </w:r>
            <w:r w:rsidRPr="00081832">
              <w:rPr>
                <w:rFonts w:ascii="Times New Roman" w:eastAsia="Times New Roman" w:hAnsi="Times New Roman" w:cs="Times New Roman"/>
                <w:b/>
                <w:sz w:val="24"/>
                <w:szCs w:val="24"/>
                <w:lang w:val="ru-RU"/>
              </w:rPr>
              <w:t>-индекс 2 (</w:t>
            </w:r>
            <w:r w:rsidRPr="00081832">
              <w:rPr>
                <w:rFonts w:ascii="Times New Roman" w:eastAsia="Times New Roman" w:hAnsi="Times New Roman" w:cs="Times New Roman"/>
                <w:b/>
                <w:sz w:val="24"/>
                <w:szCs w:val="24"/>
              </w:rPr>
              <w:t>Scopus</w:t>
            </w:r>
            <w:r w:rsidRPr="00081832">
              <w:rPr>
                <w:rFonts w:ascii="Times New Roman" w:eastAsia="Times New Roman" w:hAnsi="Times New Roman" w:cs="Times New Roman"/>
                <w:sz w:val="24"/>
                <w:szCs w:val="24"/>
                <w:lang w:val="ru-RU"/>
              </w:rPr>
              <w:t>). Область научных интересов: Разработка методов хроматографического анализа 1,1 - диметилгидразина и продуктов его превращения (2005-2010гг); Направленный дизайн на разработку новых аминофосфонатов и их производных - синтетических аналогов ферментов и фитогормонов (2013-2016гг); Разработка новых биологически активных гетероорганических соединений и их молекулярных комплексов. Синтез и практическое применение этих соединений в качестве 31</w:t>
            </w:r>
            <w:r w:rsidRPr="00081832">
              <w:rPr>
                <w:rFonts w:ascii="Times New Roman" w:eastAsia="Times New Roman" w:hAnsi="Times New Roman" w:cs="Times New Roman"/>
                <w:sz w:val="24"/>
                <w:szCs w:val="24"/>
              </w:rPr>
              <w:t>P</w:t>
            </w:r>
            <w:r w:rsidRPr="00081832">
              <w:rPr>
                <w:rFonts w:ascii="Times New Roman" w:eastAsia="Times New Roman" w:hAnsi="Times New Roman" w:cs="Times New Roman"/>
                <w:sz w:val="24"/>
                <w:szCs w:val="24"/>
                <w:lang w:val="ru-RU"/>
              </w:rPr>
              <w:t>-ЯМР-сенсоров в исследованиях поверхности аморфных веществ и морфологии полимеров (2016-2020гг); Каталитическая переработка природных и попутных газов, а также шахтного метана из новых наноструктурированных композиционных материалов с целью получения в качестве экономически важных продуктов нефтехимического синтеза (2016-2020гг); Разработка фармацевтической субстанции с контролируемым высвобождением на основе циклодекстринов (2020-2021). Научные стажировки: Стажировка в Московском государственном университете (Москва) (апрель, 2015г.); Университете Регенсбурга (Германия, июнь-август 2015</w:t>
            </w:r>
            <w:proofErr w:type="gramStart"/>
            <w:r w:rsidRPr="00081832">
              <w:rPr>
                <w:rFonts w:ascii="Times New Roman" w:eastAsia="Times New Roman" w:hAnsi="Times New Roman" w:cs="Times New Roman"/>
                <w:sz w:val="24"/>
                <w:szCs w:val="24"/>
                <w:lang w:val="ru-RU"/>
              </w:rPr>
              <w:t>);  Участник</w:t>
            </w:r>
            <w:proofErr w:type="gramEnd"/>
            <w:r w:rsidRPr="00081832">
              <w:rPr>
                <w:rFonts w:ascii="Times New Roman" w:eastAsia="Times New Roman" w:hAnsi="Times New Roman" w:cs="Times New Roman"/>
                <w:sz w:val="24"/>
                <w:szCs w:val="24"/>
                <w:lang w:val="ru-RU"/>
              </w:rPr>
              <w:t xml:space="preserve"> с устным докладом на ежегодной конференции “</w:t>
            </w:r>
            <w:r w:rsidRPr="00081832">
              <w:rPr>
                <w:rFonts w:ascii="Times New Roman" w:eastAsia="Times New Roman" w:hAnsi="Times New Roman" w:cs="Times New Roman"/>
                <w:sz w:val="24"/>
                <w:szCs w:val="24"/>
              </w:rPr>
              <w:t>Chisa</w:t>
            </w:r>
            <w:r w:rsidRPr="00081832">
              <w:rPr>
                <w:rFonts w:ascii="Times New Roman" w:eastAsia="Times New Roman" w:hAnsi="Times New Roman" w:cs="Times New Roman"/>
                <w:sz w:val="24"/>
                <w:szCs w:val="24"/>
                <w:lang w:val="ru-RU"/>
              </w:rPr>
              <w:t xml:space="preserve">” в Праге, Чешская Республика (2018-2021); в Агиос-Николаосе, Греция (2019); в Азербайджане со студенткой дипломницей Ким Камиллой (апрель, 2020г.); </w:t>
            </w:r>
          </w:p>
          <w:p w:rsidR="00143309" w:rsidRPr="009D33F5" w:rsidRDefault="00143309" w:rsidP="00143309">
            <w:pPr>
              <w:ind w:firstLine="708"/>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lang w:val="ru-RU"/>
              </w:rPr>
              <w:t xml:space="preserve">Победитель конкурса "Туристические гранты" для молодых ученых и студентов университетов Фонда Первого Президента. В соавторстве опубликовано более 50 научных публикаций, в том числе в зарубежных журналах с ненулевым импакт-фактором, входящих в международные базы цитирования </w:t>
            </w:r>
            <w:r w:rsidRPr="00081832">
              <w:rPr>
                <w:rFonts w:ascii="Times New Roman" w:eastAsia="Times New Roman" w:hAnsi="Times New Roman" w:cs="Times New Roman"/>
                <w:sz w:val="24"/>
                <w:szCs w:val="24"/>
              </w:rPr>
              <w:t>Web</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of</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Science</w:t>
            </w:r>
            <w:r w:rsidRPr="00081832">
              <w:rPr>
                <w:rFonts w:ascii="Times New Roman" w:eastAsia="Times New Roman" w:hAnsi="Times New Roman" w:cs="Times New Roman"/>
                <w:sz w:val="24"/>
                <w:szCs w:val="24"/>
                <w:lang w:val="ru-RU"/>
              </w:rPr>
              <w:t xml:space="preserve"> и </w:t>
            </w:r>
            <w:r w:rsidRPr="00081832">
              <w:rPr>
                <w:rFonts w:ascii="Times New Roman" w:eastAsia="Times New Roman" w:hAnsi="Times New Roman" w:cs="Times New Roman"/>
                <w:sz w:val="24"/>
                <w:szCs w:val="24"/>
              </w:rPr>
              <w:t>Thompson</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Reuters</w:t>
            </w:r>
            <w:r w:rsidRPr="00081832">
              <w:rPr>
                <w:rFonts w:ascii="Times New Roman" w:eastAsia="Times New Roman" w:hAnsi="Times New Roman" w:cs="Times New Roman"/>
                <w:sz w:val="24"/>
                <w:szCs w:val="24"/>
                <w:lang w:val="ru-RU"/>
              </w:rPr>
              <w:t xml:space="preserve">, 1 учебное </w:t>
            </w:r>
            <w:proofErr w:type="gramStart"/>
            <w:r w:rsidRPr="00081832">
              <w:rPr>
                <w:rFonts w:ascii="Times New Roman" w:eastAsia="Times New Roman" w:hAnsi="Times New Roman" w:cs="Times New Roman"/>
                <w:sz w:val="24"/>
                <w:szCs w:val="24"/>
                <w:lang w:val="ru-RU"/>
              </w:rPr>
              <w:t>пособие ,</w:t>
            </w:r>
            <w:proofErr w:type="gramEnd"/>
            <w:r w:rsidRPr="00081832">
              <w:rPr>
                <w:rFonts w:ascii="Times New Roman" w:eastAsia="Times New Roman" w:hAnsi="Times New Roman" w:cs="Times New Roman"/>
                <w:sz w:val="24"/>
                <w:szCs w:val="24"/>
                <w:lang w:val="ru-RU"/>
              </w:rPr>
              <w:t xml:space="preserve"> 1 патент  РК на полезную модель. Опыт</w:t>
            </w:r>
            <w:r w:rsidRPr="009D33F5">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lang w:val="ru-RU"/>
              </w:rPr>
              <w:t>работ</w:t>
            </w:r>
            <w:r w:rsidRPr="009D33F5">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lang w:val="ru-RU"/>
              </w:rPr>
              <w:t>по</w:t>
            </w:r>
            <w:r w:rsidRPr="009D33F5">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lang w:val="ru-RU"/>
              </w:rPr>
              <w:t>направлению</w:t>
            </w:r>
            <w:r w:rsidRPr="009D33F5">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lang w:val="ru-RU"/>
              </w:rPr>
              <w:t>проекта</w:t>
            </w:r>
            <w:r w:rsidRPr="009D33F5">
              <w:rPr>
                <w:rFonts w:ascii="Times New Roman" w:eastAsia="Times New Roman" w:hAnsi="Times New Roman" w:cs="Times New Roman"/>
                <w:sz w:val="24"/>
                <w:szCs w:val="24"/>
              </w:rPr>
              <w:t xml:space="preserve"> – </w:t>
            </w:r>
            <w:r w:rsidRPr="00081832">
              <w:rPr>
                <w:rFonts w:ascii="Times New Roman" w:eastAsia="Times New Roman" w:hAnsi="Times New Roman" w:cs="Times New Roman"/>
                <w:sz w:val="24"/>
                <w:szCs w:val="24"/>
                <w:lang w:val="ru-RU"/>
              </w:rPr>
              <w:t>более</w:t>
            </w:r>
            <w:r w:rsidRPr="009D33F5">
              <w:rPr>
                <w:rFonts w:ascii="Times New Roman" w:eastAsia="Times New Roman" w:hAnsi="Times New Roman" w:cs="Times New Roman"/>
                <w:sz w:val="24"/>
                <w:szCs w:val="24"/>
              </w:rPr>
              <w:t xml:space="preserve"> 11 </w:t>
            </w:r>
            <w:r w:rsidRPr="00081832">
              <w:rPr>
                <w:rFonts w:ascii="Times New Roman" w:eastAsia="Times New Roman" w:hAnsi="Times New Roman" w:cs="Times New Roman"/>
                <w:sz w:val="24"/>
                <w:szCs w:val="24"/>
                <w:lang w:val="ru-RU"/>
              </w:rPr>
              <w:t>лет</w:t>
            </w:r>
            <w:r w:rsidRPr="009D33F5">
              <w:rPr>
                <w:rFonts w:ascii="Times New Roman" w:eastAsia="Times New Roman" w:hAnsi="Times New Roman" w:cs="Times New Roman"/>
                <w:sz w:val="24"/>
                <w:szCs w:val="24"/>
              </w:rPr>
              <w:t>.</w:t>
            </w:r>
          </w:p>
          <w:p w:rsidR="00453CAC" w:rsidRPr="00081832" w:rsidRDefault="00453CAC" w:rsidP="009D33F5">
            <w:pPr>
              <w:rPr>
                <w:rFonts w:ascii="Times New Roman" w:eastAsia="Times New Roman" w:hAnsi="Times New Roman" w:cs="Times New Roman"/>
                <w:sz w:val="24"/>
                <w:szCs w:val="24"/>
              </w:rPr>
            </w:pPr>
          </w:p>
          <w:p w:rsidR="00143309" w:rsidRPr="00081832" w:rsidRDefault="009D33F5" w:rsidP="00143309">
            <w:pPr>
              <w:ind w:firstLine="709"/>
              <w:rPr>
                <w:rFonts w:ascii="Times New Roman" w:eastAsia="Times New Roman" w:hAnsi="Times New Roman" w:cs="Times New Roman"/>
                <w:color w:val="FF0000"/>
                <w:sz w:val="24"/>
                <w:szCs w:val="24"/>
              </w:rPr>
            </w:pPr>
            <w:hyperlink r:id="rId6">
              <w:r w:rsidR="00143309" w:rsidRPr="00081832">
                <w:rPr>
                  <w:rFonts w:ascii="Times New Roman" w:eastAsia="Times New Roman" w:hAnsi="Times New Roman" w:cs="Times New Roman"/>
                  <w:color w:val="1155CC"/>
                  <w:sz w:val="24"/>
                  <w:szCs w:val="24"/>
                  <w:u w:val="single"/>
                </w:rPr>
                <w:t>https://www.scopus.com/authid/detail.uri?authorId=57189211712</w:t>
              </w:r>
            </w:hyperlink>
            <w:r w:rsidR="00143309" w:rsidRPr="00081832">
              <w:rPr>
                <w:rFonts w:ascii="Times New Roman" w:eastAsia="Times New Roman" w:hAnsi="Times New Roman" w:cs="Times New Roman"/>
                <w:color w:val="FF0000"/>
                <w:sz w:val="24"/>
                <w:szCs w:val="24"/>
              </w:rPr>
              <w:t xml:space="preserve"> </w:t>
            </w:r>
          </w:p>
          <w:p w:rsidR="00143309" w:rsidRPr="00081832" w:rsidRDefault="00143309" w:rsidP="00143309">
            <w:pPr>
              <w:rPr>
                <w:rFonts w:ascii="Times New Roman" w:hAnsi="Times New Roman" w:cs="Times New Roman"/>
                <w:color w:val="000000" w:themeColor="text1"/>
                <w:sz w:val="24"/>
                <w:szCs w:val="24"/>
              </w:rPr>
            </w:pPr>
          </w:p>
          <w:p w:rsidR="007065F6" w:rsidRPr="00081832" w:rsidRDefault="007065F6" w:rsidP="009D33F5">
            <w:pPr>
              <w:numPr>
                <w:ilvl w:val="0"/>
                <w:numId w:val="1"/>
              </w:numPr>
              <w:ind w:left="0" w:firstLine="0"/>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rPr>
              <w:t xml:space="preserve">Galiya Sayakova , Assyl Boshkayeva , Galiya Ibadullayeva, Akzhonas Khamitova, </w:t>
            </w:r>
            <w:r w:rsidRPr="00081832">
              <w:rPr>
                <w:rFonts w:ascii="Times New Roman" w:eastAsia="Times New Roman" w:hAnsi="Times New Roman" w:cs="Times New Roman"/>
                <w:sz w:val="24"/>
                <w:szCs w:val="24"/>
                <w:u w:val="single"/>
              </w:rPr>
              <w:t>Gulzeynep Begimova</w:t>
            </w:r>
            <w:r w:rsidRPr="00081832">
              <w:rPr>
                <w:rFonts w:ascii="Times New Roman" w:eastAsia="Times New Roman" w:hAnsi="Times New Roman" w:cs="Times New Roman"/>
                <w:sz w:val="24"/>
                <w:szCs w:val="24"/>
              </w:rPr>
              <w:t xml:space="preserve"> Actual prospects of using some types of larch growing in Kazakhstan in medicine // JOURNAL of MEDICINE and LIFE. VOL: 15 ISSUE: 8 AUGUST 2022 DOI:10.25122/jml-2021-0373.  Q3</w:t>
            </w:r>
          </w:p>
          <w:p w:rsidR="007065F6" w:rsidRPr="00081832" w:rsidRDefault="007065F6" w:rsidP="009D33F5">
            <w:pPr>
              <w:numPr>
                <w:ilvl w:val="0"/>
                <w:numId w:val="1"/>
              </w:numPr>
              <w:ind w:left="0" w:firstLine="0"/>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u w:val="single"/>
              </w:rPr>
              <w:t>Begimova G.U.,</w:t>
            </w:r>
            <w:r w:rsidRPr="00081832">
              <w:rPr>
                <w:rFonts w:ascii="Times New Roman" w:eastAsia="Times New Roman" w:hAnsi="Times New Roman" w:cs="Times New Roman"/>
                <w:sz w:val="24"/>
                <w:szCs w:val="24"/>
              </w:rPr>
              <w:t xml:space="preserve"> Komashko L.V., Tungatarova S.A. Nickel-containing compounds for the catalytic conversion of methane to gas synthesis // News of the National Academy of Sciences of the Republic of Kazakhstan. Series Chemistry and Technology. - 2019. - Vol. 6, No 438. - P. 79-85. IF 0,080. </w:t>
            </w:r>
            <w:hyperlink r:id="rId7">
              <w:r w:rsidRPr="00081832">
                <w:rPr>
                  <w:rFonts w:ascii="Times New Roman" w:eastAsia="Times New Roman" w:hAnsi="Times New Roman" w:cs="Times New Roman"/>
                  <w:sz w:val="24"/>
                  <w:szCs w:val="24"/>
                </w:rPr>
                <w:t>https://doi.org/10.32014/2019.2518-1491.77</w:t>
              </w:r>
            </w:hyperlink>
          </w:p>
          <w:p w:rsidR="007065F6" w:rsidRPr="00081832" w:rsidRDefault="007065F6" w:rsidP="009D33F5">
            <w:pPr>
              <w:numPr>
                <w:ilvl w:val="0"/>
                <w:numId w:val="1"/>
              </w:numPr>
              <w:ind w:left="0" w:firstLine="0"/>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u w:val="single"/>
              </w:rPr>
              <w:t>Begimova G.</w:t>
            </w:r>
            <w:r w:rsidRPr="00081832">
              <w:rPr>
                <w:rFonts w:ascii="Times New Roman" w:eastAsia="Times New Roman" w:hAnsi="Times New Roman" w:cs="Times New Roman"/>
                <w:sz w:val="24"/>
                <w:szCs w:val="24"/>
              </w:rPr>
              <w:t xml:space="preserve"> and et., Nanosized Composite Pt-Ru Catalysts for Production of Modern Modified Fuels // Chemical Engineering and Technology, 2019, 42, No. 4, P. 1–8 DOI: 10.1002/ceat.201800522, Impact factor (2022) 1,728 Q2</w:t>
            </w:r>
          </w:p>
          <w:p w:rsidR="007065F6" w:rsidRPr="00081832" w:rsidRDefault="007065F6" w:rsidP="009D33F5">
            <w:pPr>
              <w:numPr>
                <w:ilvl w:val="0"/>
                <w:numId w:val="1"/>
              </w:numPr>
              <w:ind w:left="0" w:firstLine="0"/>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rPr>
              <w:t xml:space="preserve">Tungatarova S.A., Xanthopoulou G., Kaumenova G.N., Zhumabek M., Baizhumanova T.S., Grigorieva V.P., Komashko L.V., </w:t>
            </w:r>
            <w:r w:rsidRPr="00081832">
              <w:rPr>
                <w:rFonts w:ascii="Times New Roman" w:eastAsia="Times New Roman" w:hAnsi="Times New Roman" w:cs="Times New Roman"/>
                <w:sz w:val="24"/>
                <w:szCs w:val="24"/>
                <w:u w:val="single"/>
              </w:rPr>
              <w:t>Begimova G.U.</w:t>
            </w:r>
            <w:r w:rsidRPr="00081832">
              <w:rPr>
                <w:rFonts w:ascii="Times New Roman" w:eastAsia="Times New Roman" w:hAnsi="Times New Roman" w:cs="Times New Roman"/>
                <w:sz w:val="24"/>
                <w:szCs w:val="24"/>
              </w:rPr>
              <w:t xml:space="preserve"> Development of composite materials by combustion synthesis method for catalytic reforming of methane to synthesis gas // News of the National Academy of Sciences of the Republic of Kazakhstan. Series Chemistry and Technology. - 2018. - Vol. 6, No 432. - P. 6-15. IF 0,080.</w:t>
            </w:r>
            <w:hyperlink r:id="rId8">
              <w:r w:rsidRPr="00081832">
                <w:rPr>
                  <w:rFonts w:ascii="Times New Roman" w:eastAsia="Times New Roman" w:hAnsi="Times New Roman" w:cs="Times New Roman"/>
                  <w:sz w:val="24"/>
                  <w:szCs w:val="24"/>
                </w:rPr>
                <w:t xml:space="preserve"> </w:t>
              </w:r>
            </w:hyperlink>
            <w:hyperlink r:id="rId9">
              <w:r w:rsidRPr="00081832">
                <w:rPr>
                  <w:rFonts w:ascii="Times New Roman" w:eastAsia="Times New Roman" w:hAnsi="Times New Roman" w:cs="Times New Roman"/>
                  <w:sz w:val="24"/>
                  <w:szCs w:val="24"/>
                </w:rPr>
                <w:t>https://doi.org/10.32014/2018. 2518-1491.20</w:t>
              </w:r>
            </w:hyperlink>
            <w:r w:rsidRPr="00081832">
              <w:rPr>
                <w:rFonts w:ascii="Times New Roman" w:eastAsia="Times New Roman" w:hAnsi="Times New Roman" w:cs="Times New Roman"/>
                <w:sz w:val="24"/>
                <w:szCs w:val="24"/>
              </w:rPr>
              <w:t>.</w:t>
            </w:r>
          </w:p>
          <w:p w:rsidR="007065F6" w:rsidRPr="00081832" w:rsidRDefault="007065F6" w:rsidP="009D33F5">
            <w:pPr>
              <w:numPr>
                <w:ilvl w:val="0"/>
                <w:numId w:val="1"/>
              </w:numPr>
              <w:ind w:left="0" w:firstLine="0"/>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u w:val="single"/>
              </w:rPr>
              <w:t>Begimova G</w:t>
            </w:r>
            <w:r w:rsidRPr="00081832">
              <w:rPr>
                <w:rFonts w:ascii="Times New Roman" w:eastAsia="Times New Roman" w:hAnsi="Times New Roman" w:cs="Times New Roman"/>
                <w:sz w:val="24"/>
                <w:szCs w:val="24"/>
              </w:rPr>
              <w:t>., Tungatarova S.A. New Getero(N</w:t>
            </w:r>
            <w:proofErr w:type="gramStart"/>
            <w:r w:rsidRPr="00081832">
              <w:rPr>
                <w:rFonts w:ascii="Times New Roman" w:eastAsia="Times New Roman" w:hAnsi="Times New Roman" w:cs="Times New Roman"/>
                <w:sz w:val="24"/>
                <w:szCs w:val="24"/>
              </w:rPr>
              <w:t>-,P</w:t>
            </w:r>
            <w:proofErr w:type="gramEnd"/>
            <w:r w:rsidRPr="00081832">
              <w:rPr>
                <w:rFonts w:ascii="Times New Roman" w:eastAsia="Times New Roman" w:hAnsi="Times New Roman" w:cs="Times New Roman"/>
                <w:sz w:val="24"/>
                <w:szCs w:val="24"/>
              </w:rPr>
              <w:t>-)organic’ Synthesis Biological Active Compounds with the use of Microwave Activation // Proceedings of the 21st Conference on Process Integration, Modelling and Optimisation for Energy Saving and Pollution Reduction. 25–29 August 2018. Prague, Czech Republic. Guest Editors: T.G. Walmsley, P.S. Varbanov, R. Su, J.J. Klemeš. – P. 140-145</w:t>
            </w:r>
          </w:p>
          <w:p w:rsidR="007065F6" w:rsidRPr="00081832" w:rsidRDefault="009D33F5" w:rsidP="009D33F5">
            <w:pPr>
              <w:numPr>
                <w:ilvl w:val="0"/>
                <w:numId w:val="1"/>
              </w:numPr>
              <w:ind w:left="0" w:firstLine="0"/>
              <w:rPr>
                <w:rFonts w:ascii="Times New Roman" w:eastAsia="Times New Roman" w:hAnsi="Times New Roman" w:cs="Times New Roman"/>
                <w:sz w:val="24"/>
                <w:szCs w:val="24"/>
              </w:rPr>
            </w:pPr>
            <w:hyperlink r:id="rId10">
              <w:r w:rsidR="007065F6" w:rsidRPr="00081832">
                <w:rPr>
                  <w:rFonts w:ascii="Times New Roman" w:eastAsia="Times New Roman" w:hAnsi="Times New Roman" w:cs="Times New Roman"/>
                  <w:sz w:val="24"/>
                  <w:szCs w:val="24"/>
                </w:rPr>
                <w:t>Tungatarova, S.A.</w:t>
              </w:r>
            </w:hyperlink>
            <w:r w:rsidR="007065F6" w:rsidRPr="00081832">
              <w:rPr>
                <w:rFonts w:ascii="Times New Roman" w:eastAsia="Times New Roman" w:hAnsi="Times New Roman" w:cs="Times New Roman"/>
                <w:sz w:val="24"/>
                <w:szCs w:val="24"/>
              </w:rPr>
              <w:t>, </w:t>
            </w:r>
            <w:hyperlink r:id="rId11">
              <w:r w:rsidR="007065F6" w:rsidRPr="00081832">
                <w:rPr>
                  <w:rFonts w:ascii="Times New Roman" w:eastAsia="Times New Roman" w:hAnsi="Times New Roman" w:cs="Times New Roman"/>
                  <w:sz w:val="24"/>
                  <w:szCs w:val="24"/>
                </w:rPr>
                <w:t>Xanthopoulou, G.</w:t>
              </w:r>
            </w:hyperlink>
            <w:r w:rsidR="007065F6" w:rsidRPr="00081832">
              <w:rPr>
                <w:rFonts w:ascii="Times New Roman" w:eastAsia="Times New Roman" w:hAnsi="Times New Roman" w:cs="Times New Roman"/>
                <w:sz w:val="24"/>
                <w:szCs w:val="24"/>
              </w:rPr>
              <w:t>, </w:t>
            </w:r>
            <w:hyperlink r:id="rId12">
              <w:r w:rsidR="007065F6" w:rsidRPr="00081832">
                <w:rPr>
                  <w:rFonts w:ascii="Times New Roman" w:eastAsia="Times New Roman" w:hAnsi="Times New Roman" w:cs="Times New Roman"/>
                  <w:sz w:val="24"/>
                  <w:szCs w:val="24"/>
                </w:rPr>
                <w:t>Baizhumanova, T.S.</w:t>
              </w:r>
            </w:hyperlink>
            <w:r w:rsidR="007065F6" w:rsidRPr="00081832">
              <w:rPr>
                <w:rFonts w:ascii="Times New Roman" w:eastAsia="Times New Roman" w:hAnsi="Times New Roman" w:cs="Times New Roman"/>
                <w:sz w:val="24"/>
                <w:szCs w:val="24"/>
              </w:rPr>
              <w:t>, </w:t>
            </w:r>
            <w:hyperlink r:id="rId13">
              <w:r w:rsidR="007065F6" w:rsidRPr="00081832">
                <w:rPr>
                  <w:rFonts w:ascii="Times New Roman" w:eastAsia="Times New Roman" w:hAnsi="Times New Roman" w:cs="Times New Roman"/>
                  <w:sz w:val="24"/>
                  <w:szCs w:val="24"/>
                </w:rPr>
                <w:t>Sarsenova, R.O.</w:t>
              </w:r>
            </w:hyperlink>
            <w:r w:rsidR="007065F6" w:rsidRPr="00081832">
              <w:rPr>
                <w:rFonts w:ascii="Times New Roman" w:eastAsia="Times New Roman" w:hAnsi="Times New Roman" w:cs="Times New Roman"/>
                <w:sz w:val="24"/>
                <w:szCs w:val="24"/>
              </w:rPr>
              <w:t>, </w:t>
            </w:r>
            <w:hyperlink r:id="rId14">
              <w:r w:rsidR="007065F6" w:rsidRPr="00081832">
                <w:rPr>
                  <w:rFonts w:ascii="Times New Roman" w:eastAsia="Times New Roman" w:hAnsi="Times New Roman" w:cs="Times New Roman"/>
                  <w:sz w:val="24"/>
                  <w:szCs w:val="24"/>
                  <w:u w:val="single"/>
                </w:rPr>
                <w:t>Begimova, G.U.</w:t>
              </w:r>
            </w:hyperlink>
            <w:r w:rsidR="007065F6" w:rsidRPr="00081832">
              <w:rPr>
                <w:rFonts w:ascii="Times New Roman" w:eastAsia="Times New Roman" w:hAnsi="Times New Roman" w:cs="Times New Roman"/>
                <w:sz w:val="24"/>
                <w:szCs w:val="24"/>
                <w:u w:val="single"/>
              </w:rPr>
              <w:t xml:space="preserve"> </w:t>
            </w:r>
            <w:r w:rsidR="007065F6" w:rsidRPr="00081832">
              <w:rPr>
                <w:rFonts w:ascii="Times New Roman" w:eastAsia="Times New Roman" w:hAnsi="Times New Roman" w:cs="Times New Roman"/>
                <w:sz w:val="24"/>
                <w:szCs w:val="24"/>
              </w:rPr>
              <w:t>Dry reforming and oxidative conversion of methane on composite materials prepared by self-propagating combustion synthesis and impregnation method // 12th Natural Gas Conversion Symposium 2019, 2019, pp. 536–539</w:t>
            </w:r>
          </w:p>
          <w:p w:rsidR="007065F6" w:rsidRPr="00081832" w:rsidRDefault="007065F6" w:rsidP="009D33F5">
            <w:pPr>
              <w:numPr>
                <w:ilvl w:val="0"/>
                <w:numId w:val="1"/>
              </w:numPr>
              <w:ind w:left="0" w:firstLine="0"/>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rPr>
              <w:t>Begimova Gulzeynep, Alisher Nurgeldy, Altybay Arailym, Berillo Dmitriy, Kim Kamilla Development of hydrogel plates with controlled release of a drug based on gelane and alginate //  Pharmaceutical journal №4 2021 pp 36-42</w:t>
            </w:r>
          </w:p>
          <w:p w:rsidR="00143309" w:rsidRPr="00081832" w:rsidRDefault="00143309">
            <w:pPr>
              <w:rPr>
                <w:rFonts w:ascii="Times New Roman" w:hAnsi="Times New Roman" w:cs="Times New Roman"/>
                <w:sz w:val="24"/>
                <w:szCs w:val="24"/>
              </w:rPr>
            </w:pPr>
          </w:p>
        </w:tc>
      </w:tr>
      <w:tr w:rsidR="00143309" w:rsidRPr="00081832" w:rsidTr="00143309">
        <w:tc>
          <w:tcPr>
            <w:tcW w:w="8522" w:type="dxa"/>
          </w:tcPr>
          <w:p w:rsidR="00143309" w:rsidRPr="00081832" w:rsidRDefault="00143309">
            <w:pPr>
              <w:rPr>
                <w:rFonts w:ascii="Times New Roman" w:hAnsi="Times New Roman" w:cs="Times New Roman"/>
                <w:sz w:val="24"/>
                <w:szCs w:val="24"/>
                <w:lang w:val="ru-RU"/>
              </w:rPr>
            </w:pPr>
            <w:r w:rsidRPr="00081832">
              <w:rPr>
                <w:rFonts w:ascii="Times New Roman" w:hAnsi="Times New Roman" w:cs="Times New Roman"/>
                <w:noProof/>
                <w:color w:val="000000" w:themeColor="text1"/>
                <w:sz w:val="24"/>
                <w:szCs w:val="24"/>
                <w:lang w:val="ru-RU" w:eastAsia="ru-RU"/>
              </w:rPr>
              <w:drawing>
                <wp:inline distT="0" distB="0" distL="114300" distR="114300" wp14:anchorId="054288D6" wp14:editId="648822F3">
                  <wp:extent cx="1190625" cy="1581150"/>
                  <wp:effectExtent l="0" t="0" r="9525" b="0"/>
                  <wp:docPr id="2" name="Изображение 2" descr="WhatsApp Image 2024-02-02 at 16.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WhatsApp Image 2024-02-02 at 16.40.11"/>
                          <pic:cNvPicPr>
                            <a:picLocks noChangeAspect="1"/>
                          </pic:cNvPicPr>
                        </pic:nvPicPr>
                        <pic:blipFill rotWithShape="1">
                          <a:blip r:embed="rId15"/>
                          <a:srcRect l="24923" t="19320" r="22275" b="28104"/>
                          <a:stretch/>
                        </pic:blipFill>
                        <pic:spPr bwMode="auto">
                          <a:xfrm>
                            <a:off x="0" y="0"/>
                            <a:ext cx="1190625" cy="1581150"/>
                          </a:xfrm>
                          <a:prstGeom prst="rect">
                            <a:avLst/>
                          </a:prstGeom>
                          <a:ln>
                            <a:noFill/>
                          </a:ln>
                          <a:extLst>
                            <a:ext uri="{53640926-AAD7-44D8-BBD7-CCE9431645EC}">
                              <a14:shadowObscured xmlns:a14="http://schemas.microsoft.com/office/drawing/2010/main"/>
                            </a:ext>
                          </a:extLst>
                        </pic:spPr>
                      </pic:pic>
                    </a:graphicData>
                  </a:graphic>
                </wp:inline>
              </w:drawing>
            </w:r>
          </w:p>
          <w:p w:rsidR="00143309" w:rsidRPr="00081832" w:rsidRDefault="00143309" w:rsidP="00143309">
            <w:pPr>
              <w:pBdr>
                <w:top w:val="nil"/>
                <w:left w:val="nil"/>
                <w:bottom w:val="nil"/>
                <w:right w:val="nil"/>
                <w:between w:val="nil"/>
              </w:pBdr>
              <w:tabs>
                <w:tab w:val="left" w:pos="709"/>
              </w:tabs>
              <w:rPr>
                <w:rFonts w:ascii="Times New Roman" w:eastAsia="Times New Roman" w:hAnsi="Times New Roman" w:cs="Times New Roman"/>
                <w:sz w:val="24"/>
                <w:szCs w:val="24"/>
                <w:lang w:val="ru-RU"/>
              </w:rPr>
            </w:pPr>
            <w:r w:rsidRPr="00081832">
              <w:rPr>
                <w:rFonts w:ascii="Times New Roman" w:eastAsia="Times New Roman" w:hAnsi="Times New Roman" w:cs="Times New Roman"/>
                <w:b/>
                <w:sz w:val="24"/>
                <w:szCs w:val="24"/>
                <w:lang w:val="ru-RU"/>
              </w:rPr>
              <w:t>Др. Курманбаева Индира Алтаевна</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PhD</w:t>
            </w:r>
            <w:r w:rsidRPr="00081832">
              <w:rPr>
                <w:rFonts w:ascii="Times New Roman" w:eastAsia="Times New Roman" w:hAnsi="Times New Roman" w:cs="Times New Roman"/>
                <w:sz w:val="24"/>
                <w:szCs w:val="24"/>
                <w:lang w:val="ru-RU"/>
              </w:rPr>
              <w:t xml:space="preserve">, кандидат химических наук, ассоциированный профессор. Область научных интересов: разработка наноматериалов, фармацевтика, разработка литий-ионных аккумуляторов, синтез и капсулирование </w:t>
            </w:r>
            <w:r w:rsidRPr="00081832">
              <w:rPr>
                <w:rFonts w:ascii="Times New Roman" w:eastAsia="Times New Roman" w:hAnsi="Times New Roman" w:cs="Times New Roman"/>
                <w:sz w:val="24"/>
                <w:szCs w:val="24"/>
              </w:rPr>
              <w:t>SiO</w:t>
            </w:r>
            <w:r w:rsidRPr="00081832">
              <w:rPr>
                <w:rFonts w:ascii="Times New Roman" w:eastAsia="Times New Roman" w:hAnsi="Times New Roman" w:cs="Times New Roman"/>
                <w:sz w:val="24"/>
                <w:szCs w:val="24"/>
                <w:vertAlign w:val="subscript"/>
                <w:lang w:val="ru-RU"/>
              </w:rPr>
              <w:t>2</w:t>
            </w:r>
            <w:r w:rsidRPr="00081832">
              <w:rPr>
                <w:rFonts w:ascii="Times New Roman" w:eastAsia="Times New Roman" w:hAnsi="Times New Roman" w:cs="Times New Roman"/>
                <w:sz w:val="24"/>
                <w:szCs w:val="24"/>
                <w:lang w:val="ru-RU"/>
              </w:rPr>
              <w:t>, селективное гидрирование, дехлорирование диоксинов.</w:t>
            </w:r>
            <w:r w:rsidRPr="00081832">
              <w:rPr>
                <w:rFonts w:ascii="Times New Roman" w:eastAsia="Times New Roman" w:hAnsi="Times New Roman" w:cs="Times New Roman"/>
                <w:b/>
                <w:sz w:val="24"/>
                <w:szCs w:val="24"/>
                <w:lang w:val="ru-RU"/>
              </w:rPr>
              <w:t xml:space="preserve"> </w:t>
            </w:r>
            <w:r w:rsidRPr="00081832">
              <w:rPr>
                <w:rFonts w:ascii="Times New Roman" w:eastAsia="Times New Roman" w:hAnsi="Times New Roman" w:cs="Times New Roman"/>
                <w:b/>
                <w:sz w:val="24"/>
                <w:szCs w:val="24"/>
              </w:rPr>
              <w:t>h</w:t>
            </w:r>
            <w:r w:rsidRPr="00081832">
              <w:rPr>
                <w:rFonts w:ascii="Times New Roman" w:eastAsia="Times New Roman" w:hAnsi="Times New Roman" w:cs="Times New Roman"/>
                <w:b/>
                <w:sz w:val="24"/>
                <w:szCs w:val="24"/>
                <w:lang w:val="ru-RU"/>
              </w:rPr>
              <w:t xml:space="preserve">-индекс </w:t>
            </w:r>
            <w:r w:rsidR="00453CAC" w:rsidRPr="00081832">
              <w:rPr>
                <w:rFonts w:ascii="Times New Roman" w:eastAsia="Times New Roman" w:hAnsi="Times New Roman" w:cs="Times New Roman"/>
                <w:b/>
                <w:sz w:val="24"/>
                <w:szCs w:val="24"/>
                <w:lang w:val="ru-RU"/>
              </w:rPr>
              <w:t>7</w:t>
            </w:r>
            <w:r w:rsidRPr="00081832">
              <w:rPr>
                <w:rFonts w:ascii="Times New Roman" w:eastAsia="Times New Roman" w:hAnsi="Times New Roman" w:cs="Times New Roman"/>
                <w:b/>
                <w:sz w:val="24"/>
                <w:szCs w:val="24"/>
                <w:lang w:val="ru-RU"/>
              </w:rPr>
              <w:t xml:space="preserve"> (</w:t>
            </w:r>
            <w:r w:rsidRPr="00081832">
              <w:rPr>
                <w:rFonts w:ascii="Times New Roman" w:eastAsia="Times New Roman" w:hAnsi="Times New Roman" w:cs="Times New Roman"/>
                <w:b/>
                <w:sz w:val="24"/>
                <w:szCs w:val="24"/>
              </w:rPr>
              <w:t>Scopus</w:t>
            </w:r>
            <w:r w:rsidRPr="00081832">
              <w:rPr>
                <w:rFonts w:ascii="Times New Roman" w:eastAsia="Times New Roman" w:hAnsi="Times New Roman" w:cs="Times New Roman"/>
                <w:sz w:val="24"/>
                <w:szCs w:val="24"/>
                <w:lang w:val="ru-RU"/>
              </w:rPr>
              <w:t>).</w:t>
            </w:r>
          </w:p>
          <w:p w:rsidR="00143309" w:rsidRPr="00081832" w:rsidRDefault="00143309" w:rsidP="00143309">
            <w:pPr>
              <w:ind w:firstLine="720"/>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lastRenderedPageBreak/>
              <w:t>Научную деятельность начинала во время аспирантуры в Институте органического катализа и электрохимии им Д.В.Сокольского (1996 - 2005) разрабатывая палладий-полимерный катализатор для селективного гидрирования ацетиленового промежуточного продукта при синтезе витамина А. В 2002 году проходила годичную стажировку в Токийском технологическом институте под эгидой ЮНЕСКО, разрабатывая катализатор для гидродехлорирования диоксинов. 4 года работала косметологом-формулятором в косметических компаниях “Уркер косметикс”, “</w:t>
            </w:r>
            <w:r w:rsidRPr="00081832">
              <w:rPr>
                <w:rFonts w:ascii="Times New Roman" w:eastAsia="Times New Roman" w:hAnsi="Times New Roman" w:cs="Times New Roman"/>
                <w:sz w:val="24"/>
                <w:szCs w:val="24"/>
              </w:rPr>
              <w:t>Beauty</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expert</w:t>
            </w:r>
            <w:r w:rsidRPr="00081832">
              <w:rPr>
                <w:rFonts w:ascii="Times New Roman" w:eastAsia="Times New Roman" w:hAnsi="Times New Roman" w:cs="Times New Roman"/>
                <w:sz w:val="24"/>
                <w:szCs w:val="24"/>
                <w:lang w:val="ru-RU"/>
              </w:rPr>
              <w:t xml:space="preserve">”. С 2012 по 2020 гг она работала в Назарбаев Университете и его дочерних </w:t>
            </w:r>
            <w:proofErr w:type="gramStart"/>
            <w:r w:rsidRPr="00081832">
              <w:rPr>
                <w:rFonts w:ascii="Times New Roman" w:eastAsia="Times New Roman" w:hAnsi="Times New Roman" w:cs="Times New Roman"/>
                <w:sz w:val="24"/>
                <w:szCs w:val="24"/>
                <w:lang w:val="ru-RU"/>
              </w:rPr>
              <w:t>структурах  в</w:t>
            </w:r>
            <w:proofErr w:type="gramEnd"/>
            <w:r w:rsidRPr="00081832">
              <w:rPr>
                <w:rFonts w:ascii="Times New Roman" w:eastAsia="Times New Roman" w:hAnsi="Times New Roman" w:cs="Times New Roman"/>
                <w:sz w:val="24"/>
                <w:szCs w:val="24"/>
                <w:lang w:val="ru-RU"/>
              </w:rPr>
              <w:t xml:space="preserve"> проектах по разработке литий-ионных аккумуляторов: синтез и характеристика материалов, тестирование аккумуляторов. В 2014–2015 годах она была научным руководителем проекта коммерциализации технологий «Разработка инновационной литий-ионной серной батареи без металлического лития для возобновляемых источников энергии, электромобилей и электроники», финансируемый Всемирным банком и МОН Республики Казахстан.  Под ее руководством завершены 2 грантовых проекта от МОН РК, один из которых на </w:t>
            </w:r>
            <w:proofErr w:type="gramStart"/>
            <w:r w:rsidRPr="00081832">
              <w:rPr>
                <w:rFonts w:ascii="Times New Roman" w:eastAsia="Times New Roman" w:hAnsi="Times New Roman" w:cs="Times New Roman"/>
                <w:sz w:val="24"/>
                <w:szCs w:val="24"/>
                <w:lang w:val="ru-RU"/>
              </w:rPr>
              <w:t>тему  “</w:t>
            </w:r>
            <w:proofErr w:type="gramEnd"/>
            <w:r w:rsidRPr="00081832">
              <w:rPr>
                <w:rFonts w:ascii="Times New Roman" w:eastAsia="Times New Roman" w:hAnsi="Times New Roman" w:cs="Times New Roman"/>
                <w:sz w:val="24"/>
                <w:szCs w:val="24"/>
                <w:lang w:val="ru-RU"/>
              </w:rPr>
              <w:t>Водный перезаряжаемый аккумулятор на основе цинка: безопасный и экономичный аккумулятор для космических приложений (ВПАОЦ)” (01.02.2018. - 31.12.2020). Ею в соавторстве опубликовано более 15 статей в международных рейтинговых журналах, является соавтором 1 Европейского и более 10 казахстанских патентов. В ходе руководства выпускными работами студентов КазНМУ проделаны предварительные исследования, касающиеся темы проекта: экстракция из плодов шиповника, барбариса, одуванчика, создание полимерных патчей, в том числе с терморегулируемым полимером поли 2-этил-2-оксазалином.</w:t>
            </w:r>
          </w:p>
          <w:p w:rsidR="00453CAC" w:rsidRPr="00081832" w:rsidRDefault="00453CAC" w:rsidP="009D33F5">
            <w:pPr>
              <w:rPr>
                <w:rFonts w:ascii="Times New Roman" w:eastAsia="Times New Roman" w:hAnsi="Times New Roman" w:cs="Times New Roman"/>
                <w:sz w:val="24"/>
                <w:szCs w:val="24"/>
              </w:rPr>
            </w:pPr>
          </w:p>
          <w:p w:rsidR="00143309" w:rsidRPr="00081832" w:rsidRDefault="009D33F5" w:rsidP="00143309">
            <w:pPr>
              <w:ind w:hanging="2"/>
              <w:rPr>
                <w:rFonts w:ascii="Times New Roman" w:eastAsia="Times New Roman" w:hAnsi="Times New Roman" w:cs="Times New Roman"/>
                <w:sz w:val="24"/>
                <w:szCs w:val="24"/>
              </w:rPr>
            </w:pPr>
            <w:hyperlink r:id="rId16">
              <w:r w:rsidR="00143309" w:rsidRPr="00081832">
                <w:rPr>
                  <w:rFonts w:ascii="Times New Roman" w:eastAsia="Times New Roman" w:hAnsi="Times New Roman" w:cs="Times New Roman"/>
                  <w:color w:val="0000FF"/>
                  <w:sz w:val="24"/>
                  <w:szCs w:val="24"/>
                  <w:u w:val="single"/>
                </w:rPr>
                <w:t>https://www.scopus.com/authid/detail.uri?authorId=15737320200</w:t>
              </w:r>
            </w:hyperlink>
            <w:r w:rsidR="00143309" w:rsidRPr="00081832">
              <w:rPr>
                <w:rFonts w:ascii="Times New Roman" w:eastAsia="Times New Roman" w:hAnsi="Times New Roman" w:cs="Times New Roman"/>
                <w:sz w:val="24"/>
                <w:szCs w:val="24"/>
              </w:rPr>
              <w:t xml:space="preserve"> </w:t>
            </w:r>
          </w:p>
          <w:p w:rsidR="00143309" w:rsidRPr="00081832" w:rsidRDefault="009D33F5" w:rsidP="00143309">
            <w:pPr>
              <w:ind w:hanging="2"/>
              <w:rPr>
                <w:rFonts w:ascii="Times New Roman" w:eastAsia="Times New Roman" w:hAnsi="Times New Roman" w:cs="Times New Roman"/>
                <w:sz w:val="24"/>
                <w:szCs w:val="24"/>
              </w:rPr>
            </w:pPr>
            <w:hyperlink r:id="rId17">
              <w:r w:rsidR="00143309" w:rsidRPr="00081832">
                <w:rPr>
                  <w:rFonts w:ascii="Times New Roman" w:eastAsia="Times New Roman" w:hAnsi="Times New Roman" w:cs="Times New Roman"/>
                  <w:color w:val="0000FF"/>
                  <w:sz w:val="24"/>
                  <w:szCs w:val="24"/>
                  <w:u w:val="single"/>
                </w:rPr>
                <w:t>https://scholar.google.com/citations?user=ELrsUxUAAAAJ&amp;hl=ru&amp;oi=ao</w:t>
              </w:r>
            </w:hyperlink>
          </w:p>
          <w:p w:rsidR="007065F6" w:rsidRPr="00081832" w:rsidRDefault="007065F6" w:rsidP="009D33F5">
            <w:pPr>
              <w:pStyle w:val="a4"/>
              <w:numPr>
                <w:ilvl w:val="0"/>
                <w:numId w:val="2"/>
              </w:numPr>
              <w:spacing w:before="100"/>
              <w:ind w:left="0" w:right="106" w:firstLine="0"/>
              <w:rPr>
                <w:color w:val="000000"/>
              </w:rPr>
            </w:pPr>
            <w:r w:rsidRPr="00081832">
              <w:rPr>
                <w:color w:val="000000"/>
              </w:rPr>
              <w:t>I. Kurmanbayeva, A. Mentbayeva, A. Nurpeissova, Z. Bakenov</w:t>
            </w:r>
            <w:r w:rsidRPr="00081832">
              <w:t xml:space="preserve"> </w:t>
            </w:r>
            <w:r w:rsidRPr="00081832">
              <w:rPr>
                <w:color w:val="000000"/>
              </w:rPr>
              <w:t>Advanced Battery Materials Research at Nazarbayev University: Review //</w:t>
            </w:r>
            <w:r w:rsidRPr="00081832">
              <w:t xml:space="preserve"> </w:t>
            </w:r>
            <w:r w:rsidRPr="00081832">
              <w:rPr>
                <w:color w:val="000000"/>
              </w:rPr>
              <w:t>Eurasian Chem.-Technol. J. 23 (2021) 199‒212</w:t>
            </w:r>
          </w:p>
          <w:p w:rsidR="007065F6" w:rsidRPr="00081832" w:rsidRDefault="007065F6" w:rsidP="009D33F5">
            <w:pPr>
              <w:pStyle w:val="a4"/>
              <w:numPr>
                <w:ilvl w:val="0"/>
                <w:numId w:val="2"/>
              </w:numPr>
              <w:spacing w:before="100"/>
              <w:ind w:left="0" w:right="106" w:firstLine="0"/>
              <w:rPr>
                <w:color w:val="000000"/>
              </w:rPr>
            </w:pPr>
            <w:r w:rsidRPr="00081832">
              <w:rPr>
                <w:color w:val="000000"/>
              </w:rPr>
              <w:t xml:space="preserve"> </w:t>
            </w:r>
            <w:r w:rsidRPr="00081832">
              <w:rPr>
                <w:color w:val="000000"/>
                <w:u w:val="single"/>
              </w:rPr>
              <w:t>I Kurmanbayeva</w:t>
            </w:r>
            <w:r w:rsidRPr="00081832">
              <w:rPr>
                <w:color w:val="000000"/>
              </w:rPr>
              <w:t xml:space="preserve">, L. Rakhymbay, K.Korzhinbayeva, A.Adi, D.Batyrbekuly, A. Mentbayeva, Z Bakenov. </w:t>
            </w:r>
            <w:hyperlink r:id="rId18" w:history="1">
              <w:r w:rsidRPr="00081832">
                <w:rPr>
                  <w:color w:val="000000"/>
                </w:rPr>
                <w:t>Tetra propyl ammonium hydroxide as a zinc dendrite growth suppressor for rechargeable aqueous battery</w:t>
              </w:r>
            </w:hyperlink>
            <w:r w:rsidRPr="00081832">
              <w:rPr>
                <w:color w:val="000000"/>
              </w:rPr>
              <w:t xml:space="preserve"> // </w:t>
            </w:r>
            <w:r w:rsidRPr="00081832">
              <w:rPr>
                <w:b/>
                <w:color w:val="000000"/>
              </w:rPr>
              <w:t>Frontiers in Energy Research</w:t>
            </w:r>
            <w:r w:rsidRPr="00081832">
              <w:rPr>
                <w:color w:val="000000"/>
              </w:rPr>
              <w:t xml:space="preserve"> – 2020 - 8, 324, IF 2.746</w:t>
            </w:r>
          </w:p>
          <w:p w:rsidR="007065F6" w:rsidRPr="00081832" w:rsidRDefault="007065F6" w:rsidP="009D33F5">
            <w:pPr>
              <w:pStyle w:val="a4"/>
              <w:numPr>
                <w:ilvl w:val="0"/>
                <w:numId w:val="2"/>
              </w:numPr>
              <w:spacing w:beforeAutospacing="0" w:afterAutospacing="0"/>
              <w:ind w:left="0" w:right="106" w:firstLine="0"/>
              <w:rPr>
                <w:color w:val="000000"/>
              </w:rPr>
            </w:pPr>
            <w:r w:rsidRPr="00081832">
              <w:rPr>
                <w:color w:val="000000"/>
              </w:rPr>
              <w:t xml:space="preserve">N Baikalov, N Serik, S Kalybekkyzy, </w:t>
            </w:r>
            <w:r w:rsidRPr="00081832">
              <w:rPr>
                <w:color w:val="000000"/>
                <w:u w:val="single"/>
              </w:rPr>
              <w:t>I Kurmanbayeva</w:t>
            </w:r>
            <w:r w:rsidRPr="00081832">
              <w:rPr>
                <w:color w:val="000000"/>
              </w:rPr>
              <w:t xml:space="preserve">, Z Bakenov. </w:t>
            </w:r>
            <w:hyperlink r:id="rId19" w:history="1">
              <w:r w:rsidRPr="00081832">
                <w:rPr>
                  <w:color w:val="000000"/>
                </w:rPr>
                <w:t>High Mass-Loading Sulfur-Composite Cathode for Lithium-Sulfur Batteries</w:t>
              </w:r>
            </w:hyperlink>
            <w:r w:rsidRPr="00081832">
              <w:rPr>
                <w:color w:val="000000"/>
              </w:rPr>
              <w:t xml:space="preserve"> // </w:t>
            </w:r>
            <w:r w:rsidRPr="00081832">
              <w:rPr>
                <w:b/>
                <w:color w:val="000000"/>
              </w:rPr>
              <w:t>Frontiers in Energy Research</w:t>
            </w:r>
            <w:r w:rsidRPr="00081832">
              <w:rPr>
                <w:color w:val="000000"/>
              </w:rPr>
              <w:t xml:space="preserve"> – 2020 - 8, 207 IF 2.746</w:t>
            </w:r>
            <w:r w:rsidRPr="00081832">
              <w:rPr>
                <w:b/>
                <w:bCs/>
                <w:color w:val="000000"/>
              </w:rPr>
              <w:t xml:space="preserve">  </w:t>
            </w:r>
          </w:p>
          <w:p w:rsidR="007065F6" w:rsidRPr="00081832" w:rsidRDefault="007065F6" w:rsidP="009D33F5">
            <w:pPr>
              <w:pStyle w:val="a4"/>
              <w:numPr>
                <w:ilvl w:val="0"/>
                <w:numId w:val="2"/>
              </w:numPr>
              <w:spacing w:beforeAutospacing="0" w:afterAutospacing="0"/>
              <w:ind w:left="0" w:right="106" w:firstLine="0"/>
            </w:pPr>
            <w:r w:rsidRPr="00081832">
              <w:rPr>
                <w:color w:val="000000"/>
              </w:rPr>
              <w:t xml:space="preserve">R. Zakarina, </w:t>
            </w:r>
            <w:r w:rsidRPr="00081832">
              <w:rPr>
                <w:color w:val="000000"/>
                <w:u w:val="single"/>
              </w:rPr>
              <w:t xml:space="preserve">I. Kurmanbayeva (@), </w:t>
            </w:r>
            <w:r w:rsidRPr="00081832">
              <w:rPr>
                <w:color w:val="000000"/>
              </w:rPr>
              <w:t xml:space="preserve">Z. Bakenov, Suppression of zinc dendrite formation on anode of Zn/LiFePO4 aqueous rechargeable batteries using electrodeposition // </w:t>
            </w:r>
            <w:r w:rsidRPr="00081832">
              <w:rPr>
                <w:b/>
                <w:bCs/>
                <w:color w:val="000000"/>
              </w:rPr>
              <w:t>Materials Today: Proceedings</w:t>
            </w:r>
            <w:r w:rsidRPr="00081832">
              <w:rPr>
                <w:color w:val="000000"/>
              </w:rPr>
              <w:t xml:space="preserve">. – 2020. – V. 25 (1). – P. 93 – 96, </w:t>
            </w:r>
            <w:r w:rsidRPr="00081832">
              <w:rPr>
                <w:b/>
                <w:bCs/>
                <w:color w:val="000000"/>
              </w:rPr>
              <w:t xml:space="preserve">IF=0.97 </w:t>
            </w:r>
            <w:r w:rsidRPr="00081832">
              <w:rPr>
                <w:color w:val="000000"/>
              </w:rPr>
              <w:t>(2018),</w:t>
            </w:r>
            <w:r w:rsidRPr="00081832">
              <w:rPr>
                <w:b/>
                <w:bCs/>
                <w:color w:val="000000"/>
              </w:rPr>
              <w:t xml:space="preserve"> </w:t>
            </w:r>
            <w:r w:rsidRPr="00081832">
              <w:rPr>
                <w:color w:val="000000"/>
              </w:rPr>
              <w:t>https://doi.org/10.1016/j.matpr.2019.12.278</w:t>
            </w:r>
          </w:p>
          <w:p w:rsidR="007065F6" w:rsidRPr="00081832" w:rsidRDefault="007065F6" w:rsidP="009D33F5">
            <w:pPr>
              <w:pStyle w:val="a4"/>
              <w:numPr>
                <w:ilvl w:val="0"/>
                <w:numId w:val="2"/>
              </w:numPr>
              <w:spacing w:beforeAutospacing="0" w:afterAutospacing="0"/>
              <w:ind w:left="0" w:right="106" w:firstLine="0"/>
            </w:pPr>
            <w:r w:rsidRPr="00081832">
              <w:rPr>
                <w:color w:val="000000"/>
                <w:u w:val="single"/>
              </w:rPr>
              <w:t>I. Kurmanbayeva</w:t>
            </w:r>
            <w:r w:rsidRPr="00081832">
              <w:rPr>
                <w:color w:val="000000"/>
              </w:rPr>
              <w:t xml:space="preserve">, A. Mentbayeva, A. Sadykova, A. Adi, Z. Mansurov, Z. Bakenov, Silica from Kazakhstan Rice Husk as an Anode Material for LIBs // </w:t>
            </w:r>
            <w:r w:rsidRPr="00081832">
              <w:rPr>
                <w:b/>
                <w:bCs/>
                <w:color w:val="000000"/>
              </w:rPr>
              <w:t>Eurasian Chemico-Technological Journal</w:t>
            </w:r>
            <w:r w:rsidRPr="00081832">
              <w:rPr>
                <w:color w:val="000000"/>
              </w:rPr>
              <w:t xml:space="preserve">. – 2019. – V. 21(1). – P.75-81, https://doi.org/10.18321/ectj794., </w:t>
            </w:r>
            <w:r w:rsidRPr="00081832">
              <w:rPr>
                <w:b/>
                <w:bCs/>
                <w:color w:val="000000"/>
              </w:rPr>
              <w:t>CS=0.52.</w:t>
            </w:r>
          </w:p>
          <w:p w:rsidR="007065F6" w:rsidRPr="00081832" w:rsidRDefault="007065F6" w:rsidP="009D33F5">
            <w:pPr>
              <w:pStyle w:val="a4"/>
              <w:numPr>
                <w:ilvl w:val="0"/>
                <w:numId w:val="2"/>
              </w:numPr>
              <w:spacing w:beforeAutospacing="0" w:afterAutospacing="0"/>
              <w:ind w:left="0" w:right="106" w:firstLine="0"/>
            </w:pPr>
            <w:r w:rsidRPr="00081832">
              <w:rPr>
                <w:color w:val="000000"/>
                <w:shd w:val="clear" w:color="auto" w:fill="FFFFFF"/>
              </w:rPr>
              <w:t>Li H., Wang J., Li Y., Zhao Y., Tian Y</w:t>
            </w:r>
            <w:r w:rsidRPr="00081832">
              <w:rPr>
                <w:color w:val="000000"/>
              </w:rPr>
              <w:t xml:space="preserve">., </w:t>
            </w:r>
            <w:r w:rsidRPr="00081832">
              <w:rPr>
                <w:color w:val="000000"/>
                <w:u w:val="single"/>
              </w:rPr>
              <w:t>Kurmanbayeva I.</w:t>
            </w:r>
            <w:r w:rsidRPr="00081832">
              <w:rPr>
                <w:color w:val="000000"/>
              </w:rPr>
              <w:t>,</w:t>
            </w:r>
            <w:r w:rsidRPr="00081832">
              <w:rPr>
                <w:color w:val="000000"/>
                <w:shd w:val="clear" w:color="auto" w:fill="FFFFFF"/>
              </w:rPr>
              <w:t xml:space="preserve"> Bakenov Z. Hierarchical sandwiched Fe</w:t>
            </w:r>
            <w:r w:rsidRPr="00081832">
              <w:rPr>
                <w:color w:val="000000"/>
                <w:shd w:val="clear" w:color="auto" w:fill="FFFFFF"/>
                <w:vertAlign w:val="subscript"/>
              </w:rPr>
              <w:t>3</w:t>
            </w:r>
            <w:r w:rsidRPr="00081832">
              <w:rPr>
                <w:color w:val="000000"/>
                <w:shd w:val="clear" w:color="auto" w:fill="FFFFFF"/>
              </w:rPr>
              <w:t>O</w:t>
            </w:r>
            <w:r w:rsidRPr="00081832">
              <w:rPr>
                <w:color w:val="000000"/>
                <w:shd w:val="clear" w:color="auto" w:fill="FFFFFF"/>
                <w:vertAlign w:val="subscript"/>
              </w:rPr>
              <w:t>4</w:t>
            </w:r>
            <w:r w:rsidRPr="00081832">
              <w:rPr>
                <w:color w:val="000000"/>
                <w:shd w:val="clear" w:color="auto" w:fill="FFFFFF"/>
              </w:rPr>
              <w:t xml:space="preserve">@ C/Graphene composite as anode material for lithium-ion batteries // </w:t>
            </w:r>
            <w:r w:rsidRPr="00081832">
              <w:rPr>
                <w:b/>
                <w:bCs/>
                <w:color w:val="000000"/>
                <w:shd w:val="clear" w:color="auto" w:fill="FFFFFF"/>
              </w:rPr>
              <w:t>Journal of Electroanalytical Chemistry.</w:t>
            </w:r>
            <w:r w:rsidRPr="00081832">
              <w:rPr>
                <w:color w:val="000000"/>
                <w:shd w:val="clear" w:color="auto" w:fill="FFFFFF"/>
              </w:rPr>
              <w:t xml:space="preserve"> - 2019. - V. 847. - </w:t>
            </w:r>
            <w:r w:rsidRPr="00081832">
              <w:rPr>
                <w:color w:val="000000"/>
                <w:shd w:val="clear" w:color="auto" w:fill="FFFFFF"/>
              </w:rPr>
              <w:lastRenderedPageBreak/>
              <w:t xml:space="preserve">P. 1-9, </w:t>
            </w:r>
            <w:r w:rsidRPr="00081832">
              <w:rPr>
                <w:b/>
                <w:bCs/>
                <w:color w:val="000000"/>
                <w:shd w:val="clear" w:color="auto" w:fill="FFFFFF"/>
              </w:rPr>
              <w:t>IF 3.012</w:t>
            </w:r>
            <w:r w:rsidRPr="00081832">
              <w:rPr>
                <w:color w:val="000000"/>
                <w:shd w:val="clear" w:color="auto" w:fill="FFFFFF"/>
              </w:rPr>
              <w:t xml:space="preserve"> (2015), DOI: 10.1016/j.jelechem.2019.113240</w:t>
            </w:r>
          </w:p>
          <w:p w:rsidR="007065F6" w:rsidRPr="00081832" w:rsidRDefault="007065F6" w:rsidP="009D33F5">
            <w:pPr>
              <w:pStyle w:val="a4"/>
              <w:numPr>
                <w:ilvl w:val="0"/>
                <w:numId w:val="2"/>
              </w:numPr>
              <w:spacing w:beforeAutospacing="0" w:afterAutospacing="0"/>
              <w:ind w:left="0" w:right="106" w:firstLine="0"/>
            </w:pPr>
            <w:r w:rsidRPr="00081832">
              <w:rPr>
                <w:color w:val="000000"/>
                <w:shd w:val="clear" w:color="auto" w:fill="FFFFFF"/>
              </w:rPr>
              <w:t>Uzakbaiuly B</w:t>
            </w:r>
            <w:r w:rsidRPr="00081832">
              <w:rPr>
                <w:color w:val="000000"/>
                <w:u w:val="single"/>
                <w:shd w:val="clear" w:color="auto" w:fill="FFFFFF"/>
              </w:rPr>
              <w:t>.</w:t>
            </w:r>
            <w:r w:rsidRPr="00081832">
              <w:rPr>
                <w:color w:val="000000"/>
                <w:shd w:val="clear" w:color="auto" w:fill="FFFFFF"/>
              </w:rPr>
              <w:t xml:space="preserve">, Mukanova A., </w:t>
            </w:r>
            <w:r w:rsidRPr="00081832">
              <w:rPr>
                <w:color w:val="000000"/>
                <w:u w:val="single"/>
                <w:shd w:val="clear" w:color="auto" w:fill="FFFFFF"/>
              </w:rPr>
              <w:t>Kurmanbayeva I.</w:t>
            </w:r>
            <w:r w:rsidRPr="00081832">
              <w:rPr>
                <w:color w:val="000000"/>
                <w:shd w:val="clear" w:color="auto" w:fill="FFFFFF"/>
              </w:rPr>
              <w:t xml:space="preserve">, Bakenov Z. Optimization of deposition parameters for thin film lithium phosphorus oxynitride (LIPON) // </w:t>
            </w:r>
            <w:r w:rsidRPr="00081832">
              <w:rPr>
                <w:b/>
                <w:bCs/>
                <w:color w:val="000000"/>
                <w:shd w:val="clear" w:color="auto" w:fill="FFFFFF"/>
              </w:rPr>
              <w:t>Eurasian Journal of Physics and Functional Materials.</w:t>
            </w:r>
            <w:r w:rsidRPr="00081832">
              <w:rPr>
                <w:color w:val="000000"/>
                <w:shd w:val="clear" w:color="auto" w:fill="FFFFFF"/>
              </w:rPr>
              <w:t xml:space="preserve"> -  2019. - V. 3(2). - P.174-182. DOI: 10.29317/ejpfm.2019030209</w:t>
            </w:r>
          </w:p>
          <w:p w:rsidR="007065F6" w:rsidRPr="00081832" w:rsidRDefault="007065F6" w:rsidP="009D33F5">
            <w:pPr>
              <w:pStyle w:val="a4"/>
              <w:numPr>
                <w:ilvl w:val="0"/>
                <w:numId w:val="2"/>
              </w:numPr>
              <w:spacing w:beforeAutospacing="0" w:afterAutospacing="0"/>
              <w:ind w:left="0" w:right="106" w:firstLine="0"/>
            </w:pPr>
            <w:r w:rsidRPr="00081832">
              <w:rPr>
                <w:color w:val="000000"/>
                <w:shd w:val="clear" w:color="auto" w:fill="FFFFFF"/>
              </w:rPr>
              <w:t xml:space="preserve">Zhao Y., Liu Z., Sun L., Zhang Y., Feng Y., Wang X., </w:t>
            </w:r>
            <w:r w:rsidRPr="00081832">
              <w:rPr>
                <w:color w:val="000000"/>
                <w:u w:val="single"/>
                <w:shd w:val="clear" w:color="auto" w:fill="FFFFFF"/>
              </w:rPr>
              <w:t>Kurmanbayeva I</w:t>
            </w:r>
            <w:r w:rsidRPr="00081832">
              <w:rPr>
                <w:color w:val="000000"/>
                <w:shd w:val="clear" w:color="auto" w:fill="FFFFFF"/>
              </w:rPr>
              <w:t xml:space="preserve">., Bakenov Z. High mass-loading of sulfur-based cathode composites and polysulfides stabilization for rechargeable lithium/sulfur batteries // </w:t>
            </w:r>
            <w:r w:rsidRPr="00081832">
              <w:rPr>
                <w:b/>
                <w:bCs/>
                <w:color w:val="000000"/>
                <w:shd w:val="clear" w:color="auto" w:fill="FFFFFF"/>
              </w:rPr>
              <w:t>Beilstein Journal of Nanotechnology</w:t>
            </w:r>
            <w:r w:rsidRPr="00081832">
              <w:rPr>
                <w:color w:val="000000"/>
                <w:shd w:val="clear" w:color="auto" w:fill="FFFFFF"/>
              </w:rPr>
              <w:t xml:space="preserve">. - 2018. - V. 9 (1). - P.1677-1685 (2018), </w:t>
            </w:r>
            <w:r w:rsidRPr="00081832">
              <w:rPr>
                <w:b/>
                <w:bCs/>
                <w:color w:val="000000"/>
                <w:shd w:val="clear" w:color="auto" w:fill="FFFFFF"/>
              </w:rPr>
              <w:t>IF ‎2.968</w:t>
            </w:r>
            <w:r w:rsidRPr="00081832">
              <w:rPr>
                <w:color w:val="000000"/>
                <w:shd w:val="clear" w:color="auto" w:fill="FFFFFF"/>
              </w:rPr>
              <w:t xml:space="preserve"> (2017), DOI:10.3762/bjnano.9.159</w:t>
            </w:r>
          </w:p>
          <w:p w:rsidR="007065F6" w:rsidRPr="00081832" w:rsidRDefault="007065F6" w:rsidP="009D33F5">
            <w:pPr>
              <w:pStyle w:val="a4"/>
              <w:numPr>
                <w:ilvl w:val="0"/>
                <w:numId w:val="2"/>
              </w:numPr>
              <w:spacing w:beforeAutospacing="0" w:afterAutospacing="0"/>
              <w:ind w:left="0" w:right="106" w:firstLine="0"/>
              <w:rPr>
                <w:lang w:val="ru-RU"/>
              </w:rPr>
            </w:pPr>
            <w:r w:rsidRPr="00081832">
              <w:rPr>
                <w:color w:val="000000"/>
                <w:lang w:val="ru-RU"/>
              </w:rPr>
              <w:t xml:space="preserve">Ментбаева А., Белгибаева А, </w:t>
            </w:r>
            <w:r w:rsidRPr="00081832">
              <w:rPr>
                <w:color w:val="000000"/>
                <w:u w:val="single"/>
                <w:lang w:val="ru-RU"/>
              </w:rPr>
              <w:t>Курманбаева И</w:t>
            </w:r>
            <w:r w:rsidRPr="00081832">
              <w:rPr>
                <w:color w:val="000000"/>
                <w:lang w:val="ru-RU"/>
              </w:rPr>
              <w:t xml:space="preserve">., Айшова А., Жанг Й., Толеген Б., Бакенов Ж. </w:t>
            </w:r>
            <w:r w:rsidRPr="00081832">
              <w:rPr>
                <w:b/>
                <w:bCs/>
                <w:color w:val="000000"/>
                <w:lang w:val="ru-RU"/>
              </w:rPr>
              <w:t>Химия и химическая технология</w:t>
            </w:r>
            <w:r w:rsidRPr="00081832">
              <w:rPr>
                <w:color w:val="000000"/>
                <w:lang w:val="ru-RU"/>
              </w:rPr>
              <w:t>. – 2017 - Выпуск 4</w:t>
            </w:r>
            <w:r w:rsidRPr="00081832">
              <w:rPr>
                <w:color w:val="000000"/>
              </w:rPr>
              <w:t> </w:t>
            </w:r>
          </w:p>
          <w:p w:rsidR="007065F6" w:rsidRPr="00081832" w:rsidRDefault="007065F6" w:rsidP="009D33F5">
            <w:pPr>
              <w:pStyle w:val="a4"/>
              <w:numPr>
                <w:ilvl w:val="0"/>
                <w:numId w:val="2"/>
              </w:numPr>
              <w:spacing w:beforeAutospacing="0" w:afterAutospacing="0"/>
              <w:ind w:left="0" w:right="106" w:firstLine="0"/>
            </w:pPr>
            <w:r w:rsidRPr="00081832">
              <w:rPr>
                <w:color w:val="000000"/>
                <w:shd w:val="clear" w:color="auto" w:fill="FFFFFF"/>
              </w:rPr>
              <w:t xml:space="preserve">Mentbayeva A., Belgibayeva A., Umirov N., Zhang Y., Taniguchi I., </w:t>
            </w:r>
            <w:r w:rsidRPr="00081832">
              <w:rPr>
                <w:color w:val="000000"/>
                <w:u w:val="single"/>
                <w:shd w:val="clear" w:color="auto" w:fill="FFFFFF"/>
              </w:rPr>
              <w:t>Kurmanbayeva I</w:t>
            </w:r>
            <w:r w:rsidRPr="00081832">
              <w:rPr>
                <w:color w:val="000000"/>
                <w:shd w:val="clear" w:color="auto" w:fill="FFFFFF"/>
              </w:rPr>
              <w:t xml:space="preserve">., Bakenov Z. High performance freestanding composite cathode for lithium-sulfur batteries// </w:t>
            </w:r>
            <w:r w:rsidRPr="00081832">
              <w:rPr>
                <w:b/>
                <w:bCs/>
                <w:color w:val="000000"/>
                <w:shd w:val="clear" w:color="auto" w:fill="FFFFFF"/>
              </w:rPr>
              <w:t>Electrochimica Acta</w:t>
            </w:r>
            <w:r w:rsidRPr="00081832">
              <w:rPr>
                <w:color w:val="000000"/>
                <w:shd w:val="clear" w:color="auto" w:fill="FFFFFF"/>
              </w:rPr>
              <w:t xml:space="preserve">. - 2016. - V. 217. -P. 242-248., </w:t>
            </w:r>
            <w:r w:rsidRPr="00081832">
              <w:rPr>
                <w:b/>
                <w:bCs/>
                <w:color w:val="000000"/>
                <w:shd w:val="clear" w:color="auto" w:fill="FFFFFF"/>
              </w:rPr>
              <w:t>IF: 5.383</w:t>
            </w:r>
            <w:r w:rsidRPr="00081832">
              <w:rPr>
                <w:color w:val="000000"/>
                <w:shd w:val="clear" w:color="auto" w:fill="FFFFFF"/>
              </w:rPr>
              <w:t xml:space="preserve"> (2018), DOI 10.1016/j.electacta.2016.09.082</w:t>
            </w:r>
          </w:p>
          <w:p w:rsidR="007065F6" w:rsidRPr="00081832" w:rsidRDefault="007065F6" w:rsidP="009D33F5">
            <w:pPr>
              <w:pStyle w:val="a4"/>
              <w:numPr>
                <w:ilvl w:val="0"/>
                <w:numId w:val="2"/>
              </w:numPr>
              <w:spacing w:beforeAutospacing="0" w:afterAutospacing="0"/>
              <w:ind w:left="0" w:right="106" w:firstLine="0"/>
            </w:pPr>
            <w:r w:rsidRPr="00081832">
              <w:rPr>
                <w:color w:val="000000"/>
                <w:shd w:val="clear" w:color="auto" w:fill="FFFFFF"/>
              </w:rPr>
              <w:t xml:space="preserve">Yesibolati N., Umirov N., Koishybay A., Omarova M., </w:t>
            </w:r>
            <w:r w:rsidRPr="00081832">
              <w:rPr>
                <w:color w:val="000000"/>
                <w:u w:val="single"/>
                <w:shd w:val="clear" w:color="auto" w:fill="FFFFFF"/>
              </w:rPr>
              <w:t>Kurmanbayeva I</w:t>
            </w:r>
            <w:r w:rsidRPr="00081832">
              <w:rPr>
                <w:color w:val="000000"/>
                <w:shd w:val="clear" w:color="auto" w:fill="FFFFFF"/>
              </w:rPr>
              <w:t>., Zhang Y., Zhao Y., Bakenov Z. High Performance Zn/LiFePO</w:t>
            </w:r>
            <w:r w:rsidRPr="00081832">
              <w:rPr>
                <w:color w:val="000000"/>
                <w:shd w:val="clear" w:color="auto" w:fill="FFFFFF"/>
                <w:vertAlign w:val="subscript"/>
              </w:rPr>
              <w:t>4</w:t>
            </w:r>
            <w:r w:rsidRPr="00081832">
              <w:rPr>
                <w:color w:val="000000"/>
                <w:shd w:val="clear" w:color="auto" w:fill="FFFFFF"/>
              </w:rPr>
              <w:t xml:space="preserve"> Aqueous Rechargeable Battery for Large Scale Application // </w:t>
            </w:r>
            <w:r w:rsidRPr="00081832">
              <w:rPr>
                <w:b/>
                <w:bCs/>
                <w:color w:val="000000"/>
                <w:shd w:val="clear" w:color="auto" w:fill="FFFFFF"/>
              </w:rPr>
              <w:t>Electrochimica Acta.</w:t>
            </w:r>
            <w:r w:rsidRPr="00081832">
              <w:rPr>
                <w:color w:val="000000"/>
                <w:shd w:val="clear" w:color="auto" w:fill="FFFFFF"/>
              </w:rPr>
              <w:t xml:space="preserve"> - 2015. - V. 152. - P. 505-511., </w:t>
            </w:r>
            <w:r w:rsidRPr="00081832">
              <w:rPr>
                <w:b/>
                <w:bCs/>
                <w:color w:val="000000"/>
                <w:shd w:val="clear" w:color="auto" w:fill="FFFFFF"/>
              </w:rPr>
              <w:t>IF: 5.383</w:t>
            </w:r>
            <w:r w:rsidRPr="00081832">
              <w:rPr>
                <w:color w:val="000000"/>
                <w:shd w:val="clear" w:color="auto" w:fill="FFFFFF"/>
              </w:rPr>
              <w:t xml:space="preserve"> (2018), DOI 10.1016/j.electacta.2014.11.168</w:t>
            </w:r>
          </w:p>
          <w:p w:rsidR="007065F6" w:rsidRPr="00081832" w:rsidRDefault="007065F6" w:rsidP="009D33F5">
            <w:pPr>
              <w:pStyle w:val="a4"/>
              <w:numPr>
                <w:ilvl w:val="0"/>
                <w:numId w:val="2"/>
              </w:numPr>
              <w:spacing w:beforeAutospacing="0" w:afterAutospacing="0"/>
              <w:ind w:left="0" w:right="106" w:firstLine="0"/>
            </w:pPr>
            <w:r w:rsidRPr="00081832">
              <w:rPr>
                <w:color w:val="000000"/>
                <w:shd w:val="clear" w:color="auto" w:fill="FFFFFF"/>
              </w:rPr>
              <w:t xml:space="preserve">Omarova M., Koishibay A., Yesibolati N., Mentbayeva A., Umirov N., Ismailov K., Adair D., Babaa M.R., </w:t>
            </w:r>
            <w:r w:rsidRPr="00081832">
              <w:rPr>
                <w:color w:val="000000"/>
                <w:u w:val="single"/>
                <w:shd w:val="clear" w:color="auto" w:fill="FFFFFF"/>
              </w:rPr>
              <w:t>Kurmanbayeva I</w:t>
            </w:r>
            <w:r w:rsidRPr="00081832">
              <w:rPr>
                <w:color w:val="000000"/>
                <w:shd w:val="clear" w:color="auto" w:fill="FFFFFF"/>
              </w:rPr>
              <w:t xml:space="preserve">., Bakenov Z. Nickel Hexacyanoferrate Nanoparticles as a Low Cost Cathode material for Lithium-Ion Batteries // </w:t>
            </w:r>
            <w:r w:rsidRPr="00081832">
              <w:rPr>
                <w:b/>
                <w:bCs/>
                <w:color w:val="000000"/>
                <w:shd w:val="clear" w:color="auto" w:fill="FFFFFF"/>
              </w:rPr>
              <w:t>Electrochimica Acta</w:t>
            </w:r>
            <w:r w:rsidRPr="00081832">
              <w:rPr>
                <w:color w:val="000000"/>
                <w:shd w:val="clear" w:color="auto" w:fill="FFFFFF"/>
              </w:rPr>
              <w:t xml:space="preserve">. - 2015. - V.184. - P. 58-63., </w:t>
            </w:r>
            <w:r w:rsidRPr="00081832">
              <w:rPr>
                <w:b/>
                <w:bCs/>
                <w:color w:val="000000"/>
                <w:shd w:val="clear" w:color="auto" w:fill="FFFFFF"/>
              </w:rPr>
              <w:t>IF: 5.383</w:t>
            </w:r>
            <w:r w:rsidRPr="00081832">
              <w:rPr>
                <w:color w:val="000000"/>
                <w:shd w:val="clear" w:color="auto" w:fill="FFFFFF"/>
              </w:rPr>
              <w:t xml:space="preserve"> (2018), DOI 10.1016/j.electacta.2015.10.031</w:t>
            </w:r>
          </w:p>
          <w:p w:rsidR="007065F6" w:rsidRPr="00081832" w:rsidRDefault="007065F6" w:rsidP="009D33F5">
            <w:pPr>
              <w:pStyle w:val="a4"/>
              <w:numPr>
                <w:ilvl w:val="0"/>
                <w:numId w:val="2"/>
              </w:numPr>
              <w:spacing w:beforeAutospacing="0" w:afterAutospacing="0"/>
              <w:ind w:left="0" w:right="106" w:firstLine="0"/>
            </w:pPr>
            <w:r w:rsidRPr="00081832">
              <w:rPr>
                <w:color w:val="000000"/>
              </w:rPr>
              <w:t xml:space="preserve">T. Hara, A. Konarov, A. Mentbayeva, </w:t>
            </w:r>
            <w:r w:rsidRPr="00081832">
              <w:rPr>
                <w:color w:val="000000"/>
                <w:u w:val="single"/>
              </w:rPr>
              <w:t>I. Kurmanbayeva</w:t>
            </w:r>
            <w:r w:rsidRPr="00081832">
              <w:rPr>
                <w:color w:val="000000"/>
              </w:rPr>
              <w:t xml:space="preserve">, Z. Bakenov, High mass-loading of sulfur-based cathode composites and polysulfides stabilization for rechargeable lithium/sulfur batteries // </w:t>
            </w:r>
            <w:r w:rsidRPr="00081832">
              <w:rPr>
                <w:b/>
                <w:bCs/>
                <w:color w:val="000000"/>
              </w:rPr>
              <w:t>Frontiers in Energy Research</w:t>
            </w:r>
            <w:r w:rsidRPr="00081832">
              <w:rPr>
                <w:color w:val="000000"/>
              </w:rPr>
              <w:t>. – 2015. –</w:t>
            </w:r>
            <w:r w:rsidRPr="00081832">
              <w:rPr>
                <w:b/>
                <w:bCs/>
                <w:color w:val="000000"/>
              </w:rPr>
              <w:t xml:space="preserve"> V.</w:t>
            </w:r>
            <w:r w:rsidRPr="00081832">
              <w:rPr>
                <w:color w:val="000000"/>
              </w:rPr>
              <w:t xml:space="preserve"> </w:t>
            </w:r>
            <w:proofErr w:type="gramStart"/>
            <w:r w:rsidRPr="00081832">
              <w:rPr>
                <w:color w:val="000000"/>
              </w:rPr>
              <w:t>3 .</w:t>
            </w:r>
            <w:proofErr w:type="gramEnd"/>
            <w:r w:rsidRPr="00081832">
              <w:rPr>
                <w:color w:val="000000"/>
              </w:rPr>
              <w:t xml:space="preserve"> – P. 22, IF 2.746</w:t>
            </w:r>
            <w:r w:rsidRPr="00081832">
              <w:rPr>
                <w:b/>
                <w:bCs/>
                <w:color w:val="000000"/>
              </w:rPr>
              <w:t xml:space="preserve">  </w:t>
            </w:r>
            <w:r w:rsidRPr="00081832">
              <w:rPr>
                <w:color w:val="000000"/>
              </w:rPr>
              <w:t>doi: 10.3389/fenrg.2015.00022</w:t>
            </w:r>
          </w:p>
          <w:p w:rsidR="007065F6" w:rsidRPr="00081832" w:rsidRDefault="007065F6" w:rsidP="009D33F5">
            <w:pPr>
              <w:pStyle w:val="a6"/>
              <w:numPr>
                <w:ilvl w:val="0"/>
                <w:numId w:val="2"/>
              </w:numPr>
              <w:spacing w:line="276" w:lineRule="auto"/>
              <w:ind w:left="0" w:firstLine="0"/>
              <w:rPr>
                <w:rFonts w:ascii="Times New Roman" w:hAnsi="Times New Roman" w:cs="Times New Roman"/>
                <w:shd w:val="clear" w:color="auto" w:fill="FFFFFF"/>
                <w:lang w:val="en-US"/>
              </w:rPr>
            </w:pPr>
            <w:r w:rsidRPr="00081832">
              <w:rPr>
                <w:rFonts w:ascii="Times New Roman" w:hAnsi="Times New Roman" w:cs="Times New Roman"/>
                <w:shd w:val="clear" w:color="auto" w:fill="FFFFFF"/>
                <w:lang w:val="ru-RU"/>
              </w:rPr>
              <w:t>европейский</w:t>
            </w:r>
            <w:r w:rsidRPr="00081832">
              <w:rPr>
                <w:rFonts w:ascii="Times New Roman" w:hAnsi="Times New Roman" w:cs="Times New Roman"/>
                <w:shd w:val="clear" w:color="auto" w:fill="FFFFFF"/>
                <w:lang w:val="en-US"/>
              </w:rPr>
              <w:t xml:space="preserve"> </w:t>
            </w:r>
            <w:r w:rsidRPr="00081832">
              <w:rPr>
                <w:rFonts w:ascii="Times New Roman" w:hAnsi="Times New Roman" w:cs="Times New Roman"/>
                <w:shd w:val="clear" w:color="auto" w:fill="FFFFFF"/>
                <w:lang w:val="ru-RU"/>
              </w:rPr>
              <w:t>патент</w:t>
            </w:r>
            <w:r w:rsidRPr="00081832">
              <w:rPr>
                <w:rFonts w:ascii="Times New Roman" w:hAnsi="Times New Roman" w:cs="Times New Roman"/>
                <w:shd w:val="clear" w:color="auto" w:fill="FFFFFF"/>
                <w:lang w:val="en-US"/>
              </w:rPr>
              <w:t xml:space="preserve"> №15194636.5-1108/</w:t>
            </w:r>
            <w:proofErr w:type="gramStart"/>
            <w:r w:rsidRPr="00081832">
              <w:rPr>
                <w:rFonts w:ascii="Times New Roman" w:hAnsi="Times New Roman" w:cs="Times New Roman"/>
                <w:shd w:val="clear" w:color="auto" w:fill="FFFFFF"/>
                <w:lang w:val="en-US"/>
              </w:rPr>
              <w:t>3128580  «</w:t>
            </w:r>
            <w:proofErr w:type="gramEnd"/>
            <w:r w:rsidRPr="00081832">
              <w:rPr>
                <w:rFonts w:ascii="Times New Roman" w:hAnsi="Times New Roman" w:cs="Times New Roman"/>
                <w:shd w:val="clear" w:color="auto" w:fill="FFFFFF"/>
                <w:lang w:val="en-US"/>
              </w:rPr>
              <w:t>Lithium metal free Silicon/Sulfur battery»</w:t>
            </w:r>
          </w:p>
          <w:p w:rsidR="007065F6" w:rsidRPr="00081832" w:rsidRDefault="007065F6" w:rsidP="009D33F5">
            <w:pPr>
              <w:pStyle w:val="a6"/>
              <w:numPr>
                <w:ilvl w:val="0"/>
                <w:numId w:val="2"/>
              </w:numPr>
              <w:spacing w:line="276" w:lineRule="auto"/>
              <w:ind w:left="0" w:firstLine="0"/>
              <w:rPr>
                <w:rFonts w:ascii="Times New Roman" w:hAnsi="Times New Roman" w:cs="Times New Roman"/>
                <w:lang w:val="ru-RU"/>
              </w:rPr>
            </w:pPr>
            <w:r w:rsidRPr="00081832">
              <w:rPr>
                <w:rFonts w:ascii="Times New Roman" w:hAnsi="Times New Roman" w:cs="Times New Roman"/>
                <w:shd w:val="clear" w:color="auto" w:fill="FFFFFF"/>
                <w:lang w:val="ru-RU"/>
              </w:rPr>
              <w:t>патент РК №32004 «Литий-ионный аккумулятор с органическим электролитом и катодом на основе гексацианоферрата (</w:t>
            </w:r>
            <w:r w:rsidRPr="00081832">
              <w:rPr>
                <w:rFonts w:ascii="Times New Roman" w:hAnsi="Times New Roman" w:cs="Times New Roman"/>
                <w:shd w:val="clear" w:color="auto" w:fill="FFFFFF"/>
              </w:rPr>
              <w:t>II</w:t>
            </w:r>
            <w:r w:rsidRPr="00081832">
              <w:rPr>
                <w:rFonts w:ascii="Times New Roman" w:hAnsi="Times New Roman" w:cs="Times New Roman"/>
                <w:shd w:val="clear" w:color="auto" w:fill="FFFFFF"/>
                <w:lang w:val="ru-RU"/>
              </w:rPr>
              <w:t xml:space="preserve">) никеля»  </w:t>
            </w:r>
          </w:p>
          <w:p w:rsidR="007065F6" w:rsidRPr="00081832" w:rsidRDefault="007065F6" w:rsidP="009D33F5">
            <w:pPr>
              <w:pStyle w:val="a6"/>
              <w:numPr>
                <w:ilvl w:val="0"/>
                <w:numId w:val="2"/>
              </w:numPr>
              <w:spacing w:line="276" w:lineRule="auto"/>
              <w:ind w:left="0" w:firstLine="0"/>
              <w:rPr>
                <w:rFonts w:ascii="Times New Roman" w:hAnsi="Times New Roman" w:cs="Times New Roman"/>
                <w:shd w:val="clear" w:color="auto" w:fill="FFFFFF"/>
                <w:lang w:val="ru-RU"/>
              </w:rPr>
            </w:pPr>
            <w:r w:rsidRPr="00081832">
              <w:rPr>
                <w:rFonts w:ascii="Times New Roman" w:hAnsi="Times New Roman" w:cs="Times New Roman"/>
                <w:lang w:val="kk-KZ"/>
              </w:rPr>
              <w:t>патент</w:t>
            </w:r>
            <w:r w:rsidRPr="00081832">
              <w:rPr>
                <w:rFonts w:ascii="Times New Roman" w:hAnsi="Times New Roman" w:cs="Times New Roman"/>
                <w:lang w:val="ru-RU"/>
              </w:rPr>
              <w:t xml:space="preserve"> РК № </w:t>
            </w:r>
            <w:r w:rsidRPr="00081832">
              <w:rPr>
                <w:rFonts w:ascii="Times New Roman" w:hAnsi="Times New Roman" w:cs="Times New Roman"/>
                <w:lang w:val="kk-KZ"/>
              </w:rPr>
              <w:t>100413 «</w:t>
            </w:r>
            <w:r w:rsidRPr="00081832">
              <w:rPr>
                <w:rFonts w:ascii="Times New Roman" w:hAnsi="Times New Roman" w:cs="Times New Roman"/>
                <w:shd w:val="clear" w:color="auto" w:fill="FFFFFF"/>
                <w:lang w:val="ru-RU"/>
              </w:rPr>
              <w:t xml:space="preserve">Свободный от металлического лития кремний/ серный аккумулятор» / «Lithium metal free Silicon/Sulfur battery» </w:t>
            </w:r>
          </w:p>
          <w:p w:rsidR="007065F6" w:rsidRPr="00081832" w:rsidRDefault="007065F6" w:rsidP="009D33F5">
            <w:pPr>
              <w:pStyle w:val="a6"/>
              <w:numPr>
                <w:ilvl w:val="0"/>
                <w:numId w:val="2"/>
              </w:numPr>
              <w:spacing w:line="276" w:lineRule="auto"/>
              <w:ind w:left="0" w:firstLine="0"/>
              <w:rPr>
                <w:rFonts w:ascii="Times New Roman" w:hAnsi="Times New Roman" w:cs="Times New Roman"/>
                <w:shd w:val="clear" w:color="auto" w:fill="FFFFFF"/>
                <w:lang w:val="ru-RU"/>
              </w:rPr>
            </w:pPr>
            <w:r w:rsidRPr="00081832">
              <w:rPr>
                <w:rFonts w:ascii="Times New Roman" w:hAnsi="Times New Roman" w:cs="Times New Roman"/>
                <w:shd w:val="clear" w:color="auto" w:fill="FFFFFF"/>
                <w:lang w:val="ru-RU"/>
              </w:rPr>
              <w:t xml:space="preserve">патент РК №31628 «Непроточная аккумуляторная Zn/NiOOH батарея» </w:t>
            </w:r>
          </w:p>
          <w:p w:rsidR="007065F6" w:rsidRPr="00081832" w:rsidRDefault="007065F6" w:rsidP="009D33F5">
            <w:pPr>
              <w:pStyle w:val="a6"/>
              <w:numPr>
                <w:ilvl w:val="0"/>
                <w:numId w:val="2"/>
              </w:numPr>
              <w:spacing w:line="276" w:lineRule="auto"/>
              <w:ind w:left="0" w:firstLine="0"/>
              <w:rPr>
                <w:rFonts w:ascii="Times New Roman" w:hAnsi="Times New Roman" w:cs="Times New Roman"/>
                <w:shd w:val="clear" w:color="auto" w:fill="FFFFFF"/>
                <w:lang w:val="ru-RU"/>
              </w:rPr>
            </w:pPr>
            <w:r w:rsidRPr="00081832">
              <w:rPr>
                <w:rFonts w:ascii="Times New Roman" w:hAnsi="Times New Roman" w:cs="Times New Roman"/>
                <w:shd w:val="clear" w:color="auto" w:fill="FFFFFF"/>
                <w:lang w:val="ru-RU"/>
              </w:rPr>
              <w:t xml:space="preserve">патент </w:t>
            </w:r>
            <w:proofErr w:type="gramStart"/>
            <w:r w:rsidRPr="00081832">
              <w:rPr>
                <w:rFonts w:ascii="Times New Roman" w:hAnsi="Times New Roman" w:cs="Times New Roman"/>
                <w:shd w:val="clear" w:color="auto" w:fill="FFFFFF"/>
                <w:lang w:val="ru-RU"/>
              </w:rPr>
              <w:t>РК  №</w:t>
            </w:r>
            <w:proofErr w:type="gramEnd"/>
            <w:r w:rsidRPr="00081832">
              <w:rPr>
                <w:rFonts w:ascii="Times New Roman" w:hAnsi="Times New Roman" w:cs="Times New Roman"/>
                <w:shd w:val="clear" w:color="auto" w:fill="FFFFFF"/>
                <w:lang w:val="ru-RU"/>
              </w:rPr>
              <w:t xml:space="preserve">32682 «Отвал» </w:t>
            </w:r>
          </w:p>
          <w:p w:rsidR="007065F6" w:rsidRPr="00081832" w:rsidRDefault="007065F6" w:rsidP="009D33F5">
            <w:pPr>
              <w:pStyle w:val="a6"/>
              <w:numPr>
                <w:ilvl w:val="0"/>
                <w:numId w:val="2"/>
              </w:numPr>
              <w:spacing w:line="276" w:lineRule="auto"/>
              <w:ind w:left="0" w:firstLine="0"/>
              <w:rPr>
                <w:rFonts w:ascii="Times New Roman" w:hAnsi="Times New Roman" w:cs="Times New Roman"/>
                <w:shd w:val="clear" w:color="auto" w:fill="FFFFFF"/>
                <w:lang w:val="ru-RU"/>
              </w:rPr>
            </w:pPr>
            <w:r w:rsidRPr="00081832">
              <w:rPr>
                <w:rFonts w:ascii="Times New Roman" w:hAnsi="Times New Roman" w:cs="Times New Roman"/>
                <w:shd w:val="clear" w:color="auto" w:fill="FFFFFF"/>
                <w:lang w:val="ru-RU"/>
              </w:rPr>
              <w:t>патент РК на полезную модель №1065 «Инвалидная коляска»</w:t>
            </w:r>
          </w:p>
          <w:p w:rsidR="007065F6" w:rsidRPr="00081832" w:rsidRDefault="007065F6" w:rsidP="009D33F5">
            <w:pPr>
              <w:pStyle w:val="a6"/>
              <w:numPr>
                <w:ilvl w:val="0"/>
                <w:numId w:val="2"/>
              </w:numPr>
              <w:spacing w:line="276" w:lineRule="auto"/>
              <w:ind w:left="0" w:firstLine="0"/>
              <w:rPr>
                <w:rFonts w:ascii="Times New Roman" w:hAnsi="Times New Roman" w:cs="Times New Roman"/>
                <w:shd w:val="clear" w:color="auto" w:fill="FFFFFF"/>
                <w:lang w:val="ru-RU"/>
              </w:rPr>
            </w:pPr>
            <w:r w:rsidRPr="00081832">
              <w:rPr>
                <w:rFonts w:ascii="Times New Roman" w:hAnsi="Times New Roman" w:cs="Times New Roman"/>
                <w:shd w:val="clear" w:color="auto" w:fill="FFFFFF"/>
                <w:lang w:val="ru-RU"/>
              </w:rPr>
              <w:t>патент РК №32536 «Свободностоящий катод для литий-ионной серной аккумуляторной батареи»</w:t>
            </w:r>
          </w:p>
          <w:p w:rsidR="007065F6" w:rsidRPr="00081832" w:rsidRDefault="007065F6" w:rsidP="009D33F5">
            <w:pPr>
              <w:pStyle w:val="a6"/>
              <w:numPr>
                <w:ilvl w:val="0"/>
                <w:numId w:val="2"/>
              </w:numPr>
              <w:spacing w:line="276" w:lineRule="auto"/>
              <w:ind w:left="0" w:firstLine="0"/>
              <w:rPr>
                <w:rFonts w:ascii="Times New Roman" w:hAnsi="Times New Roman" w:cs="Times New Roman"/>
                <w:shd w:val="clear" w:color="auto" w:fill="FFFFFF"/>
                <w:lang w:val="ru-RU"/>
              </w:rPr>
            </w:pPr>
            <w:r w:rsidRPr="00081832">
              <w:rPr>
                <w:rFonts w:ascii="Times New Roman" w:hAnsi="Times New Roman" w:cs="Times New Roman"/>
                <w:shd w:val="clear" w:color="auto" w:fill="FFFFFF"/>
                <w:lang w:val="ru-RU"/>
              </w:rPr>
              <w:t>патент РК № 33974 «Ультратонкое мультислойное покрытие сепаратора для литий-серных батарей»</w:t>
            </w:r>
          </w:p>
          <w:p w:rsidR="00143309" w:rsidRPr="00081832" w:rsidRDefault="00143309" w:rsidP="007065F6">
            <w:pPr>
              <w:ind w:firstLine="720"/>
              <w:rPr>
                <w:rFonts w:ascii="Times New Roman" w:hAnsi="Times New Roman" w:cs="Times New Roman"/>
                <w:sz w:val="24"/>
                <w:szCs w:val="24"/>
                <w:lang w:val="ru-RU"/>
              </w:rPr>
            </w:pPr>
          </w:p>
        </w:tc>
      </w:tr>
      <w:tr w:rsidR="007065F6" w:rsidRPr="00081832" w:rsidTr="00143309">
        <w:tc>
          <w:tcPr>
            <w:tcW w:w="8522" w:type="dxa"/>
          </w:tcPr>
          <w:p w:rsidR="007065F6" w:rsidRPr="00081832" w:rsidRDefault="007065F6" w:rsidP="007065F6">
            <w:pPr>
              <w:spacing w:before="100" w:beforeAutospacing="1" w:after="100" w:afterAutospacing="1"/>
              <w:rPr>
                <w:rFonts w:ascii="Times New Roman" w:eastAsia="Times New Roman" w:hAnsi="Times New Roman" w:cs="Times New Roman"/>
                <w:sz w:val="24"/>
                <w:szCs w:val="24"/>
                <w:lang w:val="ru-RU" w:eastAsia="ru-RU"/>
              </w:rPr>
            </w:pPr>
            <w:r w:rsidRPr="00081832">
              <w:rPr>
                <w:rFonts w:ascii="Times New Roman" w:eastAsia="Times New Roman" w:hAnsi="Times New Roman" w:cs="Times New Roman"/>
                <w:noProof/>
                <w:sz w:val="24"/>
                <w:szCs w:val="24"/>
                <w:lang w:val="ru-RU" w:eastAsia="ru-RU"/>
              </w:rPr>
              <w:lastRenderedPageBreak/>
              <w:drawing>
                <wp:inline distT="0" distB="0" distL="0" distR="0">
                  <wp:extent cx="1524000" cy="1866900"/>
                  <wp:effectExtent l="0" t="0" r="0" b="0"/>
                  <wp:docPr id="7" name="Рисунок 7" descr="C:\Users\indira\Desktop\Проект Патчи\личные документы\Айсулу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ira\Desktop\Проект Патчи\личные документы\Айсулу фото.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710" t="5884" r="4185" b="33405"/>
                          <a:stretch/>
                        </pic:blipFill>
                        <pic:spPr bwMode="auto">
                          <a:xfrm>
                            <a:off x="0" y="0"/>
                            <a:ext cx="1538709" cy="1884919"/>
                          </a:xfrm>
                          <a:prstGeom prst="rect">
                            <a:avLst/>
                          </a:prstGeom>
                          <a:noFill/>
                          <a:ln>
                            <a:noFill/>
                          </a:ln>
                          <a:extLst>
                            <a:ext uri="{53640926-AAD7-44D8-BBD7-CCE9431645EC}">
                              <a14:shadowObscured xmlns:a14="http://schemas.microsoft.com/office/drawing/2010/main"/>
                            </a:ext>
                          </a:extLst>
                        </pic:spPr>
                      </pic:pic>
                    </a:graphicData>
                  </a:graphic>
                </wp:inline>
              </w:drawing>
            </w:r>
          </w:p>
          <w:p w:rsidR="007065F6" w:rsidRPr="00081832" w:rsidRDefault="007065F6" w:rsidP="007065F6">
            <w:pPr>
              <w:ind w:firstLine="720"/>
              <w:rPr>
                <w:rFonts w:ascii="Times New Roman" w:eastAsia="Times New Roman" w:hAnsi="Times New Roman" w:cs="Times New Roman"/>
                <w:sz w:val="24"/>
                <w:szCs w:val="24"/>
                <w:lang w:val="ru-RU"/>
              </w:rPr>
            </w:pPr>
            <w:r w:rsidRPr="00081832">
              <w:rPr>
                <w:rFonts w:ascii="Times New Roman" w:eastAsia="Times New Roman" w:hAnsi="Times New Roman" w:cs="Times New Roman"/>
                <w:b/>
                <w:sz w:val="24"/>
                <w:szCs w:val="24"/>
                <w:lang w:val="ru-RU"/>
              </w:rPr>
              <w:t>Др. Мусаева Айсулу Жапарбаевна</w:t>
            </w:r>
            <w:r w:rsidRPr="00081832">
              <w:rPr>
                <w:rFonts w:ascii="Times New Roman" w:eastAsia="Times New Roman" w:hAnsi="Times New Roman" w:cs="Times New Roman"/>
                <w:sz w:val="24"/>
                <w:szCs w:val="24"/>
                <w:lang w:val="ru-RU"/>
              </w:rPr>
              <w:t xml:space="preserve">, химик по образованию (закончила химический </w:t>
            </w:r>
            <w:proofErr w:type="gramStart"/>
            <w:r w:rsidRPr="00081832">
              <w:rPr>
                <w:rFonts w:ascii="Times New Roman" w:eastAsia="Times New Roman" w:hAnsi="Times New Roman" w:cs="Times New Roman"/>
                <w:sz w:val="24"/>
                <w:szCs w:val="24"/>
                <w:lang w:val="ru-RU"/>
              </w:rPr>
              <w:t>факультет  КазГУ</w:t>
            </w:r>
            <w:proofErr w:type="gramEnd"/>
            <w:r w:rsidRPr="00081832">
              <w:rPr>
                <w:rFonts w:ascii="Times New Roman" w:eastAsia="Times New Roman" w:hAnsi="Times New Roman" w:cs="Times New Roman"/>
                <w:sz w:val="24"/>
                <w:szCs w:val="24"/>
                <w:lang w:val="ru-RU"/>
              </w:rPr>
              <w:t xml:space="preserve"> им аль-Фараби), кандидат технических наук. Научную деятельность начинала во время аспирантуры (2002 - 2004 гг.) в институте химии имени А.Бектурова, разрабатывая технологии получения удобрений на основе фосфорсодержащего известкового шлама. Имеет опыт в разработке и внедрении интегрированной системы управления в области качества, экологии, охраны труда и безопасности здоровья, а также энергоменеджмента в соответствие с требованиями международных стандартов </w:t>
            </w:r>
            <w:r w:rsidRPr="00081832">
              <w:rPr>
                <w:rFonts w:ascii="Times New Roman" w:eastAsia="Times New Roman" w:hAnsi="Times New Roman" w:cs="Times New Roman"/>
                <w:sz w:val="24"/>
                <w:szCs w:val="24"/>
              </w:rPr>
              <w:t>ISO</w:t>
            </w:r>
            <w:r w:rsidRPr="00081832">
              <w:rPr>
                <w:rFonts w:ascii="Times New Roman" w:eastAsia="Times New Roman" w:hAnsi="Times New Roman" w:cs="Times New Roman"/>
                <w:sz w:val="24"/>
                <w:szCs w:val="24"/>
                <w:lang w:val="ru-RU"/>
              </w:rPr>
              <w:t xml:space="preserve"> 9001, 14001, 18001, 50001. Также имеет опыт преподавания химии в НИШ ХБН г. Алматы для учеников 7-12 классов на английском, казахском и русском языках</w:t>
            </w:r>
          </w:p>
          <w:p w:rsidR="00453CAC" w:rsidRPr="00081832" w:rsidRDefault="00453CAC" w:rsidP="007065F6">
            <w:pPr>
              <w:ind w:firstLine="720"/>
              <w:rPr>
                <w:rFonts w:ascii="Times New Roman" w:eastAsia="Times New Roman" w:hAnsi="Times New Roman" w:cs="Times New Roman"/>
                <w:sz w:val="24"/>
                <w:szCs w:val="24"/>
              </w:rPr>
            </w:pPr>
          </w:p>
          <w:p w:rsidR="007065F6" w:rsidRPr="00081832" w:rsidRDefault="007065F6" w:rsidP="00143309">
            <w:pPr>
              <w:shd w:val="clear" w:color="auto" w:fill="FFFFFF"/>
              <w:tabs>
                <w:tab w:val="left" w:pos="851"/>
              </w:tabs>
              <w:rPr>
                <w:rFonts w:ascii="Times New Roman" w:eastAsia="Times New Roman" w:hAnsi="Times New Roman" w:cs="Times New Roman"/>
                <w:b/>
                <w:sz w:val="24"/>
                <w:szCs w:val="24"/>
              </w:rPr>
            </w:pPr>
          </w:p>
        </w:tc>
      </w:tr>
      <w:tr w:rsidR="00143309" w:rsidRPr="00081832" w:rsidTr="00143309">
        <w:tc>
          <w:tcPr>
            <w:tcW w:w="8522" w:type="dxa"/>
          </w:tcPr>
          <w:p w:rsidR="00453CAC" w:rsidRPr="00081832" w:rsidRDefault="00453CAC" w:rsidP="00143309">
            <w:pPr>
              <w:shd w:val="clear" w:color="auto" w:fill="FFFFFF"/>
              <w:tabs>
                <w:tab w:val="left" w:pos="851"/>
              </w:tabs>
              <w:rPr>
                <w:rFonts w:ascii="Times New Roman" w:eastAsia="Times New Roman" w:hAnsi="Times New Roman" w:cs="Times New Roman"/>
                <w:b/>
                <w:sz w:val="24"/>
                <w:szCs w:val="24"/>
                <w:lang w:val="ru-RU"/>
              </w:rPr>
            </w:pPr>
            <w:r w:rsidRPr="00081832">
              <w:rPr>
                <w:rFonts w:ascii="Times New Roman" w:eastAsia="Times New Roman" w:hAnsi="Times New Roman" w:cs="Times New Roman"/>
                <w:b/>
                <w:noProof/>
                <w:sz w:val="24"/>
                <w:szCs w:val="24"/>
                <w:lang w:val="ru-RU" w:eastAsia="ru-RU"/>
              </w:rPr>
              <w:drawing>
                <wp:inline distT="0" distB="0" distL="0" distR="0">
                  <wp:extent cx="1390650" cy="1638300"/>
                  <wp:effectExtent l="0" t="0" r="0" b="0"/>
                  <wp:docPr id="8" name="Рисунок 8" descr="C:\Users\indira\AppData\Local\Packages\5319275A.WhatsAppDesktop_cv1g1gvanyjgm\TempState\4F9EC8DF9F1F7B84F2A3F69C4AF72BA9\Изображение WhatsApp 2024-03-01 в 11.58.47_2c21b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dira\AppData\Local\Packages\5319275A.WhatsAppDesktop_cv1g1gvanyjgm\TempState\4F9EC8DF9F1F7B84F2A3F69C4AF72BA9\Изображение WhatsApp 2024-03-01 в 11.58.47_2c21bca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6060" b="25834"/>
                          <a:stretch/>
                        </pic:blipFill>
                        <pic:spPr bwMode="auto">
                          <a:xfrm>
                            <a:off x="0" y="0"/>
                            <a:ext cx="1398553" cy="1647610"/>
                          </a:xfrm>
                          <a:prstGeom prst="rect">
                            <a:avLst/>
                          </a:prstGeom>
                          <a:noFill/>
                          <a:ln>
                            <a:noFill/>
                          </a:ln>
                          <a:extLst>
                            <a:ext uri="{53640926-AAD7-44D8-BBD7-CCE9431645EC}">
                              <a14:shadowObscured xmlns:a14="http://schemas.microsoft.com/office/drawing/2010/main"/>
                            </a:ext>
                          </a:extLst>
                        </pic:spPr>
                      </pic:pic>
                    </a:graphicData>
                  </a:graphic>
                </wp:inline>
              </w:drawing>
            </w:r>
          </w:p>
          <w:p w:rsidR="00143309" w:rsidRPr="00081832" w:rsidRDefault="00143309" w:rsidP="00143309">
            <w:pPr>
              <w:shd w:val="clear" w:color="auto" w:fill="FFFFFF"/>
              <w:tabs>
                <w:tab w:val="left" w:pos="851"/>
              </w:tabs>
              <w:rPr>
                <w:rFonts w:ascii="Times New Roman" w:eastAsia="Times New Roman" w:hAnsi="Times New Roman" w:cs="Times New Roman"/>
                <w:sz w:val="24"/>
                <w:szCs w:val="24"/>
                <w:lang w:val="ru-RU"/>
              </w:rPr>
            </w:pPr>
            <w:r w:rsidRPr="00081832">
              <w:rPr>
                <w:rFonts w:ascii="Times New Roman" w:eastAsia="Times New Roman" w:hAnsi="Times New Roman" w:cs="Times New Roman"/>
                <w:b/>
                <w:sz w:val="24"/>
                <w:szCs w:val="24"/>
                <w:lang w:val="ru-RU"/>
              </w:rPr>
              <w:t>Др. Кусниева Алия Еркеновна</w:t>
            </w:r>
            <w:r w:rsidRPr="00081832">
              <w:rPr>
                <w:rFonts w:ascii="Times New Roman" w:eastAsia="Times New Roman" w:hAnsi="Times New Roman" w:cs="Times New Roman"/>
                <w:sz w:val="24"/>
                <w:szCs w:val="24"/>
                <w:lang w:val="ru-RU"/>
              </w:rPr>
              <w:t xml:space="preserve"> доктор </w:t>
            </w:r>
            <w:r w:rsidRPr="00081832">
              <w:rPr>
                <w:rFonts w:ascii="Times New Roman" w:eastAsia="Times New Roman" w:hAnsi="Times New Roman" w:cs="Times New Roman"/>
                <w:sz w:val="24"/>
                <w:szCs w:val="24"/>
              </w:rPr>
              <w:t>Ph</w:t>
            </w:r>
            <w:r w:rsidRPr="00081832">
              <w:rPr>
                <w:rFonts w:ascii="Times New Roman" w:eastAsia="Times New Roman" w:hAnsi="Times New Roman" w:cs="Times New Roman"/>
                <w:sz w:val="24"/>
                <w:szCs w:val="24"/>
                <w:lang w:val="ru-RU"/>
              </w:rPr>
              <w:t>.</w:t>
            </w:r>
            <w:r w:rsidRPr="00081832">
              <w:rPr>
                <w:rFonts w:ascii="Times New Roman" w:eastAsia="Times New Roman" w:hAnsi="Times New Roman" w:cs="Times New Roman"/>
                <w:sz w:val="24"/>
                <w:szCs w:val="24"/>
              </w:rPr>
              <w:t>D</w:t>
            </w:r>
            <w:r w:rsidRPr="00081832">
              <w:rPr>
                <w:rFonts w:ascii="Times New Roman" w:eastAsia="Times New Roman" w:hAnsi="Times New Roman" w:cs="Times New Roman"/>
                <w:sz w:val="24"/>
                <w:szCs w:val="24"/>
                <w:lang w:val="ru-RU"/>
              </w:rPr>
              <w:t xml:space="preserve">., к.х.н., закончила химический </w:t>
            </w:r>
            <w:proofErr w:type="gramStart"/>
            <w:r w:rsidRPr="00081832">
              <w:rPr>
                <w:rFonts w:ascii="Times New Roman" w:eastAsia="Times New Roman" w:hAnsi="Times New Roman" w:cs="Times New Roman"/>
                <w:sz w:val="24"/>
                <w:szCs w:val="24"/>
                <w:lang w:val="ru-RU"/>
              </w:rPr>
              <w:t>факультет  КазГУ</w:t>
            </w:r>
            <w:proofErr w:type="gramEnd"/>
            <w:r w:rsidRPr="00081832">
              <w:rPr>
                <w:rFonts w:ascii="Times New Roman" w:eastAsia="Times New Roman" w:hAnsi="Times New Roman" w:cs="Times New Roman"/>
                <w:sz w:val="24"/>
                <w:szCs w:val="24"/>
                <w:lang w:val="ru-RU"/>
              </w:rPr>
              <w:t xml:space="preserve"> им аль-Фараби по специальности – 02.00.06 – химия выокомолекулярных соединений. Научную деятельность начинала во время обучения в аспирантуре с 1999 – 2001 г.г. в институте химии имени А.Б.Бектурова в лаборатории «Ионно-обменных смол» под руководством академика МОН РК Ергожина Е.Е. и д.х.н., профессора Курманалиева М.К. Научное исследование - разработка иммобилизованных краун-соединений.</w:t>
            </w:r>
          </w:p>
          <w:p w:rsidR="00143309" w:rsidRPr="00081832" w:rsidRDefault="00143309" w:rsidP="00143309">
            <w:pPr>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ab/>
              <w:t xml:space="preserve">Кусниева А.Е. работала начальником отдела контроля качества </w:t>
            </w:r>
            <w:r w:rsidRPr="00081832">
              <w:rPr>
                <w:rFonts w:ascii="Times New Roman" w:eastAsia="Times New Roman" w:hAnsi="Times New Roman" w:cs="Times New Roman"/>
                <w:sz w:val="24"/>
                <w:szCs w:val="24"/>
              </w:rPr>
              <w:t>GMP</w:t>
            </w:r>
            <w:r w:rsidRPr="00081832">
              <w:rPr>
                <w:rFonts w:ascii="Times New Roman" w:eastAsia="Times New Roman" w:hAnsi="Times New Roman" w:cs="Times New Roman"/>
                <w:sz w:val="24"/>
                <w:szCs w:val="24"/>
                <w:lang w:val="ru-RU"/>
              </w:rPr>
              <w:t xml:space="preserve"> в АО «Научный центр противоинфекционных препаратов», ведущим экспертом департамента фармацевтической экспертизы лекарственных средства в РГП на ПХВ «Национальный Центр экспертизы лекарственных средств, изделий медицинского назначения и медицинской техники» МЗСР РК. Имеет опыт работы в области контроля и оценки качества фармацевтической технологии производства лекарственных средств, разработке нормативной документации в системе надлежащих практик </w:t>
            </w:r>
            <w:r w:rsidRPr="00081832">
              <w:rPr>
                <w:rFonts w:ascii="Times New Roman" w:eastAsia="Times New Roman" w:hAnsi="Times New Roman" w:cs="Times New Roman"/>
                <w:sz w:val="24"/>
                <w:szCs w:val="24"/>
              </w:rPr>
              <w:t>GLP</w:t>
            </w:r>
            <w:r w:rsidRPr="00081832">
              <w:rPr>
                <w:rFonts w:ascii="Times New Roman" w:eastAsia="Times New Roman" w:hAnsi="Times New Roman" w:cs="Times New Roman"/>
                <w:sz w:val="24"/>
                <w:szCs w:val="24"/>
                <w:lang w:val="ru-RU"/>
              </w:rPr>
              <w:t>/</w:t>
            </w:r>
            <w:r w:rsidRPr="00081832">
              <w:rPr>
                <w:rFonts w:ascii="Times New Roman" w:eastAsia="Times New Roman" w:hAnsi="Times New Roman" w:cs="Times New Roman"/>
                <w:sz w:val="24"/>
                <w:szCs w:val="24"/>
              </w:rPr>
              <w:t>GMP</w:t>
            </w:r>
            <w:r w:rsidRPr="00081832">
              <w:rPr>
                <w:rFonts w:ascii="Times New Roman" w:eastAsia="Times New Roman" w:hAnsi="Times New Roman" w:cs="Times New Roman"/>
                <w:sz w:val="24"/>
                <w:szCs w:val="24"/>
                <w:lang w:val="ru-RU"/>
              </w:rPr>
              <w:t xml:space="preserve">, занималась вопросами аккредитации в соответствии с требованиями международных стандартов </w:t>
            </w:r>
            <w:r w:rsidRPr="00081832">
              <w:rPr>
                <w:rFonts w:ascii="Times New Roman" w:eastAsia="Times New Roman" w:hAnsi="Times New Roman" w:cs="Times New Roman"/>
                <w:sz w:val="24"/>
                <w:szCs w:val="24"/>
              </w:rPr>
              <w:t>IS</w:t>
            </w:r>
            <w:r w:rsidRPr="00081832">
              <w:rPr>
                <w:rFonts w:ascii="Times New Roman" w:eastAsia="Times New Roman" w:hAnsi="Times New Roman" w:cs="Times New Roman"/>
                <w:sz w:val="24"/>
                <w:szCs w:val="24"/>
                <w:lang w:val="ru-RU"/>
              </w:rPr>
              <w:t xml:space="preserve">0 9001-2015, </w:t>
            </w:r>
            <w:r w:rsidRPr="00081832">
              <w:rPr>
                <w:rFonts w:ascii="Times New Roman" w:eastAsia="Times New Roman" w:hAnsi="Times New Roman" w:cs="Times New Roman"/>
                <w:sz w:val="24"/>
                <w:szCs w:val="24"/>
              </w:rPr>
              <w:t>ISO</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lang w:val="ru-RU"/>
              </w:rPr>
              <w:lastRenderedPageBreak/>
              <w:t>17025-2019. В настоящее время работает в КазНМУ им. С. Д. Асфендиярова, доцент кафедры инженерных дисциплин и надлежащих практик.</w:t>
            </w:r>
          </w:p>
          <w:p w:rsidR="00453CAC" w:rsidRPr="00081832" w:rsidRDefault="00453CAC" w:rsidP="00143309">
            <w:pPr>
              <w:rPr>
                <w:rFonts w:ascii="Times New Roman" w:eastAsia="Times New Roman" w:hAnsi="Times New Roman" w:cs="Times New Roman"/>
                <w:sz w:val="24"/>
                <w:szCs w:val="24"/>
                <w:lang w:val="ru-RU"/>
              </w:rPr>
            </w:pPr>
          </w:p>
          <w:p w:rsidR="007065F6" w:rsidRPr="00081832" w:rsidRDefault="007065F6" w:rsidP="007065F6">
            <w:pPr>
              <w:tabs>
                <w:tab w:val="left" w:pos="851"/>
              </w:tabs>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u w:val="single"/>
                <w:lang w:val="ru-RU"/>
              </w:rPr>
              <w:t>1-Кусниева А.Е</w:t>
            </w:r>
            <w:r w:rsidRPr="00081832">
              <w:rPr>
                <w:rFonts w:ascii="Times New Roman" w:eastAsia="Times New Roman" w:hAnsi="Times New Roman" w:cs="Times New Roman"/>
                <w:sz w:val="24"/>
                <w:szCs w:val="24"/>
                <w:lang w:val="ru-RU"/>
              </w:rPr>
              <w:t xml:space="preserve">., Бекешева К.Б., Курманалиева А.Р. Система контроля качества на производстве лекарственных средств. - Сборник тезисов, докладов международной конференции «Поиск и разработка новых противоинфекционных лекарственных средств» - 17-19 Сентября 2014 г. – </w:t>
            </w:r>
            <w:proofErr w:type="gramStart"/>
            <w:r w:rsidRPr="00081832">
              <w:rPr>
                <w:rFonts w:ascii="Times New Roman" w:eastAsia="Times New Roman" w:hAnsi="Times New Roman" w:cs="Times New Roman"/>
                <w:sz w:val="24"/>
                <w:szCs w:val="24"/>
                <w:lang w:val="ru-RU"/>
              </w:rPr>
              <w:t>Алматы  -</w:t>
            </w:r>
            <w:proofErr w:type="gramEnd"/>
            <w:r w:rsidRPr="00081832">
              <w:rPr>
                <w:rFonts w:ascii="Times New Roman" w:eastAsia="Times New Roman" w:hAnsi="Times New Roman" w:cs="Times New Roman"/>
                <w:sz w:val="24"/>
                <w:szCs w:val="24"/>
                <w:lang w:val="ru-RU"/>
              </w:rPr>
              <w:t xml:space="preserve"> С.42-44 г.</w:t>
            </w:r>
          </w:p>
          <w:p w:rsidR="007065F6" w:rsidRPr="00081832" w:rsidRDefault="007065F6" w:rsidP="007065F6">
            <w:pPr>
              <w:tabs>
                <w:tab w:val="left" w:pos="851"/>
              </w:tabs>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 xml:space="preserve">2 - </w:t>
            </w:r>
            <w:r w:rsidRPr="00081832">
              <w:rPr>
                <w:rFonts w:ascii="Times New Roman" w:eastAsia="Times New Roman" w:hAnsi="Times New Roman" w:cs="Times New Roman"/>
                <w:sz w:val="24"/>
                <w:szCs w:val="24"/>
                <w:u w:val="single"/>
                <w:lang w:val="ru-RU"/>
              </w:rPr>
              <w:t>Кусниева А.Е.</w:t>
            </w:r>
            <w:r w:rsidRPr="00081832">
              <w:rPr>
                <w:rFonts w:ascii="Times New Roman" w:eastAsia="Times New Roman" w:hAnsi="Times New Roman" w:cs="Times New Roman"/>
                <w:sz w:val="24"/>
                <w:szCs w:val="24"/>
                <w:lang w:val="ru-RU"/>
              </w:rPr>
              <w:t xml:space="preserve">, Азембаев А.А. - Системы управления качеством на фармацевтическом предприятии согласно стандартам </w:t>
            </w:r>
            <w:r w:rsidRPr="00081832">
              <w:rPr>
                <w:rFonts w:ascii="Times New Roman" w:eastAsia="Times New Roman" w:hAnsi="Times New Roman" w:cs="Times New Roman"/>
                <w:sz w:val="24"/>
                <w:szCs w:val="24"/>
              </w:rPr>
              <w:t>GMP</w:t>
            </w:r>
            <w:r w:rsidRPr="00081832">
              <w:rPr>
                <w:rFonts w:ascii="Times New Roman" w:eastAsia="Times New Roman" w:hAnsi="Times New Roman" w:cs="Times New Roman"/>
                <w:sz w:val="24"/>
                <w:szCs w:val="24"/>
                <w:lang w:val="ru-RU"/>
              </w:rPr>
              <w:t xml:space="preserve"> - Журнал «Вестник АГИУВ» № 1 (17) 2012 г., С.53-54</w:t>
            </w:r>
          </w:p>
          <w:p w:rsidR="007065F6" w:rsidRPr="00081832" w:rsidRDefault="007065F6" w:rsidP="00143309">
            <w:pPr>
              <w:rPr>
                <w:rFonts w:ascii="Times New Roman" w:hAnsi="Times New Roman" w:cs="Times New Roman"/>
                <w:sz w:val="24"/>
                <w:szCs w:val="24"/>
                <w:lang w:val="ru-RU"/>
              </w:rPr>
            </w:pPr>
          </w:p>
        </w:tc>
      </w:tr>
      <w:tr w:rsidR="00143309" w:rsidRPr="00787B8E" w:rsidTr="00143309">
        <w:tc>
          <w:tcPr>
            <w:tcW w:w="8522" w:type="dxa"/>
          </w:tcPr>
          <w:p w:rsidR="00143309" w:rsidRPr="00081832" w:rsidRDefault="00143309" w:rsidP="00143309">
            <w:pPr>
              <w:tabs>
                <w:tab w:val="left" w:pos="990"/>
              </w:tabs>
              <w:rPr>
                <w:rFonts w:ascii="Times New Roman" w:hAnsi="Times New Roman" w:cs="Times New Roman"/>
                <w:sz w:val="24"/>
                <w:szCs w:val="24"/>
                <w:lang w:val="ru-RU"/>
              </w:rPr>
            </w:pPr>
            <w:r w:rsidRPr="00081832">
              <w:rPr>
                <w:rFonts w:ascii="Times New Roman" w:hAnsi="Times New Roman" w:cs="Times New Roman"/>
                <w:sz w:val="24"/>
                <w:szCs w:val="24"/>
                <w:lang w:val="ru-RU"/>
              </w:rPr>
              <w:tab/>
            </w:r>
            <w:r w:rsidRPr="00081832">
              <w:rPr>
                <w:rFonts w:ascii="Times New Roman" w:hAnsi="Times New Roman" w:cs="Times New Roman"/>
                <w:noProof/>
                <w:sz w:val="24"/>
                <w:szCs w:val="24"/>
                <w:lang w:val="ru-RU" w:eastAsia="ru-RU"/>
              </w:rPr>
              <w:drawing>
                <wp:inline distT="0" distB="0" distL="0" distR="0">
                  <wp:extent cx="1743075" cy="1524000"/>
                  <wp:effectExtent l="0" t="0" r="9525" b="0"/>
                  <wp:docPr id="4" name="Рисунок 4" descr="C:\Users\indira\AppData\Local\Packages\5319275A.WhatsAppDesktop_cv1g1gvanyjgm\TempState\2BCACD12D3CA5349F2706AB1BAE04E0C\Изображение WhatsApp 2024-02-01 в 12.48.57_70e5b4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ra\AppData\Local\Packages\5319275A.WhatsAppDesktop_cv1g1gvanyjgm\TempState\2BCACD12D3CA5349F2706AB1BAE04E0C\Изображение WhatsApp 2024-02-01 в 12.48.57_70e5b4ec.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1628" r="14883" b="22559"/>
                          <a:stretch/>
                        </pic:blipFill>
                        <pic:spPr bwMode="auto">
                          <a:xfrm>
                            <a:off x="0" y="0"/>
                            <a:ext cx="1745497" cy="1526117"/>
                          </a:xfrm>
                          <a:prstGeom prst="rect">
                            <a:avLst/>
                          </a:prstGeom>
                          <a:noFill/>
                          <a:ln>
                            <a:noFill/>
                          </a:ln>
                          <a:extLst>
                            <a:ext uri="{53640926-AAD7-44D8-BBD7-CCE9431645EC}">
                              <a14:shadowObscured xmlns:a14="http://schemas.microsoft.com/office/drawing/2010/main"/>
                            </a:ext>
                          </a:extLst>
                        </pic:spPr>
                      </pic:pic>
                    </a:graphicData>
                  </a:graphic>
                </wp:inline>
              </w:drawing>
            </w:r>
          </w:p>
          <w:p w:rsidR="00143309" w:rsidRPr="00081832" w:rsidRDefault="00143309" w:rsidP="00143309">
            <w:pPr>
              <w:tabs>
                <w:tab w:val="left" w:pos="990"/>
              </w:tabs>
              <w:rPr>
                <w:rFonts w:ascii="Times New Roman" w:eastAsia="Times New Roman" w:hAnsi="Times New Roman" w:cs="Times New Roman"/>
                <w:sz w:val="24"/>
                <w:szCs w:val="24"/>
                <w:lang w:val="ru-RU"/>
              </w:rPr>
            </w:pPr>
            <w:r w:rsidRPr="00081832">
              <w:rPr>
                <w:rFonts w:ascii="Times New Roman" w:eastAsia="Times New Roman" w:hAnsi="Times New Roman" w:cs="Times New Roman"/>
                <w:b/>
                <w:sz w:val="24"/>
                <w:szCs w:val="24"/>
                <w:lang w:val="ru-RU"/>
              </w:rPr>
              <w:t>Смаилова Кенжегул Спабековна</w:t>
            </w:r>
            <w:r w:rsidRPr="00081832">
              <w:rPr>
                <w:rFonts w:ascii="Times New Roman" w:eastAsia="Times New Roman" w:hAnsi="Times New Roman" w:cs="Times New Roman"/>
                <w:sz w:val="24"/>
                <w:szCs w:val="24"/>
                <w:lang w:val="ru-RU"/>
              </w:rPr>
              <w:t xml:space="preserve"> - докторант, магистр химических наук, с 2020 года работает в КазНМУ им С. Асфендиярова, преподает курсы “Химия и технология синтетических соединений”, “Фармацевтическая химия”, “Общие методы исследования и анализа ЛВ”. Педагогическую деятельность начинала во время </w:t>
            </w:r>
            <w:proofErr w:type="gramStart"/>
            <w:r w:rsidRPr="00081832">
              <w:rPr>
                <w:rFonts w:ascii="Times New Roman" w:eastAsia="Times New Roman" w:hAnsi="Times New Roman" w:cs="Times New Roman"/>
                <w:sz w:val="24"/>
                <w:szCs w:val="24"/>
                <w:lang w:val="ru-RU"/>
              </w:rPr>
              <w:t>магистратуры,  преподавала</w:t>
            </w:r>
            <w:proofErr w:type="gramEnd"/>
            <w:r w:rsidRPr="00081832">
              <w:rPr>
                <w:rFonts w:ascii="Times New Roman" w:eastAsia="Times New Roman" w:hAnsi="Times New Roman" w:cs="Times New Roman"/>
                <w:sz w:val="24"/>
                <w:szCs w:val="24"/>
                <w:lang w:val="ru-RU"/>
              </w:rPr>
              <w:t xml:space="preserve"> дисциплину “Химия” в Алматинском государственном электромеханическом колледже. Смаилова К.С. закончила докторантуру </w:t>
            </w:r>
            <w:proofErr w:type="gramStart"/>
            <w:r w:rsidRPr="00081832">
              <w:rPr>
                <w:rFonts w:ascii="Times New Roman" w:eastAsia="Times New Roman" w:hAnsi="Times New Roman" w:cs="Times New Roman"/>
                <w:sz w:val="24"/>
                <w:szCs w:val="24"/>
                <w:lang w:val="ru-RU"/>
              </w:rPr>
              <w:t>в  Казахском</w:t>
            </w:r>
            <w:proofErr w:type="gramEnd"/>
            <w:r w:rsidRPr="00081832">
              <w:rPr>
                <w:rFonts w:ascii="Times New Roman" w:eastAsia="Times New Roman" w:hAnsi="Times New Roman" w:cs="Times New Roman"/>
                <w:sz w:val="24"/>
                <w:szCs w:val="24"/>
                <w:lang w:val="ru-RU"/>
              </w:rPr>
              <w:t xml:space="preserve"> женском педагогическом институте (2008 - 2022), где исследовала химический состав и выделение биологических активных компонентов растений крапива, одуванчик и  кок сагыз. Область научных интересов - биоорганическая химия. Способы выделения и идентификация биологических активных компонентов. В проекте она </w:t>
            </w:r>
            <w:proofErr w:type="gramStart"/>
            <w:r w:rsidRPr="00081832">
              <w:rPr>
                <w:rFonts w:ascii="Times New Roman" w:eastAsia="Times New Roman" w:hAnsi="Times New Roman" w:cs="Times New Roman"/>
                <w:sz w:val="24"/>
                <w:szCs w:val="24"/>
                <w:lang w:val="ru-RU"/>
              </w:rPr>
              <w:t>будет  выполнять</w:t>
            </w:r>
            <w:proofErr w:type="gramEnd"/>
            <w:r w:rsidRPr="00081832">
              <w:rPr>
                <w:rFonts w:ascii="Times New Roman" w:eastAsia="Times New Roman" w:hAnsi="Times New Roman" w:cs="Times New Roman"/>
                <w:sz w:val="24"/>
                <w:szCs w:val="24"/>
                <w:lang w:val="ru-RU"/>
              </w:rPr>
              <w:t xml:space="preserve"> задачи по сбору сырья, экстракции компонентов одуванчика, доклинические испытания ТТП. Ею опубликовано 5 статей и более 15 тезисов в области исследования лекарственных растений.</w:t>
            </w:r>
          </w:p>
          <w:p w:rsidR="009D33F5" w:rsidRDefault="009D33F5" w:rsidP="007065F6">
            <w:pPr>
              <w:rPr>
                <w:rFonts w:ascii="Times New Roman" w:eastAsia="Times New Roman" w:hAnsi="Times New Roman" w:cs="Times New Roman"/>
                <w:sz w:val="24"/>
                <w:szCs w:val="24"/>
                <w:lang w:val="ru-RU"/>
              </w:rPr>
            </w:pPr>
          </w:p>
          <w:p w:rsidR="007065F6" w:rsidRPr="00081832" w:rsidRDefault="007065F6" w:rsidP="007065F6">
            <w:pPr>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rPr>
              <w:t xml:space="preserve">1 - Азимбаева Г.Е., </w:t>
            </w:r>
            <w:r w:rsidRPr="00081832">
              <w:rPr>
                <w:rFonts w:ascii="Times New Roman" w:eastAsia="Times New Roman" w:hAnsi="Times New Roman" w:cs="Times New Roman"/>
                <w:sz w:val="24"/>
                <w:szCs w:val="24"/>
                <w:u w:val="single"/>
              </w:rPr>
              <w:t>Смаилова К.С.</w:t>
            </w:r>
            <w:r w:rsidRPr="00081832">
              <w:rPr>
                <w:rFonts w:ascii="Times New Roman" w:eastAsia="Times New Roman" w:hAnsi="Times New Roman" w:cs="Times New Roman"/>
                <w:sz w:val="24"/>
                <w:szCs w:val="24"/>
              </w:rPr>
              <w:t xml:space="preserve"> Dandelion Plant above ground part of the research on the structure, composition and distribution of pectin // Химический журнал Казахстана - 2020, </w:t>
            </w:r>
            <w:proofErr w:type="gramStart"/>
            <w:r w:rsidRPr="00081832">
              <w:rPr>
                <w:rFonts w:ascii="Times New Roman" w:eastAsia="Times New Roman" w:hAnsi="Times New Roman" w:cs="Times New Roman"/>
                <w:sz w:val="24"/>
                <w:szCs w:val="24"/>
              </w:rPr>
              <w:t>-  №</w:t>
            </w:r>
            <w:proofErr w:type="gramEnd"/>
            <w:r w:rsidRPr="00081832">
              <w:rPr>
                <w:rFonts w:ascii="Times New Roman" w:eastAsia="Times New Roman" w:hAnsi="Times New Roman" w:cs="Times New Roman"/>
                <w:sz w:val="24"/>
                <w:szCs w:val="24"/>
              </w:rPr>
              <w:t>1, Б.108-114.</w:t>
            </w:r>
          </w:p>
          <w:p w:rsidR="007065F6" w:rsidRPr="00081832" w:rsidRDefault="007065F6" w:rsidP="007065F6">
            <w:pPr>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 xml:space="preserve">2 - Азимбаева Г.Е., Бакибаев А.А., </w:t>
            </w:r>
            <w:r w:rsidRPr="00081832">
              <w:rPr>
                <w:rFonts w:ascii="Times New Roman" w:eastAsia="Times New Roman" w:hAnsi="Times New Roman" w:cs="Times New Roman"/>
                <w:sz w:val="24"/>
                <w:szCs w:val="24"/>
                <w:u w:val="single"/>
                <w:lang w:val="ru-RU"/>
              </w:rPr>
              <w:t>Смаилова К.С</w:t>
            </w:r>
            <w:r w:rsidRPr="00081832">
              <w:rPr>
                <w:rFonts w:ascii="Times New Roman" w:eastAsia="Times New Roman" w:hAnsi="Times New Roman" w:cs="Times New Roman"/>
                <w:sz w:val="24"/>
                <w:szCs w:val="24"/>
                <w:lang w:val="ru-RU"/>
              </w:rPr>
              <w:t xml:space="preserve">. Выделение полифенола из </w:t>
            </w:r>
            <w:r w:rsidRPr="00081832">
              <w:rPr>
                <w:rFonts w:ascii="Times New Roman" w:eastAsia="Times New Roman" w:hAnsi="Times New Roman" w:cs="Times New Roman"/>
                <w:sz w:val="24"/>
                <w:szCs w:val="24"/>
              </w:rPr>
              <w:t>taraxacum</w:t>
            </w:r>
            <w:r w:rsidRPr="00081832">
              <w:rPr>
                <w:rFonts w:ascii="Times New Roman" w:eastAsia="Times New Roman" w:hAnsi="Times New Roman" w:cs="Times New Roman"/>
                <w:sz w:val="24"/>
                <w:szCs w:val="24"/>
                <w:lang w:val="ru-RU"/>
              </w:rPr>
              <w:t xml:space="preserve"> // Химия и химическая технология в </w:t>
            </w:r>
            <w:r w:rsidRPr="00081832">
              <w:rPr>
                <w:rFonts w:ascii="Times New Roman" w:eastAsia="Times New Roman" w:hAnsi="Times New Roman" w:cs="Times New Roman"/>
                <w:sz w:val="24"/>
                <w:szCs w:val="24"/>
              </w:rPr>
              <w:t>XXI</w:t>
            </w:r>
            <w:r w:rsidRPr="00081832">
              <w:rPr>
                <w:rFonts w:ascii="Times New Roman" w:eastAsia="Times New Roman" w:hAnsi="Times New Roman" w:cs="Times New Roman"/>
                <w:sz w:val="24"/>
                <w:szCs w:val="24"/>
                <w:lang w:val="ru-RU"/>
              </w:rPr>
              <w:t xml:space="preserve"> веке. </w:t>
            </w:r>
            <w:r w:rsidRPr="00081832">
              <w:rPr>
                <w:rFonts w:ascii="Times New Roman" w:eastAsia="Times New Roman" w:hAnsi="Times New Roman" w:cs="Times New Roman"/>
                <w:sz w:val="24"/>
                <w:szCs w:val="24"/>
              </w:rPr>
              <w:t>XXI</w:t>
            </w:r>
            <w:r w:rsidRPr="00081832">
              <w:rPr>
                <w:rFonts w:ascii="Times New Roman" w:eastAsia="Times New Roman" w:hAnsi="Times New Roman" w:cs="Times New Roman"/>
                <w:sz w:val="24"/>
                <w:szCs w:val="24"/>
                <w:lang w:val="ru-RU"/>
              </w:rPr>
              <w:t xml:space="preserve"> Международная научно-практическая конференция студентов и молодых ученых. Томский политехнический университет, - 2020, - С.496-497.</w:t>
            </w:r>
          </w:p>
          <w:p w:rsidR="007065F6" w:rsidRPr="00081832" w:rsidRDefault="007065F6" w:rsidP="007065F6">
            <w:pPr>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3 - Азимбаева Г.Е., Түгелбаева А.Р.</w:t>
            </w:r>
            <w:proofErr w:type="gramStart"/>
            <w:r w:rsidRPr="00081832">
              <w:rPr>
                <w:rFonts w:ascii="Times New Roman" w:eastAsia="Times New Roman" w:hAnsi="Times New Roman" w:cs="Times New Roman"/>
                <w:sz w:val="24"/>
                <w:szCs w:val="24"/>
                <w:lang w:val="ru-RU"/>
              </w:rPr>
              <w:t>,  Әлімхан</w:t>
            </w:r>
            <w:proofErr w:type="gramEnd"/>
            <w:r w:rsidRPr="00081832">
              <w:rPr>
                <w:rFonts w:ascii="Times New Roman" w:eastAsia="Times New Roman" w:hAnsi="Times New Roman" w:cs="Times New Roman"/>
                <w:sz w:val="24"/>
                <w:szCs w:val="24"/>
                <w:lang w:val="ru-RU"/>
              </w:rPr>
              <w:t xml:space="preserve"> Ұ.С., </w:t>
            </w:r>
            <w:r w:rsidRPr="00081832">
              <w:rPr>
                <w:rFonts w:ascii="Times New Roman" w:eastAsia="Times New Roman" w:hAnsi="Times New Roman" w:cs="Times New Roman"/>
                <w:sz w:val="24"/>
                <w:szCs w:val="24"/>
                <w:u w:val="single"/>
                <w:lang w:val="ru-RU"/>
              </w:rPr>
              <w:t>Смаилова К.С.</w:t>
            </w:r>
            <w:r w:rsidRPr="00081832">
              <w:rPr>
                <w:rFonts w:ascii="Times New Roman" w:eastAsia="Times New Roman" w:hAnsi="Times New Roman" w:cs="Times New Roman"/>
                <w:sz w:val="24"/>
                <w:szCs w:val="24"/>
                <w:lang w:val="ru-RU"/>
              </w:rPr>
              <w:t xml:space="preserve"> Бақ-бақтың жер үсті бөлігінің  химиялық құрамын зерттеу // Заманауи жастардың ғылыми пікір таласы: өзекті мәселелері, жетістіктері және иннованциялары» атты дәстүрлі </w:t>
            </w:r>
            <w:r w:rsidRPr="00081832">
              <w:rPr>
                <w:rFonts w:ascii="Times New Roman" w:eastAsia="Times New Roman" w:hAnsi="Times New Roman" w:cs="Times New Roman"/>
                <w:sz w:val="24"/>
                <w:szCs w:val="24"/>
              </w:rPr>
              <w:t>VI</w:t>
            </w:r>
            <w:r w:rsidRPr="00081832">
              <w:rPr>
                <w:rFonts w:ascii="Times New Roman" w:eastAsia="Times New Roman" w:hAnsi="Times New Roman" w:cs="Times New Roman"/>
                <w:sz w:val="24"/>
                <w:szCs w:val="24"/>
                <w:lang w:val="ru-RU"/>
              </w:rPr>
              <w:t xml:space="preserve"> Республикалық ғылыми-тәжірибелік конференция Алматы, - 2019. - Б. 81-83.</w:t>
            </w:r>
          </w:p>
          <w:p w:rsidR="007065F6" w:rsidRPr="00081832" w:rsidRDefault="007065F6" w:rsidP="007065F6">
            <w:pPr>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 xml:space="preserve">4 - Азимбаева Г.Е., Утегенова </w:t>
            </w:r>
            <w:proofErr w:type="gramStart"/>
            <w:r w:rsidRPr="00081832">
              <w:rPr>
                <w:rFonts w:ascii="Times New Roman" w:eastAsia="Times New Roman" w:hAnsi="Times New Roman" w:cs="Times New Roman"/>
                <w:sz w:val="24"/>
                <w:szCs w:val="24"/>
                <w:lang w:val="ru-RU"/>
              </w:rPr>
              <w:t>А.Қ .</w:t>
            </w:r>
            <w:proofErr w:type="gramEnd"/>
            <w:r w:rsidRPr="00081832">
              <w:rPr>
                <w:rFonts w:ascii="Times New Roman" w:eastAsia="Times New Roman" w:hAnsi="Times New Roman" w:cs="Times New Roman"/>
                <w:sz w:val="24"/>
                <w:szCs w:val="24"/>
                <w:lang w:val="ru-RU"/>
              </w:rPr>
              <w:t xml:space="preserve">, Әбдуғаппар С.М., </w:t>
            </w:r>
            <w:r w:rsidRPr="00081832">
              <w:rPr>
                <w:rFonts w:ascii="Times New Roman" w:eastAsia="Times New Roman" w:hAnsi="Times New Roman" w:cs="Times New Roman"/>
                <w:sz w:val="24"/>
                <w:szCs w:val="24"/>
                <w:u w:val="single"/>
                <w:lang w:val="ru-RU"/>
              </w:rPr>
              <w:t xml:space="preserve">Смаилова К.С. </w:t>
            </w:r>
            <w:r w:rsidRPr="00081832">
              <w:rPr>
                <w:rFonts w:ascii="Times New Roman" w:eastAsia="Times New Roman" w:hAnsi="Times New Roman" w:cs="Times New Roman"/>
                <w:sz w:val="24"/>
                <w:szCs w:val="24"/>
                <w:lang w:val="ru-RU"/>
              </w:rPr>
              <w:t xml:space="preserve">Көк-сағыздың жер үсті бөлігінің химиялық құрамын зерттеу // «Заманауи жастардың </w:t>
            </w:r>
            <w:r w:rsidRPr="00081832">
              <w:rPr>
                <w:rFonts w:ascii="Times New Roman" w:eastAsia="Times New Roman" w:hAnsi="Times New Roman" w:cs="Times New Roman"/>
                <w:sz w:val="24"/>
                <w:szCs w:val="24"/>
                <w:lang w:val="ru-RU"/>
              </w:rPr>
              <w:lastRenderedPageBreak/>
              <w:t xml:space="preserve">ғылыми пікір таласы: өзекті мәселелері, жетістіктері және иннованциялары» атты дәстүрлі </w:t>
            </w:r>
            <w:r w:rsidRPr="00081832">
              <w:rPr>
                <w:rFonts w:ascii="Times New Roman" w:eastAsia="Times New Roman" w:hAnsi="Times New Roman" w:cs="Times New Roman"/>
                <w:sz w:val="24"/>
                <w:szCs w:val="24"/>
              </w:rPr>
              <w:t>VI</w:t>
            </w:r>
            <w:r w:rsidRPr="00081832">
              <w:rPr>
                <w:rFonts w:ascii="Times New Roman" w:eastAsia="Times New Roman" w:hAnsi="Times New Roman" w:cs="Times New Roman"/>
                <w:sz w:val="24"/>
                <w:szCs w:val="24"/>
                <w:lang w:val="ru-RU"/>
              </w:rPr>
              <w:t xml:space="preserve"> Республикалық ғылыми-тәжірибелік конференция   Алматы, - 2019. - Б. 118-120.</w:t>
            </w:r>
          </w:p>
          <w:p w:rsidR="007065F6" w:rsidRPr="00081832" w:rsidRDefault="007065F6" w:rsidP="007065F6">
            <w:pPr>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 xml:space="preserve">5 - Азимбаева Г.Е., Бакибаев А.А., </w:t>
            </w:r>
            <w:r w:rsidRPr="00081832">
              <w:rPr>
                <w:rFonts w:ascii="Times New Roman" w:eastAsia="Times New Roman" w:hAnsi="Times New Roman" w:cs="Times New Roman"/>
                <w:sz w:val="24"/>
                <w:szCs w:val="24"/>
                <w:u w:val="single"/>
                <w:lang w:val="ru-RU"/>
              </w:rPr>
              <w:t>Смаилова К.С.</w:t>
            </w:r>
            <w:r w:rsidRPr="00081832">
              <w:rPr>
                <w:rFonts w:ascii="Times New Roman" w:eastAsia="Times New Roman" w:hAnsi="Times New Roman" w:cs="Times New Roman"/>
                <w:sz w:val="24"/>
                <w:szCs w:val="24"/>
                <w:lang w:val="ru-RU"/>
              </w:rPr>
              <w:t xml:space="preserve"> Изучение аминокислотного состава растении </w:t>
            </w:r>
            <w:r w:rsidRPr="00081832">
              <w:rPr>
                <w:rFonts w:ascii="Times New Roman" w:eastAsia="Times New Roman" w:hAnsi="Times New Roman" w:cs="Times New Roman"/>
                <w:sz w:val="24"/>
                <w:szCs w:val="24"/>
              </w:rPr>
              <w:t>taraxacum</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officinale</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wigg</w:t>
            </w:r>
            <w:r w:rsidRPr="00081832">
              <w:rPr>
                <w:rFonts w:ascii="Times New Roman" w:eastAsia="Times New Roman" w:hAnsi="Times New Roman" w:cs="Times New Roman"/>
                <w:sz w:val="24"/>
                <w:szCs w:val="24"/>
                <w:lang w:val="ru-RU"/>
              </w:rPr>
              <w:t xml:space="preserve">, произрастающих на территории казахстана // Материалы Международной научно- практической </w:t>
            </w:r>
            <w:r w:rsidR="009D33F5" w:rsidRPr="00081832">
              <w:rPr>
                <w:rFonts w:ascii="Times New Roman" w:eastAsia="Times New Roman" w:hAnsi="Times New Roman" w:cs="Times New Roman"/>
                <w:sz w:val="24"/>
                <w:szCs w:val="24"/>
                <w:lang w:val="ru-RU"/>
              </w:rPr>
              <w:t>конференции “</w:t>
            </w:r>
            <w:r w:rsidRPr="00081832">
              <w:rPr>
                <w:rFonts w:ascii="Times New Roman" w:eastAsia="Times New Roman" w:hAnsi="Times New Roman" w:cs="Times New Roman"/>
                <w:sz w:val="24"/>
                <w:szCs w:val="24"/>
                <w:lang w:val="ru-RU"/>
              </w:rPr>
              <w:t xml:space="preserve">Наука в современном </w:t>
            </w:r>
            <w:r w:rsidR="009D33F5" w:rsidRPr="00081832">
              <w:rPr>
                <w:rFonts w:ascii="Times New Roman" w:eastAsia="Times New Roman" w:hAnsi="Times New Roman" w:cs="Times New Roman"/>
                <w:sz w:val="24"/>
                <w:szCs w:val="24"/>
                <w:lang w:val="ru-RU"/>
              </w:rPr>
              <w:t>мире” г.</w:t>
            </w:r>
            <w:r w:rsidRPr="00081832">
              <w:rPr>
                <w:rFonts w:ascii="Times New Roman" w:eastAsia="Times New Roman" w:hAnsi="Times New Roman" w:cs="Times New Roman"/>
                <w:sz w:val="24"/>
                <w:szCs w:val="24"/>
                <w:lang w:val="ru-RU"/>
              </w:rPr>
              <w:t xml:space="preserve"> Нефтехамск, Башкортостан - 2021. - С.50.</w:t>
            </w:r>
          </w:p>
          <w:p w:rsidR="007065F6" w:rsidRPr="00081832" w:rsidRDefault="007065F6" w:rsidP="007065F6">
            <w:pPr>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 xml:space="preserve">6 - Азимбаева Г.Е., Бакибаев А.А., Абдикерим М.С., </w:t>
            </w:r>
            <w:r w:rsidRPr="00081832">
              <w:rPr>
                <w:rFonts w:ascii="Times New Roman" w:eastAsia="Times New Roman" w:hAnsi="Times New Roman" w:cs="Times New Roman"/>
                <w:sz w:val="24"/>
                <w:szCs w:val="24"/>
                <w:u w:val="single"/>
                <w:lang w:val="ru-RU"/>
              </w:rPr>
              <w:t>Смаилова К.С.</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Obtaining</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flavonoid</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from</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taraxacum</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kok</w:t>
            </w:r>
            <w:r w:rsidRPr="00081832">
              <w:rPr>
                <w:rFonts w:ascii="Times New Roman" w:eastAsia="Times New Roman" w:hAnsi="Times New Roman" w:cs="Times New Roman"/>
                <w:sz w:val="24"/>
                <w:szCs w:val="24"/>
                <w:lang w:val="ru-RU"/>
              </w:rPr>
              <w:t>-</w:t>
            </w:r>
            <w:r w:rsidRPr="00081832">
              <w:rPr>
                <w:rFonts w:ascii="Times New Roman" w:eastAsia="Times New Roman" w:hAnsi="Times New Roman" w:cs="Times New Roman"/>
                <w:sz w:val="24"/>
                <w:szCs w:val="24"/>
              </w:rPr>
              <w:t>saghyz</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rodin</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plant</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growing</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in</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kazakhstan</w:t>
            </w:r>
            <w:r w:rsidRPr="00081832">
              <w:rPr>
                <w:rFonts w:ascii="Times New Roman" w:eastAsia="Times New Roman" w:hAnsi="Times New Roman" w:cs="Times New Roman"/>
                <w:sz w:val="24"/>
                <w:szCs w:val="24"/>
                <w:lang w:val="ru-RU"/>
              </w:rPr>
              <w:t xml:space="preserve"> // </w:t>
            </w:r>
            <w:hyperlink r:id="rId23">
              <w:r w:rsidRPr="00081832">
                <w:rPr>
                  <w:rFonts w:ascii="Times New Roman" w:eastAsia="Times New Roman" w:hAnsi="Times New Roman" w:cs="Times New Roman"/>
                  <w:sz w:val="24"/>
                  <w:szCs w:val="24"/>
                  <w:lang w:val="ru-RU"/>
                </w:rPr>
                <w:t xml:space="preserve"> Известия НАН РК. Серия химии и технологии</w:t>
              </w:r>
            </w:hyperlink>
            <w:r w:rsidRPr="00081832">
              <w:rPr>
                <w:rFonts w:ascii="Times New Roman" w:eastAsia="Times New Roman" w:hAnsi="Times New Roman" w:cs="Times New Roman"/>
                <w:sz w:val="24"/>
                <w:szCs w:val="24"/>
                <w:lang w:val="ru-RU"/>
              </w:rPr>
              <w:t xml:space="preserve"> - </w:t>
            </w:r>
            <w:hyperlink r:id="rId24">
              <w:r w:rsidRPr="00081832">
                <w:rPr>
                  <w:rFonts w:ascii="Times New Roman" w:eastAsia="Times New Roman" w:hAnsi="Times New Roman" w:cs="Times New Roman"/>
                  <w:sz w:val="24"/>
                  <w:szCs w:val="24"/>
                  <w:lang w:val="ru-RU"/>
                </w:rPr>
                <w:t>2021- № 2</w:t>
              </w:r>
            </w:hyperlink>
            <w:r w:rsidRPr="00081832">
              <w:rPr>
                <w:rFonts w:ascii="Times New Roman" w:eastAsia="Times New Roman" w:hAnsi="Times New Roman" w:cs="Times New Roman"/>
                <w:sz w:val="24"/>
                <w:szCs w:val="24"/>
                <w:lang w:val="ru-RU"/>
              </w:rPr>
              <w:t xml:space="preserve"> - С.155-158.</w:t>
            </w:r>
          </w:p>
          <w:p w:rsidR="007065F6" w:rsidRPr="00081832" w:rsidRDefault="007065F6" w:rsidP="007065F6">
            <w:pPr>
              <w:rPr>
                <w:rFonts w:ascii="Times New Roman" w:eastAsia="Times New Roman" w:hAnsi="Times New Roman" w:cs="Times New Roman"/>
                <w:sz w:val="24"/>
                <w:szCs w:val="24"/>
                <w:lang w:val="ru-RU"/>
              </w:rPr>
            </w:pPr>
            <w:r w:rsidRPr="00081832">
              <w:rPr>
                <w:rFonts w:ascii="Times New Roman" w:eastAsia="Times New Roman" w:hAnsi="Times New Roman" w:cs="Times New Roman"/>
                <w:sz w:val="24"/>
                <w:szCs w:val="24"/>
                <w:lang w:val="ru-RU"/>
              </w:rPr>
              <w:t xml:space="preserve">7 - Азимбаева Г.Е., Женис.Ж., </w:t>
            </w:r>
            <w:r w:rsidRPr="00081832">
              <w:rPr>
                <w:rFonts w:ascii="Times New Roman" w:eastAsia="Times New Roman" w:hAnsi="Times New Roman" w:cs="Times New Roman"/>
                <w:sz w:val="24"/>
                <w:szCs w:val="24"/>
                <w:u w:val="single"/>
                <w:lang w:val="ru-RU"/>
              </w:rPr>
              <w:t>Смаилова К.С.</w:t>
            </w:r>
            <w:r w:rsidRPr="00081832">
              <w:rPr>
                <w:rFonts w:ascii="Times New Roman" w:eastAsia="Times New Roman" w:hAnsi="Times New Roman" w:cs="Times New Roman"/>
                <w:sz w:val="24"/>
                <w:szCs w:val="24"/>
                <w:lang w:val="ru-RU"/>
              </w:rPr>
              <w:t xml:space="preserve"> Изучение химического состава и биологического активного </w:t>
            </w:r>
            <w:r w:rsidR="009D33F5" w:rsidRPr="00081832">
              <w:rPr>
                <w:rFonts w:ascii="Times New Roman" w:eastAsia="Times New Roman" w:hAnsi="Times New Roman" w:cs="Times New Roman"/>
                <w:sz w:val="24"/>
                <w:szCs w:val="24"/>
                <w:lang w:val="ru-RU"/>
              </w:rPr>
              <w:t>вещества растений</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Taraxacum</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koksaghyz</w:t>
            </w:r>
            <w:r w:rsidRPr="00081832">
              <w:rPr>
                <w:rFonts w:ascii="Times New Roman" w:eastAsia="Times New Roman" w:hAnsi="Times New Roman" w:cs="Times New Roman"/>
                <w:sz w:val="24"/>
                <w:szCs w:val="24"/>
                <w:lang w:val="ru-RU"/>
              </w:rPr>
              <w:t xml:space="preserve"> </w:t>
            </w:r>
            <w:r w:rsidRPr="00081832">
              <w:rPr>
                <w:rFonts w:ascii="Times New Roman" w:eastAsia="Times New Roman" w:hAnsi="Times New Roman" w:cs="Times New Roman"/>
                <w:sz w:val="24"/>
                <w:szCs w:val="24"/>
              </w:rPr>
              <w:t>rodin</w:t>
            </w:r>
            <w:r w:rsidRPr="00081832">
              <w:rPr>
                <w:rFonts w:ascii="Times New Roman" w:eastAsia="Times New Roman" w:hAnsi="Times New Roman" w:cs="Times New Roman"/>
                <w:sz w:val="24"/>
                <w:szCs w:val="24"/>
                <w:lang w:val="ru-RU"/>
              </w:rPr>
              <w:t xml:space="preserve"> // “Узбекистонда табиий бирикмалар кимёсининг ривожи ва келажаги” илмий-амалий конференцияси материаллари тўплами - 2021. - 56-57.</w:t>
            </w:r>
          </w:p>
          <w:p w:rsidR="007065F6" w:rsidRPr="00081832" w:rsidRDefault="007065F6" w:rsidP="007065F6">
            <w:pPr>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lang w:val="ru-RU"/>
              </w:rPr>
              <w:t xml:space="preserve">8- Азимбаева Г.Е., Бакибаев А.А., </w:t>
            </w:r>
            <w:r w:rsidRPr="00081832">
              <w:rPr>
                <w:rFonts w:ascii="Times New Roman" w:eastAsia="Times New Roman" w:hAnsi="Times New Roman" w:cs="Times New Roman"/>
                <w:sz w:val="24"/>
                <w:szCs w:val="24"/>
                <w:u w:val="single"/>
                <w:lang w:val="ru-RU"/>
              </w:rPr>
              <w:t>Смаилова К.С.</w:t>
            </w:r>
            <w:r w:rsidRPr="00081832">
              <w:rPr>
                <w:rFonts w:ascii="Times New Roman" w:eastAsia="Times New Roman" w:hAnsi="Times New Roman" w:cs="Times New Roman"/>
                <w:sz w:val="24"/>
                <w:szCs w:val="24"/>
                <w:lang w:val="ru-RU"/>
              </w:rPr>
              <w:t xml:space="preserve"> Қосүйлі қалақай құрамындағы аминқышқылының мөлшерін анықтау //Абай атындағы ҚазҰПУ-нің Хабаршысы, «Жаратылыстану-география ғылымдары» сериясы 2014.- </w:t>
            </w:r>
            <w:r w:rsidRPr="00081832">
              <w:rPr>
                <w:rFonts w:ascii="Times New Roman" w:eastAsia="Times New Roman" w:hAnsi="Times New Roman" w:cs="Times New Roman"/>
                <w:sz w:val="24"/>
                <w:szCs w:val="24"/>
              </w:rPr>
              <w:t>№1 (39).</w:t>
            </w:r>
          </w:p>
          <w:p w:rsidR="00453CAC" w:rsidRPr="00787B8E" w:rsidRDefault="00453CAC" w:rsidP="00453CAC">
            <w:pPr>
              <w:rPr>
                <w:rFonts w:ascii="Times New Roman" w:eastAsia="Times New Roman" w:hAnsi="Times New Roman" w:cs="Times New Roman"/>
                <w:sz w:val="24"/>
                <w:szCs w:val="24"/>
              </w:rPr>
            </w:pPr>
            <w:r w:rsidRPr="00081832">
              <w:rPr>
                <w:rFonts w:ascii="Times New Roman" w:eastAsia="Times New Roman" w:hAnsi="Times New Roman" w:cs="Times New Roman"/>
                <w:sz w:val="24"/>
                <w:szCs w:val="24"/>
              </w:rPr>
              <w:t xml:space="preserve">9- </w:t>
            </w:r>
            <w:r w:rsidRPr="00081832">
              <w:rPr>
                <w:rFonts w:ascii="Times New Roman" w:eastAsia="Times New Roman" w:hAnsi="Times New Roman" w:cs="Times New Roman"/>
                <w:sz w:val="24"/>
                <w:szCs w:val="24"/>
                <w:lang w:val="ru-RU"/>
              </w:rPr>
              <w:t>Азимбаева</w:t>
            </w:r>
            <w:r w:rsidRPr="00081832">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lang w:val="ru-RU"/>
              </w:rPr>
              <w:t>Г</w:t>
            </w:r>
            <w:r w:rsidRPr="00081832">
              <w:rPr>
                <w:rFonts w:ascii="Times New Roman" w:eastAsia="Times New Roman" w:hAnsi="Times New Roman" w:cs="Times New Roman"/>
                <w:sz w:val="24"/>
                <w:szCs w:val="24"/>
              </w:rPr>
              <w:t>.</w:t>
            </w:r>
            <w:r w:rsidRPr="00081832">
              <w:rPr>
                <w:rFonts w:ascii="Times New Roman" w:eastAsia="Times New Roman" w:hAnsi="Times New Roman" w:cs="Times New Roman"/>
                <w:sz w:val="24"/>
                <w:szCs w:val="24"/>
                <w:lang w:val="ru-RU"/>
              </w:rPr>
              <w:t>Е</w:t>
            </w:r>
            <w:r w:rsidRPr="00081832">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u w:val="single"/>
                <w:lang w:val="ru-RU"/>
              </w:rPr>
              <w:t>Смаилова</w:t>
            </w:r>
            <w:r w:rsidRPr="00081832">
              <w:rPr>
                <w:rFonts w:ascii="Times New Roman" w:eastAsia="Times New Roman" w:hAnsi="Times New Roman" w:cs="Times New Roman"/>
                <w:sz w:val="24"/>
                <w:szCs w:val="24"/>
                <w:u w:val="single"/>
              </w:rPr>
              <w:t xml:space="preserve"> </w:t>
            </w:r>
            <w:r w:rsidRPr="00081832">
              <w:rPr>
                <w:rFonts w:ascii="Times New Roman" w:eastAsia="Times New Roman" w:hAnsi="Times New Roman" w:cs="Times New Roman"/>
                <w:sz w:val="24"/>
                <w:szCs w:val="24"/>
                <w:u w:val="single"/>
                <w:lang w:val="ru-RU"/>
              </w:rPr>
              <w:t>К</w:t>
            </w:r>
            <w:r w:rsidRPr="00081832">
              <w:rPr>
                <w:rFonts w:ascii="Times New Roman" w:eastAsia="Times New Roman" w:hAnsi="Times New Roman" w:cs="Times New Roman"/>
                <w:sz w:val="24"/>
                <w:szCs w:val="24"/>
                <w:u w:val="single"/>
              </w:rPr>
              <w:t>.</w:t>
            </w:r>
            <w:r w:rsidRPr="00081832">
              <w:rPr>
                <w:rFonts w:ascii="Times New Roman" w:eastAsia="Times New Roman" w:hAnsi="Times New Roman" w:cs="Times New Roman"/>
                <w:sz w:val="24"/>
                <w:szCs w:val="24"/>
                <w:u w:val="single"/>
                <w:lang w:val="ru-RU"/>
              </w:rPr>
              <w:t>С</w:t>
            </w:r>
            <w:r w:rsidRPr="00081832">
              <w:rPr>
                <w:rFonts w:ascii="Times New Roman" w:eastAsia="Times New Roman" w:hAnsi="Times New Roman" w:cs="Times New Roman"/>
                <w:sz w:val="24"/>
                <w:szCs w:val="24"/>
                <w:u w:val="single"/>
              </w:rPr>
              <w:t xml:space="preserve">. </w:t>
            </w:r>
            <w:r w:rsidRPr="00081832">
              <w:rPr>
                <w:rFonts w:ascii="Times New Roman" w:eastAsia="Times New Roman" w:hAnsi="Times New Roman" w:cs="Times New Roman"/>
                <w:sz w:val="24"/>
                <w:szCs w:val="24"/>
              </w:rPr>
              <w:t xml:space="preserve">Taraxacum kok-saghyz rodin </w:t>
            </w:r>
            <w:r w:rsidRPr="00081832">
              <w:rPr>
                <w:rFonts w:ascii="Times New Roman" w:eastAsia="Times New Roman" w:hAnsi="Times New Roman" w:cs="Times New Roman"/>
                <w:sz w:val="24"/>
                <w:szCs w:val="24"/>
                <w:lang w:val="ru-RU"/>
              </w:rPr>
              <w:t>өсімдігі</w:t>
            </w:r>
            <w:r w:rsidRPr="00081832">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lang w:val="ru-RU"/>
              </w:rPr>
              <w:t>биоактивті</w:t>
            </w:r>
            <w:r w:rsidRPr="00081832">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lang w:val="ru-RU"/>
              </w:rPr>
              <w:t>заттар</w:t>
            </w:r>
            <w:r w:rsidRPr="00081832">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lang w:val="ru-RU"/>
              </w:rPr>
              <w:t>қоры</w:t>
            </w:r>
            <w:r w:rsidRPr="00081832">
              <w:rPr>
                <w:rFonts w:ascii="Times New Roman" w:eastAsia="Times New Roman" w:hAnsi="Times New Roman" w:cs="Times New Roman"/>
                <w:sz w:val="24"/>
                <w:szCs w:val="24"/>
              </w:rPr>
              <w:t xml:space="preserve"> // </w:t>
            </w:r>
            <w:r w:rsidRPr="00081832">
              <w:rPr>
                <w:rFonts w:ascii="Times New Roman" w:eastAsia="Times New Roman" w:hAnsi="Times New Roman" w:cs="Times New Roman"/>
                <w:sz w:val="24"/>
                <w:szCs w:val="24"/>
                <w:lang w:val="ru-RU"/>
              </w:rPr>
              <w:t>Химический</w:t>
            </w:r>
            <w:r w:rsidRPr="00081832">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lang w:val="ru-RU"/>
              </w:rPr>
              <w:t>журнал</w:t>
            </w:r>
            <w:r w:rsidRPr="00081832">
              <w:rPr>
                <w:rFonts w:ascii="Times New Roman" w:eastAsia="Times New Roman" w:hAnsi="Times New Roman" w:cs="Times New Roman"/>
                <w:sz w:val="24"/>
                <w:szCs w:val="24"/>
              </w:rPr>
              <w:t xml:space="preserve"> </w:t>
            </w:r>
            <w:r w:rsidR="009D33F5" w:rsidRPr="00081832">
              <w:rPr>
                <w:rFonts w:ascii="Times New Roman" w:eastAsia="Times New Roman" w:hAnsi="Times New Roman" w:cs="Times New Roman"/>
                <w:sz w:val="24"/>
                <w:szCs w:val="24"/>
                <w:lang w:val="ru-RU"/>
              </w:rPr>
              <w:t>Казахстана</w:t>
            </w:r>
            <w:r w:rsidR="009D33F5" w:rsidRPr="00081832">
              <w:rPr>
                <w:rFonts w:ascii="Times New Roman" w:eastAsia="Times New Roman" w:hAnsi="Times New Roman" w:cs="Times New Roman"/>
                <w:sz w:val="24"/>
                <w:szCs w:val="24"/>
              </w:rPr>
              <w:t xml:space="preserve"> -</w:t>
            </w:r>
            <w:r w:rsidRPr="00081832">
              <w:rPr>
                <w:rFonts w:ascii="Times New Roman" w:eastAsia="Times New Roman" w:hAnsi="Times New Roman" w:cs="Times New Roman"/>
                <w:sz w:val="24"/>
                <w:szCs w:val="24"/>
              </w:rPr>
              <w:t xml:space="preserve">   2020. -  №1, </w:t>
            </w:r>
            <w:r w:rsidRPr="00081832">
              <w:rPr>
                <w:rFonts w:ascii="Times New Roman" w:eastAsia="Times New Roman" w:hAnsi="Times New Roman" w:cs="Times New Roman"/>
                <w:sz w:val="24"/>
                <w:szCs w:val="24"/>
                <w:lang w:val="ru-RU"/>
              </w:rPr>
              <w:t>Б</w:t>
            </w:r>
            <w:r w:rsidRPr="00081832">
              <w:rPr>
                <w:rFonts w:ascii="Times New Roman" w:eastAsia="Times New Roman" w:hAnsi="Times New Roman" w:cs="Times New Roman"/>
                <w:sz w:val="24"/>
                <w:szCs w:val="24"/>
              </w:rPr>
              <w:t>. 221-227.</w:t>
            </w:r>
          </w:p>
          <w:p w:rsidR="00453CAC" w:rsidRPr="00787B8E" w:rsidRDefault="00453CAC" w:rsidP="007065F6">
            <w:pPr>
              <w:rPr>
                <w:rFonts w:ascii="Times New Roman" w:eastAsia="Times New Roman" w:hAnsi="Times New Roman" w:cs="Times New Roman"/>
                <w:sz w:val="24"/>
                <w:szCs w:val="24"/>
              </w:rPr>
            </w:pPr>
          </w:p>
          <w:p w:rsidR="007065F6" w:rsidRPr="00787B8E" w:rsidRDefault="007065F6" w:rsidP="00143309">
            <w:pPr>
              <w:tabs>
                <w:tab w:val="left" w:pos="990"/>
              </w:tabs>
              <w:rPr>
                <w:rFonts w:ascii="Times New Roman" w:hAnsi="Times New Roman" w:cs="Times New Roman"/>
                <w:sz w:val="24"/>
                <w:szCs w:val="24"/>
              </w:rPr>
            </w:pPr>
          </w:p>
        </w:tc>
      </w:tr>
      <w:bookmarkEnd w:id="2"/>
    </w:tbl>
    <w:p w:rsidR="00143309" w:rsidRDefault="00143309">
      <w:pPr>
        <w:jc w:val="both"/>
        <w:rPr>
          <w:rFonts w:ascii="Times New Roman" w:hAnsi="Times New Roman" w:cs="Times New Roman"/>
          <w:sz w:val="24"/>
          <w:szCs w:val="24"/>
        </w:rPr>
      </w:pPr>
    </w:p>
    <w:p w:rsidR="0049612F" w:rsidRPr="00787B8E" w:rsidRDefault="0049612F">
      <w:pPr>
        <w:jc w:val="both"/>
        <w:rPr>
          <w:rFonts w:ascii="Times New Roman" w:hAnsi="Times New Roman" w:cs="Times New Roman"/>
          <w:sz w:val="24"/>
          <w:szCs w:val="24"/>
        </w:rPr>
      </w:pPr>
    </w:p>
    <w:p w:rsidR="005C4BD9" w:rsidRPr="00787B8E" w:rsidRDefault="005C4BD9">
      <w:pPr>
        <w:jc w:val="both"/>
        <w:rPr>
          <w:rFonts w:ascii="Times New Roman" w:hAnsi="Times New Roman" w:cs="Times New Roman"/>
          <w:color w:val="000000" w:themeColor="text1"/>
          <w:sz w:val="24"/>
          <w:szCs w:val="24"/>
        </w:rPr>
      </w:pPr>
    </w:p>
    <w:p w:rsidR="005C4BD9" w:rsidRPr="00787B8E" w:rsidRDefault="005C4BD9">
      <w:pPr>
        <w:pStyle w:val="a4"/>
        <w:spacing w:beforeAutospacing="0" w:after="150" w:afterAutospacing="0"/>
        <w:ind w:firstLineChars="285" w:firstLine="684"/>
        <w:jc w:val="both"/>
      </w:pPr>
    </w:p>
    <w:p w:rsidR="005C4BD9" w:rsidRPr="00787B8E" w:rsidRDefault="005C4BD9">
      <w:pPr>
        <w:jc w:val="both"/>
        <w:rPr>
          <w:rFonts w:ascii="Times New Roman" w:hAnsi="Times New Roman" w:cs="Times New Roman"/>
          <w:color w:val="000000" w:themeColor="text1"/>
          <w:sz w:val="24"/>
          <w:szCs w:val="24"/>
        </w:rPr>
      </w:pPr>
    </w:p>
    <w:p w:rsidR="005C4BD9" w:rsidRPr="00787B8E" w:rsidRDefault="005C4BD9">
      <w:pPr>
        <w:jc w:val="center"/>
        <w:rPr>
          <w:rFonts w:ascii="Times New Roman" w:hAnsi="Times New Roman" w:cs="Times New Roman"/>
          <w:color w:val="000000" w:themeColor="text1"/>
          <w:sz w:val="24"/>
          <w:szCs w:val="24"/>
        </w:rPr>
      </w:pPr>
    </w:p>
    <w:p w:rsidR="005C4BD9" w:rsidRPr="00787B8E" w:rsidRDefault="005C4BD9">
      <w:pPr>
        <w:jc w:val="center"/>
        <w:rPr>
          <w:rFonts w:ascii="Times New Roman" w:hAnsi="Times New Roman" w:cs="Times New Roman"/>
          <w:color w:val="000000" w:themeColor="text1"/>
          <w:sz w:val="24"/>
          <w:szCs w:val="24"/>
        </w:rPr>
      </w:pPr>
    </w:p>
    <w:p w:rsidR="005C4BD9" w:rsidRPr="00787B8E" w:rsidRDefault="005C4BD9">
      <w:pPr>
        <w:jc w:val="center"/>
        <w:rPr>
          <w:rFonts w:ascii="Times New Roman" w:hAnsi="Times New Roman" w:cs="Times New Roman"/>
          <w:color w:val="000000" w:themeColor="text1"/>
          <w:sz w:val="24"/>
          <w:szCs w:val="24"/>
        </w:rPr>
      </w:pPr>
    </w:p>
    <w:p w:rsidR="005C4BD9" w:rsidRPr="00787B8E" w:rsidRDefault="005C4BD9">
      <w:pPr>
        <w:jc w:val="both"/>
        <w:rPr>
          <w:rFonts w:ascii="Times New Roman" w:hAnsi="Times New Roman" w:cs="Times New Roman"/>
          <w:color w:val="000000" w:themeColor="text1"/>
          <w:sz w:val="24"/>
          <w:szCs w:val="24"/>
        </w:rPr>
      </w:pPr>
    </w:p>
    <w:p w:rsidR="005C4BD9" w:rsidRPr="00787B8E" w:rsidRDefault="005C4BD9">
      <w:pPr>
        <w:rPr>
          <w:rFonts w:ascii="Times New Roman" w:hAnsi="Times New Roman" w:cs="Times New Roman"/>
          <w:sz w:val="24"/>
          <w:szCs w:val="24"/>
        </w:rPr>
      </w:pPr>
    </w:p>
    <w:sectPr w:rsidR="005C4BD9" w:rsidRPr="00787B8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0DAF"/>
    <w:multiLevelType w:val="hybridMultilevel"/>
    <w:tmpl w:val="B1E406B4"/>
    <w:lvl w:ilvl="0" w:tplc="BE78BA3A">
      <w:start w:val="1"/>
      <w:numFmt w:val="decimal"/>
      <w:lvlText w:val="%1)"/>
      <w:lvlJc w:val="left"/>
      <w:pPr>
        <w:ind w:left="450" w:hanging="360"/>
      </w:pPr>
      <w:rPr>
        <w:rFonts w:hint="default"/>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46C0119"/>
    <w:multiLevelType w:val="hybridMultilevel"/>
    <w:tmpl w:val="401497EA"/>
    <w:lvl w:ilvl="0" w:tplc="6D26E66E">
      <w:start w:val="1"/>
      <w:numFmt w:val="decimal"/>
      <w:lvlText w:val="%1)"/>
      <w:lvlJc w:val="left"/>
      <w:pPr>
        <w:ind w:left="720" w:hanging="360"/>
      </w:pPr>
      <w:rPr>
        <w:rFonts w:ascii="Times New Roman" w:eastAsia="Arial Unicode MS" w:hAnsi="Times New Roman" w:cs="Arial Unicode MS"/>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F3370E"/>
    <w:multiLevelType w:val="multilevel"/>
    <w:tmpl w:val="A1E8ED08"/>
    <w:lvl w:ilvl="0">
      <w:start w:val="1"/>
      <w:numFmt w:val="decimal"/>
      <w:lvlText w:val="%1."/>
      <w:lvlJc w:val="left"/>
      <w:pPr>
        <w:ind w:left="1115" w:hanging="405"/>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0D90D62"/>
    <w:rsid w:val="00081832"/>
    <w:rsid w:val="00143309"/>
    <w:rsid w:val="00453CAC"/>
    <w:rsid w:val="0049612F"/>
    <w:rsid w:val="005C4BD9"/>
    <w:rsid w:val="006771E8"/>
    <w:rsid w:val="007065F6"/>
    <w:rsid w:val="00756545"/>
    <w:rsid w:val="00787B8E"/>
    <w:rsid w:val="009D33F5"/>
    <w:rsid w:val="00F00AA0"/>
    <w:rsid w:val="10D90D62"/>
    <w:rsid w:val="4B55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9647D"/>
  <w15:docId w15:val="{60405855-1DA7-43FC-9F3E-FFCC7C29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paragraph" w:styleId="a4">
    <w:name w:val="Normal (Web)"/>
    <w:uiPriority w:val="99"/>
    <w:pPr>
      <w:spacing w:beforeAutospacing="1" w:afterAutospacing="1"/>
    </w:pPr>
    <w:rPr>
      <w:sz w:val="24"/>
      <w:szCs w:val="24"/>
      <w:lang w:val="en-US" w:eastAsia="zh-CN"/>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F00AA0"/>
  </w:style>
  <w:style w:type="paragraph" w:styleId="HTML">
    <w:name w:val="HTML Preformatted"/>
    <w:basedOn w:val="a"/>
    <w:link w:val="HTML0"/>
    <w:uiPriority w:val="99"/>
    <w:unhideWhenUsed/>
    <w:rsid w:val="0014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en-US"/>
    </w:rPr>
  </w:style>
  <w:style w:type="character" w:customStyle="1" w:styleId="HTML0">
    <w:name w:val="Стандартный HTML Знак"/>
    <w:basedOn w:val="a0"/>
    <w:link w:val="HTML"/>
    <w:uiPriority w:val="99"/>
    <w:rsid w:val="00143309"/>
    <w:rPr>
      <w:rFonts w:ascii="Courier New" w:eastAsia="Times New Roman" w:hAnsi="Courier New" w:cs="Courier New"/>
      <w:lang w:eastAsia="en-US"/>
    </w:rPr>
  </w:style>
  <w:style w:type="paragraph" w:styleId="a6">
    <w:name w:val="List Paragraph"/>
    <w:basedOn w:val="a"/>
    <w:uiPriority w:val="34"/>
    <w:qFormat/>
    <w:rsid w:val="007065F6"/>
    <w:pPr>
      <w:ind w:left="720"/>
      <w:contextualSpacing/>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049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2014/2018.%202518-1491.20" TargetMode="External"/><Relationship Id="rId13" Type="http://schemas.openxmlformats.org/officeDocument/2006/relationships/hyperlink" Target="https://www.scopus.com/authid/detail.uri?authorId=57188551247"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doi.org/10.32014/2019.2518-1491.77" TargetMode="External"/><Relationship Id="rId12" Type="http://schemas.openxmlformats.org/officeDocument/2006/relationships/hyperlink" Target="https://www.scopus.com/authid/detail.uri?authorId=36052521200" TargetMode="External"/><Relationship Id="rId17" Type="http://schemas.openxmlformats.org/officeDocument/2006/relationships/hyperlink" Target="https://scholar.google.com/citations?user=ELrsUxUAAAAJ&amp;hl=ru&amp;oi=a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pus.com/authid/detail.uri?authorId=15737320200"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scopus.com/authid/detail.uri?authorId=57189211712" TargetMode="External"/><Relationship Id="rId11" Type="http://schemas.openxmlformats.org/officeDocument/2006/relationships/hyperlink" Target="https://www.scopus.com/authid/detail.uri?authorId=6601973394" TargetMode="External"/><Relationship Id="rId24" Type="http://schemas.openxmlformats.org/officeDocument/2006/relationships/hyperlink" Target="https://journals.nauka-nanrk.kz/chemistry-technology/issue/view/12"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journals.nauka-nanrk.kz/chemistry-technology/issue/view/12" TargetMode="External"/><Relationship Id="rId10" Type="http://schemas.openxmlformats.org/officeDocument/2006/relationships/hyperlink" Target="https://www.scopus.com/authid/detail.uri?authorId=1034127360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doi.org/10.32014/2018.%202518-1491.20" TargetMode="External"/><Relationship Id="rId14" Type="http://schemas.openxmlformats.org/officeDocument/2006/relationships/hyperlink" Target="https://www.scopus.com/authid/detail.uri?authorId=57189211712" TargetMode="External"/><Relationship Id="rId22"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Foxcon</dc:creator>
  <cp:lastModifiedBy>user</cp:lastModifiedBy>
  <cp:revision>2</cp:revision>
  <dcterms:created xsi:type="dcterms:W3CDTF">2024-03-01T08:43:00Z</dcterms:created>
  <dcterms:modified xsi:type="dcterms:W3CDTF">2024-03-01T08:43:00Z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D5D282834D8A438B8F8E003348C9246D_11</vt:lpwstr>
  </property>
</Properties>
</file>