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CD" w:rsidRPr="00C00FAD" w:rsidRDefault="009B6216" w:rsidP="00F94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0FAD">
        <w:rPr>
          <w:rFonts w:ascii="Times New Roman" w:hAnsi="Times New Roman" w:cs="Times New Roman"/>
          <w:b/>
          <w:sz w:val="28"/>
          <w:szCs w:val="28"/>
          <w:lang w:val="ru-RU"/>
        </w:rPr>
        <w:t>Жоба</w:t>
      </w:r>
      <w:proofErr w:type="spellEnd"/>
      <w:r w:rsidRPr="00C00FA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ИРН AP14870557 COVID -19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коронавирустық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инфекциясынан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кейінгі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тыныс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жүрек-қантамыр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метаболикалық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өзгерістерін</w:t>
      </w:r>
      <w:proofErr w:type="spellEnd"/>
      <w:r w:rsidRPr="00C0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AD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</w:p>
    <w:p w:rsidR="009B6216" w:rsidRPr="00C00FAD" w:rsidRDefault="009B621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C00FAD">
        <w:rPr>
          <w:rFonts w:ascii="Times New Roman" w:hAnsi="Times New Roman" w:cs="Times New Roman"/>
          <w:b/>
          <w:sz w:val="28"/>
          <w:szCs w:val="28"/>
          <w:lang w:val="kk-KZ"/>
        </w:rPr>
        <w:t>іріспе: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науқастарда COVID-19-мен ауырғаннан кейін 12 аптадан кейін аурудың жедел кезеңінде байқалған қатты шаршау, ұйқының бұзылуы, ентігу, құрғақ жөтел, кеудедегі ауырсыну, ортостатикалық тахикардия синдромы, сүйек-буын-бұлшықет синдромы және басқа да асқазан-ішек және неврологиялық көріністер, ал кейбір науқастарда - жаңа симптомдардың пайда болуы, мысалы, қан қысымының жоғарылауы, коронавирустық инфекция басталғанға дейін байқалмаған қант диабетінің дамуы </w:t>
      </w:r>
      <w:r w:rsidR="00C00FAD" w:rsidRPr="00C00FAD">
        <w:rPr>
          <w:rFonts w:ascii="Times New Roman" w:hAnsi="Times New Roman" w:cs="Times New Roman"/>
          <w:sz w:val="28"/>
          <w:szCs w:val="28"/>
          <w:lang w:val="kk-KZ"/>
        </w:rPr>
        <w:t>сияқты белгілер сақталатыны анықталды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. Бұл клиникалық жағдай</w:t>
      </w:r>
      <w:r w:rsidR="00C00FAD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пост-</w:t>
      </w:r>
      <w:r w:rsidR="007F4286" w:rsidRPr="00C00FA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овид синдромы (ПКС) деп аталады.</w:t>
      </w:r>
    </w:p>
    <w:p w:rsidR="009B6216" w:rsidRPr="00C00FAD" w:rsidRDefault="009B621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Біріккен Корольдік Ұлттық денсаулық сақтау және күтім көрсету институтының анықтамасына сәйкес, </w:t>
      </w:r>
      <w:r w:rsidR="007F4286"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ПКС 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2 тұжырымдаманы қамтиды: </w:t>
      </w:r>
      <w:r w:rsidR="0056494E" w:rsidRPr="00C00FAD">
        <w:rPr>
          <w:rFonts w:ascii="Times New Roman" w:hAnsi="Times New Roman" w:cs="Times New Roman"/>
          <w:sz w:val="28"/>
          <w:szCs w:val="28"/>
          <w:lang w:val="kk-KZ"/>
        </w:rPr>
        <w:t>жеделдеу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ковид немесе ұзақ ковид (ұзақ-COVID), аурудың белгілері SARS-CoV</w:t>
      </w:r>
      <w:r w:rsidR="0056494E"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-2 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инфекциясынан кейін төрт-он екі аптаға дейін сақталатын кезде. вирусы және пост-ковид синдромы (немесе созылмалы пост-COVID), науқаста он екінші аптадан кейін аурудың симптомдары сақталса.</w:t>
      </w:r>
    </w:p>
    <w:p w:rsidR="00D400CD" w:rsidRPr="00C00FAD" w:rsidRDefault="009B6216" w:rsidP="00F94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Белгілі болғандай, </w:t>
      </w:r>
      <w:r w:rsidR="0056494E" w:rsidRPr="00C00FA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КС таралуы орташа есеппен 10–35% құрайды, ал ауруханаға жатқызылған науқастар арасында, әсіресе жедел кезеңнің ауыр ағымы бар науқастарда </w:t>
      </w:r>
      <w:r w:rsidR="0056494E" w:rsidRPr="00C00FAD">
        <w:rPr>
          <w:rFonts w:ascii="Times New Roman" w:hAnsi="Times New Roman" w:cs="Times New Roman"/>
          <w:sz w:val="28"/>
          <w:szCs w:val="28"/>
          <w:lang w:val="kk-KZ"/>
        </w:rPr>
        <w:t>ПК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С жиілігі 80% жетеді.</w:t>
      </w:r>
    </w:p>
    <w:p w:rsidR="009B6216" w:rsidRPr="00C00FAD" w:rsidRDefault="009B6216" w:rsidP="00F94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b/>
          <w:sz w:val="28"/>
          <w:szCs w:val="28"/>
          <w:lang w:val="kk-KZ"/>
        </w:rPr>
        <w:t>Жобаның мақсаты: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COVID-19, яғни пост-ковид синдромынан зардап шеккеннен кейін келесі жылы тыныс алу, жүрек-қан тамырлары және зат алмасу бұзылыстарын зерттеу. 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Жобаның міндеттері: 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1. 10.01.2022 және 03.01.2023 </w:t>
      </w:r>
      <w:r w:rsidR="00F94AF0">
        <w:rPr>
          <w:rFonts w:ascii="Times New Roman" w:hAnsi="Times New Roman" w:cs="Times New Roman"/>
          <w:sz w:val="28"/>
          <w:szCs w:val="28"/>
          <w:lang w:val="kk-KZ"/>
        </w:rPr>
        <w:t xml:space="preserve">жыдар 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аралығындағы кезеңде COVID-19 жұқтырған пациенттер арасында ПҚС таралуын зерттеу;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2. EQ-5D-3L валидацияланған халықаралық сауалнамасын пайдалана отырып, </w:t>
      </w:r>
      <w:r w:rsidR="00F94AF0">
        <w:rPr>
          <w:rFonts w:ascii="Times New Roman" w:hAnsi="Times New Roman" w:cs="Times New Roman"/>
          <w:sz w:val="28"/>
          <w:szCs w:val="28"/>
          <w:lang w:val="kk-KZ"/>
        </w:rPr>
        <w:t>ПКС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өмір сапасына әсерін бағалау;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t>3. П</w:t>
      </w:r>
      <w:r w:rsidR="00F94AF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С тыныс алу көріністерін, атап айтқанда сауалнама арқылы тыныс алу жеткіліксіздігінің динамикасын (ентігу) зерттеу, бронхобструктивті синдромның (</w:t>
      </w:r>
      <w:r w:rsidR="00881AB9" w:rsidRPr="00C00FAD">
        <w:rPr>
          <w:rFonts w:ascii="Times New Roman" w:hAnsi="Times New Roman" w:cs="Times New Roman"/>
          <w:sz w:val="28"/>
          <w:szCs w:val="28"/>
          <w:lang w:val="kk-KZ"/>
        </w:rPr>
        <w:t>ЖҚА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, спирография), өкпенің органикалық зақымдануының (КТ ОГК) болуы мен динамикасын, сонымен қатар олардың қабыну маркерлерімен байланысы (OAC, CRP, IgM, IgG-ден SARS-CoV-2 және т.б.);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t>4. П</w:t>
      </w:r>
      <w:r w:rsidR="0056494E" w:rsidRPr="00C00FA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С жүрек-қантамырлық көріністерін, атап айтқанда артериялық гипертензияның (қан қысымын өлшеу, АҚҚ), липидтер алмасуының бұзылыстарын (жалпы холестерин, триглицеридтер, HDL емес, </w:t>
      </w:r>
      <w:r w:rsidR="00881AB9" w:rsidRPr="00C00FAD">
        <w:rPr>
          <w:rFonts w:ascii="Times New Roman" w:hAnsi="Times New Roman" w:cs="Times New Roman"/>
          <w:sz w:val="28"/>
          <w:szCs w:val="28"/>
          <w:lang w:val="kk-KZ"/>
        </w:rPr>
        <w:t>ЖТЛП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1AB9" w:rsidRPr="00C00FAD">
        <w:rPr>
          <w:rFonts w:ascii="Times New Roman" w:hAnsi="Times New Roman" w:cs="Times New Roman"/>
          <w:sz w:val="28"/>
          <w:szCs w:val="28"/>
          <w:lang w:val="kk-KZ"/>
        </w:rPr>
        <w:t>ТТЛП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), тромбоздық асқынулардың (</w:t>
      </w:r>
      <w:r w:rsidR="00881AB9" w:rsidRPr="00C00FAD">
        <w:rPr>
          <w:rFonts w:ascii="Times New Roman" w:hAnsi="Times New Roman" w:cs="Times New Roman"/>
          <w:sz w:val="28"/>
          <w:szCs w:val="28"/>
          <w:lang w:val="kk-KZ"/>
        </w:rPr>
        <w:t>Д-димер, УЗДГ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), миокардтың зақымдануы (NT-proBNP, тропонин, EchoCG), жүрек ырғағының бұзылуы (калий, натрий, ЭКГ, SMECG);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lastRenderedPageBreak/>
        <w:t>5. П</w:t>
      </w:r>
      <w:r w:rsidR="00881AB9" w:rsidRPr="00C00FA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>С метаболикалық көріністерін сұрау (салмақ қосу), ВК/БҚ арақатынасы, БМИ, көмірсу алмасуының бұзылыстарын (глюкоза, инсулин, HbA1c, ALT, АСТ, УДЗ ББП, бауырдың жанама эластографиясы) зерттеу;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6. Бір жыл ішінде </w:t>
      </w:r>
      <w:r w:rsidR="00F94AF0">
        <w:rPr>
          <w:rFonts w:ascii="Times New Roman" w:hAnsi="Times New Roman" w:cs="Times New Roman"/>
          <w:sz w:val="28"/>
          <w:szCs w:val="28"/>
          <w:lang w:val="kk-KZ"/>
        </w:rPr>
        <w:t>ПКС</w:t>
      </w:r>
      <w:r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жоғарыда аталған компоненттерінің сақталу динамикасын зерттеу: 1-3-6-12 айдан кейін.</w:t>
      </w:r>
    </w:p>
    <w:p w:rsidR="007F4286" w:rsidRPr="00C00FAD" w:rsidRDefault="007F4286" w:rsidP="00F9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0CD" w:rsidRPr="00C00FAD" w:rsidRDefault="00F94AF0" w:rsidP="00F94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AF0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</w:t>
      </w:r>
      <w:r w:rsidR="00881AB9" w:rsidRPr="00F94AF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81AB9" w:rsidRPr="00C00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00CD" w:rsidRPr="00C00FAD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жобаға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қатысудан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күтілетін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нәтижелер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терапевтік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Мұрағат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(Q4, H-INDEX 14) 3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ҚР ДСМ-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Постковидтік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хаттамасын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редакциялауға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D" w:rsidRPr="00C00FAD">
        <w:rPr>
          <w:rFonts w:ascii="Times New Roman" w:hAnsi="Times New Roman" w:cs="Times New Roman"/>
          <w:sz w:val="28"/>
          <w:szCs w:val="28"/>
        </w:rPr>
        <w:t>күтілуде</w:t>
      </w:r>
      <w:proofErr w:type="spellEnd"/>
      <w:r w:rsidR="00D400CD" w:rsidRPr="00C00F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00CD" w:rsidRPr="00C00FAD" w:rsidRDefault="00D400CD" w:rsidP="007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250" w:rsidRPr="00C00FAD" w:rsidRDefault="000A0250" w:rsidP="007F4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250" w:rsidRPr="00C0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D"/>
    <w:rsid w:val="000A0250"/>
    <w:rsid w:val="000E4F3E"/>
    <w:rsid w:val="0056494E"/>
    <w:rsid w:val="007F4286"/>
    <w:rsid w:val="00881AB9"/>
    <w:rsid w:val="009B6216"/>
    <w:rsid w:val="00C00FAD"/>
    <w:rsid w:val="00D400CD"/>
    <w:rsid w:val="00EC5A4F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3257"/>
  <w15:chartTrackingRefBased/>
  <w15:docId w15:val="{7BA5C2E1-DF8E-49AE-972E-9714C9CE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2024-03-13T03:09:00Z</dcterms:created>
  <dcterms:modified xsi:type="dcterms:W3CDTF">2024-03-13T03:09:00Z</dcterms:modified>
</cp:coreProperties>
</file>