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AF" w:rsidRPr="00CB57AF" w:rsidRDefault="00CB57AF" w:rsidP="00CB57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CB57AF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"Гипертониялық криз  кезінде   диагностика және жедел медициналық көмек көрсету" </w:t>
      </w:r>
    </w:p>
    <w:p w:rsidR="00B972C8" w:rsidRDefault="0069707C" w:rsidP="00C42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B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10774" w:type="dxa"/>
        <w:tblInd w:w="-318" w:type="dxa"/>
        <w:tblLook w:val="04A0" w:firstRow="1" w:lastRow="0" w:firstColumn="1" w:lastColumn="0" w:noHBand="0" w:noVBand="1"/>
      </w:tblPr>
      <w:tblGrid>
        <w:gridCol w:w="993"/>
        <w:gridCol w:w="3261"/>
        <w:gridCol w:w="6520"/>
      </w:tblGrid>
      <w:tr w:rsidR="00CB57AF" w:rsidRPr="00CB57AF" w:rsidTr="00CB57AF">
        <w:tc>
          <w:tcPr>
            <w:tcW w:w="993" w:type="dxa"/>
          </w:tcPr>
          <w:p w:rsidR="00CB57AF" w:rsidRPr="00CB57AF" w:rsidRDefault="00CB57AF" w:rsidP="00CB5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5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1" w:type="dxa"/>
          </w:tcPr>
          <w:p w:rsidR="00CB57AF" w:rsidRPr="00CB57AF" w:rsidRDefault="00CB57AF" w:rsidP="00CB5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Қадам</w:t>
            </w:r>
          </w:p>
        </w:tc>
        <w:tc>
          <w:tcPr>
            <w:tcW w:w="6520" w:type="dxa"/>
          </w:tcPr>
          <w:p w:rsidR="00CB57AF" w:rsidRPr="00CB57AF" w:rsidRDefault="00CB57AF" w:rsidP="00CB57A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Әрекет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5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алгоритмі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CB5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әне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орындау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критерийлері</w:t>
            </w:r>
            <w:proofErr w:type="spellEnd"/>
          </w:p>
        </w:tc>
      </w:tr>
      <w:tr w:rsidR="00CB57AF" w:rsidRPr="00CB57AF" w:rsidTr="00CB57AF">
        <w:tc>
          <w:tcPr>
            <w:tcW w:w="993" w:type="dxa"/>
          </w:tcPr>
          <w:p w:rsidR="00CB57AF" w:rsidRPr="00CB57AF" w:rsidRDefault="00CB57AF" w:rsidP="00CB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Науқаспен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орнатыңыз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вербальды және</w:t>
            </w: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вербальды</w:t>
            </w: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компонент)</w:t>
            </w:r>
          </w:p>
        </w:tc>
        <w:tc>
          <w:tcPr>
            <w:tcW w:w="6520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Пациентпен  амандасып-танысу,</w:t>
            </w:r>
          </w:p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науқастың атын сұраңыз және көзбен байланыс орнатыңыз.</w:t>
            </w:r>
          </w:p>
        </w:tc>
      </w:tr>
      <w:tr w:rsidR="00CB57AF" w:rsidRPr="00CB57AF" w:rsidTr="00CB57AF">
        <w:tc>
          <w:tcPr>
            <w:tcW w:w="993" w:type="dxa"/>
          </w:tcPr>
          <w:p w:rsidR="00CB57AF" w:rsidRPr="00CB57AF" w:rsidRDefault="00CB57AF" w:rsidP="00CB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Ша</w:t>
            </w:r>
            <w:proofErr w:type="gram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ғымдарды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нақтылау</w:t>
            </w:r>
            <w:proofErr w:type="spellEnd"/>
          </w:p>
        </w:tc>
        <w:tc>
          <w:tcPr>
            <w:tcW w:w="6520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Симптомдардың үштігін анықтаңыз: бас ауруы, бас айналу, жүрек айну;</w:t>
            </w:r>
          </w:p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Қосымша белгілерді анықтаңыз. Ашық сұрақтардан жабық және балама сұрақтарға өте  отырып,техниканы қолдана отырып ақпарат жинаңыз.</w:t>
            </w:r>
          </w:p>
        </w:tc>
      </w:tr>
      <w:tr w:rsidR="00CB57AF" w:rsidRPr="00CB57AF" w:rsidTr="00CB57AF">
        <w:tc>
          <w:tcPr>
            <w:tcW w:w="993" w:type="dxa"/>
          </w:tcPr>
          <w:p w:rsidR="00CB57AF" w:rsidRPr="00CB57AF" w:rsidRDefault="00CB57AF" w:rsidP="00CB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Ауру</w:t>
            </w: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анамнезін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нақтылау</w:t>
            </w:r>
            <w:proofErr w:type="spellEnd"/>
          </w:p>
        </w:tc>
        <w:tc>
          <w:tcPr>
            <w:tcW w:w="6520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Жағдайдың нашарлауын немен байланыстырасыз?  Қан  қысымының  көтерілуі  бұрын болды ма ? </w:t>
            </w:r>
          </w:p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Қан қысымының әдеттегі және максималды көрсеткіштері қандай?</w:t>
            </w:r>
          </w:p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Қан қысымының жоғарылауы субъективті түрде қалай көрінеді?</w:t>
            </w:r>
          </w:p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Науқас тұрақты антигипертензивті терапияны алады ма? Қандай препараттар  қолданады? Күнделікті ұмытпай қабылдайды ма ? Симптомдар қашан пайда болды және  криз қанша  уақытқа созылады (минут, сағат)? </w:t>
            </w:r>
          </w:p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Бұрын  криз кезінде қандай препарат қолданады? </w:t>
            </w:r>
          </w:p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Кризді өз бетінше тоқтату әрекеттері болды ма және қалай?</w:t>
            </w:r>
          </w:p>
        </w:tc>
      </w:tr>
      <w:tr w:rsidR="00CB57AF" w:rsidRPr="00CB57AF" w:rsidTr="00CB57AF">
        <w:tc>
          <w:tcPr>
            <w:tcW w:w="993" w:type="dxa"/>
          </w:tcPr>
          <w:p w:rsidR="00CB57AF" w:rsidRPr="00CB57AF" w:rsidRDefault="00CB57AF" w:rsidP="00CB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Өмір </w:t>
            </w: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анамнезін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нақтылау</w:t>
            </w:r>
            <w:proofErr w:type="spellEnd"/>
          </w:p>
        </w:tc>
        <w:tc>
          <w:tcPr>
            <w:tcW w:w="6520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Анамнезінде инсульт болған ба  және бүйрек пен жүректің  созылмалы  аурулары бар ма? Тұқымқуалаушылық  аурулары, жарақаттар мен  операциялар, жаман әдеттер, аллергоанамнез  жайында сұрау</w:t>
            </w:r>
          </w:p>
        </w:tc>
      </w:tr>
      <w:tr w:rsidR="00CB57AF" w:rsidRPr="00CB57AF" w:rsidTr="00CB57AF">
        <w:tc>
          <w:tcPr>
            <w:tcW w:w="993" w:type="dxa"/>
          </w:tcPr>
          <w:p w:rsidR="00CB57AF" w:rsidRPr="00CB57AF" w:rsidRDefault="00CB57AF" w:rsidP="00CB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Қарап тексеруге келісімін алу</w:t>
            </w:r>
          </w:p>
        </w:tc>
        <w:tc>
          <w:tcPr>
            <w:tcW w:w="6520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Пациенттен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қарап  тексеруге </w:t>
            </w: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бола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деп</w:t>
            </w:r>
            <w:proofErr w:type="spellEnd"/>
            <w:proofErr w:type="gram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сұра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</w:p>
        </w:tc>
      </w:tr>
      <w:tr w:rsidR="00CB57AF" w:rsidRPr="00CB57AF" w:rsidTr="00CB57AF">
        <w:tc>
          <w:tcPr>
            <w:tcW w:w="993" w:type="dxa"/>
          </w:tcPr>
          <w:p w:rsidR="00CB57AF" w:rsidRPr="00CB57AF" w:rsidRDefault="00CB57AF" w:rsidP="00CB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Қолды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өңдеңіз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</w:t>
            </w:r>
            <w:proofErr w:type="gram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реттік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қолғап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ты </w:t>
            </w: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киіңіз</w:t>
            </w:r>
            <w:proofErr w:type="spellEnd"/>
          </w:p>
        </w:tc>
        <w:tc>
          <w:tcPr>
            <w:tcW w:w="6520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Қолыңызды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гигиеналық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тәсілмен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өң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деңіз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рет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қолданылатын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қолғап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ты </w:t>
            </w: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киіңіз</w:t>
            </w:r>
            <w:proofErr w:type="spellEnd"/>
          </w:p>
        </w:tc>
      </w:tr>
      <w:tr w:rsidR="00CB57AF" w:rsidRPr="00CB57AF" w:rsidTr="00CB57AF">
        <w:tc>
          <w:tcPr>
            <w:tcW w:w="993" w:type="dxa"/>
          </w:tcPr>
          <w:p w:rsidR="00CB57AF" w:rsidRPr="00CB57AF" w:rsidRDefault="00CB57AF" w:rsidP="00CB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Жалпы жағдайын  және өмірге маңызды ағзалар функциясын  бағалау </w:t>
            </w:r>
          </w:p>
        </w:tc>
        <w:tc>
          <w:tcPr>
            <w:tcW w:w="6520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Жалпы жағдайды және өмірге маңызды ағзалар функциясын  бағалау: - есі  (қозу, естен тану, ес-түссіз), - тыныс алу (тахипноэның болуы);</w:t>
            </w:r>
          </w:p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Визуалды түрде  бағалау: - науқастың төсектегі қалпы  (жатыр, отыр, ортопноэ); - терінің түсі (бозғылт, гиперемия, цианоз және ылғалдылық) - мойын тамырлары (тамырлардың ісінуі, көрінетін патологиялық  пульсация); - перифериялық ісінудің болуы</w:t>
            </w:r>
          </w:p>
        </w:tc>
      </w:tr>
      <w:tr w:rsidR="00CB57AF" w:rsidRPr="00CB57AF" w:rsidTr="00CB57AF">
        <w:tc>
          <w:tcPr>
            <w:tcW w:w="993" w:type="dxa"/>
          </w:tcPr>
          <w:p w:rsidR="00CB57AF" w:rsidRPr="00CB57AF" w:rsidRDefault="00CB57AF" w:rsidP="00CB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ртериаль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пульс</w:t>
            </w: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 анықтау</w:t>
            </w:r>
          </w:p>
        </w:tc>
        <w:tc>
          <w:tcPr>
            <w:tcW w:w="6520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Артериялық  пульсті екі қолдан да өлшеу ережелері мен техникасына сәйкес өлшеңіз, пульстің негізгі қасиеттерін сипаттаңыз.</w:t>
            </w:r>
          </w:p>
        </w:tc>
      </w:tr>
      <w:tr w:rsidR="00CB57AF" w:rsidRPr="00CB57AF" w:rsidTr="00CB57AF">
        <w:tc>
          <w:tcPr>
            <w:tcW w:w="993" w:type="dxa"/>
          </w:tcPr>
          <w:p w:rsidR="00CB57AF" w:rsidRPr="00CB57AF" w:rsidRDefault="00CB57AF" w:rsidP="00CB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АҚ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өлшеу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ді </w:t>
            </w: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ережелер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мен техника</w:t>
            </w: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ны</w:t>
            </w: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сақтай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көрсету</w:t>
            </w:r>
          </w:p>
        </w:tc>
        <w:tc>
          <w:tcPr>
            <w:tcW w:w="6520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Қан қысымын Коротков әдісі бойынша , қан қысымын өлшеу ережелері мен әдістерін сақтай отырып, екі қолдан да өлшеңіз.</w:t>
            </w:r>
          </w:p>
        </w:tc>
      </w:tr>
      <w:tr w:rsidR="00CB57AF" w:rsidRPr="00CB57AF" w:rsidTr="00CB57AF">
        <w:tc>
          <w:tcPr>
            <w:tcW w:w="993" w:type="dxa"/>
          </w:tcPr>
          <w:p w:rsidR="00CB57AF" w:rsidRPr="00CB57AF" w:rsidRDefault="00CB57AF" w:rsidP="00CB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Біріншілік  терапевтикалық  көмек көрсету</w:t>
            </w:r>
          </w:p>
        </w:tc>
        <w:tc>
          <w:tcPr>
            <w:tcW w:w="6520" w:type="dxa"/>
          </w:tcPr>
          <w:p w:rsidR="00CB57AF" w:rsidRPr="00CB57AF" w:rsidRDefault="00CB57AF" w:rsidP="00CB57A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Пациенттің басын көтеріңкі қалпында жатқызу.</w:t>
            </w:r>
          </w:p>
          <w:p w:rsidR="00CB57AF" w:rsidRPr="00CB57AF" w:rsidRDefault="00CB57AF" w:rsidP="00CB57A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Таза ауа келуін  қамтамасыз ету (кислородпен қамтамасыз ету)</w:t>
            </w:r>
          </w:p>
        </w:tc>
      </w:tr>
      <w:tr w:rsidR="00CB57AF" w:rsidRPr="00CB57AF" w:rsidTr="00CB57AF">
        <w:tc>
          <w:tcPr>
            <w:tcW w:w="993" w:type="dxa"/>
          </w:tcPr>
          <w:p w:rsidR="00CB57AF" w:rsidRPr="00CB57AF" w:rsidRDefault="00CB57AF" w:rsidP="00CB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CB57AF" w:rsidRPr="00CB57AF" w:rsidRDefault="00CB57AF" w:rsidP="00CB57A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Прек</w:t>
            </w:r>
            <w:proofErr w:type="spell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proofErr w:type="spell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рдиальді</w:t>
            </w:r>
            <w:proofErr w:type="spell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айма</w:t>
            </w:r>
            <w:proofErr w:type="gram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ққа</w:t>
            </w:r>
            <w:proofErr w:type="spell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зерттеу</w:t>
            </w:r>
            <w:proofErr w:type="spell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жүргізу</w:t>
            </w:r>
            <w:proofErr w:type="spell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: ж</w:t>
            </w: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 xml:space="preserve">үрек </w:t>
            </w: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пальпация</w:t>
            </w: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сы</w:t>
            </w:r>
          </w:p>
        </w:tc>
        <w:tc>
          <w:tcPr>
            <w:tcW w:w="6520" w:type="dxa"/>
          </w:tcPr>
          <w:p w:rsidR="00CB57AF" w:rsidRPr="00CB57AF" w:rsidRDefault="00CB57AF" w:rsidP="00CB57A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 xml:space="preserve"> П</w:t>
            </w: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ре</w:t>
            </w:r>
            <w:proofErr w:type="spell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кардиальды</w:t>
            </w:r>
            <w:proofErr w:type="spell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аймақты</w:t>
            </w:r>
            <w:proofErr w:type="spell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зерттеу</w:t>
            </w:r>
            <w:proofErr w:type="spell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B57AF" w:rsidRPr="00CB57AF" w:rsidRDefault="00CB57AF" w:rsidP="00CB57A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lastRenderedPageBreak/>
              <w:t>- пальпация (</w:t>
            </w: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 xml:space="preserve">жүрек ұшы түрткісін  табу, </w:t>
            </w:r>
            <w:proofErr w:type="spellStart"/>
            <w:proofErr w:type="gram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ба</w:t>
            </w:r>
            <w:proofErr w:type="gram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ғалау</w:t>
            </w:r>
            <w:proofErr w:type="spell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локализациясы</w:t>
            </w:r>
            <w:proofErr w:type="spell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 xml:space="preserve"> анықтау</w:t>
            </w: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B57AF" w:rsidRPr="00CB57AF" w:rsidTr="00CB57AF">
        <w:tc>
          <w:tcPr>
            <w:tcW w:w="993" w:type="dxa"/>
          </w:tcPr>
          <w:p w:rsidR="00CB57AF" w:rsidRPr="00CB57AF" w:rsidRDefault="00CB57AF" w:rsidP="00CB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1" w:type="dxa"/>
          </w:tcPr>
          <w:p w:rsidR="00CB57AF" w:rsidRPr="00CB57AF" w:rsidRDefault="00CB57AF" w:rsidP="00CB57A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үрек</w:t>
            </w:r>
            <w:proofErr w:type="spell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аускультациясын</w:t>
            </w:r>
            <w:proofErr w:type="spell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 xml:space="preserve">тыңдау реттілігі мен </w:t>
            </w: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ережелер</w:t>
            </w:r>
            <w:proofErr w:type="spell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іне</w:t>
            </w: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й</w:t>
            </w: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 xml:space="preserve"> жүргізу</w:t>
            </w:r>
          </w:p>
        </w:tc>
        <w:tc>
          <w:tcPr>
            <w:tcW w:w="6520" w:type="dxa"/>
          </w:tcPr>
          <w:p w:rsidR="00CB57AF" w:rsidRPr="00CB57AF" w:rsidRDefault="00CB57AF" w:rsidP="00CB57A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 xml:space="preserve">Жүрек аускультациясын тыңдау реттілігі мен  ережелеріне сай  жүргізу </w:t>
            </w:r>
          </w:p>
        </w:tc>
      </w:tr>
      <w:tr w:rsidR="00CB57AF" w:rsidRPr="00CB57AF" w:rsidTr="00CB57AF">
        <w:tc>
          <w:tcPr>
            <w:tcW w:w="993" w:type="dxa"/>
          </w:tcPr>
          <w:p w:rsidR="00CB57AF" w:rsidRPr="00CB57AF" w:rsidRDefault="00CB57AF" w:rsidP="00CB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Жүрек</w:t>
            </w:r>
            <w:proofErr w:type="spell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перкуссия</w:t>
            </w: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сын реттілі</w:t>
            </w:r>
            <w:proofErr w:type="gram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к</w:t>
            </w:r>
            <w:proofErr w:type="gram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 xml:space="preserve"> мен </w:t>
            </w: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ережелер</w:t>
            </w:r>
            <w:proofErr w:type="spell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іне</w:t>
            </w: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й</w:t>
            </w: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 xml:space="preserve"> жүргізу</w:t>
            </w:r>
          </w:p>
        </w:tc>
        <w:tc>
          <w:tcPr>
            <w:tcW w:w="6520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Сол жақ салыстырмалы жүрек  шекарасының ұлғаюы бар ма анықтау мақсатында перкуссия жасап көрсету (манекенге)</w:t>
            </w:r>
          </w:p>
        </w:tc>
      </w:tr>
      <w:tr w:rsidR="00CB57AF" w:rsidRPr="00CB57AF" w:rsidTr="00CB57AF">
        <w:tc>
          <w:tcPr>
            <w:tcW w:w="993" w:type="dxa"/>
          </w:tcPr>
          <w:p w:rsidR="00CB57AF" w:rsidRPr="00CB57AF" w:rsidRDefault="00CB57AF" w:rsidP="00CB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Өкпе аускультациясын жүргізу</w:t>
            </w:r>
          </w:p>
        </w:tc>
        <w:tc>
          <w:tcPr>
            <w:tcW w:w="6520" w:type="dxa"/>
          </w:tcPr>
          <w:p w:rsidR="00CB57AF" w:rsidRPr="00CB57AF" w:rsidRDefault="00CB57AF" w:rsidP="00CB57A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Салыстырмалы  өкпе  аускультациясын тыңдау реттілігі мен  ережелеріне сай  жүргізу</w:t>
            </w:r>
          </w:p>
        </w:tc>
      </w:tr>
      <w:tr w:rsidR="00CB57AF" w:rsidRPr="00CB57AF" w:rsidTr="00CB57AF">
        <w:tc>
          <w:tcPr>
            <w:tcW w:w="993" w:type="dxa"/>
          </w:tcPr>
          <w:p w:rsidR="00CB57AF" w:rsidRPr="00CB57AF" w:rsidRDefault="00CB57AF" w:rsidP="00CB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Қажетті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аспаптық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зерттеулерді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тағайындаңыз</w:t>
            </w:r>
            <w:proofErr w:type="spellEnd"/>
          </w:p>
        </w:tc>
        <w:tc>
          <w:tcPr>
            <w:tcW w:w="6520" w:type="dxa"/>
          </w:tcPr>
          <w:p w:rsidR="00CB57AF" w:rsidRPr="00CB57AF" w:rsidRDefault="00CB57AF" w:rsidP="00CB57A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ЭКГ түсіруді тағайындау, ЭКГ результатына интерпретация   жасау (Сол жақ қарынша гипертрофиясы белгілері)</w:t>
            </w:r>
          </w:p>
        </w:tc>
      </w:tr>
      <w:tr w:rsidR="00CB57AF" w:rsidRPr="00CB57AF" w:rsidTr="00CB57AF">
        <w:tc>
          <w:tcPr>
            <w:tcW w:w="993" w:type="dxa"/>
          </w:tcPr>
          <w:p w:rsidR="00CB57AF" w:rsidRPr="00CB57AF" w:rsidRDefault="00CB57AF" w:rsidP="00CB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CB57AF" w:rsidRPr="00CB57AF" w:rsidRDefault="00CB57AF" w:rsidP="00CB57A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Алдын</w:t>
            </w:r>
            <w:proofErr w:type="spell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ала</w:t>
            </w:r>
            <w:proofErr w:type="gram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 xml:space="preserve"> болжама</w:t>
            </w: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диагноз </w:t>
            </w:r>
            <w:proofErr w:type="spell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қойыңыз</w:t>
            </w:r>
            <w:proofErr w:type="spellEnd"/>
          </w:p>
        </w:tc>
        <w:tc>
          <w:tcPr>
            <w:tcW w:w="6520" w:type="dxa"/>
          </w:tcPr>
          <w:p w:rsidR="00CB57AF" w:rsidRPr="00CB57AF" w:rsidRDefault="00CB57AF" w:rsidP="00CB57A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ДСМ</w:t>
            </w: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хаттамасына</w:t>
            </w:r>
            <w:proofErr w:type="spell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сәйкес</w:t>
            </w:r>
            <w:proofErr w:type="spell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алдын</w:t>
            </w:r>
            <w:proofErr w:type="spell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ала диагноз </w:t>
            </w:r>
            <w:proofErr w:type="spellStart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қою</w:t>
            </w:r>
            <w:proofErr w:type="spellEnd"/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CB57AF" w:rsidRPr="00CB57AF" w:rsidRDefault="00CB57AF" w:rsidP="00CB57A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B57AF" w:rsidRPr="00CB57AF" w:rsidTr="00CB57AF">
        <w:tc>
          <w:tcPr>
            <w:tcW w:w="993" w:type="dxa"/>
          </w:tcPr>
          <w:p w:rsidR="00CB57AF" w:rsidRPr="00CB57AF" w:rsidRDefault="00CB57AF" w:rsidP="00CB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Пациентке диагнозы мен </w:t>
            </w:r>
            <w:proofErr w:type="spell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ғдайы туралы түсінді</w:t>
            </w:r>
            <w:proofErr w:type="gramStart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</w:t>
            </w:r>
            <w:proofErr w:type="gramEnd"/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іп айту</w:t>
            </w:r>
          </w:p>
        </w:tc>
        <w:tc>
          <w:tcPr>
            <w:tcW w:w="6520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Алынған ақпаратты жинақтап, пациентке түсіндіру.</w:t>
            </w:r>
          </w:p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Қажет болған жағдайда жедел жәрдем бригадасын шақыру</w:t>
            </w:r>
          </w:p>
          <w:p w:rsidR="00CB57AF" w:rsidRPr="00CB57AF" w:rsidRDefault="00CB57AF" w:rsidP="00CB57A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CB57AF" w:rsidRPr="00CB57AF" w:rsidTr="00CB57AF">
        <w:tc>
          <w:tcPr>
            <w:tcW w:w="993" w:type="dxa"/>
          </w:tcPr>
          <w:p w:rsidR="00CB57AF" w:rsidRPr="00CB57AF" w:rsidRDefault="00CB57AF" w:rsidP="00CB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Медикаментозды көмек көлемін анықтау</w:t>
            </w:r>
          </w:p>
        </w:tc>
        <w:tc>
          <w:tcPr>
            <w:tcW w:w="6520" w:type="dxa"/>
          </w:tcPr>
          <w:p w:rsidR="00CB57AF" w:rsidRPr="00CB57AF" w:rsidRDefault="00CB57AF" w:rsidP="00CB57A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Жағдайға байланысты   АҚ-ның төмендеу қарқынын және препараттарды  енгізу жолын анықтау қажет.</w:t>
            </w:r>
          </w:p>
          <w:p w:rsidR="00CB57AF" w:rsidRPr="00CB57AF" w:rsidRDefault="00CB57AF" w:rsidP="00CB57A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АҚ төмендеуі біртіндеп жүзеге асырылады – алғашқы сағатта  15-25% - ға  дейін,келесі 2-6  сағатта   ≤160\110 мм рт.ст. төмендету керек . 12-24 сағат ішінде қалыпты жағдайға келтіру маңызды. Алдымен пероральді гипотензивті дәрілік заттар қолданылады (бір препараттан басталады): қарсы көрсетілімдер мен индивидуальды төзімсіздік болмаған жағдайда  нифедипин 10 мг немесе каптоприл 25 мг. Тахикардия болса / бисопролол 5 мг / метопролол 25 мг тағайындауға болады (қарсы көрсетілім болмаса)</w:t>
            </w:r>
          </w:p>
        </w:tc>
      </w:tr>
      <w:tr w:rsidR="00CB57AF" w:rsidRPr="00CB57AF" w:rsidTr="00CB57AF">
        <w:trPr>
          <w:trHeight w:val="516"/>
        </w:trPr>
        <w:tc>
          <w:tcPr>
            <w:tcW w:w="993" w:type="dxa"/>
          </w:tcPr>
          <w:p w:rsidR="00CB57AF" w:rsidRPr="00CB57AF" w:rsidRDefault="00CB57AF" w:rsidP="00CB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Өмірге маңызды ағзалар функцияларына мониторинг  жасау</w:t>
            </w:r>
          </w:p>
        </w:tc>
        <w:tc>
          <w:tcPr>
            <w:tcW w:w="6520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Әрбір 15-25 мин сайын АҚ, ЖЖЖ, пульсоксиметрмен сатурациясын  бақылау</w:t>
            </w:r>
          </w:p>
        </w:tc>
      </w:tr>
      <w:tr w:rsidR="00CB57AF" w:rsidRPr="00CB57AF" w:rsidTr="00CB57AF">
        <w:trPr>
          <w:trHeight w:val="516"/>
        </w:trPr>
        <w:tc>
          <w:tcPr>
            <w:tcW w:w="993" w:type="dxa"/>
          </w:tcPr>
          <w:p w:rsidR="00CB57AF" w:rsidRPr="00CB57AF" w:rsidRDefault="00CB57AF" w:rsidP="00CB57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</w:tcPr>
          <w:p w:rsidR="00CB57AF" w:rsidRPr="00CB57AF" w:rsidRDefault="00CB57AF" w:rsidP="00CB57AF">
            <w:pPr>
              <w:jc w:val="both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Пациентті ары қарай жүргізу тактикасын анықтау</w:t>
            </w:r>
          </w:p>
        </w:tc>
        <w:tc>
          <w:tcPr>
            <w:tcW w:w="6520" w:type="dxa"/>
          </w:tcPr>
          <w:p w:rsidR="00CB57AF" w:rsidRPr="00CB57AF" w:rsidRDefault="00CB57AF" w:rsidP="00CB57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57A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Стандартты пациенттің жай-күйі жайында, режим мен диетасы, емі және криздік жағдай қайталанған жағдайдағы іс-әрекеті жайында түсіндіру</w:t>
            </w:r>
          </w:p>
        </w:tc>
      </w:tr>
    </w:tbl>
    <w:p w:rsidR="000F164C" w:rsidRPr="00CB57AF" w:rsidRDefault="000F164C" w:rsidP="00C42B31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0F164C" w:rsidRPr="00CB57AF" w:rsidSect="00C42B31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DBC" w:rsidRDefault="001F7DBC" w:rsidP="005413E6">
      <w:pPr>
        <w:spacing w:after="0" w:line="240" w:lineRule="auto"/>
      </w:pPr>
      <w:r>
        <w:separator/>
      </w:r>
    </w:p>
  </w:endnote>
  <w:endnote w:type="continuationSeparator" w:id="0">
    <w:p w:rsidR="001F7DBC" w:rsidRDefault="001F7DBC" w:rsidP="0054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DBC" w:rsidRDefault="001F7DBC" w:rsidP="005413E6">
      <w:pPr>
        <w:spacing w:after="0" w:line="240" w:lineRule="auto"/>
      </w:pPr>
      <w:r>
        <w:separator/>
      </w:r>
    </w:p>
  </w:footnote>
  <w:footnote w:type="continuationSeparator" w:id="0">
    <w:p w:rsidR="001F7DBC" w:rsidRDefault="001F7DBC" w:rsidP="0054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209"/>
      <w:gridCol w:w="3825"/>
      <w:gridCol w:w="3624"/>
      <w:gridCol w:w="1763"/>
    </w:tblGrid>
    <w:tr w:rsidR="005413E6" w:rsidTr="00C42B31">
      <w:tc>
        <w:tcPr>
          <w:tcW w:w="580" w:type="pct"/>
          <w:vMerge w:val="restart"/>
        </w:tcPr>
        <w:p w:rsidR="005413E6" w:rsidRPr="00082BDA" w:rsidRDefault="005413E6" w:rsidP="00DA0F02">
          <w:pPr>
            <w:pStyle w:val="a3"/>
            <w:rPr>
              <w:sz w:val="6"/>
            </w:rPr>
          </w:pPr>
        </w:p>
        <w:p w:rsidR="005413E6" w:rsidRPr="00082BDA" w:rsidRDefault="005413E6" w:rsidP="00DA0F02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3089B4A4" wp14:editId="2DE3B937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0" w:type="pct"/>
          <w:gridSpan w:val="3"/>
        </w:tcPr>
        <w:p w:rsidR="005413E6" w:rsidRPr="00EA3CA5" w:rsidRDefault="005413E6" w:rsidP="00DA0F02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5413E6" w:rsidRPr="00787D59" w:rsidRDefault="005413E6" w:rsidP="00DA0F0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5413E6" w:rsidRPr="00787D59" w:rsidRDefault="005413E6" w:rsidP="00DA0F02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5413E6" w:rsidRPr="00313202" w:rsidRDefault="005413E6" w:rsidP="00DA0F02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5413E6" w:rsidRPr="00EA3CA5" w:rsidRDefault="005413E6" w:rsidP="00DA0F02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5413E6" w:rsidTr="00C42B31">
      <w:trPr>
        <w:trHeight w:val="264"/>
      </w:trPr>
      <w:tc>
        <w:tcPr>
          <w:tcW w:w="580" w:type="pct"/>
          <w:vMerge/>
        </w:tcPr>
        <w:p w:rsidR="005413E6" w:rsidRDefault="005413E6" w:rsidP="00DA0F02">
          <w:pPr>
            <w:pStyle w:val="a3"/>
          </w:pPr>
        </w:p>
      </w:tc>
      <w:tc>
        <w:tcPr>
          <w:tcW w:w="1835" w:type="pct"/>
          <w:vMerge w:val="restart"/>
        </w:tcPr>
        <w:p w:rsidR="005413E6" w:rsidRPr="00C42B31" w:rsidRDefault="005413E6" w:rsidP="00DA0F02">
          <w:pPr>
            <w:pStyle w:val="a3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</w:p>
        <w:p w:rsidR="005413E6" w:rsidRPr="00C42B31" w:rsidRDefault="00CB57AF" w:rsidP="0069707C">
          <w:pPr>
            <w:pStyle w:val="a3"/>
            <w:jc w:val="center"/>
            <w:rPr>
              <w:rFonts w:ascii="Times New Roman" w:hAnsi="Times New Roman" w:cs="Times New Roman"/>
              <w:sz w:val="17"/>
              <w:szCs w:val="17"/>
            </w:rPr>
          </w:pPr>
          <w:r w:rsidRPr="003A6E7F">
            <w:rPr>
              <w:rFonts w:ascii="Times New Roman" w:eastAsia="Times New Roman" w:hAnsi="Times New Roman" w:cs="Times New Roman"/>
              <w:sz w:val="17"/>
              <w:szCs w:val="17"/>
              <w:lang w:val="kk-KZ"/>
            </w:rPr>
            <w:t>Симуляциялық Орталық</w:t>
          </w:r>
        </w:p>
      </w:tc>
      <w:tc>
        <w:tcPr>
          <w:tcW w:w="1739" w:type="pct"/>
          <w:vMerge w:val="restart"/>
        </w:tcPr>
        <w:p w:rsidR="005413E6" w:rsidRPr="00C42B31" w:rsidRDefault="005413E6" w:rsidP="00DA0F02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</w:p>
        <w:p w:rsidR="005413E6" w:rsidRPr="00C42B31" w:rsidRDefault="00B972C8" w:rsidP="00463602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 w:rsidRPr="00C42B31">
            <w:rPr>
              <w:rFonts w:ascii="Times New Roman" w:hAnsi="Times New Roman" w:cs="Times New Roman"/>
              <w:sz w:val="17"/>
              <w:szCs w:val="17"/>
              <w:lang w:val="kk-KZ"/>
            </w:rPr>
            <w:t>Алгоритм</w:t>
          </w:r>
        </w:p>
        <w:p w:rsidR="00463602" w:rsidRPr="00C42B31" w:rsidRDefault="00463602" w:rsidP="00B972C8">
          <w:pPr>
            <w:jc w:val="both"/>
            <w:rPr>
              <w:rFonts w:ascii="Times New Roman" w:hAnsi="Times New Roman" w:cs="Times New Roman"/>
              <w:sz w:val="17"/>
              <w:szCs w:val="17"/>
              <w:lang w:val="kk-KZ"/>
            </w:rPr>
          </w:pPr>
        </w:p>
      </w:tc>
      <w:tc>
        <w:tcPr>
          <w:tcW w:w="846" w:type="pct"/>
        </w:tcPr>
        <w:p w:rsidR="005413E6" w:rsidRPr="00C42B31" w:rsidRDefault="005413E6" w:rsidP="00DA0F02">
          <w:pPr>
            <w:pStyle w:val="a3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</w:pPr>
          <w:r w:rsidRPr="00C42B31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 w:rsidRPr="00C42B31">
            <w:rPr>
              <w:rFonts w:ascii="Times New Roman" w:hAnsi="Times New Roman" w:cs="Times New Roman"/>
              <w:color w:val="7030A0"/>
              <w:sz w:val="17"/>
              <w:szCs w:val="17"/>
              <w:lang w:val="kk-KZ"/>
            </w:rPr>
            <w:t>1</w:t>
          </w:r>
        </w:p>
      </w:tc>
    </w:tr>
    <w:tr w:rsidR="005413E6" w:rsidTr="00C42B31">
      <w:trPr>
        <w:trHeight w:val="205"/>
      </w:trPr>
      <w:tc>
        <w:tcPr>
          <w:tcW w:w="580" w:type="pct"/>
          <w:vMerge/>
        </w:tcPr>
        <w:p w:rsidR="005413E6" w:rsidRDefault="005413E6" w:rsidP="00DA0F02">
          <w:pPr>
            <w:pStyle w:val="a3"/>
          </w:pPr>
        </w:p>
      </w:tc>
      <w:tc>
        <w:tcPr>
          <w:tcW w:w="1835" w:type="pct"/>
          <w:vMerge/>
        </w:tcPr>
        <w:p w:rsidR="005413E6" w:rsidRPr="00C42B31" w:rsidRDefault="005413E6" w:rsidP="00DA0F02">
          <w:pPr>
            <w:pStyle w:val="a3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1739" w:type="pct"/>
          <w:vMerge/>
        </w:tcPr>
        <w:p w:rsidR="005413E6" w:rsidRPr="00C42B31" w:rsidRDefault="005413E6" w:rsidP="00DA0F02">
          <w:pPr>
            <w:pStyle w:val="a3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846" w:type="pct"/>
        </w:tcPr>
        <w:p w:rsidR="005413E6" w:rsidRPr="00C42B31" w:rsidRDefault="005413E6" w:rsidP="00DA0F02">
          <w:pPr>
            <w:pStyle w:val="a3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</w:p>
      </w:tc>
    </w:tr>
  </w:tbl>
  <w:p w:rsidR="005413E6" w:rsidRDefault="005413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F52"/>
    <w:multiLevelType w:val="hybridMultilevel"/>
    <w:tmpl w:val="5C1AC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14F09"/>
    <w:multiLevelType w:val="hybridMultilevel"/>
    <w:tmpl w:val="9EC4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06500"/>
    <w:multiLevelType w:val="hybridMultilevel"/>
    <w:tmpl w:val="79BE0CD0"/>
    <w:lvl w:ilvl="0" w:tplc="A900F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260F5"/>
    <w:multiLevelType w:val="hybridMultilevel"/>
    <w:tmpl w:val="BEB60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67"/>
    <w:rsid w:val="00011F13"/>
    <w:rsid w:val="00015C60"/>
    <w:rsid w:val="00081232"/>
    <w:rsid w:val="000866DE"/>
    <w:rsid w:val="000A0FAC"/>
    <w:rsid w:val="000A6301"/>
    <w:rsid w:val="000B33D0"/>
    <w:rsid w:val="000C78BD"/>
    <w:rsid w:val="000E4EA9"/>
    <w:rsid w:val="000F164C"/>
    <w:rsid w:val="00112D35"/>
    <w:rsid w:val="0012084A"/>
    <w:rsid w:val="00121B2B"/>
    <w:rsid w:val="001251E2"/>
    <w:rsid w:val="00131B74"/>
    <w:rsid w:val="0013782D"/>
    <w:rsid w:val="00143875"/>
    <w:rsid w:val="00153D2D"/>
    <w:rsid w:val="00180C07"/>
    <w:rsid w:val="001C311E"/>
    <w:rsid w:val="001D5E44"/>
    <w:rsid w:val="001E56D8"/>
    <w:rsid w:val="001F3DD9"/>
    <w:rsid w:val="001F7DBC"/>
    <w:rsid w:val="002414D6"/>
    <w:rsid w:val="00250BFA"/>
    <w:rsid w:val="00257EC6"/>
    <w:rsid w:val="002647F5"/>
    <w:rsid w:val="002717B4"/>
    <w:rsid w:val="002748D5"/>
    <w:rsid w:val="002775C7"/>
    <w:rsid w:val="00280A2F"/>
    <w:rsid w:val="00290AC2"/>
    <w:rsid w:val="0029183C"/>
    <w:rsid w:val="002C1EE9"/>
    <w:rsid w:val="002C7AD9"/>
    <w:rsid w:val="002D242D"/>
    <w:rsid w:val="002E209C"/>
    <w:rsid w:val="002E4B94"/>
    <w:rsid w:val="002F44EC"/>
    <w:rsid w:val="002F7ABF"/>
    <w:rsid w:val="00314EA8"/>
    <w:rsid w:val="00351826"/>
    <w:rsid w:val="00362E7A"/>
    <w:rsid w:val="003743D8"/>
    <w:rsid w:val="003916D1"/>
    <w:rsid w:val="003A4E68"/>
    <w:rsid w:val="003C7A18"/>
    <w:rsid w:val="00402962"/>
    <w:rsid w:val="00405A54"/>
    <w:rsid w:val="004135BE"/>
    <w:rsid w:val="0042267D"/>
    <w:rsid w:val="004351C2"/>
    <w:rsid w:val="0044547D"/>
    <w:rsid w:val="00446818"/>
    <w:rsid w:val="004527AC"/>
    <w:rsid w:val="00463602"/>
    <w:rsid w:val="00464242"/>
    <w:rsid w:val="00484217"/>
    <w:rsid w:val="004A7771"/>
    <w:rsid w:val="004B3AEE"/>
    <w:rsid w:val="004C3C39"/>
    <w:rsid w:val="004C5B4C"/>
    <w:rsid w:val="004D65F2"/>
    <w:rsid w:val="004F5345"/>
    <w:rsid w:val="00520110"/>
    <w:rsid w:val="00532628"/>
    <w:rsid w:val="005413E6"/>
    <w:rsid w:val="00542DE4"/>
    <w:rsid w:val="00563EE0"/>
    <w:rsid w:val="0057205B"/>
    <w:rsid w:val="00594D14"/>
    <w:rsid w:val="005A47C6"/>
    <w:rsid w:val="005C2176"/>
    <w:rsid w:val="005D3F99"/>
    <w:rsid w:val="005E58E3"/>
    <w:rsid w:val="005F10E3"/>
    <w:rsid w:val="0063298E"/>
    <w:rsid w:val="00650286"/>
    <w:rsid w:val="0066582C"/>
    <w:rsid w:val="00667570"/>
    <w:rsid w:val="0069707C"/>
    <w:rsid w:val="006A1BC4"/>
    <w:rsid w:val="006A601E"/>
    <w:rsid w:val="006C74F9"/>
    <w:rsid w:val="006D5EFC"/>
    <w:rsid w:val="006F316D"/>
    <w:rsid w:val="007049F1"/>
    <w:rsid w:val="007156E9"/>
    <w:rsid w:val="007169EC"/>
    <w:rsid w:val="007343CE"/>
    <w:rsid w:val="007438CC"/>
    <w:rsid w:val="00774964"/>
    <w:rsid w:val="00780BC1"/>
    <w:rsid w:val="007948C7"/>
    <w:rsid w:val="007B62E0"/>
    <w:rsid w:val="007B716E"/>
    <w:rsid w:val="007C0B31"/>
    <w:rsid w:val="007D03C1"/>
    <w:rsid w:val="007E6BF5"/>
    <w:rsid w:val="007F4432"/>
    <w:rsid w:val="00804E57"/>
    <w:rsid w:val="00807DEC"/>
    <w:rsid w:val="008107F3"/>
    <w:rsid w:val="00821EFC"/>
    <w:rsid w:val="00856F50"/>
    <w:rsid w:val="00860FE7"/>
    <w:rsid w:val="00873266"/>
    <w:rsid w:val="00894353"/>
    <w:rsid w:val="008C5284"/>
    <w:rsid w:val="008D0047"/>
    <w:rsid w:val="008D4538"/>
    <w:rsid w:val="008E165D"/>
    <w:rsid w:val="00903121"/>
    <w:rsid w:val="009042F4"/>
    <w:rsid w:val="00913267"/>
    <w:rsid w:val="00950B5E"/>
    <w:rsid w:val="00975189"/>
    <w:rsid w:val="00984C36"/>
    <w:rsid w:val="00992743"/>
    <w:rsid w:val="009B104B"/>
    <w:rsid w:val="009C43C3"/>
    <w:rsid w:val="009C6484"/>
    <w:rsid w:val="009D35A8"/>
    <w:rsid w:val="009E14BF"/>
    <w:rsid w:val="00A44079"/>
    <w:rsid w:val="00A82A31"/>
    <w:rsid w:val="00AA3C83"/>
    <w:rsid w:val="00AA5189"/>
    <w:rsid w:val="00AB7389"/>
    <w:rsid w:val="00AC7FF4"/>
    <w:rsid w:val="00B3047F"/>
    <w:rsid w:val="00B33711"/>
    <w:rsid w:val="00B56377"/>
    <w:rsid w:val="00B60672"/>
    <w:rsid w:val="00B66059"/>
    <w:rsid w:val="00B66E3C"/>
    <w:rsid w:val="00B972C8"/>
    <w:rsid w:val="00BA1608"/>
    <w:rsid w:val="00BB06AA"/>
    <w:rsid w:val="00BC1A64"/>
    <w:rsid w:val="00BC62FC"/>
    <w:rsid w:val="00BD0373"/>
    <w:rsid w:val="00BD7B7A"/>
    <w:rsid w:val="00BE1F93"/>
    <w:rsid w:val="00BE3635"/>
    <w:rsid w:val="00BF462D"/>
    <w:rsid w:val="00C04868"/>
    <w:rsid w:val="00C04E47"/>
    <w:rsid w:val="00C14C4C"/>
    <w:rsid w:val="00C20C5C"/>
    <w:rsid w:val="00C42B31"/>
    <w:rsid w:val="00C43682"/>
    <w:rsid w:val="00C76AE6"/>
    <w:rsid w:val="00C9670F"/>
    <w:rsid w:val="00C97226"/>
    <w:rsid w:val="00CB19F8"/>
    <w:rsid w:val="00CB57AF"/>
    <w:rsid w:val="00CE7EFC"/>
    <w:rsid w:val="00D10967"/>
    <w:rsid w:val="00D779DB"/>
    <w:rsid w:val="00D8092D"/>
    <w:rsid w:val="00D94D34"/>
    <w:rsid w:val="00D959CF"/>
    <w:rsid w:val="00DA05B2"/>
    <w:rsid w:val="00DC748D"/>
    <w:rsid w:val="00DF262F"/>
    <w:rsid w:val="00DF2A2B"/>
    <w:rsid w:val="00E00C0B"/>
    <w:rsid w:val="00E15CE7"/>
    <w:rsid w:val="00E45D4F"/>
    <w:rsid w:val="00E45EE8"/>
    <w:rsid w:val="00E47813"/>
    <w:rsid w:val="00E6768B"/>
    <w:rsid w:val="00E85B5E"/>
    <w:rsid w:val="00EA4FC3"/>
    <w:rsid w:val="00EC66B7"/>
    <w:rsid w:val="00EE3ED6"/>
    <w:rsid w:val="00EE5B18"/>
    <w:rsid w:val="00EF44B4"/>
    <w:rsid w:val="00EF6E72"/>
    <w:rsid w:val="00F1218A"/>
    <w:rsid w:val="00F34A6F"/>
    <w:rsid w:val="00F575F1"/>
    <w:rsid w:val="00F74FF7"/>
    <w:rsid w:val="00F92E13"/>
    <w:rsid w:val="00F92EC6"/>
    <w:rsid w:val="00F93D0C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3E6"/>
  </w:style>
  <w:style w:type="paragraph" w:styleId="a5">
    <w:name w:val="footer"/>
    <w:basedOn w:val="a"/>
    <w:link w:val="a6"/>
    <w:uiPriority w:val="99"/>
    <w:unhideWhenUsed/>
    <w:rsid w:val="0054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3E6"/>
  </w:style>
  <w:style w:type="table" w:styleId="a7">
    <w:name w:val="Table Grid"/>
    <w:basedOn w:val="a1"/>
    <w:uiPriority w:val="59"/>
    <w:rsid w:val="0054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3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FE7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CB57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3E6"/>
  </w:style>
  <w:style w:type="paragraph" w:styleId="a5">
    <w:name w:val="footer"/>
    <w:basedOn w:val="a"/>
    <w:link w:val="a6"/>
    <w:uiPriority w:val="99"/>
    <w:unhideWhenUsed/>
    <w:rsid w:val="00541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3E6"/>
  </w:style>
  <w:style w:type="table" w:styleId="a7">
    <w:name w:val="Table Grid"/>
    <w:basedOn w:val="a1"/>
    <w:uiPriority w:val="59"/>
    <w:rsid w:val="00541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4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3E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FE7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CB57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uadmin</cp:lastModifiedBy>
  <cp:revision>4</cp:revision>
  <cp:lastPrinted>2022-04-20T09:50:00Z</cp:lastPrinted>
  <dcterms:created xsi:type="dcterms:W3CDTF">2022-06-13T02:53:00Z</dcterms:created>
  <dcterms:modified xsi:type="dcterms:W3CDTF">2022-10-17T10:23:00Z</dcterms:modified>
</cp:coreProperties>
</file>