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58EC" w14:textId="77777777" w:rsidR="00A17877" w:rsidRPr="00A17877" w:rsidRDefault="00A17877" w:rsidP="00A17877">
      <w:pPr>
        <w:tabs>
          <w:tab w:val="left" w:pos="0"/>
        </w:tabs>
        <w:spacing w:after="0" w:line="240" w:lineRule="auto"/>
        <w:ind w:left="10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77">
        <w:rPr>
          <w:rFonts w:ascii="Times New Roman" w:hAnsi="Times New Roman" w:cs="Times New Roman"/>
          <w:b/>
          <w:sz w:val="24"/>
          <w:szCs w:val="24"/>
        </w:rPr>
        <w:t>КАЛЕНДАРНЫЙ ПЛАН РАБОТ</w:t>
      </w:r>
    </w:p>
    <w:p w14:paraId="31A710B4" w14:textId="77777777" w:rsidR="00A17877" w:rsidRPr="00A17877" w:rsidRDefault="00A17877" w:rsidP="00A17877">
      <w:pPr>
        <w:tabs>
          <w:tab w:val="left" w:pos="0"/>
        </w:tabs>
        <w:spacing w:after="0" w:line="240" w:lineRule="auto"/>
        <w:ind w:left="10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7877">
        <w:rPr>
          <w:rFonts w:ascii="Times New Roman" w:hAnsi="Times New Roman" w:cs="Times New Roman"/>
          <w:sz w:val="24"/>
          <w:szCs w:val="24"/>
        </w:rPr>
        <w:t>Наименование работ, сроки их реализации и результат</w:t>
      </w:r>
    </w:p>
    <w:p w14:paraId="7138A15B" w14:textId="77777777" w:rsidR="00A17877" w:rsidRPr="00A17877" w:rsidRDefault="00A17877" w:rsidP="00A17877">
      <w:pPr>
        <w:tabs>
          <w:tab w:val="left" w:pos="0"/>
        </w:tabs>
        <w:spacing w:after="0" w:line="240" w:lineRule="auto"/>
        <w:ind w:left="10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816"/>
        <w:gridCol w:w="3150"/>
        <w:gridCol w:w="1421"/>
        <w:gridCol w:w="1441"/>
        <w:gridCol w:w="3378"/>
      </w:tblGrid>
      <w:tr w:rsidR="00A17877" w:rsidRPr="00A17877" w14:paraId="123BFC85" w14:textId="77777777" w:rsidTr="00A17877">
        <w:tc>
          <w:tcPr>
            <w:tcW w:w="816" w:type="dxa"/>
          </w:tcPr>
          <w:p w14:paraId="24930357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77">
              <w:rPr>
                <w:rFonts w:ascii="Times New Roman" w:hAnsi="Times New Roman" w:cs="Times New Roman"/>
                <w:b/>
                <w:sz w:val="24"/>
                <w:szCs w:val="24"/>
              </w:rPr>
              <w:t>№ этапа</w:t>
            </w:r>
          </w:p>
        </w:tc>
        <w:tc>
          <w:tcPr>
            <w:tcW w:w="3150" w:type="dxa"/>
          </w:tcPr>
          <w:p w14:paraId="36F3EE02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и основные этапы его выполнения</w:t>
            </w:r>
          </w:p>
        </w:tc>
        <w:tc>
          <w:tcPr>
            <w:tcW w:w="2862" w:type="dxa"/>
            <w:gridSpan w:val="2"/>
          </w:tcPr>
          <w:p w14:paraId="46FE8E8E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77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378" w:type="dxa"/>
          </w:tcPr>
          <w:p w14:paraId="2EAFB088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87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14:paraId="25142E2B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77" w:rsidRPr="00A17877" w14:paraId="2063364E" w14:textId="77777777" w:rsidTr="00A17877">
        <w:tc>
          <w:tcPr>
            <w:tcW w:w="816" w:type="dxa"/>
          </w:tcPr>
          <w:p w14:paraId="22532614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6AE883BC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7512C585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6C3073D4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</w:tcPr>
          <w:p w14:paraId="19D8773E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77" w:rsidRPr="00A17877" w14:paraId="41E89F30" w14:textId="77777777" w:rsidTr="00A17877">
        <w:tc>
          <w:tcPr>
            <w:tcW w:w="816" w:type="dxa"/>
          </w:tcPr>
          <w:p w14:paraId="19270B55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09EA69D0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00EA114E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2EA68E6A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</w:tcPr>
          <w:p w14:paraId="46B25160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877" w:rsidRPr="00A17877" w14:paraId="3CD30DDF" w14:textId="77777777" w:rsidTr="00A17877">
        <w:tc>
          <w:tcPr>
            <w:tcW w:w="816" w:type="dxa"/>
          </w:tcPr>
          <w:p w14:paraId="142FC55D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07B33ADC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01E5B4A3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644F72DB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</w:tcPr>
          <w:p w14:paraId="56F62AC1" w14:textId="77777777" w:rsidR="00A17877" w:rsidRPr="00A17877" w:rsidRDefault="00A17877" w:rsidP="00A17877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03A5DE" w14:textId="77777777" w:rsidR="008B5267" w:rsidRDefault="008B5267"/>
    <w:sectPr w:rsidR="008B5267" w:rsidSect="00FD2BC6">
      <w:headerReference w:type="default" r:id="rId6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37C22" w14:textId="77777777" w:rsidR="005336D6" w:rsidRDefault="005336D6" w:rsidP="00FD2BC6">
      <w:pPr>
        <w:spacing w:after="0" w:line="240" w:lineRule="auto"/>
      </w:pPr>
      <w:r>
        <w:separator/>
      </w:r>
    </w:p>
  </w:endnote>
  <w:endnote w:type="continuationSeparator" w:id="0">
    <w:p w14:paraId="7D08EAB3" w14:textId="77777777" w:rsidR="005336D6" w:rsidRDefault="005336D6" w:rsidP="00FD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FEFD" w14:textId="77777777" w:rsidR="005336D6" w:rsidRDefault="005336D6" w:rsidP="00FD2BC6">
      <w:pPr>
        <w:spacing w:after="0" w:line="240" w:lineRule="auto"/>
      </w:pPr>
      <w:r>
        <w:separator/>
      </w:r>
    </w:p>
  </w:footnote>
  <w:footnote w:type="continuationSeparator" w:id="0">
    <w:p w14:paraId="51FF7F40" w14:textId="77777777" w:rsidR="005336D6" w:rsidRDefault="005336D6" w:rsidP="00FD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363"/>
      <w:gridCol w:w="3364"/>
      <w:gridCol w:w="2345"/>
    </w:tblGrid>
    <w:tr w:rsidR="00FD2BC6" w:rsidRPr="00FD2BC6" w14:paraId="71A5EBFF" w14:textId="77777777" w:rsidTr="00A17877">
      <w:tc>
        <w:tcPr>
          <w:tcW w:w="1134" w:type="dxa"/>
          <w:vMerge w:val="restart"/>
          <w:vAlign w:val="center"/>
        </w:tcPr>
        <w:p w14:paraId="0F60196D" w14:textId="77777777" w:rsidR="00FD2BC6" w:rsidRPr="00FD2BC6" w:rsidRDefault="00FD2BC6" w:rsidP="00A17877">
          <w:pPr>
            <w:tabs>
              <w:tab w:val="center" w:pos="4677"/>
              <w:tab w:val="right" w:pos="9355"/>
            </w:tabs>
            <w:spacing w:after="0" w:line="240" w:lineRule="auto"/>
            <w:jc w:val="center"/>
          </w:pPr>
          <w:r w:rsidRPr="00FD2BC6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3C947E48" wp14:editId="27BD53BE">
                <wp:extent cx="600075" cy="723900"/>
                <wp:effectExtent l="0" t="0" r="9525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871" cy="726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74BC3094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14:paraId="72A090A1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</w:pPr>
          <w:r w:rsidRPr="00FD2BC6">
            <w:rPr>
              <w:rFonts w:ascii="Times New Roman" w:hAnsi="Times New Roman" w:cs="Times New Roman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015E2F91" w14:textId="77777777" w:rsid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FD2BC6"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  <w:t xml:space="preserve">НАО </w:t>
          </w:r>
          <w:r w:rsidRPr="00FD2BC6">
            <w:rPr>
              <w:rFonts w:ascii="Times New Roman" w:hAnsi="Times New Roman" w:cs="Times New Roman"/>
              <w:b/>
              <w:sz w:val="17"/>
              <w:szCs w:val="17"/>
            </w:rPr>
            <w:t>«</w:t>
          </w:r>
          <w:r w:rsidRPr="00FD2BC6"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FD2BC6">
            <w:rPr>
              <w:rFonts w:ascii="Times New Roman" w:hAnsi="Times New Roman" w:cs="Times New Roman"/>
              <w:b/>
              <w:sz w:val="17"/>
              <w:szCs w:val="17"/>
            </w:rPr>
            <w:t>МЕДИЦИНСКИЙ УНИВЕРСИТЕТ</w:t>
          </w:r>
          <w:r w:rsidRPr="00FD2BC6"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FD2BC6">
            <w:rPr>
              <w:rFonts w:ascii="Times New Roman" w:hAnsi="Times New Roman" w:cs="Times New Roman"/>
              <w:b/>
              <w:sz w:val="17"/>
              <w:szCs w:val="17"/>
            </w:rPr>
            <w:t>»</w:t>
          </w:r>
        </w:p>
        <w:p w14:paraId="14D95BDD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</w:tc>
    </w:tr>
    <w:tr w:rsidR="00FD2BC6" w:rsidRPr="00FD2BC6" w14:paraId="18717193" w14:textId="77777777" w:rsidTr="00FD2BC6">
      <w:trPr>
        <w:trHeight w:val="264"/>
      </w:trPr>
      <w:tc>
        <w:tcPr>
          <w:tcW w:w="1134" w:type="dxa"/>
          <w:vMerge/>
        </w:tcPr>
        <w:p w14:paraId="055B971E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</w:pPr>
        </w:p>
      </w:tc>
      <w:tc>
        <w:tcPr>
          <w:tcW w:w="3363" w:type="dxa"/>
          <w:vMerge w:val="restart"/>
          <w:vAlign w:val="center"/>
        </w:tcPr>
        <w:p w14:paraId="25C10895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FD2BC6">
            <w:rPr>
              <w:rFonts w:ascii="Times New Roman" w:hAnsi="Times New Roman" w:cs="Times New Roman"/>
              <w:sz w:val="17"/>
              <w:szCs w:val="17"/>
              <w:lang w:val="kk-KZ"/>
            </w:rPr>
            <w:t>Департамент науки</w:t>
          </w:r>
        </w:p>
      </w:tc>
      <w:tc>
        <w:tcPr>
          <w:tcW w:w="3364" w:type="dxa"/>
          <w:vMerge w:val="restart"/>
          <w:vAlign w:val="center"/>
        </w:tcPr>
        <w:p w14:paraId="7972F5D2" w14:textId="0220A235" w:rsidR="00FD2BC6" w:rsidRPr="00FD2BC6" w:rsidRDefault="00A17877" w:rsidP="00FD2BC6">
          <w:pPr>
            <w:tabs>
              <w:tab w:val="left" w:pos="21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Календарный план</w:t>
          </w:r>
        </w:p>
      </w:tc>
      <w:tc>
        <w:tcPr>
          <w:tcW w:w="2345" w:type="dxa"/>
        </w:tcPr>
        <w:p w14:paraId="4A4D743F" w14:textId="07A389F1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FD2BC6" w:rsidRPr="00FD2BC6" w14:paraId="0749FDA6" w14:textId="77777777" w:rsidTr="00FD2BC6">
      <w:trPr>
        <w:trHeight w:val="205"/>
      </w:trPr>
      <w:tc>
        <w:tcPr>
          <w:tcW w:w="1134" w:type="dxa"/>
          <w:vMerge/>
        </w:tcPr>
        <w:p w14:paraId="531EE254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</w:pPr>
        </w:p>
      </w:tc>
      <w:tc>
        <w:tcPr>
          <w:tcW w:w="3363" w:type="dxa"/>
          <w:vMerge/>
        </w:tcPr>
        <w:p w14:paraId="62DD86C2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364" w:type="dxa"/>
          <w:vMerge/>
        </w:tcPr>
        <w:p w14:paraId="67879CF0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2345" w:type="dxa"/>
        </w:tcPr>
        <w:p w14:paraId="589C8292" w14:textId="77777777" w:rsidR="00FD2BC6" w:rsidRPr="00FD2BC6" w:rsidRDefault="00FD2BC6" w:rsidP="00FD2BC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Pr="00FD2BC6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15</w: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FD2BC6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Pr="00FD2BC6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31</w:t>
          </w:r>
          <w:r w:rsidRPr="00FD2BC6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68CFBD8B" w14:textId="77777777" w:rsidR="00FD2BC6" w:rsidRDefault="00FD2B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67"/>
    <w:rsid w:val="00286243"/>
    <w:rsid w:val="005336D6"/>
    <w:rsid w:val="00552980"/>
    <w:rsid w:val="00560AAD"/>
    <w:rsid w:val="008B5267"/>
    <w:rsid w:val="00A17877"/>
    <w:rsid w:val="00C23EEC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8560"/>
  <w15:chartTrackingRefBased/>
  <w15:docId w15:val="{2AFE6CC8-15B8-4EB7-80AD-DAA67DEE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BC6"/>
    <w:pPr>
      <w:spacing w:after="200" w:line="276" w:lineRule="auto"/>
    </w:pPr>
    <w:rPr>
      <w:rFonts w:ascii="Calibri" w:eastAsia="Calibri" w:hAnsi="Calibri" w:cs="Calibri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BC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D2B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BC6"/>
    <w:rPr>
      <w:rFonts w:ascii="Calibri" w:eastAsia="Calibri" w:hAnsi="Calibri" w:cs="Calibri"/>
      <w:kern w:val="0"/>
      <w:lang w:val="ru-RU"/>
      <w14:ligatures w14:val="none"/>
    </w:rPr>
  </w:style>
  <w:style w:type="paragraph" w:styleId="a7">
    <w:name w:val="footer"/>
    <w:basedOn w:val="a"/>
    <w:link w:val="a8"/>
    <w:uiPriority w:val="99"/>
    <w:unhideWhenUsed/>
    <w:rsid w:val="00FD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BC6"/>
    <w:rPr>
      <w:rFonts w:ascii="Calibri" w:eastAsia="Calibri" w:hAnsi="Calibri" w:cs="Calibri"/>
      <w:kern w:val="0"/>
      <w:lang w:val="ru-RU"/>
      <w14:ligatures w14:val="none"/>
    </w:rPr>
  </w:style>
  <w:style w:type="table" w:customStyle="1" w:styleId="1">
    <w:name w:val="Сетка таблицы1"/>
    <w:basedOn w:val="a1"/>
    <w:next w:val="a3"/>
    <w:uiPriority w:val="39"/>
    <w:rsid w:val="00FD2BC6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Menlayakova</dc:creator>
  <cp:keywords/>
  <dc:description/>
  <cp:lastModifiedBy>Darina Menlayakova</cp:lastModifiedBy>
  <cp:revision>4</cp:revision>
  <dcterms:created xsi:type="dcterms:W3CDTF">2024-06-25T04:38:00Z</dcterms:created>
  <dcterms:modified xsi:type="dcterms:W3CDTF">2024-06-25T04:44:00Z</dcterms:modified>
</cp:coreProperties>
</file>