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9DF324" w14:textId="77777777" w:rsidR="00DF0E09" w:rsidRPr="006E1BE1" w:rsidRDefault="007403D8" w:rsidP="004668CA">
      <w:pPr>
        <w:keepNext/>
        <w:widowControl w:val="0"/>
        <w:spacing w:line="140" w:lineRule="exact"/>
        <w:ind w:right="-198"/>
        <w:contextualSpacing/>
        <w:jc w:val="both"/>
        <w:divId w:val="1700159308"/>
        <w:rPr>
          <w:b/>
          <w:bCs/>
          <w:i/>
          <w:sz w:val="13"/>
          <w:szCs w:val="13"/>
        </w:rPr>
      </w:pPr>
      <w:r w:rsidRPr="006E1BE1">
        <w:rPr>
          <w:bCs/>
          <w:i/>
          <w:sz w:val="13"/>
          <w:szCs w:val="13"/>
        </w:rPr>
        <w:t>Двух</w:t>
      </w:r>
      <w:r w:rsidR="003F5CD0" w:rsidRPr="006E1BE1">
        <w:rPr>
          <w:bCs/>
          <w:i/>
          <w:sz w:val="13"/>
          <w:szCs w:val="13"/>
        </w:rPr>
        <w:t xml:space="preserve">сторонний договор </w:t>
      </w:r>
      <w:r w:rsidR="002924B1" w:rsidRPr="006E1BE1">
        <w:rPr>
          <w:bCs/>
          <w:i/>
          <w:sz w:val="13"/>
          <w:szCs w:val="13"/>
          <w:lang w:val="kk-KZ"/>
        </w:rPr>
        <w:t>оказания образовательных услуг</w:t>
      </w:r>
      <w:r w:rsidR="003F5CD0" w:rsidRPr="006E1BE1">
        <w:rPr>
          <w:bCs/>
          <w:i/>
          <w:sz w:val="13"/>
          <w:szCs w:val="13"/>
        </w:rPr>
        <w:t xml:space="preserve"> </w:t>
      </w:r>
      <w:r w:rsidR="00F4583C" w:rsidRPr="006E1BE1">
        <w:rPr>
          <w:bCs/>
          <w:i/>
          <w:sz w:val="13"/>
          <w:szCs w:val="13"/>
        </w:rPr>
        <w:t xml:space="preserve">по </w:t>
      </w:r>
      <w:r w:rsidR="003F5CD0" w:rsidRPr="006E1BE1">
        <w:rPr>
          <w:bCs/>
          <w:i/>
          <w:sz w:val="13"/>
          <w:szCs w:val="13"/>
        </w:rPr>
        <w:t>программе</w:t>
      </w:r>
      <w:r w:rsidR="00EE64EA" w:rsidRPr="006E1BE1">
        <w:rPr>
          <w:bCs/>
          <w:i/>
          <w:sz w:val="13"/>
          <w:szCs w:val="13"/>
        </w:rPr>
        <w:t xml:space="preserve"> </w:t>
      </w:r>
      <w:r w:rsidR="0083173C" w:rsidRPr="006E1BE1">
        <w:rPr>
          <w:bCs/>
          <w:i/>
          <w:sz w:val="13"/>
          <w:szCs w:val="13"/>
        </w:rPr>
        <w:t xml:space="preserve"> </w:t>
      </w:r>
      <w:r w:rsidR="003F5CD0" w:rsidRPr="006E1BE1">
        <w:rPr>
          <w:bCs/>
          <w:i/>
          <w:sz w:val="13"/>
          <w:szCs w:val="13"/>
        </w:rPr>
        <w:t xml:space="preserve">высшего образования </w:t>
      </w:r>
      <w:r w:rsidR="003F5CD0" w:rsidRPr="006E1BE1">
        <w:rPr>
          <w:b/>
          <w:bCs/>
          <w:i/>
          <w:sz w:val="13"/>
          <w:szCs w:val="13"/>
        </w:rPr>
        <w:t>(</w:t>
      </w:r>
      <w:r w:rsidR="00F4583C" w:rsidRPr="006E1BE1">
        <w:rPr>
          <w:b/>
          <w:bCs/>
          <w:i/>
          <w:sz w:val="13"/>
          <w:szCs w:val="13"/>
        </w:rPr>
        <w:t>бакалавриат)</w:t>
      </w:r>
      <w:r w:rsidR="00F4583C" w:rsidRPr="006E1BE1">
        <w:rPr>
          <w:bCs/>
          <w:i/>
          <w:sz w:val="13"/>
          <w:szCs w:val="13"/>
        </w:rPr>
        <w:t xml:space="preserve"> на платной основе</w:t>
      </w:r>
      <w:r w:rsidR="0040167B" w:rsidRPr="006E1BE1">
        <w:rPr>
          <w:bCs/>
          <w:i/>
          <w:sz w:val="13"/>
          <w:szCs w:val="13"/>
        </w:rPr>
        <w:t xml:space="preserve"> </w:t>
      </w:r>
      <w:r w:rsidR="00DD0961" w:rsidRPr="006E1BE1">
        <w:rPr>
          <w:b/>
          <w:bCs/>
          <w:i/>
          <w:sz w:val="13"/>
          <w:szCs w:val="13"/>
        </w:rPr>
        <w:t xml:space="preserve">с условием </w:t>
      </w:r>
    </w:p>
    <w:p w14:paraId="668582D8" w14:textId="602EF53B" w:rsidR="00EA0C22" w:rsidRPr="006E1BE1" w:rsidRDefault="00DD0961" w:rsidP="004668CA">
      <w:pPr>
        <w:keepNext/>
        <w:widowControl w:val="0"/>
        <w:spacing w:line="140" w:lineRule="exact"/>
        <w:ind w:right="-198"/>
        <w:contextualSpacing/>
        <w:jc w:val="both"/>
        <w:divId w:val="1700159308"/>
        <w:rPr>
          <w:i/>
          <w:sz w:val="13"/>
          <w:szCs w:val="13"/>
          <w:lang w:val="kk-KZ"/>
        </w:rPr>
      </w:pPr>
      <w:r w:rsidRPr="006E1BE1">
        <w:rPr>
          <w:b/>
          <w:bCs/>
          <w:i/>
          <w:sz w:val="13"/>
          <w:szCs w:val="13"/>
        </w:rPr>
        <w:t>о прохождении обучения по индивидуальному учебному плану</w:t>
      </w:r>
      <w:r w:rsidR="0040167B" w:rsidRPr="006E1BE1">
        <w:rPr>
          <w:bCs/>
          <w:i/>
          <w:sz w:val="13"/>
          <w:szCs w:val="13"/>
        </w:rPr>
        <w:t xml:space="preserve"> </w:t>
      </w:r>
      <w:r w:rsidR="000F490E" w:rsidRPr="006E1BE1">
        <w:rPr>
          <w:i/>
          <w:sz w:val="13"/>
          <w:szCs w:val="13"/>
          <w:lang w:val="kk-KZ"/>
        </w:rPr>
        <w:t>для граждан РК и лиц, приравненных к ним</w:t>
      </w:r>
    </w:p>
    <w:p w14:paraId="2AF97F59" w14:textId="77777777" w:rsidR="0018346A" w:rsidRPr="006E1BE1" w:rsidRDefault="0018346A" w:rsidP="004668CA">
      <w:pPr>
        <w:keepNext/>
        <w:widowControl w:val="0"/>
        <w:spacing w:line="140" w:lineRule="exact"/>
        <w:ind w:right="-198"/>
        <w:contextualSpacing/>
        <w:jc w:val="both"/>
        <w:divId w:val="1700159308"/>
        <w:rPr>
          <w:bCs/>
          <w:i/>
          <w:sz w:val="16"/>
          <w:szCs w:val="16"/>
        </w:rPr>
      </w:pPr>
    </w:p>
    <w:tbl>
      <w:tblPr>
        <w:tblW w:w="1077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87"/>
        <w:gridCol w:w="5387"/>
      </w:tblGrid>
      <w:tr w:rsidR="00BE69D3" w:rsidRPr="006E1BE1" w14:paraId="4C7045DD" w14:textId="77777777" w:rsidTr="009E0CF5">
        <w:trPr>
          <w:divId w:val="1700159308"/>
          <w:trHeight w:val="381"/>
        </w:trPr>
        <w:tc>
          <w:tcPr>
            <w:tcW w:w="5387" w:type="dxa"/>
            <w:vAlign w:val="center"/>
          </w:tcPr>
          <w:p w14:paraId="40973BDE" w14:textId="77777777" w:rsidR="00BE69D3" w:rsidRPr="006E1BE1" w:rsidRDefault="00BE69D3" w:rsidP="00B72FF8">
            <w:pPr>
              <w:pStyle w:val="a3"/>
              <w:keepNext/>
              <w:keepLines/>
              <w:spacing w:before="0" w:beforeAutospacing="0" w:after="0" w:afterAutospacing="0" w:line="174" w:lineRule="exact"/>
              <w:jc w:val="center"/>
              <w:rPr>
                <w:b/>
                <w:bCs/>
                <w:sz w:val="14"/>
                <w:szCs w:val="14"/>
              </w:rPr>
            </w:pPr>
            <w:r w:rsidRPr="006E1BE1">
              <w:rPr>
                <w:b/>
                <w:bCs/>
                <w:sz w:val="14"/>
                <w:szCs w:val="14"/>
              </w:rPr>
              <w:t xml:space="preserve">Договор оказания образовательных услуг </w:t>
            </w:r>
          </w:p>
          <w:p w14:paraId="04E098E1" w14:textId="77777777" w:rsidR="00BE69D3" w:rsidRPr="006E1BE1" w:rsidRDefault="00BE69D3" w:rsidP="00B72FF8">
            <w:pPr>
              <w:pStyle w:val="a3"/>
              <w:keepNext/>
              <w:keepLines/>
              <w:spacing w:before="0" w:beforeAutospacing="0" w:after="0" w:afterAutospacing="0" w:line="174" w:lineRule="exact"/>
              <w:jc w:val="center"/>
              <w:rPr>
                <w:b/>
                <w:bCs/>
                <w:sz w:val="14"/>
                <w:szCs w:val="14"/>
              </w:rPr>
            </w:pPr>
            <w:r w:rsidRPr="006E1BE1">
              <w:rPr>
                <w:b/>
                <w:bCs/>
                <w:sz w:val="14"/>
                <w:szCs w:val="14"/>
              </w:rPr>
              <w:t xml:space="preserve">№ </w:t>
            </w:r>
            <w:r w:rsidRPr="006E1BE1">
              <w:rPr>
                <w:bCs/>
                <w:sz w:val="14"/>
                <w:szCs w:val="14"/>
              </w:rPr>
              <w:t>____________________</w:t>
            </w:r>
          </w:p>
        </w:tc>
        <w:tc>
          <w:tcPr>
            <w:tcW w:w="5387" w:type="dxa"/>
            <w:shd w:val="clear" w:color="auto" w:fill="auto"/>
            <w:vAlign w:val="center"/>
          </w:tcPr>
          <w:p w14:paraId="3755B26D" w14:textId="77777777" w:rsidR="00BE69D3" w:rsidRPr="006E1BE1" w:rsidRDefault="00BE69D3" w:rsidP="00B72FF8">
            <w:pPr>
              <w:pStyle w:val="a3"/>
              <w:keepNext/>
              <w:keepLines/>
              <w:spacing w:before="0" w:beforeAutospacing="0" w:after="0" w:afterAutospacing="0" w:line="174" w:lineRule="exact"/>
              <w:jc w:val="center"/>
              <w:rPr>
                <w:b/>
                <w:bCs/>
                <w:sz w:val="14"/>
                <w:szCs w:val="14"/>
                <w:lang w:val="kk-KZ"/>
              </w:rPr>
            </w:pPr>
            <w:r w:rsidRPr="006E1BE1">
              <w:rPr>
                <w:b/>
                <w:bCs/>
                <w:sz w:val="14"/>
                <w:szCs w:val="14"/>
                <w:lang w:val="kk-KZ"/>
              </w:rPr>
              <w:t>Білім беру қызметтерін көрсету шарты</w:t>
            </w:r>
          </w:p>
          <w:p w14:paraId="6DAACC66" w14:textId="77777777" w:rsidR="00BE69D3" w:rsidRPr="006E1BE1" w:rsidRDefault="00BE69D3" w:rsidP="00B72FF8">
            <w:pPr>
              <w:pStyle w:val="a3"/>
              <w:keepNext/>
              <w:keepLines/>
              <w:spacing w:before="0" w:beforeAutospacing="0" w:after="0" w:afterAutospacing="0" w:line="174" w:lineRule="exact"/>
              <w:jc w:val="center"/>
              <w:rPr>
                <w:b/>
                <w:bCs/>
                <w:sz w:val="14"/>
                <w:szCs w:val="14"/>
              </w:rPr>
            </w:pPr>
            <w:r w:rsidRPr="006E1BE1">
              <w:rPr>
                <w:b/>
                <w:bCs/>
                <w:sz w:val="14"/>
                <w:szCs w:val="14"/>
              </w:rPr>
              <w:t>№_____________________</w:t>
            </w:r>
          </w:p>
        </w:tc>
      </w:tr>
      <w:tr w:rsidR="00BE69D3" w:rsidRPr="006E1BE1" w14:paraId="4AF980EE" w14:textId="77777777" w:rsidTr="009E0CF5">
        <w:trPr>
          <w:divId w:val="1700159308"/>
        </w:trPr>
        <w:tc>
          <w:tcPr>
            <w:tcW w:w="5387" w:type="dxa"/>
            <w:shd w:val="clear" w:color="auto" w:fill="auto"/>
          </w:tcPr>
          <w:p w14:paraId="0A34FCD7" w14:textId="77777777" w:rsidR="00BE69D3" w:rsidRPr="006E1BE1" w:rsidRDefault="00BE69D3" w:rsidP="00DE5B79">
            <w:pPr>
              <w:pStyle w:val="a3"/>
              <w:keepNext/>
              <w:widowControl w:val="0"/>
              <w:spacing w:before="0" w:beforeAutospacing="0" w:after="0" w:afterAutospacing="0"/>
              <w:contextualSpacing/>
              <w:jc w:val="both"/>
              <w:rPr>
                <w:sz w:val="14"/>
                <w:szCs w:val="14"/>
                <w:lang w:val="kk-KZ"/>
              </w:rPr>
            </w:pPr>
            <w:r w:rsidRPr="006E1BE1">
              <w:rPr>
                <w:sz w:val="14"/>
                <w:szCs w:val="14"/>
              </w:rPr>
              <w:t xml:space="preserve">г.Алматы                                                                   </w:t>
            </w:r>
            <w:r w:rsidR="00E627B8" w:rsidRPr="006E1BE1">
              <w:rPr>
                <w:sz w:val="14"/>
                <w:szCs w:val="14"/>
              </w:rPr>
              <w:t xml:space="preserve">  </w:t>
            </w:r>
            <w:r w:rsidRPr="006E1BE1">
              <w:rPr>
                <w:sz w:val="14"/>
                <w:szCs w:val="14"/>
              </w:rPr>
              <w:t>«_</w:t>
            </w:r>
            <w:r w:rsidR="00E627B8" w:rsidRPr="006E1BE1">
              <w:rPr>
                <w:sz w:val="14"/>
                <w:szCs w:val="14"/>
              </w:rPr>
              <w:t>_</w:t>
            </w:r>
            <w:r w:rsidRPr="006E1BE1">
              <w:rPr>
                <w:sz w:val="14"/>
                <w:szCs w:val="14"/>
              </w:rPr>
              <w:t xml:space="preserve">_» </w:t>
            </w:r>
            <w:r w:rsidR="00E627B8" w:rsidRPr="006E1BE1">
              <w:rPr>
                <w:sz w:val="14"/>
                <w:szCs w:val="14"/>
              </w:rPr>
              <w:t>_</w:t>
            </w:r>
            <w:r w:rsidRPr="006E1BE1">
              <w:rPr>
                <w:sz w:val="14"/>
                <w:szCs w:val="14"/>
              </w:rPr>
              <w:t>_________ 20__ г.</w:t>
            </w:r>
          </w:p>
        </w:tc>
        <w:tc>
          <w:tcPr>
            <w:tcW w:w="5387" w:type="dxa"/>
            <w:shd w:val="clear" w:color="auto" w:fill="auto"/>
          </w:tcPr>
          <w:p w14:paraId="2DD47782" w14:textId="77777777" w:rsidR="00BE69D3" w:rsidRPr="006E1BE1" w:rsidRDefault="00BE69D3" w:rsidP="00DE5B79">
            <w:pPr>
              <w:pStyle w:val="a3"/>
              <w:keepNext/>
              <w:widowControl w:val="0"/>
              <w:spacing w:before="0" w:beforeAutospacing="0" w:after="0" w:afterAutospacing="0"/>
              <w:contextualSpacing/>
              <w:jc w:val="both"/>
              <w:rPr>
                <w:sz w:val="14"/>
                <w:szCs w:val="14"/>
                <w:lang w:val="kk-KZ"/>
              </w:rPr>
            </w:pPr>
            <w:r w:rsidRPr="006E1BE1">
              <w:rPr>
                <w:sz w:val="14"/>
                <w:szCs w:val="14"/>
                <w:lang w:val="kk-KZ"/>
              </w:rPr>
              <w:t xml:space="preserve">Алматы қ.                                       </w:t>
            </w:r>
            <w:r w:rsidR="00E627B8" w:rsidRPr="006E1BE1">
              <w:rPr>
                <w:sz w:val="14"/>
                <w:szCs w:val="14"/>
                <w:lang w:val="kk-KZ"/>
              </w:rPr>
              <w:t xml:space="preserve">                  </w:t>
            </w:r>
            <w:r w:rsidRPr="006E1BE1">
              <w:rPr>
                <w:sz w:val="14"/>
                <w:szCs w:val="14"/>
              </w:rPr>
              <w:t>«_</w:t>
            </w:r>
            <w:r w:rsidR="00E627B8" w:rsidRPr="006E1BE1">
              <w:rPr>
                <w:sz w:val="14"/>
                <w:szCs w:val="14"/>
              </w:rPr>
              <w:t>_</w:t>
            </w:r>
            <w:r w:rsidRPr="006E1BE1">
              <w:rPr>
                <w:sz w:val="14"/>
                <w:szCs w:val="14"/>
              </w:rPr>
              <w:t>_» _</w:t>
            </w:r>
            <w:r w:rsidR="00E627B8" w:rsidRPr="006E1BE1">
              <w:rPr>
                <w:sz w:val="14"/>
                <w:szCs w:val="14"/>
              </w:rPr>
              <w:t>_</w:t>
            </w:r>
            <w:r w:rsidRPr="006E1BE1">
              <w:rPr>
                <w:sz w:val="14"/>
                <w:szCs w:val="14"/>
              </w:rPr>
              <w:t xml:space="preserve">_________ </w:t>
            </w:r>
            <w:r w:rsidRPr="006E1BE1">
              <w:rPr>
                <w:sz w:val="14"/>
                <w:szCs w:val="14"/>
                <w:lang w:val="kk-KZ"/>
              </w:rPr>
              <w:t>20__ ж.</w:t>
            </w:r>
          </w:p>
        </w:tc>
      </w:tr>
      <w:tr w:rsidR="009D3286" w:rsidRPr="00B65BD0" w14:paraId="419E9EA7" w14:textId="77777777" w:rsidTr="009E0CF5">
        <w:trPr>
          <w:divId w:val="1700159308"/>
          <w:trHeight w:val="1455"/>
        </w:trPr>
        <w:tc>
          <w:tcPr>
            <w:tcW w:w="5387" w:type="dxa"/>
          </w:tcPr>
          <w:p w14:paraId="3D878579" w14:textId="2F706B08" w:rsidR="009D3286" w:rsidRPr="006E1BE1" w:rsidRDefault="009D3286" w:rsidP="008A6ABB">
            <w:pPr>
              <w:pStyle w:val="a3"/>
              <w:spacing w:before="0" w:beforeAutospacing="0" w:after="0" w:afterAutospacing="0" w:line="174" w:lineRule="exact"/>
              <w:ind w:left="-85" w:right="28" w:firstLine="403"/>
              <w:jc w:val="both"/>
              <w:rPr>
                <w:sz w:val="13"/>
                <w:szCs w:val="13"/>
              </w:rPr>
            </w:pPr>
            <w:r w:rsidRPr="006E1BE1">
              <w:rPr>
                <w:b/>
                <w:sz w:val="13"/>
                <w:szCs w:val="13"/>
              </w:rPr>
              <w:t>НАО «Казахский национальный медицинский университет имени С.Д. Асфендиярова»</w:t>
            </w:r>
            <w:r w:rsidRPr="006E1BE1">
              <w:rPr>
                <w:sz w:val="13"/>
                <w:szCs w:val="13"/>
              </w:rPr>
              <w:t xml:space="preserve">, в лице проректора </w:t>
            </w:r>
            <w:r w:rsidR="003D3B26" w:rsidRPr="006E1BE1">
              <w:rPr>
                <w:sz w:val="13"/>
                <w:szCs w:val="13"/>
              </w:rPr>
              <w:t>____________________________________________________________________________________________________________________________________________________</w:t>
            </w:r>
            <w:r w:rsidRPr="006E1BE1">
              <w:rPr>
                <w:sz w:val="13"/>
                <w:szCs w:val="13"/>
              </w:rPr>
              <w:t>, действующе</w:t>
            </w:r>
            <w:r w:rsidR="0056711B" w:rsidRPr="006E1BE1">
              <w:rPr>
                <w:sz w:val="13"/>
                <w:szCs w:val="13"/>
              </w:rPr>
              <w:t>го/ей</w:t>
            </w:r>
            <w:r w:rsidRPr="006E1BE1">
              <w:rPr>
                <w:sz w:val="13"/>
                <w:szCs w:val="13"/>
              </w:rPr>
              <w:t xml:space="preserve"> на основании </w:t>
            </w:r>
            <w:r w:rsidR="003D3B26" w:rsidRPr="006E1BE1">
              <w:rPr>
                <w:sz w:val="13"/>
                <w:szCs w:val="13"/>
              </w:rPr>
              <w:t>____________________________________________________________________________________________________________________________________________________</w:t>
            </w:r>
            <w:r w:rsidRPr="006E1BE1">
              <w:rPr>
                <w:sz w:val="13"/>
                <w:szCs w:val="13"/>
              </w:rPr>
              <w:t xml:space="preserve">, именуемое в дальнейшем </w:t>
            </w:r>
            <w:r w:rsidRPr="006E1BE1">
              <w:rPr>
                <w:b/>
                <w:sz w:val="13"/>
                <w:szCs w:val="13"/>
              </w:rPr>
              <w:t>«Университет»,</w:t>
            </w:r>
            <w:r w:rsidRPr="006E1BE1">
              <w:rPr>
                <w:sz w:val="13"/>
                <w:szCs w:val="13"/>
              </w:rPr>
              <w:t xml:space="preserve"> с одной стороны, и</w:t>
            </w:r>
          </w:p>
          <w:p w14:paraId="1318497E" w14:textId="3FDC7A62" w:rsidR="009D3286" w:rsidRPr="006E1BE1" w:rsidRDefault="009D3286" w:rsidP="008A6ABB">
            <w:pPr>
              <w:pStyle w:val="a3"/>
              <w:keepNext/>
              <w:keepLines/>
              <w:spacing w:before="0" w:beforeAutospacing="0" w:after="0" w:afterAutospacing="0" w:line="174" w:lineRule="exact"/>
              <w:ind w:left="-85" w:right="28"/>
              <w:jc w:val="both"/>
              <w:rPr>
                <w:sz w:val="13"/>
                <w:szCs w:val="13"/>
              </w:rPr>
            </w:pPr>
            <w:r w:rsidRPr="006E1BE1">
              <w:rPr>
                <w:sz w:val="13"/>
                <w:szCs w:val="13"/>
              </w:rPr>
              <w:t>гр.______________________________________________________________</w:t>
            </w:r>
            <w:r w:rsidR="00CA4DC5" w:rsidRPr="006E1BE1">
              <w:rPr>
                <w:sz w:val="13"/>
                <w:szCs w:val="13"/>
              </w:rPr>
              <w:t>_____</w:t>
            </w:r>
            <w:r w:rsidRPr="006E1BE1">
              <w:rPr>
                <w:sz w:val="13"/>
                <w:szCs w:val="13"/>
              </w:rPr>
              <w:t>_____</w:t>
            </w:r>
          </w:p>
          <w:p w14:paraId="25C82976" w14:textId="084FCB2F" w:rsidR="009D3286" w:rsidRPr="006E1BE1" w:rsidRDefault="009D3286" w:rsidP="008A6ABB">
            <w:pPr>
              <w:pStyle w:val="a3"/>
              <w:keepNext/>
              <w:keepLines/>
              <w:spacing w:before="0" w:beforeAutospacing="0" w:after="0" w:afterAutospacing="0" w:line="174" w:lineRule="exact"/>
              <w:ind w:left="-85" w:right="28"/>
              <w:jc w:val="both"/>
              <w:rPr>
                <w:sz w:val="13"/>
                <w:szCs w:val="13"/>
              </w:rPr>
            </w:pPr>
            <w:r w:rsidRPr="006E1BE1">
              <w:rPr>
                <w:sz w:val="13"/>
                <w:szCs w:val="13"/>
              </w:rPr>
              <w:t>____________________________________________________________</w:t>
            </w:r>
            <w:r w:rsidR="00CA4DC5" w:rsidRPr="006E1BE1">
              <w:rPr>
                <w:sz w:val="13"/>
                <w:szCs w:val="13"/>
              </w:rPr>
              <w:t>_____</w:t>
            </w:r>
            <w:r w:rsidRPr="006E1BE1">
              <w:rPr>
                <w:sz w:val="13"/>
                <w:szCs w:val="13"/>
              </w:rPr>
              <w:t xml:space="preserve">_________, </w:t>
            </w:r>
          </w:p>
          <w:p w14:paraId="0AEB60AC" w14:textId="77777777" w:rsidR="009D3286" w:rsidRPr="006E1BE1" w:rsidRDefault="009D3286" w:rsidP="008A6ABB">
            <w:pPr>
              <w:pStyle w:val="a3"/>
              <w:keepNext/>
              <w:keepLines/>
              <w:spacing w:before="0" w:beforeAutospacing="0" w:after="0" w:afterAutospacing="0" w:line="174" w:lineRule="exact"/>
              <w:ind w:left="-85" w:right="28" w:firstLine="403"/>
              <w:jc w:val="center"/>
              <w:rPr>
                <w:b/>
                <w:i/>
                <w:sz w:val="13"/>
                <w:szCs w:val="13"/>
              </w:rPr>
            </w:pPr>
            <w:r w:rsidRPr="006E1BE1">
              <w:rPr>
                <w:b/>
                <w:i/>
                <w:sz w:val="13"/>
                <w:szCs w:val="13"/>
              </w:rPr>
              <w:t xml:space="preserve">(Ф.И.О. </w:t>
            </w:r>
            <w:r w:rsidRPr="006E1BE1">
              <w:rPr>
                <w:b/>
                <w:i/>
                <w:sz w:val="13"/>
                <w:szCs w:val="13"/>
                <w:lang w:val="kk-KZ"/>
              </w:rPr>
              <w:t xml:space="preserve">Обучающегося </w:t>
            </w:r>
            <w:r w:rsidRPr="006E1BE1">
              <w:rPr>
                <w:b/>
                <w:i/>
                <w:sz w:val="13"/>
                <w:szCs w:val="13"/>
              </w:rPr>
              <w:t>полностью)</w:t>
            </w:r>
          </w:p>
          <w:p w14:paraId="0AFFCB56" w14:textId="5CE5F4E8" w:rsidR="009D3286" w:rsidRPr="006E1BE1" w:rsidRDefault="009B078B" w:rsidP="009B078B">
            <w:pPr>
              <w:pStyle w:val="a3"/>
              <w:keepNext/>
              <w:keepLines/>
              <w:spacing w:before="0" w:beforeAutospacing="0" w:after="0" w:afterAutospacing="0" w:line="174" w:lineRule="exact"/>
              <w:ind w:left="-85"/>
              <w:jc w:val="both"/>
              <w:rPr>
                <w:sz w:val="13"/>
                <w:szCs w:val="13"/>
              </w:rPr>
            </w:pPr>
            <w:r w:rsidRPr="006E1BE1">
              <w:rPr>
                <w:sz w:val="13"/>
                <w:szCs w:val="13"/>
              </w:rPr>
              <w:t>именуемый/ая</w:t>
            </w:r>
            <w:r w:rsidR="009D3286" w:rsidRPr="006E1BE1">
              <w:rPr>
                <w:sz w:val="13"/>
                <w:szCs w:val="13"/>
              </w:rPr>
              <w:t xml:space="preserve"> в дальнейшем </w:t>
            </w:r>
            <w:r w:rsidR="009D3286" w:rsidRPr="006E1BE1">
              <w:rPr>
                <w:b/>
                <w:sz w:val="13"/>
                <w:szCs w:val="13"/>
              </w:rPr>
              <w:t>«Обучающийся»</w:t>
            </w:r>
            <w:r w:rsidR="009D3286" w:rsidRPr="006E1BE1">
              <w:rPr>
                <w:sz w:val="13"/>
                <w:szCs w:val="13"/>
              </w:rPr>
              <w:t>, с другой стороны, далее совместно именуемыми «Стороны», а по отдельности, как указано выше или «Сторона» заключили настоящий Договор оказания образовательных услуг (далее-Договор) о нижеследующем.</w:t>
            </w:r>
          </w:p>
        </w:tc>
        <w:tc>
          <w:tcPr>
            <w:tcW w:w="5387" w:type="dxa"/>
            <w:shd w:val="clear" w:color="auto" w:fill="auto"/>
          </w:tcPr>
          <w:p w14:paraId="27DB5803" w14:textId="6C3AAB13" w:rsidR="009D3286" w:rsidRPr="006E1BE1" w:rsidRDefault="00714D44" w:rsidP="009D3286">
            <w:pPr>
              <w:pStyle w:val="a3"/>
              <w:spacing w:before="0" w:beforeAutospacing="0" w:after="0" w:afterAutospacing="0" w:line="174" w:lineRule="exact"/>
              <w:ind w:left="-85" w:right="28" w:firstLine="403"/>
              <w:jc w:val="both"/>
              <w:rPr>
                <w:sz w:val="13"/>
                <w:szCs w:val="13"/>
              </w:rPr>
            </w:pPr>
            <w:r w:rsidRPr="006E1BE1">
              <w:rPr>
                <w:b/>
                <w:sz w:val="15"/>
                <w:szCs w:val="15"/>
                <w:lang w:val="kk-KZ"/>
              </w:rPr>
              <w:t xml:space="preserve">«С.Ж. Асфендияров атындағы Қазақ ұлттық медицина университеті» </w:t>
            </w:r>
            <w:r w:rsidR="009D3286" w:rsidRPr="006E1BE1">
              <w:rPr>
                <w:b/>
                <w:sz w:val="13"/>
                <w:szCs w:val="13"/>
              </w:rPr>
              <w:t xml:space="preserve">КЕАҚ, </w:t>
            </w:r>
            <w:r w:rsidR="003D3B26" w:rsidRPr="006E1BE1">
              <w:rPr>
                <w:sz w:val="13"/>
                <w:szCs w:val="13"/>
              </w:rPr>
              <w:t xml:space="preserve">____________________________________________________________________________________________________________________________________________ </w:t>
            </w:r>
            <w:r w:rsidR="009D3286" w:rsidRPr="006E1BE1">
              <w:rPr>
                <w:sz w:val="13"/>
                <w:szCs w:val="13"/>
              </w:rPr>
              <w:t xml:space="preserve"> негізінде әрекет етуші проректор </w:t>
            </w:r>
            <w:r w:rsidR="003D3B26" w:rsidRPr="006E1BE1">
              <w:rPr>
                <w:sz w:val="13"/>
                <w:szCs w:val="13"/>
              </w:rPr>
              <w:t>____________________________________________________________________________________________________________________________________________</w:t>
            </w:r>
            <w:r w:rsidR="009D3286" w:rsidRPr="006E1BE1">
              <w:rPr>
                <w:sz w:val="13"/>
                <w:szCs w:val="13"/>
              </w:rPr>
              <w:t xml:space="preserve"> атынан бұдан ары қарай </w:t>
            </w:r>
            <w:r w:rsidR="009D3286" w:rsidRPr="006E1BE1">
              <w:rPr>
                <w:b/>
                <w:sz w:val="13"/>
                <w:szCs w:val="13"/>
              </w:rPr>
              <w:t>«Университет»</w:t>
            </w:r>
            <w:r w:rsidR="009D3286" w:rsidRPr="006E1BE1">
              <w:rPr>
                <w:sz w:val="13"/>
                <w:szCs w:val="13"/>
              </w:rPr>
              <w:t xml:space="preserve"> делінеді, бір тараптан, және </w:t>
            </w:r>
          </w:p>
          <w:p w14:paraId="24CC44DC" w14:textId="69D5E548" w:rsidR="009D3286" w:rsidRPr="006E1BE1" w:rsidRDefault="006614B2" w:rsidP="008A6ABB">
            <w:pPr>
              <w:pStyle w:val="a3"/>
              <w:keepNext/>
              <w:keepLines/>
              <w:spacing w:before="0" w:beforeAutospacing="0" w:after="0" w:afterAutospacing="0" w:line="174" w:lineRule="exact"/>
              <w:ind w:left="-57" w:right="28"/>
              <w:jc w:val="both"/>
              <w:rPr>
                <w:sz w:val="13"/>
                <w:szCs w:val="13"/>
                <w:lang w:val="kk-KZ"/>
              </w:rPr>
            </w:pPr>
            <w:r w:rsidRPr="006E1BE1">
              <w:rPr>
                <w:sz w:val="13"/>
                <w:szCs w:val="13"/>
                <w:lang w:val="kk-KZ"/>
              </w:rPr>
              <w:t>азамат/</w:t>
            </w:r>
            <w:r w:rsidR="009D3286" w:rsidRPr="006E1BE1">
              <w:rPr>
                <w:sz w:val="13"/>
                <w:szCs w:val="13"/>
                <w:lang w:val="kk-KZ"/>
              </w:rPr>
              <w:t>ша____________________________________________</w:t>
            </w:r>
            <w:r w:rsidR="00CA4DC5" w:rsidRPr="006E1BE1">
              <w:rPr>
                <w:sz w:val="13"/>
                <w:szCs w:val="13"/>
                <w:lang w:val="kk-KZ"/>
              </w:rPr>
              <w:t>____</w:t>
            </w:r>
            <w:r w:rsidR="009D3286" w:rsidRPr="006E1BE1">
              <w:rPr>
                <w:sz w:val="13"/>
                <w:szCs w:val="13"/>
                <w:lang w:val="kk-KZ"/>
              </w:rPr>
              <w:t>____________</w:t>
            </w:r>
          </w:p>
          <w:p w14:paraId="4B7A6744" w14:textId="46298353" w:rsidR="009D3286" w:rsidRPr="006E1BE1" w:rsidRDefault="009D3286" w:rsidP="008A6ABB">
            <w:pPr>
              <w:pStyle w:val="a3"/>
              <w:keepNext/>
              <w:keepLines/>
              <w:spacing w:before="0" w:beforeAutospacing="0" w:after="0" w:afterAutospacing="0" w:line="174" w:lineRule="exact"/>
              <w:ind w:left="-57" w:right="28"/>
              <w:jc w:val="both"/>
              <w:rPr>
                <w:sz w:val="13"/>
                <w:szCs w:val="13"/>
                <w:lang w:val="kk-KZ"/>
              </w:rPr>
            </w:pPr>
            <w:r w:rsidRPr="006E1BE1">
              <w:rPr>
                <w:sz w:val="13"/>
                <w:szCs w:val="13"/>
                <w:lang w:val="kk-KZ"/>
              </w:rPr>
              <w:t>_________________________________________________________</w:t>
            </w:r>
            <w:r w:rsidR="00CA4DC5" w:rsidRPr="006E1BE1">
              <w:rPr>
                <w:sz w:val="13"/>
                <w:szCs w:val="13"/>
                <w:lang w:val="kk-KZ"/>
              </w:rPr>
              <w:t>____</w:t>
            </w:r>
            <w:r w:rsidRPr="006E1BE1">
              <w:rPr>
                <w:sz w:val="13"/>
                <w:szCs w:val="13"/>
                <w:lang w:val="kk-KZ"/>
              </w:rPr>
              <w:t>________,</w:t>
            </w:r>
          </w:p>
          <w:p w14:paraId="31D87026" w14:textId="23A67C9D" w:rsidR="009D3286" w:rsidRPr="006E1BE1" w:rsidRDefault="009D3286" w:rsidP="002A04CE">
            <w:pPr>
              <w:pStyle w:val="a3"/>
              <w:keepNext/>
              <w:keepLines/>
              <w:spacing w:before="0" w:beforeAutospacing="0" w:after="0" w:afterAutospacing="0" w:line="174" w:lineRule="exact"/>
              <w:ind w:left="-85" w:right="28" w:firstLine="403"/>
              <w:jc w:val="center"/>
              <w:rPr>
                <w:b/>
                <w:i/>
                <w:sz w:val="13"/>
                <w:szCs w:val="13"/>
                <w:lang w:val="kk-KZ"/>
              </w:rPr>
            </w:pPr>
            <w:r w:rsidRPr="006E1BE1">
              <w:rPr>
                <w:b/>
                <w:i/>
                <w:sz w:val="13"/>
                <w:szCs w:val="13"/>
                <w:lang w:val="kk-KZ"/>
              </w:rPr>
              <w:t xml:space="preserve">(Білім алушының толық </w:t>
            </w:r>
            <w:r w:rsidR="003316BA" w:rsidRPr="006E1BE1">
              <w:rPr>
                <w:b/>
                <w:i/>
                <w:sz w:val="13"/>
                <w:szCs w:val="13"/>
                <w:lang w:val="kk-KZ"/>
              </w:rPr>
              <w:t>Т.А.Ә.</w:t>
            </w:r>
            <w:r w:rsidRPr="006E1BE1">
              <w:rPr>
                <w:b/>
                <w:i/>
                <w:sz w:val="13"/>
                <w:szCs w:val="13"/>
                <w:lang w:val="kk-KZ"/>
              </w:rPr>
              <w:t>)</w:t>
            </w:r>
          </w:p>
          <w:p w14:paraId="396A6482" w14:textId="77B82E02" w:rsidR="009D3286" w:rsidRPr="006E1BE1" w:rsidRDefault="009D3286" w:rsidP="00447716">
            <w:pPr>
              <w:pStyle w:val="a3"/>
              <w:keepNext/>
              <w:keepLines/>
              <w:spacing w:before="0" w:beforeAutospacing="0" w:after="0" w:afterAutospacing="0" w:line="174" w:lineRule="exact"/>
              <w:ind w:left="-57" w:right="28"/>
              <w:jc w:val="both"/>
              <w:rPr>
                <w:sz w:val="13"/>
                <w:szCs w:val="13"/>
                <w:lang w:val="kk-KZ"/>
              </w:rPr>
            </w:pPr>
            <w:r w:rsidRPr="006E1BE1">
              <w:rPr>
                <w:sz w:val="13"/>
                <w:szCs w:val="13"/>
                <w:lang w:val="kk-KZ"/>
              </w:rPr>
              <w:t>бұдан ары қарай «</w:t>
            </w:r>
            <w:r w:rsidRPr="006E1BE1">
              <w:rPr>
                <w:b/>
                <w:sz w:val="13"/>
                <w:szCs w:val="13"/>
                <w:lang w:val="kk-KZ"/>
              </w:rPr>
              <w:t>Білім алушы</w:t>
            </w:r>
            <w:r w:rsidRPr="006E1BE1">
              <w:rPr>
                <w:sz w:val="13"/>
                <w:szCs w:val="13"/>
                <w:lang w:val="kk-KZ"/>
              </w:rPr>
              <w:t>» делінетін, екінші тараптан, бұдан әрі бірлесіп "Тараптар" делінеді», ал жеке тұрғанда жоғарыда аталғандай немесе «Тарап» делінеді</w:t>
            </w:r>
            <w:r w:rsidR="00714D44" w:rsidRPr="006E1BE1">
              <w:rPr>
                <w:sz w:val="15"/>
                <w:szCs w:val="15"/>
                <w:lang w:val="kk-KZ"/>
              </w:rPr>
              <w:t>, төмендегілер туралы осы білім беру қызметтерін көрсету Шартын (бұдан әрі - Шарт) жасасты</w:t>
            </w:r>
            <w:r w:rsidRPr="006E1BE1">
              <w:rPr>
                <w:sz w:val="13"/>
                <w:szCs w:val="13"/>
                <w:lang w:val="kk-KZ"/>
              </w:rPr>
              <w:t>.</w:t>
            </w:r>
          </w:p>
        </w:tc>
      </w:tr>
      <w:tr w:rsidR="009D3286" w:rsidRPr="006E1BE1" w14:paraId="2B604142" w14:textId="77777777" w:rsidTr="009E0CF5">
        <w:trPr>
          <w:divId w:val="1700159308"/>
        </w:trPr>
        <w:tc>
          <w:tcPr>
            <w:tcW w:w="5387" w:type="dxa"/>
            <w:shd w:val="clear" w:color="auto" w:fill="auto"/>
            <w:vAlign w:val="bottom"/>
          </w:tcPr>
          <w:p w14:paraId="7D394BD3" w14:textId="77777777" w:rsidR="009D3286" w:rsidRPr="006E1BE1" w:rsidRDefault="009D3286" w:rsidP="00DE5B79">
            <w:pPr>
              <w:pStyle w:val="a3"/>
              <w:keepNext/>
              <w:widowControl w:val="0"/>
              <w:numPr>
                <w:ilvl w:val="0"/>
                <w:numId w:val="1"/>
              </w:numPr>
              <w:tabs>
                <w:tab w:val="left" w:pos="317"/>
              </w:tabs>
              <w:spacing w:before="0" w:beforeAutospacing="0" w:after="0" w:afterAutospacing="0"/>
              <w:ind w:left="0" w:firstLine="0"/>
              <w:contextualSpacing/>
              <w:jc w:val="center"/>
              <w:rPr>
                <w:sz w:val="13"/>
                <w:szCs w:val="13"/>
              </w:rPr>
            </w:pPr>
            <w:r w:rsidRPr="006E1BE1">
              <w:rPr>
                <w:b/>
                <w:bCs/>
                <w:sz w:val="13"/>
                <w:szCs w:val="13"/>
              </w:rPr>
              <w:t>ПРЕДМЕТ ДОГОВОРА</w:t>
            </w:r>
          </w:p>
        </w:tc>
        <w:tc>
          <w:tcPr>
            <w:tcW w:w="5387" w:type="dxa"/>
            <w:shd w:val="clear" w:color="auto" w:fill="auto"/>
          </w:tcPr>
          <w:p w14:paraId="1A1ED1B8" w14:textId="77777777" w:rsidR="009D3286" w:rsidRPr="006E1BE1" w:rsidRDefault="009D3286" w:rsidP="00565AC8">
            <w:pPr>
              <w:pStyle w:val="a3"/>
              <w:keepNext/>
              <w:widowControl w:val="0"/>
              <w:numPr>
                <w:ilvl w:val="0"/>
                <w:numId w:val="4"/>
              </w:numPr>
              <w:spacing w:before="0" w:beforeAutospacing="0" w:after="0" w:afterAutospacing="0"/>
              <w:ind w:left="357" w:hanging="357"/>
              <w:contextualSpacing/>
              <w:jc w:val="center"/>
              <w:rPr>
                <w:b/>
                <w:bCs/>
                <w:sz w:val="13"/>
                <w:szCs w:val="13"/>
                <w:lang w:val="kk-KZ"/>
              </w:rPr>
            </w:pPr>
            <w:r w:rsidRPr="006E1BE1">
              <w:rPr>
                <w:b/>
                <w:bCs/>
                <w:sz w:val="13"/>
                <w:szCs w:val="13"/>
                <w:lang w:val="kk-KZ"/>
              </w:rPr>
              <w:t>ШАРТТЫҢ МӘНІ</w:t>
            </w:r>
          </w:p>
        </w:tc>
      </w:tr>
      <w:tr w:rsidR="009D3286" w:rsidRPr="006E1BE1" w14:paraId="671DBFFF" w14:textId="77777777" w:rsidTr="009E0CF5">
        <w:trPr>
          <w:divId w:val="1700159308"/>
        </w:trPr>
        <w:tc>
          <w:tcPr>
            <w:tcW w:w="5387" w:type="dxa"/>
          </w:tcPr>
          <w:p w14:paraId="26B44A68" w14:textId="249B098B" w:rsidR="009D3286" w:rsidRPr="006E1BE1" w:rsidRDefault="009D3286" w:rsidP="00782507">
            <w:pPr>
              <w:pStyle w:val="a3"/>
              <w:widowControl w:val="0"/>
              <w:numPr>
                <w:ilvl w:val="1"/>
                <w:numId w:val="3"/>
              </w:numPr>
              <w:tabs>
                <w:tab w:val="left" w:pos="176"/>
              </w:tabs>
              <w:spacing w:before="0" w:beforeAutospacing="0" w:after="0" w:afterAutospacing="0" w:line="174" w:lineRule="exact"/>
              <w:ind w:left="0" w:right="28" w:firstLine="0"/>
              <w:jc w:val="both"/>
              <w:rPr>
                <w:sz w:val="13"/>
                <w:szCs w:val="13"/>
              </w:rPr>
            </w:pPr>
            <w:r w:rsidRPr="006E1BE1">
              <w:rPr>
                <w:sz w:val="13"/>
                <w:szCs w:val="13"/>
              </w:rPr>
              <w:t>Обучающийся поручает и оплачивает, а Университет принимает на себя обязанность по организации учебного процесса для Обучающегося и предоставлению обучающемуся возможности получения образовательных услуг в соответствии с учебными планами организации образования по образовательной программе________________________________________________________________</w:t>
            </w:r>
          </w:p>
          <w:p w14:paraId="6D9751EB" w14:textId="6AC9F056" w:rsidR="009D3286" w:rsidRPr="006E1BE1" w:rsidRDefault="009D3286" w:rsidP="00782507">
            <w:pPr>
              <w:pStyle w:val="a3"/>
              <w:widowControl w:val="0"/>
              <w:tabs>
                <w:tab w:val="left" w:pos="176"/>
              </w:tabs>
              <w:spacing w:before="0" w:beforeAutospacing="0" w:after="0" w:afterAutospacing="0" w:line="174" w:lineRule="exact"/>
              <w:ind w:right="28"/>
              <w:jc w:val="center"/>
              <w:rPr>
                <w:sz w:val="13"/>
                <w:szCs w:val="13"/>
              </w:rPr>
            </w:pPr>
            <w:r w:rsidRPr="006E1BE1">
              <w:rPr>
                <w:sz w:val="13"/>
                <w:szCs w:val="13"/>
              </w:rPr>
              <w:t>_________________________________________________________________________</w:t>
            </w:r>
          </w:p>
          <w:p w14:paraId="612E91EA" w14:textId="77777777" w:rsidR="009D3286" w:rsidRPr="006E1BE1" w:rsidRDefault="009D3286" w:rsidP="00782507">
            <w:pPr>
              <w:pStyle w:val="a3"/>
              <w:widowControl w:val="0"/>
              <w:tabs>
                <w:tab w:val="left" w:pos="176"/>
              </w:tabs>
              <w:spacing w:before="0" w:beforeAutospacing="0" w:after="0" w:afterAutospacing="0" w:line="174" w:lineRule="exact"/>
              <w:ind w:right="28"/>
              <w:jc w:val="center"/>
              <w:rPr>
                <w:b/>
                <w:i/>
                <w:sz w:val="13"/>
                <w:szCs w:val="13"/>
              </w:rPr>
            </w:pPr>
            <w:r w:rsidRPr="006E1BE1">
              <w:rPr>
                <w:b/>
                <w:i/>
                <w:sz w:val="13"/>
                <w:szCs w:val="13"/>
              </w:rPr>
              <w:t>(код, наименование образовательной программы)</w:t>
            </w:r>
          </w:p>
          <w:p w14:paraId="52A0AD6D" w14:textId="77777777" w:rsidR="009D3286" w:rsidRPr="006E1BE1" w:rsidRDefault="009D3286" w:rsidP="00782507">
            <w:pPr>
              <w:pStyle w:val="a3"/>
              <w:widowControl w:val="0"/>
              <w:tabs>
                <w:tab w:val="left" w:pos="176"/>
              </w:tabs>
              <w:spacing w:before="0" w:beforeAutospacing="0" w:after="0" w:afterAutospacing="0" w:line="174" w:lineRule="exact"/>
              <w:ind w:right="28"/>
              <w:jc w:val="both"/>
              <w:rPr>
                <w:sz w:val="13"/>
                <w:szCs w:val="13"/>
              </w:rPr>
            </w:pPr>
            <w:r w:rsidRPr="006E1BE1">
              <w:rPr>
                <w:sz w:val="13"/>
                <w:szCs w:val="13"/>
              </w:rPr>
              <w:t>соответствующей государственному общеобязательному стандарту образования Республики Казахстан по форме обучения с присвоением ему (ей) соответствующей квалификации и выдачей документа об образовании по прохождению итоговой аттестации и полной оплаты оказанных услуг.</w:t>
            </w:r>
          </w:p>
        </w:tc>
        <w:tc>
          <w:tcPr>
            <w:tcW w:w="5387" w:type="dxa"/>
            <w:shd w:val="clear" w:color="auto" w:fill="auto"/>
          </w:tcPr>
          <w:p w14:paraId="792A0C41" w14:textId="60160116" w:rsidR="009D3286" w:rsidRPr="006E1BE1" w:rsidRDefault="009D3286" w:rsidP="00741D69">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1) Білім алушы  тапсырады және төлейді, ал Университет Білім алушыға қорытынды аттестаттаудан өтуі және білім беру қызметтерін толық өтеу арқылы оған тиісті біліктілікті және білім туралы құжатты беру арқылы Қазақстан Республикасының білім берудің жалпыға міндетті мемлекеттік стандартына сәйкес келетін ___________________________________________________________________________________________________________________________________________, </w:t>
            </w:r>
          </w:p>
          <w:p w14:paraId="5D251BC3" w14:textId="77777777" w:rsidR="009D3286" w:rsidRPr="006E1BE1" w:rsidRDefault="009D3286" w:rsidP="00DA4397">
            <w:pPr>
              <w:widowControl w:val="0"/>
              <w:spacing w:line="174" w:lineRule="exact"/>
              <w:ind w:right="-28"/>
              <w:jc w:val="center"/>
              <w:rPr>
                <w:b/>
                <w:i/>
                <w:sz w:val="13"/>
                <w:szCs w:val="13"/>
              </w:rPr>
            </w:pPr>
            <w:r w:rsidRPr="006E1BE1">
              <w:rPr>
                <w:b/>
                <w:i/>
                <w:sz w:val="13"/>
                <w:szCs w:val="13"/>
              </w:rPr>
              <w:t>(білім беру бағдарламасының коды, атауы)</w:t>
            </w:r>
          </w:p>
          <w:p w14:paraId="73A6F54F" w14:textId="77777777" w:rsidR="009D3286" w:rsidRPr="006E1BE1" w:rsidRDefault="009D3286" w:rsidP="001A492E">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білім беру бағдарламасы бойынша, білім алу нысаны бойынша оқу процесін ұйымдастыру және білім алушының білім беру қызметтерін алу бойынша өз міндетіне алады.  </w:t>
            </w:r>
          </w:p>
        </w:tc>
      </w:tr>
      <w:tr w:rsidR="009D3286" w:rsidRPr="006E1BE1" w14:paraId="55BBFA94" w14:textId="77777777" w:rsidTr="009E0CF5">
        <w:trPr>
          <w:divId w:val="1700159308"/>
          <w:trHeight w:val="185"/>
        </w:trPr>
        <w:tc>
          <w:tcPr>
            <w:tcW w:w="5387" w:type="dxa"/>
          </w:tcPr>
          <w:p w14:paraId="7B5B93D7" w14:textId="77777777" w:rsidR="009D3286" w:rsidRPr="006E1BE1" w:rsidRDefault="009D3286" w:rsidP="00782507">
            <w:pPr>
              <w:pStyle w:val="a3"/>
              <w:widowControl w:val="0"/>
              <w:numPr>
                <w:ilvl w:val="1"/>
                <w:numId w:val="3"/>
              </w:numPr>
              <w:tabs>
                <w:tab w:val="left" w:pos="176"/>
              </w:tabs>
              <w:spacing w:before="0" w:beforeAutospacing="0" w:after="0" w:afterAutospacing="0" w:line="174" w:lineRule="exact"/>
              <w:ind w:left="0" w:right="28" w:firstLine="0"/>
              <w:jc w:val="both"/>
              <w:rPr>
                <w:sz w:val="13"/>
                <w:szCs w:val="13"/>
              </w:rPr>
            </w:pPr>
            <w:r w:rsidRPr="006E1BE1">
              <w:rPr>
                <w:sz w:val="13"/>
                <w:szCs w:val="13"/>
              </w:rPr>
              <w:t>Форма обучения – очная.</w:t>
            </w:r>
          </w:p>
        </w:tc>
        <w:tc>
          <w:tcPr>
            <w:tcW w:w="5387" w:type="dxa"/>
            <w:shd w:val="clear" w:color="auto" w:fill="auto"/>
          </w:tcPr>
          <w:p w14:paraId="0343A921" w14:textId="77777777" w:rsidR="009D3286" w:rsidRPr="006E1BE1" w:rsidRDefault="009D3286" w:rsidP="007F19BF">
            <w:pPr>
              <w:widowControl w:val="0"/>
              <w:tabs>
                <w:tab w:val="left" w:pos="317"/>
              </w:tabs>
              <w:spacing w:line="174" w:lineRule="exact"/>
              <w:ind w:right="-28"/>
              <w:jc w:val="both"/>
              <w:rPr>
                <w:sz w:val="13"/>
                <w:szCs w:val="13"/>
              </w:rPr>
            </w:pPr>
            <w:r w:rsidRPr="006E1BE1">
              <w:rPr>
                <w:sz w:val="13"/>
                <w:szCs w:val="13"/>
              </w:rPr>
              <w:t>2) Оқу түрі – күндізгі.</w:t>
            </w:r>
          </w:p>
        </w:tc>
      </w:tr>
      <w:tr w:rsidR="009D3286" w:rsidRPr="006E1BE1" w14:paraId="675B753C" w14:textId="77777777" w:rsidTr="009E0CF5">
        <w:trPr>
          <w:divId w:val="1700159308"/>
        </w:trPr>
        <w:tc>
          <w:tcPr>
            <w:tcW w:w="5387" w:type="dxa"/>
          </w:tcPr>
          <w:p w14:paraId="2788E453" w14:textId="47D98F1C" w:rsidR="009D3286" w:rsidRPr="006E1BE1" w:rsidRDefault="009D3286" w:rsidP="00782507">
            <w:pPr>
              <w:pStyle w:val="a3"/>
              <w:widowControl w:val="0"/>
              <w:numPr>
                <w:ilvl w:val="1"/>
                <w:numId w:val="3"/>
              </w:numPr>
              <w:tabs>
                <w:tab w:val="left" w:pos="176"/>
              </w:tabs>
              <w:spacing w:before="0" w:beforeAutospacing="0" w:after="0" w:afterAutospacing="0" w:line="174" w:lineRule="exact"/>
              <w:ind w:left="0" w:right="28" w:firstLine="0"/>
              <w:jc w:val="both"/>
              <w:rPr>
                <w:sz w:val="13"/>
                <w:szCs w:val="13"/>
              </w:rPr>
            </w:pPr>
            <w:r w:rsidRPr="006E1BE1">
              <w:rPr>
                <w:sz w:val="13"/>
                <w:szCs w:val="13"/>
              </w:rPr>
              <w:t xml:space="preserve">Обучающийся проходит повторный курс обучения согласно Индивидуальному учебному плану (Приложение № 1 к Договору). </w:t>
            </w:r>
          </w:p>
        </w:tc>
        <w:tc>
          <w:tcPr>
            <w:tcW w:w="5387" w:type="dxa"/>
            <w:shd w:val="clear" w:color="auto" w:fill="auto"/>
          </w:tcPr>
          <w:p w14:paraId="49AC057D" w14:textId="339D431C" w:rsidR="009D3286" w:rsidRPr="006E1BE1" w:rsidRDefault="009D3286" w:rsidP="007F19BF">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3) Білім алушы Жеке оқу жоспарына (</w:t>
            </w:r>
            <w:r w:rsidR="00714D44" w:rsidRPr="006E1BE1">
              <w:rPr>
                <w:sz w:val="13"/>
                <w:szCs w:val="13"/>
                <w:lang w:val="kk-KZ"/>
              </w:rPr>
              <w:t>Ш</w:t>
            </w:r>
            <w:r w:rsidRPr="006E1BE1">
              <w:rPr>
                <w:sz w:val="13"/>
                <w:szCs w:val="13"/>
              </w:rPr>
              <w:t>артқа № 1 Қосымша) сәйкес қайта оқу курсын өтеді.</w:t>
            </w:r>
          </w:p>
        </w:tc>
      </w:tr>
      <w:tr w:rsidR="009D3286" w:rsidRPr="006E1BE1" w14:paraId="1D36E368" w14:textId="77777777" w:rsidTr="009E0CF5">
        <w:trPr>
          <w:divId w:val="1700159308"/>
        </w:trPr>
        <w:tc>
          <w:tcPr>
            <w:tcW w:w="5387" w:type="dxa"/>
          </w:tcPr>
          <w:p w14:paraId="3AAD5D0F" w14:textId="77777777" w:rsidR="009D3286" w:rsidRPr="006E1BE1" w:rsidRDefault="009D3286" w:rsidP="00782507">
            <w:pPr>
              <w:pStyle w:val="a3"/>
              <w:widowControl w:val="0"/>
              <w:numPr>
                <w:ilvl w:val="1"/>
                <w:numId w:val="3"/>
              </w:numPr>
              <w:tabs>
                <w:tab w:val="left" w:pos="176"/>
              </w:tabs>
              <w:spacing w:before="0" w:beforeAutospacing="0" w:after="0" w:afterAutospacing="0" w:line="174" w:lineRule="exact"/>
              <w:ind w:left="0" w:right="28" w:firstLine="0"/>
              <w:jc w:val="both"/>
              <w:rPr>
                <w:sz w:val="13"/>
                <w:szCs w:val="13"/>
              </w:rPr>
            </w:pPr>
            <w:r w:rsidRPr="006E1BE1">
              <w:rPr>
                <w:sz w:val="13"/>
                <w:szCs w:val="13"/>
              </w:rPr>
              <w:t>Обучение проводится на базе учебно-научно-производственных подразделений Университета и на клинических базах Университета. Допускается обучение Обучающегося по отдельным видам дисциплин и организация прохождения профессиональной практики в профильных организациях образования и лечебно-профилактических организациях в пределах г.Алматы.</w:t>
            </w:r>
          </w:p>
        </w:tc>
        <w:tc>
          <w:tcPr>
            <w:tcW w:w="5387" w:type="dxa"/>
            <w:shd w:val="clear" w:color="auto" w:fill="auto"/>
          </w:tcPr>
          <w:p w14:paraId="27D7CF42" w14:textId="77777777" w:rsidR="009D3286" w:rsidRPr="006E1BE1" w:rsidRDefault="009D3286" w:rsidP="00956A89">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4) Оқу өткізілетін орын Университеттің оқу-ғылыми-өндірістік ғимараттары мен Университеттің клиникалық базалары. Білім алушының Алматы қаласында орналасқан кәсіптік білім беру ұйымдарында және емдеу-профилактикалық ұйымдарында кәсіптік практикадан өтуі немесе жекелеген пәндер бойынша оқуы мүмкін. </w:t>
            </w:r>
          </w:p>
        </w:tc>
      </w:tr>
      <w:tr w:rsidR="009D3286" w:rsidRPr="006E1BE1" w14:paraId="4E4A2363" w14:textId="77777777" w:rsidTr="009E0CF5">
        <w:trPr>
          <w:divId w:val="1700159308"/>
        </w:trPr>
        <w:tc>
          <w:tcPr>
            <w:tcW w:w="5387" w:type="dxa"/>
            <w:shd w:val="clear" w:color="auto" w:fill="auto"/>
          </w:tcPr>
          <w:p w14:paraId="5DBECABF" w14:textId="77777777" w:rsidR="009D3286" w:rsidRPr="006E1BE1" w:rsidRDefault="009D3286" w:rsidP="00DE5B79">
            <w:pPr>
              <w:pStyle w:val="a3"/>
              <w:keepNext/>
              <w:widowControl w:val="0"/>
              <w:numPr>
                <w:ilvl w:val="0"/>
                <w:numId w:val="1"/>
              </w:numPr>
              <w:tabs>
                <w:tab w:val="left" w:pos="317"/>
              </w:tabs>
              <w:spacing w:before="0" w:beforeAutospacing="0" w:after="0" w:afterAutospacing="0"/>
              <w:ind w:left="0" w:firstLine="0"/>
              <w:contextualSpacing/>
              <w:jc w:val="center"/>
              <w:rPr>
                <w:b/>
                <w:bCs/>
                <w:sz w:val="14"/>
                <w:szCs w:val="14"/>
              </w:rPr>
            </w:pPr>
            <w:r w:rsidRPr="006E1BE1">
              <w:rPr>
                <w:b/>
                <w:bCs/>
                <w:sz w:val="14"/>
                <w:szCs w:val="14"/>
              </w:rPr>
              <w:t> ПРАВА И ОБЯЗАННОСТИ СТОРОН</w:t>
            </w:r>
          </w:p>
        </w:tc>
        <w:tc>
          <w:tcPr>
            <w:tcW w:w="5387" w:type="dxa"/>
            <w:shd w:val="clear" w:color="auto" w:fill="auto"/>
          </w:tcPr>
          <w:p w14:paraId="7B74E38A" w14:textId="77777777" w:rsidR="009D3286" w:rsidRPr="006E1BE1" w:rsidRDefault="009D3286" w:rsidP="00565AC8">
            <w:pPr>
              <w:pStyle w:val="a3"/>
              <w:keepNext/>
              <w:widowControl w:val="0"/>
              <w:numPr>
                <w:ilvl w:val="0"/>
                <w:numId w:val="4"/>
              </w:numPr>
              <w:spacing w:before="0" w:beforeAutospacing="0" w:after="0" w:afterAutospacing="0"/>
              <w:ind w:left="357" w:hanging="357"/>
              <w:contextualSpacing/>
              <w:jc w:val="center"/>
              <w:rPr>
                <w:b/>
                <w:bCs/>
                <w:sz w:val="14"/>
                <w:szCs w:val="14"/>
                <w:lang w:val="kk-KZ"/>
              </w:rPr>
            </w:pPr>
            <w:r w:rsidRPr="006E1BE1">
              <w:rPr>
                <w:b/>
                <w:bCs/>
                <w:sz w:val="14"/>
                <w:szCs w:val="14"/>
                <w:lang w:val="kk-KZ"/>
              </w:rPr>
              <w:t>ТАРАПТАРДЫҢ МІНДЕТТЕРІ МЕН ҚҰҚЫҚТАРЫ</w:t>
            </w:r>
          </w:p>
        </w:tc>
      </w:tr>
      <w:tr w:rsidR="009D3286" w:rsidRPr="006E1BE1" w14:paraId="31336AE6" w14:textId="77777777" w:rsidTr="009E0CF5">
        <w:trPr>
          <w:divId w:val="1700159308"/>
        </w:trPr>
        <w:tc>
          <w:tcPr>
            <w:tcW w:w="5387" w:type="dxa"/>
          </w:tcPr>
          <w:p w14:paraId="0D3C695B" w14:textId="77777777" w:rsidR="009D3286" w:rsidRPr="006E1BE1" w:rsidRDefault="009D3286" w:rsidP="00DE5B79">
            <w:pPr>
              <w:pStyle w:val="a3"/>
              <w:keepNext/>
              <w:widowControl w:val="0"/>
              <w:numPr>
                <w:ilvl w:val="1"/>
                <w:numId w:val="1"/>
              </w:numPr>
              <w:tabs>
                <w:tab w:val="left" w:pos="317"/>
              </w:tabs>
              <w:spacing w:before="0" w:beforeAutospacing="0" w:after="0" w:afterAutospacing="0"/>
              <w:ind w:left="329" w:right="28" w:hanging="414"/>
              <w:contextualSpacing/>
              <w:jc w:val="both"/>
              <w:rPr>
                <w:b/>
                <w:sz w:val="14"/>
                <w:szCs w:val="14"/>
              </w:rPr>
            </w:pPr>
            <w:r w:rsidRPr="006E1BE1">
              <w:rPr>
                <w:b/>
                <w:sz w:val="14"/>
                <w:szCs w:val="14"/>
              </w:rPr>
              <w:t>Университет обязуется:</w:t>
            </w:r>
          </w:p>
        </w:tc>
        <w:tc>
          <w:tcPr>
            <w:tcW w:w="5387" w:type="dxa"/>
            <w:shd w:val="clear" w:color="auto" w:fill="auto"/>
          </w:tcPr>
          <w:p w14:paraId="61A27A1C" w14:textId="77777777" w:rsidR="009D3286" w:rsidRPr="006E1BE1" w:rsidRDefault="009D3286" w:rsidP="00565AC8">
            <w:pPr>
              <w:pStyle w:val="a3"/>
              <w:keepNext/>
              <w:widowControl w:val="0"/>
              <w:numPr>
                <w:ilvl w:val="1"/>
                <w:numId w:val="4"/>
              </w:numPr>
              <w:tabs>
                <w:tab w:val="left" w:pos="317"/>
              </w:tabs>
              <w:spacing w:before="0" w:beforeAutospacing="0" w:after="0" w:afterAutospacing="0"/>
              <w:ind w:left="329" w:right="-57" w:hanging="414"/>
              <w:contextualSpacing/>
              <w:jc w:val="both"/>
              <w:rPr>
                <w:sz w:val="14"/>
                <w:szCs w:val="14"/>
                <w:lang w:val="kk-KZ"/>
              </w:rPr>
            </w:pPr>
            <w:r w:rsidRPr="006E1BE1">
              <w:rPr>
                <w:b/>
                <w:sz w:val="14"/>
                <w:szCs w:val="14"/>
              </w:rPr>
              <w:t xml:space="preserve">Университет </w:t>
            </w:r>
            <w:r w:rsidRPr="006E1BE1">
              <w:rPr>
                <w:b/>
                <w:sz w:val="14"/>
                <w:szCs w:val="14"/>
                <w:lang w:val="kk-KZ"/>
              </w:rPr>
              <w:t>міндеттенеді</w:t>
            </w:r>
            <w:r w:rsidRPr="006E1BE1">
              <w:rPr>
                <w:b/>
                <w:sz w:val="14"/>
                <w:szCs w:val="14"/>
              </w:rPr>
              <w:t>:</w:t>
            </w:r>
          </w:p>
        </w:tc>
      </w:tr>
      <w:tr w:rsidR="009D3286" w:rsidRPr="006E1BE1" w14:paraId="455F4C89" w14:textId="77777777" w:rsidTr="009E0CF5">
        <w:trPr>
          <w:divId w:val="1700159308"/>
          <w:trHeight w:val="344"/>
        </w:trPr>
        <w:tc>
          <w:tcPr>
            <w:tcW w:w="5387" w:type="dxa"/>
          </w:tcPr>
          <w:p w14:paraId="1C98D485" w14:textId="77777777" w:rsidR="009D3286" w:rsidRPr="006E1BE1" w:rsidRDefault="009D3286" w:rsidP="005352BF">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1) зачислить в число обучающихся в Университете, в соответствии с Академической политикой Университета; </w:t>
            </w:r>
          </w:p>
        </w:tc>
        <w:tc>
          <w:tcPr>
            <w:tcW w:w="5387" w:type="dxa"/>
            <w:shd w:val="clear" w:color="auto" w:fill="auto"/>
          </w:tcPr>
          <w:p w14:paraId="2E1DB96D" w14:textId="77777777" w:rsidR="009D3286" w:rsidRPr="006E1BE1" w:rsidRDefault="009D3286" w:rsidP="00565AC8">
            <w:pPr>
              <w:pStyle w:val="a3"/>
              <w:widowControl w:val="0"/>
              <w:numPr>
                <w:ilvl w:val="0"/>
                <w:numId w:val="12"/>
              </w:numPr>
              <w:tabs>
                <w:tab w:val="left" w:pos="317"/>
              </w:tabs>
              <w:spacing w:before="0" w:beforeAutospacing="0" w:after="0" w:afterAutospacing="0" w:line="174" w:lineRule="exact"/>
              <w:ind w:left="0" w:right="-57" w:firstLine="0"/>
              <w:jc w:val="both"/>
              <w:rPr>
                <w:sz w:val="13"/>
                <w:szCs w:val="13"/>
              </w:rPr>
            </w:pPr>
            <w:r w:rsidRPr="006E1BE1">
              <w:rPr>
                <w:sz w:val="13"/>
                <w:szCs w:val="13"/>
              </w:rPr>
              <w:t>Университеттің академиялық саясатына сәйкес Университет Білім алушыларының санына енгізуге;</w:t>
            </w:r>
          </w:p>
        </w:tc>
      </w:tr>
      <w:tr w:rsidR="009D3286" w:rsidRPr="006E1BE1" w14:paraId="23B9C142" w14:textId="77777777" w:rsidTr="009E0CF5">
        <w:trPr>
          <w:divId w:val="1700159308"/>
          <w:trHeight w:val="568"/>
        </w:trPr>
        <w:tc>
          <w:tcPr>
            <w:tcW w:w="5387" w:type="dxa"/>
          </w:tcPr>
          <w:p w14:paraId="7407F79D" w14:textId="77777777" w:rsidR="009D3286" w:rsidRPr="006E1BE1" w:rsidRDefault="009D3286" w:rsidP="005352BF">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2) принять  Обучающегося по итогам конкурса или переводом/восстановлением согласно Правилам перевода и восстановления обучающихся по типам организации образования; </w:t>
            </w:r>
          </w:p>
        </w:tc>
        <w:tc>
          <w:tcPr>
            <w:tcW w:w="5387" w:type="dxa"/>
            <w:shd w:val="clear" w:color="auto" w:fill="auto"/>
          </w:tcPr>
          <w:p w14:paraId="70B325B0" w14:textId="77777777" w:rsidR="009D3286" w:rsidRPr="006E1BE1" w:rsidRDefault="009D3286" w:rsidP="00B72FF8">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2) Білім беру ұйымының үлгісі бойынша көшіру/қайта оқуға қабылдау Ережесіне сәйкес Білім алушыны конкурс қорытындысы немесе басқа білім беру ұйымынан ауысуы бойынша қабылдауға;</w:t>
            </w:r>
          </w:p>
        </w:tc>
      </w:tr>
      <w:tr w:rsidR="00A55402" w:rsidRPr="006E1BE1" w14:paraId="77F27034" w14:textId="77777777" w:rsidTr="009E0CF5">
        <w:trPr>
          <w:divId w:val="1700159308"/>
          <w:trHeight w:val="858"/>
        </w:trPr>
        <w:tc>
          <w:tcPr>
            <w:tcW w:w="5387" w:type="dxa"/>
          </w:tcPr>
          <w:p w14:paraId="2837BF3E" w14:textId="1F6A249A"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3) при заключении настоящего Договора ознакомить Обучающегося с Уставом Университета, лицензией на право ведения образовательной деятельности, Академической политикой Университета, Кодексом академической честности, Правилами внутреннего учебного распорядка или другими нормативными правовыми актами, регламентирующими порядок приема в организации высшего учебного заведения; </w:t>
            </w:r>
          </w:p>
        </w:tc>
        <w:tc>
          <w:tcPr>
            <w:tcW w:w="5387" w:type="dxa"/>
            <w:shd w:val="clear" w:color="auto" w:fill="auto"/>
          </w:tcPr>
          <w:p w14:paraId="7DB08530" w14:textId="0B5C93DD"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3) осы Шарт жасалған уақытта Білім алушыны Университет Жарғысымен, білім беру қызметіне құқық беретін лицензиямен, Университеттің академиялық саясатымен, Академиялық адалдық кодексімен, Университеттің ішкі оқу тәртібінің Ережелерімен және білім беру мекемесіне қабылдау тәртібін реттейтін басқа да нормативтік құқықтық актілермен таныстыруға;</w:t>
            </w:r>
          </w:p>
        </w:tc>
      </w:tr>
      <w:tr w:rsidR="00A55402" w:rsidRPr="006E1BE1" w14:paraId="441A20AF" w14:textId="77777777" w:rsidTr="009E0CF5">
        <w:trPr>
          <w:divId w:val="1700159308"/>
        </w:trPr>
        <w:tc>
          <w:tcPr>
            <w:tcW w:w="5387" w:type="dxa"/>
          </w:tcPr>
          <w:p w14:paraId="2AC77F24"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4) создать комфортный морально-психо логический климат между Обучающимся и Университетом;</w:t>
            </w:r>
          </w:p>
        </w:tc>
        <w:tc>
          <w:tcPr>
            <w:tcW w:w="5387" w:type="dxa"/>
            <w:shd w:val="clear" w:color="auto" w:fill="auto"/>
          </w:tcPr>
          <w:p w14:paraId="4265527B"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 xml:space="preserve">4) Білім алышу мен Университет арасында қолайлы рухани-психологиялық ахуал құруға; </w:t>
            </w:r>
          </w:p>
        </w:tc>
      </w:tr>
      <w:tr w:rsidR="00A55402" w:rsidRPr="006E1BE1" w14:paraId="04F17E8B" w14:textId="77777777" w:rsidTr="009E0CF5">
        <w:trPr>
          <w:divId w:val="1700159308"/>
        </w:trPr>
        <w:tc>
          <w:tcPr>
            <w:tcW w:w="5387" w:type="dxa"/>
          </w:tcPr>
          <w:p w14:paraId="3964B7E9" w14:textId="77777777" w:rsidR="00A55402" w:rsidRPr="006E1BE1" w:rsidRDefault="00A55402" w:rsidP="00A55402">
            <w:pPr>
              <w:pStyle w:val="a3"/>
              <w:widowControl w:val="0"/>
              <w:numPr>
                <w:ilvl w:val="1"/>
                <w:numId w:val="3"/>
              </w:numPr>
              <w:tabs>
                <w:tab w:val="left" w:pos="317"/>
              </w:tabs>
              <w:spacing w:before="0" w:beforeAutospacing="0" w:after="0" w:afterAutospacing="0" w:line="174" w:lineRule="exact"/>
              <w:ind w:left="0" w:right="28" w:firstLine="0"/>
              <w:jc w:val="both"/>
              <w:rPr>
                <w:sz w:val="13"/>
                <w:szCs w:val="13"/>
              </w:rPr>
            </w:pPr>
            <w:r w:rsidRPr="006E1BE1">
              <w:rPr>
                <w:sz w:val="13"/>
                <w:szCs w:val="13"/>
              </w:rPr>
              <w:t>создать Обучающемуся условия для максимальной индивидуализации обучения;</w:t>
            </w:r>
          </w:p>
        </w:tc>
        <w:tc>
          <w:tcPr>
            <w:tcW w:w="5387" w:type="dxa"/>
            <w:shd w:val="clear" w:color="auto" w:fill="auto"/>
          </w:tcPr>
          <w:p w14:paraId="67F0336B"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 xml:space="preserve">5) Білім алушыға барынша жеке дара білім алуына жағдай жасауға;  </w:t>
            </w:r>
          </w:p>
        </w:tc>
      </w:tr>
      <w:tr w:rsidR="00A55402" w:rsidRPr="006E1BE1" w14:paraId="475B9486" w14:textId="77777777" w:rsidTr="009E0CF5">
        <w:trPr>
          <w:divId w:val="1700159308"/>
          <w:trHeight w:val="412"/>
        </w:trPr>
        <w:tc>
          <w:tcPr>
            <w:tcW w:w="5387" w:type="dxa"/>
          </w:tcPr>
          <w:p w14:paraId="3F9058D6" w14:textId="77777777" w:rsidR="00A55402" w:rsidRPr="006E1BE1" w:rsidRDefault="00A55402" w:rsidP="00A55402">
            <w:pPr>
              <w:pStyle w:val="a3"/>
              <w:widowControl w:val="0"/>
              <w:numPr>
                <w:ilvl w:val="1"/>
                <w:numId w:val="3"/>
              </w:numPr>
              <w:tabs>
                <w:tab w:val="left" w:pos="317"/>
              </w:tabs>
              <w:spacing w:before="0" w:beforeAutospacing="0" w:after="0" w:afterAutospacing="0" w:line="174" w:lineRule="exact"/>
              <w:ind w:left="0" w:right="28" w:firstLine="0"/>
              <w:jc w:val="both"/>
              <w:rPr>
                <w:sz w:val="13"/>
                <w:szCs w:val="13"/>
              </w:rPr>
            </w:pPr>
            <w:r w:rsidRPr="006E1BE1">
              <w:rPr>
                <w:sz w:val="13"/>
                <w:szCs w:val="13"/>
              </w:rPr>
              <w:t>создать Обучающемуся здоровые и безопасные условия обучения в соответствии с санитарными правилами, правилами пожарной безопасности и организовать плановый медицинский осмотр Обучающихся 1 (один) раз в год.</w:t>
            </w:r>
            <w:r w:rsidRPr="006E1BE1">
              <w:rPr>
                <w:sz w:val="13"/>
                <w:szCs w:val="13"/>
              </w:rPr>
              <w:tab/>
            </w:r>
          </w:p>
        </w:tc>
        <w:tc>
          <w:tcPr>
            <w:tcW w:w="5387" w:type="dxa"/>
            <w:shd w:val="clear" w:color="auto" w:fill="auto"/>
          </w:tcPr>
          <w:p w14:paraId="1FACE861"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 xml:space="preserve">6) Санитарлық ережелерге, өрт қауіпсіздігі ережелеріне сәйкес Білім алушы үшін салауатты және қауіпсіз оқу жағдайын жасауға және жылына </w:t>
            </w:r>
            <w:r w:rsidRPr="006E1BE1">
              <w:rPr>
                <w:sz w:val="13"/>
                <w:szCs w:val="13"/>
                <w:lang w:val="kk-KZ"/>
              </w:rPr>
              <w:t>1</w:t>
            </w:r>
            <w:r w:rsidRPr="006E1BE1">
              <w:rPr>
                <w:sz w:val="13"/>
                <w:szCs w:val="13"/>
              </w:rPr>
              <w:t xml:space="preserve"> (</w:t>
            </w:r>
            <w:r w:rsidRPr="006E1BE1">
              <w:rPr>
                <w:sz w:val="13"/>
                <w:szCs w:val="13"/>
                <w:lang w:val="kk-KZ"/>
              </w:rPr>
              <w:t>б</w:t>
            </w:r>
            <w:r w:rsidRPr="006E1BE1">
              <w:rPr>
                <w:sz w:val="13"/>
                <w:szCs w:val="13"/>
              </w:rPr>
              <w:t>і</w:t>
            </w:r>
            <w:r w:rsidRPr="006E1BE1">
              <w:rPr>
                <w:sz w:val="13"/>
                <w:szCs w:val="13"/>
                <w:lang w:val="kk-KZ"/>
              </w:rPr>
              <w:t>р</w:t>
            </w:r>
            <w:r w:rsidRPr="006E1BE1">
              <w:rPr>
                <w:sz w:val="13"/>
                <w:szCs w:val="13"/>
              </w:rPr>
              <w:t>) рет Білім алушыларды жоспарлы медициналық тексеру ұйымдастыруға;</w:t>
            </w:r>
          </w:p>
        </w:tc>
      </w:tr>
      <w:tr w:rsidR="00A55402" w:rsidRPr="006E1BE1" w14:paraId="6960E5F5" w14:textId="77777777" w:rsidTr="009E0CF5">
        <w:trPr>
          <w:divId w:val="1700159308"/>
          <w:trHeight w:val="412"/>
        </w:trPr>
        <w:tc>
          <w:tcPr>
            <w:tcW w:w="5387" w:type="dxa"/>
          </w:tcPr>
          <w:p w14:paraId="1F5DB6DE" w14:textId="77777777" w:rsidR="00A55402" w:rsidRPr="006E1BE1" w:rsidRDefault="00A55402" w:rsidP="00A55402">
            <w:pPr>
              <w:pStyle w:val="a3"/>
              <w:widowControl w:val="0"/>
              <w:numPr>
                <w:ilvl w:val="1"/>
                <w:numId w:val="3"/>
              </w:numPr>
              <w:tabs>
                <w:tab w:val="left" w:pos="317"/>
              </w:tabs>
              <w:spacing w:before="0" w:beforeAutospacing="0" w:after="0" w:afterAutospacing="0" w:line="174" w:lineRule="exact"/>
              <w:ind w:left="0" w:right="28" w:firstLine="0"/>
              <w:jc w:val="both"/>
              <w:rPr>
                <w:sz w:val="13"/>
                <w:szCs w:val="13"/>
              </w:rPr>
            </w:pPr>
            <w:r w:rsidRPr="006E1BE1">
              <w:rPr>
                <w:sz w:val="13"/>
                <w:szCs w:val="13"/>
              </w:rPr>
              <w:t>обеспечить Обучающемуся свободный доступ и возможность пользования информационными ресурсами библиотек Университета,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tc>
        <w:tc>
          <w:tcPr>
            <w:tcW w:w="5387" w:type="dxa"/>
            <w:shd w:val="clear" w:color="auto" w:fill="auto"/>
          </w:tcPr>
          <w:p w14:paraId="693D227C"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7) Университет кітапханаларының ақпараттық ресурстарын, оқулықтарды, оқу-әдістемелік кешендер мен оқу-әдістемелік құралдарды еркін пайдалануын қамтамасыз етуге және оқу тәртібі бойынша әзірлемелерге, белсенді үлестіретін материалдарға, өзіндік жұмыс бойынша нұсқауларға, электрондық оқулықтарға, желілік білім беру ресурстарына кіруіне мүмкіндік туғызуға;</w:t>
            </w:r>
          </w:p>
        </w:tc>
      </w:tr>
      <w:tr w:rsidR="00A55402" w:rsidRPr="006E1BE1" w14:paraId="38C50EB5" w14:textId="77777777" w:rsidTr="009E0CF5">
        <w:trPr>
          <w:divId w:val="1700159308"/>
          <w:trHeight w:val="398"/>
        </w:trPr>
        <w:tc>
          <w:tcPr>
            <w:tcW w:w="5387" w:type="dxa"/>
          </w:tcPr>
          <w:p w14:paraId="4562CBF5" w14:textId="77777777" w:rsidR="00A55402" w:rsidRPr="006E1BE1" w:rsidRDefault="00A55402" w:rsidP="00A55402">
            <w:pPr>
              <w:pStyle w:val="a3"/>
              <w:widowControl w:val="0"/>
              <w:numPr>
                <w:ilvl w:val="1"/>
                <w:numId w:val="3"/>
              </w:numPr>
              <w:tabs>
                <w:tab w:val="left" w:pos="317"/>
              </w:tabs>
              <w:spacing w:before="0" w:beforeAutospacing="0" w:after="0" w:afterAutospacing="0" w:line="174" w:lineRule="exact"/>
              <w:ind w:left="0" w:right="28" w:firstLine="0"/>
              <w:jc w:val="both"/>
              <w:rPr>
                <w:sz w:val="13"/>
                <w:szCs w:val="13"/>
              </w:rPr>
            </w:pPr>
            <w:r w:rsidRPr="006E1BE1">
              <w:rPr>
                <w:sz w:val="13"/>
                <w:szCs w:val="13"/>
              </w:rPr>
              <w:t>организовать прохождение профессиональной практики Обучающемуся на соответствующих базах Университета;</w:t>
            </w:r>
          </w:p>
        </w:tc>
        <w:tc>
          <w:tcPr>
            <w:tcW w:w="5387" w:type="dxa"/>
            <w:shd w:val="clear" w:color="auto" w:fill="auto"/>
          </w:tcPr>
          <w:p w14:paraId="7A375BAE"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8) Білім алушының кәсіптік практикадан Университеттің оқу жоспарына сәйкес өтуін ұйымдастыруға;</w:t>
            </w:r>
          </w:p>
        </w:tc>
      </w:tr>
      <w:tr w:rsidR="00A55402" w:rsidRPr="006E1BE1" w14:paraId="66E1527E" w14:textId="77777777" w:rsidTr="009E0CF5">
        <w:trPr>
          <w:divId w:val="1700159308"/>
          <w:trHeight w:val="402"/>
        </w:trPr>
        <w:tc>
          <w:tcPr>
            <w:tcW w:w="5387" w:type="dxa"/>
          </w:tcPr>
          <w:p w14:paraId="7AD21030" w14:textId="77777777" w:rsidR="00A55402" w:rsidRPr="006E1BE1" w:rsidRDefault="00A55402" w:rsidP="00A55402">
            <w:pPr>
              <w:pStyle w:val="a3"/>
              <w:keepNext/>
              <w:widowControl w:val="0"/>
              <w:tabs>
                <w:tab w:val="left" w:pos="317"/>
              </w:tabs>
              <w:spacing w:before="0" w:beforeAutospacing="0" w:after="0" w:afterAutospacing="0"/>
              <w:ind w:right="28"/>
              <w:contextualSpacing/>
              <w:jc w:val="both"/>
              <w:rPr>
                <w:sz w:val="13"/>
                <w:szCs w:val="13"/>
              </w:rPr>
            </w:pPr>
            <w:r w:rsidRPr="006E1BE1">
              <w:rPr>
                <w:sz w:val="13"/>
                <w:szCs w:val="13"/>
                <w:lang w:val="kk-KZ"/>
              </w:rPr>
              <w:t>9</w:t>
            </w:r>
            <w:r w:rsidRPr="006E1BE1">
              <w:rPr>
                <w:sz w:val="13"/>
                <w:szCs w:val="13"/>
              </w:rPr>
              <w:t>) создать условия при содействии и организации академической мобильности Обучающегося, как на территории Республики Казахстан, так и зарубежом;</w:t>
            </w:r>
          </w:p>
        </w:tc>
        <w:tc>
          <w:tcPr>
            <w:tcW w:w="5387" w:type="dxa"/>
            <w:shd w:val="clear" w:color="auto" w:fill="auto"/>
          </w:tcPr>
          <w:p w14:paraId="67C40ADB" w14:textId="77777777" w:rsidR="00A55402" w:rsidRPr="006E1BE1" w:rsidRDefault="00A55402" w:rsidP="00A55402">
            <w:pPr>
              <w:pStyle w:val="a3"/>
              <w:keepNext/>
              <w:widowControl w:val="0"/>
              <w:tabs>
                <w:tab w:val="left" w:pos="317"/>
              </w:tabs>
              <w:spacing w:before="0" w:beforeAutospacing="0" w:after="0" w:afterAutospacing="0"/>
              <w:ind w:right="-57"/>
              <w:contextualSpacing/>
              <w:jc w:val="both"/>
              <w:rPr>
                <w:sz w:val="13"/>
                <w:szCs w:val="13"/>
                <w:lang w:val="kk-KZ"/>
              </w:rPr>
            </w:pPr>
            <w:r w:rsidRPr="006E1BE1">
              <w:rPr>
                <w:sz w:val="13"/>
                <w:szCs w:val="13"/>
              </w:rPr>
              <w:t xml:space="preserve">9) </w:t>
            </w:r>
            <w:r w:rsidRPr="006E1BE1">
              <w:rPr>
                <w:sz w:val="13"/>
                <w:szCs w:val="13"/>
                <w:lang w:val="kk-KZ"/>
              </w:rPr>
              <w:t>Қазақстан Республикасы аумағында, сонымен қатар шетелдерде Білім алушының академиялық оралымдығына жәрдемдесу және ұйымдастыруға жағдай туғызуға;</w:t>
            </w:r>
          </w:p>
        </w:tc>
      </w:tr>
      <w:tr w:rsidR="00A55402" w:rsidRPr="006E1BE1" w14:paraId="5062BC74" w14:textId="77777777" w:rsidTr="009E0CF5">
        <w:trPr>
          <w:divId w:val="1700159308"/>
          <w:trHeight w:val="556"/>
        </w:trPr>
        <w:tc>
          <w:tcPr>
            <w:tcW w:w="5387" w:type="dxa"/>
          </w:tcPr>
          <w:p w14:paraId="6D268AEE"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10) создать условия для участия Обучающегося в научных, культурных и спортивных мероприятиях Университета, а также в международной, научной, культурной и спортивной жизни;</w:t>
            </w:r>
          </w:p>
        </w:tc>
        <w:tc>
          <w:tcPr>
            <w:tcW w:w="5387" w:type="dxa"/>
            <w:shd w:val="clear" w:color="auto" w:fill="auto"/>
          </w:tcPr>
          <w:p w14:paraId="7AACC086"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lang w:val="kk-KZ"/>
              </w:rPr>
              <w:t>10) Білім алушының Университеттің ғылыми, мәдени және спорттық іс-шараларына, сонымен қатар мемлекетаралық ғылыми, мәдени және спорттық іс-шараларына қатысуына жағдай туғызуға;</w:t>
            </w:r>
          </w:p>
        </w:tc>
      </w:tr>
      <w:tr w:rsidR="00A55402" w:rsidRPr="006E1BE1" w14:paraId="67CA3BCD" w14:textId="77777777" w:rsidTr="009E0CF5">
        <w:trPr>
          <w:divId w:val="1700159308"/>
          <w:trHeight w:val="422"/>
        </w:trPr>
        <w:tc>
          <w:tcPr>
            <w:tcW w:w="5387" w:type="dxa"/>
          </w:tcPr>
          <w:p w14:paraId="76E49E01"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11) создать условия по организации научно-исследовательской работы на базах Университета;</w:t>
            </w:r>
          </w:p>
        </w:tc>
        <w:tc>
          <w:tcPr>
            <w:tcW w:w="5387" w:type="dxa"/>
            <w:shd w:val="clear" w:color="auto" w:fill="auto"/>
          </w:tcPr>
          <w:p w14:paraId="3B8E93D6" w14:textId="4781569D"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 xml:space="preserve">11) </w:t>
            </w:r>
            <w:r w:rsidRPr="006E1BE1">
              <w:rPr>
                <w:sz w:val="15"/>
                <w:szCs w:val="15"/>
              </w:rPr>
              <w:t>Университет</w:t>
            </w:r>
            <w:r w:rsidRPr="006E1BE1">
              <w:rPr>
                <w:sz w:val="15"/>
                <w:szCs w:val="15"/>
                <w:lang w:val="kk-KZ"/>
              </w:rPr>
              <w:t xml:space="preserve"> қабырғасында</w:t>
            </w:r>
            <w:r w:rsidRPr="006E1BE1">
              <w:rPr>
                <w:sz w:val="15"/>
                <w:szCs w:val="15"/>
              </w:rPr>
              <w:t xml:space="preserve"> ғылыми-зерттеу жұмыстарын ұйымдастыруға жағдай туғызуға</w:t>
            </w:r>
            <w:r w:rsidRPr="006E1BE1">
              <w:rPr>
                <w:sz w:val="13"/>
                <w:szCs w:val="13"/>
              </w:rPr>
              <w:t>;</w:t>
            </w:r>
          </w:p>
        </w:tc>
      </w:tr>
      <w:tr w:rsidR="00A55402" w:rsidRPr="00B65BD0" w14:paraId="18FF5D60" w14:textId="77777777" w:rsidTr="009E0CF5">
        <w:trPr>
          <w:divId w:val="1700159308"/>
          <w:trHeight w:val="1484"/>
        </w:trPr>
        <w:tc>
          <w:tcPr>
            <w:tcW w:w="5387" w:type="dxa"/>
          </w:tcPr>
          <w:p w14:paraId="5465171D" w14:textId="77777777"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12) исполнять Закон Республики Казахстан «О противодействии коррупции»;</w:t>
            </w:r>
          </w:p>
          <w:p w14:paraId="4534A61A" w14:textId="1273C374"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13)</w:t>
            </w:r>
            <w:r w:rsidRPr="006E1BE1">
              <w:rPr>
                <w:sz w:val="13"/>
                <w:szCs w:val="13"/>
              </w:rPr>
              <w:tab/>
              <w:t>гарантировать Обучающемуся, что он не будет, подвергнут репрессиям, дискриминации или дисциплинарным мерам воздействия за сообщения, сделанные из добросовестных побуждений или в силу искренней убежденности о наличии действительных или предполагаемых нарушений политики противодействия коррупции Университета, или за отказ участвовать в коррупционных действиях;</w:t>
            </w:r>
          </w:p>
          <w:p w14:paraId="0FD502DF" w14:textId="5DE5B13D"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14) после успешного окончания полного курса обучения и по результатам прохождения итоговой аттестации присвоить обучающемуся квалификацию и выдать документ об образовании;</w:t>
            </w:r>
          </w:p>
          <w:p w14:paraId="79DBED2A" w14:textId="0DF52502" w:rsidR="00A55402" w:rsidRPr="006E1BE1" w:rsidRDefault="00A55402" w:rsidP="00A55402">
            <w:pPr>
              <w:pStyle w:val="a3"/>
              <w:widowControl w:val="0"/>
              <w:tabs>
                <w:tab w:val="left" w:pos="317"/>
              </w:tabs>
              <w:spacing w:before="0" w:beforeAutospacing="0" w:after="0" w:afterAutospacing="0" w:line="174" w:lineRule="exact"/>
              <w:ind w:right="28"/>
              <w:jc w:val="both"/>
              <w:rPr>
                <w:sz w:val="13"/>
                <w:szCs w:val="13"/>
              </w:rPr>
            </w:pPr>
            <w:r w:rsidRPr="006E1BE1">
              <w:rPr>
                <w:sz w:val="13"/>
                <w:szCs w:val="13"/>
              </w:rPr>
              <w:t>15) в случае ликвидации Университета или прекращения образовательной деятельности принять меры по завершению Обучающимся учебного года в других организациях образования.</w:t>
            </w:r>
          </w:p>
        </w:tc>
        <w:tc>
          <w:tcPr>
            <w:tcW w:w="5387" w:type="dxa"/>
            <w:shd w:val="clear" w:color="auto" w:fill="auto"/>
          </w:tcPr>
          <w:p w14:paraId="05266164" w14:textId="2BE54335"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12)</w:t>
            </w:r>
            <w:r w:rsidRPr="006E1BE1">
              <w:rPr>
                <w:sz w:val="13"/>
                <w:szCs w:val="13"/>
                <w:lang w:val="kk-KZ"/>
              </w:rPr>
              <w:t xml:space="preserve"> </w:t>
            </w:r>
            <w:r w:rsidRPr="006E1BE1">
              <w:rPr>
                <w:sz w:val="15"/>
                <w:szCs w:val="15"/>
              </w:rPr>
              <w:t>Қазақстан Республикасының «Сыбайлас жемқорлыққа қарсы күрес туралы» Заңын орындауға</w:t>
            </w:r>
            <w:r w:rsidRPr="006E1BE1">
              <w:rPr>
                <w:sz w:val="13"/>
                <w:szCs w:val="13"/>
              </w:rPr>
              <w:t>;</w:t>
            </w:r>
          </w:p>
          <w:p w14:paraId="152D9CBD"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rPr>
            </w:pPr>
            <w:r w:rsidRPr="006E1BE1">
              <w:rPr>
                <w:sz w:val="13"/>
                <w:szCs w:val="13"/>
              </w:rPr>
              <w:t>13) Білім алушыға адал ниетпен жасалған хабарламалары үшін немесе Университеттің сыбайлас жемқорлыққа қарсы іс-қимыл саясатын нақты немесе болжамды бұзушылықтардың бар екендігі туралы шынайы сеніміне байланысты немесе сыбайлас жемқорлық әрекеттеріне қатысудан бас тартқаны үшін репрессияларға, кемсітушілікке немесе Ықпал етудің тәртіптік шараларына ұшырамауына кепілдік беруге міндетті;</w:t>
            </w:r>
          </w:p>
          <w:p w14:paraId="7D0B9BF6" w14:textId="7777777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lang w:val="kk-KZ"/>
              </w:rPr>
            </w:pPr>
            <w:r w:rsidRPr="006E1BE1">
              <w:rPr>
                <w:sz w:val="13"/>
                <w:szCs w:val="13"/>
                <w:lang w:val="kk-KZ"/>
              </w:rPr>
              <w:t>14) толық оқу курсын ойдағыдай аяқтаған соң және қорытынды аттестаттаудан өту нәтижелері бойынша білім алушыға біліктілігін беріп, білім туралы құжатты табыстау;</w:t>
            </w:r>
          </w:p>
          <w:p w14:paraId="51ED55BF" w14:textId="7050C6E7" w:rsidR="00A55402" w:rsidRPr="006E1BE1" w:rsidRDefault="00A55402" w:rsidP="00A55402">
            <w:pPr>
              <w:pStyle w:val="a3"/>
              <w:widowControl w:val="0"/>
              <w:tabs>
                <w:tab w:val="left" w:pos="317"/>
              </w:tabs>
              <w:spacing w:before="0" w:beforeAutospacing="0" w:after="0" w:afterAutospacing="0" w:line="174" w:lineRule="exact"/>
              <w:ind w:right="-57"/>
              <w:jc w:val="both"/>
              <w:rPr>
                <w:sz w:val="13"/>
                <w:szCs w:val="13"/>
                <w:lang w:val="kk-KZ"/>
              </w:rPr>
            </w:pPr>
            <w:r w:rsidRPr="006E1BE1">
              <w:rPr>
                <w:sz w:val="13"/>
                <w:szCs w:val="13"/>
                <w:lang w:val="kk-KZ"/>
              </w:rPr>
              <w:t xml:space="preserve">15) Университет таратылған жағдайда немесе білім беру қызметі тоқтатылған жағдайда Білім алушының басқа білім беру мекемесінде оқу жылын аяқтауына байланысты шара қолдануға. </w:t>
            </w:r>
          </w:p>
        </w:tc>
      </w:tr>
      <w:tr w:rsidR="00A55402" w:rsidRPr="006E1BE1" w14:paraId="71FA773F" w14:textId="77777777" w:rsidTr="009E0CF5">
        <w:trPr>
          <w:divId w:val="1700159308"/>
          <w:trHeight w:val="110"/>
        </w:trPr>
        <w:tc>
          <w:tcPr>
            <w:tcW w:w="5387" w:type="dxa"/>
          </w:tcPr>
          <w:p w14:paraId="17ADEF50" w14:textId="1CC0ED78" w:rsidR="00A55402" w:rsidRPr="006E1BE1" w:rsidRDefault="00A55402" w:rsidP="00A55402">
            <w:pPr>
              <w:pStyle w:val="a3"/>
              <w:keepNext/>
              <w:widowControl w:val="0"/>
              <w:numPr>
                <w:ilvl w:val="1"/>
                <w:numId w:val="1"/>
              </w:numPr>
              <w:tabs>
                <w:tab w:val="left" w:pos="317"/>
              </w:tabs>
              <w:spacing w:before="0" w:beforeAutospacing="0" w:after="0" w:afterAutospacing="0"/>
              <w:ind w:left="329" w:right="28" w:hanging="414"/>
              <w:contextualSpacing/>
              <w:jc w:val="both"/>
              <w:rPr>
                <w:b/>
                <w:sz w:val="14"/>
                <w:szCs w:val="14"/>
              </w:rPr>
            </w:pPr>
            <w:r w:rsidRPr="006E1BE1">
              <w:rPr>
                <w:b/>
                <w:sz w:val="14"/>
                <w:szCs w:val="14"/>
              </w:rPr>
              <w:lastRenderedPageBreak/>
              <w:t>Университет имеет право:</w:t>
            </w:r>
          </w:p>
        </w:tc>
        <w:tc>
          <w:tcPr>
            <w:tcW w:w="5387" w:type="dxa"/>
            <w:shd w:val="clear" w:color="auto" w:fill="auto"/>
          </w:tcPr>
          <w:p w14:paraId="06C295D3" w14:textId="77777777" w:rsidR="00A55402" w:rsidRPr="006E1BE1" w:rsidRDefault="00A55402" w:rsidP="00A55402">
            <w:pPr>
              <w:pStyle w:val="a3"/>
              <w:keepNext/>
              <w:widowControl w:val="0"/>
              <w:numPr>
                <w:ilvl w:val="1"/>
                <w:numId w:val="4"/>
              </w:numPr>
              <w:tabs>
                <w:tab w:val="left" w:pos="317"/>
              </w:tabs>
              <w:spacing w:before="0" w:beforeAutospacing="0" w:after="0" w:afterAutospacing="0"/>
              <w:ind w:left="329" w:right="-57" w:hanging="414"/>
              <w:contextualSpacing/>
              <w:jc w:val="both"/>
              <w:rPr>
                <w:sz w:val="14"/>
                <w:szCs w:val="14"/>
                <w:lang w:val="kk-KZ"/>
              </w:rPr>
            </w:pPr>
            <w:r w:rsidRPr="006E1BE1">
              <w:rPr>
                <w:b/>
                <w:sz w:val="14"/>
                <w:szCs w:val="14"/>
              </w:rPr>
              <w:t xml:space="preserve">Университет </w:t>
            </w:r>
            <w:r w:rsidRPr="006E1BE1">
              <w:rPr>
                <w:b/>
                <w:sz w:val="14"/>
                <w:szCs w:val="14"/>
                <w:lang w:val="kk-KZ"/>
              </w:rPr>
              <w:t>құқылы:</w:t>
            </w:r>
          </w:p>
        </w:tc>
      </w:tr>
      <w:tr w:rsidR="00A55402" w:rsidRPr="006E1BE1" w14:paraId="5F9E5E44" w14:textId="77777777" w:rsidTr="009E0CF5">
        <w:trPr>
          <w:divId w:val="1700159308"/>
        </w:trPr>
        <w:tc>
          <w:tcPr>
            <w:tcW w:w="5387" w:type="dxa"/>
          </w:tcPr>
          <w:p w14:paraId="30BDA38C" w14:textId="77777777" w:rsidR="00A55402" w:rsidRPr="006E1BE1" w:rsidRDefault="00A55402" w:rsidP="00A55402">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1) издавать с соблюдением норм действующего законодательства  внутренние нормативные документы и организационно-распорядительные акты (правила, инструкции, положения, решения, приказы, распоряжения и иные), далее по тексту Договора именуемые «акты Университета», по вопросам, касающимся образовательного процесса, и требовать от Обучающегося их надлежащего исполнения;</w:t>
            </w:r>
          </w:p>
        </w:tc>
        <w:tc>
          <w:tcPr>
            <w:tcW w:w="5387" w:type="dxa"/>
            <w:shd w:val="clear" w:color="auto" w:fill="auto"/>
          </w:tcPr>
          <w:p w14:paraId="76380ED8" w14:textId="539E76F4" w:rsidR="00A55402" w:rsidRPr="006E1BE1" w:rsidRDefault="00A55402" w:rsidP="00A55402">
            <w:pPr>
              <w:pStyle w:val="a3"/>
              <w:keepNext/>
              <w:widowControl w:val="0"/>
              <w:tabs>
                <w:tab w:val="left" w:pos="317"/>
              </w:tabs>
              <w:spacing w:before="0" w:beforeAutospacing="0" w:after="0" w:afterAutospacing="0"/>
              <w:ind w:right="-57"/>
              <w:contextualSpacing/>
              <w:jc w:val="both"/>
              <w:rPr>
                <w:sz w:val="14"/>
                <w:szCs w:val="14"/>
              </w:rPr>
            </w:pPr>
            <w:r w:rsidRPr="006E1BE1">
              <w:rPr>
                <w:sz w:val="14"/>
                <w:szCs w:val="14"/>
              </w:rPr>
              <w:t xml:space="preserve">1) білім беру үдерісіне қатысты мәселелер бойынша </w:t>
            </w:r>
            <w:r w:rsidRPr="006E1BE1">
              <w:rPr>
                <w:sz w:val="14"/>
                <w:szCs w:val="14"/>
                <w:lang w:val="kk-KZ"/>
              </w:rPr>
              <w:t>қолданыстағы заңнама</w:t>
            </w:r>
            <w:r w:rsidRPr="006E1BE1">
              <w:rPr>
                <w:sz w:val="14"/>
                <w:szCs w:val="14"/>
              </w:rPr>
              <w:t xml:space="preserve"> нормаларын сақтай отырып, бұдан ары қарай мәтінде «Университет актілері» делінетін ішкі нормативтік құжаттар мен ұйымдастырушылық-өкімдік актілерді (ережелер, нұсқаулар, шешімдер, бұйрықтар, жарлықтар және басқалары) шығаруға және Білім алушыдан олардың тиісінше орындалуын талап етуге;</w:t>
            </w:r>
          </w:p>
        </w:tc>
      </w:tr>
      <w:tr w:rsidR="001E36B1" w:rsidRPr="006E1BE1" w14:paraId="5F0E3655" w14:textId="77777777" w:rsidTr="009E0CF5">
        <w:trPr>
          <w:divId w:val="1700159308"/>
        </w:trPr>
        <w:tc>
          <w:tcPr>
            <w:tcW w:w="5387" w:type="dxa"/>
          </w:tcPr>
          <w:p w14:paraId="599342D3" w14:textId="1E66A1E8" w:rsidR="001E36B1" w:rsidRPr="006E1BE1" w:rsidRDefault="001E36B1"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2) требовать от Обучающегося добросовестного и надлежащего выполнения обязанностей, предусмотренных настоящим Договором, действующим законодательством Республики Казахстан, а также соблюдения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w:t>
            </w:r>
          </w:p>
        </w:tc>
        <w:tc>
          <w:tcPr>
            <w:tcW w:w="5387" w:type="dxa"/>
            <w:shd w:val="clear" w:color="auto" w:fill="auto"/>
          </w:tcPr>
          <w:p w14:paraId="0177769E" w14:textId="32569110" w:rsidR="001E36B1" w:rsidRPr="006E1BE1" w:rsidRDefault="001E36B1"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2) Білім алушыдан осы Шартта, Қазақстан Республикасының қолданыстағы заңнамасында көзделген міндеттерді адал және тиісінше орындауды, сондай-ақ университеттің академиялық саясатын, Академиялық адалдық кодексін, ішкі оқу тәртібі қағидаларын немесе Университеттің басқа да нормативтік құқықтық актілерін сақтауды талап етуге;</w:t>
            </w:r>
          </w:p>
        </w:tc>
      </w:tr>
      <w:tr w:rsidR="001E36B1" w:rsidRPr="006E1BE1" w14:paraId="2EEF8B13" w14:textId="77777777" w:rsidTr="009E0CF5">
        <w:trPr>
          <w:divId w:val="1700159308"/>
        </w:trPr>
        <w:tc>
          <w:tcPr>
            <w:tcW w:w="5387" w:type="dxa"/>
          </w:tcPr>
          <w:p w14:paraId="3F4737CB" w14:textId="49365A36" w:rsidR="001E36B1" w:rsidRPr="006E1BE1" w:rsidRDefault="001E36B1"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3) применять к Обучающемуся меры дисциплинарного воздействия за нарушение им учебной дисциплины, условий настоящего Договора, Устава,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вплоть до отчисления из Университета;</w:t>
            </w:r>
          </w:p>
        </w:tc>
        <w:tc>
          <w:tcPr>
            <w:tcW w:w="5387" w:type="dxa"/>
            <w:shd w:val="clear" w:color="auto" w:fill="auto"/>
          </w:tcPr>
          <w:p w14:paraId="2A342EAE" w14:textId="0FED2724" w:rsidR="001E36B1" w:rsidRPr="006E1BE1" w:rsidRDefault="001E36B1"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3) Білім алушыға оқу тәртібін, осы Шарттың талаптарын, Университеттің Жарғысын, Академиялық  саясатын, Академиялық адалдық кодексін, Университеттің ішкі оқу тәртібінің ережелерін және білім беру мекемесіне қабылдау тәртібін және тағы басқа да нормативтік құқықтық актілерін және Университеттің басқа да актілерін бұзғаны үшін Университеттен шығаруға дейінгі тәртіпке шақыру шараларын қолдануға;</w:t>
            </w:r>
          </w:p>
        </w:tc>
      </w:tr>
      <w:tr w:rsidR="001E36B1" w:rsidRPr="006E1BE1" w14:paraId="68253D52" w14:textId="77777777" w:rsidTr="009E0CF5">
        <w:trPr>
          <w:divId w:val="1700159308"/>
        </w:trPr>
        <w:tc>
          <w:tcPr>
            <w:tcW w:w="5387" w:type="dxa"/>
          </w:tcPr>
          <w:p w14:paraId="3CB46ACE" w14:textId="0C55BEC9" w:rsidR="001E36B1" w:rsidRPr="006E1BE1" w:rsidRDefault="000F3A4C"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4</w:t>
            </w:r>
            <w:r w:rsidR="001E36B1" w:rsidRPr="006E1BE1">
              <w:rPr>
                <w:sz w:val="14"/>
                <w:szCs w:val="14"/>
              </w:rPr>
              <w:t>) осуществлять поощрение и вознаграждение Обучающегося за успехи в учебной, научной и творческой деятельности;</w:t>
            </w:r>
          </w:p>
        </w:tc>
        <w:tc>
          <w:tcPr>
            <w:tcW w:w="5387" w:type="dxa"/>
            <w:shd w:val="clear" w:color="auto" w:fill="auto"/>
          </w:tcPr>
          <w:p w14:paraId="70723341" w14:textId="13F0CC1F" w:rsidR="001E36B1" w:rsidRPr="006E1BE1" w:rsidRDefault="000F3A4C" w:rsidP="001E36B1">
            <w:pPr>
              <w:pStyle w:val="a3"/>
              <w:keepNext/>
              <w:widowControl w:val="0"/>
              <w:tabs>
                <w:tab w:val="left" w:pos="317"/>
              </w:tabs>
              <w:spacing w:before="0" w:beforeAutospacing="0" w:after="0" w:afterAutospacing="0"/>
              <w:ind w:right="-57"/>
              <w:contextualSpacing/>
              <w:jc w:val="both"/>
              <w:rPr>
                <w:sz w:val="14"/>
                <w:szCs w:val="14"/>
              </w:rPr>
            </w:pPr>
            <w:r w:rsidRPr="006E1BE1">
              <w:rPr>
                <w:sz w:val="15"/>
                <w:szCs w:val="15"/>
              </w:rPr>
              <w:t>4</w:t>
            </w:r>
            <w:r w:rsidR="001E36B1" w:rsidRPr="006E1BE1">
              <w:rPr>
                <w:sz w:val="15"/>
                <w:szCs w:val="15"/>
              </w:rPr>
              <w:t>) Білім алушыны оқу, ғылыми және шығармашылық қызметтегі жетістіктері үшін көтермелеуді және марапаттауды жүзеге асыру;</w:t>
            </w:r>
          </w:p>
        </w:tc>
      </w:tr>
      <w:tr w:rsidR="001E36B1" w:rsidRPr="006E1BE1" w14:paraId="2564F173" w14:textId="77777777" w:rsidTr="009E0CF5">
        <w:trPr>
          <w:divId w:val="1700159308"/>
        </w:trPr>
        <w:tc>
          <w:tcPr>
            <w:tcW w:w="5387" w:type="dxa"/>
          </w:tcPr>
          <w:p w14:paraId="77AE649A" w14:textId="27B37701" w:rsidR="001E36B1" w:rsidRPr="006E1BE1" w:rsidRDefault="000F3A4C"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5</w:t>
            </w:r>
            <w:r w:rsidR="001E36B1" w:rsidRPr="006E1BE1">
              <w:rPr>
                <w:sz w:val="14"/>
                <w:szCs w:val="14"/>
              </w:rPr>
              <w:t>) без предварительного согласования с Обучающимся предоставлять информацию родителям (законным представителям) Обучающегося относительно его успеваемости, поведения, оплаты стоимости обучения и других условий обучения;</w:t>
            </w:r>
          </w:p>
        </w:tc>
        <w:tc>
          <w:tcPr>
            <w:tcW w:w="5387" w:type="dxa"/>
            <w:shd w:val="clear" w:color="auto" w:fill="auto"/>
          </w:tcPr>
          <w:p w14:paraId="785664C6" w14:textId="4E3B2676" w:rsidR="001E36B1" w:rsidRPr="006E1BE1" w:rsidRDefault="000F3A4C" w:rsidP="001E36B1">
            <w:pPr>
              <w:pStyle w:val="a3"/>
              <w:keepNext/>
              <w:widowControl w:val="0"/>
              <w:tabs>
                <w:tab w:val="left" w:pos="317"/>
              </w:tabs>
              <w:spacing w:before="0" w:beforeAutospacing="0" w:after="0" w:afterAutospacing="0"/>
              <w:ind w:right="-57"/>
              <w:contextualSpacing/>
              <w:jc w:val="both"/>
              <w:rPr>
                <w:sz w:val="14"/>
                <w:szCs w:val="14"/>
              </w:rPr>
            </w:pPr>
            <w:r w:rsidRPr="006E1BE1">
              <w:rPr>
                <w:sz w:val="15"/>
                <w:szCs w:val="15"/>
              </w:rPr>
              <w:t>5</w:t>
            </w:r>
            <w:r w:rsidR="001E36B1" w:rsidRPr="006E1BE1">
              <w:rPr>
                <w:sz w:val="15"/>
                <w:szCs w:val="15"/>
              </w:rPr>
              <w:t>) Білім алушымен алдын ала келісусіз Білім алушының ата-анасына (заңды өкілдеріне) оның үлгеріміне, мінез-құлқына, оқу ақысын төлеуге және басқа да оқу жағдайларына қатысты ақпарат беру</w:t>
            </w:r>
            <w:r w:rsidR="001E36B1" w:rsidRPr="006E1BE1">
              <w:rPr>
                <w:sz w:val="15"/>
                <w:szCs w:val="15"/>
                <w:lang w:val="kk-KZ"/>
              </w:rPr>
              <w:t>ге</w:t>
            </w:r>
            <w:r w:rsidR="001E36B1" w:rsidRPr="006E1BE1">
              <w:rPr>
                <w:sz w:val="15"/>
                <w:szCs w:val="15"/>
              </w:rPr>
              <w:t>;</w:t>
            </w:r>
          </w:p>
        </w:tc>
      </w:tr>
      <w:tr w:rsidR="001E36B1" w:rsidRPr="006E1BE1" w14:paraId="151FCE6A" w14:textId="77777777" w:rsidTr="009E0CF5">
        <w:trPr>
          <w:divId w:val="1700159308"/>
        </w:trPr>
        <w:tc>
          <w:tcPr>
            <w:tcW w:w="5387" w:type="dxa"/>
          </w:tcPr>
          <w:p w14:paraId="2C8F8373" w14:textId="70D6D970" w:rsidR="001E36B1" w:rsidRPr="006E1BE1" w:rsidRDefault="000F3A4C" w:rsidP="001E36B1">
            <w:pPr>
              <w:pStyle w:val="a3"/>
              <w:keepNext/>
              <w:widowControl w:val="0"/>
              <w:tabs>
                <w:tab w:val="left" w:pos="317"/>
              </w:tabs>
              <w:spacing w:before="0" w:beforeAutospacing="0" w:after="0" w:afterAutospacing="0"/>
              <w:ind w:right="28"/>
              <w:contextualSpacing/>
              <w:jc w:val="both"/>
              <w:rPr>
                <w:sz w:val="14"/>
                <w:szCs w:val="14"/>
              </w:rPr>
            </w:pPr>
            <w:r w:rsidRPr="006E1BE1">
              <w:rPr>
                <w:sz w:val="14"/>
                <w:szCs w:val="14"/>
              </w:rPr>
              <w:t>6</w:t>
            </w:r>
            <w:r w:rsidR="001E36B1" w:rsidRPr="006E1BE1">
              <w:rPr>
                <w:sz w:val="14"/>
                <w:szCs w:val="14"/>
              </w:rPr>
              <w:t xml:space="preserve">) расторгнуть Договор в одностороннем внесудебном порядке в случаях и в порядке, предусмотренных Договором и действующим законодательством Республики Казахстан. </w:t>
            </w:r>
          </w:p>
        </w:tc>
        <w:tc>
          <w:tcPr>
            <w:tcW w:w="5387" w:type="dxa"/>
            <w:shd w:val="clear" w:color="auto" w:fill="auto"/>
          </w:tcPr>
          <w:p w14:paraId="18B28EDF" w14:textId="7D0397AD" w:rsidR="001E36B1" w:rsidRPr="006E1BE1" w:rsidRDefault="000F3A4C" w:rsidP="001E36B1">
            <w:pPr>
              <w:pStyle w:val="a3"/>
              <w:keepNext/>
              <w:widowControl w:val="0"/>
              <w:tabs>
                <w:tab w:val="left" w:pos="317"/>
              </w:tabs>
              <w:spacing w:before="0" w:beforeAutospacing="0" w:after="0" w:afterAutospacing="0"/>
              <w:ind w:right="-57"/>
              <w:contextualSpacing/>
              <w:jc w:val="both"/>
              <w:rPr>
                <w:sz w:val="14"/>
                <w:szCs w:val="14"/>
              </w:rPr>
            </w:pPr>
            <w:r w:rsidRPr="006E1BE1">
              <w:rPr>
                <w:sz w:val="15"/>
                <w:szCs w:val="15"/>
              </w:rPr>
              <w:t>6</w:t>
            </w:r>
            <w:r w:rsidR="001E36B1" w:rsidRPr="006E1BE1">
              <w:rPr>
                <w:sz w:val="15"/>
                <w:szCs w:val="15"/>
              </w:rPr>
              <w:t>) Шартта және Қазақстан Республикасының қолданыстағы заңнамасында көзделген жағдайларда және тәртіппен Шартты біржақты соттан тыс тәртіппен бұзуға.</w:t>
            </w:r>
          </w:p>
        </w:tc>
      </w:tr>
      <w:tr w:rsidR="001E36B1" w:rsidRPr="006E1BE1" w14:paraId="2D855317" w14:textId="77777777" w:rsidTr="009E0CF5">
        <w:trPr>
          <w:divId w:val="1700159308"/>
        </w:trPr>
        <w:tc>
          <w:tcPr>
            <w:tcW w:w="5387" w:type="dxa"/>
          </w:tcPr>
          <w:p w14:paraId="33A5713C" w14:textId="37E3DE81" w:rsidR="001E36B1" w:rsidRPr="006E1BE1" w:rsidRDefault="000F3A4C" w:rsidP="001E36B1">
            <w:pPr>
              <w:pStyle w:val="a3"/>
              <w:keepNext/>
              <w:widowControl w:val="0"/>
              <w:tabs>
                <w:tab w:val="left" w:pos="317"/>
              </w:tabs>
              <w:spacing w:before="0" w:beforeAutospacing="0" w:after="0" w:afterAutospacing="0"/>
              <w:ind w:right="28"/>
              <w:contextualSpacing/>
              <w:jc w:val="both"/>
              <w:rPr>
                <w:b/>
                <w:sz w:val="14"/>
                <w:szCs w:val="14"/>
              </w:rPr>
            </w:pPr>
            <w:r w:rsidRPr="006E1BE1">
              <w:rPr>
                <w:b/>
                <w:sz w:val="14"/>
                <w:szCs w:val="14"/>
              </w:rPr>
              <w:t>7</w:t>
            </w:r>
            <w:r w:rsidR="001E36B1" w:rsidRPr="006E1BE1">
              <w:rPr>
                <w:b/>
                <w:sz w:val="14"/>
                <w:szCs w:val="14"/>
              </w:rPr>
              <w:t>) Университет вправе отчислить Обучающегося из Университета по следующим основаниям:</w:t>
            </w:r>
          </w:p>
        </w:tc>
        <w:tc>
          <w:tcPr>
            <w:tcW w:w="5387" w:type="dxa"/>
            <w:shd w:val="clear" w:color="auto" w:fill="auto"/>
          </w:tcPr>
          <w:p w14:paraId="6CF5D1FA" w14:textId="79008BA4" w:rsidR="001E36B1" w:rsidRPr="006E1BE1" w:rsidRDefault="000F3A4C" w:rsidP="001E36B1">
            <w:pPr>
              <w:pStyle w:val="a3"/>
              <w:keepNext/>
              <w:widowControl w:val="0"/>
              <w:tabs>
                <w:tab w:val="left" w:pos="317"/>
              </w:tabs>
              <w:spacing w:before="0" w:beforeAutospacing="0" w:after="0" w:afterAutospacing="0"/>
              <w:ind w:right="-57"/>
              <w:contextualSpacing/>
              <w:jc w:val="both"/>
              <w:rPr>
                <w:b/>
                <w:bCs/>
                <w:sz w:val="14"/>
                <w:szCs w:val="14"/>
                <w:lang w:val="kk-KZ"/>
              </w:rPr>
            </w:pPr>
            <w:r w:rsidRPr="006E1BE1">
              <w:rPr>
                <w:b/>
                <w:sz w:val="14"/>
                <w:szCs w:val="14"/>
              </w:rPr>
              <w:t>7</w:t>
            </w:r>
            <w:r w:rsidR="001E36B1" w:rsidRPr="006E1BE1">
              <w:rPr>
                <w:b/>
                <w:sz w:val="14"/>
                <w:szCs w:val="14"/>
              </w:rPr>
              <w:t>) Университет</w:t>
            </w:r>
            <w:r w:rsidR="001E36B1" w:rsidRPr="006E1BE1">
              <w:rPr>
                <w:b/>
                <w:sz w:val="14"/>
                <w:szCs w:val="14"/>
                <w:lang w:val="kk-KZ"/>
              </w:rPr>
              <w:t xml:space="preserve"> Білім алушыны келесі негіздемелер бойынша оқудан шығаруға құқылы:</w:t>
            </w:r>
          </w:p>
        </w:tc>
      </w:tr>
      <w:tr w:rsidR="001E36B1" w:rsidRPr="006E1BE1" w14:paraId="2DC67BC9" w14:textId="77777777" w:rsidTr="009E0CF5">
        <w:trPr>
          <w:divId w:val="1700159308"/>
        </w:trPr>
        <w:tc>
          <w:tcPr>
            <w:tcW w:w="5387" w:type="dxa"/>
          </w:tcPr>
          <w:p w14:paraId="6ED16927" w14:textId="77777777"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по собственному желанию Обучающегося, выраженному в письменной форме, в том числе по состоянию здоровья Обучающегося на основании справки-заключения врачебно-консультационной комиссии;</w:t>
            </w:r>
          </w:p>
        </w:tc>
        <w:tc>
          <w:tcPr>
            <w:tcW w:w="5387" w:type="dxa"/>
            <w:shd w:val="clear" w:color="auto" w:fill="auto"/>
          </w:tcPr>
          <w:p w14:paraId="72BBE82A" w14:textId="77777777" w:rsidR="001E36B1" w:rsidRPr="006E1BE1" w:rsidRDefault="001E36B1" w:rsidP="001E36B1">
            <w:pPr>
              <w:pStyle w:val="a3"/>
              <w:keepNext/>
              <w:widowControl w:val="0"/>
              <w:numPr>
                <w:ilvl w:val="0"/>
                <w:numId w:val="10"/>
              </w:numPr>
              <w:tabs>
                <w:tab w:val="left" w:pos="34"/>
                <w:tab w:val="left" w:pos="176"/>
              </w:tabs>
              <w:spacing w:before="0" w:beforeAutospacing="0" w:after="0" w:afterAutospacing="0"/>
              <w:ind w:left="0" w:right="-57" w:firstLine="0"/>
              <w:contextualSpacing/>
              <w:jc w:val="both"/>
              <w:rPr>
                <w:sz w:val="14"/>
                <w:szCs w:val="14"/>
              </w:rPr>
            </w:pPr>
            <w:r w:rsidRPr="006E1BE1">
              <w:rPr>
                <w:sz w:val="14"/>
                <w:szCs w:val="14"/>
                <w:lang w:val="kk-KZ"/>
              </w:rPr>
              <w:t>Білім алушының жазбаша түрде білдірілген өз еркі бойынша, соның ішінде дәрігерлік</w:t>
            </w:r>
            <w:r w:rsidRPr="006E1BE1">
              <w:rPr>
                <w:sz w:val="14"/>
                <w:szCs w:val="14"/>
              </w:rPr>
              <w:t>-</w:t>
            </w:r>
            <w:r w:rsidRPr="006E1BE1">
              <w:rPr>
                <w:sz w:val="14"/>
                <w:szCs w:val="14"/>
                <w:lang w:val="kk-KZ"/>
              </w:rPr>
              <w:t>кеңес беру комиссиясының қорытынды анықтамасы негізінде Білім алушының денсаулық жағдайына байланысты</w:t>
            </w:r>
            <w:r w:rsidRPr="006E1BE1">
              <w:rPr>
                <w:sz w:val="14"/>
                <w:szCs w:val="14"/>
              </w:rPr>
              <w:t>.</w:t>
            </w:r>
          </w:p>
        </w:tc>
      </w:tr>
      <w:tr w:rsidR="001E36B1" w:rsidRPr="006E1BE1" w14:paraId="4C97B6B9" w14:textId="77777777" w:rsidTr="009E0CF5">
        <w:trPr>
          <w:divId w:val="1700159308"/>
        </w:trPr>
        <w:tc>
          <w:tcPr>
            <w:tcW w:w="5387" w:type="dxa"/>
          </w:tcPr>
          <w:p w14:paraId="3287907B" w14:textId="77777777"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в связи с переводом Обучающегося в другую организацию образования;</w:t>
            </w:r>
          </w:p>
        </w:tc>
        <w:tc>
          <w:tcPr>
            <w:tcW w:w="5387" w:type="dxa"/>
            <w:shd w:val="clear" w:color="auto" w:fill="auto"/>
          </w:tcPr>
          <w:p w14:paraId="15BE9CF2" w14:textId="77777777" w:rsidR="001E36B1" w:rsidRPr="006E1BE1" w:rsidRDefault="001E36B1" w:rsidP="001E36B1">
            <w:pPr>
              <w:pStyle w:val="a3"/>
              <w:keepNext/>
              <w:widowControl w:val="0"/>
              <w:numPr>
                <w:ilvl w:val="0"/>
                <w:numId w:val="10"/>
              </w:numPr>
              <w:tabs>
                <w:tab w:val="left" w:pos="176"/>
              </w:tabs>
              <w:spacing w:before="0" w:beforeAutospacing="0" w:after="0" w:afterAutospacing="0"/>
              <w:ind w:left="318" w:right="-57" w:hanging="318"/>
              <w:contextualSpacing/>
              <w:jc w:val="both"/>
              <w:rPr>
                <w:sz w:val="14"/>
                <w:szCs w:val="14"/>
              </w:rPr>
            </w:pPr>
            <w:r w:rsidRPr="006E1BE1">
              <w:rPr>
                <w:sz w:val="14"/>
                <w:szCs w:val="14"/>
                <w:lang w:val="kk-KZ"/>
              </w:rPr>
              <w:t>Білім алушының басқа білім беру мекемесіне ауысуына байланысты</w:t>
            </w:r>
            <w:r w:rsidRPr="006E1BE1">
              <w:rPr>
                <w:sz w:val="14"/>
                <w:szCs w:val="14"/>
              </w:rPr>
              <w:t>.</w:t>
            </w:r>
          </w:p>
        </w:tc>
      </w:tr>
      <w:tr w:rsidR="001E36B1" w:rsidRPr="006E1BE1" w14:paraId="4291307D" w14:textId="77777777" w:rsidTr="009E0CF5">
        <w:trPr>
          <w:divId w:val="1700159308"/>
        </w:trPr>
        <w:tc>
          <w:tcPr>
            <w:tcW w:w="5387" w:type="dxa"/>
          </w:tcPr>
          <w:p w14:paraId="4CA30334" w14:textId="0F3204F9"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при расторжении Договора в соответствии с пунктом 4.6. Договора, в случае длительной продолжительности обстоятельств непреодолимой силы;</w:t>
            </w:r>
          </w:p>
        </w:tc>
        <w:tc>
          <w:tcPr>
            <w:tcW w:w="5387" w:type="dxa"/>
            <w:shd w:val="clear" w:color="auto" w:fill="auto"/>
          </w:tcPr>
          <w:p w14:paraId="24BEB0CB" w14:textId="5DBD77A1" w:rsidR="001E36B1" w:rsidRPr="006E1BE1" w:rsidRDefault="001E36B1" w:rsidP="001E36B1">
            <w:pPr>
              <w:pStyle w:val="a3"/>
              <w:keepNext/>
              <w:widowControl w:val="0"/>
              <w:numPr>
                <w:ilvl w:val="0"/>
                <w:numId w:val="10"/>
              </w:numPr>
              <w:tabs>
                <w:tab w:val="left" w:pos="176"/>
              </w:tabs>
              <w:spacing w:before="0" w:beforeAutospacing="0" w:after="0" w:afterAutospacing="0"/>
              <w:ind w:left="318" w:right="-57" w:hanging="318"/>
              <w:contextualSpacing/>
              <w:jc w:val="both"/>
              <w:rPr>
                <w:bCs/>
                <w:sz w:val="14"/>
                <w:szCs w:val="14"/>
                <w:lang w:val="kk-KZ"/>
              </w:rPr>
            </w:pPr>
            <w:r w:rsidRPr="006E1BE1">
              <w:rPr>
                <w:sz w:val="14"/>
                <w:szCs w:val="14"/>
                <w:lang w:val="kk-KZ"/>
              </w:rPr>
              <w:t xml:space="preserve">Шарттың </w:t>
            </w:r>
            <w:r w:rsidRPr="006E1BE1">
              <w:rPr>
                <w:sz w:val="14"/>
                <w:szCs w:val="14"/>
              </w:rPr>
              <w:t>4.6.</w:t>
            </w:r>
            <w:r w:rsidRPr="006E1BE1">
              <w:rPr>
                <w:sz w:val="14"/>
                <w:szCs w:val="14"/>
                <w:lang w:val="kk-KZ"/>
              </w:rPr>
              <w:t xml:space="preserve"> тармағына сәйкес  жеңістік бермейтін күштер міндетттемесі ұзартылмаған, Шарт бұзылған жағдайда;</w:t>
            </w:r>
          </w:p>
        </w:tc>
      </w:tr>
      <w:tr w:rsidR="001E36B1" w:rsidRPr="006E1BE1" w14:paraId="3BA81D3E" w14:textId="77777777" w:rsidTr="009E0CF5">
        <w:trPr>
          <w:divId w:val="1700159308"/>
        </w:trPr>
        <w:tc>
          <w:tcPr>
            <w:tcW w:w="5387" w:type="dxa"/>
          </w:tcPr>
          <w:p w14:paraId="41CC4862" w14:textId="77777777"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за академическую неуспеваемость Обучающегося, в случае отказа Обучающегося от повторного курса обучения;</w:t>
            </w:r>
          </w:p>
        </w:tc>
        <w:tc>
          <w:tcPr>
            <w:tcW w:w="5387" w:type="dxa"/>
            <w:shd w:val="clear" w:color="auto" w:fill="auto"/>
          </w:tcPr>
          <w:p w14:paraId="5501A873" w14:textId="77777777" w:rsidR="001E36B1" w:rsidRPr="006E1BE1" w:rsidRDefault="001E36B1" w:rsidP="001E36B1">
            <w:pPr>
              <w:pStyle w:val="a3"/>
              <w:keepNext/>
              <w:widowControl w:val="0"/>
              <w:numPr>
                <w:ilvl w:val="0"/>
                <w:numId w:val="10"/>
              </w:numPr>
              <w:tabs>
                <w:tab w:val="left" w:pos="176"/>
              </w:tabs>
              <w:spacing w:before="0" w:beforeAutospacing="0" w:after="0" w:afterAutospacing="0"/>
              <w:ind w:left="318" w:right="-57" w:hanging="318"/>
              <w:contextualSpacing/>
              <w:jc w:val="both"/>
              <w:rPr>
                <w:sz w:val="14"/>
                <w:szCs w:val="14"/>
              </w:rPr>
            </w:pPr>
            <w:r w:rsidRPr="006E1BE1">
              <w:rPr>
                <w:sz w:val="14"/>
                <w:szCs w:val="14"/>
                <w:lang w:val="kk-KZ"/>
              </w:rPr>
              <w:t>Білім алушы курсты қайта өтуден бас тартқан жағдайда академиялық үлгерімсіз үшін;</w:t>
            </w:r>
          </w:p>
        </w:tc>
      </w:tr>
      <w:tr w:rsidR="001E36B1" w:rsidRPr="00B65BD0" w14:paraId="17CC7C52" w14:textId="77777777" w:rsidTr="009E0CF5">
        <w:trPr>
          <w:divId w:val="1700159308"/>
        </w:trPr>
        <w:tc>
          <w:tcPr>
            <w:tcW w:w="5387" w:type="dxa"/>
          </w:tcPr>
          <w:p w14:paraId="3B76A8B8" w14:textId="77777777"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в случае утери связи с Университетом, в частности:</w:t>
            </w:r>
          </w:p>
          <w:p w14:paraId="52336279" w14:textId="77777777" w:rsidR="001E36B1" w:rsidRPr="006E1BE1" w:rsidRDefault="001E36B1" w:rsidP="001E36B1">
            <w:pPr>
              <w:pStyle w:val="a3"/>
              <w:keepNext/>
              <w:widowControl w:val="0"/>
              <w:numPr>
                <w:ilvl w:val="0"/>
                <w:numId w:val="2"/>
              </w:numPr>
              <w:tabs>
                <w:tab w:val="left" w:pos="0"/>
                <w:tab w:val="left" w:pos="176"/>
                <w:tab w:val="left" w:pos="601"/>
              </w:tabs>
              <w:spacing w:before="0" w:beforeAutospacing="0" w:after="0" w:afterAutospacing="0"/>
              <w:ind w:left="0" w:right="28" w:firstLine="0"/>
              <w:contextualSpacing/>
              <w:jc w:val="both"/>
              <w:rPr>
                <w:sz w:val="14"/>
                <w:szCs w:val="14"/>
              </w:rPr>
            </w:pPr>
            <w:r w:rsidRPr="006E1BE1">
              <w:rPr>
                <w:sz w:val="14"/>
                <w:szCs w:val="14"/>
              </w:rPr>
              <w:t xml:space="preserve">если Обучающийся не приступил к учебным занятиям в текущем учебном году или академическом периоде без уважительных причин в течение календарного месяца с момента начала учебного года (академического периода); </w:t>
            </w:r>
          </w:p>
          <w:p w14:paraId="1855AEAD" w14:textId="77777777" w:rsidR="001E36B1" w:rsidRPr="006E1BE1" w:rsidRDefault="001E36B1" w:rsidP="001E36B1">
            <w:pPr>
              <w:pStyle w:val="a3"/>
              <w:keepNext/>
              <w:widowControl w:val="0"/>
              <w:numPr>
                <w:ilvl w:val="0"/>
                <w:numId w:val="2"/>
              </w:numPr>
              <w:tabs>
                <w:tab w:val="left" w:pos="0"/>
                <w:tab w:val="left" w:pos="176"/>
                <w:tab w:val="left" w:pos="601"/>
              </w:tabs>
              <w:spacing w:before="0" w:beforeAutospacing="0" w:after="0" w:afterAutospacing="0"/>
              <w:ind w:left="0" w:right="28" w:firstLine="0"/>
              <w:contextualSpacing/>
              <w:jc w:val="both"/>
              <w:rPr>
                <w:sz w:val="14"/>
                <w:szCs w:val="14"/>
              </w:rPr>
            </w:pPr>
            <w:r w:rsidRPr="006E1BE1">
              <w:rPr>
                <w:sz w:val="14"/>
                <w:szCs w:val="14"/>
              </w:rPr>
              <w:t>если Обучающийся не приступил к учебным занятиям без уважительных причин в течение календарного месяца с момента завершения академического отпуска;</w:t>
            </w:r>
          </w:p>
          <w:p w14:paraId="2A1AD9D9" w14:textId="77777777" w:rsidR="001E36B1" w:rsidRPr="006E1BE1" w:rsidRDefault="001E36B1" w:rsidP="001E36B1">
            <w:pPr>
              <w:pStyle w:val="a3"/>
              <w:keepNext/>
              <w:widowControl w:val="0"/>
              <w:numPr>
                <w:ilvl w:val="0"/>
                <w:numId w:val="2"/>
              </w:numPr>
              <w:tabs>
                <w:tab w:val="left" w:pos="0"/>
                <w:tab w:val="left" w:pos="176"/>
                <w:tab w:val="left" w:pos="601"/>
              </w:tabs>
              <w:spacing w:before="0" w:beforeAutospacing="0" w:after="0" w:afterAutospacing="0"/>
              <w:ind w:left="0" w:right="28" w:firstLine="0"/>
              <w:contextualSpacing/>
              <w:jc w:val="both"/>
              <w:rPr>
                <w:sz w:val="14"/>
                <w:szCs w:val="14"/>
              </w:rPr>
            </w:pPr>
            <w:r w:rsidRPr="006E1BE1">
              <w:rPr>
                <w:sz w:val="14"/>
                <w:szCs w:val="14"/>
              </w:rPr>
              <w:t>если Обучающийся отсутствует на учебных занятиях без уважительных причин более 30 (тридцати) дней подряд;</w:t>
            </w:r>
          </w:p>
        </w:tc>
        <w:tc>
          <w:tcPr>
            <w:tcW w:w="5387" w:type="dxa"/>
            <w:shd w:val="clear" w:color="auto" w:fill="auto"/>
          </w:tcPr>
          <w:p w14:paraId="632419BE" w14:textId="77777777" w:rsidR="001E36B1" w:rsidRPr="006E1BE1" w:rsidRDefault="001E36B1" w:rsidP="001E36B1">
            <w:pPr>
              <w:pStyle w:val="a3"/>
              <w:keepNext/>
              <w:widowControl w:val="0"/>
              <w:numPr>
                <w:ilvl w:val="0"/>
                <w:numId w:val="10"/>
              </w:numPr>
              <w:tabs>
                <w:tab w:val="left" w:pos="176"/>
              </w:tabs>
              <w:spacing w:before="0" w:beforeAutospacing="0" w:after="0" w:afterAutospacing="0"/>
              <w:ind w:left="318" w:right="-57" w:hanging="318"/>
              <w:contextualSpacing/>
              <w:jc w:val="both"/>
              <w:rPr>
                <w:sz w:val="14"/>
                <w:szCs w:val="14"/>
              </w:rPr>
            </w:pPr>
            <w:r w:rsidRPr="006E1BE1">
              <w:rPr>
                <w:sz w:val="14"/>
                <w:szCs w:val="14"/>
                <w:lang w:val="kk-KZ"/>
              </w:rPr>
              <w:t>Университетпен байланыс үзілген жағдайда, атап айтқанда</w:t>
            </w:r>
            <w:r w:rsidRPr="006E1BE1">
              <w:rPr>
                <w:sz w:val="14"/>
                <w:szCs w:val="14"/>
              </w:rPr>
              <w:t>:</w:t>
            </w:r>
          </w:p>
          <w:p w14:paraId="7AFC8BE6" w14:textId="77777777" w:rsidR="001E36B1" w:rsidRPr="006E1BE1" w:rsidRDefault="001E36B1" w:rsidP="001E36B1">
            <w:pPr>
              <w:pStyle w:val="a3"/>
              <w:keepNext/>
              <w:widowControl w:val="0"/>
              <w:numPr>
                <w:ilvl w:val="0"/>
                <w:numId w:val="2"/>
              </w:numPr>
              <w:tabs>
                <w:tab w:val="left" w:pos="176"/>
              </w:tabs>
              <w:spacing w:before="0" w:beforeAutospacing="0" w:after="0" w:afterAutospacing="0"/>
              <w:ind w:left="176" w:right="28" w:hanging="176"/>
              <w:contextualSpacing/>
              <w:jc w:val="both"/>
              <w:rPr>
                <w:sz w:val="14"/>
                <w:szCs w:val="14"/>
                <w:lang w:val="kk-KZ"/>
              </w:rPr>
            </w:pPr>
            <w:r w:rsidRPr="006E1BE1">
              <w:rPr>
                <w:sz w:val="14"/>
                <w:szCs w:val="14"/>
                <w:lang w:val="kk-KZ"/>
              </w:rPr>
              <w:t xml:space="preserve">Білім алушы ағымдағы оқу жылында немесе академиялық кезеңде оқу жылы (академиялық кезең) басталған күннен бастап бір күнтізбелік ай бойы себепсіз сабаққа келмеген жағдайда; </w:t>
            </w:r>
          </w:p>
          <w:p w14:paraId="458FFCC0" w14:textId="77777777" w:rsidR="001E36B1" w:rsidRPr="006E1BE1" w:rsidRDefault="001E36B1" w:rsidP="001E36B1">
            <w:pPr>
              <w:pStyle w:val="a3"/>
              <w:keepNext/>
              <w:widowControl w:val="0"/>
              <w:numPr>
                <w:ilvl w:val="0"/>
                <w:numId w:val="2"/>
              </w:numPr>
              <w:tabs>
                <w:tab w:val="left" w:pos="176"/>
              </w:tabs>
              <w:spacing w:before="0" w:beforeAutospacing="0" w:after="0" w:afterAutospacing="0"/>
              <w:ind w:left="176" w:right="28" w:hanging="176"/>
              <w:contextualSpacing/>
              <w:jc w:val="both"/>
              <w:rPr>
                <w:sz w:val="14"/>
                <w:szCs w:val="14"/>
                <w:lang w:val="kk-KZ"/>
              </w:rPr>
            </w:pPr>
            <w:r w:rsidRPr="006E1BE1">
              <w:rPr>
                <w:sz w:val="14"/>
                <w:szCs w:val="14"/>
                <w:lang w:val="kk-KZ"/>
              </w:rPr>
              <w:t>Білім алушы академиялық демалыс аяқталған күннен бастап бір күнтізбелік ай бойы себепсіз сабаққа келмеген жағдайда;</w:t>
            </w:r>
          </w:p>
          <w:p w14:paraId="3FE037E1" w14:textId="77777777" w:rsidR="001E36B1" w:rsidRPr="006E1BE1" w:rsidRDefault="001E36B1" w:rsidP="001E36B1">
            <w:pPr>
              <w:pStyle w:val="a3"/>
              <w:keepNext/>
              <w:widowControl w:val="0"/>
              <w:numPr>
                <w:ilvl w:val="0"/>
                <w:numId w:val="2"/>
              </w:numPr>
              <w:tabs>
                <w:tab w:val="left" w:pos="176"/>
              </w:tabs>
              <w:spacing w:before="0" w:beforeAutospacing="0" w:after="0" w:afterAutospacing="0"/>
              <w:ind w:left="176" w:right="28" w:hanging="176"/>
              <w:contextualSpacing/>
              <w:jc w:val="both"/>
              <w:rPr>
                <w:sz w:val="14"/>
                <w:szCs w:val="14"/>
                <w:lang w:val="kk-KZ"/>
              </w:rPr>
            </w:pPr>
            <w:r w:rsidRPr="006E1BE1">
              <w:rPr>
                <w:sz w:val="14"/>
                <w:szCs w:val="14"/>
                <w:lang w:val="kk-KZ"/>
              </w:rPr>
              <w:t>Білім алушы 30 (отыз) күн бойы толығымен себепсіз сабақты босатқан жағдайда;</w:t>
            </w:r>
          </w:p>
        </w:tc>
      </w:tr>
      <w:tr w:rsidR="001E36B1" w:rsidRPr="00B65BD0" w14:paraId="1D4B9E7E" w14:textId="77777777" w:rsidTr="009E0CF5">
        <w:trPr>
          <w:divId w:val="1700159308"/>
        </w:trPr>
        <w:tc>
          <w:tcPr>
            <w:tcW w:w="5387" w:type="dxa"/>
          </w:tcPr>
          <w:p w14:paraId="1ACA1781" w14:textId="77777777"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lang w:val="kk-KZ"/>
              </w:rPr>
            </w:pPr>
            <w:r w:rsidRPr="006E1BE1">
              <w:rPr>
                <w:sz w:val="14"/>
                <w:szCs w:val="14"/>
              </w:rPr>
              <w:t>за нарушение Обучающимся принципов академической честности;</w:t>
            </w:r>
          </w:p>
        </w:tc>
        <w:tc>
          <w:tcPr>
            <w:tcW w:w="5387" w:type="dxa"/>
            <w:shd w:val="clear" w:color="auto" w:fill="auto"/>
          </w:tcPr>
          <w:p w14:paraId="55F46ECD" w14:textId="77777777" w:rsidR="001E36B1" w:rsidRPr="006E1BE1" w:rsidRDefault="001E36B1" w:rsidP="001E36B1">
            <w:pPr>
              <w:pStyle w:val="a3"/>
              <w:keepNext/>
              <w:widowControl w:val="0"/>
              <w:numPr>
                <w:ilvl w:val="0"/>
                <w:numId w:val="10"/>
              </w:numPr>
              <w:tabs>
                <w:tab w:val="left" w:pos="176"/>
              </w:tabs>
              <w:spacing w:before="0" w:beforeAutospacing="0" w:after="0" w:afterAutospacing="0"/>
              <w:ind w:left="318" w:right="-57" w:hanging="318"/>
              <w:contextualSpacing/>
              <w:jc w:val="both"/>
              <w:rPr>
                <w:sz w:val="14"/>
                <w:szCs w:val="14"/>
                <w:lang w:val="kk-KZ"/>
              </w:rPr>
            </w:pPr>
            <w:r w:rsidRPr="006E1BE1">
              <w:rPr>
                <w:sz w:val="14"/>
                <w:szCs w:val="14"/>
                <w:lang w:val="kk-KZ"/>
              </w:rPr>
              <w:t>Білім алушы академиялық адалдық қағидаттарын бұзғаны үшін;</w:t>
            </w:r>
          </w:p>
        </w:tc>
      </w:tr>
      <w:tr w:rsidR="001E36B1" w:rsidRPr="006E1BE1" w14:paraId="306AFDF0" w14:textId="77777777" w:rsidTr="009E0CF5">
        <w:trPr>
          <w:divId w:val="1700159308"/>
        </w:trPr>
        <w:tc>
          <w:tcPr>
            <w:tcW w:w="5387" w:type="dxa"/>
          </w:tcPr>
          <w:p w14:paraId="6EA03B8D" w14:textId="41F609B5" w:rsidR="001E36B1" w:rsidRPr="006E1BE1" w:rsidRDefault="001E36B1" w:rsidP="001E36B1">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за совершённое коррупционное правонарушение, нарушение политики противодействия коррупции, правил разрешения конфликта интересов, стандарта противодействия коррупции  и требований других внутренних нормативных документов Университета по противодействию коррупции и  взяточничеству;</w:t>
            </w:r>
          </w:p>
        </w:tc>
        <w:tc>
          <w:tcPr>
            <w:tcW w:w="5387" w:type="dxa"/>
            <w:shd w:val="clear" w:color="auto" w:fill="auto"/>
          </w:tcPr>
          <w:p w14:paraId="14197A06" w14:textId="0243796A" w:rsidR="001E36B1" w:rsidRPr="006E1BE1" w:rsidRDefault="001E36B1" w:rsidP="001E36B1">
            <w:pPr>
              <w:pStyle w:val="a3"/>
              <w:keepNext/>
              <w:widowControl w:val="0"/>
              <w:numPr>
                <w:ilvl w:val="0"/>
                <w:numId w:val="10"/>
              </w:numPr>
              <w:tabs>
                <w:tab w:val="left" w:pos="176"/>
              </w:tabs>
              <w:spacing w:before="0" w:beforeAutospacing="0" w:after="0" w:afterAutospacing="0"/>
              <w:ind w:left="0" w:right="-57" w:firstLine="0"/>
              <w:contextualSpacing/>
              <w:jc w:val="both"/>
              <w:rPr>
                <w:sz w:val="14"/>
                <w:szCs w:val="14"/>
                <w:lang w:val="kk-KZ"/>
              </w:rPr>
            </w:pPr>
            <w:r w:rsidRPr="006E1BE1">
              <w:rPr>
                <w:sz w:val="14"/>
                <w:szCs w:val="14"/>
              </w:rPr>
              <w:t>сыбайлас жемқорлық құқық бұзушылық жасағаны, сыбайлас жемқорлыққа қарсы саясатты бұзғаны үшін, мүдделер қақтығысын шешу қағидаларын, Сыбайлас жемқорлыққа қарсы іс-қимыл стандартын және университеттің Сыбайлас жемқорлыққа және парақорлыққа қарсы іс-қимыл жөніндегі басқа да ішкі нормативтік құжаттарының талаптарын бұзғаны үшін;</w:t>
            </w:r>
          </w:p>
        </w:tc>
      </w:tr>
      <w:tr w:rsidR="009E2AB4" w:rsidRPr="006E1BE1" w14:paraId="55522141" w14:textId="77777777" w:rsidTr="00FA4C93">
        <w:trPr>
          <w:divId w:val="1700159308"/>
        </w:trPr>
        <w:tc>
          <w:tcPr>
            <w:tcW w:w="5387" w:type="dxa"/>
            <w:shd w:val="clear" w:color="auto" w:fill="FFFFFF" w:themeFill="background1"/>
          </w:tcPr>
          <w:p w14:paraId="790C1073" w14:textId="6BBB5752" w:rsidR="009E2AB4" w:rsidRPr="006E1BE1" w:rsidRDefault="009E2AB4" w:rsidP="009E2AB4">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за нарушение Обучающимся академических норм, предусмотренных подпунктом 1</w:t>
            </w:r>
            <w:r w:rsidR="00AD4999" w:rsidRPr="006E1BE1">
              <w:rPr>
                <w:sz w:val="14"/>
                <w:szCs w:val="14"/>
              </w:rPr>
              <w:t>1</w:t>
            </w:r>
            <w:r w:rsidRPr="006E1BE1">
              <w:rPr>
                <w:sz w:val="14"/>
                <w:szCs w:val="14"/>
              </w:rPr>
              <w:t xml:space="preserve">) пункта 2.3. Договора,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w:t>
            </w:r>
          </w:p>
        </w:tc>
        <w:tc>
          <w:tcPr>
            <w:tcW w:w="5387" w:type="dxa"/>
            <w:shd w:val="clear" w:color="auto" w:fill="FFFFFF" w:themeFill="background1"/>
          </w:tcPr>
          <w:p w14:paraId="5EE01352" w14:textId="010F4718" w:rsidR="009E2AB4" w:rsidRPr="006E1BE1" w:rsidRDefault="009E2AB4" w:rsidP="009E2AB4">
            <w:pPr>
              <w:pStyle w:val="a3"/>
              <w:keepNext/>
              <w:widowControl w:val="0"/>
              <w:numPr>
                <w:ilvl w:val="0"/>
                <w:numId w:val="10"/>
              </w:numPr>
              <w:tabs>
                <w:tab w:val="left" w:pos="0"/>
                <w:tab w:val="left" w:pos="176"/>
              </w:tabs>
              <w:spacing w:before="0" w:beforeAutospacing="0" w:after="0" w:afterAutospacing="0"/>
              <w:ind w:left="0" w:right="-57" w:firstLine="0"/>
              <w:contextualSpacing/>
              <w:jc w:val="both"/>
              <w:rPr>
                <w:sz w:val="14"/>
                <w:szCs w:val="14"/>
              </w:rPr>
            </w:pPr>
            <w:r w:rsidRPr="006E1BE1">
              <w:rPr>
                <w:sz w:val="14"/>
                <w:szCs w:val="14"/>
                <w:lang w:val="kk-KZ"/>
              </w:rPr>
              <w:t>Білім алушы Шарттың 2.3 тармағының 1</w:t>
            </w:r>
            <w:r w:rsidR="00AD4999" w:rsidRPr="006E1BE1">
              <w:rPr>
                <w:sz w:val="14"/>
                <w:szCs w:val="14"/>
                <w:lang w:val="kk-KZ"/>
              </w:rPr>
              <w:t>1</w:t>
            </w:r>
            <w:r w:rsidRPr="006E1BE1">
              <w:rPr>
                <w:sz w:val="14"/>
                <w:szCs w:val="14"/>
                <w:lang w:val="kk-KZ"/>
              </w:rPr>
              <w:t xml:space="preserve">) тармақшасын,  Университеттің академиялық саясатын, Академиялық адалдық кодексін, Университеттің ішкі оқу тәртібінің Ережелерін және білім беру мекемесіне қабылдау тәртібін реттейтін басқа да нормативтік құқықтық актілерін бұзғаны үшін; </w:t>
            </w:r>
          </w:p>
        </w:tc>
      </w:tr>
      <w:tr w:rsidR="009E2AB4" w:rsidRPr="006E1BE1" w14:paraId="4BCED5FB" w14:textId="77777777" w:rsidTr="009E0CF5">
        <w:trPr>
          <w:divId w:val="1700159308"/>
        </w:trPr>
        <w:tc>
          <w:tcPr>
            <w:tcW w:w="5387" w:type="dxa"/>
          </w:tcPr>
          <w:p w14:paraId="4AD2AD1A" w14:textId="1A58A184" w:rsidR="009E2AB4" w:rsidRPr="006E1BE1" w:rsidRDefault="009E2AB4" w:rsidP="009E2AB4">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за однократное грубое или систематическое нарушение Обучающимся учебной дисциплины;</w:t>
            </w:r>
          </w:p>
        </w:tc>
        <w:tc>
          <w:tcPr>
            <w:tcW w:w="5387" w:type="dxa"/>
            <w:shd w:val="clear" w:color="auto" w:fill="auto"/>
          </w:tcPr>
          <w:p w14:paraId="0F47AD44" w14:textId="7EABC7B6" w:rsidR="009E2AB4" w:rsidRPr="006E1BE1" w:rsidRDefault="009E2AB4" w:rsidP="009E2AB4">
            <w:pPr>
              <w:pStyle w:val="a3"/>
              <w:keepNext/>
              <w:widowControl w:val="0"/>
              <w:numPr>
                <w:ilvl w:val="0"/>
                <w:numId w:val="10"/>
              </w:numPr>
              <w:tabs>
                <w:tab w:val="left" w:pos="0"/>
                <w:tab w:val="left" w:pos="176"/>
              </w:tabs>
              <w:spacing w:before="0" w:beforeAutospacing="0" w:after="0" w:afterAutospacing="0"/>
              <w:ind w:left="0" w:right="-57" w:firstLine="0"/>
              <w:contextualSpacing/>
              <w:jc w:val="both"/>
              <w:rPr>
                <w:sz w:val="14"/>
                <w:szCs w:val="14"/>
                <w:lang w:val="kk-KZ"/>
              </w:rPr>
            </w:pPr>
            <w:r w:rsidRPr="006E1BE1">
              <w:rPr>
                <w:sz w:val="14"/>
                <w:szCs w:val="14"/>
              </w:rPr>
              <w:t>Білім алушының оқу тәртібін бір рет дөрекі түрде немесе  жүйелі түрде бұзғандығы үшін.</w:t>
            </w:r>
          </w:p>
        </w:tc>
      </w:tr>
      <w:tr w:rsidR="009E2AB4" w:rsidRPr="006E1BE1" w14:paraId="2D98909E" w14:textId="77777777" w:rsidTr="009E0CF5">
        <w:trPr>
          <w:divId w:val="1700159308"/>
        </w:trPr>
        <w:tc>
          <w:tcPr>
            <w:tcW w:w="5387" w:type="dxa"/>
          </w:tcPr>
          <w:p w14:paraId="58F3D493" w14:textId="0676FBF0" w:rsidR="009E2AB4" w:rsidRPr="006E1BE1" w:rsidRDefault="009E2AB4" w:rsidP="009E2AB4">
            <w:pPr>
              <w:pStyle w:val="a3"/>
              <w:keepNext/>
              <w:widowControl w:val="0"/>
              <w:numPr>
                <w:ilvl w:val="1"/>
                <w:numId w:val="9"/>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в других случаях, предусмотренных действующим законодательством Республики Казахстан, настоящим Договором и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Незнание Обучающимся норм действующего законодательства, Устава,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не освобождает Обучающегося от ответственности за их неисполнение и не является основанием, препятствующим отчислению Обучающегося.</w:t>
            </w:r>
          </w:p>
        </w:tc>
        <w:tc>
          <w:tcPr>
            <w:tcW w:w="5387" w:type="dxa"/>
            <w:shd w:val="clear" w:color="auto" w:fill="auto"/>
          </w:tcPr>
          <w:p w14:paraId="1D2EF5CE" w14:textId="1DABD70B" w:rsidR="009E2AB4" w:rsidRPr="006E1BE1" w:rsidRDefault="009E2AB4" w:rsidP="009E2AB4">
            <w:pPr>
              <w:pStyle w:val="a3"/>
              <w:keepNext/>
              <w:widowControl w:val="0"/>
              <w:tabs>
                <w:tab w:val="left" w:pos="176"/>
              </w:tabs>
              <w:spacing w:before="0" w:beforeAutospacing="0" w:after="0" w:afterAutospacing="0"/>
              <w:ind w:right="-57"/>
              <w:contextualSpacing/>
              <w:jc w:val="both"/>
              <w:rPr>
                <w:sz w:val="14"/>
                <w:szCs w:val="14"/>
              </w:rPr>
            </w:pPr>
            <w:r w:rsidRPr="006E1BE1">
              <w:rPr>
                <w:sz w:val="14"/>
                <w:szCs w:val="14"/>
                <w:lang w:val="kk-KZ"/>
              </w:rPr>
              <w:t>10</w:t>
            </w:r>
            <w:r w:rsidRPr="006E1BE1">
              <w:rPr>
                <w:sz w:val="14"/>
                <w:szCs w:val="14"/>
              </w:rPr>
              <w:t xml:space="preserve">)  Қазақстан Республикасының заңдық күші бар заңнамасында көрсетілген жағдайларын, осы </w:t>
            </w:r>
            <w:r w:rsidRPr="006E1BE1">
              <w:rPr>
                <w:sz w:val="14"/>
                <w:szCs w:val="14"/>
                <w:lang w:val="kk-KZ"/>
              </w:rPr>
              <w:t>Ш</w:t>
            </w:r>
            <w:r w:rsidRPr="006E1BE1">
              <w:rPr>
                <w:sz w:val="14"/>
                <w:szCs w:val="14"/>
              </w:rPr>
              <w:t>артты, Университеттің академиялық саясатын, Академиялық адалдық туралы ережесін, Университеттің ішкі оқу тәртібі Ережелерін және білім беру мекемесіне қабылдау тәртібін реттейтін басқа да нормативтік құқықтық актілерін бұзғаны үшін. Білім алушының заңдық күші бар заңнаманы, Университет  Жарғыны, Академиялық адалдық к</w:t>
            </w:r>
            <w:r w:rsidRPr="006E1BE1">
              <w:rPr>
                <w:sz w:val="14"/>
                <w:szCs w:val="14"/>
                <w:lang w:val="kk-KZ"/>
              </w:rPr>
              <w:t>о</w:t>
            </w:r>
            <w:r w:rsidRPr="006E1BE1">
              <w:rPr>
                <w:sz w:val="14"/>
                <w:szCs w:val="14"/>
              </w:rPr>
              <w:t>декст</w:t>
            </w:r>
            <w:r w:rsidRPr="006E1BE1">
              <w:rPr>
                <w:sz w:val="14"/>
                <w:szCs w:val="14"/>
                <w:lang w:val="kk-KZ"/>
              </w:rPr>
              <w:t>і</w:t>
            </w:r>
            <w:r w:rsidRPr="006E1BE1">
              <w:rPr>
                <w:sz w:val="14"/>
                <w:szCs w:val="14"/>
              </w:rPr>
              <w:t>, Университеттің ішкі оқу тәртібінің Ережелесін және білім беру мекемесіне қабылдау тәртібін реттейтін басқа да нормативтік құқықтық актілерін білмегендігі Білім алушыны олардың орындалмағандығы жауапкершіліктен босатпайды және Білім алушыны оқудан шығаруға бөгет болмайды.</w:t>
            </w:r>
          </w:p>
        </w:tc>
      </w:tr>
      <w:tr w:rsidR="009E2AB4" w:rsidRPr="006E1BE1" w14:paraId="52021B05" w14:textId="77777777" w:rsidTr="009E0CF5">
        <w:trPr>
          <w:divId w:val="1700159308"/>
          <w:trHeight w:val="143"/>
        </w:trPr>
        <w:tc>
          <w:tcPr>
            <w:tcW w:w="5387" w:type="dxa"/>
          </w:tcPr>
          <w:p w14:paraId="0854226F" w14:textId="77777777" w:rsidR="009E2AB4" w:rsidRPr="006E1BE1" w:rsidRDefault="009E2AB4" w:rsidP="009E2AB4">
            <w:pPr>
              <w:pStyle w:val="a3"/>
              <w:keepNext/>
              <w:widowControl w:val="0"/>
              <w:numPr>
                <w:ilvl w:val="1"/>
                <w:numId w:val="1"/>
              </w:numPr>
              <w:tabs>
                <w:tab w:val="left" w:pos="317"/>
              </w:tabs>
              <w:spacing w:before="0" w:beforeAutospacing="0" w:after="0" w:afterAutospacing="0"/>
              <w:ind w:left="329" w:right="28" w:hanging="414"/>
              <w:contextualSpacing/>
              <w:jc w:val="both"/>
              <w:rPr>
                <w:b/>
                <w:sz w:val="14"/>
                <w:szCs w:val="14"/>
              </w:rPr>
            </w:pPr>
            <w:r w:rsidRPr="006E1BE1">
              <w:rPr>
                <w:b/>
                <w:sz w:val="14"/>
                <w:szCs w:val="14"/>
              </w:rPr>
              <w:t>Обучающийся обязуется:</w:t>
            </w:r>
          </w:p>
        </w:tc>
        <w:tc>
          <w:tcPr>
            <w:tcW w:w="5387" w:type="dxa"/>
            <w:shd w:val="clear" w:color="auto" w:fill="auto"/>
          </w:tcPr>
          <w:p w14:paraId="1EB99E7E" w14:textId="77777777" w:rsidR="009E2AB4" w:rsidRPr="006E1BE1" w:rsidRDefault="009E2AB4" w:rsidP="009E2AB4">
            <w:pPr>
              <w:pStyle w:val="a3"/>
              <w:keepNext/>
              <w:widowControl w:val="0"/>
              <w:numPr>
                <w:ilvl w:val="1"/>
                <w:numId w:val="4"/>
              </w:numPr>
              <w:tabs>
                <w:tab w:val="left" w:pos="317"/>
              </w:tabs>
              <w:spacing w:before="0" w:beforeAutospacing="0" w:after="0" w:afterAutospacing="0"/>
              <w:ind w:left="329" w:right="-57" w:hanging="414"/>
              <w:contextualSpacing/>
              <w:jc w:val="both"/>
              <w:rPr>
                <w:b/>
                <w:sz w:val="14"/>
                <w:szCs w:val="14"/>
              </w:rPr>
            </w:pPr>
            <w:r w:rsidRPr="006E1BE1">
              <w:rPr>
                <w:b/>
                <w:sz w:val="14"/>
                <w:szCs w:val="14"/>
                <w:lang w:val="kk-KZ"/>
              </w:rPr>
              <w:t>Білім алушы міндеттенеді</w:t>
            </w:r>
            <w:r w:rsidRPr="006E1BE1">
              <w:rPr>
                <w:b/>
                <w:sz w:val="14"/>
                <w:szCs w:val="14"/>
              </w:rPr>
              <w:t>:</w:t>
            </w:r>
          </w:p>
        </w:tc>
      </w:tr>
      <w:tr w:rsidR="009E2AB4" w:rsidRPr="006E1BE1" w14:paraId="08A5F9D4" w14:textId="77777777" w:rsidTr="009E0CF5">
        <w:trPr>
          <w:divId w:val="1700159308"/>
          <w:trHeight w:val="126"/>
        </w:trPr>
        <w:tc>
          <w:tcPr>
            <w:tcW w:w="5387" w:type="dxa"/>
          </w:tcPr>
          <w:p w14:paraId="35D36117" w14:textId="73FDBFB2" w:rsidR="009E2AB4" w:rsidRPr="006E1BE1" w:rsidRDefault="009E2AB4" w:rsidP="009E2AB4">
            <w:pPr>
              <w:pStyle w:val="a3"/>
              <w:keepNext/>
              <w:widowControl w:val="0"/>
              <w:numPr>
                <w:ilvl w:val="1"/>
                <w:numId w:val="5"/>
              </w:numPr>
              <w:tabs>
                <w:tab w:val="left" w:pos="0"/>
                <w:tab w:val="left" w:pos="176"/>
              </w:tabs>
              <w:spacing w:before="0" w:beforeAutospacing="0" w:after="0" w:afterAutospacing="0"/>
              <w:ind w:left="0" w:right="28" w:firstLine="0"/>
              <w:contextualSpacing/>
              <w:jc w:val="both"/>
              <w:rPr>
                <w:sz w:val="14"/>
                <w:szCs w:val="14"/>
              </w:rPr>
            </w:pPr>
            <w:r w:rsidRPr="006E1BE1">
              <w:rPr>
                <w:sz w:val="14"/>
                <w:szCs w:val="14"/>
              </w:rPr>
              <w:t xml:space="preserve">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Университет и настоящим договором; </w:t>
            </w:r>
          </w:p>
        </w:tc>
        <w:tc>
          <w:tcPr>
            <w:tcW w:w="5387" w:type="dxa"/>
            <w:shd w:val="clear" w:color="auto" w:fill="auto"/>
          </w:tcPr>
          <w:p w14:paraId="094073C5" w14:textId="68B008BF" w:rsidR="009E2AB4" w:rsidRPr="006E1BE1" w:rsidRDefault="009E2AB4" w:rsidP="009E2AB4">
            <w:pPr>
              <w:pStyle w:val="a3"/>
              <w:keepNext/>
              <w:widowControl w:val="0"/>
              <w:numPr>
                <w:ilvl w:val="0"/>
                <w:numId w:val="7"/>
              </w:numPr>
              <w:tabs>
                <w:tab w:val="left" w:pos="0"/>
                <w:tab w:val="left" w:pos="176"/>
              </w:tabs>
              <w:spacing w:before="0" w:beforeAutospacing="0" w:after="0" w:afterAutospacing="0"/>
              <w:ind w:left="0" w:right="-57" w:firstLine="0"/>
              <w:contextualSpacing/>
              <w:jc w:val="both"/>
              <w:rPr>
                <w:sz w:val="14"/>
                <w:szCs w:val="14"/>
              </w:rPr>
            </w:pPr>
            <w:r w:rsidRPr="006E1BE1">
              <w:rPr>
                <w:sz w:val="14"/>
                <w:szCs w:val="14"/>
              </w:rPr>
              <w:t xml:space="preserve">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Университеттің жарғысында және осы шартта көзделген басқа да талаптарды орындауға міндетті; </w:t>
            </w:r>
          </w:p>
        </w:tc>
      </w:tr>
      <w:tr w:rsidR="003F63E7" w:rsidRPr="006E1BE1" w14:paraId="2CC6D2FD" w14:textId="77777777" w:rsidTr="009E0CF5">
        <w:trPr>
          <w:divId w:val="1700159308"/>
          <w:trHeight w:val="126"/>
        </w:trPr>
        <w:tc>
          <w:tcPr>
            <w:tcW w:w="5387" w:type="dxa"/>
          </w:tcPr>
          <w:p w14:paraId="626DE266" w14:textId="6155235A"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ознакомиться с Уставом Университета, Академической политикой Университета, Кодексом академической честности, Правилами внутреннего учебного распорядка или другими нормативными правовыми актами, регламентирующими порядок приема в организации высшего учебного заведения и другие нормативные правовые акты Республики Казахстан и акты Университета по организации образовательного процесса;</w:t>
            </w:r>
          </w:p>
        </w:tc>
        <w:tc>
          <w:tcPr>
            <w:tcW w:w="5387" w:type="dxa"/>
            <w:shd w:val="clear" w:color="auto" w:fill="auto"/>
          </w:tcPr>
          <w:p w14:paraId="2C935F96" w14:textId="1A3A13FB"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rPr>
              <w:t>Университет Жарғысымен</w:t>
            </w:r>
            <w:r w:rsidRPr="006E1BE1">
              <w:rPr>
                <w:sz w:val="14"/>
                <w:szCs w:val="14"/>
                <w:lang w:val="kk-KZ"/>
              </w:rPr>
              <w:t>,</w:t>
            </w:r>
            <w:r w:rsidRPr="006E1BE1">
              <w:rPr>
                <w:sz w:val="14"/>
                <w:szCs w:val="14"/>
              </w:rPr>
              <w:t xml:space="preserve"> Университет</w:t>
            </w:r>
            <w:r w:rsidRPr="006E1BE1">
              <w:rPr>
                <w:sz w:val="14"/>
                <w:szCs w:val="14"/>
                <w:lang w:val="kk-KZ"/>
              </w:rPr>
              <w:t>тің</w:t>
            </w:r>
            <w:r w:rsidRPr="006E1BE1">
              <w:rPr>
                <w:sz w:val="14"/>
                <w:szCs w:val="14"/>
              </w:rPr>
              <w:t xml:space="preserve"> Академиялық </w:t>
            </w:r>
            <w:r w:rsidRPr="006E1BE1">
              <w:rPr>
                <w:sz w:val="14"/>
                <w:szCs w:val="14"/>
                <w:lang w:val="kk-KZ"/>
              </w:rPr>
              <w:t xml:space="preserve">саясатымен, </w:t>
            </w:r>
            <w:r w:rsidRPr="006E1BE1">
              <w:rPr>
                <w:sz w:val="14"/>
                <w:szCs w:val="14"/>
              </w:rPr>
              <w:t xml:space="preserve">Академиялық адалдық </w:t>
            </w:r>
            <w:r w:rsidRPr="006E1BE1">
              <w:rPr>
                <w:sz w:val="14"/>
                <w:szCs w:val="14"/>
                <w:lang w:val="kk-KZ"/>
              </w:rPr>
              <w:t>кодек</w:t>
            </w:r>
            <w:r w:rsidRPr="006E1BE1">
              <w:rPr>
                <w:sz w:val="14"/>
                <w:szCs w:val="14"/>
              </w:rPr>
              <w:t>сімен,</w:t>
            </w:r>
            <w:r w:rsidRPr="006E1BE1">
              <w:rPr>
                <w:sz w:val="14"/>
                <w:szCs w:val="14"/>
                <w:lang w:val="kk-KZ"/>
              </w:rPr>
              <w:t xml:space="preserve"> </w:t>
            </w:r>
            <w:r w:rsidRPr="006E1BE1">
              <w:rPr>
                <w:sz w:val="14"/>
                <w:szCs w:val="14"/>
              </w:rPr>
              <w:t>Университеттің ішкі оқу тәртібінің Ережелерімен және Қазақстан Республикасының білім беру мекемесіне қабылдау тәртібі</w:t>
            </w:r>
            <w:r w:rsidRPr="006E1BE1">
              <w:rPr>
                <w:sz w:val="14"/>
                <w:szCs w:val="14"/>
                <w:lang w:val="kk-KZ"/>
              </w:rPr>
              <w:t>ме</w:t>
            </w:r>
            <w:r w:rsidRPr="006E1BE1">
              <w:rPr>
                <w:sz w:val="14"/>
                <w:szCs w:val="14"/>
              </w:rPr>
              <w:t>н және тағы басқа да нормативтік құқықтық актілері</w:t>
            </w:r>
            <w:r w:rsidRPr="006E1BE1">
              <w:rPr>
                <w:sz w:val="14"/>
                <w:szCs w:val="14"/>
                <w:lang w:val="kk-KZ"/>
              </w:rPr>
              <w:t>ме</w:t>
            </w:r>
            <w:r w:rsidRPr="006E1BE1">
              <w:rPr>
                <w:sz w:val="14"/>
                <w:szCs w:val="14"/>
              </w:rPr>
              <w:t>н және Университеттің оқу үдерісін ұйымдастыру бойынша актілері</w:t>
            </w:r>
            <w:r w:rsidRPr="006E1BE1">
              <w:rPr>
                <w:sz w:val="14"/>
                <w:szCs w:val="14"/>
                <w:lang w:val="kk-KZ"/>
              </w:rPr>
              <w:t>ме</w:t>
            </w:r>
            <w:r w:rsidRPr="006E1BE1">
              <w:rPr>
                <w:sz w:val="14"/>
                <w:szCs w:val="14"/>
              </w:rPr>
              <w:t>н танысуға;</w:t>
            </w:r>
          </w:p>
        </w:tc>
      </w:tr>
      <w:tr w:rsidR="003F63E7" w:rsidRPr="006E1BE1" w14:paraId="460EAC80" w14:textId="77777777" w:rsidTr="009E0CF5">
        <w:trPr>
          <w:divId w:val="1700159308"/>
          <w:trHeight w:val="126"/>
        </w:trPr>
        <w:tc>
          <w:tcPr>
            <w:tcW w:w="5387" w:type="dxa"/>
          </w:tcPr>
          <w:p w14:paraId="6298F10D"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исполнять Закон Республики Казахстан «О противодействии коррупции»;</w:t>
            </w:r>
          </w:p>
        </w:tc>
        <w:tc>
          <w:tcPr>
            <w:tcW w:w="5387" w:type="dxa"/>
            <w:shd w:val="clear" w:color="auto" w:fill="auto"/>
          </w:tcPr>
          <w:p w14:paraId="206461F5" w14:textId="7F00F925"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5"/>
                <w:szCs w:val="15"/>
              </w:rPr>
              <w:t>Қазақстан Республикасының «Сыбайлас жемқорлыққа қарсы күрес туралы» Заңын орындауға;</w:t>
            </w:r>
          </w:p>
        </w:tc>
      </w:tr>
      <w:tr w:rsidR="003F63E7" w:rsidRPr="006E1BE1" w14:paraId="4872F81E" w14:textId="77777777" w:rsidTr="009E0CF5">
        <w:trPr>
          <w:divId w:val="1700159308"/>
          <w:trHeight w:val="126"/>
        </w:trPr>
        <w:tc>
          <w:tcPr>
            <w:tcW w:w="5387" w:type="dxa"/>
          </w:tcPr>
          <w:p w14:paraId="0DC1B27F" w14:textId="15FF6358"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соблюдать требования политики противодействия коррупции, стандарта системы менеджмента противодействия коррупции  и других внутренних нормативных документов Университета по противодействию коррупции, взяточничеству и академической честности;</w:t>
            </w:r>
          </w:p>
        </w:tc>
        <w:tc>
          <w:tcPr>
            <w:tcW w:w="5387" w:type="dxa"/>
            <w:shd w:val="clear" w:color="auto" w:fill="auto"/>
          </w:tcPr>
          <w:p w14:paraId="5AE96FCD" w14:textId="6B6398DB"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Сыбайлас жемқорлыққа қарсы іс-қимыл саясатының, сыбайлас жемқорлыққа қарсы іс-қимыл менеджменті жүйесі стандартының және Университеттің сыбайлас жемқорлыққа, парақорлыққа және академиялық адалдыққа қарсы іс-қимыл жөніндегі басқа да ішкі нормативтік құжаттарының талаптарын сақтау;</w:t>
            </w:r>
          </w:p>
        </w:tc>
      </w:tr>
      <w:tr w:rsidR="003F63E7" w:rsidRPr="006E1BE1" w14:paraId="52A89696" w14:textId="77777777" w:rsidTr="009E0CF5">
        <w:trPr>
          <w:divId w:val="1700159308"/>
          <w:trHeight w:val="126"/>
        </w:trPr>
        <w:tc>
          <w:tcPr>
            <w:tcW w:w="5387" w:type="dxa"/>
          </w:tcPr>
          <w:p w14:paraId="3BFC82B1"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соблюдать установленные сроки регистрации на учебные дисциплины и внесения изменений в индивидуальный учебный план;</w:t>
            </w:r>
          </w:p>
        </w:tc>
        <w:tc>
          <w:tcPr>
            <w:tcW w:w="5387" w:type="dxa"/>
            <w:shd w:val="clear" w:color="auto" w:fill="auto"/>
          </w:tcPr>
          <w:p w14:paraId="612E921F"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Оқу тәртібі мен жеке оқу жоспарына өзгерістер енгізуге белгіленген тіркеу мерзімін сақтауға;</w:t>
            </w:r>
          </w:p>
        </w:tc>
      </w:tr>
      <w:tr w:rsidR="003F63E7" w:rsidRPr="006E1BE1" w14:paraId="28AA9D9C" w14:textId="77777777" w:rsidTr="009E0CF5">
        <w:trPr>
          <w:divId w:val="1700159308"/>
          <w:trHeight w:val="126"/>
        </w:trPr>
        <w:tc>
          <w:tcPr>
            <w:tcW w:w="5387" w:type="dxa"/>
          </w:tcPr>
          <w:p w14:paraId="28A5E4D7"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записаться не менее чем на установленное количество кредитов в учебном году для освоения образовательной программы соответствующего уровня;</w:t>
            </w:r>
          </w:p>
        </w:tc>
        <w:tc>
          <w:tcPr>
            <w:tcW w:w="5387" w:type="dxa"/>
            <w:shd w:val="clear" w:color="auto" w:fill="auto"/>
          </w:tcPr>
          <w:p w14:paraId="7F48D89B"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 xml:space="preserve">Лайықты деңгейде білім беру бағдарламасын меңгеру үшін оқу жылына белгіленген көлемнен кем емес кредиттерге жазылуға; </w:t>
            </w:r>
          </w:p>
        </w:tc>
      </w:tr>
      <w:tr w:rsidR="003F63E7" w:rsidRPr="006E1BE1" w14:paraId="2AC6A797" w14:textId="77777777" w:rsidTr="009E0CF5">
        <w:trPr>
          <w:divId w:val="1700159308"/>
          <w:trHeight w:val="126"/>
        </w:trPr>
        <w:tc>
          <w:tcPr>
            <w:tcW w:w="5387" w:type="dxa"/>
          </w:tcPr>
          <w:p w14:paraId="346D2158"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выполнять все требования образовательных программ специальности в полном объеме, в соответствии с государственным общеобязательным стандартам образования;</w:t>
            </w:r>
          </w:p>
        </w:tc>
        <w:tc>
          <w:tcPr>
            <w:tcW w:w="5387" w:type="dxa"/>
            <w:shd w:val="clear" w:color="auto" w:fill="auto"/>
          </w:tcPr>
          <w:p w14:paraId="59A5053C"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firstLine="0"/>
              <w:contextualSpacing/>
              <w:jc w:val="both"/>
              <w:rPr>
                <w:sz w:val="14"/>
                <w:szCs w:val="14"/>
                <w:lang w:val="kk-KZ"/>
              </w:rPr>
            </w:pPr>
            <w:r w:rsidRPr="006E1BE1">
              <w:rPr>
                <w:sz w:val="14"/>
                <w:szCs w:val="14"/>
                <w:lang w:val="kk-KZ"/>
              </w:rPr>
              <w:t>Мемлекеттік жалпыға міндетті білім беру стандарттарымен сәйкес</w:t>
            </w:r>
            <w:r w:rsidRPr="006E1BE1">
              <w:rPr>
                <w:sz w:val="14"/>
                <w:szCs w:val="14"/>
              </w:rPr>
              <w:t xml:space="preserve"> </w:t>
            </w:r>
            <w:r w:rsidRPr="006E1BE1">
              <w:rPr>
                <w:sz w:val="14"/>
                <w:szCs w:val="14"/>
                <w:lang w:val="kk-KZ"/>
              </w:rPr>
              <w:t>мамандықтың білім беру бағдарламасының толық көлемде барлық талаптарын орындауға;</w:t>
            </w:r>
          </w:p>
        </w:tc>
      </w:tr>
      <w:tr w:rsidR="003F63E7" w:rsidRPr="006E1BE1" w14:paraId="53FA7BF2" w14:textId="77777777" w:rsidTr="009E0CF5">
        <w:trPr>
          <w:divId w:val="1700159308"/>
          <w:trHeight w:val="126"/>
        </w:trPr>
        <w:tc>
          <w:tcPr>
            <w:tcW w:w="5387" w:type="dxa"/>
          </w:tcPr>
          <w:p w14:paraId="221808B3" w14:textId="77777777" w:rsidR="003F63E7" w:rsidRPr="006E1BE1" w:rsidRDefault="003F63E7" w:rsidP="003F63E7">
            <w:pPr>
              <w:pStyle w:val="a3"/>
              <w:keepNext/>
              <w:keepLines/>
              <w:numPr>
                <w:ilvl w:val="1"/>
                <w:numId w:val="5"/>
              </w:numPr>
              <w:tabs>
                <w:tab w:val="left" w:pos="0"/>
                <w:tab w:val="left" w:pos="176"/>
                <w:tab w:val="left" w:pos="318"/>
              </w:tabs>
              <w:spacing w:before="0" w:beforeAutospacing="0" w:after="0" w:afterAutospacing="0"/>
              <w:ind w:left="0" w:firstLine="0"/>
              <w:jc w:val="both"/>
              <w:rPr>
                <w:sz w:val="14"/>
                <w:szCs w:val="14"/>
              </w:rPr>
            </w:pPr>
            <w:r w:rsidRPr="006E1BE1">
              <w:rPr>
                <w:sz w:val="14"/>
                <w:szCs w:val="14"/>
              </w:rPr>
              <w:t>посещать все виды учебных и практических занятий в соответствии с рабочими учебными планами, индивидуальным планом обучения, программами и расписаниями учебных и практических занятий, посещать консультации, тренинги, инструктажи (предэкзаменационные, по дисциплинам промежуточного контроля и другие), проводимые кафедрами и деканатами школ/факультетов Университета;</w:t>
            </w:r>
          </w:p>
        </w:tc>
        <w:tc>
          <w:tcPr>
            <w:tcW w:w="5387" w:type="dxa"/>
            <w:shd w:val="clear" w:color="auto" w:fill="auto"/>
          </w:tcPr>
          <w:p w14:paraId="0F128163" w14:textId="77777777" w:rsidR="003F63E7" w:rsidRPr="006E1BE1" w:rsidRDefault="003F63E7" w:rsidP="003F63E7">
            <w:pPr>
              <w:pStyle w:val="a3"/>
              <w:keepNext/>
              <w:keepLines/>
              <w:numPr>
                <w:ilvl w:val="0"/>
                <w:numId w:val="7"/>
              </w:numPr>
              <w:tabs>
                <w:tab w:val="left" w:pos="0"/>
                <w:tab w:val="left" w:pos="176"/>
                <w:tab w:val="left" w:pos="318"/>
              </w:tabs>
              <w:spacing w:before="0" w:beforeAutospacing="0" w:after="0" w:afterAutospacing="0"/>
              <w:ind w:left="0" w:firstLine="0"/>
              <w:jc w:val="both"/>
              <w:rPr>
                <w:sz w:val="14"/>
                <w:szCs w:val="14"/>
                <w:lang w:val="kk-KZ"/>
              </w:rPr>
            </w:pPr>
            <w:r w:rsidRPr="006E1BE1">
              <w:rPr>
                <w:sz w:val="14"/>
                <w:szCs w:val="14"/>
              </w:rPr>
              <w:t>жұмыс оқу жоспарына сәйкес оқу және практикалық сабақтар жеке жоспарына, оқу сабақтарының бағдарламалары мен оқу кестелеріне сәйкес Университет кафедралары өткізетін оқу және практикалық сабақтардың, оқудың барлық түрлеріне қатысуға, кеңес алуға (емтихан алдындағы, аралық бақылау пәндері бойынша және басқа);</w:t>
            </w:r>
          </w:p>
        </w:tc>
      </w:tr>
      <w:tr w:rsidR="003F63E7" w:rsidRPr="006E1BE1" w14:paraId="07CA6E01" w14:textId="77777777" w:rsidTr="009E0CF5">
        <w:trPr>
          <w:divId w:val="1700159308"/>
          <w:trHeight w:val="126"/>
        </w:trPr>
        <w:tc>
          <w:tcPr>
            <w:tcW w:w="5387" w:type="dxa"/>
          </w:tcPr>
          <w:p w14:paraId="4B71C99B" w14:textId="77777777" w:rsidR="003F63E7" w:rsidRPr="006E1BE1" w:rsidRDefault="003F63E7" w:rsidP="003F63E7">
            <w:pPr>
              <w:pStyle w:val="a3"/>
              <w:keepNext/>
              <w:keepLines/>
              <w:numPr>
                <w:ilvl w:val="1"/>
                <w:numId w:val="5"/>
              </w:numPr>
              <w:tabs>
                <w:tab w:val="left" w:pos="0"/>
                <w:tab w:val="left" w:pos="176"/>
                <w:tab w:val="left" w:pos="318"/>
              </w:tabs>
              <w:spacing w:before="0" w:beforeAutospacing="0" w:after="0" w:afterAutospacing="0"/>
              <w:ind w:left="0" w:firstLine="0"/>
              <w:jc w:val="both"/>
              <w:rPr>
                <w:sz w:val="14"/>
                <w:szCs w:val="14"/>
              </w:rPr>
            </w:pPr>
            <w:r w:rsidRPr="006E1BE1">
              <w:rPr>
                <w:sz w:val="14"/>
                <w:szCs w:val="14"/>
              </w:rPr>
              <w:t xml:space="preserve">в случае пропуска занятий, проинформировать об этом Университет в письменной </w:t>
            </w:r>
            <w:r w:rsidRPr="006E1BE1">
              <w:rPr>
                <w:sz w:val="14"/>
                <w:szCs w:val="14"/>
              </w:rPr>
              <w:lastRenderedPageBreak/>
              <w:t>форме в течени</w:t>
            </w:r>
            <w:r w:rsidRPr="006E1BE1">
              <w:rPr>
                <w:sz w:val="14"/>
                <w:szCs w:val="14"/>
                <w:lang w:val="kk-KZ"/>
              </w:rPr>
              <w:t>е</w:t>
            </w:r>
            <w:r w:rsidRPr="006E1BE1">
              <w:rPr>
                <w:sz w:val="14"/>
                <w:szCs w:val="14"/>
              </w:rPr>
              <w:t xml:space="preserve"> недели со дня отсутствия; </w:t>
            </w:r>
          </w:p>
        </w:tc>
        <w:tc>
          <w:tcPr>
            <w:tcW w:w="5387" w:type="dxa"/>
            <w:shd w:val="clear" w:color="auto" w:fill="auto"/>
          </w:tcPr>
          <w:p w14:paraId="67501F37" w14:textId="77777777" w:rsidR="003F63E7" w:rsidRPr="006E1BE1" w:rsidRDefault="003F63E7" w:rsidP="003F63E7">
            <w:pPr>
              <w:pStyle w:val="a3"/>
              <w:keepNext/>
              <w:keepLines/>
              <w:numPr>
                <w:ilvl w:val="0"/>
                <w:numId w:val="7"/>
              </w:numPr>
              <w:tabs>
                <w:tab w:val="left" w:pos="0"/>
                <w:tab w:val="left" w:pos="176"/>
                <w:tab w:val="left" w:pos="318"/>
              </w:tabs>
              <w:spacing w:before="0" w:beforeAutospacing="0" w:after="0" w:afterAutospacing="0"/>
              <w:ind w:left="0" w:firstLine="0"/>
              <w:jc w:val="both"/>
              <w:rPr>
                <w:sz w:val="14"/>
                <w:szCs w:val="14"/>
                <w:lang w:val="kk-KZ"/>
              </w:rPr>
            </w:pPr>
            <w:r w:rsidRPr="006E1BE1">
              <w:rPr>
                <w:sz w:val="14"/>
                <w:szCs w:val="14"/>
                <w:lang w:val="kk-KZ"/>
              </w:rPr>
              <w:lastRenderedPageBreak/>
              <w:t xml:space="preserve">сабақтар жіберген жағдайда, Университетте болмаған күннен бастап жеті күн </w:t>
            </w:r>
            <w:r w:rsidRPr="006E1BE1">
              <w:rPr>
                <w:sz w:val="14"/>
                <w:szCs w:val="14"/>
                <w:lang w:val="kk-KZ"/>
              </w:rPr>
              <w:lastRenderedPageBreak/>
              <w:t>ішінде жазбаша түрде білім беру ұйымына хабар беру;</w:t>
            </w:r>
          </w:p>
        </w:tc>
      </w:tr>
      <w:tr w:rsidR="003F63E7" w:rsidRPr="006E1BE1" w14:paraId="137B45B0" w14:textId="77777777" w:rsidTr="009E0CF5">
        <w:trPr>
          <w:divId w:val="1700159308"/>
          <w:trHeight w:val="126"/>
        </w:trPr>
        <w:tc>
          <w:tcPr>
            <w:tcW w:w="5387" w:type="dxa"/>
          </w:tcPr>
          <w:p w14:paraId="7BEADADA"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lastRenderedPageBreak/>
              <w:t>в установленный срок проходить все виды контроля успеваемости и аттестации, установленные в Университете для проверки учебных достижений обучающихся (сдача рубежного и аттестационного контроля);</w:t>
            </w:r>
          </w:p>
        </w:tc>
        <w:tc>
          <w:tcPr>
            <w:tcW w:w="5387" w:type="dxa"/>
            <w:shd w:val="clear" w:color="auto" w:fill="auto"/>
          </w:tcPr>
          <w:p w14:paraId="7BDAC9C3"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lang w:val="kk-KZ"/>
              </w:rPr>
              <w:t xml:space="preserve">Университетте білім алушының оқу жетістіктерін тексеру үшін белгіленген үлгерімді бақылаудың және аттестаттаудың барлық түрлерінен белгіленген мерзімде өтуге </w:t>
            </w:r>
            <w:r w:rsidRPr="006E1BE1">
              <w:rPr>
                <w:sz w:val="14"/>
                <w:szCs w:val="14"/>
              </w:rPr>
              <w:t>(</w:t>
            </w:r>
            <w:r w:rsidRPr="006E1BE1">
              <w:rPr>
                <w:sz w:val="14"/>
                <w:szCs w:val="14"/>
                <w:lang w:val="kk-KZ"/>
              </w:rPr>
              <w:t>рубежка және аттестациялық бақылауды өткізу</w:t>
            </w:r>
            <w:r w:rsidRPr="006E1BE1">
              <w:rPr>
                <w:sz w:val="14"/>
                <w:szCs w:val="14"/>
              </w:rPr>
              <w:t>);</w:t>
            </w:r>
          </w:p>
        </w:tc>
      </w:tr>
      <w:tr w:rsidR="003F63E7" w:rsidRPr="00B65BD0" w14:paraId="65CB8656" w14:textId="77777777" w:rsidTr="009E0CF5">
        <w:trPr>
          <w:divId w:val="1700159308"/>
          <w:trHeight w:val="126"/>
        </w:trPr>
        <w:tc>
          <w:tcPr>
            <w:tcW w:w="5387" w:type="dxa"/>
          </w:tcPr>
          <w:p w14:paraId="7B2D308C"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 xml:space="preserve">не допускать: </w:t>
            </w:r>
          </w:p>
          <w:p w14:paraId="0FAC733B" w14:textId="77777777" w:rsidR="003F63E7" w:rsidRPr="006E1BE1" w:rsidRDefault="003F63E7" w:rsidP="003F63E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rPr>
            </w:pPr>
            <w:r w:rsidRPr="006E1BE1">
              <w:rPr>
                <w:sz w:val="14"/>
                <w:szCs w:val="14"/>
              </w:rPr>
              <w:t>использования на экзаменах, зачетах, иных обязательных аттестационных мероприятиях учебных и других информационных материалов без разрешения преподавателя, а также технических средств связи и иных способов для несанкционированного получения информации по существу выполняемого задания;</w:t>
            </w:r>
          </w:p>
          <w:p w14:paraId="65CD6863" w14:textId="77777777" w:rsidR="003F63E7" w:rsidRPr="006E1BE1" w:rsidRDefault="003F63E7" w:rsidP="003F63E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rPr>
            </w:pPr>
            <w:r w:rsidRPr="006E1BE1">
              <w:rPr>
                <w:sz w:val="14"/>
                <w:szCs w:val="14"/>
              </w:rPr>
              <w:t xml:space="preserve">введения экзаменатора в заблуждение относительно личности аттестуемого Обучающегося и других лиц; </w:t>
            </w:r>
          </w:p>
          <w:p w14:paraId="142A8286" w14:textId="77777777" w:rsidR="003F63E7" w:rsidRPr="006E1BE1" w:rsidRDefault="003F63E7" w:rsidP="003F63E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rPr>
            </w:pPr>
            <w:r w:rsidRPr="006E1BE1">
              <w:rPr>
                <w:sz w:val="14"/>
                <w:szCs w:val="14"/>
              </w:rPr>
              <w:t>представления к оценке (защите) контрольных, курсовых, дипломных и иных обязательных письменных работ, авторство которых не принадлежит Обучающемуся;</w:t>
            </w:r>
          </w:p>
        </w:tc>
        <w:tc>
          <w:tcPr>
            <w:tcW w:w="5387" w:type="dxa"/>
            <w:shd w:val="clear" w:color="auto" w:fill="auto"/>
          </w:tcPr>
          <w:p w14:paraId="3DDDF904"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lang w:val="kk-KZ"/>
              </w:rPr>
              <w:t>үлгерімді бақылау және аттестаттау барысында адал болуға, академиялық нормаларды бұзбауға, соның ішінде</w:t>
            </w:r>
            <w:r w:rsidRPr="006E1BE1">
              <w:rPr>
                <w:sz w:val="14"/>
                <w:szCs w:val="14"/>
              </w:rPr>
              <w:t xml:space="preserve">: </w:t>
            </w:r>
          </w:p>
          <w:p w14:paraId="07A6D9FC" w14:textId="77777777" w:rsidR="003F63E7" w:rsidRPr="006E1BE1" w:rsidRDefault="003F63E7" w:rsidP="003F63E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lang w:val="kk-KZ"/>
              </w:rPr>
            </w:pPr>
            <w:r w:rsidRPr="006E1BE1">
              <w:rPr>
                <w:sz w:val="14"/>
                <w:szCs w:val="14"/>
                <w:lang w:val="kk-KZ"/>
              </w:rPr>
              <w:t>емтихан, сынақ және өзге міндетті аттестаттау іс-шараларында оқытушының рұқсатынсыз оқу және ақпараттық материалдарды, сондай-ақ байланыстың техникалық құралдарын, орындалатын тапсырма бойынша ақпаратты заңсыз түрде алудың өзге де жолдарын қолданбауға;</w:t>
            </w:r>
          </w:p>
          <w:p w14:paraId="27054F9F" w14:textId="77777777" w:rsidR="003F63E7" w:rsidRPr="006E1BE1" w:rsidRDefault="003F63E7" w:rsidP="003F63E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lang w:val="kk-KZ"/>
              </w:rPr>
            </w:pPr>
            <w:r w:rsidRPr="006E1BE1">
              <w:rPr>
                <w:sz w:val="14"/>
                <w:szCs w:val="14"/>
                <w:lang w:val="kk-KZ"/>
              </w:rPr>
              <w:t xml:space="preserve">емтихан алушыға аттестаттаудан өтетін Білім алушының және басқа жеке тұлғаға қатысты жалған мәлімет бермеуге; </w:t>
            </w:r>
          </w:p>
          <w:p w14:paraId="11CC4DA6" w14:textId="77777777" w:rsidR="003F63E7" w:rsidRPr="006E1BE1" w:rsidRDefault="003F63E7" w:rsidP="003F63E7">
            <w:pPr>
              <w:pStyle w:val="a3"/>
              <w:keepNext/>
              <w:widowControl w:val="0"/>
              <w:numPr>
                <w:ilvl w:val="0"/>
                <w:numId w:val="11"/>
              </w:numPr>
              <w:tabs>
                <w:tab w:val="left" w:pos="0"/>
                <w:tab w:val="left" w:pos="176"/>
                <w:tab w:val="left" w:pos="318"/>
                <w:tab w:val="left" w:pos="601"/>
              </w:tabs>
              <w:spacing w:before="0" w:beforeAutospacing="0" w:after="0" w:afterAutospacing="0"/>
              <w:ind w:left="0" w:right="-57" w:firstLine="0"/>
              <w:contextualSpacing/>
              <w:jc w:val="both"/>
              <w:rPr>
                <w:sz w:val="14"/>
                <w:szCs w:val="14"/>
                <w:lang w:val="kk-KZ"/>
              </w:rPr>
            </w:pPr>
            <w:r w:rsidRPr="006E1BE1">
              <w:rPr>
                <w:sz w:val="14"/>
                <w:szCs w:val="14"/>
                <w:lang w:val="kk-KZ"/>
              </w:rPr>
              <w:t>Білім алушының өзіне тиесілі емес бақылау, курс, диплом және өзге жазбаша жұмыстарды бағалауға (қорғауға) ұсынуға;</w:t>
            </w:r>
          </w:p>
        </w:tc>
      </w:tr>
      <w:tr w:rsidR="003F63E7" w:rsidRPr="006E1BE1" w14:paraId="26584A12" w14:textId="77777777" w:rsidTr="009E0CF5">
        <w:trPr>
          <w:divId w:val="1700159308"/>
          <w:trHeight w:val="126"/>
        </w:trPr>
        <w:tc>
          <w:tcPr>
            <w:tcW w:w="5387" w:type="dxa"/>
          </w:tcPr>
          <w:p w14:paraId="4BED7173" w14:textId="10398D9B"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незамедлительно сообщать (письменно или устно) в соответствующую Школу/Факультет или комплаенс службе о лицах, нарушивших политику противодействия коррупции, правила разрешения конфликта интересов и требования внутренних нормативных документов Университета по противодействию коррупции, взяточничеству и академической честности;</w:t>
            </w:r>
          </w:p>
        </w:tc>
        <w:tc>
          <w:tcPr>
            <w:tcW w:w="5387" w:type="dxa"/>
            <w:shd w:val="clear" w:color="auto" w:fill="auto"/>
          </w:tcPr>
          <w:p w14:paraId="6F262B4E" w14:textId="3E015DAE"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5"/>
                <w:szCs w:val="15"/>
                <w:lang w:val="kk-KZ"/>
              </w:rPr>
              <w:t>сыбайлас жемқорлыққа қарсы іс-қимыл саясатын, мүдделер қақтығысын шешу қағидаларын және Университеттің сыбайлас жемқорлыққа қарсы іс-қимыл, парақорлық және академиялық адалдық жөніндегі ішкі нормативтік құжаттарының талаптарын бұзған адамдар туралы тиісті Мектепке/Факультетке немесе комплаенс қызметіне дереу (жазбаша немесе ауызша) хабарлауға</w:t>
            </w:r>
            <w:r w:rsidRPr="006E1BE1">
              <w:rPr>
                <w:sz w:val="15"/>
                <w:szCs w:val="15"/>
              </w:rPr>
              <w:t>;</w:t>
            </w:r>
          </w:p>
        </w:tc>
      </w:tr>
      <w:tr w:rsidR="003F63E7" w:rsidRPr="006E1BE1" w14:paraId="1FF67E52" w14:textId="77777777" w:rsidTr="009E0CF5">
        <w:trPr>
          <w:divId w:val="1700159308"/>
          <w:trHeight w:val="126"/>
        </w:trPr>
        <w:tc>
          <w:tcPr>
            <w:tcW w:w="5387" w:type="dxa"/>
          </w:tcPr>
          <w:p w14:paraId="2C35489D" w14:textId="3B696AC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 xml:space="preserve">незамедлительно сообщать (письменно или устно) в соответствующую Школу/Факультет о ставших известными ему фактах планируемого нарушения норм Академической политики, академической честности и иных нарушений согласно законодательству Республики Казахстан. При этом, за бездействие (несообщение), Обучающийся привлекается к ответственности; </w:t>
            </w:r>
          </w:p>
        </w:tc>
        <w:tc>
          <w:tcPr>
            <w:tcW w:w="5387" w:type="dxa"/>
            <w:shd w:val="clear" w:color="auto" w:fill="auto"/>
          </w:tcPr>
          <w:p w14:paraId="132F7DB7" w14:textId="1D9232AB"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5"/>
                <w:szCs w:val="15"/>
              </w:rPr>
              <w:t>Қазақстан Республикасының заңнамасына сәйкес Академиялық саясат, академиялық адалдық және өзге де бұзушылықтар нормаларын жоспарланып отырған бұзу фактілері туралы тиісті Мектепке/Факультетке дереу (жазбаша немесе ауызша) хабарлау. Бұл ретте, әрекетсіздігі (хабарлама</w:t>
            </w:r>
            <w:r w:rsidRPr="006E1BE1">
              <w:rPr>
                <w:sz w:val="15"/>
                <w:szCs w:val="15"/>
                <w:lang w:val="kk-KZ"/>
              </w:rPr>
              <w:t>ған</w:t>
            </w:r>
            <w:r w:rsidRPr="006E1BE1">
              <w:rPr>
                <w:sz w:val="15"/>
                <w:szCs w:val="15"/>
              </w:rPr>
              <w:t>ы) үшін Білім алушы жауапкершілікке тартылады;</w:t>
            </w:r>
          </w:p>
        </w:tc>
      </w:tr>
      <w:tr w:rsidR="003F63E7" w:rsidRPr="006E1BE1" w14:paraId="06928E47" w14:textId="77777777" w:rsidTr="009E0CF5">
        <w:trPr>
          <w:divId w:val="1700159308"/>
          <w:trHeight w:val="126"/>
        </w:trPr>
        <w:tc>
          <w:tcPr>
            <w:tcW w:w="5387" w:type="dxa"/>
          </w:tcPr>
          <w:p w14:paraId="241E5C66"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регулярно знакомиться с объявлениями и информацией, размещаемыми администрацией Университета на информационных стендах, регулярно посещать официальный интернет-сайт Университета и знакомиться с размещенной на сайте информацией;</w:t>
            </w:r>
          </w:p>
        </w:tc>
        <w:tc>
          <w:tcPr>
            <w:tcW w:w="5387" w:type="dxa"/>
            <w:shd w:val="clear" w:color="auto" w:fill="auto"/>
          </w:tcPr>
          <w:p w14:paraId="3BCB6FF3"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Университет әкімшілігі Университеттің ақпараттық тақталарында орналастыратын хабарландырулармен және ақпараттармен үнемі танысып отыруға, Университеттің ресми интернет-сайтындағы ақпараттармен үнемі танысуға;</w:t>
            </w:r>
          </w:p>
        </w:tc>
      </w:tr>
      <w:tr w:rsidR="003F63E7" w:rsidRPr="006E1BE1" w14:paraId="6DA6A742" w14:textId="77777777" w:rsidTr="009E0CF5">
        <w:trPr>
          <w:divId w:val="1700159308"/>
        </w:trPr>
        <w:tc>
          <w:tcPr>
            <w:tcW w:w="5387" w:type="dxa"/>
          </w:tcPr>
          <w:p w14:paraId="3F68FAD5" w14:textId="06B436FF"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уважительно и корректно относиться к преподавателям, сотрудникам и обучающимся Университета; уважать честь и достоинство педагога, традиции учебного заведения, в котором они обучаются;</w:t>
            </w:r>
          </w:p>
        </w:tc>
        <w:tc>
          <w:tcPr>
            <w:tcW w:w="5387" w:type="dxa"/>
            <w:shd w:val="clear" w:color="auto" w:fill="auto"/>
          </w:tcPr>
          <w:p w14:paraId="396B8A55" w14:textId="4D4191E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Университет оқытушыларына, қызметкерлеріне және білім алушыларына құрметпен қарап, әдеп сақтауға; педагогтің ар-намысы мен қадір-қасиетін, өздері білім алатын оқу орнының дәстүрлерін құрметтеуге міндетті;</w:t>
            </w:r>
          </w:p>
        </w:tc>
      </w:tr>
      <w:tr w:rsidR="003F63E7" w:rsidRPr="006E1BE1" w14:paraId="19F477D3" w14:textId="77777777" w:rsidTr="009E0CF5">
        <w:trPr>
          <w:divId w:val="1700159308"/>
        </w:trPr>
        <w:tc>
          <w:tcPr>
            <w:tcW w:w="5387" w:type="dxa"/>
          </w:tcPr>
          <w:p w14:paraId="2D6B7AA6"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бережно относиться к имуществу Университета и рационально использовать его, участвовать в создании нормальных условий для обучения и проживания в общежитии;</w:t>
            </w:r>
          </w:p>
        </w:tc>
        <w:tc>
          <w:tcPr>
            <w:tcW w:w="5387" w:type="dxa"/>
            <w:shd w:val="clear" w:color="auto" w:fill="auto"/>
          </w:tcPr>
          <w:p w14:paraId="0F4D0CE5"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Университет мүлкін қастерлеп, оны орынды пайдалануға,  оқуға, жатақханада тұруға тиімді жағдай жасауға атсалысуға;</w:t>
            </w:r>
          </w:p>
        </w:tc>
      </w:tr>
      <w:tr w:rsidR="003F63E7" w:rsidRPr="006E1BE1" w14:paraId="6F868598" w14:textId="77777777" w:rsidTr="009E0CF5">
        <w:trPr>
          <w:divId w:val="1700159308"/>
        </w:trPr>
        <w:tc>
          <w:tcPr>
            <w:tcW w:w="5387" w:type="dxa"/>
          </w:tcPr>
          <w:p w14:paraId="52A589D5"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незамедлительно сообщать администрации Университета в случае изменения адреса, телефона и других данных, указанных в настоящем Договоре и личном деле Обучающегося, путем предоставления письменного заявления в деканат соответствующего факультета;</w:t>
            </w:r>
          </w:p>
        </w:tc>
        <w:tc>
          <w:tcPr>
            <w:tcW w:w="5387" w:type="dxa"/>
            <w:shd w:val="clear" w:color="auto" w:fill="auto"/>
          </w:tcPr>
          <w:p w14:paraId="33A5825A" w14:textId="01C65DDC"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осы Шартта және Білім алушының жеке ісінде көрсетілген тұрғылықты мекенжайы, телефоны және өзге мәліметтер өзгерген жағдайда, тиісті факультет деканатына жазбаша өтініш беру арқылы уақытында Университет әкімшілігіне хабарлауға;</w:t>
            </w:r>
          </w:p>
        </w:tc>
      </w:tr>
      <w:tr w:rsidR="003F63E7" w:rsidRPr="006E1BE1" w14:paraId="501E58AC" w14:textId="77777777" w:rsidTr="009E0CF5">
        <w:trPr>
          <w:divId w:val="1700159308"/>
          <w:trHeight w:val="135"/>
        </w:trPr>
        <w:tc>
          <w:tcPr>
            <w:tcW w:w="5387" w:type="dxa"/>
          </w:tcPr>
          <w:p w14:paraId="16BFFC53" w14:textId="77777777" w:rsidR="003F63E7" w:rsidRPr="006E1BE1" w:rsidRDefault="003F63E7" w:rsidP="003F63E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соблюдать правила воинского учета.</w:t>
            </w:r>
          </w:p>
        </w:tc>
        <w:tc>
          <w:tcPr>
            <w:tcW w:w="5387" w:type="dxa"/>
            <w:shd w:val="clear" w:color="auto" w:fill="auto"/>
          </w:tcPr>
          <w:p w14:paraId="5E3FC967" w14:textId="77777777" w:rsidR="003F63E7" w:rsidRPr="006E1BE1" w:rsidRDefault="003F63E7" w:rsidP="003F63E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әскери есеп ережелерін сақтауға.</w:t>
            </w:r>
          </w:p>
        </w:tc>
      </w:tr>
      <w:tr w:rsidR="003E0DA7" w:rsidRPr="006E1BE1" w14:paraId="76BDDF12" w14:textId="77777777" w:rsidTr="009E0CF5">
        <w:trPr>
          <w:divId w:val="1700159308"/>
          <w:trHeight w:val="135"/>
        </w:trPr>
        <w:tc>
          <w:tcPr>
            <w:tcW w:w="5387" w:type="dxa"/>
          </w:tcPr>
          <w:p w14:paraId="373C99AC" w14:textId="07C88A44" w:rsidR="003E0DA7" w:rsidRPr="006E1BE1" w:rsidRDefault="003E0DA7" w:rsidP="003E0DA7">
            <w:pPr>
              <w:pStyle w:val="a3"/>
              <w:keepNext/>
              <w:widowControl w:val="0"/>
              <w:numPr>
                <w:ilvl w:val="1"/>
                <w:numId w:val="5"/>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lang w:val="kk-KZ"/>
              </w:rPr>
              <w:t>з</w:t>
            </w:r>
            <w:r w:rsidRPr="006E1BE1">
              <w:rPr>
                <w:sz w:val="14"/>
                <w:szCs w:val="14"/>
              </w:rPr>
              <w:t>а нарушение обязанностей Обучающимися, могут быть применены меры дисциплинарного воздействия, предусмотренные Уставом Университета, Академической политикой Университета, Кодексом академической честности, Правилами внутреннего учебного распорядка или другими нормативными правовыми актами Университета по организации образовательного процесса, либо иных мер, предусмотренных настоящим Договором.</w:t>
            </w:r>
          </w:p>
        </w:tc>
        <w:tc>
          <w:tcPr>
            <w:tcW w:w="5387" w:type="dxa"/>
            <w:shd w:val="clear" w:color="auto" w:fill="auto"/>
          </w:tcPr>
          <w:p w14:paraId="2AE0377F" w14:textId="336D05E1" w:rsidR="003E0DA7" w:rsidRPr="006E1BE1" w:rsidRDefault="003E0DA7" w:rsidP="003E0DA7">
            <w:pPr>
              <w:pStyle w:val="a3"/>
              <w:keepNext/>
              <w:widowControl w:val="0"/>
              <w:numPr>
                <w:ilvl w:val="0"/>
                <w:numId w:val="7"/>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rPr>
              <w:t xml:space="preserve">18) </w:t>
            </w:r>
            <w:r w:rsidRPr="006E1BE1">
              <w:rPr>
                <w:sz w:val="14"/>
                <w:szCs w:val="14"/>
                <w:lang w:val="kk-KZ"/>
              </w:rPr>
              <w:t>Б</w:t>
            </w:r>
            <w:r w:rsidRPr="006E1BE1">
              <w:rPr>
                <w:sz w:val="14"/>
                <w:szCs w:val="14"/>
              </w:rPr>
              <w:t xml:space="preserve">ілім алушылардың міндеттерін бұзғаны үшін, оларға Университеттің ішкі оқу тәртібінің ережелерін және Жарғысымен көзделген тәртіптік ықпал ету шаралары, Академиялық адалдық </w:t>
            </w:r>
            <w:r w:rsidRPr="006E1BE1">
              <w:rPr>
                <w:sz w:val="14"/>
                <w:szCs w:val="14"/>
                <w:lang w:val="kk-KZ"/>
              </w:rPr>
              <w:t>кодек</w:t>
            </w:r>
            <w:r w:rsidRPr="006E1BE1">
              <w:rPr>
                <w:sz w:val="14"/>
                <w:szCs w:val="14"/>
              </w:rPr>
              <w:t xml:space="preserve">сінде, Университеттің ішкі оқу тәртібінің Ережелерінде және білім беру мекемесіне қабылдау тәртібінде және тағы басқа да Қазақстан Республикасының нормативтік құқықтық актілерін және Университеттің оқу үдерісін ұйымдастыру бойынша актілерінде және осы </w:t>
            </w:r>
            <w:r w:rsidRPr="006E1BE1">
              <w:rPr>
                <w:sz w:val="14"/>
                <w:szCs w:val="14"/>
                <w:lang w:val="kk-KZ"/>
              </w:rPr>
              <w:t>Ш</w:t>
            </w:r>
            <w:r w:rsidRPr="006E1BE1">
              <w:rPr>
                <w:sz w:val="14"/>
                <w:szCs w:val="14"/>
              </w:rPr>
              <w:t xml:space="preserve">артта көзделген өзге де шаралар қолданылуы мүмкін. </w:t>
            </w:r>
          </w:p>
        </w:tc>
      </w:tr>
      <w:tr w:rsidR="003E0DA7" w:rsidRPr="006E1BE1" w14:paraId="32F261FA" w14:textId="77777777" w:rsidTr="009E0CF5">
        <w:trPr>
          <w:divId w:val="1700159308"/>
          <w:trHeight w:val="71"/>
        </w:trPr>
        <w:tc>
          <w:tcPr>
            <w:tcW w:w="5387" w:type="dxa"/>
          </w:tcPr>
          <w:p w14:paraId="6D23B0DE" w14:textId="788764E6"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b/>
                <w:sz w:val="14"/>
                <w:szCs w:val="14"/>
              </w:rPr>
            </w:pPr>
            <w:r w:rsidRPr="006E1BE1">
              <w:rPr>
                <w:b/>
                <w:sz w:val="14"/>
                <w:szCs w:val="14"/>
              </w:rPr>
              <w:t>Обучающийся имеет право на:</w:t>
            </w:r>
          </w:p>
        </w:tc>
        <w:tc>
          <w:tcPr>
            <w:tcW w:w="5387" w:type="dxa"/>
            <w:shd w:val="clear" w:color="auto" w:fill="auto"/>
          </w:tcPr>
          <w:p w14:paraId="0D453441" w14:textId="7D36B56D"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b/>
                <w:sz w:val="14"/>
                <w:szCs w:val="14"/>
              </w:rPr>
            </w:pPr>
            <w:r w:rsidRPr="006E1BE1">
              <w:rPr>
                <w:b/>
                <w:sz w:val="14"/>
                <w:szCs w:val="14"/>
              </w:rPr>
              <w:t>Білім алушының құқықтары:</w:t>
            </w:r>
          </w:p>
        </w:tc>
      </w:tr>
      <w:tr w:rsidR="003E0DA7" w:rsidRPr="006E1BE1" w14:paraId="149DBFEE" w14:textId="77777777" w:rsidTr="009E0CF5">
        <w:trPr>
          <w:divId w:val="1700159308"/>
        </w:trPr>
        <w:tc>
          <w:tcPr>
            <w:tcW w:w="5387" w:type="dxa"/>
          </w:tcPr>
          <w:p w14:paraId="17A58EC9" w14:textId="36DB09C3"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восстановление в Университет, перевод с одной образовательной программы на другую, с одной организации образования в другую, а также перевод с платного обучения на обучение по государственному образовательному заказу в порядке, установленном уполномоченным органом в области образования, настоящим Договором и актами Университета;</w:t>
            </w:r>
          </w:p>
        </w:tc>
        <w:tc>
          <w:tcPr>
            <w:tcW w:w="5387" w:type="dxa"/>
            <w:shd w:val="clear" w:color="auto" w:fill="auto"/>
          </w:tcPr>
          <w:p w14:paraId="0C125EBA" w14:textId="77777777" w:rsidR="003E0DA7" w:rsidRPr="006E1BE1" w:rsidRDefault="003E0DA7" w:rsidP="003E0DA7">
            <w:pPr>
              <w:pStyle w:val="a3"/>
              <w:widowControl w:val="0"/>
              <w:numPr>
                <w:ilvl w:val="0"/>
                <w:numId w:val="8"/>
              </w:numPr>
              <w:tabs>
                <w:tab w:val="left" w:pos="317"/>
              </w:tabs>
              <w:spacing w:before="0" w:beforeAutospacing="0" w:after="0" w:afterAutospacing="0" w:line="174" w:lineRule="exact"/>
              <w:ind w:left="0" w:right="-57" w:firstLine="0"/>
              <w:jc w:val="both"/>
              <w:rPr>
                <w:sz w:val="14"/>
                <w:szCs w:val="14"/>
              </w:rPr>
            </w:pPr>
            <w:r w:rsidRPr="006E1BE1">
              <w:rPr>
                <w:sz w:val="14"/>
                <w:szCs w:val="14"/>
              </w:rPr>
              <w:t xml:space="preserve">білім беру саласындағы өкілетті орган, осы </w:t>
            </w:r>
            <w:r w:rsidRPr="006E1BE1">
              <w:rPr>
                <w:sz w:val="14"/>
                <w:szCs w:val="14"/>
                <w:lang w:val="kk-KZ"/>
              </w:rPr>
              <w:t>Ш</w:t>
            </w:r>
            <w:r w:rsidRPr="006E1BE1">
              <w:rPr>
                <w:sz w:val="14"/>
                <w:szCs w:val="14"/>
              </w:rPr>
              <w:t>арт және Университет актілері белгілеген тәртіпте Университетке қайта қабылдануға, бір оқу орнынан екінші оқу орнына, бір білім беру бағдарламасынан екінші</w:t>
            </w:r>
            <w:r w:rsidRPr="006E1BE1">
              <w:rPr>
                <w:sz w:val="14"/>
                <w:szCs w:val="14"/>
                <w:lang w:val="kk-KZ"/>
              </w:rPr>
              <w:t xml:space="preserve">сіне </w:t>
            </w:r>
            <w:r w:rsidRPr="006E1BE1">
              <w:rPr>
                <w:sz w:val="14"/>
                <w:szCs w:val="14"/>
              </w:rPr>
              <w:t>ауысуға, сондай-ақ ақылы оқудан мемлекеттік білім беру тапсырысына ауысуына;</w:t>
            </w:r>
          </w:p>
          <w:p w14:paraId="45637C20" w14:textId="43F0900F"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p>
        </w:tc>
      </w:tr>
      <w:tr w:rsidR="003E0DA7" w:rsidRPr="006E1BE1" w14:paraId="45842210" w14:textId="77777777" w:rsidTr="009E0CF5">
        <w:trPr>
          <w:divId w:val="1700159308"/>
        </w:trPr>
        <w:tc>
          <w:tcPr>
            <w:tcW w:w="5387" w:type="dxa"/>
          </w:tcPr>
          <w:p w14:paraId="02D8BAF2"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свободу выбора дисциплин, включенных в каталог элективных дисциплин для формирования своего индивидуального учебного плана, а также выбора преподавателей, в соответствии с Правилами организации учебного процесса по кредитной технологии обучения;</w:t>
            </w:r>
          </w:p>
        </w:tc>
        <w:tc>
          <w:tcPr>
            <w:tcW w:w="5387" w:type="dxa"/>
            <w:shd w:val="clear" w:color="auto" w:fill="auto"/>
          </w:tcPr>
          <w:p w14:paraId="4F889334"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жеке оқу жоспарын қалыптастыруға тікелей қатысуын қамтамасыз ететін элективтік пәндердің каталогына енгізілген таңдауы бойынша пәндерді, сонымен қатар  Кредиттік оқыту технологиясы бойынша оқу үдерісін ұйымдастырудың ережесіне сәйкес оқытушыны таңдау еркіндігіне;</w:t>
            </w:r>
          </w:p>
        </w:tc>
      </w:tr>
      <w:tr w:rsidR="003E0DA7" w:rsidRPr="006E1BE1" w14:paraId="5F52E742" w14:textId="77777777" w:rsidTr="009E0CF5">
        <w:trPr>
          <w:divId w:val="1700159308"/>
        </w:trPr>
        <w:tc>
          <w:tcPr>
            <w:tcW w:w="5387" w:type="dxa"/>
          </w:tcPr>
          <w:p w14:paraId="791B8711"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на получение консультативной помощи при составлении Индивидуального учебного плана;</w:t>
            </w:r>
          </w:p>
        </w:tc>
        <w:tc>
          <w:tcPr>
            <w:tcW w:w="5387" w:type="dxa"/>
            <w:shd w:val="clear" w:color="auto" w:fill="auto"/>
          </w:tcPr>
          <w:p w14:paraId="30198D6A"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жеке оқу жоспарын құрастыруда консультативтік көмек алуына;</w:t>
            </w:r>
          </w:p>
        </w:tc>
      </w:tr>
      <w:tr w:rsidR="003E0DA7" w:rsidRPr="006E1BE1" w14:paraId="7AC9A837" w14:textId="77777777" w:rsidTr="009E0CF5">
        <w:trPr>
          <w:divId w:val="1700159308"/>
        </w:trPr>
        <w:tc>
          <w:tcPr>
            <w:tcW w:w="5387" w:type="dxa"/>
          </w:tcPr>
          <w:p w14:paraId="0A7EC152"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использование интерактивных методов обучения;</w:t>
            </w:r>
          </w:p>
        </w:tc>
        <w:tc>
          <w:tcPr>
            <w:tcW w:w="5387" w:type="dxa"/>
            <w:shd w:val="clear" w:color="auto" w:fill="auto"/>
          </w:tcPr>
          <w:p w14:paraId="3BCB214F"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интерактивтік оқу әдістерін қолдануына;</w:t>
            </w:r>
          </w:p>
        </w:tc>
      </w:tr>
      <w:tr w:rsidR="003E0DA7" w:rsidRPr="006E1BE1" w14:paraId="624810C5" w14:textId="77777777" w:rsidTr="009E0CF5">
        <w:trPr>
          <w:divId w:val="1700159308"/>
        </w:trPr>
        <w:tc>
          <w:tcPr>
            <w:tcW w:w="5387" w:type="dxa"/>
          </w:tcPr>
          <w:p w14:paraId="254741FD"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на получение образовательных услуг с получением новых информационных технологий и методическим обеспечением в дополнительный летний семестр;</w:t>
            </w:r>
          </w:p>
        </w:tc>
        <w:tc>
          <w:tcPr>
            <w:tcW w:w="5387" w:type="dxa"/>
            <w:shd w:val="clear" w:color="auto" w:fill="auto"/>
          </w:tcPr>
          <w:p w14:paraId="39BB5210"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қосымша жаздық семестрде жаңа ақпарат технологиялармен және әдістермен қамтамасыз етілген білім алу қызметін қолдануына;</w:t>
            </w:r>
          </w:p>
        </w:tc>
      </w:tr>
      <w:tr w:rsidR="003E0DA7" w:rsidRPr="006E1BE1" w14:paraId="0B16A721" w14:textId="77777777" w:rsidTr="009E0CF5">
        <w:trPr>
          <w:divId w:val="1700159308"/>
        </w:trPr>
        <w:tc>
          <w:tcPr>
            <w:tcW w:w="5387" w:type="dxa"/>
          </w:tcPr>
          <w:p w14:paraId="01B8310F"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активизацию самостоятельной работы в освоении образовательной программы;</w:t>
            </w:r>
          </w:p>
        </w:tc>
        <w:tc>
          <w:tcPr>
            <w:tcW w:w="5387" w:type="dxa"/>
            <w:shd w:val="clear" w:color="auto" w:fill="auto"/>
          </w:tcPr>
          <w:p w14:paraId="123EB79C"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білім алу бағдарламасын меңгеруде өзіндік жұмысты белсендіруіне;</w:t>
            </w:r>
          </w:p>
        </w:tc>
      </w:tr>
      <w:tr w:rsidR="003E0DA7" w:rsidRPr="006E1BE1" w14:paraId="4F9AF4A9" w14:textId="77777777" w:rsidTr="009E0CF5">
        <w:trPr>
          <w:divId w:val="1700159308"/>
          <w:trHeight w:val="241"/>
        </w:trPr>
        <w:tc>
          <w:tcPr>
            <w:tcW w:w="5387" w:type="dxa"/>
          </w:tcPr>
          <w:p w14:paraId="7F166417"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получение дополнительных сверх государственного стандарта образовательных услуг за дополнительную оплату;</w:t>
            </w:r>
          </w:p>
        </w:tc>
        <w:tc>
          <w:tcPr>
            <w:tcW w:w="5387" w:type="dxa"/>
            <w:shd w:val="clear" w:color="auto" w:fill="auto"/>
          </w:tcPr>
          <w:p w14:paraId="190AD506"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қосымша төлем арқылы білім беру қызметінің мемлекеттік стандартының тыс қосымша қызмет көрсетілуіне;</w:t>
            </w:r>
          </w:p>
        </w:tc>
      </w:tr>
      <w:tr w:rsidR="003E0DA7" w:rsidRPr="006E1BE1" w14:paraId="68A650A8" w14:textId="77777777" w:rsidTr="009E0CF5">
        <w:trPr>
          <w:divId w:val="1700159308"/>
          <w:trHeight w:val="56"/>
        </w:trPr>
        <w:tc>
          <w:tcPr>
            <w:tcW w:w="5387" w:type="dxa"/>
          </w:tcPr>
          <w:p w14:paraId="06A8DB0E" w14:textId="77777777" w:rsidR="003E0DA7" w:rsidRPr="006E1BE1" w:rsidRDefault="003E0DA7" w:rsidP="003E0DA7">
            <w:pPr>
              <w:pStyle w:val="a3"/>
              <w:keepNext/>
              <w:widowControl w:val="0"/>
              <w:numPr>
                <w:ilvl w:val="1"/>
                <w:numId w:val="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участие в органах студенческого самоуправления;</w:t>
            </w:r>
          </w:p>
        </w:tc>
        <w:tc>
          <w:tcPr>
            <w:tcW w:w="5387" w:type="dxa"/>
            <w:shd w:val="clear" w:color="auto" w:fill="auto"/>
          </w:tcPr>
          <w:p w14:paraId="16E84B88"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lang w:val="kk-KZ"/>
              </w:rPr>
              <w:t>студенттік өзін</w:t>
            </w:r>
            <w:r w:rsidRPr="006E1BE1">
              <w:rPr>
                <w:sz w:val="14"/>
                <w:szCs w:val="14"/>
              </w:rPr>
              <w:t>-</w:t>
            </w:r>
            <w:r w:rsidRPr="006E1BE1">
              <w:rPr>
                <w:sz w:val="14"/>
                <w:szCs w:val="14"/>
                <w:lang w:val="kk-KZ"/>
              </w:rPr>
              <w:t>өзі басқару органдарының жұмысына қатысуға</w:t>
            </w:r>
            <w:r w:rsidRPr="006E1BE1">
              <w:rPr>
                <w:sz w:val="14"/>
                <w:szCs w:val="14"/>
              </w:rPr>
              <w:t>;</w:t>
            </w:r>
          </w:p>
        </w:tc>
      </w:tr>
      <w:tr w:rsidR="003E0DA7" w:rsidRPr="006E1BE1" w14:paraId="0069F64D" w14:textId="77777777" w:rsidTr="009E0CF5">
        <w:trPr>
          <w:divId w:val="1700159308"/>
          <w:trHeight w:val="56"/>
        </w:trPr>
        <w:tc>
          <w:tcPr>
            <w:tcW w:w="5387" w:type="dxa"/>
          </w:tcPr>
          <w:p w14:paraId="4F713C55" w14:textId="77777777" w:rsidR="003E0DA7" w:rsidRPr="006E1BE1" w:rsidRDefault="003E0DA7" w:rsidP="003E0DA7">
            <w:pPr>
              <w:pStyle w:val="a3"/>
              <w:keepNext/>
              <w:keepLines/>
              <w:numPr>
                <w:ilvl w:val="1"/>
                <w:numId w:val="6"/>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предварительную оплату за весь период обучения;</w:t>
            </w:r>
          </w:p>
        </w:tc>
        <w:tc>
          <w:tcPr>
            <w:tcW w:w="5387" w:type="dxa"/>
            <w:shd w:val="clear" w:color="auto" w:fill="auto"/>
          </w:tcPr>
          <w:p w14:paraId="46247A05" w14:textId="77777777" w:rsidR="003E0DA7" w:rsidRPr="006E1BE1" w:rsidRDefault="003E0DA7" w:rsidP="003E0DA7">
            <w:pPr>
              <w:pStyle w:val="a3"/>
              <w:keepNext/>
              <w:widowControl w:val="0"/>
              <w:numPr>
                <w:ilvl w:val="0"/>
                <w:numId w:val="8"/>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барлық оқу мерзімі үшін оқу төлемін алдын ала төлеуге;</w:t>
            </w:r>
          </w:p>
        </w:tc>
      </w:tr>
      <w:tr w:rsidR="003E0DA7" w:rsidRPr="006E1BE1" w14:paraId="0826A124" w14:textId="77777777" w:rsidTr="009E0CF5">
        <w:trPr>
          <w:divId w:val="1700159308"/>
        </w:trPr>
        <w:tc>
          <w:tcPr>
            <w:tcW w:w="5387" w:type="dxa"/>
          </w:tcPr>
          <w:p w14:paraId="7C1A8B56"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Стороны также имеют другие права и несут другие обязательства, предусмотренные действующим законодательством Республики Казахстан и актами Университета.</w:t>
            </w:r>
          </w:p>
        </w:tc>
        <w:tc>
          <w:tcPr>
            <w:tcW w:w="5387" w:type="dxa"/>
            <w:shd w:val="clear" w:color="auto" w:fill="auto"/>
          </w:tcPr>
          <w:p w14:paraId="21605842" w14:textId="2599E7A5"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lang w:val="kk-KZ"/>
              </w:rPr>
              <w:t>Тараптар сонымен бірге Қазақстан Республикасының қолданыстағы заңнамасында, Университет актілерінде қарастырылған өзге де құқықтарға ие және басқа да міндеттемелерді орындайды</w:t>
            </w:r>
            <w:r w:rsidRPr="006E1BE1">
              <w:rPr>
                <w:sz w:val="14"/>
                <w:szCs w:val="14"/>
              </w:rPr>
              <w:t>.</w:t>
            </w:r>
          </w:p>
        </w:tc>
      </w:tr>
      <w:tr w:rsidR="003E0DA7" w:rsidRPr="006E1BE1" w14:paraId="6D85A150" w14:textId="77777777" w:rsidTr="009E0CF5">
        <w:trPr>
          <w:divId w:val="1700159308"/>
        </w:trPr>
        <w:tc>
          <w:tcPr>
            <w:tcW w:w="5387" w:type="dxa"/>
          </w:tcPr>
          <w:p w14:paraId="55F698B8" w14:textId="4950D523"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Университет не принимает на себя никаких обязательств и не дает никаких гарантий, кроме обязательств и гарантий в части предоставления образовательных услуг, прямо предусмотренных Договором и действующим законодательством Республики Казахстан.</w:t>
            </w:r>
          </w:p>
        </w:tc>
        <w:tc>
          <w:tcPr>
            <w:tcW w:w="5387" w:type="dxa"/>
            <w:shd w:val="clear" w:color="auto" w:fill="auto"/>
          </w:tcPr>
          <w:p w14:paraId="704DA37B" w14:textId="2AD5B6D8"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 xml:space="preserve">Университет тікелей осы Шартта және Қазақстан Республикасының қолданыстағы заңнамасында белгіленген білім беру қызметін көрсету тұрғысындағы міндеттемелері мен кепілдемелерінен басқа ешқандай міндеттемелер мен кепілдемелерді өз мойнына алмайды. </w:t>
            </w:r>
          </w:p>
        </w:tc>
      </w:tr>
      <w:tr w:rsidR="003E0DA7" w:rsidRPr="006E1BE1" w14:paraId="54DC6851" w14:textId="77777777" w:rsidTr="009E0CF5">
        <w:trPr>
          <w:divId w:val="1700159308"/>
        </w:trPr>
        <w:tc>
          <w:tcPr>
            <w:tcW w:w="5387" w:type="dxa"/>
          </w:tcPr>
          <w:p w14:paraId="3A8A6F2D" w14:textId="77777777" w:rsidR="003E0DA7" w:rsidRPr="006E1BE1" w:rsidRDefault="003E0DA7" w:rsidP="003E0DA7">
            <w:pPr>
              <w:pStyle w:val="a3"/>
              <w:keepNext/>
              <w:widowControl w:val="0"/>
              <w:numPr>
                <w:ilvl w:val="0"/>
                <w:numId w:val="1"/>
              </w:numPr>
              <w:tabs>
                <w:tab w:val="left" w:pos="0"/>
                <w:tab w:val="left" w:pos="176"/>
                <w:tab w:val="left" w:pos="318"/>
              </w:tabs>
              <w:spacing w:before="0" w:beforeAutospacing="0" w:after="0" w:afterAutospacing="0"/>
              <w:ind w:left="0" w:firstLine="0"/>
              <w:contextualSpacing/>
              <w:jc w:val="center"/>
              <w:rPr>
                <w:b/>
                <w:bCs/>
                <w:sz w:val="14"/>
                <w:szCs w:val="14"/>
              </w:rPr>
            </w:pPr>
            <w:r w:rsidRPr="006E1BE1">
              <w:rPr>
                <w:b/>
                <w:bCs/>
                <w:sz w:val="14"/>
                <w:szCs w:val="14"/>
              </w:rPr>
              <w:t>РАЗМЕР И ПОРЯДОК ОПЛАТЫ СТОИМОСТИ ОБУЧЕНИЯ</w:t>
            </w:r>
          </w:p>
        </w:tc>
        <w:tc>
          <w:tcPr>
            <w:tcW w:w="5387" w:type="dxa"/>
            <w:shd w:val="clear" w:color="auto" w:fill="auto"/>
          </w:tcPr>
          <w:p w14:paraId="6BD7E796" w14:textId="77777777" w:rsidR="003E0DA7" w:rsidRPr="006E1BE1" w:rsidRDefault="003E0DA7" w:rsidP="003E0DA7">
            <w:pPr>
              <w:pStyle w:val="a3"/>
              <w:keepNext/>
              <w:widowControl w:val="0"/>
              <w:numPr>
                <w:ilvl w:val="0"/>
                <w:numId w:val="4"/>
              </w:numPr>
              <w:tabs>
                <w:tab w:val="left" w:pos="0"/>
                <w:tab w:val="left" w:pos="176"/>
                <w:tab w:val="left" w:pos="318"/>
              </w:tabs>
              <w:spacing w:before="0" w:beforeAutospacing="0" w:after="0" w:afterAutospacing="0"/>
              <w:ind w:left="0" w:firstLine="0"/>
              <w:contextualSpacing/>
              <w:jc w:val="center"/>
              <w:rPr>
                <w:b/>
                <w:bCs/>
                <w:sz w:val="14"/>
                <w:szCs w:val="14"/>
                <w:lang w:val="kk-KZ"/>
              </w:rPr>
            </w:pPr>
            <w:r w:rsidRPr="006E1BE1">
              <w:rPr>
                <w:b/>
                <w:bCs/>
                <w:sz w:val="14"/>
                <w:szCs w:val="14"/>
                <w:lang w:val="kk-KZ"/>
              </w:rPr>
              <w:t>БІЛІМ БЕРУ ҚЫЗМЕТІН ТӨЛЕУ МӨЛШЕРІ, ТӘРТІБІ</w:t>
            </w:r>
          </w:p>
        </w:tc>
      </w:tr>
      <w:tr w:rsidR="003E0DA7" w:rsidRPr="006E1BE1" w14:paraId="27A012F5" w14:textId="77777777" w:rsidTr="009E0CF5">
        <w:trPr>
          <w:divId w:val="1700159308"/>
          <w:trHeight w:hRule="exact" w:val="1289"/>
        </w:trPr>
        <w:tc>
          <w:tcPr>
            <w:tcW w:w="5387" w:type="dxa"/>
          </w:tcPr>
          <w:p w14:paraId="29C2C626" w14:textId="3D0D76A2"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Стоимость обучения по настоящему Договору составляет_______________________________________________________________________________________________________________________ тенге за один курс обучения (учебный год) согласно утвержденному в Университете тарифу, составляющему ___________________________________________________________________________________________________________________________ тенге за 1 (один) кредит.</w:t>
            </w:r>
          </w:p>
          <w:p w14:paraId="269ACAF6" w14:textId="5B7EC1ED"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p>
        </w:tc>
        <w:tc>
          <w:tcPr>
            <w:tcW w:w="5387" w:type="dxa"/>
            <w:shd w:val="clear" w:color="auto" w:fill="auto"/>
          </w:tcPr>
          <w:p w14:paraId="1B69098C" w14:textId="2F57A85C"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 xml:space="preserve">Осы </w:t>
            </w:r>
            <w:r w:rsidRPr="006E1BE1">
              <w:rPr>
                <w:sz w:val="14"/>
                <w:szCs w:val="14"/>
                <w:lang w:val="kk-KZ"/>
              </w:rPr>
              <w:t>Ш</w:t>
            </w:r>
            <w:r w:rsidRPr="006E1BE1">
              <w:rPr>
                <w:sz w:val="14"/>
                <w:szCs w:val="14"/>
              </w:rPr>
              <w:t>арт бойынша (оқу жылына) оқу құны __________________________________________________________________________________________________________________________________ б</w:t>
            </w:r>
            <w:r w:rsidRPr="006E1BE1">
              <w:rPr>
                <w:sz w:val="14"/>
                <w:szCs w:val="14"/>
                <w:lang w:val="kk-KZ"/>
              </w:rPr>
              <w:t>ір курс өту құны</w:t>
            </w:r>
            <w:r w:rsidRPr="006E1BE1">
              <w:rPr>
                <w:sz w:val="14"/>
                <w:szCs w:val="14"/>
              </w:rPr>
              <w:t xml:space="preserve"> теңгені құрайды</w:t>
            </w:r>
            <w:r w:rsidRPr="006E1BE1">
              <w:rPr>
                <w:sz w:val="14"/>
                <w:szCs w:val="14"/>
                <w:lang w:val="kk-KZ"/>
              </w:rPr>
              <w:t xml:space="preserve">, Университетте бекітілген төлеу тарифы бойынша_____________________________________________________________________________________________________________________________________________________________________________ теңгені </w:t>
            </w:r>
            <w:r w:rsidRPr="006E1BE1">
              <w:rPr>
                <w:sz w:val="14"/>
                <w:szCs w:val="14"/>
              </w:rPr>
              <w:t>1 (</w:t>
            </w:r>
            <w:r w:rsidRPr="006E1BE1">
              <w:rPr>
                <w:sz w:val="14"/>
                <w:szCs w:val="14"/>
                <w:lang w:val="kk-KZ"/>
              </w:rPr>
              <w:t>бір) кредиті құрайды.</w:t>
            </w:r>
          </w:p>
        </w:tc>
      </w:tr>
      <w:tr w:rsidR="003E0DA7" w:rsidRPr="00B65BD0" w14:paraId="580A6CD3" w14:textId="77777777" w:rsidTr="009E0CF5">
        <w:trPr>
          <w:divId w:val="1700159308"/>
          <w:trHeight w:val="604"/>
        </w:trPr>
        <w:tc>
          <w:tcPr>
            <w:tcW w:w="5387" w:type="dxa"/>
          </w:tcPr>
          <w:p w14:paraId="72C670A9" w14:textId="57C6AC39"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Стоимость обучения за последующие курсы обучения составляет ____________________________________________________________________________________________________________________________________________ тенге за каждый курс обучения (учебный год). В течение срока действия Договора стоимость обучения может быть изменена Университетом в одностороннем порядке в случае увеличения индекса инфляции и увеличения уровня расходов,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 и в других случаях, допускаемых действующим законодательством, но не более одного раза в год.</w:t>
            </w:r>
          </w:p>
          <w:p w14:paraId="0C4DA743"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В течение 10 (десяти) рабочих дней от даты утверждения новой стоимости обучения, администрация Университета направляет Обучающемуся соответствующее </w:t>
            </w:r>
            <w:r w:rsidRPr="006E1BE1">
              <w:rPr>
                <w:sz w:val="14"/>
                <w:szCs w:val="14"/>
              </w:rPr>
              <w:lastRenderedPageBreak/>
              <w:t>письменное уведомление с указанием основания изменения стоимости обучения, суммы и даты утверждения новой стоимости обучения.</w:t>
            </w:r>
          </w:p>
        </w:tc>
        <w:tc>
          <w:tcPr>
            <w:tcW w:w="5387" w:type="dxa"/>
          </w:tcPr>
          <w:p w14:paraId="1A1661DA" w14:textId="763A496F"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lastRenderedPageBreak/>
              <w:t xml:space="preserve">Келесі курстарды оқу құны __________________________ ________________________________________________________________теңгені әр курсты оқу (оқу жылы) құрайды. </w:t>
            </w:r>
          </w:p>
          <w:p w14:paraId="41DD0672" w14:textId="023DAF82"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lang w:val="kk-KZ"/>
              </w:rPr>
              <w:t>Шарт өз күшінде болған мерзімде, оқу құнын еңбекақы төлеу шығындары мен инфляция индексі ұлғайғанда, шығын деңгейі жоғарылағанда Қазақстан Республикасы Үкіметінің тиісті оқу жылына жоғары білімді мамандарды даярлаудың мемлекеттік тапсырысын бекіту жөніндегі Қаулысында қарастырылған және қолданыстағы заңнамада қарастырылған басқа да жағдайларда Университет біржақты тәртіп бойынша жылына бір реттен асырмай өзгертуі мүмкін.</w:t>
            </w:r>
          </w:p>
          <w:p w14:paraId="1629AE25"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lang w:val="kk-KZ"/>
              </w:rPr>
              <w:t>Жаңа оқу құны бекітілген күннен бастап 10 (он) жұмыс күн ішінде Университет әкімшілігі Білім алушыға оқу құнын өзгертуге негіз болған жағдайды, төлем сомасы мен жаңа оқу құнының бекітілген күнін көрсете отырып, жазбаша хабарлама жібереді.</w:t>
            </w:r>
          </w:p>
        </w:tc>
      </w:tr>
      <w:tr w:rsidR="003E0DA7" w:rsidRPr="006E1BE1" w14:paraId="3738464B" w14:textId="77777777" w:rsidTr="009E0CF5">
        <w:trPr>
          <w:divId w:val="1700159308"/>
          <w:trHeight w:val="502"/>
        </w:trPr>
        <w:tc>
          <w:tcPr>
            <w:tcW w:w="5387" w:type="dxa"/>
          </w:tcPr>
          <w:p w14:paraId="22FDBB03"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lastRenderedPageBreak/>
              <w:t>В течение 30 (тридцати) дней от даты утверждения новой стоимости обучения, Обучающийся обязан подписать дополнительное соглашение к Договору по форме, предоставленной Университетом, с учетом установленной Университетом стоимости обучения и даты ее утверждения. При несогласии с изменением стоимости обучения, Обучающийся вправе в этот же срок отказаться от исполнения Договора, путем предоставления письменного заявления в деканат соответствующего факультета.</w:t>
            </w:r>
          </w:p>
        </w:tc>
        <w:tc>
          <w:tcPr>
            <w:tcW w:w="5387" w:type="dxa"/>
            <w:shd w:val="clear" w:color="auto" w:fill="auto"/>
          </w:tcPr>
          <w:p w14:paraId="7AFC2C31" w14:textId="7910174C"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Білім алушы жа</w:t>
            </w:r>
            <w:r w:rsidRPr="006E1BE1">
              <w:rPr>
                <w:sz w:val="14"/>
                <w:szCs w:val="14"/>
                <w:lang w:val="kk-KZ"/>
              </w:rPr>
              <w:t>ң</w:t>
            </w:r>
            <w:r w:rsidRPr="006E1BE1">
              <w:rPr>
                <w:sz w:val="14"/>
                <w:szCs w:val="14"/>
              </w:rPr>
              <w:t xml:space="preserve">а оқу құнының бағасы бекітілген күннен бастап 30 (отыз) күн ішінде Білім алушы Университет ұсынған үлгіде </w:t>
            </w:r>
            <w:r w:rsidRPr="006E1BE1">
              <w:rPr>
                <w:sz w:val="14"/>
                <w:szCs w:val="14"/>
                <w:lang w:val="kk-KZ"/>
              </w:rPr>
              <w:t>Ш</w:t>
            </w:r>
            <w:r w:rsidRPr="006E1BE1">
              <w:rPr>
                <w:sz w:val="14"/>
                <w:szCs w:val="14"/>
              </w:rPr>
              <w:t>артқа қосымша келісім жасауға міндетті, Университетпен бекітілген уақыты және оқу құнынына сәйкес. Өзгертілген оқу құнының мөлшерімен келіспеген жағдайда, Білім алушы сол кезден бастап Картты орындаудан бас тартуға, факультет деканатына жазбаша өтініш беру арқылы құқылы.</w:t>
            </w:r>
          </w:p>
        </w:tc>
      </w:tr>
      <w:tr w:rsidR="003E0DA7" w:rsidRPr="006E1BE1" w14:paraId="72C6A20D" w14:textId="77777777" w:rsidTr="009E0CF5">
        <w:trPr>
          <w:divId w:val="1700159308"/>
          <w:trHeight w:val="138"/>
        </w:trPr>
        <w:tc>
          <w:tcPr>
            <w:tcW w:w="5387" w:type="dxa"/>
          </w:tcPr>
          <w:p w14:paraId="04ED73B5" w14:textId="5F06BDCB"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Обучающийся подтверждает, что в случае не подписания им дополнительного соглашения к Договору об изменении стоимости обучения и не предоставления в Университет письменного отказа от исполнения Договора в срок и в порядке, согласно пункту 3.3. Договора, Обучающийся бесспорно соглашается с изменением стоимости обучения и утвержденная Университетом стоимость обучения считается согласованной обеими Сторонами. При этом Обучающийся обязан в течение 5 (пяти) рабочих дней оплатить разницу в стоимости обучения.</w:t>
            </w:r>
          </w:p>
          <w:p w14:paraId="247C8CAB"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В случае предоставления Обучающимся в установленный срок письменного отказа от исполнения Договора в связи с изменением стоимости обучения, данный Договор признается расторгнутым и утрачивает свою юридическую силу с даты подачи Обучающимся соответствующего письменного заявления, без дополнительного подтверждения Сторонами.</w:t>
            </w:r>
          </w:p>
        </w:tc>
        <w:tc>
          <w:tcPr>
            <w:tcW w:w="5387" w:type="dxa"/>
            <w:shd w:val="clear" w:color="auto" w:fill="auto"/>
          </w:tcPr>
          <w:p w14:paraId="592D5283" w14:textId="7388C73A"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 xml:space="preserve">Білім алушы Университет оқу құнының өзгергендігі мен қосымша келісімге қол қоюдан бас тартқан жағдайда және Университетке </w:t>
            </w:r>
            <w:r w:rsidRPr="006E1BE1">
              <w:rPr>
                <w:sz w:val="14"/>
                <w:szCs w:val="14"/>
                <w:lang w:val="kk-KZ"/>
              </w:rPr>
              <w:t>Ш</w:t>
            </w:r>
            <w:r w:rsidRPr="006E1BE1">
              <w:rPr>
                <w:sz w:val="14"/>
                <w:szCs w:val="14"/>
              </w:rPr>
              <w:t xml:space="preserve">арттың 3.3. тармағына сәйкес жазбаша </w:t>
            </w:r>
            <w:r w:rsidRPr="006E1BE1">
              <w:rPr>
                <w:sz w:val="14"/>
                <w:szCs w:val="14"/>
                <w:lang w:val="kk-KZ"/>
              </w:rPr>
              <w:t>Ш</w:t>
            </w:r>
            <w:r w:rsidRPr="006E1BE1">
              <w:rPr>
                <w:sz w:val="14"/>
                <w:szCs w:val="14"/>
              </w:rPr>
              <w:t>артты орындаудан бас тарту туралы хабарлама бермеген жағдайда Білім алушы оқу құнының өзгергендігімен даусыз түрде келіседі және Университет бекіткен оқу құны Тараптардың барлығымен келісілген деп есептеледі деген келісімге келді. Осыған сәйкес, Білім алушы 5 (бес) жұмыс күн ішінде оқу құнының өзгерісін төлеуге міндетті.</w:t>
            </w:r>
          </w:p>
          <w:p w14:paraId="3AC355FD" w14:textId="4C3F862C"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Білім алушы жазбаша түрде </w:t>
            </w:r>
            <w:r w:rsidRPr="006E1BE1">
              <w:rPr>
                <w:sz w:val="14"/>
                <w:szCs w:val="14"/>
                <w:lang w:val="kk-KZ"/>
              </w:rPr>
              <w:t>Ш</w:t>
            </w:r>
            <w:r w:rsidRPr="006E1BE1">
              <w:rPr>
                <w:sz w:val="14"/>
                <w:szCs w:val="14"/>
              </w:rPr>
              <w:t xml:space="preserve">артқа оқу құнының өзгеруіне байланысты жасалған қосымша келісімге қол қоюдан бас тартқан жағдайда, осы </w:t>
            </w:r>
            <w:r w:rsidRPr="006E1BE1">
              <w:rPr>
                <w:sz w:val="14"/>
                <w:szCs w:val="14"/>
                <w:lang w:val="kk-KZ"/>
              </w:rPr>
              <w:t>Ш</w:t>
            </w:r>
            <w:r w:rsidRPr="006E1BE1">
              <w:rPr>
                <w:sz w:val="14"/>
                <w:szCs w:val="14"/>
              </w:rPr>
              <w:t>арт Университет кез-келген Тараптың бас тарту қағазын алған нақты сәттен бастап Тараптардың қосымша растауынсыз бұзылды деп есептеледі.</w:t>
            </w:r>
          </w:p>
        </w:tc>
      </w:tr>
      <w:tr w:rsidR="003E0DA7" w:rsidRPr="00B65BD0" w14:paraId="12F6B288" w14:textId="77777777" w:rsidTr="009E0CF5">
        <w:trPr>
          <w:divId w:val="1700159308"/>
        </w:trPr>
        <w:tc>
          <w:tcPr>
            <w:tcW w:w="5387" w:type="dxa"/>
          </w:tcPr>
          <w:p w14:paraId="4943B014"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Предусмотренная настоящим Договором стоимость обучения включает стоимость обучения по обязательным видам учебных дисциплин (</w:t>
            </w:r>
            <w:r w:rsidRPr="006E1BE1">
              <w:rPr>
                <w:i/>
                <w:sz w:val="14"/>
                <w:szCs w:val="14"/>
              </w:rPr>
              <w:t>минимального количества кредитов</w:t>
            </w:r>
            <w:r w:rsidRPr="006E1BE1">
              <w:rPr>
                <w:sz w:val="14"/>
                <w:szCs w:val="14"/>
              </w:rPr>
              <w:t>), предусмотренных рабочим учебным планом специальности.</w:t>
            </w:r>
          </w:p>
          <w:p w14:paraId="44C6C3B6"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Запись (регистрация) Обучающегося на изучение дополнительных дисциплин (дополнительные кредиты), а также повторное изучение ранее пройденных дисциплин с целью ликвидации академической задолженности, производится за дополнительную плату, размер которой определяется согласно тарифам, установленным в Университете на момент регистрации, если иное не будет установлено актами Университета.</w:t>
            </w:r>
          </w:p>
        </w:tc>
        <w:tc>
          <w:tcPr>
            <w:tcW w:w="5387" w:type="dxa"/>
            <w:shd w:val="clear" w:color="auto" w:fill="auto"/>
          </w:tcPr>
          <w:p w14:paraId="15EC9138" w14:textId="1CFD4BC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Осы Шартта көзделген оқу құны мамандықтың жұмыс оқу жоспарында көзделген оқу пәндерінің міндетті түрлері (</w:t>
            </w:r>
            <w:r w:rsidRPr="006E1BE1">
              <w:rPr>
                <w:i/>
                <w:sz w:val="14"/>
                <w:szCs w:val="14"/>
                <w:lang w:val="kk-KZ"/>
              </w:rPr>
              <w:t>кредиттердің ең аз саны</w:t>
            </w:r>
            <w:r w:rsidRPr="006E1BE1">
              <w:rPr>
                <w:sz w:val="14"/>
                <w:szCs w:val="14"/>
                <w:lang w:val="kk-KZ"/>
              </w:rPr>
              <w:t>) бойынша оқу құнын қамтиды.</w:t>
            </w:r>
          </w:p>
          <w:p w14:paraId="26B899F2" w14:textId="2F8BE185"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lang w:val="kk-KZ"/>
              </w:rPr>
              <w:t>Білім алушыны қосымша пәндерді (қосымша кредиттерді) зерделеуге жазу (тіркеу), сондай-ақ академиялық берешекті жою мақсатында бұрын өткен пәндерді қайта зерделеу, егер университет актілерінде өзгеше белгіленбесе, оның мөлшері тіркеу кезінде университетте белгіленген тарифтерге сәйкес айқындалатын қосымша ақыға жүргізіледі</w:t>
            </w:r>
          </w:p>
        </w:tc>
      </w:tr>
      <w:tr w:rsidR="003E0DA7" w:rsidRPr="00B65BD0" w14:paraId="372DCF7D" w14:textId="77777777" w:rsidTr="009E0CF5">
        <w:trPr>
          <w:divId w:val="1700159308"/>
        </w:trPr>
        <w:tc>
          <w:tcPr>
            <w:tcW w:w="5387" w:type="dxa"/>
          </w:tcPr>
          <w:p w14:paraId="1D2BC82D"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 xml:space="preserve">Обучающийся производит оплату стоимости обучения за каждый учебный год поэтапно в следующем порядке: </w:t>
            </w:r>
          </w:p>
          <w:p w14:paraId="33AB25BD" w14:textId="77777777" w:rsidR="003E0DA7" w:rsidRPr="006E1BE1" w:rsidRDefault="003E0DA7" w:rsidP="003E0DA7">
            <w:pPr>
              <w:pStyle w:val="a3"/>
              <w:keepNext/>
              <w:keepLines/>
              <w:numPr>
                <w:ilvl w:val="0"/>
                <w:numId w:val="2"/>
              </w:numPr>
              <w:tabs>
                <w:tab w:val="left" w:pos="0"/>
                <w:tab w:val="left" w:pos="176"/>
                <w:tab w:val="left" w:pos="318"/>
                <w:tab w:val="left" w:pos="601"/>
              </w:tabs>
              <w:spacing w:before="0" w:beforeAutospacing="0" w:after="0" w:afterAutospacing="0" w:line="174" w:lineRule="exact"/>
              <w:ind w:left="0" w:firstLine="0"/>
              <w:jc w:val="both"/>
              <w:rPr>
                <w:sz w:val="14"/>
                <w:szCs w:val="14"/>
              </w:rPr>
            </w:pPr>
            <w:r w:rsidRPr="006E1BE1">
              <w:rPr>
                <w:sz w:val="14"/>
                <w:szCs w:val="14"/>
                <w:lang w:val="kk-KZ"/>
              </w:rPr>
              <w:t>5</w:t>
            </w:r>
            <w:r w:rsidRPr="006E1BE1">
              <w:rPr>
                <w:sz w:val="14"/>
                <w:szCs w:val="14"/>
              </w:rPr>
              <w:t xml:space="preserve">0% (пятьдесят процентов) от стоимости обучения за текущий учебный год, - не позднее </w:t>
            </w:r>
            <w:r w:rsidRPr="006E1BE1">
              <w:rPr>
                <w:sz w:val="14"/>
                <w:szCs w:val="14"/>
                <w:lang w:val="kk-KZ"/>
              </w:rPr>
              <w:t xml:space="preserve">25 августа </w:t>
            </w:r>
            <w:r w:rsidRPr="006E1BE1">
              <w:rPr>
                <w:sz w:val="14"/>
                <w:szCs w:val="14"/>
              </w:rPr>
              <w:t>текущего учебного года;</w:t>
            </w:r>
          </w:p>
          <w:p w14:paraId="47D390C3" w14:textId="77777777" w:rsidR="003E0DA7" w:rsidRPr="006E1BE1" w:rsidRDefault="003E0DA7" w:rsidP="003E0DA7">
            <w:pPr>
              <w:pStyle w:val="a3"/>
              <w:keepNext/>
              <w:keepLines/>
              <w:numPr>
                <w:ilvl w:val="0"/>
                <w:numId w:val="2"/>
              </w:numPr>
              <w:tabs>
                <w:tab w:val="left" w:pos="0"/>
                <w:tab w:val="left" w:pos="176"/>
                <w:tab w:val="left" w:pos="318"/>
                <w:tab w:val="left" w:pos="601"/>
              </w:tabs>
              <w:spacing w:before="0" w:beforeAutospacing="0" w:after="0" w:afterAutospacing="0" w:line="174" w:lineRule="exact"/>
              <w:ind w:left="0" w:firstLine="0"/>
              <w:jc w:val="both"/>
              <w:rPr>
                <w:sz w:val="14"/>
                <w:szCs w:val="14"/>
              </w:rPr>
            </w:pPr>
            <w:r w:rsidRPr="006E1BE1">
              <w:rPr>
                <w:sz w:val="14"/>
                <w:szCs w:val="14"/>
              </w:rPr>
              <w:t>30% (тридцать процентов) от стоимости обучения за текущий учебный год, - не позднее 01 февраля текущего учебного года;</w:t>
            </w:r>
          </w:p>
          <w:p w14:paraId="1A655F29" w14:textId="77777777" w:rsidR="003E0DA7" w:rsidRPr="006E1BE1" w:rsidRDefault="003E0DA7" w:rsidP="003E0DA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rPr>
            </w:pPr>
            <w:r w:rsidRPr="006E1BE1">
              <w:rPr>
                <w:sz w:val="14"/>
                <w:szCs w:val="14"/>
                <w:lang w:val="kk-KZ"/>
              </w:rPr>
              <w:t>2</w:t>
            </w:r>
            <w:r w:rsidRPr="006E1BE1">
              <w:rPr>
                <w:sz w:val="14"/>
                <w:szCs w:val="14"/>
              </w:rPr>
              <w:t xml:space="preserve">0% (двадцать процентов) от стоимости обучения за текущий учебный год, - не позднее 01 </w:t>
            </w:r>
            <w:r w:rsidRPr="006E1BE1">
              <w:rPr>
                <w:sz w:val="14"/>
                <w:szCs w:val="14"/>
                <w:lang w:val="kk-KZ"/>
              </w:rPr>
              <w:t>апреля</w:t>
            </w:r>
            <w:r w:rsidRPr="006E1BE1">
              <w:rPr>
                <w:sz w:val="14"/>
                <w:szCs w:val="14"/>
              </w:rPr>
              <w:t xml:space="preserve"> текущего учебного года.</w:t>
            </w:r>
          </w:p>
        </w:tc>
        <w:tc>
          <w:tcPr>
            <w:tcW w:w="5387" w:type="dxa"/>
            <w:shd w:val="clear" w:color="auto" w:fill="auto"/>
          </w:tcPr>
          <w:p w14:paraId="3E0064F6" w14:textId="7777777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28" w:firstLine="0"/>
              <w:contextualSpacing/>
              <w:jc w:val="both"/>
              <w:rPr>
                <w:sz w:val="14"/>
                <w:szCs w:val="14"/>
                <w:lang w:val="kk-KZ"/>
              </w:rPr>
            </w:pPr>
            <w:r w:rsidRPr="006E1BE1">
              <w:rPr>
                <w:sz w:val="14"/>
                <w:szCs w:val="14"/>
                <w:lang w:val="kk-KZ"/>
              </w:rPr>
              <w:t>Білім алушы оқу құнын әр оқу жылына келесідегідей тәртіппен кезең кезеңмен төлейді:</w:t>
            </w:r>
          </w:p>
          <w:p w14:paraId="302E0CA2" w14:textId="77777777" w:rsidR="003E0DA7" w:rsidRPr="006E1BE1" w:rsidRDefault="003E0DA7" w:rsidP="003E0DA7">
            <w:pPr>
              <w:pStyle w:val="a3"/>
              <w:keepNext/>
              <w:keepLines/>
              <w:numPr>
                <w:ilvl w:val="0"/>
                <w:numId w:val="2"/>
              </w:numPr>
              <w:tabs>
                <w:tab w:val="left" w:pos="0"/>
                <w:tab w:val="left" w:pos="176"/>
                <w:tab w:val="left" w:pos="318"/>
                <w:tab w:val="left" w:pos="601"/>
              </w:tabs>
              <w:spacing w:before="0" w:beforeAutospacing="0" w:after="0" w:afterAutospacing="0" w:line="174" w:lineRule="exact"/>
              <w:ind w:left="0" w:firstLine="0"/>
              <w:jc w:val="both"/>
              <w:rPr>
                <w:sz w:val="14"/>
                <w:szCs w:val="14"/>
                <w:lang w:val="kk-KZ"/>
              </w:rPr>
            </w:pPr>
            <w:r w:rsidRPr="006E1BE1">
              <w:rPr>
                <w:sz w:val="14"/>
                <w:szCs w:val="14"/>
                <w:lang w:val="kk-KZ"/>
              </w:rPr>
              <w:t>Ағымдағы оқу жылының 25 тамызға дейін осы оқу жылының оқу құнының  50% (елу пайызын);</w:t>
            </w:r>
          </w:p>
          <w:p w14:paraId="71A75F77" w14:textId="77777777" w:rsidR="003E0DA7" w:rsidRPr="006E1BE1" w:rsidRDefault="003E0DA7" w:rsidP="003E0DA7">
            <w:pPr>
              <w:pStyle w:val="a3"/>
              <w:keepNext/>
              <w:keepLines/>
              <w:numPr>
                <w:ilvl w:val="0"/>
                <w:numId w:val="2"/>
              </w:numPr>
              <w:tabs>
                <w:tab w:val="left" w:pos="0"/>
                <w:tab w:val="left" w:pos="176"/>
                <w:tab w:val="left" w:pos="318"/>
                <w:tab w:val="left" w:pos="601"/>
              </w:tabs>
              <w:spacing w:before="0" w:beforeAutospacing="0" w:after="0" w:afterAutospacing="0" w:line="174" w:lineRule="exact"/>
              <w:ind w:left="0" w:firstLine="0"/>
              <w:jc w:val="both"/>
              <w:rPr>
                <w:sz w:val="14"/>
                <w:szCs w:val="14"/>
                <w:lang w:val="kk-KZ"/>
              </w:rPr>
            </w:pPr>
            <w:r w:rsidRPr="006E1BE1">
              <w:rPr>
                <w:sz w:val="14"/>
                <w:szCs w:val="14"/>
                <w:lang w:val="kk-KZ"/>
              </w:rPr>
              <w:t>Ағымдағы оқу жылына 01 ақпанына дейін осы оқу жылының оқу құнының  30% (отыз пайызын);</w:t>
            </w:r>
          </w:p>
          <w:p w14:paraId="3D065669" w14:textId="77777777" w:rsidR="003E0DA7" w:rsidRPr="006E1BE1" w:rsidRDefault="003E0DA7" w:rsidP="003E0DA7">
            <w:pPr>
              <w:pStyle w:val="a3"/>
              <w:keepNext/>
              <w:widowControl w:val="0"/>
              <w:numPr>
                <w:ilvl w:val="0"/>
                <w:numId w:val="2"/>
              </w:numPr>
              <w:tabs>
                <w:tab w:val="left" w:pos="0"/>
                <w:tab w:val="left" w:pos="176"/>
                <w:tab w:val="left" w:pos="318"/>
                <w:tab w:val="left" w:pos="601"/>
              </w:tabs>
              <w:spacing w:before="0" w:beforeAutospacing="0" w:after="0" w:afterAutospacing="0"/>
              <w:ind w:left="0" w:firstLine="0"/>
              <w:contextualSpacing/>
              <w:jc w:val="both"/>
              <w:rPr>
                <w:sz w:val="14"/>
                <w:szCs w:val="14"/>
                <w:lang w:val="kk-KZ"/>
              </w:rPr>
            </w:pPr>
            <w:r w:rsidRPr="006E1BE1">
              <w:rPr>
                <w:sz w:val="14"/>
                <w:szCs w:val="14"/>
                <w:lang w:val="kk-KZ"/>
              </w:rPr>
              <w:t>Ағымдағы оқу жылына 01 сәуіріне дейін осы оқу жылының оқу құнының  20%  (жиырма пайызын).</w:t>
            </w:r>
          </w:p>
        </w:tc>
      </w:tr>
      <w:tr w:rsidR="003E0DA7" w:rsidRPr="006E1BE1" w14:paraId="7A80736D" w14:textId="77777777" w:rsidTr="009E0CF5">
        <w:trPr>
          <w:divId w:val="1700159308"/>
        </w:trPr>
        <w:tc>
          <w:tcPr>
            <w:tcW w:w="5387" w:type="dxa"/>
          </w:tcPr>
          <w:p w14:paraId="737DC3FA" w14:textId="69DCF4DB"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Зачисление в Университет производится только при внесении предоплаты за обучение в размере  50 % (пятидесяти) от стоимости обучения, кроме случаев, предусмотренных нормативными актми Университета.</w:t>
            </w:r>
          </w:p>
        </w:tc>
        <w:tc>
          <w:tcPr>
            <w:tcW w:w="5387" w:type="dxa"/>
            <w:shd w:val="clear" w:color="auto" w:fill="auto"/>
          </w:tcPr>
          <w:p w14:paraId="3AD4384B" w14:textId="696EAD3F"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Университетке қабылдау Университеттің нормативтік актілерінде көзделген жағдайларды қоспағанда, оқу құнының 50 % (елу) мөлшерінде оқу үшін алдын ала төлем енгізілген кезде ғана жүргізіледі.</w:t>
            </w:r>
          </w:p>
        </w:tc>
      </w:tr>
      <w:tr w:rsidR="003E0DA7" w:rsidRPr="006E1BE1" w14:paraId="67E4C2CA" w14:textId="77777777" w:rsidTr="009E0CF5">
        <w:trPr>
          <w:divId w:val="1700159308"/>
        </w:trPr>
        <w:tc>
          <w:tcPr>
            <w:tcW w:w="5387" w:type="dxa"/>
          </w:tcPr>
          <w:p w14:paraId="2CD9292A"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Обучающийся вправе произвести предварительную оплату в размере 100% (сто процентов) от стоимости обучения за весь срок обучения. В этом случае стоимость обучения является неизменной до окончания срока обучения, если иное не будет установлено действующим законодательством или согласовано Сторонами.</w:t>
            </w:r>
          </w:p>
        </w:tc>
        <w:tc>
          <w:tcPr>
            <w:tcW w:w="5387" w:type="dxa"/>
            <w:shd w:val="clear" w:color="auto" w:fill="auto"/>
          </w:tcPr>
          <w:p w14:paraId="220D00CF" w14:textId="7777777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Білім алушы оқудың барлық мерзімі үшін оқу құнының 100% (жүз пайыз) көлемінде алдын ала төлем төлеуге құқылы. Бұл жағдайда колданыстағы заңнамада басқаша қарастырылмаған немесе Тараптар арасында келісілмеген болса, осы жағдайда оқу құны оқу аяқталған мерзімге дейін өзгермейді.</w:t>
            </w:r>
          </w:p>
        </w:tc>
      </w:tr>
      <w:tr w:rsidR="003E0DA7" w:rsidRPr="006E1BE1" w14:paraId="1DC14A5B" w14:textId="77777777" w:rsidTr="009E0CF5">
        <w:trPr>
          <w:divId w:val="1700159308"/>
        </w:trPr>
        <w:tc>
          <w:tcPr>
            <w:tcW w:w="5387" w:type="dxa"/>
          </w:tcPr>
          <w:p w14:paraId="4E11A50F"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Допускается оплата стоимости обучения за Обучающегося третьими лицами (физическими лицами, юридическими лицами, государственными органами и учреждениями), с подписанием между Сторонами и оплачивающим лицом соответствующего соглашения.</w:t>
            </w:r>
          </w:p>
        </w:tc>
        <w:tc>
          <w:tcPr>
            <w:tcW w:w="5387" w:type="dxa"/>
            <w:shd w:val="clear" w:color="auto" w:fill="auto"/>
          </w:tcPr>
          <w:p w14:paraId="15F61CF3" w14:textId="19EDBE6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5"/>
                <w:szCs w:val="15"/>
                <w:lang w:val="kk-KZ"/>
              </w:rPr>
              <w:t xml:space="preserve">Білім алушы үшін оқу құнын төлеуге үшінші тұлғаларға (жеке тұлғалар, заңды тұлғалар, мемлекеттік ұйымдар мен мекемелер) Тараптар арасында қол қоя отырып және тиісінше келісімге сәйкес төлеуші тұлғаға рұқсат етіледі.  </w:t>
            </w:r>
          </w:p>
        </w:tc>
      </w:tr>
      <w:tr w:rsidR="003E0DA7" w:rsidRPr="006E1BE1" w14:paraId="5D07F5FE" w14:textId="77777777" w:rsidTr="009E0CF5">
        <w:trPr>
          <w:divId w:val="1700159308"/>
        </w:trPr>
        <w:tc>
          <w:tcPr>
            <w:tcW w:w="5387" w:type="dxa"/>
          </w:tcPr>
          <w:p w14:paraId="1B4E41C1"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При предоставлении академического отпуска Обучающемуся на платной основе оплата за обучение приостанавливается на период академического отпуска.</w:t>
            </w:r>
          </w:p>
        </w:tc>
        <w:tc>
          <w:tcPr>
            <w:tcW w:w="5387" w:type="dxa"/>
            <w:shd w:val="clear" w:color="auto" w:fill="auto"/>
          </w:tcPr>
          <w:p w14:paraId="243D4189" w14:textId="7777777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Ақылы негізде білім алушыға академиялық демалыс берілген кезде академиялық демалыс кезеңі бойында оқуына төлемақы төлеу тоқтатылады.</w:t>
            </w:r>
          </w:p>
        </w:tc>
      </w:tr>
      <w:tr w:rsidR="003E0DA7" w:rsidRPr="006E1BE1" w14:paraId="158B0D55" w14:textId="77777777" w:rsidTr="009E0CF5">
        <w:trPr>
          <w:divId w:val="1700159308"/>
        </w:trPr>
        <w:tc>
          <w:tcPr>
            <w:tcW w:w="5387" w:type="dxa"/>
          </w:tcPr>
          <w:p w14:paraId="1574E738"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 xml:space="preserve">Форма оплаты - перечисление соответствующих платежей на расчетный счет Университета согласно банковским реквизитам, действующим на дату произведения платежа, полученным Обучающимся в финансовой службе Университета. </w:t>
            </w:r>
          </w:p>
        </w:tc>
        <w:tc>
          <w:tcPr>
            <w:tcW w:w="5387" w:type="dxa"/>
            <w:shd w:val="clear" w:color="auto" w:fill="auto"/>
          </w:tcPr>
          <w:p w14:paraId="40D70FEF" w14:textId="77777777" w:rsidR="003E0DA7" w:rsidRPr="006E1BE1" w:rsidRDefault="003E0DA7" w:rsidP="003E0DA7">
            <w:pPr>
              <w:pStyle w:val="a3"/>
              <w:keepNext/>
              <w:widowControl w:val="0"/>
              <w:numPr>
                <w:ilvl w:val="1"/>
                <w:numId w:val="4"/>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4"/>
                <w:szCs w:val="14"/>
                <w:lang w:val="kk-KZ"/>
              </w:rPr>
              <w:t>Төлеу түрі – тиісті төлемдерді Білім алушы Университеттің қаржы қызметінен алған төлеу уақытындағы банк реквизиттеріне сәйкес Университеттің есеп-шотына аудару.</w:t>
            </w:r>
          </w:p>
        </w:tc>
      </w:tr>
      <w:tr w:rsidR="003E0DA7" w:rsidRPr="006E1BE1" w14:paraId="051F860D" w14:textId="77777777" w:rsidTr="009E0CF5">
        <w:trPr>
          <w:divId w:val="1700159308"/>
        </w:trPr>
        <w:tc>
          <w:tcPr>
            <w:tcW w:w="5387" w:type="dxa"/>
          </w:tcPr>
          <w:p w14:paraId="128B30A0" w14:textId="77777777" w:rsidR="003E0DA7" w:rsidRPr="006E1BE1" w:rsidRDefault="003E0DA7" w:rsidP="003E0DA7">
            <w:pPr>
              <w:pStyle w:val="a3"/>
              <w:keepNext/>
              <w:widowControl w:val="0"/>
              <w:numPr>
                <w:ilvl w:val="1"/>
                <w:numId w:val="1"/>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 xml:space="preserve">В случае нарушения Обучающимся срока оплаты за обучение, предусмотренного настоящим Договором, Университет вправе потебовать от Обучающегося уплаты пени в размере 0,1% от общей суммы просроченного платежа за каждый день просрочки, но не более 10% от общей суммы за один учебный год. </w:t>
            </w:r>
          </w:p>
          <w:p w14:paraId="00D52D31"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rPr>
                <w:sz w:val="14"/>
                <w:szCs w:val="14"/>
              </w:rPr>
            </w:pPr>
          </w:p>
        </w:tc>
        <w:tc>
          <w:tcPr>
            <w:tcW w:w="5387" w:type="dxa"/>
            <w:shd w:val="clear" w:color="auto" w:fill="auto"/>
          </w:tcPr>
          <w:p w14:paraId="0D3353B9"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3.12. Білім алушы осы келісімде қарастырылған оқу төлемін бұзған жағдайда, Университет білім алушыдан кешіктірілген күннің әрқайсысы үшін мерзімі өткен төлемнің жалпы сомасының 0,1% мөлшерінде айыппұл төлеуді талап етуге құқылы, бірақ айыппұл бір оқу жылының жалпы сомасынан 10%-нан аспауы тиіс. </w:t>
            </w:r>
          </w:p>
        </w:tc>
      </w:tr>
      <w:tr w:rsidR="003E0DA7" w:rsidRPr="006E1BE1" w14:paraId="4F604F55" w14:textId="77777777" w:rsidTr="009E0CF5">
        <w:trPr>
          <w:divId w:val="1700159308"/>
        </w:trPr>
        <w:tc>
          <w:tcPr>
            <w:tcW w:w="5387" w:type="dxa"/>
            <w:shd w:val="clear" w:color="auto" w:fill="auto"/>
          </w:tcPr>
          <w:p w14:paraId="25665549" w14:textId="77777777" w:rsidR="003E0DA7" w:rsidRPr="006E1BE1" w:rsidRDefault="003E0DA7" w:rsidP="003E0DA7">
            <w:pPr>
              <w:pStyle w:val="a3"/>
              <w:keepNext/>
              <w:widowControl w:val="0"/>
              <w:numPr>
                <w:ilvl w:val="0"/>
                <w:numId w:val="1"/>
              </w:numPr>
              <w:tabs>
                <w:tab w:val="left" w:pos="317"/>
              </w:tabs>
              <w:spacing w:before="0" w:beforeAutospacing="0" w:after="0" w:afterAutospacing="0"/>
              <w:ind w:left="0" w:firstLine="0"/>
              <w:contextualSpacing/>
              <w:jc w:val="center"/>
              <w:rPr>
                <w:b/>
                <w:bCs/>
                <w:sz w:val="14"/>
                <w:szCs w:val="14"/>
              </w:rPr>
            </w:pPr>
            <w:r w:rsidRPr="006E1BE1">
              <w:rPr>
                <w:b/>
                <w:bCs/>
                <w:sz w:val="14"/>
                <w:szCs w:val="14"/>
                <w:lang w:val="kk-KZ"/>
              </w:rPr>
              <w:t> </w:t>
            </w:r>
            <w:r w:rsidRPr="006E1BE1">
              <w:rPr>
                <w:b/>
                <w:bCs/>
                <w:sz w:val="14"/>
                <w:szCs w:val="14"/>
              </w:rPr>
              <w:t>ОТВЕТСТВЕННОСТЬ СТОРОН, ОСНОВАНИЯ ОТЧИСЛЕНИЯ</w:t>
            </w:r>
          </w:p>
        </w:tc>
        <w:tc>
          <w:tcPr>
            <w:tcW w:w="5387" w:type="dxa"/>
            <w:shd w:val="clear" w:color="auto" w:fill="auto"/>
          </w:tcPr>
          <w:p w14:paraId="61E2A852" w14:textId="77777777" w:rsidR="003E0DA7" w:rsidRPr="006E1BE1" w:rsidRDefault="003E0DA7" w:rsidP="003E0DA7">
            <w:pPr>
              <w:pStyle w:val="a3"/>
              <w:keepNext/>
              <w:widowControl w:val="0"/>
              <w:numPr>
                <w:ilvl w:val="0"/>
                <w:numId w:val="4"/>
              </w:numPr>
              <w:spacing w:before="0" w:beforeAutospacing="0" w:after="0" w:afterAutospacing="0"/>
              <w:ind w:left="357" w:hanging="357"/>
              <w:contextualSpacing/>
              <w:jc w:val="center"/>
              <w:rPr>
                <w:b/>
                <w:bCs/>
                <w:sz w:val="14"/>
                <w:szCs w:val="14"/>
                <w:lang w:val="kk-KZ"/>
              </w:rPr>
            </w:pPr>
            <w:r w:rsidRPr="006E1BE1">
              <w:rPr>
                <w:b/>
                <w:bCs/>
                <w:sz w:val="14"/>
                <w:szCs w:val="14"/>
                <w:lang w:val="kk-KZ"/>
              </w:rPr>
              <w:t>ТАРАПТАРДЫҢ ЖАУАПКЕРШІЛІКТЕРІ, ОҚУДАН ШЫҒАРУ НЕГІЗІ</w:t>
            </w:r>
          </w:p>
        </w:tc>
      </w:tr>
      <w:tr w:rsidR="003E0DA7" w:rsidRPr="006E1BE1" w14:paraId="333EF16B" w14:textId="77777777" w:rsidTr="009E0CF5">
        <w:trPr>
          <w:divId w:val="1700159308"/>
        </w:trPr>
        <w:tc>
          <w:tcPr>
            <w:tcW w:w="5387" w:type="dxa"/>
          </w:tcPr>
          <w:p w14:paraId="3CD04380" w14:textId="77777777" w:rsidR="003E0DA7" w:rsidRPr="006E1BE1" w:rsidRDefault="003E0DA7" w:rsidP="003E0DA7">
            <w:pPr>
              <w:pStyle w:val="a3"/>
              <w:keepNext/>
              <w:keepLines/>
              <w:numPr>
                <w:ilvl w:val="1"/>
                <w:numId w:val="13"/>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За невыполнение и/или ненадлежащее выполнение условий Договора, Стороны несут ответственность, предусмотренную Договором, а в части, не урегулированной Договором, - действующим законодательством Республики Казахстан.</w:t>
            </w:r>
          </w:p>
        </w:tc>
        <w:tc>
          <w:tcPr>
            <w:tcW w:w="5387" w:type="dxa"/>
            <w:shd w:val="clear" w:color="auto" w:fill="auto"/>
          </w:tcPr>
          <w:p w14:paraId="1CBA5441" w14:textId="1FEE0DAC"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57" w:firstLine="0"/>
              <w:jc w:val="both"/>
              <w:rPr>
                <w:bCs/>
                <w:sz w:val="14"/>
                <w:szCs w:val="14"/>
                <w:lang w:val="kk-KZ"/>
              </w:rPr>
            </w:pPr>
            <w:r w:rsidRPr="006E1BE1">
              <w:rPr>
                <w:sz w:val="15"/>
                <w:szCs w:val="15"/>
                <w:lang w:val="kk-KZ"/>
              </w:rPr>
              <w:t>Шарт талаптарын орындамағаны және</w:t>
            </w:r>
            <w:r w:rsidRPr="006E1BE1">
              <w:rPr>
                <w:sz w:val="15"/>
                <w:szCs w:val="15"/>
              </w:rPr>
              <w:t>/</w:t>
            </w:r>
            <w:r w:rsidRPr="006E1BE1">
              <w:rPr>
                <w:sz w:val="15"/>
                <w:szCs w:val="15"/>
                <w:lang w:val="kk-KZ"/>
              </w:rPr>
              <w:t>немесе тиісінше орындамағаны үшін Тараптар осы Шартта белгіленген жауапкершілікке, ал Шартта реттестірілмеген бөліктерінде - Қазақстан Республикасының қолданыстағы заңнамасында қарастырылған жауапкершілікке тартылады.</w:t>
            </w:r>
          </w:p>
        </w:tc>
      </w:tr>
      <w:tr w:rsidR="003E0DA7" w:rsidRPr="006E1BE1" w14:paraId="7A3BA31C" w14:textId="77777777" w:rsidTr="009E0CF5">
        <w:trPr>
          <w:divId w:val="1700159308"/>
        </w:trPr>
        <w:tc>
          <w:tcPr>
            <w:tcW w:w="5387" w:type="dxa"/>
          </w:tcPr>
          <w:p w14:paraId="10C06B5E" w14:textId="77777777"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Сторона, нарушившая свои обязательства по настоящему договору, обязуется немедленно известить об этом другую Сторону и предпринять все зависящие от нее меры для устранения нарушения.</w:t>
            </w:r>
          </w:p>
        </w:tc>
        <w:tc>
          <w:tcPr>
            <w:tcW w:w="5387" w:type="dxa"/>
            <w:shd w:val="clear" w:color="auto" w:fill="auto"/>
          </w:tcPr>
          <w:p w14:paraId="40E3B24A" w14:textId="6978C2F6" w:rsidR="003E0DA7" w:rsidRPr="006E1BE1" w:rsidRDefault="003E0DA7" w:rsidP="003E0DA7">
            <w:pPr>
              <w:pStyle w:val="a3"/>
              <w:keepNext/>
              <w:keepLines/>
              <w:numPr>
                <w:ilvl w:val="1"/>
                <w:numId w:val="13"/>
              </w:numPr>
              <w:tabs>
                <w:tab w:val="left" w:pos="0"/>
                <w:tab w:val="left" w:pos="176"/>
                <w:tab w:val="left" w:pos="318"/>
              </w:tabs>
              <w:spacing w:before="0" w:beforeAutospacing="0" w:after="0" w:afterAutospacing="0" w:line="174" w:lineRule="exact"/>
              <w:ind w:left="0" w:right="-57" w:firstLine="0"/>
              <w:jc w:val="both"/>
              <w:rPr>
                <w:sz w:val="14"/>
                <w:szCs w:val="14"/>
                <w:lang w:val="kk-KZ"/>
              </w:rPr>
            </w:pPr>
            <w:r w:rsidRPr="006E1BE1">
              <w:rPr>
                <w:sz w:val="14"/>
                <w:szCs w:val="14"/>
                <w:lang w:val="kk-KZ"/>
              </w:rPr>
              <w:t xml:space="preserve">Шарт бойынша өз міндеттерін бұзған Тарап, екінші Тарапқа ол туралы тез арада хабарлауға және барлық өзіне тәуелді жою шараларын қолдануға міндетті; </w:t>
            </w:r>
          </w:p>
        </w:tc>
      </w:tr>
      <w:tr w:rsidR="003E0DA7" w:rsidRPr="006E1BE1" w14:paraId="6E1B9FAA" w14:textId="77777777" w:rsidTr="009E0CF5">
        <w:trPr>
          <w:divId w:val="1700159308"/>
        </w:trPr>
        <w:tc>
          <w:tcPr>
            <w:tcW w:w="5387" w:type="dxa"/>
          </w:tcPr>
          <w:p w14:paraId="5CED6E65" w14:textId="77777777" w:rsidR="003E0DA7" w:rsidRPr="006E1BE1" w:rsidRDefault="003E0DA7" w:rsidP="003E0DA7">
            <w:pPr>
              <w:pStyle w:val="a3"/>
              <w:keepNext/>
              <w:keepLines/>
              <w:numPr>
                <w:ilvl w:val="1"/>
                <w:numId w:val="13"/>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Образовавшийся долг за обучение, в случае невыхода на повторный курс, взыскивается в установленном законодательством Республики Казахстан порядке</w:t>
            </w:r>
            <w:r w:rsidRPr="006E1BE1">
              <w:rPr>
                <w:sz w:val="14"/>
                <w:szCs w:val="14"/>
                <w:lang w:val="kk-KZ"/>
              </w:rPr>
              <w:t xml:space="preserve">. </w:t>
            </w:r>
          </w:p>
        </w:tc>
        <w:tc>
          <w:tcPr>
            <w:tcW w:w="5387" w:type="dxa"/>
            <w:shd w:val="clear" w:color="auto" w:fill="auto"/>
          </w:tcPr>
          <w:p w14:paraId="1BB0F109" w14:textId="77777777"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57" w:firstLine="0"/>
              <w:jc w:val="both"/>
              <w:rPr>
                <w:sz w:val="14"/>
                <w:szCs w:val="14"/>
                <w:lang w:val="kk-KZ"/>
              </w:rPr>
            </w:pPr>
            <w:r w:rsidRPr="006E1BE1">
              <w:rPr>
                <w:sz w:val="14"/>
                <w:szCs w:val="14"/>
                <w:lang w:val="kk-KZ"/>
              </w:rPr>
              <w:t>Оқығаны үшін жинақталған қарызы болған жағдайда, қайта курсына шықпаған кезде Қазақстан Республикасының заңнамаларында белгіленген тәртіппен талап етіледі.</w:t>
            </w:r>
          </w:p>
        </w:tc>
      </w:tr>
      <w:tr w:rsidR="003E0DA7" w:rsidRPr="006E1BE1" w14:paraId="3DD11438" w14:textId="77777777" w:rsidTr="009E0CF5">
        <w:trPr>
          <w:divId w:val="1700159308"/>
        </w:trPr>
        <w:tc>
          <w:tcPr>
            <w:tcW w:w="5387" w:type="dxa"/>
          </w:tcPr>
          <w:p w14:paraId="34C91BD8" w14:textId="77777777"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 xml:space="preserve">В случае неоплаты за обучение, </w:t>
            </w:r>
            <w:r w:rsidRPr="006E1BE1">
              <w:rPr>
                <w:sz w:val="14"/>
                <w:szCs w:val="14"/>
                <w:lang w:val="kk-KZ"/>
              </w:rPr>
              <w:t>О</w:t>
            </w:r>
            <w:r w:rsidRPr="006E1BE1">
              <w:rPr>
                <w:sz w:val="14"/>
                <w:szCs w:val="14"/>
              </w:rPr>
              <w:t>бучающемуся не выдается документ об образовании и соответствующий транскрипт. Образовавшийся долг за обучение взыскивается в установленном законодательством Республики Казахстан порядке</w:t>
            </w:r>
          </w:p>
        </w:tc>
        <w:tc>
          <w:tcPr>
            <w:tcW w:w="5387" w:type="dxa"/>
            <w:shd w:val="clear" w:color="auto" w:fill="auto"/>
          </w:tcPr>
          <w:p w14:paraId="223DF447"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57"/>
              <w:jc w:val="both"/>
              <w:rPr>
                <w:sz w:val="14"/>
                <w:szCs w:val="14"/>
                <w:lang w:val="kk-KZ"/>
              </w:rPr>
            </w:pPr>
            <w:r w:rsidRPr="006E1BE1">
              <w:rPr>
                <w:sz w:val="14"/>
                <w:szCs w:val="14"/>
                <w:lang w:val="kk-KZ"/>
              </w:rPr>
              <w:t>4.4. Оқу ақысын төлемеген  және қарызы болған жағдайда, Білім алушыға оқу бітірген құжаты және тиісті транскрипт берілмейді. Оқудың қарызы Қазақстан Республикасының заңнамаларында белгіленген тәртіппен талап етіледі.</w:t>
            </w:r>
          </w:p>
        </w:tc>
      </w:tr>
      <w:tr w:rsidR="003E0DA7" w:rsidRPr="006E1BE1" w14:paraId="6FB35F77" w14:textId="77777777" w:rsidTr="009E0CF5">
        <w:trPr>
          <w:divId w:val="1700159308"/>
        </w:trPr>
        <w:tc>
          <w:tcPr>
            <w:tcW w:w="5387" w:type="dxa"/>
          </w:tcPr>
          <w:p w14:paraId="19018CAD" w14:textId="77777777"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В случае причинения Обучающимся ущерба имуществу Университета, а также имуществу третьих лиц, за которое Университет отвечает в силу законодательных актов или договора, Обучающийся несет имущественную ответственность и возмещает причиненные убытки в порядке, установленном действующим законодательством Республики Казахстан.</w:t>
            </w:r>
          </w:p>
        </w:tc>
        <w:tc>
          <w:tcPr>
            <w:tcW w:w="5387" w:type="dxa"/>
            <w:shd w:val="clear" w:color="auto" w:fill="auto"/>
          </w:tcPr>
          <w:p w14:paraId="6B7E84A3" w14:textId="55AF771D"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57"/>
              <w:jc w:val="both"/>
              <w:rPr>
                <w:bCs/>
                <w:sz w:val="14"/>
                <w:szCs w:val="14"/>
                <w:lang w:val="kk-KZ"/>
              </w:rPr>
            </w:pPr>
            <w:r w:rsidRPr="006E1BE1">
              <w:rPr>
                <w:sz w:val="14"/>
                <w:szCs w:val="14"/>
                <w:lang w:val="kk-KZ"/>
              </w:rPr>
              <w:t xml:space="preserve">4.5. Білім алушы Университет мүлкіне, сондай-ақ заңнамалық актілер мен келісімдер бойынша Университет жауапкершілігіндегі үшінші тараптардың мүлкіне нұқсан келтірген жағдайда, Білім алушы мүліктік жауапкершілікке тартылады және Қазақстан Республикасының қолданыстағы заңнамасымен белгіленген тәртіп бойынша келтірілген шығынды өтейді.  </w:t>
            </w:r>
          </w:p>
        </w:tc>
      </w:tr>
      <w:tr w:rsidR="003E0DA7" w:rsidRPr="00B65BD0" w14:paraId="27F5670E" w14:textId="77777777" w:rsidTr="009E0CF5">
        <w:trPr>
          <w:divId w:val="1700159308"/>
        </w:trPr>
        <w:tc>
          <w:tcPr>
            <w:tcW w:w="5387" w:type="dxa"/>
          </w:tcPr>
          <w:p w14:paraId="4F625AFB" w14:textId="77777777" w:rsidR="003E0DA7" w:rsidRPr="006E1BE1" w:rsidRDefault="003E0DA7" w:rsidP="003E0DA7">
            <w:pPr>
              <w:pStyle w:val="a3"/>
              <w:keepNext/>
              <w:keepLines/>
              <w:numPr>
                <w:ilvl w:val="1"/>
                <w:numId w:val="14"/>
              </w:numPr>
              <w:tabs>
                <w:tab w:val="left" w:pos="0"/>
                <w:tab w:val="left" w:pos="176"/>
                <w:tab w:val="left" w:pos="318"/>
              </w:tabs>
              <w:spacing w:before="0" w:beforeAutospacing="0" w:after="0" w:afterAutospacing="0" w:line="174" w:lineRule="exact"/>
              <w:ind w:left="0" w:right="28" w:firstLine="0"/>
              <w:jc w:val="both"/>
              <w:rPr>
                <w:sz w:val="14"/>
                <w:szCs w:val="14"/>
              </w:rPr>
            </w:pPr>
            <w:r w:rsidRPr="006E1BE1">
              <w:rPr>
                <w:sz w:val="14"/>
                <w:szCs w:val="14"/>
              </w:rPr>
              <w:t>Университет полностью освобождается от ответственности за невыполнение либо ненадлежащее выполнение своих обязательств по Договору, если причиной этому явилось наступление обстоятельств непреодолимой силы.</w:t>
            </w:r>
          </w:p>
          <w:p w14:paraId="0B4927AD"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Обстоятельства непреодолимой силы означают любые чрезвычайные и непредотвратимые при данных условиях события, которые не находятся под влиянием Университета и которые Университет не мог предвидеть или предотвратить любыми разумными способами, включая, но не ограничиваясь такими обстоятельствами, как: стихийные бедствия природного характера (пожары, наводнения, землетрясения и другие), войны (объявленные и не объявленные), восстания, забастовки, гражданские войны или беспорядки, террористические акты, введение в действие нормативных правовых актов, препятствующих исполнению обязательств по Договору, приостановление действия или лишение соответствующей государственной лицензии и иные подобные обстоятельства.  </w:t>
            </w:r>
          </w:p>
          <w:p w14:paraId="1083DF2F"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В случае длительной продолжительности обстоятельств непреодолимой силы (</w:t>
            </w:r>
            <w:r w:rsidRPr="006E1BE1">
              <w:rPr>
                <w:i/>
                <w:sz w:val="14"/>
                <w:szCs w:val="14"/>
              </w:rPr>
              <w:t xml:space="preserve">свыше </w:t>
            </w:r>
            <w:r w:rsidRPr="006E1BE1">
              <w:rPr>
                <w:i/>
                <w:sz w:val="14"/>
                <w:szCs w:val="14"/>
              </w:rPr>
              <w:lastRenderedPageBreak/>
              <w:t>двух месяцев</w:t>
            </w:r>
            <w:r w:rsidRPr="006E1BE1">
              <w:rPr>
                <w:sz w:val="14"/>
                <w:szCs w:val="14"/>
              </w:rPr>
              <w:t>) любая из Сторон вправе отказаться от исполнения Договора в одностороннем внесудебном порядке, без возмещения другой Стороне каких-либо убытков и расходов, связанных с расторжением Договора. При этом Договор считается расторгнутым по истечении 7 (семи) рабочих дней от даты получения Стороной уведомления инициирующей Стороны о расторжении Договора.</w:t>
            </w:r>
          </w:p>
        </w:tc>
        <w:tc>
          <w:tcPr>
            <w:tcW w:w="5387" w:type="dxa"/>
            <w:shd w:val="clear" w:color="auto" w:fill="auto"/>
          </w:tcPr>
          <w:p w14:paraId="4813D020" w14:textId="77777777" w:rsidR="003E0DA7" w:rsidRPr="006E1BE1" w:rsidRDefault="003E0DA7" w:rsidP="003E0DA7">
            <w:pPr>
              <w:pStyle w:val="a3"/>
              <w:keepNext/>
              <w:keepLines/>
              <w:tabs>
                <w:tab w:val="left" w:pos="317"/>
              </w:tabs>
              <w:spacing w:before="0" w:beforeAutospacing="0" w:after="0" w:afterAutospacing="0" w:line="174" w:lineRule="exact"/>
              <w:ind w:right="-57"/>
              <w:jc w:val="both"/>
              <w:rPr>
                <w:sz w:val="15"/>
                <w:szCs w:val="15"/>
                <w:lang w:val="kk-KZ"/>
              </w:rPr>
            </w:pPr>
            <w:r w:rsidRPr="006E1BE1">
              <w:rPr>
                <w:b/>
                <w:sz w:val="15"/>
                <w:szCs w:val="15"/>
                <w:lang w:val="kk-KZ"/>
              </w:rPr>
              <w:lastRenderedPageBreak/>
              <w:t>4.6.</w:t>
            </w:r>
            <w:r w:rsidRPr="006E1BE1">
              <w:rPr>
                <w:sz w:val="15"/>
                <w:szCs w:val="15"/>
                <w:lang w:val="kk-KZ"/>
              </w:rPr>
              <w:t xml:space="preserve"> Университет Шарт бойынша өз міндеттемелерін орындамағаны немесе тиісінше орындамағаны үшін жауапкершіліктен, бұл жағдай орын алуына еңсерілмейтін күштер жағдайларының басталуы себепші болғанда толығымен жауапкершіліктен босатылады.</w:t>
            </w:r>
          </w:p>
          <w:p w14:paraId="3B24377D" w14:textId="77777777" w:rsidR="003E0DA7" w:rsidRPr="006E1BE1" w:rsidRDefault="003E0DA7" w:rsidP="003E0DA7">
            <w:pPr>
              <w:pStyle w:val="a3"/>
              <w:keepNext/>
              <w:keepLines/>
              <w:tabs>
                <w:tab w:val="left" w:pos="34"/>
              </w:tabs>
              <w:spacing w:before="0" w:beforeAutospacing="0" w:after="0" w:afterAutospacing="0" w:line="174" w:lineRule="exact"/>
              <w:ind w:left="34" w:right="28"/>
              <w:jc w:val="both"/>
              <w:rPr>
                <w:sz w:val="15"/>
                <w:szCs w:val="15"/>
                <w:lang w:val="kk-KZ"/>
              </w:rPr>
            </w:pPr>
            <w:r w:rsidRPr="006E1BE1">
              <w:rPr>
                <w:sz w:val="15"/>
                <w:szCs w:val="15"/>
                <w:lang w:val="kk-KZ"/>
              </w:rPr>
              <w:t xml:space="preserve">Еңсерілмейтін күштер жағдайлары дегеніміз Университет құзырына кірмейтін аталған оқиға кезіндегі кез келген төтенше және толастамайтын және Университет алдын-ала болжай алмаған немесе кез келген орынды тәсілмен тоқтата алмаған жағдайды білдіреді. Оларға  табиғи сипаттағы дүлей апаттар (өрт, топан су, жер сілкінісі және басқалары), соғыс (жарияланған, жарияланбаған), көтерілістер, наразылық шерулері, азаматтық соғыс немесе тәртіп бұзушылық, лаңкестік, Шарт бойынша міндеттемелерді орындауға кедергі жасайтын нормативтік құқықтық актілердің енгізілуі, берілген мемлекеттік лицензияның тоқтатылуы немесе одан айырылу және басқа жағдайлар жатады.  </w:t>
            </w:r>
          </w:p>
          <w:p w14:paraId="77718468" w14:textId="77777777" w:rsidR="003E0DA7" w:rsidRPr="006E1BE1" w:rsidRDefault="003E0DA7" w:rsidP="003E0DA7">
            <w:pPr>
              <w:pStyle w:val="a3"/>
              <w:keepNext/>
              <w:keepLines/>
              <w:tabs>
                <w:tab w:val="left" w:pos="34"/>
              </w:tabs>
              <w:spacing w:before="0" w:beforeAutospacing="0" w:after="0" w:afterAutospacing="0" w:line="174" w:lineRule="exact"/>
              <w:ind w:left="34" w:right="-57"/>
              <w:jc w:val="both"/>
              <w:rPr>
                <w:sz w:val="15"/>
                <w:szCs w:val="15"/>
                <w:lang w:val="kk-KZ"/>
              </w:rPr>
            </w:pPr>
            <w:r w:rsidRPr="006E1BE1">
              <w:rPr>
                <w:sz w:val="15"/>
                <w:szCs w:val="15"/>
                <w:lang w:val="kk-KZ"/>
              </w:rPr>
              <w:lastRenderedPageBreak/>
              <w:t>Еңсерілмейтін күштер жағдайларының мерзімі ұзарған (</w:t>
            </w:r>
            <w:r w:rsidRPr="006E1BE1">
              <w:rPr>
                <w:i/>
                <w:sz w:val="15"/>
                <w:szCs w:val="15"/>
                <w:lang w:val="kk-KZ"/>
              </w:rPr>
              <w:t>екі айдан аса</w:t>
            </w:r>
            <w:r w:rsidRPr="006E1BE1">
              <w:rPr>
                <w:sz w:val="15"/>
                <w:szCs w:val="15"/>
                <w:lang w:val="kk-KZ"/>
              </w:rPr>
              <w:t>) жағдайда кез келген Тарап осы Шартта белгіленген тәртіп бойынша Келісім шартты бұзуға байланысты бір тарапты сот келісімінсіз қандай да бір шығандар мен шығыстарсыз Шартты бұзуға құқылы.</w:t>
            </w:r>
          </w:p>
          <w:p w14:paraId="5B1AA33E" w14:textId="58F18D5B" w:rsidR="003E0DA7" w:rsidRPr="006E1BE1" w:rsidRDefault="003E0DA7" w:rsidP="003E0DA7">
            <w:pPr>
              <w:pStyle w:val="a3"/>
              <w:keepNext/>
              <w:keepLines/>
              <w:tabs>
                <w:tab w:val="left" w:pos="0"/>
                <w:tab w:val="left" w:pos="34"/>
                <w:tab w:val="left" w:pos="176"/>
                <w:tab w:val="left" w:pos="318"/>
              </w:tabs>
              <w:spacing w:before="0" w:beforeAutospacing="0" w:after="0" w:afterAutospacing="0" w:line="174" w:lineRule="exact"/>
              <w:ind w:right="-57"/>
              <w:jc w:val="both"/>
              <w:rPr>
                <w:sz w:val="14"/>
                <w:szCs w:val="14"/>
                <w:lang w:val="kk-KZ"/>
              </w:rPr>
            </w:pPr>
            <w:r w:rsidRPr="006E1BE1">
              <w:rPr>
                <w:sz w:val="15"/>
                <w:szCs w:val="15"/>
                <w:lang w:val="kk-KZ"/>
              </w:rPr>
              <w:t xml:space="preserve">Осы жағдайда Тараптарда Шартты бұзу туралы Тараптар бастамасы хабарланған күннен бастап 7 (жеті) жұмыс күні ішінде Шарт бұзылды деп есептеледі. </w:t>
            </w:r>
          </w:p>
        </w:tc>
      </w:tr>
      <w:tr w:rsidR="003E0DA7" w:rsidRPr="006E1BE1" w14:paraId="37F1887C" w14:textId="77777777" w:rsidTr="009E0CF5">
        <w:trPr>
          <w:divId w:val="1700159308"/>
        </w:trPr>
        <w:tc>
          <w:tcPr>
            <w:tcW w:w="5387" w:type="dxa"/>
          </w:tcPr>
          <w:p w14:paraId="0C7F534A" w14:textId="77777777" w:rsidR="003E0DA7" w:rsidRPr="006E1BE1" w:rsidRDefault="003E0DA7" w:rsidP="003E0DA7">
            <w:pPr>
              <w:pStyle w:val="a3"/>
              <w:keepNext/>
              <w:widowControl w:val="0"/>
              <w:numPr>
                <w:ilvl w:val="0"/>
                <w:numId w:val="4"/>
              </w:numPr>
              <w:tabs>
                <w:tab w:val="left" w:pos="0"/>
                <w:tab w:val="left" w:pos="176"/>
                <w:tab w:val="left" w:pos="318"/>
              </w:tabs>
              <w:spacing w:before="0" w:beforeAutospacing="0" w:after="0" w:afterAutospacing="0"/>
              <w:ind w:left="0" w:firstLine="0"/>
              <w:contextualSpacing/>
              <w:jc w:val="center"/>
              <w:rPr>
                <w:b/>
                <w:bCs/>
                <w:sz w:val="14"/>
                <w:szCs w:val="14"/>
              </w:rPr>
            </w:pPr>
            <w:r w:rsidRPr="006E1BE1">
              <w:rPr>
                <w:b/>
                <w:bCs/>
                <w:sz w:val="14"/>
                <w:szCs w:val="14"/>
              </w:rPr>
              <w:lastRenderedPageBreak/>
              <w:t>ПОРЯДОК РАЗРЕШЕНИЯ СПОРОВ</w:t>
            </w:r>
          </w:p>
        </w:tc>
        <w:tc>
          <w:tcPr>
            <w:tcW w:w="5387" w:type="dxa"/>
            <w:shd w:val="clear" w:color="auto" w:fill="auto"/>
          </w:tcPr>
          <w:p w14:paraId="0BAAF123"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contextualSpacing/>
              <w:jc w:val="center"/>
              <w:rPr>
                <w:b/>
                <w:bCs/>
                <w:sz w:val="14"/>
                <w:szCs w:val="14"/>
                <w:lang w:val="kk-KZ"/>
              </w:rPr>
            </w:pPr>
            <w:r w:rsidRPr="006E1BE1">
              <w:rPr>
                <w:b/>
                <w:bCs/>
                <w:sz w:val="14"/>
                <w:szCs w:val="14"/>
                <w:lang w:val="kk-KZ"/>
              </w:rPr>
              <w:t>5. ДАУЛАРДЫ ШЕШУ ТӘРТІБІ</w:t>
            </w:r>
          </w:p>
        </w:tc>
      </w:tr>
      <w:tr w:rsidR="003E0DA7" w:rsidRPr="00B65BD0" w14:paraId="539CD8B3" w14:textId="77777777" w:rsidTr="009E0CF5">
        <w:trPr>
          <w:divId w:val="1700159308"/>
        </w:trPr>
        <w:tc>
          <w:tcPr>
            <w:tcW w:w="5387" w:type="dxa"/>
          </w:tcPr>
          <w:p w14:paraId="480DBC70" w14:textId="77777777" w:rsidR="003E0DA7" w:rsidRPr="006E1BE1" w:rsidRDefault="003E0DA7" w:rsidP="003E0DA7">
            <w:pPr>
              <w:pStyle w:val="a3"/>
              <w:keepNext/>
              <w:keepLines/>
              <w:numPr>
                <w:ilvl w:val="1"/>
                <w:numId w:val="16"/>
              </w:numPr>
              <w:tabs>
                <w:tab w:val="left" w:pos="0"/>
                <w:tab w:val="left" w:pos="176"/>
                <w:tab w:val="left" w:pos="318"/>
              </w:tabs>
              <w:spacing w:before="0" w:beforeAutospacing="0" w:after="0" w:afterAutospacing="0" w:line="174" w:lineRule="exact"/>
              <w:ind w:left="0" w:right="28" w:firstLine="0"/>
              <w:jc w:val="both"/>
              <w:rPr>
                <w:sz w:val="13"/>
                <w:szCs w:val="13"/>
              </w:rPr>
            </w:pPr>
            <w:r w:rsidRPr="006E1BE1">
              <w:rPr>
                <w:sz w:val="13"/>
                <w:szCs w:val="13"/>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 Вопросы, не разрешенные Сторонами в согласованном порядке, разрешаются в соответствии с действующим законодательством Республики Казахстан. По соглашению Сторон подсудность устанавливается по месту исполнения Договора: Республика Казахстан, г.Алматы, место нахождения Университета.</w:t>
            </w:r>
            <w:r w:rsidRPr="006E1BE1">
              <w:rPr>
                <w:sz w:val="13"/>
                <w:szCs w:val="13"/>
              </w:rPr>
              <w:tab/>
            </w:r>
          </w:p>
        </w:tc>
        <w:tc>
          <w:tcPr>
            <w:tcW w:w="5387" w:type="dxa"/>
            <w:shd w:val="clear" w:color="auto" w:fill="auto"/>
          </w:tcPr>
          <w:p w14:paraId="5202E1CA" w14:textId="7D3D3931"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57"/>
              <w:jc w:val="both"/>
              <w:rPr>
                <w:sz w:val="13"/>
                <w:szCs w:val="13"/>
                <w:lang w:val="kk-KZ"/>
              </w:rPr>
            </w:pPr>
            <w:r w:rsidRPr="006E1BE1">
              <w:rPr>
                <w:sz w:val="13"/>
                <w:szCs w:val="13"/>
              </w:rPr>
              <w:t xml:space="preserve">5.1. </w:t>
            </w:r>
            <w:r w:rsidRPr="006E1BE1">
              <w:rPr>
                <w:sz w:val="13"/>
                <w:szCs w:val="13"/>
                <w:lang w:val="kk-KZ"/>
              </w:rPr>
              <w:t xml:space="preserve">Осы Шартты орындау барысында туындайтын келіспеушіліктер мен дауларды өзара тиімді шешу мақсатында Тараптар шешеді. Тараптар келісіп шеше алмаған мәселелер Қазақстан Республикасының қолданыстағы заңнамасына сәйкес шешіледі. Тараптардың келісімі бойынша соттасу Шарттың орындалу орны бойынша анықталады: Қазақстан Республикасы, Алматы қаласы, Университеттің мекенжайы. </w:t>
            </w:r>
          </w:p>
        </w:tc>
      </w:tr>
      <w:tr w:rsidR="003E0DA7" w:rsidRPr="006E1BE1" w14:paraId="18425730" w14:textId="77777777" w:rsidTr="009E0CF5">
        <w:trPr>
          <w:divId w:val="1700159308"/>
        </w:trPr>
        <w:tc>
          <w:tcPr>
            <w:tcW w:w="5387" w:type="dxa"/>
          </w:tcPr>
          <w:p w14:paraId="43322E75" w14:textId="77777777" w:rsidR="003E0DA7" w:rsidRPr="006E1BE1" w:rsidRDefault="003E0DA7" w:rsidP="003E0DA7">
            <w:pPr>
              <w:pStyle w:val="a3"/>
              <w:keepNext/>
              <w:widowControl w:val="0"/>
              <w:numPr>
                <w:ilvl w:val="0"/>
                <w:numId w:val="16"/>
              </w:numPr>
              <w:tabs>
                <w:tab w:val="left" w:pos="0"/>
                <w:tab w:val="left" w:pos="176"/>
                <w:tab w:val="left" w:pos="318"/>
              </w:tabs>
              <w:spacing w:before="0" w:beforeAutospacing="0" w:after="0" w:afterAutospacing="0"/>
              <w:ind w:left="0" w:firstLine="0"/>
              <w:contextualSpacing/>
              <w:jc w:val="center"/>
              <w:rPr>
                <w:b/>
                <w:bCs/>
                <w:sz w:val="14"/>
                <w:szCs w:val="14"/>
              </w:rPr>
            </w:pPr>
            <w:r w:rsidRPr="006E1BE1">
              <w:rPr>
                <w:b/>
                <w:bCs/>
                <w:sz w:val="14"/>
                <w:szCs w:val="14"/>
              </w:rPr>
              <w:t>ОСОБЫЕ УСЛОВИЯ</w:t>
            </w:r>
          </w:p>
        </w:tc>
        <w:tc>
          <w:tcPr>
            <w:tcW w:w="5387" w:type="dxa"/>
            <w:shd w:val="clear" w:color="auto" w:fill="auto"/>
          </w:tcPr>
          <w:p w14:paraId="772D19C3"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contextualSpacing/>
              <w:jc w:val="center"/>
              <w:rPr>
                <w:b/>
                <w:bCs/>
                <w:sz w:val="14"/>
                <w:szCs w:val="14"/>
                <w:lang w:val="kk-KZ"/>
              </w:rPr>
            </w:pPr>
            <w:r w:rsidRPr="006E1BE1">
              <w:rPr>
                <w:b/>
                <w:bCs/>
                <w:sz w:val="14"/>
                <w:szCs w:val="14"/>
                <w:lang w:val="kk-KZ"/>
              </w:rPr>
              <w:t>6. ЕРЕКШЕ ТАЛАПТАР</w:t>
            </w:r>
          </w:p>
        </w:tc>
      </w:tr>
      <w:tr w:rsidR="003E0DA7" w:rsidRPr="006E1BE1" w14:paraId="7426FC71" w14:textId="77777777" w:rsidTr="009E0CF5">
        <w:trPr>
          <w:divId w:val="1700159308"/>
          <w:trHeight w:val="472"/>
        </w:trPr>
        <w:tc>
          <w:tcPr>
            <w:tcW w:w="5387" w:type="dxa"/>
          </w:tcPr>
          <w:p w14:paraId="44177DF7" w14:textId="77777777" w:rsidR="003E0DA7" w:rsidRPr="006E1BE1" w:rsidRDefault="003E0DA7" w:rsidP="003E0DA7">
            <w:pPr>
              <w:pStyle w:val="a3"/>
              <w:keepNext/>
              <w:widowControl w:val="0"/>
              <w:numPr>
                <w:ilvl w:val="1"/>
                <w:numId w:val="16"/>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При нарушении Обучающимся порядка и сроков оплаты стоимости обучения, Университет вправе отказать Обучающемуся в допуске к экзаменационной сессии и в переводе на следующий курс.</w:t>
            </w:r>
          </w:p>
        </w:tc>
        <w:tc>
          <w:tcPr>
            <w:tcW w:w="5387" w:type="dxa"/>
            <w:shd w:val="clear" w:color="auto" w:fill="auto"/>
          </w:tcPr>
          <w:p w14:paraId="5448490B" w14:textId="77777777" w:rsidR="003E0DA7" w:rsidRPr="006E1BE1" w:rsidRDefault="003E0DA7" w:rsidP="003E0DA7">
            <w:pPr>
              <w:pStyle w:val="a3"/>
              <w:keepNext/>
              <w:widowControl w:val="0"/>
              <w:numPr>
                <w:ilvl w:val="1"/>
                <w:numId w:val="15"/>
              </w:numPr>
              <w:tabs>
                <w:tab w:val="left" w:pos="0"/>
                <w:tab w:val="left" w:pos="176"/>
                <w:tab w:val="left" w:pos="318"/>
              </w:tabs>
              <w:spacing w:before="0" w:beforeAutospacing="0" w:after="0" w:afterAutospacing="0"/>
              <w:ind w:left="0" w:right="-57" w:firstLine="0"/>
              <w:contextualSpacing/>
              <w:jc w:val="both"/>
              <w:rPr>
                <w:sz w:val="14"/>
                <w:szCs w:val="14"/>
              </w:rPr>
            </w:pPr>
            <w:r w:rsidRPr="006E1BE1">
              <w:rPr>
                <w:sz w:val="14"/>
                <w:szCs w:val="14"/>
              </w:rPr>
              <w:t>Білім алушы оқу құнын төлеу тәртібі мен мерзімін бұзған жағдайда, Университет Білім алушының емтихан сессиясына жіберілуіне және келесі курсқа көшуіне рұқсат бермеуге құқылы.</w:t>
            </w:r>
          </w:p>
        </w:tc>
      </w:tr>
      <w:tr w:rsidR="003E0DA7" w:rsidRPr="00B65BD0" w14:paraId="29BC2CD0" w14:textId="77777777" w:rsidTr="009E0CF5">
        <w:trPr>
          <w:divId w:val="1700159308"/>
          <w:trHeight w:val="436"/>
        </w:trPr>
        <w:tc>
          <w:tcPr>
            <w:tcW w:w="5387" w:type="dxa"/>
          </w:tcPr>
          <w:p w14:paraId="16AF65E7"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6.2. При отчислении Обучающегося за неуплату стоимости обучения, в случае погашения финансовой задолженности перед Университетом, Обучающийся может восстановиться в течение четырех недель от  даты отчисления на этот же курс на условиях, предусмотренных настоящим Договором. В этом случае настоящий Договор признается не расторгнутым и сохраняет свою юридическую силу, в том числе в отношении условий по оплате стоимости обучения.</w:t>
            </w:r>
          </w:p>
        </w:tc>
        <w:tc>
          <w:tcPr>
            <w:tcW w:w="5387" w:type="dxa"/>
            <w:shd w:val="clear" w:color="auto" w:fill="auto"/>
          </w:tcPr>
          <w:p w14:paraId="61E5034B" w14:textId="718FD772" w:rsidR="003E0DA7" w:rsidRPr="006E1BE1" w:rsidRDefault="003E0DA7" w:rsidP="003E0DA7">
            <w:pPr>
              <w:pStyle w:val="a3"/>
              <w:keepNext/>
              <w:widowControl w:val="0"/>
              <w:numPr>
                <w:ilvl w:val="1"/>
                <w:numId w:val="15"/>
              </w:numPr>
              <w:tabs>
                <w:tab w:val="left" w:pos="0"/>
                <w:tab w:val="left" w:pos="176"/>
                <w:tab w:val="left" w:pos="318"/>
              </w:tabs>
              <w:spacing w:before="0" w:beforeAutospacing="0" w:after="0" w:afterAutospacing="0"/>
              <w:ind w:left="0" w:right="-57" w:firstLine="0"/>
              <w:contextualSpacing/>
              <w:jc w:val="both"/>
              <w:rPr>
                <w:sz w:val="14"/>
                <w:szCs w:val="14"/>
                <w:lang w:val="kk-KZ"/>
              </w:rPr>
            </w:pPr>
            <w:r w:rsidRPr="006E1BE1">
              <w:rPr>
                <w:sz w:val="15"/>
                <w:szCs w:val="15"/>
                <w:lang w:val="kk-KZ"/>
              </w:rPr>
              <w:t>Білім алушы оқу құнын төлемегені үшін оқудан шығарылған жағдайда, Университет қарызын өтеген болса, осы Шартта қарастырылған жағдайларда Білім алушы оқудан шығарылған күннен бастап төрт аптаның ішінде сол курсқа қайта қабылданады. Осы жағдайда, соның ішінде оқу ақысының құны бойынша жағдайға қатысты бұл Шарт бұзылмайды және өзінің заңды күшін сақтайды.</w:t>
            </w:r>
          </w:p>
        </w:tc>
      </w:tr>
      <w:tr w:rsidR="003E0DA7" w:rsidRPr="00B65BD0" w14:paraId="0C59AE2E" w14:textId="77777777" w:rsidTr="009E0CF5">
        <w:trPr>
          <w:divId w:val="1700159308"/>
          <w:trHeight w:val="138"/>
        </w:trPr>
        <w:tc>
          <w:tcPr>
            <w:tcW w:w="5387" w:type="dxa"/>
          </w:tcPr>
          <w:p w14:paraId="525995BE" w14:textId="1B0445E7" w:rsidR="003E0DA7" w:rsidRPr="006E1BE1" w:rsidRDefault="003E0DA7" w:rsidP="003E0DA7">
            <w:pPr>
              <w:pStyle w:val="a3"/>
              <w:keepNext/>
              <w:widowControl w:val="0"/>
              <w:tabs>
                <w:tab w:val="left" w:pos="0"/>
                <w:tab w:val="left" w:pos="176"/>
                <w:tab w:val="left" w:pos="317"/>
              </w:tabs>
              <w:spacing w:before="0" w:beforeAutospacing="0" w:after="0" w:afterAutospacing="0"/>
              <w:ind w:right="28"/>
              <w:contextualSpacing/>
              <w:jc w:val="both"/>
              <w:rPr>
                <w:sz w:val="14"/>
                <w:szCs w:val="14"/>
              </w:rPr>
            </w:pPr>
            <w:r w:rsidRPr="006E1BE1">
              <w:rPr>
                <w:sz w:val="14"/>
                <w:szCs w:val="14"/>
              </w:rPr>
              <w:t>6.3. Если иное прямо не предусмотрено Договором или актами Университета, при отчислении Обучающегося по основаниям, предусмотренным в п.п. 4)–10) п.п.</w:t>
            </w:r>
            <w:r w:rsidR="00D5185C" w:rsidRPr="006E1BE1">
              <w:rPr>
                <w:sz w:val="14"/>
                <w:szCs w:val="14"/>
              </w:rPr>
              <w:t>7</w:t>
            </w:r>
            <w:r w:rsidRPr="006E1BE1">
              <w:rPr>
                <w:sz w:val="14"/>
                <w:szCs w:val="14"/>
              </w:rPr>
              <w:t xml:space="preserve"> п. 2.2. Договора, деньги, внесенные Обучающимся за обучение, возврату не подлежат.</w:t>
            </w:r>
          </w:p>
          <w:p w14:paraId="5F209CA2" w14:textId="77777777" w:rsidR="00B65BD0" w:rsidRDefault="00B65BD0" w:rsidP="003E0DA7">
            <w:pPr>
              <w:pStyle w:val="a3"/>
              <w:keepNext/>
              <w:widowControl w:val="0"/>
              <w:tabs>
                <w:tab w:val="left" w:pos="0"/>
                <w:tab w:val="left" w:pos="176"/>
                <w:tab w:val="left" w:pos="317"/>
              </w:tabs>
              <w:spacing w:before="0" w:beforeAutospacing="0" w:after="0" w:afterAutospacing="0"/>
              <w:ind w:right="28"/>
              <w:contextualSpacing/>
              <w:jc w:val="both"/>
              <w:rPr>
                <w:sz w:val="14"/>
                <w:szCs w:val="14"/>
              </w:rPr>
            </w:pPr>
            <w:r w:rsidRPr="00B65BD0">
              <w:rPr>
                <w:sz w:val="14"/>
                <w:szCs w:val="14"/>
              </w:rPr>
              <w:t>При расторжении настоящего Договора по основаниям, предусмотренным в в п.п. 1)–3) п.п.7 п. 2.2. Договора, а также в связи с зачислением Обучающегося на обучение по государственному образовательному заказу Университет обязуется возвратить Обучающемуся сумму внесенной им предварительной оплаты за обучение, за вычетом стоимости обучения за текущий период до даты отчисления/зачисления Обучающегося на обучение по государственному образовательному заказу. Возврат денег производится на основании письменного заявления Обучающегося с указанием основания возврата денег и банковских реквизитов.</w:t>
            </w:r>
          </w:p>
          <w:p w14:paraId="76EBFE94" w14:textId="37269B4D" w:rsidR="003E0DA7" w:rsidRPr="006E1BE1" w:rsidRDefault="003E0DA7" w:rsidP="003E0DA7">
            <w:pPr>
              <w:pStyle w:val="a3"/>
              <w:keepNext/>
              <w:widowControl w:val="0"/>
              <w:tabs>
                <w:tab w:val="left" w:pos="0"/>
                <w:tab w:val="left" w:pos="176"/>
                <w:tab w:val="left" w:pos="317"/>
              </w:tabs>
              <w:spacing w:before="0" w:beforeAutospacing="0" w:after="0" w:afterAutospacing="0"/>
              <w:ind w:right="28"/>
              <w:contextualSpacing/>
              <w:jc w:val="both"/>
              <w:rPr>
                <w:sz w:val="14"/>
                <w:szCs w:val="14"/>
              </w:rPr>
            </w:pPr>
            <w:r w:rsidRPr="006E1BE1">
              <w:rPr>
                <w:sz w:val="14"/>
                <w:szCs w:val="14"/>
              </w:rPr>
              <w:t>При расторжении настоящего Договора по любым основаниям, если Обучающийся не отчисляется из Университета и продолжает обучение на платной основе на основании нового договора о предоставлении образовательных услуг, сумма внесенной Обучающимся предварительной оплаты не возвращается Обучающемуся и переходит в счет оплаты стоимости обучения будущих периодов.</w:t>
            </w:r>
          </w:p>
        </w:tc>
        <w:tc>
          <w:tcPr>
            <w:tcW w:w="5387" w:type="dxa"/>
            <w:shd w:val="clear" w:color="auto" w:fill="auto"/>
          </w:tcPr>
          <w:p w14:paraId="2B8E3EA7" w14:textId="2931C91B" w:rsidR="003E0DA7" w:rsidRPr="006E1BE1" w:rsidRDefault="003E0DA7" w:rsidP="003E0DA7">
            <w:pPr>
              <w:pStyle w:val="a3"/>
              <w:keepNext/>
              <w:keepLines/>
              <w:tabs>
                <w:tab w:val="left" w:pos="317"/>
              </w:tabs>
              <w:spacing w:before="0" w:beforeAutospacing="0" w:after="0" w:afterAutospacing="0" w:line="174" w:lineRule="exact"/>
              <w:ind w:right="-57"/>
              <w:jc w:val="both"/>
              <w:rPr>
                <w:sz w:val="15"/>
                <w:szCs w:val="15"/>
                <w:lang w:val="kk-KZ"/>
              </w:rPr>
            </w:pPr>
            <w:r w:rsidRPr="006E1BE1">
              <w:rPr>
                <w:sz w:val="15"/>
                <w:szCs w:val="15"/>
              </w:rPr>
              <w:t xml:space="preserve">6.3. </w:t>
            </w:r>
            <w:r w:rsidRPr="006E1BE1">
              <w:rPr>
                <w:sz w:val="15"/>
                <w:szCs w:val="15"/>
                <w:lang w:val="kk-KZ"/>
              </w:rPr>
              <w:t xml:space="preserve">Егер тікелей Шартта немесе Университет актілерінде басқалай қарастырылмаған болса, Білім алушыны Шарттың 2.2-тармақтың </w:t>
            </w:r>
            <w:r w:rsidR="00D5185C" w:rsidRPr="006E1BE1">
              <w:rPr>
                <w:sz w:val="15"/>
                <w:szCs w:val="15"/>
                <w:lang w:val="kk-KZ"/>
              </w:rPr>
              <w:t>7</w:t>
            </w:r>
            <w:r w:rsidRPr="006E1BE1">
              <w:rPr>
                <w:sz w:val="15"/>
                <w:szCs w:val="15"/>
                <w:lang w:val="kk-KZ"/>
              </w:rPr>
              <w:t>-тармағының 4)-10) тармақшаларында көзделген негіздер бойынша оқудан шығарылған кезінде, Білім алушыларға оқу үшін енгізілген ақша қайтарылмайды.</w:t>
            </w:r>
          </w:p>
          <w:p w14:paraId="5A128A29" w14:textId="77777777" w:rsidR="00B65BD0" w:rsidRDefault="00B65BD0" w:rsidP="002A133C">
            <w:pPr>
              <w:pStyle w:val="a3"/>
              <w:keepNext/>
              <w:keepLines/>
              <w:spacing w:before="0" w:beforeAutospacing="0" w:after="0" w:afterAutospacing="0" w:line="174" w:lineRule="exact"/>
              <w:ind w:right="-57"/>
              <w:jc w:val="both"/>
              <w:rPr>
                <w:sz w:val="15"/>
                <w:szCs w:val="15"/>
                <w:lang w:val="kk-KZ"/>
              </w:rPr>
            </w:pPr>
            <w:r w:rsidRPr="00B65BD0">
              <w:rPr>
                <w:sz w:val="15"/>
                <w:szCs w:val="15"/>
                <w:lang w:val="kk-KZ"/>
              </w:rPr>
              <w:t>Осы Шарт 2.2-тармақтың 7-тармағының 1)-3) тармақшасында көзделген негіздер бойынша бұзылған кезде сондай ақ білім алушыны мемлекеттік білім беру тапсырысы бойынша оқуға қабылдауға байланысты Университет білім алушыға оқудан шығару күніне дейінгі/мемлекеттік білім беру тапсырысы бойынша оқуға қабылдау күніне дейінгі ағымдағы кезеңдегі оқу құнын шегергенде, ол енгізген алдын ала оқу ақысының сомасын қайтаруға міндеттенеді. Ақшаны қайтару білім алушының ақшаны қайтару негізі мен банктік деректемелерді көрсете отырып, жазбаша өтініші негізінде жүргізіледі.</w:t>
            </w:r>
          </w:p>
          <w:p w14:paraId="4A1B174C" w14:textId="5C6CEED0" w:rsidR="003E0DA7" w:rsidRPr="006E1BE1" w:rsidRDefault="003E0DA7" w:rsidP="002A133C">
            <w:pPr>
              <w:pStyle w:val="a3"/>
              <w:keepNext/>
              <w:keepLines/>
              <w:spacing w:before="0" w:beforeAutospacing="0" w:after="0" w:afterAutospacing="0" w:line="174" w:lineRule="exact"/>
              <w:ind w:right="-57"/>
              <w:jc w:val="both"/>
              <w:rPr>
                <w:sz w:val="15"/>
                <w:szCs w:val="15"/>
                <w:lang w:val="kk-KZ"/>
              </w:rPr>
            </w:pPr>
            <w:bookmarkStart w:id="0" w:name="_GoBack"/>
            <w:bookmarkEnd w:id="0"/>
            <w:r w:rsidRPr="006E1BE1">
              <w:rPr>
                <w:sz w:val="15"/>
                <w:szCs w:val="15"/>
                <w:lang w:val="kk-KZ"/>
              </w:rPr>
              <w:t xml:space="preserve">Осы Шарт кез келген себеппен бұзылған жағдайда, Білім алушы Университеттен шығармай, білім беру қызметін көрсету туралы жаңа келісім бойынша ақылы негізде  оқуын жалғастырса, Білім алушы жасаған алдын ала төлем сомасы Білім алушыға қайтарылмай, алдағы оқу кезеңдерінің оқу құны есебіне өтеді. </w:t>
            </w:r>
          </w:p>
        </w:tc>
      </w:tr>
      <w:tr w:rsidR="003E0DA7" w:rsidRPr="006E1BE1" w14:paraId="6D445656" w14:textId="77777777" w:rsidTr="009E0CF5">
        <w:trPr>
          <w:divId w:val="1700159308"/>
          <w:trHeight w:val="614"/>
        </w:trPr>
        <w:tc>
          <w:tcPr>
            <w:tcW w:w="5387" w:type="dxa"/>
          </w:tcPr>
          <w:p w14:paraId="677BDFF1"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6.4. В случае пропуска занятий (учебных, практических занятий, аттестационных мероприятий) по уважительным причинам, в том числе при нахождении на амбулаторном или стационарном лечении, Обучающийся обязан в максимально возможные короткие сроки, но не позднее одного календарного месяца со дня первого пропуска занятий, самостоятельно или через родственников поставить в известность об этом администрацию Университета путем подачи письменного заявления и предоставить документы установленного образца (медицинские справки, повестки, объяснительные и другие), объясняющие причины отсутствия.</w:t>
            </w:r>
          </w:p>
          <w:p w14:paraId="164B1A76"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Если Обучающийся в указанный срок не предоставил документы, подтверждающие уважительность причин пропуска занятий, то независимо от его последующих объяснений причина пропуска занятий признается неуважительной. Документы, предоставленные Обучающимся по истечении указанного срока, к рассмотрению не принимаются, если иное решение не будет принято администрацией Университета.</w:t>
            </w:r>
          </w:p>
        </w:tc>
        <w:tc>
          <w:tcPr>
            <w:tcW w:w="5387" w:type="dxa"/>
            <w:shd w:val="clear" w:color="auto" w:fill="auto"/>
          </w:tcPr>
          <w:p w14:paraId="5A42E8A6" w14:textId="003DF795"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6.4. Сабақтан себепті түрде қалған жағдайда (оқу, практикалық сабақтар, аттестациялық шаралар), соның ішінде амбулаториялық немесе стационарлық емдеуде болған кезде, Білім алушы бұл жайлы Университет әкімшілігіне сабақты қалдырған алғашқы күннен бастап мейлінше қысқа мерзім ішінде, бірақ бір күнтізбелік айдан кешіктірмей, өзі немесе ата-анасы арқылы жазбаша түрде хабарлауы тиіс және сабаққа бірінші рет келген күні сабақта болмағандығының себебін түсіндіретін қалыптасқан үлгідегі құжатты ұсынуы тиіс (медициналық анықтама, әскерге шақыру қағазы, түсініктеме және басқалары).</w:t>
            </w:r>
          </w:p>
          <w:p w14:paraId="53E40298"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Білім алушы белгіленген мерзімде сабақты босатудың себебін растайтын құжатты ұсынбаған жағдайда, оның түсіндіруіне қарамастан, себепсіз сабақты босатты деп есептеледі. Университет әкімшілігі басқа жағдайларды ескермеген болса, Білім алушының сабақты алғашқы қалдырған күнінен бастап бір күнтізбелік айдан кешіктіріп ұсынған құжаттары қарастырылмайды.</w:t>
            </w:r>
          </w:p>
        </w:tc>
      </w:tr>
      <w:tr w:rsidR="003E0DA7" w:rsidRPr="006E1BE1" w14:paraId="0C1D88E2" w14:textId="77777777" w:rsidTr="009E0CF5">
        <w:trPr>
          <w:divId w:val="1700159308"/>
          <w:trHeight w:val="614"/>
        </w:trPr>
        <w:tc>
          <w:tcPr>
            <w:tcW w:w="5387" w:type="dxa"/>
          </w:tcPr>
          <w:p w14:paraId="71B10844"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6.5. При отчислении Обучающегося по собственному желанию в связи с переводом в другую организацию образования и по другим причинам, исключающим дальнейшее продолжение обучения в Университете, Обучающийся  обязан заблаговременно предоставить в деканат соответствующего факультета заявление об отчислении с указанием причин.</w:t>
            </w:r>
          </w:p>
          <w:p w14:paraId="2F970F9E"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При отчислении Обучающегося из Университета по любым основаниям, обязанность Обучающегося по оплате стоимости обучения сохраняется за весь период обучения до даты отчисления, указанной в соответствующем приказе ректора или иного уполномоченного должностного лица Университета.</w:t>
            </w:r>
          </w:p>
        </w:tc>
        <w:tc>
          <w:tcPr>
            <w:tcW w:w="5387" w:type="dxa"/>
            <w:shd w:val="clear" w:color="auto" w:fill="auto"/>
          </w:tcPr>
          <w:p w14:paraId="513EDE10"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6.5. Білім алушы өз еркімен оқуды жалғастыруға, басқа оқу орнына ауысуға және Университетте ары қарай оқуды жалғастыруға мүмкіндік болмаған жағдайда, Білім алушы дер кезінде тиісті факультет деканатына оқудан шығу себебі көрсетілген арызын өткізуі тиіс. </w:t>
            </w:r>
          </w:p>
          <w:p w14:paraId="73D9F875"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Білім алушы Университеттен кез келген негізде оқудан шығарылған кезде, Білім алушы оқудан шығарылған күнге дейінгі оқу кезеңде Университет ректоры немесе басқа өкілетті тұлғаның бұйрығына сәйкес көрсетілген оқу ақысын төлеу міндеті сақталады.  </w:t>
            </w:r>
          </w:p>
        </w:tc>
      </w:tr>
      <w:tr w:rsidR="003E0DA7" w:rsidRPr="006E1BE1" w14:paraId="7EF8908B" w14:textId="77777777" w:rsidTr="009E0CF5">
        <w:trPr>
          <w:divId w:val="1700159308"/>
        </w:trPr>
        <w:tc>
          <w:tcPr>
            <w:tcW w:w="5387" w:type="dxa"/>
          </w:tcPr>
          <w:p w14:paraId="6418FAA0" w14:textId="27E3327A" w:rsidR="003E0DA7" w:rsidRPr="006E1BE1" w:rsidRDefault="003E0DA7" w:rsidP="003E0DA7">
            <w:pPr>
              <w:pStyle w:val="a3"/>
              <w:keepNext/>
              <w:widowControl w:val="0"/>
              <w:tabs>
                <w:tab w:val="left" w:pos="0"/>
                <w:tab w:val="left" w:pos="318"/>
              </w:tabs>
              <w:spacing w:before="0" w:beforeAutospacing="0" w:after="0" w:afterAutospacing="0"/>
              <w:ind w:right="28"/>
              <w:contextualSpacing/>
              <w:jc w:val="both"/>
              <w:rPr>
                <w:sz w:val="14"/>
                <w:szCs w:val="14"/>
              </w:rPr>
            </w:pPr>
            <w:r w:rsidRPr="006E1BE1">
              <w:rPr>
                <w:sz w:val="14"/>
                <w:szCs w:val="14"/>
              </w:rPr>
              <w:t>6.6.</w:t>
            </w:r>
            <w:r w:rsidRPr="006E1BE1">
              <w:rPr>
                <w:b/>
                <w:sz w:val="14"/>
                <w:szCs w:val="14"/>
              </w:rPr>
              <w:t>Университет не принимает на себя обязательств</w:t>
            </w:r>
            <w:r w:rsidRPr="006E1BE1">
              <w:rPr>
                <w:sz w:val="14"/>
                <w:szCs w:val="14"/>
              </w:rPr>
              <w:t xml:space="preserve"> по предоставлению Обучающемуся жилья, по выплате Обучающемуся стипендии, а также по возмещению Обучающемуся расходов, произведенных на оплату стоимости жилья и проезда, если иное не будет предусмотрено действующим законодательством или актами Университета.</w:t>
            </w:r>
          </w:p>
        </w:tc>
        <w:tc>
          <w:tcPr>
            <w:tcW w:w="5387" w:type="dxa"/>
            <w:shd w:val="clear" w:color="auto" w:fill="auto"/>
          </w:tcPr>
          <w:p w14:paraId="2D53B2A1" w14:textId="56C49FF1"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6.6. Егер </w:t>
            </w:r>
            <w:r w:rsidRPr="006E1BE1">
              <w:rPr>
                <w:sz w:val="14"/>
                <w:szCs w:val="14"/>
                <w:lang w:val="kk-KZ"/>
              </w:rPr>
              <w:t>қолданыстағы</w:t>
            </w:r>
            <w:r w:rsidRPr="006E1BE1">
              <w:rPr>
                <w:sz w:val="14"/>
                <w:szCs w:val="14"/>
              </w:rPr>
              <w:t xml:space="preserve">  заңнама  немесе </w:t>
            </w:r>
            <w:r w:rsidRPr="006E1BE1">
              <w:rPr>
                <w:b/>
                <w:sz w:val="14"/>
                <w:szCs w:val="14"/>
              </w:rPr>
              <w:t>Университет</w:t>
            </w:r>
            <w:r w:rsidRPr="006E1BE1">
              <w:rPr>
                <w:sz w:val="14"/>
                <w:szCs w:val="14"/>
              </w:rPr>
              <w:t xml:space="preserve"> актілері бойынша өзге шарттар қарастырылмаған болса Университет Білім алушыға пәтер беру, Білім алушыға стипендия төлеу және пәтер ақысы мен жолақы шығындарын өтеу </w:t>
            </w:r>
            <w:r w:rsidRPr="006E1BE1">
              <w:rPr>
                <w:b/>
                <w:sz w:val="14"/>
                <w:szCs w:val="14"/>
              </w:rPr>
              <w:t>міндеттемесін мойнына алмайды.</w:t>
            </w:r>
            <w:r w:rsidRPr="006E1BE1">
              <w:rPr>
                <w:sz w:val="14"/>
                <w:szCs w:val="14"/>
              </w:rPr>
              <w:t xml:space="preserve">    </w:t>
            </w:r>
          </w:p>
        </w:tc>
      </w:tr>
      <w:tr w:rsidR="003E0DA7" w:rsidRPr="006E1BE1" w14:paraId="0BF91B75" w14:textId="77777777" w:rsidTr="009E0CF5">
        <w:trPr>
          <w:divId w:val="1700159308"/>
        </w:trPr>
        <w:tc>
          <w:tcPr>
            <w:tcW w:w="5387" w:type="dxa"/>
          </w:tcPr>
          <w:p w14:paraId="20CE1E55"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6.7. В случае предоставления Обучающемуся академического отпуска, Обучающийся оплачивает повторное обучение в том же семестре с момента выхода Обучающегося из академического отпуска. При возврате Обучающегося из академического отпуска, условия Договора и стоимость обучения не меняются. </w:t>
            </w:r>
          </w:p>
        </w:tc>
        <w:tc>
          <w:tcPr>
            <w:tcW w:w="5387" w:type="dxa"/>
            <w:shd w:val="clear" w:color="auto" w:fill="auto"/>
          </w:tcPr>
          <w:p w14:paraId="1E6E63D8" w14:textId="49AD966D"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6.7. Білім алушыға академиялық демалыс берілген жағдайда, Білім алушы академиялық демалыстан шыққан сәттен бастап сол семестрді қайта оқуына ақы төлейді. Білім алушы академиялық демалыстан қайтарылған жағдайда, </w:t>
            </w:r>
            <w:r w:rsidRPr="006E1BE1">
              <w:rPr>
                <w:sz w:val="14"/>
                <w:szCs w:val="14"/>
                <w:lang w:val="kk-KZ"/>
              </w:rPr>
              <w:t>Ш</w:t>
            </w:r>
            <w:r w:rsidRPr="006E1BE1">
              <w:rPr>
                <w:sz w:val="14"/>
                <w:szCs w:val="14"/>
              </w:rPr>
              <w:t>арттың талаптары мен оқу құны өзгермейді.</w:t>
            </w:r>
          </w:p>
        </w:tc>
      </w:tr>
      <w:tr w:rsidR="003E0DA7" w:rsidRPr="00B65BD0" w14:paraId="071EDA6A" w14:textId="77777777" w:rsidTr="009E0CF5">
        <w:trPr>
          <w:divId w:val="1700159308"/>
        </w:trPr>
        <w:tc>
          <w:tcPr>
            <w:tcW w:w="5387" w:type="dxa"/>
          </w:tcPr>
          <w:p w14:paraId="6E9EFDA4"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6.8. При существенном изменении условий обучения, в том числе при переводе Обучающегося с одной специальности на другую, с одной формы обучения на другую, Стороны заключают новый договор о предоставлении образовательных услуг согласно утвержденной в Университете типовой форме. При этом стоимость обучения определяется согласно тарифам, установленным в Университете на учебный год, в котором Обучающийся должен приступить к учебным занятиям на новых условиях обучения, если иное не будет установлено действующим законодательством и/или актами Университета.</w:t>
            </w:r>
          </w:p>
        </w:tc>
        <w:tc>
          <w:tcPr>
            <w:tcW w:w="5387" w:type="dxa"/>
            <w:shd w:val="clear" w:color="auto" w:fill="auto"/>
          </w:tcPr>
          <w:p w14:paraId="647567E0" w14:textId="7661F1D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rPr>
              <w:t xml:space="preserve">6.8. </w:t>
            </w:r>
            <w:r w:rsidRPr="006E1BE1">
              <w:rPr>
                <w:bCs/>
                <w:sz w:val="15"/>
                <w:szCs w:val="15"/>
                <w:lang w:val="kk-KZ"/>
              </w:rPr>
              <w:t>Оқу талаптарына елеулі өзгертулер енгізілген, соның ішінде Білім алушы бір мамандықтан екінші мамандыққа немесе бір оқу түрінен екінші оқу түріне ауысқан жағдайда, Тараптар Университетте бекітілген типтік формаға сәйкес білім беру қызметін ұсыну туралы жаңа шарт жасасады. Бұл кезде оқу ақысы, егер қолданыстағы заңнаманда және/немесе Университеттің басқа да актілерінде басқаша белгіленбесе, Университетте Білім алушы жаңа оқу шарттарымен оқуға кірісуі тиіс оқу жылына бекітілген тарифке сәйкес белгіленеді.</w:t>
            </w:r>
          </w:p>
        </w:tc>
      </w:tr>
      <w:tr w:rsidR="003E0DA7" w:rsidRPr="006E1BE1" w14:paraId="56406F43" w14:textId="77777777" w:rsidTr="009E0CF5">
        <w:trPr>
          <w:divId w:val="1700159308"/>
        </w:trPr>
        <w:tc>
          <w:tcPr>
            <w:tcW w:w="5387" w:type="dxa"/>
            <w:shd w:val="clear" w:color="auto" w:fill="auto"/>
          </w:tcPr>
          <w:p w14:paraId="45ADC669"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6.9. При оставлении Обучающегося на повторный год (курс) обучения, Обучающийся обязуется </w:t>
            </w:r>
            <w:r w:rsidRPr="006E1BE1">
              <w:rPr>
                <w:b/>
                <w:sz w:val="14"/>
                <w:szCs w:val="14"/>
              </w:rPr>
              <w:t>до даты начала учебного года</w:t>
            </w:r>
            <w:r w:rsidRPr="006E1BE1">
              <w:rPr>
                <w:sz w:val="14"/>
                <w:szCs w:val="14"/>
              </w:rPr>
              <w:t xml:space="preserve"> заключить с Университетом новый договор о предоставлении образовательных услуг с условием о прохождении повторного курса обучения согласно утвержденной в Университете типовой форме, и оплатить стоимость повторного курса обучения согласно заключенному договору, либо отказаться от исполнения Договора путем подачи соответствующего письменного заявления в деканат соответствующего факультета. Не выполнение Обучающимся данного условия рассматривается как отказ от повторного курса обучения и является основанием для отчисления Обучающегося.</w:t>
            </w:r>
          </w:p>
          <w:p w14:paraId="36A182EF"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При оставлении Обучающегося на повторный курс обучения, стоимость повторного курса обучения и последующих курсов обучения определяется согласно тарифам, утвержденным в Университете на соответствующий учебный год, в котором Обучающийся должен приступить к занятиям повторного курса обучения, если иное не будет установлено действующим законодательством и/или актами Университета.</w:t>
            </w:r>
          </w:p>
        </w:tc>
        <w:tc>
          <w:tcPr>
            <w:tcW w:w="5387" w:type="dxa"/>
            <w:shd w:val="clear" w:color="auto" w:fill="auto"/>
          </w:tcPr>
          <w:p w14:paraId="6D28EE07" w14:textId="3D52735D"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6.9. Білім алушы қайта оқу жылына (курсына) қалдырылса, Білім алушы </w:t>
            </w:r>
            <w:r w:rsidRPr="006E1BE1">
              <w:rPr>
                <w:b/>
                <w:sz w:val="14"/>
                <w:szCs w:val="14"/>
              </w:rPr>
              <w:t>оқу жылы басталмас бұрын</w:t>
            </w:r>
            <w:r w:rsidRPr="006E1BE1">
              <w:rPr>
                <w:sz w:val="14"/>
                <w:szCs w:val="14"/>
              </w:rPr>
              <w:t xml:space="preserve"> Университетпен білім беру қызметі туралы жаңа </w:t>
            </w:r>
            <w:r w:rsidRPr="006E1BE1">
              <w:rPr>
                <w:sz w:val="14"/>
                <w:szCs w:val="14"/>
                <w:lang w:val="kk-KZ"/>
              </w:rPr>
              <w:t>Ш</w:t>
            </w:r>
            <w:r w:rsidRPr="006E1BE1">
              <w:rPr>
                <w:sz w:val="14"/>
                <w:szCs w:val="14"/>
              </w:rPr>
              <w:t xml:space="preserve">арт жасауға міндеттенеді,   қайта оқу жылына арналған Университеттің қолданыстағы типтік үлгісі бойынша білім беру қызметін көрсету туралы жаңа </w:t>
            </w:r>
            <w:r w:rsidRPr="006E1BE1">
              <w:rPr>
                <w:sz w:val="14"/>
                <w:szCs w:val="14"/>
                <w:lang w:val="kk-KZ"/>
              </w:rPr>
              <w:t xml:space="preserve">шартқа </w:t>
            </w:r>
            <w:r w:rsidRPr="006E1BE1">
              <w:rPr>
                <w:sz w:val="14"/>
                <w:szCs w:val="14"/>
              </w:rPr>
              <w:t>отырып, жасалған келісімге сәйкес оқу құнын төлеуі тиіс, немесе факультет деканатына тиісті жазбаша өтінішке сәйкес Келісімді орындайдан бас тарта алады.Білім алушының осы келісімде қарастырылғандарды орындамауы, қайта оқу жылынан (курсынан) бас тартуы ретінде саналып, Білім алушыны оқудан шығарылуына негіз болып табылады. Білім алушы қайта оқу курсына қалдырылған жағдайда қайта оқу курсының және келесі оқу курсымен төлем ақысы заңдық күші бар заңнамамен және/немесе Университет актілерімен белгіленбеген болса, қайта оқу жылының және келесі оқу жылдарының оқу құны Университеттегі Білім алушы жаңа талаптарға сәйкес, оқуға кірісуі тиіс оқу жылында белгіленген тариф бойынша анықталады.</w:t>
            </w:r>
          </w:p>
        </w:tc>
      </w:tr>
      <w:tr w:rsidR="003E0DA7" w:rsidRPr="00B65BD0" w14:paraId="37C6F681" w14:textId="77777777" w:rsidTr="009E0CF5">
        <w:trPr>
          <w:divId w:val="1700159308"/>
        </w:trPr>
        <w:tc>
          <w:tcPr>
            <w:tcW w:w="5387" w:type="dxa"/>
          </w:tcPr>
          <w:p w14:paraId="00F94CC3"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6.10. Если иное прямо не предусмотрено Договором, при отчислении Обучающегося из Университета, при заключении между Сторонами нового договора о </w:t>
            </w:r>
            <w:r w:rsidRPr="006E1BE1">
              <w:rPr>
                <w:sz w:val="14"/>
                <w:szCs w:val="14"/>
              </w:rPr>
              <w:lastRenderedPageBreak/>
              <w:t>предоставлении образовательных услуг по любым основаниям, данный Договор признается расторгнутым и утрачивает юридическую силу с даты отчисления Обучающегося, указанной в соответствующем приказе ректора или иного уполномоченного должностного лица Университета, или, соответственно, со дня вступления в силу нового договора о предоставлении образовательных услуг. При этом Обучающийся не освобождается от обязательств по оплате стоимости обучения и других обязательств, возникших в период действия данного Договора и не исполненных на момент его прекращения.</w:t>
            </w:r>
          </w:p>
        </w:tc>
        <w:tc>
          <w:tcPr>
            <w:tcW w:w="5387" w:type="dxa"/>
            <w:shd w:val="clear" w:color="auto" w:fill="auto"/>
          </w:tcPr>
          <w:p w14:paraId="77028C22" w14:textId="4C2ACA3A"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rPr>
              <w:lastRenderedPageBreak/>
              <w:t xml:space="preserve">6.10. </w:t>
            </w:r>
            <w:r w:rsidRPr="006E1BE1">
              <w:rPr>
                <w:bCs/>
                <w:sz w:val="15"/>
                <w:szCs w:val="15"/>
                <w:lang w:val="kk-KZ"/>
              </w:rPr>
              <w:t xml:space="preserve">Егер тікелей Шартта басқалай қарастырылмаған болса, Білім алушы Университеттен шығарылған жағдайда, Тараптар арасында білім беру қызметін </w:t>
            </w:r>
            <w:r w:rsidRPr="006E1BE1">
              <w:rPr>
                <w:bCs/>
                <w:sz w:val="15"/>
                <w:szCs w:val="15"/>
                <w:lang w:val="kk-KZ"/>
              </w:rPr>
              <w:lastRenderedPageBreak/>
              <w:t>көрсету туралы кез келген негізде жаңа келісім жасалса, осы Шарт бұзылды деп есептеп, ректордың немесе Университеттің өкілетті қызмет атқаратын тұлғаның Білім алушыны оқудан шығару туралы  бұйрығы шыққан күннен бастап немесе білім беру қызметін көрсету туралы жаңа келісім шарт жасалған күннен бастап заңдық күшін жояды. Сондықтан Білім алушы осы Шарт негізінде туындаған іс-әрекеттер орындалмай, тоқтатылған мерзімнен бастап оқу ақысынан және басқа да міндеттемелерден босатылмайды.</w:t>
            </w:r>
          </w:p>
        </w:tc>
      </w:tr>
      <w:tr w:rsidR="003E0DA7" w:rsidRPr="006E1BE1" w14:paraId="2F8B34B3" w14:textId="77777777" w:rsidTr="009E0CF5">
        <w:trPr>
          <w:divId w:val="1700159308"/>
        </w:trPr>
        <w:tc>
          <w:tcPr>
            <w:tcW w:w="5387" w:type="dxa"/>
          </w:tcPr>
          <w:p w14:paraId="66EB8582" w14:textId="78C3E3EE"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lastRenderedPageBreak/>
              <w:t xml:space="preserve">6.11. В случае перевода Обучающегося на обучение по государственному образовательному заказу, настоящий Договор признается расторгнутым с даты </w:t>
            </w:r>
            <w:r w:rsidRPr="006E1BE1">
              <w:rPr>
                <w:sz w:val="14"/>
                <w:szCs w:val="14"/>
                <w:lang w:val="kk-KZ"/>
              </w:rPr>
              <w:t>перевода</w:t>
            </w:r>
            <w:r w:rsidRPr="006E1BE1">
              <w:rPr>
                <w:sz w:val="14"/>
                <w:szCs w:val="14"/>
              </w:rPr>
              <w:t>, указанной в соответствующем приказе ректора или иного уполномоченного должностного лица Университета. В этом случае Обучающийся обязан заключить с Университетом новый договор о предоставлении образовательных услуг согласно типовой форме Университета, действующей на момент зачисления на обучение по государственному образовательному заказу.</w:t>
            </w:r>
          </w:p>
        </w:tc>
        <w:tc>
          <w:tcPr>
            <w:tcW w:w="5387" w:type="dxa"/>
            <w:shd w:val="clear" w:color="auto" w:fill="auto"/>
          </w:tcPr>
          <w:p w14:paraId="746DB37A" w14:textId="072DBA65"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6.11. Білім  алушы  мемлекеттік  білім  беру тапсырысы бойынша оқуға ауыс</w:t>
            </w:r>
            <w:r w:rsidRPr="006E1BE1">
              <w:rPr>
                <w:sz w:val="14"/>
                <w:szCs w:val="14"/>
                <w:lang w:val="kk-KZ"/>
              </w:rPr>
              <w:t>қан</w:t>
            </w:r>
            <w:r w:rsidRPr="006E1BE1">
              <w:rPr>
                <w:sz w:val="14"/>
                <w:szCs w:val="14"/>
              </w:rPr>
              <w:t xml:space="preserve"> болса, осы </w:t>
            </w:r>
            <w:r w:rsidRPr="006E1BE1">
              <w:rPr>
                <w:sz w:val="14"/>
                <w:szCs w:val="14"/>
                <w:lang w:val="kk-KZ"/>
              </w:rPr>
              <w:t>Ш</w:t>
            </w:r>
            <w:r w:rsidRPr="006E1BE1">
              <w:rPr>
                <w:sz w:val="14"/>
                <w:szCs w:val="14"/>
              </w:rPr>
              <w:t xml:space="preserve">арт Университет Ректоры немесе басқа өкілетті қызметтегі тұлғаның бұйрығына сәйкес </w:t>
            </w:r>
            <w:r w:rsidRPr="006E1BE1">
              <w:rPr>
                <w:sz w:val="14"/>
                <w:szCs w:val="14"/>
                <w:lang w:val="kk-KZ"/>
              </w:rPr>
              <w:t>ауысқан</w:t>
            </w:r>
            <w:r w:rsidRPr="006E1BE1">
              <w:rPr>
                <w:sz w:val="14"/>
                <w:szCs w:val="14"/>
              </w:rPr>
              <w:t xml:space="preserve"> күннен бастап бұзылды деп танылады. Осы жағдайда Білім алушы Университеттің білім беру қызметін көрсету туралы типтік үлгісіне сәйкес, жана келісім жасауға міндетті, мемлекеттік білім беру тапсырысы бойынша оқуға қабылданған мерзімнен бастап өз күшіне енеді.   </w:t>
            </w:r>
          </w:p>
        </w:tc>
      </w:tr>
      <w:tr w:rsidR="003E0DA7" w:rsidRPr="00B65BD0" w14:paraId="3F06BA85" w14:textId="77777777" w:rsidTr="009E0CF5">
        <w:trPr>
          <w:divId w:val="1700159308"/>
        </w:trPr>
        <w:tc>
          <w:tcPr>
            <w:tcW w:w="5387" w:type="dxa"/>
          </w:tcPr>
          <w:p w14:paraId="0A7187BB"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6.12. В случае не посещения (пропуска) Обучающимся по каким-либо причинам учебных, практических занятий или аттестационных мероприятий, в том числе по дополнительным дисциплинам и при повторном прохождении дисциплин с целью ликвидации академической задолженности, размер стоимости обучения, установленный Договором, изменению не подлежит, и деньги, оплаченные Обучающимся за пропущенные учебные занятия (дисциплины) возврату не подлежат. При этом Обучающийся должен повторно зарегистрироваться и пройти такие дисциплины за дополнительную оплату в установленном в Университете порядке.</w:t>
            </w:r>
          </w:p>
        </w:tc>
        <w:tc>
          <w:tcPr>
            <w:tcW w:w="5387" w:type="dxa"/>
            <w:shd w:val="clear" w:color="auto" w:fill="auto"/>
          </w:tcPr>
          <w:p w14:paraId="4070B619" w14:textId="05FBDFEE"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rPr>
              <w:t xml:space="preserve">6.12. </w:t>
            </w:r>
            <w:r w:rsidRPr="006E1BE1">
              <w:rPr>
                <w:bCs/>
                <w:sz w:val="15"/>
                <w:szCs w:val="15"/>
                <w:lang w:val="kk-KZ"/>
              </w:rPr>
              <w:t>Білім алушы қандай-да бір себеппен сабақтан, практикалық сабақтан немесе аттестаттау іс-шараларынан қалса (қатыспаса), соның ішінде, қосымша пәндер мен пәндерді қайта өтуде, академиялық қарызын жою мақсатында, Шартта белгіленген оқу ақысының мөлшері өзгермейді және Білім берушінің қалдырған оқу сабақтары (пәндері)  үшін төлеген ақшасы қайтарылмайды. Осы орайда, Білім алушы қайта тіркеліп, Университетте белгіленген тәртіп бойынша пәндерді қосымша ақыға оқуы тиіс.</w:t>
            </w:r>
          </w:p>
        </w:tc>
      </w:tr>
      <w:tr w:rsidR="003E0DA7" w:rsidRPr="006E1BE1" w14:paraId="3A31DB24" w14:textId="77777777" w:rsidTr="009E0CF5">
        <w:trPr>
          <w:divId w:val="1700159308"/>
        </w:trPr>
        <w:tc>
          <w:tcPr>
            <w:tcW w:w="5387" w:type="dxa"/>
          </w:tcPr>
          <w:p w14:paraId="002E4734"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6.13. Для перевода Обучающегося с курса на курс в Университете устанавливается переводной балл (Grade Point Average - GPA),  утверждаемый Ученым советом Университета для каждого курса. </w:t>
            </w:r>
          </w:p>
          <w:p w14:paraId="0A6E42ED"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Дополнительно для каждого курса по каждой специальности в Университете устанавливается перечень обязательных дисциплин (пререквизиты), сдача экзаменов по которым является обязательным условием для перевода Обучающегося на следующий курс обучения.</w:t>
            </w:r>
          </w:p>
          <w:p w14:paraId="430A37F2"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Обучающийся, не сдавший экзамен по обязательной дисциплине (пререквизиту), обязан на платной основе повторно изучить данную дисциплину в период дополнительного летнего семестра и сдать экзамен. </w:t>
            </w:r>
          </w:p>
          <w:p w14:paraId="7A110975"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Обучающийся, не набравший установленного переводного балла, остается на повторный курс обучения на платной основе. </w:t>
            </w:r>
          </w:p>
          <w:p w14:paraId="7AA4B427"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Обучающийся, не сдавший экзамен по любой из обязательных дисциплин (пререквизиту) в период дополнительного платного семестра, остается на повторный курс обучения на платной основе, даже при условии, что он набрал установленный переводной балл GPA.</w:t>
            </w:r>
          </w:p>
          <w:p w14:paraId="1BA036AE"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Обучающийся, набравший установленный переводной балл, сдавший все экзамены по обязательным дисциплинам (пререквизитам), и переведенный на следующий курс обучения, при наличии академической задолженности, повторно изучает соответствующие дисциплины на платной основе и обязан ликвидировать академические задолженности в порядке и в сроки, установленные актами Университета.</w:t>
            </w:r>
          </w:p>
        </w:tc>
        <w:tc>
          <w:tcPr>
            <w:tcW w:w="5387" w:type="dxa"/>
            <w:shd w:val="clear" w:color="auto" w:fill="auto"/>
          </w:tcPr>
          <w:p w14:paraId="6C5E6416"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6.13. Білім алушыны курстан курсқа ауыстыру үшін Университетте әр курс үшін Университет Ғылыми кеңесінде бекітілетін ауыстыру балы белгіленеді (Grade Point Average - GPA). </w:t>
            </w:r>
          </w:p>
          <w:p w14:paraId="7C3286A4"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Әр курс үшін әр мамандық бойынша Университетте қосымша міндетті пәндер тізбесі (алғы реквизиттер) белгіленеді. Бұл пәндер бойынша емтихан тапсыру Білім алушының келесі курсқа көшірілуі үшін міндетті болып саналады. </w:t>
            </w:r>
          </w:p>
          <w:p w14:paraId="39643C16"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Міндетті пән (алғы реквизит) бойынша емтихан тапсырмаған Білім алушы қосымша жазғы емтихан сессиясы кезінде емтиханды ақылы түрде қайта тапсыруы тиіс.</w:t>
            </w:r>
          </w:p>
          <w:p w14:paraId="5561F13B"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Тиісті ауысу балын жинамаған Білім алушы ақылы түрде курсты қайта оқуға қалдырылады. </w:t>
            </w:r>
          </w:p>
          <w:p w14:paraId="29704B16"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Қосымша ақылы семестрде міндетті пәндердің (алғы реквизиттердің) кез келгені бойынша емтихан тапсырмаған Білім алушы белгіленген GPA ауысу балын жинағанына қарамастан, ақылы түрде курсты қайта оқуға қалдырылады. </w:t>
            </w:r>
          </w:p>
          <w:p w14:paraId="53FD5EFC" w14:textId="53CD9CA6"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Белгіленген ауысу балын жинаған және міндетті пәндер (алғы реквизиттер) бойынша барлық емтихандарды тапсырған әрі келесі курсқа өткізілген Білім алушы академиялық қарызы болған жағдайда, тиісті пәндерді ақылы түрде қайта оқуға міндетті және Университет актілерінде белгіленген мерзімде академиялық қарыздарын жою</w:t>
            </w:r>
            <w:r w:rsidRPr="006E1BE1">
              <w:rPr>
                <w:sz w:val="14"/>
                <w:szCs w:val="14"/>
                <w:lang w:val="kk-KZ"/>
              </w:rPr>
              <w:t>ы</w:t>
            </w:r>
            <w:r w:rsidRPr="006E1BE1">
              <w:rPr>
                <w:sz w:val="14"/>
                <w:szCs w:val="14"/>
              </w:rPr>
              <w:t xml:space="preserve"> тиіс.</w:t>
            </w:r>
          </w:p>
        </w:tc>
      </w:tr>
      <w:tr w:rsidR="003E0DA7" w:rsidRPr="006E1BE1" w14:paraId="1DE3B4D0" w14:textId="77777777" w:rsidTr="009E0CF5">
        <w:trPr>
          <w:divId w:val="1700159308"/>
        </w:trPr>
        <w:tc>
          <w:tcPr>
            <w:tcW w:w="5387" w:type="dxa"/>
          </w:tcPr>
          <w:p w14:paraId="25B0B5A4" w14:textId="77777777" w:rsidR="003E0DA7" w:rsidRPr="006E1BE1" w:rsidRDefault="003E0DA7" w:rsidP="003E0DA7">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6.14. Университет вправе предоставить Обучающемуся льготы в виде скидки по оплате за обучение, установления сниженной стоимости обучения, отсрочки платежа и другие льготы в порядке, установленном актами Университета, что не освобождает Обучающегося от исполнения договорных обязательств и не ограничивает Университет в предъявлении к нему требований, предусмотренных Договором. В этом случае порядок и условия предоставления Обучающемуся льгот устанавливаются актами Университета, и подписание дополнительного соглашения к Договору не требуется.</w:t>
            </w:r>
          </w:p>
        </w:tc>
        <w:tc>
          <w:tcPr>
            <w:tcW w:w="5387" w:type="dxa"/>
            <w:shd w:val="clear" w:color="auto" w:fill="auto"/>
          </w:tcPr>
          <w:p w14:paraId="07352BF3" w14:textId="74811F7D"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6.14. Университет  Білім  алушыға Университет актілерінде белгіленген тәртіп бойынша оқу құнын төлеуге жеңілдік жасауға, оқу құнын төмендетуге, төлем мерзімін шегеруге және басқа жеңілдіктер көрсетуге құқылы. Бұлар Білім алушының </w:t>
            </w:r>
            <w:r w:rsidRPr="006E1BE1">
              <w:rPr>
                <w:sz w:val="14"/>
                <w:szCs w:val="14"/>
                <w:lang w:val="kk-KZ"/>
              </w:rPr>
              <w:t>Ш</w:t>
            </w:r>
            <w:r w:rsidRPr="006E1BE1">
              <w:rPr>
                <w:sz w:val="14"/>
                <w:szCs w:val="14"/>
              </w:rPr>
              <w:t>арт бойынша міндеттерінен босатпайды және Университеттің Білім алушыға талап қоюына шек келтірмейді. Осы орайда Білім алушыға жеңілдіктер көрсетудің тәртібі мен шарттары Университет актілерімен белгіленеді және қосымша Келісімге қол қою міндетті емес.</w:t>
            </w:r>
          </w:p>
        </w:tc>
      </w:tr>
      <w:tr w:rsidR="003E0DA7" w:rsidRPr="006E1BE1" w14:paraId="18907DE1" w14:textId="77777777" w:rsidTr="009E0CF5">
        <w:trPr>
          <w:divId w:val="1700159308"/>
        </w:trPr>
        <w:tc>
          <w:tcPr>
            <w:tcW w:w="5387" w:type="dxa"/>
          </w:tcPr>
          <w:p w14:paraId="439C577E"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6.15. При наличии у Обучающегося финансовой задолженности перед Университетом: за академическую задолженность, за утерю/порчу книги, за причиненный ущерб имуществу Университета, за утерю/порчу студенческих документов: студенческого билета, зачетной книжки и т.д., Университет оставляет за собой право задержать выдачу Обучающемуся его документов об образовании, о прохождении обучения в Университете и других документов, содержащихся в личном деле Обучающегося, до полного погашения финансовой задолженности.</w:t>
            </w:r>
            <w:r w:rsidRPr="006E1BE1">
              <w:rPr>
                <w:sz w:val="14"/>
                <w:szCs w:val="14"/>
              </w:rPr>
              <w:tab/>
            </w:r>
          </w:p>
        </w:tc>
        <w:tc>
          <w:tcPr>
            <w:tcW w:w="5387" w:type="dxa"/>
            <w:shd w:val="clear" w:color="auto" w:fill="auto"/>
          </w:tcPr>
          <w:p w14:paraId="5FD564FF"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57"/>
              <w:jc w:val="both"/>
              <w:rPr>
                <w:sz w:val="14"/>
                <w:szCs w:val="14"/>
              </w:rPr>
            </w:pPr>
            <w:r w:rsidRPr="006E1BE1">
              <w:rPr>
                <w:sz w:val="14"/>
                <w:szCs w:val="14"/>
              </w:rPr>
              <w:t>6.15. Білім алушының Университет алдында қаржылай қарызы болған жағдайда: академиялық қарызы, кітапты жоғалтып/бүлдіріп, Университеттің мүлкіне зиян келтіргенде, білім алушының құжаттарын жоғалған/бүлінуіне байланысты: білім алушының төлқұжат, сынақ кітапшасы және т.б., Университет қарыз толық төленгенге дейін Білім алушының жеке ісіндегі білім туралы, Университетте білім алғандығы туралы және басқа құжаттарды  тапсыруды тежеуге құқылы.</w:t>
            </w:r>
          </w:p>
        </w:tc>
      </w:tr>
      <w:tr w:rsidR="003E0DA7" w:rsidRPr="006E1BE1" w14:paraId="49E09E63" w14:textId="77777777" w:rsidTr="009E0CF5">
        <w:trPr>
          <w:divId w:val="1700159308"/>
        </w:trPr>
        <w:tc>
          <w:tcPr>
            <w:tcW w:w="5387" w:type="dxa"/>
          </w:tcPr>
          <w:p w14:paraId="19A5BB9A" w14:textId="19D3AF82"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6.16. При сдаче документов и подписании настоящего договора онлайн или с помощью ЭЦП, Обучающийся и его представитель несут ответственность за достоверность предоставленных о них сведениях/документах/подписях. </w:t>
            </w:r>
          </w:p>
        </w:tc>
        <w:tc>
          <w:tcPr>
            <w:tcW w:w="5387" w:type="dxa"/>
            <w:shd w:val="clear" w:color="auto" w:fill="auto"/>
          </w:tcPr>
          <w:p w14:paraId="061AB6BA"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6.16. Құжаттарды онлайн тапсыру және осы Шартқа онлайн немесе ЭЦҚ көмегімен қол қою кезінде білім алушы және оның өкілі олар туралы ұсынылған мәліметтердің/құжаттардың/қолдардың растығы үшін жауапты болады.</w:t>
            </w:r>
          </w:p>
        </w:tc>
      </w:tr>
      <w:tr w:rsidR="003E0DA7" w:rsidRPr="006E1BE1" w14:paraId="198C0E59" w14:textId="77777777" w:rsidTr="009E0CF5">
        <w:trPr>
          <w:divId w:val="1700159308"/>
        </w:trPr>
        <w:tc>
          <w:tcPr>
            <w:tcW w:w="5387" w:type="dxa"/>
          </w:tcPr>
          <w:p w14:paraId="49292B3C"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6.17. В соответствии с п.1 статьи 7 Закона Республики Казахстан № 419-V от 24.11.15г. «Об электронном документе и электронной цифровой подписи»,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 </w:t>
            </w:r>
          </w:p>
        </w:tc>
        <w:tc>
          <w:tcPr>
            <w:tcW w:w="5387" w:type="dxa"/>
            <w:shd w:val="clear" w:color="auto" w:fill="auto"/>
          </w:tcPr>
          <w:p w14:paraId="4B6C6C85"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6.17. "Электрондық құжат және электрондық цифрлық қолтаңба туралы" Қазақстан Республикасының 24.11.15 ж. № 419-V Заңының 7-бабы 1-тармағына сәйкес»,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 </w:t>
            </w:r>
          </w:p>
        </w:tc>
      </w:tr>
      <w:tr w:rsidR="003E0DA7" w:rsidRPr="006E1BE1" w14:paraId="46AB2BF5" w14:textId="77777777" w:rsidTr="009E0CF5">
        <w:trPr>
          <w:divId w:val="1700159308"/>
        </w:trPr>
        <w:tc>
          <w:tcPr>
            <w:tcW w:w="5387" w:type="dxa"/>
          </w:tcPr>
          <w:p w14:paraId="2D0F329E"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6.18. Стороны настоящего договора согласились, что цветная копия подписи и печати подписанта от Университета имеет юридическую силу, также как онлайн подпись/сканированный вариант подписи Обучающегося и его представителя. </w:t>
            </w:r>
          </w:p>
        </w:tc>
        <w:tc>
          <w:tcPr>
            <w:tcW w:w="5387" w:type="dxa"/>
            <w:shd w:val="clear" w:color="auto" w:fill="auto"/>
          </w:tcPr>
          <w:p w14:paraId="3B159969"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6.18. Осы Шарттың Тараптары Университеттен қол қоюшының қолы мен мөрінің түрлі-түсті көшірмесі, сондай-ақ білім алушы мен оның өкілінің қолының онлайн қолы/сканерленген нұсқасы заңды күшке ие екендігіне келісті.</w:t>
            </w:r>
          </w:p>
        </w:tc>
      </w:tr>
      <w:tr w:rsidR="003E0DA7" w:rsidRPr="006E1BE1" w14:paraId="59AE0528" w14:textId="77777777" w:rsidTr="009E0CF5">
        <w:trPr>
          <w:divId w:val="1700159308"/>
        </w:trPr>
        <w:tc>
          <w:tcPr>
            <w:tcW w:w="5387" w:type="dxa"/>
          </w:tcPr>
          <w:p w14:paraId="2FC2358A"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6.19. При неоплате 50% (пятидесяти процентов) от стоимости обучения за текущий учебный год, - не позднее 25 августа текущего учебного года, настоящий договор считается расторгнутым в одностороннем порядке, кроме случаев, установленных законодательством Республики Казахстан и иными нормативными актами Университета. </w:t>
            </w:r>
          </w:p>
        </w:tc>
        <w:tc>
          <w:tcPr>
            <w:tcW w:w="5387" w:type="dxa"/>
            <w:shd w:val="clear" w:color="auto" w:fill="auto"/>
          </w:tcPr>
          <w:p w14:paraId="488CB950"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6.19. Ағымдағы оқу жылы үшін оқу құнының 50% (елу пайызы) оқу жылының 25 тамызына дейін төленбеген жағдайда, осы Шарт Қазақстан Республикасының заңнамасында және Университеттің өзге де нормативтік актілерінде белгіленген жағдайларды қоспағанда, біржақты тәртіппен бұзылды деп есептеледі.</w:t>
            </w:r>
          </w:p>
        </w:tc>
      </w:tr>
      <w:tr w:rsidR="003E0DA7" w:rsidRPr="006E1BE1" w14:paraId="0A70BCDE" w14:textId="77777777" w:rsidTr="009E0CF5">
        <w:trPr>
          <w:divId w:val="1700159308"/>
        </w:trPr>
        <w:tc>
          <w:tcPr>
            <w:tcW w:w="5387" w:type="dxa"/>
          </w:tcPr>
          <w:p w14:paraId="0408BA3C" w14:textId="77777777"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6.20. В случае отказа абитуриента от зачисления в Университет, путем подачи заявления в письменной форме, настоящий договор считается расторгнутым в одностороннем порядке. </w:t>
            </w:r>
          </w:p>
        </w:tc>
        <w:tc>
          <w:tcPr>
            <w:tcW w:w="5387" w:type="dxa"/>
            <w:shd w:val="clear" w:color="auto" w:fill="auto"/>
          </w:tcPr>
          <w:p w14:paraId="5DDD3615" w14:textId="5DF361A1"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6.20. </w:t>
            </w:r>
            <w:r w:rsidRPr="006E1BE1">
              <w:rPr>
                <w:sz w:val="15"/>
                <w:szCs w:val="15"/>
              </w:rPr>
              <w:t>Талапкер Университетке жазбаша түрде</w:t>
            </w:r>
            <w:r w:rsidRPr="006E1BE1">
              <w:rPr>
                <w:sz w:val="15"/>
                <w:szCs w:val="15"/>
                <w:lang w:val="kk-KZ"/>
              </w:rPr>
              <w:t xml:space="preserve"> өтініш беру арқылы</w:t>
            </w:r>
            <w:r w:rsidRPr="006E1BE1">
              <w:rPr>
                <w:sz w:val="15"/>
                <w:szCs w:val="15"/>
              </w:rPr>
              <w:t xml:space="preserve"> қабылданудан бас тартқан жағдайда, осы шарт біржақты тәртіппен бұзылды деп есептеледі.</w:t>
            </w:r>
          </w:p>
        </w:tc>
      </w:tr>
      <w:tr w:rsidR="003E0DA7" w:rsidRPr="006E1BE1" w14:paraId="42FF9D2E" w14:textId="77777777" w:rsidTr="009E0CF5">
        <w:trPr>
          <w:divId w:val="1700159308"/>
        </w:trPr>
        <w:tc>
          <w:tcPr>
            <w:tcW w:w="5387" w:type="dxa"/>
          </w:tcPr>
          <w:p w14:paraId="3B790E82" w14:textId="34C9D41C"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lang w:val="kk-KZ"/>
              </w:rPr>
              <w:t>6</w:t>
            </w:r>
            <w:r w:rsidRPr="006E1BE1">
              <w:rPr>
                <w:sz w:val="14"/>
                <w:szCs w:val="14"/>
              </w:rPr>
              <w:t xml:space="preserve">.21. При отчислении Обучающегося из Университета, Обучающийся дает согласие о том, что он согласен с его отчислением и претензий к Университету не имеет. В связи с чем, споров, связанных с данным вопросом, в будущем не возникнет. </w:t>
            </w:r>
          </w:p>
        </w:tc>
        <w:tc>
          <w:tcPr>
            <w:tcW w:w="5387" w:type="dxa"/>
            <w:shd w:val="clear" w:color="auto" w:fill="auto"/>
          </w:tcPr>
          <w:p w14:paraId="2E2E5856" w14:textId="7999F48D" w:rsidR="003E0DA7" w:rsidRPr="006E1BE1" w:rsidRDefault="003E0DA7" w:rsidP="003E0DA7">
            <w:pPr>
              <w:pStyle w:val="a3"/>
              <w:keepNext/>
              <w:keepLines/>
              <w:tabs>
                <w:tab w:val="left" w:pos="0"/>
                <w:tab w:val="left" w:pos="176"/>
                <w:tab w:val="left" w:pos="318"/>
              </w:tabs>
              <w:spacing w:before="0" w:beforeAutospacing="0" w:after="0" w:afterAutospacing="0" w:line="174" w:lineRule="exact"/>
              <w:ind w:right="-28"/>
              <w:jc w:val="both"/>
              <w:rPr>
                <w:sz w:val="14"/>
                <w:szCs w:val="14"/>
              </w:rPr>
            </w:pPr>
            <w:r w:rsidRPr="006E1BE1">
              <w:rPr>
                <w:sz w:val="14"/>
                <w:szCs w:val="14"/>
              </w:rPr>
              <w:t xml:space="preserve">6.21. </w:t>
            </w:r>
            <w:r w:rsidRPr="006E1BE1">
              <w:rPr>
                <w:sz w:val="15"/>
                <w:szCs w:val="15"/>
              </w:rPr>
              <w:t>Білім алушыны Университеттен шығарған кезде</w:t>
            </w:r>
            <w:r w:rsidRPr="006E1BE1">
              <w:rPr>
                <w:sz w:val="15"/>
                <w:szCs w:val="15"/>
                <w:lang w:val="kk-KZ"/>
              </w:rPr>
              <w:t>,</w:t>
            </w:r>
            <w:r w:rsidRPr="006E1BE1">
              <w:rPr>
                <w:sz w:val="15"/>
                <w:szCs w:val="15"/>
              </w:rPr>
              <w:t xml:space="preserve"> Білім алушы оны оқудан шығаруға келісетіндігі және </w:t>
            </w:r>
            <w:r w:rsidRPr="006E1BE1">
              <w:rPr>
                <w:sz w:val="15"/>
                <w:szCs w:val="15"/>
                <w:lang w:val="kk-KZ"/>
              </w:rPr>
              <w:t>У</w:t>
            </w:r>
            <w:r w:rsidRPr="006E1BE1">
              <w:rPr>
                <w:sz w:val="15"/>
                <w:szCs w:val="15"/>
              </w:rPr>
              <w:t xml:space="preserve">ниверситетке шағымдары жоқ </w:t>
            </w:r>
            <w:r w:rsidRPr="006E1BE1">
              <w:rPr>
                <w:sz w:val="15"/>
                <w:szCs w:val="15"/>
                <w:lang w:val="kk-KZ"/>
              </w:rPr>
              <w:t xml:space="preserve">екендігі </w:t>
            </w:r>
            <w:r w:rsidRPr="006E1BE1">
              <w:rPr>
                <w:sz w:val="15"/>
                <w:szCs w:val="15"/>
              </w:rPr>
              <w:t>туралы келісім береді. Осыған байланысты болашақта осы мәселеге байланысты даулар туындамайды.</w:t>
            </w:r>
          </w:p>
        </w:tc>
      </w:tr>
      <w:tr w:rsidR="003E0DA7" w:rsidRPr="006E1BE1" w14:paraId="553553E7" w14:textId="77777777" w:rsidTr="009E0CF5">
        <w:trPr>
          <w:divId w:val="1700159308"/>
        </w:trPr>
        <w:tc>
          <w:tcPr>
            <w:tcW w:w="5387" w:type="dxa"/>
            <w:shd w:val="clear" w:color="auto" w:fill="auto"/>
          </w:tcPr>
          <w:p w14:paraId="220A4015" w14:textId="77777777" w:rsidR="003E0DA7" w:rsidRPr="006E1BE1" w:rsidRDefault="003E0DA7" w:rsidP="003E0DA7">
            <w:pPr>
              <w:pStyle w:val="a3"/>
              <w:keepNext/>
              <w:widowControl w:val="0"/>
              <w:numPr>
                <w:ilvl w:val="0"/>
                <w:numId w:val="15"/>
              </w:numPr>
              <w:tabs>
                <w:tab w:val="left" w:pos="0"/>
                <w:tab w:val="left" w:pos="176"/>
                <w:tab w:val="left" w:pos="318"/>
              </w:tabs>
              <w:spacing w:before="0" w:beforeAutospacing="0" w:after="0" w:afterAutospacing="0"/>
              <w:ind w:left="0" w:firstLine="0"/>
              <w:contextualSpacing/>
              <w:jc w:val="center"/>
              <w:rPr>
                <w:b/>
                <w:bCs/>
                <w:sz w:val="14"/>
                <w:szCs w:val="14"/>
              </w:rPr>
            </w:pPr>
            <w:r w:rsidRPr="006E1BE1">
              <w:rPr>
                <w:b/>
                <w:bCs/>
                <w:sz w:val="14"/>
                <w:szCs w:val="14"/>
              </w:rPr>
              <w:t>ОБЩИЕ ПОЛОЖЕНИЯ</w:t>
            </w:r>
          </w:p>
        </w:tc>
        <w:tc>
          <w:tcPr>
            <w:tcW w:w="5387" w:type="dxa"/>
            <w:shd w:val="clear" w:color="auto" w:fill="auto"/>
          </w:tcPr>
          <w:p w14:paraId="7E491847" w14:textId="77777777" w:rsidR="003E0DA7" w:rsidRPr="006E1BE1" w:rsidRDefault="003E0DA7" w:rsidP="003E0DA7">
            <w:pPr>
              <w:pStyle w:val="a3"/>
              <w:keepNext/>
              <w:widowControl w:val="0"/>
              <w:numPr>
                <w:ilvl w:val="0"/>
                <w:numId w:val="16"/>
              </w:numPr>
              <w:tabs>
                <w:tab w:val="left" w:pos="0"/>
                <w:tab w:val="left" w:pos="176"/>
                <w:tab w:val="left" w:pos="318"/>
              </w:tabs>
              <w:spacing w:before="0" w:beforeAutospacing="0" w:after="0" w:afterAutospacing="0"/>
              <w:ind w:left="0" w:firstLine="0"/>
              <w:contextualSpacing/>
              <w:jc w:val="center"/>
              <w:rPr>
                <w:b/>
                <w:bCs/>
                <w:sz w:val="14"/>
                <w:szCs w:val="14"/>
                <w:lang w:val="kk-KZ"/>
              </w:rPr>
            </w:pPr>
            <w:r w:rsidRPr="006E1BE1">
              <w:rPr>
                <w:b/>
                <w:bCs/>
                <w:sz w:val="14"/>
                <w:szCs w:val="14"/>
                <w:lang w:val="kk-KZ"/>
              </w:rPr>
              <w:t>ЖАЛПЫ ЕРЕЖЕЛЕР</w:t>
            </w:r>
          </w:p>
        </w:tc>
      </w:tr>
      <w:tr w:rsidR="003E0DA7" w:rsidRPr="006E1BE1" w14:paraId="0158D3BA" w14:textId="77777777" w:rsidTr="009E0CF5">
        <w:trPr>
          <w:divId w:val="1700159308"/>
        </w:trPr>
        <w:tc>
          <w:tcPr>
            <w:tcW w:w="5387" w:type="dxa"/>
          </w:tcPr>
          <w:p w14:paraId="79E0A559" w14:textId="264E9857" w:rsidR="003E0DA7" w:rsidRPr="006E1BE1" w:rsidRDefault="003E0DA7" w:rsidP="003E0DA7">
            <w:pPr>
              <w:pStyle w:val="a3"/>
              <w:widowControl w:val="0"/>
              <w:tabs>
                <w:tab w:val="left" w:pos="0"/>
                <w:tab w:val="left" w:pos="176"/>
                <w:tab w:val="left" w:pos="318"/>
                <w:tab w:val="left" w:pos="459"/>
              </w:tabs>
              <w:spacing w:before="0" w:beforeAutospacing="0" w:after="0" w:afterAutospacing="0" w:line="190" w:lineRule="exact"/>
              <w:ind w:right="28"/>
              <w:jc w:val="both"/>
              <w:rPr>
                <w:sz w:val="14"/>
                <w:szCs w:val="14"/>
              </w:rPr>
            </w:pPr>
            <w:r w:rsidRPr="006E1BE1">
              <w:rPr>
                <w:sz w:val="14"/>
                <w:szCs w:val="14"/>
              </w:rPr>
              <w:t>7.1. Настоящий договор вступает в силу с момента зачисления и действует до исполнения всех обязательств Обучающегося, если не будет расторгнут ранее  по основаниям, предусмотренным Договором.</w:t>
            </w:r>
          </w:p>
        </w:tc>
        <w:tc>
          <w:tcPr>
            <w:tcW w:w="5387" w:type="dxa"/>
            <w:shd w:val="clear" w:color="auto" w:fill="auto"/>
          </w:tcPr>
          <w:p w14:paraId="3A343EC5" w14:textId="25BEF743" w:rsidR="003E0DA7" w:rsidRPr="006E1BE1" w:rsidRDefault="003E0DA7" w:rsidP="003E0DA7">
            <w:pPr>
              <w:pStyle w:val="a3"/>
              <w:widowControl w:val="0"/>
              <w:tabs>
                <w:tab w:val="left" w:pos="0"/>
                <w:tab w:val="left" w:pos="176"/>
                <w:tab w:val="left" w:pos="318"/>
                <w:tab w:val="left" w:pos="459"/>
              </w:tabs>
              <w:spacing w:before="0" w:beforeAutospacing="0" w:after="0" w:afterAutospacing="0" w:line="190" w:lineRule="exact"/>
              <w:ind w:right="-28"/>
              <w:jc w:val="both"/>
              <w:rPr>
                <w:sz w:val="14"/>
                <w:szCs w:val="14"/>
              </w:rPr>
            </w:pPr>
            <w:r w:rsidRPr="006E1BE1">
              <w:rPr>
                <w:sz w:val="14"/>
                <w:szCs w:val="14"/>
              </w:rPr>
              <w:t xml:space="preserve">7.1. Осы </w:t>
            </w:r>
            <w:r w:rsidRPr="006E1BE1">
              <w:rPr>
                <w:sz w:val="14"/>
                <w:szCs w:val="14"/>
                <w:lang w:val="kk-KZ"/>
              </w:rPr>
              <w:t>Ш</w:t>
            </w:r>
            <w:r w:rsidRPr="006E1BE1">
              <w:rPr>
                <w:sz w:val="14"/>
                <w:szCs w:val="14"/>
              </w:rPr>
              <w:t xml:space="preserve">арт Білім алушыны оқуға қабылдаған күннен өз күшіне еніп, </w:t>
            </w:r>
            <w:r w:rsidRPr="006E1BE1">
              <w:rPr>
                <w:sz w:val="14"/>
                <w:szCs w:val="14"/>
                <w:lang w:val="kk-KZ"/>
              </w:rPr>
              <w:t>Ш</w:t>
            </w:r>
            <w:r w:rsidRPr="006E1BE1">
              <w:rPr>
                <w:sz w:val="14"/>
                <w:szCs w:val="14"/>
              </w:rPr>
              <w:t>артта көрсетілген негіздемелер бойынша бұрын бұзылмаған болса, Білім алушының міндеттемелері орындалғанша қолданылады.</w:t>
            </w:r>
          </w:p>
        </w:tc>
      </w:tr>
      <w:tr w:rsidR="003E0DA7" w:rsidRPr="006E1BE1" w14:paraId="3A81123E" w14:textId="77777777" w:rsidTr="009E0CF5">
        <w:trPr>
          <w:divId w:val="1700159308"/>
        </w:trPr>
        <w:tc>
          <w:tcPr>
            <w:tcW w:w="5387" w:type="dxa"/>
          </w:tcPr>
          <w:p w14:paraId="47BF36F9" w14:textId="77777777" w:rsidR="003E0DA7" w:rsidRPr="006E1BE1" w:rsidRDefault="003E0DA7" w:rsidP="003E0DA7">
            <w:pPr>
              <w:pStyle w:val="a3"/>
              <w:keepNext/>
              <w:widowControl w:val="0"/>
              <w:numPr>
                <w:ilvl w:val="1"/>
                <w:numId w:val="17"/>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lastRenderedPageBreak/>
              <w:t>Если иное прямо не предусмотрено Договором, условия Договора могут быть изменены и/или дополнены по взаимному соглашению Сторон путем подписания Сторонами дополнительного соглашения к Договору.</w:t>
            </w:r>
          </w:p>
        </w:tc>
        <w:tc>
          <w:tcPr>
            <w:tcW w:w="5387" w:type="dxa"/>
            <w:shd w:val="clear" w:color="auto" w:fill="auto"/>
          </w:tcPr>
          <w:p w14:paraId="0DACD557" w14:textId="04DB1864"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7.2. </w:t>
            </w:r>
            <w:r w:rsidRPr="006E1BE1">
              <w:rPr>
                <w:sz w:val="15"/>
                <w:szCs w:val="15"/>
              </w:rPr>
              <w:t xml:space="preserve">Егер тікелей </w:t>
            </w:r>
            <w:r w:rsidRPr="006E1BE1">
              <w:rPr>
                <w:sz w:val="15"/>
                <w:szCs w:val="15"/>
                <w:lang w:val="kk-KZ"/>
              </w:rPr>
              <w:t>Ш</w:t>
            </w:r>
            <w:r w:rsidRPr="006E1BE1">
              <w:rPr>
                <w:sz w:val="15"/>
                <w:szCs w:val="15"/>
              </w:rPr>
              <w:t xml:space="preserve">артта басқаша қарастырылмаған болса, </w:t>
            </w:r>
            <w:r w:rsidRPr="006E1BE1">
              <w:rPr>
                <w:sz w:val="15"/>
                <w:szCs w:val="15"/>
                <w:lang w:val="kk-KZ"/>
              </w:rPr>
              <w:t>Ш</w:t>
            </w:r>
            <w:r w:rsidRPr="006E1BE1">
              <w:rPr>
                <w:sz w:val="15"/>
                <w:szCs w:val="15"/>
              </w:rPr>
              <w:t xml:space="preserve">арттың талаптары Тараптардың өзара келісімі бойынша Тараптардың </w:t>
            </w:r>
            <w:r w:rsidRPr="006E1BE1">
              <w:rPr>
                <w:sz w:val="15"/>
                <w:szCs w:val="15"/>
                <w:lang w:val="kk-KZ"/>
              </w:rPr>
              <w:t>Ш</w:t>
            </w:r>
            <w:r w:rsidRPr="006E1BE1">
              <w:rPr>
                <w:sz w:val="15"/>
                <w:szCs w:val="15"/>
              </w:rPr>
              <w:t>артқа қосымша келісімге қол қоюы арқылы өзгертілуі және/немесе толықтырылуы  мүмкін.</w:t>
            </w:r>
          </w:p>
        </w:tc>
      </w:tr>
      <w:tr w:rsidR="003E0DA7" w:rsidRPr="006E1BE1" w14:paraId="1868B9FA" w14:textId="77777777" w:rsidTr="009E0CF5">
        <w:trPr>
          <w:divId w:val="1700159308"/>
        </w:trPr>
        <w:tc>
          <w:tcPr>
            <w:tcW w:w="5387" w:type="dxa"/>
          </w:tcPr>
          <w:p w14:paraId="04A5B1BD" w14:textId="77777777" w:rsidR="003E0DA7" w:rsidRPr="006E1BE1" w:rsidRDefault="003E0DA7" w:rsidP="003E0DA7">
            <w:pPr>
              <w:pStyle w:val="a3"/>
              <w:keepNext/>
              <w:widowControl w:val="0"/>
              <w:numPr>
                <w:ilvl w:val="1"/>
                <w:numId w:val="17"/>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При изменении наименования, адреса и других данных Университета, указанных в настоящем Договоре, Университет информирует обучающихся путем размещения соответствующей информации на информационных стендах, на официальном интернет-сайте Университета и в устном порядке. При этом подписание дополнительного соглашения к Договору не требуется.</w:t>
            </w:r>
          </w:p>
        </w:tc>
        <w:tc>
          <w:tcPr>
            <w:tcW w:w="5387" w:type="dxa"/>
            <w:shd w:val="clear" w:color="auto" w:fill="auto"/>
          </w:tcPr>
          <w:p w14:paraId="63A051A3" w14:textId="320B7047" w:rsidR="003E0DA7" w:rsidRPr="006E1BE1" w:rsidRDefault="003E0DA7" w:rsidP="003E0DA7">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4"/>
                <w:szCs w:val="14"/>
              </w:rPr>
              <w:t xml:space="preserve">7.3. Осы </w:t>
            </w:r>
            <w:r w:rsidRPr="006E1BE1">
              <w:rPr>
                <w:sz w:val="14"/>
                <w:szCs w:val="14"/>
                <w:lang w:val="kk-KZ"/>
              </w:rPr>
              <w:t>Ш</w:t>
            </w:r>
            <w:r w:rsidRPr="006E1BE1">
              <w:rPr>
                <w:sz w:val="14"/>
                <w:szCs w:val="14"/>
              </w:rPr>
              <w:t xml:space="preserve">артта көрсетілген Университет атауы, мекенжайы және өзге мәліметтері өзгерген жағдайда, Университет білім алушыларға тиісті ақпаратты ақпараттық тақталарға, интернет-сайтқа орналастыру арқылы және ауызша түрде хабарлайды. Осы орайда </w:t>
            </w:r>
            <w:r w:rsidRPr="006E1BE1">
              <w:rPr>
                <w:sz w:val="14"/>
                <w:szCs w:val="14"/>
                <w:lang w:val="kk-KZ"/>
              </w:rPr>
              <w:t>Ш</w:t>
            </w:r>
            <w:r w:rsidRPr="006E1BE1">
              <w:rPr>
                <w:sz w:val="14"/>
                <w:szCs w:val="14"/>
              </w:rPr>
              <w:t>артқа қосымша келісім жасау міндетті емес.</w:t>
            </w:r>
          </w:p>
        </w:tc>
      </w:tr>
      <w:tr w:rsidR="00E75B30" w:rsidRPr="00B65BD0" w14:paraId="30FA6FE5" w14:textId="77777777" w:rsidTr="00735C68">
        <w:trPr>
          <w:divId w:val="1700159308"/>
        </w:trPr>
        <w:tc>
          <w:tcPr>
            <w:tcW w:w="5387" w:type="dxa"/>
          </w:tcPr>
          <w:p w14:paraId="04B3648C" w14:textId="4F694824" w:rsidR="00E75B30" w:rsidRPr="006E1BE1" w:rsidRDefault="00E75B30" w:rsidP="00E75B30">
            <w:pPr>
              <w:pStyle w:val="a3"/>
              <w:keepNext/>
              <w:widowControl w:val="0"/>
              <w:numPr>
                <w:ilvl w:val="1"/>
                <w:numId w:val="17"/>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Настоящий Договор составлен и подписан Сторонами на русском и государственном языках в трёх подлинных экземплярах, имеющих одинаковую юридическую силу, один экземпляр вручен Обучающемуся, второй экземпляр – в бухгалтерию Университета, третий – в личное дело Обучающегося. В случае разночтений текстов Договора на государственном и русском языках, приоритет отдается тексту Договора на русском языке.</w:t>
            </w:r>
          </w:p>
        </w:tc>
        <w:tc>
          <w:tcPr>
            <w:tcW w:w="5387" w:type="dxa"/>
          </w:tcPr>
          <w:p w14:paraId="7124EF3A" w14:textId="1CFE60C8" w:rsidR="00E75B30" w:rsidRPr="006E1BE1" w:rsidRDefault="00E75B30" w:rsidP="00E75B30">
            <w:pPr>
              <w:pStyle w:val="a3"/>
              <w:keepNext/>
              <w:widowControl w:val="0"/>
              <w:tabs>
                <w:tab w:val="left" w:pos="0"/>
                <w:tab w:val="left" w:pos="176"/>
                <w:tab w:val="left" w:pos="318"/>
              </w:tabs>
              <w:spacing w:before="0" w:beforeAutospacing="0" w:after="0" w:afterAutospacing="0"/>
              <w:ind w:right="-57"/>
              <w:contextualSpacing/>
              <w:jc w:val="both"/>
              <w:rPr>
                <w:sz w:val="14"/>
                <w:szCs w:val="14"/>
                <w:lang w:val="kk-KZ"/>
              </w:rPr>
            </w:pPr>
            <w:r w:rsidRPr="006E1BE1">
              <w:rPr>
                <w:sz w:val="14"/>
                <w:szCs w:val="14"/>
                <w:lang w:val="kk-KZ"/>
              </w:rPr>
              <w:t>7.4. Осы Шарт Тараптармен орыс және мемлекеттік тілде заңды күші бірдей үш түпнұсқа данада жасалған, бір данасы Білім алушыға табыс етіледі, екінші данасы – Университет бухгалтериясына, үшінші данасы – Білім алушының жеке іс-парағына салынады. Шарттың мемлекеттік және орыс тілдеріндегі мәтіні қайшылықты оқылған жағдайда, Шартың орыс тіліндегі мәтініне басымдық беріледі.</w:t>
            </w:r>
          </w:p>
        </w:tc>
      </w:tr>
      <w:tr w:rsidR="00E75B30" w:rsidRPr="006E1BE1" w14:paraId="3D4BB3B5" w14:textId="77777777" w:rsidTr="009E0CF5">
        <w:trPr>
          <w:divId w:val="1700159308"/>
        </w:trPr>
        <w:tc>
          <w:tcPr>
            <w:tcW w:w="5387" w:type="dxa"/>
          </w:tcPr>
          <w:p w14:paraId="12A3665B" w14:textId="77777777" w:rsidR="00E75B30" w:rsidRPr="006E1BE1" w:rsidRDefault="00E75B30" w:rsidP="00E75B30">
            <w:pPr>
              <w:pStyle w:val="a3"/>
              <w:keepNext/>
              <w:widowControl w:val="0"/>
              <w:numPr>
                <w:ilvl w:val="1"/>
                <w:numId w:val="17"/>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Настоящий Договор представляет собой полное согласие Сторон в отношении всех вопросов, отраженных в Договоре. После подписания настоящего Договора любые предшествующие договоры, заявления, переписка и иные соглашения Сторон по вопросам настоящего Договора становятся недействительными.</w:t>
            </w:r>
          </w:p>
        </w:tc>
        <w:tc>
          <w:tcPr>
            <w:tcW w:w="5387" w:type="dxa"/>
            <w:shd w:val="clear" w:color="auto" w:fill="auto"/>
          </w:tcPr>
          <w:p w14:paraId="219A7372" w14:textId="131FBA53" w:rsidR="00E75B30" w:rsidRPr="006E1BE1" w:rsidRDefault="00E75B30" w:rsidP="00E75B30">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5"/>
                <w:szCs w:val="15"/>
              </w:rPr>
              <w:t xml:space="preserve">7.5. Осы </w:t>
            </w:r>
            <w:r w:rsidRPr="006E1BE1">
              <w:rPr>
                <w:sz w:val="15"/>
                <w:szCs w:val="15"/>
                <w:lang w:val="kk-KZ"/>
              </w:rPr>
              <w:t>Ш</w:t>
            </w:r>
            <w:r w:rsidRPr="006E1BE1">
              <w:rPr>
                <w:sz w:val="15"/>
                <w:szCs w:val="15"/>
              </w:rPr>
              <w:t xml:space="preserve">арт Тараптардың </w:t>
            </w:r>
            <w:r w:rsidRPr="006E1BE1">
              <w:rPr>
                <w:sz w:val="15"/>
                <w:szCs w:val="15"/>
                <w:lang w:val="kk-KZ"/>
              </w:rPr>
              <w:t>Ш</w:t>
            </w:r>
            <w:r w:rsidRPr="006E1BE1">
              <w:rPr>
                <w:sz w:val="15"/>
                <w:szCs w:val="15"/>
              </w:rPr>
              <w:t xml:space="preserve">артта көрініс тапқан барлық мәселелерге қатысты толық келісімін білдіреді. Осы </w:t>
            </w:r>
            <w:r w:rsidRPr="006E1BE1">
              <w:rPr>
                <w:sz w:val="15"/>
                <w:szCs w:val="15"/>
                <w:lang w:val="kk-KZ"/>
              </w:rPr>
              <w:t>Ш</w:t>
            </w:r>
            <w:r w:rsidRPr="006E1BE1">
              <w:rPr>
                <w:sz w:val="15"/>
                <w:szCs w:val="15"/>
              </w:rPr>
              <w:t xml:space="preserve">артқа қол қойылғаннан кейін Тараптардың осы </w:t>
            </w:r>
            <w:r w:rsidRPr="006E1BE1">
              <w:rPr>
                <w:sz w:val="15"/>
                <w:szCs w:val="15"/>
                <w:lang w:val="kk-KZ"/>
              </w:rPr>
              <w:t>Ш</w:t>
            </w:r>
            <w:r w:rsidRPr="006E1BE1">
              <w:rPr>
                <w:sz w:val="15"/>
                <w:szCs w:val="15"/>
              </w:rPr>
              <w:t>арт мәселелеріне қатысты бұған дейінгі кез келген келісімі, арыздары, хат алмасулар және өзге келісімдер күшін жойды деп есептеледі.</w:t>
            </w:r>
          </w:p>
        </w:tc>
      </w:tr>
      <w:tr w:rsidR="00E75B30" w:rsidRPr="006E1BE1" w14:paraId="027AEBFB" w14:textId="77777777" w:rsidTr="009E0CF5">
        <w:trPr>
          <w:divId w:val="1700159308"/>
        </w:trPr>
        <w:tc>
          <w:tcPr>
            <w:tcW w:w="5387" w:type="dxa"/>
          </w:tcPr>
          <w:p w14:paraId="1C39F1AF" w14:textId="77777777" w:rsidR="00E75B30" w:rsidRPr="006E1BE1" w:rsidRDefault="00E75B30" w:rsidP="00E75B30">
            <w:pPr>
              <w:pStyle w:val="a3"/>
              <w:keepNext/>
              <w:widowControl w:val="0"/>
              <w:numPr>
                <w:ilvl w:val="1"/>
                <w:numId w:val="17"/>
              </w:numPr>
              <w:tabs>
                <w:tab w:val="left" w:pos="0"/>
                <w:tab w:val="left" w:pos="176"/>
                <w:tab w:val="left" w:pos="318"/>
              </w:tabs>
              <w:spacing w:before="0" w:beforeAutospacing="0" w:after="0" w:afterAutospacing="0"/>
              <w:ind w:left="0" w:right="28" w:firstLine="0"/>
              <w:contextualSpacing/>
              <w:jc w:val="both"/>
              <w:rPr>
                <w:sz w:val="14"/>
                <w:szCs w:val="14"/>
              </w:rPr>
            </w:pPr>
            <w:r w:rsidRPr="006E1BE1">
              <w:rPr>
                <w:sz w:val="14"/>
                <w:szCs w:val="14"/>
              </w:rPr>
              <w:t>Моментом прекращения договорных отношений между Обучающимся и Университетом является издание приказа ректора или иного уполномоченного должностного лица Университета об отчислении Обучающегося.</w:t>
            </w:r>
          </w:p>
        </w:tc>
        <w:tc>
          <w:tcPr>
            <w:tcW w:w="5387" w:type="dxa"/>
            <w:shd w:val="clear" w:color="auto" w:fill="auto"/>
          </w:tcPr>
          <w:p w14:paraId="75F992A0" w14:textId="272207C7" w:rsidR="00E75B30" w:rsidRPr="006E1BE1" w:rsidRDefault="00E75B30" w:rsidP="00E75B30">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5"/>
                <w:szCs w:val="15"/>
              </w:rPr>
              <w:t xml:space="preserve">7.6. Білім алушы мен Университеттің арасында </w:t>
            </w:r>
            <w:r w:rsidRPr="006E1BE1">
              <w:rPr>
                <w:sz w:val="15"/>
                <w:szCs w:val="15"/>
                <w:lang w:val="kk-KZ"/>
              </w:rPr>
              <w:t>шарттық</w:t>
            </w:r>
            <w:r w:rsidRPr="006E1BE1">
              <w:rPr>
                <w:sz w:val="15"/>
                <w:szCs w:val="15"/>
              </w:rPr>
              <w:t xml:space="preserve"> </w:t>
            </w:r>
            <w:r w:rsidRPr="006E1BE1">
              <w:rPr>
                <w:sz w:val="15"/>
                <w:szCs w:val="15"/>
                <w:lang w:val="kk-KZ"/>
              </w:rPr>
              <w:t>қарым-</w:t>
            </w:r>
            <w:r w:rsidRPr="006E1BE1">
              <w:rPr>
                <w:sz w:val="15"/>
                <w:szCs w:val="15"/>
              </w:rPr>
              <w:t>қатынастың тоқтатылу сәті Білім алушының оқудан шығарылғандығы жөніндегі ректордың немесе Университеттің өзге өкілетті лауазымдық тұлғасының бұйрық шығаруынан басталады.</w:t>
            </w:r>
          </w:p>
        </w:tc>
      </w:tr>
      <w:tr w:rsidR="00E75B30" w:rsidRPr="006E1BE1" w14:paraId="2BDD0A21" w14:textId="77777777" w:rsidTr="009E0CF5">
        <w:trPr>
          <w:divId w:val="1700159308"/>
        </w:trPr>
        <w:tc>
          <w:tcPr>
            <w:tcW w:w="5387" w:type="dxa"/>
          </w:tcPr>
          <w:p w14:paraId="40BBA65E" w14:textId="77777777" w:rsidR="00E75B30" w:rsidRPr="006E1BE1" w:rsidRDefault="00E75B30" w:rsidP="00E75B30">
            <w:pPr>
              <w:pStyle w:val="a3"/>
              <w:widowControl w:val="0"/>
              <w:tabs>
                <w:tab w:val="left" w:pos="0"/>
                <w:tab w:val="left" w:pos="176"/>
                <w:tab w:val="left" w:pos="318"/>
                <w:tab w:val="left" w:pos="459"/>
              </w:tabs>
              <w:spacing w:before="0" w:beforeAutospacing="0" w:after="0" w:afterAutospacing="0" w:line="190" w:lineRule="exact"/>
              <w:ind w:right="28"/>
              <w:jc w:val="both"/>
              <w:rPr>
                <w:sz w:val="14"/>
                <w:szCs w:val="14"/>
              </w:rPr>
            </w:pPr>
            <w:r w:rsidRPr="006E1BE1">
              <w:rPr>
                <w:sz w:val="14"/>
                <w:szCs w:val="14"/>
              </w:rPr>
              <w:t>7.7.</w:t>
            </w:r>
            <w:r w:rsidRPr="006E1BE1">
              <w:rPr>
                <w:sz w:val="14"/>
                <w:szCs w:val="14"/>
              </w:rPr>
              <w:tab/>
              <w:t>При подписании настоящего Договора Стороны соглашаются, что в случае прямых разночтений между текстом настоящего Договора и нормами действующего законодательства, регламентирующими порядок предоставления образовательных услуг и организации образовательного процесса в медицинских высших учебных заведениях, преимущественную силу, но только в пределах разночтений, имеют нормы действующего законодательства.</w:t>
            </w:r>
          </w:p>
        </w:tc>
        <w:tc>
          <w:tcPr>
            <w:tcW w:w="5387" w:type="dxa"/>
            <w:shd w:val="clear" w:color="auto" w:fill="auto"/>
          </w:tcPr>
          <w:p w14:paraId="79EA481A" w14:textId="602DEE55" w:rsidR="00E75B30" w:rsidRPr="006E1BE1" w:rsidRDefault="00E75B30" w:rsidP="00E75B30">
            <w:pPr>
              <w:pStyle w:val="a3"/>
              <w:widowControl w:val="0"/>
              <w:tabs>
                <w:tab w:val="left" w:pos="0"/>
                <w:tab w:val="left" w:pos="176"/>
                <w:tab w:val="left" w:pos="318"/>
                <w:tab w:val="left" w:pos="459"/>
              </w:tabs>
              <w:spacing w:before="0" w:beforeAutospacing="0" w:after="0" w:afterAutospacing="0" w:line="190" w:lineRule="exact"/>
              <w:ind w:right="-28"/>
              <w:jc w:val="both"/>
              <w:rPr>
                <w:sz w:val="14"/>
                <w:szCs w:val="14"/>
              </w:rPr>
            </w:pPr>
            <w:r w:rsidRPr="006E1BE1">
              <w:rPr>
                <w:sz w:val="15"/>
                <w:szCs w:val="15"/>
              </w:rPr>
              <w:t xml:space="preserve">7.7. Осы </w:t>
            </w:r>
            <w:r w:rsidRPr="006E1BE1">
              <w:rPr>
                <w:sz w:val="15"/>
                <w:szCs w:val="15"/>
                <w:lang w:val="kk-KZ"/>
              </w:rPr>
              <w:t>Ш</w:t>
            </w:r>
            <w:r w:rsidRPr="006E1BE1">
              <w:rPr>
                <w:sz w:val="15"/>
                <w:szCs w:val="15"/>
              </w:rPr>
              <w:t xml:space="preserve">артқа қол қою кезінде Тараптар осы </w:t>
            </w:r>
            <w:r w:rsidRPr="006E1BE1">
              <w:rPr>
                <w:sz w:val="15"/>
                <w:szCs w:val="15"/>
                <w:lang w:val="kk-KZ"/>
              </w:rPr>
              <w:t>Ш</w:t>
            </w:r>
            <w:r w:rsidRPr="006E1BE1">
              <w:rPr>
                <w:sz w:val="15"/>
                <w:szCs w:val="15"/>
              </w:rPr>
              <w:t xml:space="preserve">арт пен медициналық жоғары оқу орындарында білім беру қызметін көрсету тәртібін, білім беру үдерісін ұйымдастыруды реттейтін </w:t>
            </w:r>
            <w:r w:rsidRPr="006E1BE1">
              <w:rPr>
                <w:sz w:val="15"/>
                <w:szCs w:val="15"/>
                <w:lang w:val="kk-KZ"/>
              </w:rPr>
              <w:t>қолданыстағы</w:t>
            </w:r>
            <w:r w:rsidRPr="006E1BE1">
              <w:rPr>
                <w:sz w:val="15"/>
                <w:szCs w:val="15"/>
              </w:rPr>
              <w:t xml:space="preserve"> заңнама мәтіндерінің оқылуында тікелей қарама-қайшылықтар кездесетін болса, тек әрқилы оқылу аясында ғана </w:t>
            </w:r>
            <w:r w:rsidRPr="006E1BE1">
              <w:rPr>
                <w:sz w:val="15"/>
                <w:szCs w:val="15"/>
                <w:lang w:val="kk-KZ"/>
              </w:rPr>
              <w:t>қолданыстағы</w:t>
            </w:r>
            <w:r w:rsidRPr="006E1BE1">
              <w:rPr>
                <w:sz w:val="15"/>
                <w:szCs w:val="15"/>
              </w:rPr>
              <w:t xml:space="preserve"> заңнама нормалары басым рөл атқарады.</w:t>
            </w:r>
          </w:p>
        </w:tc>
      </w:tr>
      <w:tr w:rsidR="0013530D" w:rsidRPr="006E1BE1" w14:paraId="50F77650" w14:textId="77777777" w:rsidTr="009E0CF5">
        <w:trPr>
          <w:divId w:val="1700159308"/>
        </w:trPr>
        <w:tc>
          <w:tcPr>
            <w:tcW w:w="5387" w:type="dxa"/>
          </w:tcPr>
          <w:p w14:paraId="59DA510E" w14:textId="4FFDCB84" w:rsidR="0013530D" w:rsidRPr="006E1BE1" w:rsidRDefault="0013530D" w:rsidP="0013530D">
            <w:pPr>
              <w:pStyle w:val="a3"/>
              <w:keepNext/>
              <w:widowControl w:val="0"/>
              <w:tabs>
                <w:tab w:val="left" w:pos="0"/>
                <w:tab w:val="left" w:pos="176"/>
                <w:tab w:val="left" w:pos="318"/>
              </w:tabs>
              <w:spacing w:before="0" w:beforeAutospacing="0" w:after="0" w:afterAutospacing="0"/>
              <w:ind w:right="28"/>
              <w:contextualSpacing/>
              <w:jc w:val="both"/>
              <w:rPr>
                <w:bCs/>
                <w:sz w:val="14"/>
                <w:szCs w:val="14"/>
              </w:rPr>
            </w:pPr>
            <w:r w:rsidRPr="006E1BE1">
              <w:rPr>
                <w:bCs/>
                <w:sz w:val="14"/>
                <w:szCs w:val="14"/>
              </w:rPr>
              <w:t xml:space="preserve">7.8.  Подписанием настоящего Договора Обучающийся подтверждает, что он ознакомлен и согласен с условиями настоящего Договора, Устава Университета,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по организации образовательного процесса, и других нормативных правовых актов, регламентирующими порядок приема в организации образования и прохождения обучения. </w:t>
            </w:r>
          </w:p>
        </w:tc>
        <w:tc>
          <w:tcPr>
            <w:tcW w:w="5387" w:type="dxa"/>
            <w:shd w:val="clear" w:color="auto" w:fill="auto"/>
          </w:tcPr>
          <w:p w14:paraId="2764615A" w14:textId="56756FED" w:rsidR="0013530D" w:rsidRPr="006E1BE1" w:rsidRDefault="0013530D" w:rsidP="0013530D">
            <w:pPr>
              <w:pStyle w:val="a3"/>
              <w:keepNext/>
              <w:widowControl w:val="0"/>
              <w:tabs>
                <w:tab w:val="left" w:pos="0"/>
                <w:tab w:val="left" w:pos="176"/>
                <w:tab w:val="left" w:pos="318"/>
              </w:tabs>
              <w:spacing w:before="0" w:beforeAutospacing="0" w:after="0" w:afterAutospacing="0"/>
              <w:ind w:right="-57"/>
              <w:contextualSpacing/>
              <w:jc w:val="both"/>
              <w:rPr>
                <w:bCs/>
                <w:sz w:val="14"/>
                <w:szCs w:val="14"/>
                <w:lang w:val="kk-KZ"/>
              </w:rPr>
            </w:pPr>
            <w:r w:rsidRPr="006E1BE1">
              <w:rPr>
                <w:bCs/>
                <w:sz w:val="14"/>
                <w:szCs w:val="14"/>
              </w:rPr>
              <w:t xml:space="preserve">7.8.  Осы </w:t>
            </w:r>
            <w:r w:rsidRPr="006E1BE1">
              <w:rPr>
                <w:bCs/>
                <w:sz w:val="14"/>
                <w:szCs w:val="14"/>
                <w:lang w:val="kk-KZ"/>
              </w:rPr>
              <w:t>Ш</w:t>
            </w:r>
            <w:r w:rsidRPr="006E1BE1">
              <w:rPr>
                <w:bCs/>
                <w:sz w:val="14"/>
                <w:szCs w:val="14"/>
              </w:rPr>
              <w:t xml:space="preserve">артқа қол қоя отырып, Білім алушы осы Шарттың, Университет Жарғысының, </w:t>
            </w:r>
            <w:r w:rsidRPr="006E1BE1">
              <w:rPr>
                <w:bCs/>
                <w:sz w:val="14"/>
                <w:szCs w:val="14"/>
                <w:lang w:val="kk-KZ"/>
              </w:rPr>
              <w:t>У</w:t>
            </w:r>
            <w:r w:rsidRPr="006E1BE1">
              <w:rPr>
                <w:bCs/>
                <w:sz w:val="14"/>
                <w:szCs w:val="14"/>
              </w:rPr>
              <w:t xml:space="preserve">ниверситеттің академиялық саясатының, Академиялық адалдық Кодексінің, Ішкі оқу тәртібі қағидаларының немесе </w:t>
            </w:r>
            <w:r w:rsidRPr="006E1BE1">
              <w:rPr>
                <w:bCs/>
                <w:sz w:val="14"/>
                <w:szCs w:val="14"/>
                <w:lang w:val="kk-KZ"/>
              </w:rPr>
              <w:t>У</w:t>
            </w:r>
            <w:r w:rsidRPr="006E1BE1">
              <w:rPr>
                <w:bCs/>
                <w:sz w:val="14"/>
                <w:szCs w:val="14"/>
              </w:rPr>
              <w:t>ниверситеттің білім беру процес</w:t>
            </w:r>
            <w:r w:rsidRPr="006E1BE1">
              <w:rPr>
                <w:bCs/>
                <w:sz w:val="14"/>
                <w:szCs w:val="14"/>
                <w:lang w:val="kk-KZ"/>
              </w:rPr>
              <w:t>с</w:t>
            </w:r>
            <w:r w:rsidRPr="006E1BE1">
              <w:rPr>
                <w:bCs/>
                <w:sz w:val="14"/>
                <w:szCs w:val="14"/>
              </w:rPr>
              <w:t>ін ұйымдастыру жөніндегі басқа да нормативтік құқықтық актілерінің және білім беру ұйымдарына қабылдау және оқудан өту тәртібін реттей</w:t>
            </w:r>
            <w:r w:rsidRPr="006E1BE1">
              <w:rPr>
                <w:bCs/>
                <w:sz w:val="14"/>
                <w:szCs w:val="14"/>
                <w:lang w:val="kk-KZ"/>
              </w:rPr>
              <w:t>тін</w:t>
            </w:r>
            <w:r w:rsidRPr="006E1BE1">
              <w:rPr>
                <w:bCs/>
                <w:sz w:val="14"/>
                <w:szCs w:val="14"/>
              </w:rPr>
              <w:t xml:space="preserve"> басқа да нормативтік құқықтық актілердің талаптарымен танысқанын және келісетінін растайды.</w:t>
            </w:r>
          </w:p>
        </w:tc>
      </w:tr>
      <w:tr w:rsidR="0013530D" w:rsidRPr="006E1BE1" w14:paraId="55EEF632" w14:textId="77777777" w:rsidTr="009E0CF5">
        <w:trPr>
          <w:divId w:val="1700159308"/>
        </w:trPr>
        <w:tc>
          <w:tcPr>
            <w:tcW w:w="5387" w:type="dxa"/>
          </w:tcPr>
          <w:p w14:paraId="4082B2E1" w14:textId="2FFBD8EA" w:rsidR="0013530D" w:rsidRPr="006E1BE1" w:rsidRDefault="0013530D" w:rsidP="0013530D">
            <w:pPr>
              <w:pStyle w:val="a3"/>
              <w:keepNext/>
              <w:widowControl w:val="0"/>
              <w:tabs>
                <w:tab w:val="left" w:pos="0"/>
                <w:tab w:val="left" w:pos="176"/>
                <w:tab w:val="left" w:pos="318"/>
              </w:tabs>
              <w:spacing w:before="0" w:beforeAutospacing="0" w:after="0" w:afterAutospacing="0"/>
              <w:ind w:right="28"/>
              <w:contextualSpacing/>
              <w:jc w:val="both"/>
              <w:rPr>
                <w:sz w:val="14"/>
                <w:szCs w:val="14"/>
              </w:rPr>
            </w:pPr>
            <w:r w:rsidRPr="006E1BE1">
              <w:rPr>
                <w:sz w:val="14"/>
                <w:szCs w:val="14"/>
              </w:rPr>
              <w:t xml:space="preserve">7.9.  </w:t>
            </w:r>
            <w:r w:rsidR="00131FF2" w:rsidRPr="004E5C61">
              <w:rPr>
                <w:sz w:val="15"/>
                <w:szCs w:val="15"/>
              </w:rPr>
              <w:t>В соответствии с Законом Республики Казахстан от 21.05.2013г. №94-V «О персональных данных и их защите», Обучающийся дает согласие на сбор и обработку своих персональных данных Университету.</w:t>
            </w:r>
          </w:p>
        </w:tc>
        <w:tc>
          <w:tcPr>
            <w:tcW w:w="5387" w:type="dxa"/>
            <w:shd w:val="clear" w:color="auto" w:fill="auto"/>
          </w:tcPr>
          <w:p w14:paraId="71153714" w14:textId="74926388" w:rsidR="0013530D" w:rsidRPr="006E1BE1" w:rsidRDefault="0013530D" w:rsidP="0013530D">
            <w:pPr>
              <w:pStyle w:val="a3"/>
              <w:keepNext/>
              <w:widowControl w:val="0"/>
              <w:tabs>
                <w:tab w:val="left" w:pos="0"/>
                <w:tab w:val="left" w:pos="176"/>
                <w:tab w:val="left" w:pos="318"/>
              </w:tabs>
              <w:spacing w:before="0" w:beforeAutospacing="0" w:after="0" w:afterAutospacing="0"/>
              <w:ind w:right="-57"/>
              <w:contextualSpacing/>
              <w:jc w:val="both"/>
              <w:rPr>
                <w:sz w:val="14"/>
                <w:szCs w:val="14"/>
              </w:rPr>
            </w:pPr>
            <w:r w:rsidRPr="006E1BE1">
              <w:rPr>
                <w:sz w:val="15"/>
                <w:szCs w:val="15"/>
                <w:lang w:val="kk-KZ"/>
              </w:rPr>
              <w:t>7</w:t>
            </w:r>
            <w:r w:rsidRPr="006E1BE1">
              <w:rPr>
                <w:sz w:val="15"/>
                <w:szCs w:val="15"/>
              </w:rPr>
              <w:t xml:space="preserve">.9. </w:t>
            </w:r>
            <w:r w:rsidR="00131FF2" w:rsidRPr="004E5C61">
              <w:rPr>
                <w:sz w:val="15"/>
                <w:szCs w:val="15"/>
              </w:rPr>
              <w:t>"Дербес деректер және оларды қорғау туралы" Қазақстан Республикасының 21.05.2013 ж. №94-V Заңына сәйкес білім алушы университетке өзінің дербес деректерін жинауға және өңдеуге келісім береді.</w:t>
            </w:r>
          </w:p>
        </w:tc>
      </w:tr>
      <w:tr w:rsidR="0013530D" w:rsidRPr="006E1BE1" w14:paraId="68FCD82A" w14:textId="77777777" w:rsidTr="009E0CF5">
        <w:trPr>
          <w:divId w:val="1700159308"/>
        </w:trPr>
        <w:tc>
          <w:tcPr>
            <w:tcW w:w="5387" w:type="dxa"/>
          </w:tcPr>
          <w:p w14:paraId="4B67C6C9" w14:textId="24DDEB7D" w:rsidR="0013530D" w:rsidRPr="006E1BE1" w:rsidRDefault="0013530D" w:rsidP="0013530D">
            <w:pPr>
              <w:pStyle w:val="a3"/>
              <w:keepNext/>
              <w:widowControl w:val="0"/>
              <w:tabs>
                <w:tab w:val="left" w:pos="0"/>
                <w:tab w:val="left" w:pos="176"/>
                <w:tab w:val="left" w:pos="318"/>
              </w:tabs>
              <w:spacing w:before="0" w:beforeAutospacing="0" w:after="0" w:afterAutospacing="0"/>
              <w:ind w:right="28"/>
              <w:contextualSpacing/>
              <w:jc w:val="both"/>
              <w:rPr>
                <w:b/>
                <w:sz w:val="14"/>
                <w:szCs w:val="14"/>
              </w:rPr>
            </w:pPr>
            <w:r w:rsidRPr="006E1BE1">
              <w:rPr>
                <w:b/>
                <w:sz w:val="14"/>
                <w:szCs w:val="14"/>
              </w:rPr>
              <w:t>7.</w:t>
            </w:r>
            <w:r w:rsidRPr="006E1BE1">
              <w:rPr>
                <w:b/>
                <w:sz w:val="14"/>
                <w:szCs w:val="14"/>
                <w:lang w:val="kk-KZ"/>
              </w:rPr>
              <w:t>10</w:t>
            </w:r>
            <w:r w:rsidRPr="006E1BE1">
              <w:rPr>
                <w:b/>
                <w:sz w:val="14"/>
                <w:szCs w:val="14"/>
              </w:rPr>
              <w:t xml:space="preserve">. </w:t>
            </w:r>
            <w:r w:rsidR="00131FF2" w:rsidRPr="004E5C61">
              <w:rPr>
                <w:b/>
                <w:sz w:val="15"/>
                <w:szCs w:val="15"/>
              </w:rPr>
              <w:t>Если Обучающийся является несовершеннолетним в возрасте от 14 до 18 лет, настоящий Договор заключается Обучающимся с согласия его законного представителя.</w:t>
            </w:r>
          </w:p>
        </w:tc>
        <w:tc>
          <w:tcPr>
            <w:tcW w:w="5387" w:type="dxa"/>
            <w:shd w:val="clear" w:color="auto" w:fill="auto"/>
          </w:tcPr>
          <w:p w14:paraId="6741F910" w14:textId="0B0DE543" w:rsidR="0013530D" w:rsidRPr="006E1BE1" w:rsidRDefault="0013530D" w:rsidP="0013530D">
            <w:pPr>
              <w:pStyle w:val="a3"/>
              <w:keepNext/>
              <w:widowControl w:val="0"/>
              <w:tabs>
                <w:tab w:val="left" w:pos="0"/>
                <w:tab w:val="left" w:pos="176"/>
                <w:tab w:val="left" w:pos="318"/>
              </w:tabs>
              <w:spacing w:before="0" w:beforeAutospacing="0" w:after="0" w:afterAutospacing="0"/>
              <w:ind w:right="-57"/>
              <w:contextualSpacing/>
              <w:jc w:val="both"/>
              <w:rPr>
                <w:b/>
                <w:sz w:val="14"/>
                <w:szCs w:val="14"/>
                <w:lang w:val="kk-KZ"/>
              </w:rPr>
            </w:pPr>
            <w:r w:rsidRPr="006E1BE1">
              <w:rPr>
                <w:b/>
                <w:sz w:val="15"/>
                <w:szCs w:val="15"/>
              </w:rPr>
              <w:t>7.</w:t>
            </w:r>
            <w:r w:rsidRPr="006E1BE1">
              <w:rPr>
                <w:b/>
                <w:sz w:val="15"/>
                <w:szCs w:val="15"/>
                <w:lang w:val="kk-KZ"/>
              </w:rPr>
              <w:t>10</w:t>
            </w:r>
            <w:r w:rsidRPr="006E1BE1">
              <w:rPr>
                <w:b/>
                <w:sz w:val="15"/>
                <w:szCs w:val="15"/>
              </w:rPr>
              <w:t xml:space="preserve">. </w:t>
            </w:r>
            <w:r w:rsidR="00131FF2" w:rsidRPr="004E5C61">
              <w:rPr>
                <w:b/>
                <w:sz w:val="15"/>
                <w:szCs w:val="15"/>
              </w:rPr>
              <w:t>Егер білім алушы 14 жастан 18 жасқа дейінгі кәмелетке толмаған болса, осы Шарт білім алушыға оның заңды өкілінің келісімімен жасалады.</w:t>
            </w:r>
          </w:p>
        </w:tc>
      </w:tr>
      <w:tr w:rsidR="0013530D" w:rsidRPr="006E1BE1" w14:paraId="1FDFDEF4" w14:textId="77777777" w:rsidTr="009E0CF5">
        <w:trPr>
          <w:divId w:val="1700159308"/>
        </w:trPr>
        <w:tc>
          <w:tcPr>
            <w:tcW w:w="5387" w:type="dxa"/>
            <w:tcBorders>
              <w:top w:val="dotted" w:sz="4" w:space="0" w:color="auto"/>
              <w:left w:val="dotted" w:sz="4" w:space="0" w:color="auto"/>
              <w:bottom w:val="dotted" w:sz="4" w:space="0" w:color="auto"/>
              <w:right w:val="dotted" w:sz="4" w:space="0" w:color="auto"/>
            </w:tcBorders>
            <w:hideMark/>
          </w:tcPr>
          <w:p w14:paraId="439AEC7A" w14:textId="7F080166" w:rsidR="0013530D" w:rsidRPr="006E1BE1" w:rsidRDefault="0013530D" w:rsidP="0013530D">
            <w:pPr>
              <w:pStyle w:val="a3"/>
              <w:keepNext/>
              <w:keepLines/>
              <w:tabs>
                <w:tab w:val="left" w:pos="0"/>
                <w:tab w:val="left" w:pos="176"/>
                <w:tab w:val="left" w:pos="317"/>
              </w:tabs>
              <w:spacing w:before="0" w:beforeAutospacing="0" w:after="0" w:afterAutospacing="0" w:line="174" w:lineRule="exact"/>
              <w:ind w:right="28"/>
              <w:jc w:val="both"/>
              <w:rPr>
                <w:sz w:val="14"/>
                <w:szCs w:val="14"/>
              </w:rPr>
            </w:pPr>
            <w:r w:rsidRPr="006E1BE1">
              <w:rPr>
                <w:sz w:val="14"/>
                <w:szCs w:val="14"/>
              </w:rPr>
              <w:t xml:space="preserve">7.11. В случае отсутствия Обучающегося/законного представителя на момент заключения договора, Обучающийся/законный представитель вправе уполномочить дееспособное, совершеннолетнее лицо для заключения от его/их имени настоящего договора на основании доверенности, выдаваемой в соответствии с главой 5 Гражданского кодекса Республики Казахстан. </w:t>
            </w:r>
          </w:p>
        </w:tc>
        <w:tc>
          <w:tcPr>
            <w:tcW w:w="5387" w:type="dxa"/>
            <w:tcBorders>
              <w:top w:val="dotted" w:sz="4" w:space="0" w:color="auto"/>
              <w:left w:val="dotted" w:sz="4" w:space="0" w:color="auto"/>
              <w:bottom w:val="dotted" w:sz="4" w:space="0" w:color="auto"/>
              <w:right w:val="dotted" w:sz="4" w:space="0" w:color="auto"/>
            </w:tcBorders>
            <w:hideMark/>
          </w:tcPr>
          <w:p w14:paraId="296EEF52" w14:textId="249BEEF2" w:rsidR="0013530D" w:rsidRPr="006E1BE1" w:rsidRDefault="0013530D" w:rsidP="0013530D">
            <w:pPr>
              <w:pStyle w:val="a3"/>
              <w:keepNext/>
              <w:keepLines/>
              <w:tabs>
                <w:tab w:val="left" w:pos="0"/>
                <w:tab w:val="left" w:pos="176"/>
                <w:tab w:val="left" w:pos="317"/>
              </w:tabs>
              <w:spacing w:before="0" w:beforeAutospacing="0" w:after="0" w:afterAutospacing="0" w:line="174" w:lineRule="exact"/>
              <w:ind w:right="-57"/>
              <w:jc w:val="both"/>
              <w:rPr>
                <w:sz w:val="14"/>
                <w:szCs w:val="14"/>
              </w:rPr>
            </w:pPr>
            <w:r w:rsidRPr="006E1BE1">
              <w:rPr>
                <w:sz w:val="14"/>
                <w:szCs w:val="14"/>
              </w:rPr>
              <w:t>7.11. Білім алушы</w:t>
            </w:r>
            <w:r w:rsidRPr="006E1BE1">
              <w:rPr>
                <w:b/>
                <w:sz w:val="14"/>
                <w:szCs w:val="14"/>
                <w:lang w:val="kk-KZ"/>
              </w:rPr>
              <w:t>/</w:t>
            </w:r>
            <w:r w:rsidRPr="006E1BE1">
              <w:rPr>
                <w:sz w:val="14"/>
                <w:szCs w:val="14"/>
                <w:lang w:val="kk-KZ"/>
              </w:rPr>
              <w:t>заңды өкілі</w:t>
            </w:r>
            <w:r w:rsidRPr="006E1BE1">
              <w:rPr>
                <w:sz w:val="14"/>
                <w:szCs w:val="14"/>
              </w:rPr>
              <w:t xml:space="preserve"> шарт жасасу кезінде болмаған жағдайда, білім алушы</w:t>
            </w:r>
            <w:r w:rsidRPr="006E1BE1">
              <w:rPr>
                <w:sz w:val="14"/>
                <w:szCs w:val="14"/>
                <w:lang w:val="kk-KZ"/>
              </w:rPr>
              <w:t>/заңды өкілі</w:t>
            </w:r>
            <w:r w:rsidRPr="006E1BE1">
              <w:rPr>
                <w:sz w:val="14"/>
                <w:szCs w:val="14"/>
              </w:rPr>
              <w:t xml:space="preserve"> Қазақстан Республикасы Азаматтық кодексінің 5-тарауына сәйкес берілетін сенімхат негізінде оның/</w:t>
            </w:r>
            <w:r w:rsidRPr="006E1BE1">
              <w:rPr>
                <w:sz w:val="14"/>
                <w:szCs w:val="14"/>
                <w:lang w:val="kk-KZ"/>
              </w:rPr>
              <w:t>олардың</w:t>
            </w:r>
            <w:r w:rsidRPr="006E1BE1">
              <w:rPr>
                <w:sz w:val="14"/>
                <w:szCs w:val="14"/>
              </w:rPr>
              <w:t xml:space="preserve"> атынан осы шартты жасасу үшін әрекетке қабілетті, кәмелетке толған адамға уәкілеттік беруге құқылы.</w:t>
            </w:r>
          </w:p>
        </w:tc>
      </w:tr>
      <w:tr w:rsidR="0013530D" w:rsidRPr="006E1BE1" w14:paraId="507D9689" w14:textId="77777777" w:rsidTr="009E0CF5">
        <w:trPr>
          <w:divId w:val="1700159308"/>
        </w:trPr>
        <w:tc>
          <w:tcPr>
            <w:tcW w:w="5387" w:type="dxa"/>
            <w:tcBorders>
              <w:top w:val="dotted" w:sz="4" w:space="0" w:color="auto"/>
              <w:left w:val="dotted" w:sz="4" w:space="0" w:color="auto"/>
              <w:bottom w:val="dotted" w:sz="4" w:space="0" w:color="auto"/>
              <w:right w:val="dotted" w:sz="4" w:space="0" w:color="auto"/>
            </w:tcBorders>
            <w:hideMark/>
          </w:tcPr>
          <w:p w14:paraId="6A78F906" w14:textId="2D1CB823" w:rsidR="0013530D" w:rsidRPr="006E1BE1" w:rsidRDefault="0013530D" w:rsidP="0013530D">
            <w:pPr>
              <w:pStyle w:val="a3"/>
              <w:keepNext/>
              <w:keepLines/>
              <w:tabs>
                <w:tab w:val="left" w:pos="0"/>
                <w:tab w:val="left" w:pos="176"/>
                <w:tab w:val="left" w:pos="317"/>
              </w:tabs>
              <w:spacing w:before="0" w:beforeAutospacing="0" w:after="0" w:afterAutospacing="0" w:line="174" w:lineRule="exact"/>
              <w:ind w:right="28"/>
              <w:jc w:val="both"/>
              <w:rPr>
                <w:sz w:val="14"/>
                <w:szCs w:val="14"/>
              </w:rPr>
            </w:pPr>
            <w:r w:rsidRPr="006E1BE1">
              <w:rPr>
                <w:sz w:val="14"/>
                <w:szCs w:val="14"/>
              </w:rPr>
              <w:t>7.12. Во всём остальном, что прямо не урегулировано Договором, Стороны руководствуются действующим законодательством Республики Казахстан и актами Университета, регламентирующими порядок организации образовательного процесса.</w:t>
            </w:r>
          </w:p>
        </w:tc>
        <w:tc>
          <w:tcPr>
            <w:tcW w:w="5387" w:type="dxa"/>
            <w:tcBorders>
              <w:top w:val="dotted" w:sz="4" w:space="0" w:color="auto"/>
              <w:left w:val="dotted" w:sz="4" w:space="0" w:color="auto"/>
              <w:bottom w:val="dotted" w:sz="4" w:space="0" w:color="auto"/>
              <w:right w:val="dotted" w:sz="4" w:space="0" w:color="auto"/>
            </w:tcBorders>
          </w:tcPr>
          <w:p w14:paraId="3DF658D6" w14:textId="40B4BD41" w:rsidR="0013530D" w:rsidRPr="006E1BE1" w:rsidRDefault="0013530D" w:rsidP="0013530D">
            <w:pPr>
              <w:pStyle w:val="a3"/>
              <w:keepNext/>
              <w:keepLines/>
              <w:tabs>
                <w:tab w:val="left" w:pos="0"/>
                <w:tab w:val="left" w:pos="176"/>
                <w:tab w:val="left" w:pos="317"/>
              </w:tabs>
              <w:spacing w:before="0" w:beforeAutospacing="0" w:after="0" w:afterAutospacing="0" w:line="174" w:lineRule="exact"/>
              <w:ind w:right="-57"/>
              <w:jc w:val="both"/>
              <w:rPr>
                <w:sz w:val="14"/>
                <w:szCs w:val="14"/>
              </w:rPr>
            </w:pPr>
            <w:r w:rsidRPr="006E1BE1">
              <w:rPr>
                <w:sz w:val="14"/>
                <w:szCs w:val="14"/>
              </w:rPr>
              <w:t xml:space="preserve">7.12. Басқа негіздерде </w:t>
            </w:r>
            <w:r w:rsidRPr="006E1BE1">
              <w:rPr>
                <w:sz w:val="14"/>
                <w:szCs w:val="14"/>
                <w:lang w:val="kk-KZ"/>
              </w:rPr>
              <w:t>Ш</w:t>
            </w:r>
            <w:r w:rsidRPr="006E1BE1">
              <w:rPr>
                <w:sz w:val="14"/>
                <w:szCs w:val="14"/>
              </w:rPr>
              <w:t xml:space="preserve">артта тікелей реттелмеген жағдайда, Тараптар Қазақстан Республикасының қолданыстағы заңнамаларымен және білім беру процесін ұйымдастыру тәртібін реттейтін Университет актілерін </w:t>
            </w:r>
            <w:r w:rsidRPr="006E1BE1">
              <w:rPr>
                <w:sz w:val="14"/>
                <w:szCs w:val="14"/>
                <w:lang w:val="kk-KZ"/>
              </w:rPr>
              <w:t>басшылыққа алады</w:t>
            </w:r>
            <w:r w:rsidRPr="006E1BE1">
              <w:rPr>
                <w:sz w:val="14"/>
                <w:szCs w:val="14"/>
              </w:rPr>
              <w:t>.</w:t>
            </w:r>
          </w:p>
          <w:p w14:paraId="2EBAD4AC" w14:textId="77777777" w:rsidR="0013530D" w:rsidRPr="006E1BE1" w:rsidRDefault="0013530D" w:rsidP="0013530D">
            <w:pPr>
              <w:pStyle w:val="a3"/>
              <w:keepNext/>
              <w:keepLines/>
              <w:tabs>
                <w:tab w:val="left" w:pos="0"/>
                <w:tab w:val="left" w:pos="176"/>
                <w:tab w:val="left" w:pos="317"/>
              </w:tabs>
              <w:spacing w:before="0" w:beforeAutospacing="0" w:after="0" w:afterAutospacing="0" w:line="174" w:lineRule="exact"/>
              <w:ind w:right="-57"/>
              <w:jc w:val="both"/>
              <w:rPr>
                <w:sz w:val="14"/>
                <w:szCs w:val="14"/>
              </w:rPr>
            </w:pPr>
          </w:p>
        </w:tc>
      </w:tr>
    </w:tbl>
    <w:p w14:paraId="0F96BF2C" w14:textId="44E6EE0C" w:rsidR="00D007B7" w:rsidRPr="006E1BE1" w:rsidRDefault="00D849DE" w:rsidP="00AB0448">
      <w:pPr>
        <w:keepNext/>
        <w:widowControl w:val="0"/>
        <w:ind w:right="-85"/>
        <w:contextualSpacing/>
        <w:jc w:val="center"/>
        <w:divId w:val="1700159308"/>
        <w:rPr>
          <w:sz w:val="15"/>
          <w:szCs w:val="15"/>
          <w:lang w:val="kk-KZ"/>
        </w:rPr>
      </w:pPr>
      <w:r w:rsidRPr="006E1BE1">
        <w:rPr>
          <w:b/>
          <w:sz w:val="15"/>
          <w:szCs w:val="15"/>
        </w:rPr>
        <w:t xml:space="preserve">8. </w:t>
      </w:r>
      <w:r w:rsidR="00D007B7" w:rsidRPr="006E1BE1">
        <w:rPr>
          <w:b/>
          <w:sz w:val="15"/>
          <w:szCs w:val="15"/>
        </w:rPr>
        <w:t>Адреса, реквизиты и подписи Сторон:</w:t>
      </w:r>
      <w:r w:rsidR="00694883" w:rsidRPr="006E1BE1">
        <w:rPr>
          <w:b/>
          <w:sz w:val="15"/>
          <w:szCs w:val="15"/>
          <w:lang w:val="kk-KZ"/>
        </w:rPr>
        <w:t xml:space="preserve">                </w:t>
      </w:r>
      <w:r w:rsidR="00606D83" w:rsidRPr="006E1BE1">
        <w:rPr>
          <w:b/>
          <w:sz w:val="15"/>
          <w:szCs w:val="15"/>
          <w:lang w:val="kk-KZ"/>
        </w:rPr>
        <w:t xml:space="preserve">                            </w:t>
      </w:r>
      <w:r w:rsidR="00B57459" w:rsidRPr="006E1BE1">
        <w:rPr>
          <w:b/>
          <w:sz w:val="15"/>
          <w:szCs w:val="15"/>
          <w:lang w:val="kk-KZ"/>
        </w:rPr>
        <w:t xml:space="preserve">   </w:t>
      </w:r>
      <w:r w:rsidR="008144B2" w:rsidRPr="006E1BE1">
        <w:rPr>
          <w:b/>
          <w:sz w:val="15"/>
          <w:szCs w:val="15"/>
          <w:lang w:val="kk-KZ"/>
        </w:rPr>
        <w:t xml:space="preserve">         </w:t>
      </w:r>
      <w:r w:rsidR="00AB0448" w:rsidRPr="006E1BE1">
        <w:rPr>
          <w:b/>
          <w:sz w:val="15"/>
          <w:szCs w:val="15"/>
          <w:lang w:val="kk-KZ"/>
        </w:rPr>
        <w:t xml:space="preserve">            </w:t>
      </w:r>
      <w:r w:rsidRPr="006E1BE1">
        <w:rPr>
          <w:b/>
          <w:sz w:val="15"/>
          <w:szCs w:val="15"/>
          <w:lang w:val="kk-KZ"/>
        </w:rPr>
        <w:t xml:space="preserve">8. </w:t>
      </w:r>
      <w:r w:rsidR="00694883" w:rsidRPr="006E1BE1">
        <w:rPr>
          <w:b/>
          <w:sz w:val="15"/>
          <w:szCs w:val="15"/>
          <w:lang w:val="kk-KZ"/>
        </w:rPr>
        <w:t>Тараптардың мекенжайы</w:t>
      </w:r>
      <w:r w:rsidR="008144B2" w:rsidRPr="006E1BE1">
        <w:rPr>
          <w:b/>
          <w:sz w:val="15"/>
          <w:szCs w:val="15"/>
          <w:lang w:val="kk-KZ"/>
        </w:rPr>
        <w:t>,</w:t>
      </w:r>
      <w:r w:rsidR="00694883" w:rsidRPr="006E1BE1">
        <w:rPr>
          <w:b/>
          <w:sz w:val="15"/>
          <w:szCs w:val="15"/>
          <w:lang w:val="kk-KZ"/>
        </w:rPr>
        <w:t xml:space="preserve"> реквизиттері және қолдары: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4"/>
        <w:gridCol w:w="5066"/>
      </w:tblGrid>
      <w:tr w:rsidR="00F01439" w:rsidRPr="006E1BE1" w14:paraId="61D3B943" w14:textId="77777777" w:rsidTr="003316BA">
        <w:trPr>
          <w:divId w:val="1700159308"/>
        </w:trPr>
        <w:tc>
          <w:tcPr>
            <w:tcW w:w="2569" w:type="pct"/>
          </w:tcPr>
          <w:p w14:paraId="2530BAFA" w14:textId="77777777" w:rsidR="00694883" w:rsidRPr="006E1BE1" w:rsidRDefault="00694883" w:rsidP="00E80801">
            <w:pPr>
              <w:pStyle w:val="a3"/>
              <w:keepNext/>
              <w:widowControl w:val="0"/>
              <w:spacing w:before="0" w:beforeAutospacing="0" w:after="0" w:afterAutospacing="0"/>
              <w:contextualSpacing/>
              <w:jc w:val="center"/>
              <w:rPr>
                <w:b/>
                <w:sz w:val="15"/>
                <w:szCs w:val="15"/>
              </w:rPr>
            </w:pPr>
            <w:r w:rsidRPr="006E1BE1">
              <w:rPr>
                <w:b/>
                <w:sz w:val="15"/>
                <w:szCs w:val="15"/>
              </w:rPr>
              <w:t>Университет:</w:t>
            </w:r>
          </w:p>
        </w:tc>
        <w:tc>
          <w:tcPr>
            <w:tcW w:w="2431" w:type="pct"/>
          </w:tcPr>
          <w:p w14:paraId="5981C0F1" w14:textId="77777777" w:rsidR="00694883" w:rsidRPr="006E1BE1" w:rsidRDefault="00694883" w:rsidP="00E80801">
            <w:pPr>
              <w:pStyle w:val="a3"/>
              <w:keepNext/>
              <w:widowControl w:val="0"/>
              <w:spacing w:before="0" w:beforeAutospacing="0" w:after="0" w:afterAutospacing="0"/>
              <w:ind w:left="34"/>
              <w:contextualSpacing/>
              <w:jc w:val="center"/>
              <w:rPr>
                <w:b/>
                <w:sz w:val="15"/>
                <w:szCs w:val="15"/>
                <w:lang w:val="kk-KZ"/>
              </w:rPr>
            </w:pPr>
            <w:r w:rsidRPr="006E1BE1">
              <w:rPr>
                <w:b/>
                <w:sz w:val="15"/>
                <w:szCs w:val="15"/>
                <w:lang w:val="kk-KZ"/>
              </w:rPr>
              <w:t>Университет:</w:t>
            </w:r>
          </w:p>
        </w:tc>
      </w:tr>
      <w:tr w:rsidR="003316BA" w:rsidRPr="006E1BE1" w14:paraId="0501951E" w14:textId="77777777" w:rsidTr="003316BA">
        <w:trPr>
          <w:divId w:val="1700159308"/>
        </w:trPr>
        <w:tc>
          <w:tcPr>
            <w:tcW w:w="2569" w:type="pct"/>
          </w:tcPr>
          <w:p w14:paraId="127725C5" w14:textId="77777777" w:rsidR="003316BA" w:rsidRPr="006E1BE1" w:rsidRDefault="003316BA" w:rsidP="003316BA">
            <w:pPr>
              <w:pStyle w:val="a3"/>
              <w:widowControl w:val="0"/>
              <w:spacing w:before="0" w:beforeAutospacing="0" w:after="0" w:afterAutospacing="0" w:line="190" w:lineRule="exact"/>
              <w:jc w:val="both"/>
              <w:rPr>
                <w:b/>
                <w:sz w:val="15"/>
                <w:szCs w:val="15"/>
              </w:rPr>
            </w:pPr>
            <w:r w:rsidRPr="006E1BE1">
              <w:rPr>
                <w:b/>
                <w:sz w:val="15"/>
                <w:szCs w:val="15"/>
                <w:lang w:val="kk-KZ"/>
              </w:rPr>
              <w:t>Н</w:t>
            </w:r>
            <w:r w:rsidRPr="006E1BE1">
              <w:rPr>
                <w:b/>
                <w:sz w:val="15"/>
                <w:szCs w:val="15"/>
              </w:rPr>
              <w:t>АО «</w:t>
            </w:r>
            <w:r w:rsidRPr="006E1BE1">
              <w:rPr>
                <w:b/>
                <w:sz w:val="15"/>
                <w:szCs w:val="15"/>
                <w:lang w:val="kk-KZ"/>
              </w:rPr>
              <w:t>Казахский н</w:t>
            </w:r>
            <w:r w:rsidRPr="006E1BE1">
              <w:rPr>
                <w:b/>
                <w:sz w:val="15"/>
                <w:szCs w:val="15"/>
              </w:rPr>
              <w:t>ациональный медицинский университет</w:t>
            </w:r>
            <w:r w:rsidRPr="006E1BE1">
              <w:rPr>
                <w:b/>
                <w:sz w:val="15"/>
                <w:szCs w:val="15"/>
                <w:lang w:val="kk-KZ"/>
              </w:rPr>
              <w:t xml:space="preserve"> имени С.Д.Асфендиярова</w:t>
            </w:r>
            <w:r w:rsidRPr="006E1BE1">
              <w:rPr>
                <w:b/>
                <w:sz w:val="15"/>
                <w:szCs w:val="15"/>
              </w:rPr>
              <w:t>»,</w:t>
            </w:r>
          </w:p>
          <w:p w14:paraId="7FF0B5A7" w14:textId="77777777" w:rsidR="003316BA" w:rsidRPr="006E1BE1" w:rsidRDefault="003316BA" w:rsidP="003316BA">
            <w:pPr>
              <w:pStyle w:val="a3"/>
              <w:widowControl w:val="0"/>
              <w:spacing w:before="0" w:beforeAutospacing="0" w:after="0" w:afterAutospacing="0" w:line="190" w:lineRule="exact"/>
              <w:jc w:val="both"/>
              <w:rPr>
                <w:sz w:val="15"/>
                <w:szCs w:val="15"/>
              </w:rPr>
            </w:pPr>
            <w:r w:rsidRPr="006E1BE1">
              <w:rPr>
                <w:sz w:val="15"/>
                <w:szCs w:val="15"/>
              </w:rPr>
              <w:t>БИН 181240006407</w:t>
            </w:r>
          </w:p>
        </w:tc>
        <w:tc>
          <w:tcPr>
            <w:tcW w:w="2431" w:type="pct"/>
          </w:tcPr>
          <w:p w14:paraId="3C132BF0" w14:textId="77777777" w:rsidR="003316BA" w:rsidRPr="006E1BE1" w:rsidRDefault="003316BA" w:rsidP="003316BA">
            <w:pPr>
              <w:pStyle w:val="a3"/>
              <w:widowControl w:val="0"/>
              <w:spacing w:before="0" w:beforeAutospacing="0" w:after="0" w:afterAutospacing="0" w:line="190" w:lineRule="exact"/>
              <w:jc w:val="both"/>
              <w:rPr>
                <w:b/>
                <w:sz w:val="16"/>
                <w:szCs w:val="16"/>
                <w:lang w:val="kk-KZ"/>
              </w:rPr>
            </w:pPr>
            <w:r w:rsidRPr="006E1BE1">
              <w:rPr>
                <w:b/>
                <w:sz w:val="16"/>
                <w:szCs w:val="16"/>
                <w:lang w:val="kk-KZ"/>
              </w:rPr>
              <w:t>«С.Ж. Асфендияров атындағы Қазақ ұлттық медицина университеті» КЕАҚ,</w:t>
            </w:r>
          </w:p>
          <w:p w14:paraId="512B4BA3" w14:textId="46896FCD" w:rsidR="003316BA" w:rsidRPr="006E1BE1" w:rsidRDefault="003316BA" w:rsidP="003316BA">
            <w:pPr>
              <w:pStyle w:val="a3"/>
              <w:widowControl w:val="0"/>
              <w:spacing w:before="0" w:beforeAutospacing="0" w:after="0" w:afterAutospacing="0" w:line="190" w:lineRule="exact"/>
              <w:jc w:val="both"/>
              <w:rPr>
                <w:sz w:val="15"/>
                <w:szCs w:val="15"/>
                <w:lang w:val="kk-KZ"/>
              </w:rPr>
            </w:pPr>
            <w:r w:rsidRPr="006E1BE1">
              <w:rPr>
                <w:sz w:val="16"/>
                <w:szCs w:val="16"/>
                <w:lang w:val="kk-KZ"/>
              </w:rPr>
              <w:t>БСН</w:t>
            </w:r>
            <w:r w:rsidRPr="006E1BE1">
              <w:rPr>
                <w:sz w:val="16"/>
                <w:szCs w:val="16"/>
              </w:rPr>
              <w:t xml:space="preserve"> 181240006407</w:t>
            </w:r>
          </w:p>
        </w:tc>
      </w:tr>
      <w:tr w:rsidR="003316BA" w:rsidRPr="00B65BD0" w14:paraId="5C64C2A1" w14:textId="77777777" w:rsidTr="003316BA">
        <w:trPr>
          <w:divId w:val="1700159308"/>
        </w:trPr>
        <w:tc>
          <w:tcPr>
            <w:tcW w:w="2569" w:type="pct"/>
          </w:tcPr>
          <w:p w14:paraId="28C25EC4" w14:textId="77777777" w:rsidR="003316BA" w:rsidRPr="006E1BE1" w:rsidRDefault="003316BA" w:rsidP="003316BA">
            <w:pPr>
              <w:pStyle w:val="a3"/>
              <w:widowControl w:val="0"/>
              <w:spacing w:before="0" w:beforeAutospacing="0" w:after="0" w:afterAutospacing="0" w:line="190" w:lineRule="exact"/>
              <w:jc w:val="both"/>
              <w:rPr>
                <w:b/>
                <w:sz w:val="15"/>
                <w:szCs w:val="15"/>
                <w:lang w:val="kk-KZ"/>
              </w:rPr>
            </w:pPr>
            <w:r w:rsidRPr="006E1BE1">
              <w:rPr>
                <w:b/>
                <w:sz w:val="15"/>
                <w:szCs w:val="15"/>
              </w:rPr>
              <w:t xml:space="preserve">Юридический адрес: </w:t>
            </w:r>
            <w:r w:rsidRPr="006E1BE1">
              <w:rPr>
                <w:sz w:val="15"/>
                <w:szCs w:val="15"/>
              </w:rPr>
              <w:t xml:space="preserve">050012, РК, г. Алматы, ул. Толе Би, </w:t>
            </w:r>
            <w:r w:rsidRPr="006E1BE1">
              <w:rPr>
                <w:sz w:val="15"/>
                <w:szCs w:val="15"/>
                <w:lang w:val="kk-KZ"/>
              </w:rPr>
              <w:t>94</w:t>
            </w:r>
          </w:p>
        </w:tc>
        <w:tc>
          <w:tcPr>
            <w:tcW w:w="2431" w:type="pct"/>
          </w:tcPr>
          <w:p w14:paraId="43BA47E4" w14:textId="1CD86FB3" w:rsidR="003316BA" w:rsidRPr="006E1BE1" w:rsidRDefault="003316BA" w:rsidP="003316BA">
            <w:pPr>
              <w:pStyle w:val="a3"/>
              <w:widowControl w:val="0"/>
              <w:spacing w:before="0" w:beforeAutospacing="0" w:after="0" w:afterAutospacing="0" w:line="190" w:lineRule="exact"/>
              <w:ind w:right="-57"/>
              <w:jc w:val="both"/>
              <w:rPr>
                <w:sz w:val="15"/>
                <w:szCs w:val="15"/>
                <w:lang w:val="kk-KZ"/>
              </w:rPr>
            </w:pPr>
            <w:r w:rsidRPr="006E1BE1">
              <w:rPr>
                <w:b/>
                <w:sz w:val="16"/>
                <w:szCs w:val="16"/>
                <w:lang w:val="kk-KZ"/>
              </w:rPr>
              <w:t>Мекенжайы</w:t>
            </w:r>
            <w:r w:rsidRPr="006E1BE1">
              <w:rPr>
                <w:sz w:val="16"/>
                <w:szCs w:val="16"/>
                <w:lang w:val="kk-KZ"/>
              </w:rPr>
              <w:t>: 050012, ҚР, Алматы қ-сы, Төле би көшесі, 94.</w:t>
            </w:r>
          </w:p>
        </w:tc>
      </w:tr>
      <w:tr w:rsidR="003316BA" w:rsidRPr="00B65BD0" w14:paraId="70C912DC" w14:textId="77777777" w:rsidTr="003316BA">
        <w:trPr>
          <w:divId w:val="1700159308"/>
        </w:trPr>
        <w:tc>
          <w:tcPr>
            <w:tcW w:w="2569" w:type="pct"/>
          </w:tcPr>
          <w:p w14:paraId="208B7B4C" w14:textId="77777777" w:rsidR="003316BA" w:rsidRPr="006E1BE1" w:rsidRDefault="003316BA" w:rsidP="003316BA">
            <w:pPr>
              <w:pStyle w:val="a3"/>
              <w:widowControl w:val="0"/>
              <w:spacing w:before="0" w:beforeAutospacing="0" w:after="0" w:afterAutospacing="0" w:line="190" w:lineRule="exact"/>
              <w:jc w:val="both"/>
              <w:rPr>
                <w:b/>
                <w:sz w:val="15"/>
                <w:szCs w:val="15"/>
                <w:lang w:val="kk-KZ"/>
              </w:rPr>
            </w:pPr>
            <w:r w:rsidRPr="006E1BE1">
              <w:rPr>
                <w:b/>
                <w:sz w:val="15"/>
                <w:szCs w:val="15"/>
              </w:rPr>
              <w:t xml:space="preserve">Банковские реквизиты: </w:t>
            </w:r>
          </w:p>
          <w:p w14:paraId="2205E02A" w14:textId="77777777" w:rsidR="003316BA" w:rsidRPr="006E1BE1" w:rsidRDefault="003316BA" w:rsidP="003316BA">
            <w:pPr>
              <w:spacing w:line="170" w:lineRule="exact"/>
              <w:rPr>
                <w:sz w:val="15"/>
                <w:szCs w:val="15"/>
              </w:rPr>
            </w:pPr>
            <w:r w:rsidRPr="006E1BE1">
              <w:rPr>
                <w:sz w:val="15"/>
                <w:szCs w:val="15"/>
              </w:rPr>
              <w:t>Банк: АО «Банк Центр Кредит» г. Алматы</w:t>
            </w:r>
          </w:p>
          <w:p w14:paraId="56755EA8" w14:textId="77777777" w:rsidR="003316BA" w:rsidRPr="006E1BE1" w:rsidRDefault="003316BA" w:rsidP="003316BA">
            <w:pPr>
              <w:spacing w:line="170" w:lineRule="exact"/>
              <w:rPr>
                <w:sz w:val="15"/>
                <w:szCs w:val="15"/>
              </w:rPr>
            </w:pPr>
            <w:r w:rsidRPr="006E1BE1">
              <w:rPr>
                <w:sz w:val="15"/>
                <w:szCs w:val="15"/>
              </w:rPr>
              <w:t>ИИК: KZ688562203106071355</w:t>
            </w:r>
          </w:p>
          <w:p w14:paraId="4AEA5098" w14:textId="043F7A70" w:rsidR="003316BA" w:rsidRPr="006E1BE1" w:rsidRDefault="003316BA" w:rsidP="003316BA">
            <w:pPr>
              <w:pStyle w:val="a3"/>
              <w:widowControl w:val="0"/>
              <w:spacing w:before="0" w:beforeAutospacing="0" w:after="0" w:afterAutospacing="0" w:line="190" w:lineRule="exact"/>
              <w:jc w:val="both"/>
              <w:rPr>
                <w:sz w:val="15"/>
                <w:szCs w:val="15"/>
              </w:rPr>
            </w:pPr>
            <w:r w:rsidRPr="006E1BE1">
              <w:rPr>
                <w:sz w:val="15"/>
                <w:szCs w:val="15"/>
              </w:rPr>
              <w:t>БИК: KCJBKZKX, КБЕ:16</w:t>
            </w:r>
          </w:p>
        </w:tc>
        <w:tc>
          <w:tcPr>
            <w:tcW w:w="2431" w:type="pct"/>
          </w:tcPr>
          <w:p w14:paraId="1B190F4F" w14:textId="77777777" w:rsidR="003316BA" w:rsidRPr="006E1BE1" w:rsidRDefault="003316BA" w:rsidP="003316BA">
            <w:pPr>
              <w:pStyle w:val="a3"/>
              <w:widowControl w:val="0"/>
              <w:spacing w:before="0" w:beforeAutospacing="0" w:after="0" w:afterAutospacing="0" w:line="190" w:lineRule="exact"/>
              <w:jc w:val="both"/>
              <w:rPr>
                <w:b/>
                <w:sz w:val="16"/>
                <w:szCs w:val="16"/>
                <w:lang w:val="kk-KZ"/>
              </w:rPr>
            </w:pPr>
            <w:r w:rsidRPr="006E1BE1">
              <w:rPr>
                <w:b/>
                <w:sz w:val="16"/>
                <w:szCs w:val="16"/>
                <w:lang w:val="kk-KZ"/>
              </w:rPr>
              <w:t xml:space="preserve">Банктік реквизиттері: </w:t>
            </w:r>
          </w:p>
          <w:p w14:paraId="2B6D06C4" w14:textId="77777777" w:rsidR="003316BA" w:rsidRPr="006E1BE1" w:rsidRDefault="003316BA" w:rsidP="003316BA">
            <w:pPr>
              <w:spacing w:line="170" w:lineRule="exact"/>
              <w:rPr>
                <w:sz w:val="16"/>
                <w:szCs w:val="16"/>
                <w:lang w:val="kk-KZ"/>
              </w:rPr>
            </w:pPr>
            <w:r w:rsidRPr="006E1BE1">
              <w:rPr>
                <w:sz w:val="16"/>
                <w:szCs w:val="16"/>
              </w:rPr>
              <w:t xml:space="preserve">Банк: «Банк Центр Кредит» </w:t>
            </w:r>
            <w:r w:rsidRPr="006E1BE1">
              <w:rPr>
                <w:sz w:val="16"/>
                <w:szCs w:val="16"/>
                <w:lang w:val="kk-KZ"/>
              </w:rPr>
              <w:t>АҚ,</w:t>
            </w:r>
            <w:r w:rsidRPr="006E1BE1">
              <w:rPr>
                <w:sz w:val="16"/>
                <w:szCs w:val="16"/>
              </w:rPr>
              <w:t xml:space="preserve"> Алматы</w:t>
            </w:r>
            <w:r w:rsidRPr="006E1BE1">
              <w:rPr>
                <w:sz w:val="16"/>
                <w:szCs w:val="16"/>
                <w:lang w:val="kk-KZ"/>
              </w:rPr>
              <w:t xml:space="preserve"> қ.,</w:t>
            </w:r>
          </w:p>
          <w:p w14:paraId="10A96878" w14:textId="77777777" w:rsidR="003316BA" w:rsidRPr="006E1BE1" w:rsidRDefault="003316BA" w:rsidP="003316BA">
            <w:pPr>
              <w:spacing w:line="170" w:lineRule="exact"/>
              <w:rPr>
                <w:sz w:val="16"/>
                <w:szCs w:val="16"/>
                <w:lang w:val="kk-KZ"/>
              </w:rPr>
            </w:pPr>
            <w:r w:rsidRPr="006E1BE1">
              <w:rPr>
                <w:sz w:val="16"/>
                <w:szCs w:val="16"/>
                <w:lang w:val="kk-KZ"/>
              </w:rPr>
              <w:t>ИИК: KZ688562203106071355</w:t>
            </w:r>
          </w:p>
          <w:p w14:paraId="4E198036" w14:textId="77777777" w:rsidR="003316BA" w:rsidRPr="006E1BE1" w:rsidRDefault="003316BA" w:rsidP="003316BA">
            <w:pPr>
              <w:spacing w:line="170" w:lineRule="exact"/>
              <w:rPr>
                <w:sz w:val="16"/>
                <w:szCs w:val="16"/>
                <w:lang w:val="kk-KZ"/>
              </w:rPr>
            </w:pPr>
            <w:r w:rsidRPr="006E1BE1">
              <w:rPr>
                <w:sz w:val="16"/>
                <w:szCs w:val="16"/>
                <w:lang w:val="kk-KZ"/>
              </w:rPr>
              <w:t>БСК: KCJBKZKX, КБЕ:16</w:t>
            </w:r>
          </w:p>
          <w:p w14:paraId="58BD49E7" w14:textId="3641F321" w:rsidR="003316BA" w:rsidRPr="006E1BE1" w:rsidRDefault="003316BA" w:rsidP="003316BA">
            <w:pPr>
              <w:spacing w:line="170" w:lineRule="exact"/>
              <w:rPr>
                <w:sz w:val="15"/>
                <w:szCs w:val="15"/>
                <w:lang w:val="kk-KZ"/>
              </w:rPr>
            </w:pPr>
          </w:p>
        </w:tc>
      </w:tr>
      <w:tr w:rsidR="00FD2DFE" w:rsidRPr="006E1BE1" w14:paraId="71ECC841" w14:textId="77777777" w:rsidTr="003316BA">
        <w:trPr>
          <w:divId w:val="1700159308"/>
        </w:trPr>
        <w:tc>
          <w:tcPr>
            <w:tcW w:w="2569" w:type="pct"/>
          </w:tcPr>
          <w:p w14:paraId="38204104" w14:textId="02A44836" w:rsidR="00681E42" w:rsidRPr="006E1BE1" w:rsidRDefault="00FD2DFE" w:rsidP="00755169">
            <w:pPr>
              <w:pStyle w:val="a3"/>
              <w:widowControl w:val="0"/>
              <w:spacing w:before="0" w:beforeAutospacing="0" w:after="0" w:afterAutospacing="0" w:line="190" w:lineRule="exact"/>
              <w:jc w:val="both"/>
              <w:rPr>
                <w:b/>
                <w:sz w:val="15"/>
                <w:szCs w:val="15"/>
              </w:rPr>
            </w:pPr>
            <w:r w:rsidRPr="006E1BE1">
              <w:rPr>
                <w:b/>
                <w:sz w:val="15"/>
                <w:szCs w:val="15"/>
              </w:rPr>
              <w:t xml:space="preserve">Проректор </w:t>
            </w:r>
          </w:p>
          <w:p w14:paraId="486B0727" w14:textId="77777777" w:rsidR="00681E42" w:rsidRPr="006E1BE1" w:rsidRDefault="00681E42" w:rsidP="00755169">
            <w:pPr>
              <w:pStyle w:val="a3"/>
              <w:widowControl w:val="0"/>
              <w:spacing w:before="0" w:beforeAutospacing="0" w:after="0" w:afterAutospacing="0" w:line="190" w:lineRule="exact"/>
              <w:jc w:val="both"/>
              <w:rPr>
                <w:b/>
                <w:sz w:val="15"/>
                <w:szCs w:val="15"/>
              </w:rPr>
            </w:pPr>
          </w:p>
          <w:p w14:paraId="4CFE2EB2" w14:textId="42A1DF4B" w:rsidR="00FD2DFE" w:rsidRPr="006E1BE1" w:rsidRDefault="00FD2DFE" w:rsidP="00755169">
            <w:pPr>
              <w:pStyle w:val="a3"/>
              <w:widowControl w:val="0"/>
              <w:spacing w:before="0" w:beforeAutospacing="0" w:after="0" w:afterAutospacing="0" w:line="190" w:lineRule="exact"/>
              <w:jc w:val="both"/>
              <w:rPr>
                <w:b/>
                <w:sz w:val="15"/>
                <w:szCs w:val="15"/>
              </w:rPr>
            </w:pPr>
            <w:r w:rsidRPr="006E1BE1">
              <w:rPr>
                <w:b/>
                <w:sz w:val="15"/>
                <w:szCs w:val="15"/>
              </w:rPr>
              <w:t>__________________________________________</w:t>
            </w:r>
            <w:r w:rsidR="003B0CE3" w:rsidRPr="006E1BE1">
              <w:rPr>
                <w:b/>
                <w:sz w:val="15"/>
                <w:szCs w:val="15"/>
              </w:rPr>
              <w:t>___________________</w:t>
            </w:r>
          </w:p>
          <w:p w14:paraId="4E524019" w14:textId="77777777" w:rsidR="00FD2DFE" w:rsidRPr="006E1BE1" w:rsidRDefault="00FD2DFE" w:rsidP="00755169">
            <w:pPr>
              <w:pStyle w:val="a3"/>
              <w:widowControl w:val="0"/>
              <w:spacing w:before="0" w:beforeAutospacing="0" w:after="0" w:afterAutospacing="0" w:line="190" w:lineRule="exact"/>
              <w:jc w:val="both"/>
              <w:rPr>
                <w:b/>
                <w:sz w:val="15"/>
                <w:szCs w:val="15"/>
              </w:rPr>
            </w:pPr>
            <w:r w:rsidRPr="006E1BE1">
              <w:rPr>
                <w:b/>
                <w:sz w:val="15"/>
                <w:szCs w:val="15"/>
              </w:rPr>
              <w:t>МП</w:t>
            </w:r>
          </w:p>
        </w:tc>
        <w:tc>
          <w:tcPr>
            <w:tcW w:w="2431" w:type="pct"/>
          </w:tcPr>
          <w:p w14:paraId="618425E9" w14:textId="4AB24426" w:rsidR="00FD2DFE" w:rsidRPr="006E1BE1" w:rsidRDefault="003B6800" w:rsidP="00755169">
            <w:pPr>
              <w:pStyle w:val="a3"/>
              <w:widowControl w:val="0"/>
              <w:spacing w:before="0" w:beforeAutospacing="0" w:after="0" w:afterAutospacing="0" w:line="190" w:lineRule="exact"/>
              <w:jc w:val="both"/>
              <w:rPr>
                <w:b/>
                <w:sz w:val="15"/>
                <w:szCs w:val="15"/>
              </w:rPr>
            </w:pPr>
            <w:r w:rsidRPr="006E1BE1">
              <w:rPr>
                <w:b/>
                <w:sz w:val="15"/>
                <w:szCs w:val="15"/>
              </w:rPr>
              <w:t>П</w:t>
            </w:r>
            <w:r w:rsidR="00FD2DFE" w:rsidRPr="006E1BE1">
              <w:rPr>
                <w:b/>
                <w:sz w:val="15"/>
                <w:szCs w:val="15"/>
              </w:rPr>
              <w:t xml:space="preserve">роректор   </w:t>
            </w:r>
          </w:p>
          <w:p w14:paraId="011353C6" w14:textId="77777777" w:rsidR="00FD7E56" w:rsidRPr="006E1BE1" w:rsidRDefault="00FD7E56" w:rsidP="00755169">
            <w:pPr>
              <w:pStyle w:val="a3"/>
              <w:widowControl w:val="0"/>
              <w:spacing w:before="0" w:beforeAutospacing="0" w:after="0" w:afterAutospacing="0" w:line="190" w:lineRule="exact"/>
              <w:jc w:val="both"/>
              <w:rPr>
                <w:b/>
                <w:sz w:val="15"/>
                <w:szCs w:val="15"/>
              </w:rPr>
            </w:pPr>
          </w:p>
          <w:p w14:paraId="4E97FCBA" w14:textId="6AF811BB" w:rsidR="00FD2DFE" w:rsidRPr="006E1BE1" w:rsidRDefault="00681E42" w:rsidP="00755169">
            <w:pPr>
              <w:pStyle w:val="a3"/>
              <w:widowControl w:val="0"/>
              <w:spacing w:before="0" w:beforeAutospacing="0" w:after="0" w:afterAutospacing="0" w:line="190" w:lineRule="exact"/>
              <w:jc w:val="both"/>
              <w:rPr>
                <w:b/>
                <w:sz w:val="15"/>
                <w:szCs w:val="15"/>
              </w:rPr>
            </w:pPr>
            <w:r w:rsidRPr="006E1BE1">
              <w:rPr>
                <w:b/>
                <w:sz w:val="15"/>
                <w:szCs w:val="15"/>
              </w:rPr>
              <w:t>_________________________________________</w:t>
            </w:r>
            <w:r w:rsidR="003B0CE3" w:rsidRPr="006E1BE1">
              <w:rPr>
                <w:b/>
                <w:sz w:val="15"/>
                <w:szCs w:val="15"/>
              </w:rPr>
              <w:t>_________________</w:t>
            </w:r>
          </w:p>
          <w:p w14:paraId="37C73FF1" w14:textId="77777777" w:rsidR="00FD2DFE" w:rsidRPr="006E1BE1" w:rsidRDefault="00FD2DFE" w:rsidP="00755169">
            <w:pPr>
              <w:pStyle w:val="a3"/>
              <w:widowControl w:val="0"/>
              <w:spacing w:before="0" w:beforeAutospacing="0" w:after="0" w:afterAutospacing="0" w:line="190" w:lineRule="exact"/>
              <w:jc w:val="both"/>
              <w:rPr>
                <w:b/>
                <w:sz w:val="15"/>
                <w:szCs w:val="15"/>
              </w:rPr>
            </w:pPr>
            <w:r w:rsidRPr="006E1BE1">
              <w:rPr>
                <w:b/>
                <w:sz w:val="15"/>
                <w:szCs w:val="15"/>
              </w:rPr>
              <w:t xml:space="preserve">МО </w:t>
            </w:r>
          </w:p>
        </w:tc>
      </w:tr>
      <w:tr w:rsidR="00FD2DFE" w:rsidRPr="006E1BE1" w14:paraId="2950543A" w14:textId="77777777" w:rsidTr="003316BA">
        <w:trPr>
          <w:divId w:val="1700159308"/>
        </w:trPr>
        <w:tc>
          <w:tcPr>
            <w:tcW w:w="5000" w:type="pct"/>
            <w:gridSpan w:val="2"/>
          </w:tcPr>
          <w:p w14:paraId="23CB5F4D" w14:textId="77777777" w:rsidR="00FD2DFE" w:rsidRPr="006E1BE1" w:rsidRDefault="00FD2DFE" w:rsidP="00C6141E">
            <w:pPr>
              <w:pStyle w:val="a3"/>
              <w:keepNext/>
              <w:widowControl w:val="0"/>
              <w:spacing w:before="0" w:beforeAutospacing="0" w:after="0" w:afterAutospacing="0"/>
              <w:ind w:left="-108"/>
              <w:contextualSpacing/>
              <w:rPr>
                <w:b/>
                <w:sz w:val="16"/>
                <w:szCs w:val="16"/>
                <w:lang w:val="kk-KZ"/>
              </w:rPr>
            </w:pPr>
          </w:p>
          <w:p w14:paraId="09053F0C" w14:textId="2BDE8608" w:rsidR="00FD2DFE" w:rsidRPr="006E1BE1" w:rsidRDefault="00FD2DFE" w:rsidP="00623F6C">
            <w:pPr>
              <w:pStyle w:val="a3"/>
              <w:keepNext/>
              <w:widowControl w:val="0"/>
              <w:spacing w:before="0" w:beforeAutospacing="0" w:after="0" w:afterAutospacing="0"/>
              <w:ind w:left="-108"/>
              <w:contextualSpacing/>
              <w:rPr>
                <w:b/>
                <w:sz w:val="16"/>
                <w:szCs w:val="16"/>
              </w:rPr>
            </w:pPr>
            <w:r w:rsidRPr="006E1BE1">
              <w:rPr>
                <w:b/>
                <w:sz w:val="16"/>
                <w:szCs w:val="16"/>
                <w:lang w:val="kk-KZ"/>
              </w:rPr>
              <w:t>Обучающийся/ Білім алушы</w:t>
            </w:r>
            <w:r w:rsidRPr="006E1BE1">
              <w:rPr>
                <w:b/>
                <w:sz w:val="16"/>
                <w:szCs w:val="16"/>
              </w:rPr>
              <w:t>:</w:t>
            </w:r>
          </w:p>
        </w:tc>
      </w:tr>
      <w:tr w:rsidR="003316BA" w:rsidRPr="006E1BE1" w14:paraId="7BF50C74" w14:textId="77777777" w:rsidTr="003316BA">
        <w:trPr>
          <w:divId w:val="1700159308"/>
        </w:trPr>
        <w:tc>
          <w:tcPr>
            <w:tcW w:w="5000" w:type="pct"/>
            <w:gridSpan w:val="2"/>
          </w:tcPr>
          <w:p w14:paraId="177E756B" w14:textId="77777777" w:rsidR="003316BA" w:rsidRPr="006E1BE1" w:rsidRDefault="003316BA" w:rsidP="003316BA">
            <w:pPr>
              <w:pStyle w:val="a3"/>
              <w:keepNext/>
              <w:keepLines/>
              <w:spacing w:before="0" w:beforeAutospacing="0" w:after="0" w:afterAutospacing="0" w:line="174" w:lineRule="exact"/>
              <w:ind w:left="-108"/>
              <w:contextualSpacing/>
              <w:rPr>
                <w:sz w:val="16"/>
                <w:szCs w:val="16"/>
                <w:vertAlign w:val="superscript"/>
                <w:lang w:val="kk-KZ"/>
              </w:rPr>
            </w:pPr>
            <w:r w:rsidRPr="006E1BE1">
              <w:rPr>
                <w:sz w:val="16"/>
                <w:szCs w:val="16"/>
                <w:vertAlign w:val="superscript"/>
              </w:rPr>
              <w:t xml:space="preserve">Ф.И.О., дата рождения, ИИН/ </w:t>
            </w:r>
            <w:r w:rsidRPr="006E1BE1">
              <w:rPr>
                <w:sz w:val="16"/>
                <w:szCs w:val="16"/>
                <w:vertAlign w:val="superscript"/>
                <w:lang w:val="kk-KZ"/>
              </w:rPr>
              <w:t>Т.А.Ә.</w:t>
            </w:r>
            <w:r w:rsidRPr="006E1BE1">
              <w:rPr>
                <w:sz w:val="16"/>
                <w:szCs w:val="16"/>
                <w:vertAlign w:val="superscript"/>
              </w:rPr>
              <w:t xml:space="preserve">, </w:t>
            </w:r>
            <w:r w:rsidRPr="006E1BE1">
              <w:rPr>
                <w:sz w:val="16"/>
                <w:szCs w:val="16"/>
                <w:vertAlign w:val="superscript"/>
                <w:lang w:val="kk-KZ"/>
              </w:rPr>
              <w:t>туған жылы, ЖСН</w:t>
            </w:r>
          </w:p>
          <w:p w14:paraId="6D37423D" w14:textId="77777777" w:rsidR="003316BA" w:rsidRPr="006E1BE1" w:rsidRDefault="003316BA" w:rsidP="003316BA">
            <w:pPr>
              <w:pStyle w:val="a3"/>
              <w:widowControl w:val="0"/>
              <w:spacing w:before="0" w:beforeAutospacing="0" w:after="0" w:afterAutospacing="0" w:line="190" w:lineRule="exact"/>
              <w:jc w:val="both"/>
              <w:rPr>
                <w:b/>
                <w:sz w:val="16"/>
                <w:szCs w:val="16"/>
              </w:rPr>
            </w:pPr>
          </w:p>
        </w:tc>
      </w:tr>
      <w:tr w:rsidR="003316BA" w:rsidRPr="006E1BE1" w14:paraId="62E6F353" w14:textId="77777777" w:rsidTr="003316BA">
        <w:trPr>
          <w:divId w:val="1700159308"/>
        </w:trPr>
        <w:tc>
          <w:tcPr>
            <w:tcW w:w="5000" w:type="pct"/>
            <w:gridSpan w:val="2"/>
          </w:tcPr>
          <w:p w14:paraId="5348438E" w14:textId="77777777" w:rsidR="003316BA" w:rsidRPr="006E1BE1" w:rsidRDefault="003316BA" w:rsidP="003316BA">
            <w:pPr>
              <w:pStyle w:val="a3"/>
              <w:keepNext/>
              <w:keepLines/>
              <w:spacing w:before="0" w:beforeAutospacing="0" w:after="0" w:afterAutospacing="0" w:line="174" w:lineRule="exact"/>
              <w:ind w:left="-108"/>
              <w:contextualSpacing/>
              <w:rPr>
                <w:sz w:val="16"/>
                <w:szCs w:val="16"/>
                <w:vertAlign w:val="superscript"/>
                <w:lang w:val="kk-KZ"/>
              </w:rPr>
            </w:pPr>
            <w:r w:rsidRPr="006E1BE1">
              <w:rPr>
                <w:sz w:val="16"/>
                <w:szCs w:val="16"/>
                <w:vertAlign w:val="superscript"/>
              </w:rPr>
              <w:t xml:space="preserve">Адрес, телефоны с указанием кода города  по месту прописки/ </w:t>
            </w:r>
            <w:r w:rsidRPr="006E1BE1">
              <w:rPr>
                <w:sz w:val="16"/>
                <w:szCs w:val="16"/>
                <w:vertAlign w:val="superscript"/>
                <w:lang w:val="kk-KZ"/>
              </w:rPr>
              <w:t>Мекенжайы, тіркеуде тұрған қаланың кодымен телефондары</w:t>
            </w:r>
          </w:p>
          <w:p w14:paraId="101A7AD5" w14:textId="77777777" w:rsidR="003316BA" w:rsidRPr="006E1BE1" w:rsidRDefault="003316BA" w:rsidP="003316BA">
            <w:pPr>
              <w:pStyle w:val="a3"/>
              <w:widowControl w:val="0"/>
              <w:spacing w:before="0" w:beforeAutospacing="0" w:after="0" w:afterAutospacing="0" w:line="190" w:lineRule="exact"/>
              <w:jc w:val="both"/>
              <w:rPr>
                <w:b/>
                <w:sz w:val="16"/>
                <w:szCs w:val="16"/>
              </w:rPr>
            </w:pPr>
          </w:p>
        </w:tc>
      </w:tr>
      <w:tr w:rsidR="003316BA" w:rsidRPr="006E1BE1" w14:paraId="3562D1AB" w14:textId="77777777" w:rsidTr="003316BA">
        <w:trPr>
          <w:divId w:val="1700159308"/>
        </w:trPr>
        <w:tc>
          <w:tcPr>
            <w:tcW w:w="5000" w:type="pct"/>
            <w:gridSpan w:val="2"/>
          </w:tcPr>
          <w:p w14:paraId="408E8B6D" w14:textId="77777777" w:rsidR="003316BA" w:rsidRPr="006E1BE1" w:rsidRDefault="003316BA" w:rsidP="003316BA">
            <w:pPr>
              <w:pStyle w:val="a3"/>
              <w:keepNext/>
              <w:keepLines/>
              <w:spacing w:before="0" w:beforeAutospacing="0" w:after="0" w:afterAutospacing="0" w:line="174" w:lineRule="exact"/>
              <w:ind w:left="-108"/>
              <w:contextualSpacing/>
              <w:rPr>
                <w:sz w:val="16"/>
                <w:szCs w:val="16"/>
                <w:vertAlign w:val="superscript"/>
                <w:lang w:val="kk-KZ"/>
              </w:rPr>
            </w:pPr>
            <w:r w:rsidRPr="006E1BE1">
              <w:rPr>
                <w:sz w:val="16"/>
                <w:szCs w:val="16"/>
                <w:vertAlign w:val="superscript"/>
              </w:rPr>
              <w:t xml:space="preserve">Адрес, телефоны с указанием кода города  по месту фактического проживания/ </w:t>
            </w:r>
            <w:r w:rsidRPr="006E1BE1">
              <w:rPr>
                <w:sz w:val="16"/>
                <w:szCs w:val="16"/>
                <w:vertAlign w:val="superscript"/>
                <w:lang w:val="kk-KZ"/>
              </w:rPr>
              <w:t>Мекен жайы,  нақты тұрғылықты жерінің кодымен телефондары</w:t>
            </w:r>
          </w:p>
          <w:p w14:paraId="66325E91" w14:textId="77777777" w:rsidR="003316BA" w:rsidRPr="006E1BE1" w:rsidRDefault="003316BA" w:rsidP="003316BA">
            <w:pPr>
              <w:pStyle w:val="a3"/>
              <w:widowControl w:val="0"/>
              <w:spacing w:before="0" w:beforeAutospacing="0" w:after="0" w:afterAutospacing="0" w:line="190" w:lineRule="exact"/>
              <w:jc w:val="both"/>
              <w:rPr>
                <w:b/>
                <w:sz w:val="16"/>
                <w:szCs w:val="16"/>
              </w:rPr>
            </w:pPr>
          </w:p>
        </w:tc>
      </w:tr>
      <w:tr w:rsidR="003316BA" w:rsidRPr="006E1BE1" w14:paraId="619DA58E" w14:textId="77777777" w:rsidTr="003316BA">
        <w:trPr>
          <w:divId w:val="1700159308"/>
        </w:trPr>
        <w:tc>
          <w:tcPr>
            <w:tcW w:w="5000" w:type="pct"/>
            <w:gridSpan w:val="2"/>
          </w:tcPr>
          <w:p w14:paraId="6BBA4AAB" w14:textId="77777777" w:rsidR="003316BA" w:rsidRPr="006E1BE1" w:rsidRDefault="003316BA" w:rsidP="003316BA">
            <w:pPr>
              <w:pStyle w:val="a3"/>
              <w:keepNext/>
              <w:keepLines/>
              <w:spacing w:before="0" w:beforeAutospacing="0" w:after="0" w:afterAutospacing="0" w:line="174" w:lineRule="exact"/>
              <w:ind w:left="-108"/>
              <w:contextualSpacing/>
              <w:rPr>
                <w:sz w:val="16"/>
                <w:szCs w:val="16"/>
                <w:vertAlign w:val="superscript"/>
                <w:lang w:val="kk-KZ"/>
              </w:rPr>
            </w:pPr>
            <w:r w:rsidRPr="006E1BE1">
              <w:rPr>
                <w:sz w:val="16"/>
                <w:szCs w:val="16"/>
                <w:vertAlign w:val="superscript"/>
              </w:rPr>
              <w:t xml:space="preserve">Наименование документа, удостоверяющего личность, №, орган выдачи, дата выдачи/ </w:t>
            </w:r>
            <w:r w:rsidRPr="006E1BE1">
              <w:rPr>
                <w:sz w:val="16"/>
                <w:szCs w:val="16"/>
                <w:vertAlign w:val="superscript"/>
                <w:lang w:val="kk-KZ"/>
              </w:rPr>
              <w:t>Жеке басын куәландыратын құжаттың атауы, №, берілген орын, берілген күні</w:t>
            </w:r>
          </w:p>
          <w:p w14:paraId="68BACED5" w14:textId="77777777" w:rsidR="003316BA" w:rsidRPr="006E1BE1" w:rsidRDefault="003316BA" w:rsidP="003316BA">
            <w:pPr>
              <w:pStyle w:val="a3"/>
              <w:widowControl w:val="0"/>
              <w:spacing w:before="0" w:beforeAutospacing="0" w:after="0" w:afterAutospacing="0" w:line="190" w:lineRule="exact"/>
              <w:jc w:val="both"/>
              <w:rPr>
                <w:b/>
                <w:sz w:val="16"/>
                <w:szCs w:val="16"/>
              </w:rPr>
            </w:pPr>
          </w:p>
        </w:tc>
      </w:tr>
      <w:tr w:rsidR="003316BA" w:rsidRPr="006E1BE1" w14:paraId="35D03FC0" w14:textId="77777777" w:rsidTr="003316BA">
        <w:trPr>
          <w:divId w:val="1700159308"/>
        </w:trPr>
        <w:tc>
          <w:tcPr>
            <w:tcW w:w="5000" w:type="pct"/>
            <w:gridSpan w:val="2"/>
          </w:tcPr>
          <w:p w14:paraId="2EE8D8C1" w14:textId="4A0C9C77" w:rsidR="003316BA" w:rsidRPr="006E1BE1" w:rsidRDefault="003316BA" w:rsidP="003316BA">
            <w:pPr>
              <w:pStyle w:val="a3"/>
              <w:widowControl w:val="0"/>
              <w:spacing w:before="0" w:beforeAutospacing="0" w:after="0" w:afterAutospacing="0" w:line="190" w:lineRule="exact"/>
              <w:ind w:left="-142"/>
              <w:jc w:val="both"/>
              <w:rPr>
                <w:b/>
                <w:sz w:val="16"/>
                <w:szCs w:val="16"/>
              </w:rPr>
            </w:pPr>
            <w:r w:rsidRPr="006E1BE1">
              <w:rPr>
                <w:b/>
                <w:sz w:val="16"/>
                <w:szCs w:val="16"/>
              </w:rPr>
              <w:t>Обучающийся/</w:t>
            </w:r>
            <w:r w:rsidRPr="006E1BE1">
              <w:rPr>
                <w:b/>
                <w:sz w:val="16"/>
                <w:szCs w:val="16"/>
                <w:lang w:val="kk-KZ"/>
              </w:rPr>
              <w:t xml:space="preserve"> Білім алушы</w:t>
            </w:r>
            <w:r w:rsidRPr="006E1BE1">
              <w:rPr>
                <w:b/>
                <w:sz w:val="16"/>
                <w:szCs w:val="16"/>
              </w:rPr>
              <w:t xml:space="preserve">  </w:t>
            </w:r>
            <w:r w:rsidRPr="006E1BE1">
              <w:rPr>
                <w:b/>
                <w:sz w:val="16"/>
                <w:szCs w:val="16"/>
                <w:u w:val="single"/>
              </w:rPr>
              <w:t>____________________________  /______________________________________________________________/</w:t>
            </w:r>
          </w:p>
        </w:tc>
      </w:tr>
      <w:tr w:rsidR="003316BA" w:rsidRPr="006E1BE1" w14:paraId="27B842D4" w14:textId="77777777" w:rsidTr="003316BA">
        <w:trPr>
          <w:divId w:val="1700159308"/>
        </w:trPr>
        <w:tc>
          <w:tcPr>
            <w:tcW w:w="5000" w:type="pct"/>
            <w:gridSpan w:val="2"/>
          </w:tcPr>
          <w:p w14:paraId="112A8836" w14:textId="5C389C94" w:rsidR="003316BA" w:rsidRPr="006E1BE1" w:rsidRDefault="003316BA" w:rsidP="003316BA">
            <w:pPr>
              <w:pStyle w:val="a3"/>
              <w:widowControl w:val="0"/>
              <w:spacing w:before="0" w:beforeAutospacing="0" w:after="0" w:afterAutospacing="0" w:line="190" w:lineRule="exact"/>
              <w:ind w:left="-142"/>
              <w:jc w:val="both"/>
              <w:rPr>
                <w:b/>
                <w:sz w:val="16"/>
                <w:szCs w:val="16"/>
              </w:rPr>
            </w:pPr>
            <w:r w:rsidRPr="006E1BE1">
              <w:rPr>
                <w:sz w:val="16"/>
                <w:szCs w:val="16"/>
                <w:vertAlign w:val="superscript"/>
              </w:rPr>
              <w:t xml:space="preserve">                                                                                                                         подпись/ </w:t>
            </w:r>
            <w:r w:rsidRPr="006E1BE1">
              <w:rPr>
                <w:sz w:val="16"/>
                <w:szCs w:val="16"/>
                <w:vertAlign w:val="superscript"/>
                <w:lang w:val="kk-KZ"/>
              </w:rPr>
              <w:t>қолы</w:t>
            </w:r>
            <w:r w:rsidRPr="006E1BE1">
              <w:rPr>
                <w:sz w:val="16"/>
                <w:szCs w:val="16"/>
                <w:vertAlign w:val="superscript"/>
              </w:rPr>
              <w:t xml:space="preserve">                                                                                                        Ф.И.О./ </w:t>
            </w:r>
            <w:r w:rsidRPr="006E1BE1">
              <w:rPr>
                <w:sz w:val="16"/>
                <w:szCs w:val="16"/>
                <w:vertAlign w:val="superscript"/>
                <w:lang w:val="kk-KZ"/>
              </w:rPr>
              <w:t>Т.А.Ә</w:t>
            </w:r>
          </w:p>
        </w:tc>
      </w:tr>
      <w:tr w:rsidR="003316BA" w:rsidRPr="006E1BE1" w14:paraId="7612C5A6" w14:textId="77777777" w:rsidTr="003316BA">
        <w:trPr>
          <w:divId w:val="1700159308"/>
        </w:trPr>
        <w:tc>
          <w:tcPr>
            <w:tcW w:w="5000" w:type="pct"/>
            <w:gridSpan w:val="2"/>
          </w:tcPr>
          <w:p w14:paraId="0FD83FC3" w14:textId="429CE670" w:rsidR="003316BA" w:rsidRPr="006E1BE1" w:rsidRDefault="003316BA" w:rsidP="003316BA">
            <w:pPr>
              <w:pStyle w:val="a3"/>
              <w:widowControl w:val="0"/>
              <w:spacing w:before="0" w:beforeAutospacing="0" w:after="0" w:afterAutospacing="0" w:line="190" w:lineRule="exact"/>
              <w:ind w:left="-142"/>
              <w:jc w:val="both"/>
              <w:rPr>
                <w:b/>
                <w:sz w:val="16"/>
                <w:szCs w:val="16"/>
              </w:rPr>
            </w:pPr>
            <w:r w:rsidRPr="006E1BE1">
              <w:rPr>
                <w:b/>
                <w:sz w:val="16"/>
                <w:szCs w:val="16"/>
              </w:rPr>
              <w:t xml:space="preserve">Представитель Обучающегося/ </w:t>
            </w:r>
            <w:r w:rsidRPr="006E1BE1">
              <w:rPr>
                <w:b/>
                <w:sz w:val="16"/>
                <w:szCs w:val="16"/>
                <w:lang w:val="kk-KZ"/>
              </w:rPr>
              <w:t>Білім алушының өкілі</w:t>
            </w:r>
            <w:r w:rsidRPr="006E1BE1">
              <w:rPr>
                <w:b/>
                <w:sz w:val="16"/>
                <w:szCs w:val="16"/>
              </w:rPr>
              <w:t>:</w:t>
            </w:r>
          </w:p>
        </w:tc>
      </w:tr>
      <w:tr w:rsidR="003316BA" w:rsidRPr="006E1BE1" w14:paraId="7ED7F843" w14:textId="77777777" w:rsidTr="003316BA">
        <w:trPr>
          <w:divId w:val="1700159308"/>
        </w:trPr>
        <w:tc>
          <w:tcPr>
            <w:tcW w:w="5000" w:type="pct"/>
            <w:gridSpan w:val="2"/>
          </w:tcPr>
          <w:p w14:paraId="1574504D" w14:textId="77777777" w:rsidR="003316BA" w:rsidRPr="006E1BE1" w:rsidRDefault="003316BA" w:rsidP="003316BA">
            <w:pPr>
              <w:pStyle w:val="a3"/>
              <w:keepNext/>
              <w:keepLines/>
              <w:spacing w:before="0" w:beforeAutospacing="0" w:after="0" w:afterAutospacing="0" w:line="174" w:lineRule="exact"/>
              <w:rPr>
                <w:b/>
                <w:sz w:val="16"/>
                <w:szCs w:val="16"/>
              </w:rPr>
            </w:pPr>
          </w:p>
          <w:p w14:paraId="58F30A1E" w14:textId="18411FF9" w:rsidR="003316BA" w:rsidRPr="006E1BE1" w:rsidRDefault="003316BA" w:rsidP="003316BA">
            <w:pPr>
              <w:pStyle w:val="a3"/>
              <w:keepNext/>
              <w:widowControl w:val="0"/>
              <w:spacing w:before="0" w:beforeAutospacing="0" w:after="0" w:afterAutospacing="0"/>
              <w:ind w:left="-142"/>
              <w:contextualSpacing/>
              <w:rPr>
                <w:b/>
                <w:sz w:val="16"/>
                <w:szCs w:val="16"/>
              </w:rPr>
            </w:pPr>
          </w:p>
        </w:tc>
      </w:tr>
      <w:tr w:rsidR="003316BA" w:rsidRPr="006E1BE1" w14:paraId="7F059244" w14:textId="77777777" w:rsidTr="003316BA">
        <w:trPr>
          <w:divId w:val="1700159308"/>
        </w:trPr>
        <w:tc>
          <w:tcPr>
            <w:tcW w:w="5000" w:type="pct"/>
            <w:gridSpan w:val="2"/>
          </w:tcPr>
          <w:p w14:paraId="763165DB" w14:textId="3928F6FB" w:rsidR="003316BA" w:rsidRPr="006E1BE1" w:rsidRDefault="003316BA" w:rsidP="003316BA">
            <w:pPr>
              <w:pStyle w:val="a3"/>
              <w:keepNext/>
              <w:keepLines/>
              <w:spacing w:before="0" w:beforeAutospacing="0" w:after="0" w:afterAutospacing="0" w:line="174" w:lineRule="exact"/>
              <w:ind w:left="-108"/>
              <w:contextualSpacing/>
              <w:rPr>
                <w:sz w:val="16"/>
                <w:szCs w:val="16"/>
                <w:vertAlign w:val="superscript"/>
                <w:lang w:val="kk-KZ"/>
              </w:rPr>
            </w:pPr>
            <w:r w:rsidRPr="006E1BE1">
              <w:rPr>
                <w:sz w:val="16"/>
                <w:szCs w:val="16"/>
                <w:vertAlign w:val="superscript"/>
              </w:rPr>
              <w:t xml:space="preserve">(Ф.И.О., адрес, данные удостоверения личности /паспорта, № и дата доверенности)/ </w:t>
            </w:r>
            <w:r w:rsidRPr="006E1BE1">
              <w:rPr>
                <w:sz w:val="16"/>
                <w:szCs w:val="16"/>
                <w:vertAlign w:val="superscript"/>
                <w:lang w:val="kk-KZ"/>
              </w:rPr>
              <w:t>(Т.А.Ә, мекенжайы, жеке куәлік/</w:t>
            </w:r>
            <w:r w:rsidRPr="006E1BE1">
              <w:rPr>
                <w:sz w:val="16"/>
                <w:szCs w:val="16"/>
                <w:vertAlign w:val="superscript"/>
              </w:rPr>
              <w:t xml:space="preserve"> </w:t>
            </w:r>
            <w:r w:rsidRPr="006E1BE1">
              <w:rPr>
                <w:sz w:val="16"/>
                <w:szCs w:val="16"/>
                <w:vertAlign w:val="superscript"/>
                <w:lang w:val="kk-KZ"/>
              </w:rPr>
              <w:t>төлқұжат деректері, сенімхаттың № және күні)</w:t>
            </w:r>
          </w:p>
          <w:p w14:paraId="1634B4B7" w14:textId="2A396055" w:rsidR="003316BA" w:rsidRPr="006E1BE1" w:rsidRDefault="003316BA" w:rsidP="003316BA">
            <w:pPr>
              <w:pStyle w:val="a3"/>
              <w:keepNext/>
              <w:widowControl w:val="0"/>
              <w:spacing w:before="0" w:beforeAutospacing="0" w:after="0" w:afterAutospacing="0"/>
              <w:ind w:left="-142"/>
              <w:contextualSpacing/>
              <w:rPr>
                <w:sz w:val="16"/>
                <w:szCs w:val="16"/>
                <w:vertAlign w:val="superscript"/>
              </w:rPr>
            </w:pPr>
          </w:p>
        </w:tc>
      </w:tr>
    </w:tbl>
    <w:p w14:paraId="13C926FA" w14:textId="77777777" w:rsidR="00D90A44" w:rsidRPr="006E1BE1" w:rsidRDefault="00D90A44" w:rsidP="00D90A44">
      <w:pPr>
        <w:rPr>
          <w:sz w:val="16"/>
          <w:szCs w:val="16"/>
        </w:rPr>
      </w:pPr>
    </w:p>
    <w:p w14:paraId="26E90A6E" w14:textId="77777777" w:rsidR="004930C4" w:rsidRPr="006E1BE1" w:rsidRDefault="004930C4" w:rsidP="00D90A44">
      <w:pPr>
        <w:rPr>
          <w:sz w:val="16"/>
          <w:szCs w:val="16"/>
        </w:rPr>
      </w:pPr>
    </w:p>
    <w:p w14:paraId="015250CA" w14:textId="77777777" w:rsidR="004930C4" w:rsidRPr="006E1BE1" w:rsidRDefault="004930C4" w:rsidP="00D90A44">
      <w:pPr>
        <w:rPr>
          <w:sz w:val="16"/>
          <w:szCs w:val="16"/>
        </w:rPr>
      </w:pPr>
    </w:p>
    <w:p w14:paraId="580FAA3A" w14:textId="77777777" w:rsidR="006A6026" w:rsidRPr="006E1BE1" w:rsidRDefault="006A6026" w:rsidP="00D90A44">
      <w:pPr>
        <w:rPr>
          <w:sz w:val="16"/>
          <w:szCs w:val="16"/>
        </w:rPr>
      </w:pPr>
    </w:p>
    <w:p w14:paraId="0B63DA07" w14:textId="77777777" w:rsidR="00A87829" w:rsidRPr="006E1BE1" w:rsidRDefault="00A87829" w:rsidP="00D90A44">
      <w:pPr>
        <w:rPr>
          <w:vanish/>
          <w:sz w:val="16"/>
          <w:szCs w:val="16"/>
        </w:rPr>
      </w:pPr>
    </w:p>
    <w:p w14:paraId="4DF1F740" w14:textId="77777777" w:rsidR="009D0A7B" w:rsidRPr="006E1BE1" w:rsidRDefault="009D0A7B" w:rsidP="009C4721">
      <w:pPr>
        <w:pStyle w:val="a3"/>
        <w:keepNext/>
        <w:widowControl w:val="0"/>
        <w:spacing w:before="0" w:beforeAutospacing="0" w:after="0" w:afterAutospacing="0"/>
        <w:contextualSpacing/>
        <w:rPr>
          <w:b/>
          <w:sz w:val="16"/>
          <w:szCs w:val="16"/>
          <w:lang w:val="kk-KZ"/>
        </w:rPr>
      </w:pP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103"/>
      </w:tblGrid>
      <w:tr w:rsidR="009D0A7B" w:rsidRPr="006E1BE1" w14:paraId="1B247E51" w14:textId="77777777" w:rsidTr="00094E86">
        <w:trPr>
          <w:trHeight w:val="856"/>
        </w:trPr>
        <w:tc>
          <w:tcPr>
            <w:tcW w:w="5353" w:type="dxa"/>
          </w:tcPr>
          <w:p w14:paraId="56A72FFC" w14:textId="77777777" w:rsidR="009D0A7B" w:rsidRPr="006E1BE1" w:rsidRDefault="009D0A7B" w:rsidP="00C6141E">
            <w:pPr>
              <w:pStyle w:val="a3"/>
              <w:keepNext/>
              <w:widowControl w:val="0"/>
              <w:spacing w:before="0" w:beforeAutospacing="0" w:after="0" w:afterAutospacing="0"/>
              <w:contextualSpacing/>
              <w:rPr>
                <w:b/>
                <w:sz w:val="16"/>
                <w:szCs w:val="16"/>
              </w:rPr>
            </w:pPr>
            <w:r w:rsidRPr="006E1BE1">
              <w:rPr>
                <w:b/>
                <w:sz w:val="16"/>
                <w:szCs w:val="16"/>
              </w:rPr>
              <w:t xml:space="preserve">Приложение № 1 </w:t>
            </w:r>
          </w:p>
          <w:p w14:paraId="66E8C4C4" w14:textId="77777777" w:rsidR="009D0A7B" w:rsidRPr="006E1BE1" w:rsidRDefault="009D0A7B" w:rsidP="00C6141E">
            <w:pPr>
              <w:pStyle w:val="a3"/>
              <w:keepNext/>
              <w:widowControl w:val="0"/>
              <w:spacing w:before="0" w:beforeAutospacing="0" w:after="0" w:afterAutospacing="0"/>
              <w:contextualSpacing/>
              <w:rPr>
                <w:sz w:val="16"/>
                <w:szCs w:val="16"/>
              </w:rPr>
            </w:pPr>
            <w:r w:rsidRPr="006E1BE1">
              <w:rPr>
                <w:sz w:val="16"/>
                <w:szCs w:val="16"/>
              </w:rPr>
              <w:t xml:space="preserve">к Договору </w:t>
            </w:r>
            <w:r w:rsidR="00402902" w:rsidRPr="006E1BE1">
              <w:rPr>
                <w:sz w:val="16"/>
                <w:szCs w:val="16"/>
              </w:rPr>
              <w:t>оказания</w:t>
            </w:r>
            <w:r w:rsidRPr="006E1BE1">
              <w:rPr>
                <w:sz w:val="16"/>
                <w:szCs w:val="16"/>
              </w:rPr>
              <w:t xml:space="preserve"> образовательных услуг </w:t>
            </w:r>
          </w:p>
          <w:p w14:paraId="206DA3DE" w14:textId="2F31BEE4" w:rsidR="009D0A7B" w:rsidRPr="006E1BE1" w:rsidRDefault="009D0A7B" w:rsidP="00C6141E">
            <w:pPr>
              <w:pStyle w:val="a3"/>
              <w:keepNext/>
              <w:widowControl w:val="0"/>
              <w:spacing w:before="0" w:beforeAutospacing="0" w:after="0" w:afterAutospacing="0"/>
              <w:contextualSpacing/>
              <w:rPr>
                <w:sz w:val="16"/>
                <w:szCs w:val="16"/>
              </w:rPr>
            </w:pPr>
            <w:r w:rsidRPr="006E1BE1">
              <w:rPr>
                <w:sz w:val="16"/>
                <w:szCs w:val="16"/>
              </w:rPr>
              <w:t>№ ________</w:t>
            </w:r>
            <w:r w:rsidR="00DF6D14" w:rsidRPr="006E1BE1">
              <w:rPr>
                <w:sz w:val="16"/>
                <w:szCs w:val="16"/>
              </w:rPr>
              <w:t>___</w:t>
            </w:r>
            <w:r w:rsidRPr="006E1BE1">
              <w:rPr>
                <w:sz w:val="16"/>
                <w:szCs w:val="16"/>
              </w:rPr>
              <w:t>___ от «_</w:t>
            </w:r>
            <w:r w:rsidR="00244515" w:rsidRPr="006E1BE1">
              <w:rPr>
                <w:sz w:val="16"/>
                <w:szCs w:val="16"/>
              </w:rPr>
              <w:t>_</w:t>
            </w:r>
            <w:r w:rsidRPr="006E1BE1">
              <w:rPr>
                <w:sz w:val="16"/>
                <w:szCs w:val="16"/>
              </w:rPr>
              <w:t>_»_________</w:t>
            </w:r>
            <w:r w:rsidR="00244515" w:rsidRPr="006E1BE1">
              <w:rPr>
                <w:sz w:val="16"/>
                <w:szCs w:val="16"/>
              </w:rPr>
              <w:t>__</w:t>
            </w:r>
            <w:r w:rsidRPr="006E1BE1">
              <w:rPr>
                <w:sz w:val="16"/>
                <w:szCs w:val="16"/>
              </w:rPr>
              <w:t>_____ 20</w:t>
            </w:r>
            <w:r w:rsidR="00A10A31" w:rsidRPr="006E1BE1">
              <w:rPr>
                <w:sz w:val="16"/>
                <w:szCs w:val="16"/>
              </w:rPr>
              <w:t>_</w:t>
            </w:r>
            <w:r w:rsidRPr="006E1BE1">
              <w:rPr>
                <w:sz w:val="16"/>
                <w:szCs w:val="16"/>
              </w:rPr>
              <w:t>__г.</w:t>
            </w:r>
          </w:p>
          <w:p w14:paraId="29343CB0" w14:textId="77777777" w:rsidR="009D0A7B" w:rsidRPr="006E1BE1" w:rsidRDefault="009D0A7B" w:rsidP="00C6141E">
            <w:pPr>
              <w:pStyle w:val="a3"/>
              <w:keepNext/>
              <w:widowControl w:val="0"/>
              <w:spacing w:before="0" w:beforeAutospacing="0" w:after="0" w:afterAutospacing="0"/>
              <w:contextualSpacing/>
              <w:rPr>
                <w:b/>
                <w:sz w:val="16"/>
                <w:szCs w:val="16"/>
              </w:rPr>
            </w:pPr>
          </w:p>
        </w:tc>
        <w:tc>
          <w:tcPr>
            <w:tcW w:w="5103" w:type="dxa"/>
          </w:tcPr>
          <w:p w14:paraId="1BF282B6" w14:textId="77777777" w:rsidR="00A10A31" w:rsidRPr="006E1BE1" w:rsidRDefault="00A10A31" w:rsidP="00DF6D14">
            <w:pPr>
              <w:pStyle w:val="af5"/>
              <w:rPr>
                <w:sz w:val="16"/>
                <w:szCs w:val="16"/>
                <w:lang w:val="ru-RU"/>
              </w:rPr>
            </w:pPr>
          </w:p>
          <w:p w14:paraId="11ADBFF3" w14:textId="542924D3" w:rsidR="00DF6D14" w:rsidRPr="006E1BE1" w:rsidRDefault="00A10A31" w:rsidP="00DF6D14">
            <w:pPr>
              <w:pStyle w:val="af5"/>
              <w:rPr>
                <w:rFonts w:ascii="Times New Roman" w:hAnsi="Times New Roman"/>
                <w:sz w:val="16"/>
                <w:szCs w:val="16"/>
                <w:lang w:val="ru-RU"/>
              </w:rPr>
            </w:pPr>
            <w:r w:rsidRPr="006E1BE1">
              <w:rPr>
                <w:rFonts w:ascii="Times New Roman" w:hAnsi="Times New Roman"/>
                <w:sz w:val="16"/>
                <w:szCs w:val="16"/>
                <w:lang w:val="ru-RU"/>
              </w:rPr>
              <w:t>«__</w:t>
            </w:r>
            <w:r w:rsidR="00094E86" w:rsidRPr="006E1BE1">
              <w:rPr>
                <w:rFonts w:ascii="Times New Roman" w:hAnsi="Times New Roman"/>
                <w:sz w:val="16"/>
                <w:szCs w:val="16"/>
                <w:lang w:val="ru-RU"/>
              </w:rPr>
              <w:t>_</w:t>
            </w:r>
            <w:r w:rsidRPr="006E1BE1">
              <w:rPr>
                <w:rFonts w:ascii="Times New Roman" w:hAnsi="Times New Roman"/>
                <w:sz w:val="16"/>
                <w:szCs w:val="16"/>
                <w:lang w:val="ru-RU"/>
              </w:rPr>
              <w:t>_» _________________ 20__</w:t>
            </w:r>
            <w:r w:rsidR="00DF6D14" w:rsidRPr="006E1BE1">
              <w:rPr>
                <w:rFonts w:ascii="Times New Roman" w:hAnsi="Times New Roman"/>
                <w:sz w:val="16"/>
                <w:szCs w:val="16"/>
                <w:lang w:val="ru-RU"/>
              </w:rPr>
              <w:t>_ж. № ______________________</w:t>
            </w:r>
          </w:p>
          <w:p w14:paraId="77410B35" w14:textId="129E6D85" w:rsidR="00212F93" w:rsidRPr="006E1BE1" w:rsidRDefault="00212F93" w:rsidP="00DF6D14">
            <w:pPr>
              <w:pStyle w:val="af5"/>
              <w:rPr>
                <w:rFonts w:ascii="Times New Roman" w:hAnsi="Times New Roman"/>
                <w:sz w:val="16"/>
                <w:szCs w:val="16"/>
                <w:lang w:val="ru-RU"/>
              </w:rPr>
            </w:pPr>
            <w:r w:rsidRPr="006E1BE1">
              <w:rPr>
                <w:rFonts w:ascii="Times New Roman" w:hAnsi="Times New Roman"/>
                <w:sz w:val="16"/>
                <w:szCs w:val="16"/>
                <w:lang w:val="ru-RU"/>
              </w:rPr>
              <w:t>Білім беру қызметтерін көрсету шарты</w:t>
            </w:r>
            <w:r w:rsidR="00DF6D14" w:rsidRPr="006E1BE1">
              <w:rPr>
                <w:rFonts w:ascii="Times New Roman" w:hAnsi="Times New Roman"/>
                <w:sz w:val="16"/>
                <w:szCs w:val="16"/>
                <w:lang w:val="ru-RU"/>
              </w:rPr>
              <w:t>на</w:t>
            </w:r>
          </w:p>
          <w:p w14:paraId="07C7E839" w14:textId="65AA9BEA" w:rsidR="009D0A7B" w:rsidRPr="006E1BE1" w:rsidRDefault="00DF6D14" w:rsidP="00094E86">
            <w:pPr>
              <w:pStyle w:val="af5"/>
              <w:rPr>
                <w:rFonts w:ascii="Times New Roman" w:hAnsi="Times New Roman"/>
                <w:b/>
                <w:sz w:val="16"/>
                <w:szCs w:val="16"/>
                <w:lang w:val="ru-RU"/>
              </w:rPr>
            </w:pPr>
            <w:r w:rsidRPr="006E1BE1">
              <w:rPr>
                <w:rFonts w:ascii="Times New Roman" w:hAnsi="Times New Roman"/>
                <w:b/>
                <w:sz w:val="16"/>
                <w:szCs w:val="16"/>
                <w:lang w:val="ru-RU"/>
              </w:rPr>
              <w:t>№ 1 Қосымша</w:t>
            </w:r>
            <w:r w:rsidR="00094E86" w:rsidRPr="006E1BE1">
              <w:rPr>
                <w:rFonts w:ascii="Times New Roman" w:hAnsi="Times New Roman"/>
                <w:b/>
                <w:sz w:val="16"/>
                <w:szCs w:val="16"/>
                <w:lang w:val="ru-RU"/>
              </w:rPr>
              <w:t xml:space="preserve">сы </w:t>
            </w:r>
          </w:p>
        </w:tc>
      </w:tr>
    </w:tbl>
    <w:p w14:paraId="620EB853" w14:textId="3929887E" w:rsidR="009D0A7B" w:rsidRPr="006E1BE1" w:rsidRDefault="009D0A7B" w:rsidP="00DE5B79">
      <w:pPr>
        <w:pStyle w:val="a3"/>
        <w:keepNext/>
        <w:widowControl w:val="0"/>
        <w:spacing w:before="0" w:beforeAutospacing="0" w:after="0" w:afterAutospacing="0"/>
        <w:ind w:left="-108"/>
        <w:contextualSpacing/>
        <w:jc w:val="center"/>
        <w:rPr>
          <w:b/>
          <w:sz w:val="16"/>
          <w:szCs w:val="16"/>
          <w:lang w:val="kk-KZ"/>
        </w:rPr>
      </w:pPr>
    </w:p>
    <w:p w14:paraId="69C22C41" w14:textId="77777777" w:rsidR="009D0A7B" w:rsidRPr="006E1BE1" w:rsidRDefault="009D0A7B" w:rsidP="00DE5B79">
      <w:pPr>
        <w:pStyle w:val="a3"/>
        <w:keepNext/>
        <w:widowControl w:val="0"/>
        <w:spacing w:before="0" w:beforeAutospacing="0" w:after="0" w:afterAutospacing="0"/>
        <w:ind w:left="-108"/>
        <w:contextualSpacing/>
        <w:jc w:val="center"/>
        <w:rPr>
          <w:b/>
          <w:sz w:val="16"/>
          <w:szCs w:val="16"/>
          <w:lang w:val="kk-KZ"/>
        </w:rPr>
      </w:pPr>
    </w:p>
    <w:p w14:paraId="5928AD3A" w14:textId="77777777" w:rsidR="009D0A7B" w:rsidRPr="006E1BE1" w:rsidRDefault="009D0A7B" w:rsidP="00DE5B79">
      <w:pPr>
        <w:pStyle w:val="a3"/>
        <w:keepNext/>
        <w:widowControl w:val="0"/>
        <w:spacing w:before="0" w:beforeAutospacing="0" w:after="0" w:afterAutospacing="0"/>
        <w:ind w:left="-108"/>
        <w:contextualSpacing/>
        <w:jc w:val="center"/>
        <w:rPr>
          <w:b/>
          <w:sz w:val="16"/>
          <w:szCs w:val="16"/>
          <w:lang w:val="kk-KZ"/>
        </w:rPr>
      </w:pPr>
    </w:p>
    <w:p w14:paraId="088A6E54" w14:textId="77777777" w:rsidR="00AD3349" w:rsidRPr="006E1BE1" w:rsidRDefault="00C6738C" w:rsidP="00DE5B79">
      <w:pPr>
        <w:pStyle w:val="a3"/>
        <w:keepNext/>
        <w:widowControl w:val="0"/>
        <w:spacing w:before="0" w:beforeAutospacing="0" w:after="0" w:afterAutospacing="0"/>
        <w:ind w:left="-108"/>
        <w:contextualSpacing/>
        <w:jc w:val="center"/>
        <w:rPr>
          <w:b/>
          <w:sz w:val="16"/>
          <w:szCs w:val="16"/>
          <w:lang w:val="kk-KZ"/>
        </w:rPr>
      </w:pPr>
      <w:r w:rsidRPr="006E1BE1">
        <w:rPr>
          <w:b/>
          <w:sz w:val="16"/>
          <w:szCs w:val="16"/>
          <w:lang w:val="kk-KZ"/>
        </w:rPr>
        <w:t>ИНДИВИДУАЛЬНЫЙ</w:t>
      </w:r>
      <w:r w:rsidR="00AD3349" w:rsidRPr="006E1BE1">
        <w:rPr>
          <w:b/>
          <w:sz w:val="16"/>
          <w:szCs w:val="16"/>
          <w:lang w:val="kk-KZ"/>
        </w:rPr>
        <w:t xml:space="preserve"> УЧЕБНЫЙ ПЛАН/ ЖЕКЕ ОҚУ ЖОСПАРЫ</w:t>
      </w:r>
    </w:p>
    <w:p w14:paraId="41B74157" w14:textId="77777777" w:rsidR="008D57D3" w:rsidRPr="006E1BE1" w:rsidRDefault="008D57D3" w:rsidP="00472C8E">
      <w:pPr>
        <w:pStyle w:val="a3"/>
        <w:keepNext/>
        <w:widowControl w:val="0"/>
        <w:tabs>
          <w:tab w:val="left" w:pos="5760"/>
        </w:tabs>
        <w:spacing w:before="0" w:beforeAutospacing="0" w:after="0" w:afterAutospacing="0"/>
        <w:ind w:left="-108"/>
        <w:contextualSpacing/>
        <w:rPr>
          <w:sz w:val="16"/>
          <w:szCs w:val="16"/>
          <w:lang w:val="kk-KZ"/>
        </w:rPr>
      </w:pPr>
    </w:p>
    <w:p w14:paraId="2E52829E" w14:textId="77777777" w:rsidR="00366665" w:rsidRPr="006E1BE1" w:rsidRDefault="00366665" w:rsidP="00472C8E">
      <w:pPr>
        <w:pStyle w:val="a3"/>
        <w:keepNext/>
        <w:widowControl w:val="0"/>
        <w:tabs>
          <w:tab w:val="left" w:pos="5760"/>
        </w:tabs>
        <w:spacing w:before="0" w:beforeAutospacing="0" w:after="0" w:afterAutospacing="0"/>
        <w:ind w:left="-108"/>
        <w:contextualSpacing/>
        <w:rPr>
          <w:sz w:val="16"/>
          <w:szCs w:val="16"/>
          <w:lang w:val="kk-KZ"/>
        </w:rPr>
      </w:pPr>
    </w:p>
    <w:p w14:paraId="2E69C356" w14:textId="77777777" w:rsidR="00472C8E" w:rsidRPr="006E1BE1" w:rsidRDefault="00AD3349" w:rsidP="00472C8E">
      <w:pPr>
        <w:pStyle w:val="a3"/>
        <w:keepNext/>
        <w:widowControl w:val="0"/>
        <w:tabs>
          <w:tab w:val="left" w:pos="5760"/>
        </w:tabs>
        <w:spacing w:before="0" w:beforeAutospacing="0" w:after="0" w:afterAutospacing="0"/>
        <w:ind w:left="-108"/>
        <w:contextualSpacing/>
        <w:rPr>
          <w:b/>
          <w:sz w:val="16"/>
          <w:szCs w:val="16"/>
          <w:lang w:val="kk-KZ"/>
        </w:rPr>
      </w:pPr>
      <w:r w:rsidRPr="006E1BE1">
        <w:rPr>
          <w:b/>
          <w:sz w:val="16"/>
          <w:szCs w:val="16"/>
          <w:lang w:val="kk-KZ"/>
        </w:rPr>
        <w:t>Обучающ</w:t>
      </w:r>
      <w:r w:rsidR="00624ACB" w:rsidRPr="006E1BE1">
        <w:rPr>
          <w:b/>
          <w:sz w:val="16"/>
          <w:szCs w:val="16"/>
          <w:lang w:val="kk-KZ"/>
        </w:rPr>
        <w:t>ийся</w:t>
      </w:r>
      <w:r w:rsidRPr="006E1BE1">
        <w:rPr>
          <w:b/>
          <w:sz w:val="16"/>
          <w:szCs w:val="16"/>
          <w:lang w:val="kk-KZ"/>
        </w:rPr>
        <w:t>/ Білім алушы</w:t>
      </w:r>
      <w:r w:rsidR="008A3552" w:rsidRPr="006E1BE1">
        <w:rPr>
          <w:b/>
          <w:sz w:val="16"/>
          <w:szCs w:val="16"/>
          <w:lang w:val="kk-KZ"/>
        </w:rPr>
        <w:t xml:space="preserve"> </w:t>
      </w:r>
      <w:r w:rsidR="0042677B" w:rsidRPr="006E1BE1">
        <w:rPr>
          <w:b/>
          <w:sz w:val="16"/>
          <w:szCs w:val="16"/>
          <w:lang w:val="kk-KZ"/>
        </w:rPr>
        <w:t xml:space="preserve"> </w:t>
      </w:r>
      <w:r w:rsidR="00301D92" w:rsidRPr="006E1BE1">
        <w:rPr>
          <w:b/>
          <w:sz w:val="16"/>
          <w:szCs w:val="16"/>
          <w:lang w:val="kk-KZ"/>
        </w:rPr>
        <w:t>__________</w:t>
      </w:r>
      <w:r w:rsidR="008D57D3" w:rsidRPr="006E1BE1">
        <w:rPr>
          <w:b/>
          <w:sz w:val="16"/>
          <w:szCs w:val="16"/>
          <w:lang w:val="kk-KZ"/>
        </w:rPr>
        <w:t>_______________________________________</w:t>
      </w:r>
      <w:r w:rsidR="008D57D3" w:rsidRPr="006E1BE1">
        <w:rPr>
          <w:b/>
          <w:sz w:val="16"/>
          <w:szCs w:val="16"/>
        </w:rPr>
        <w:t>________</w:t>
      </w:r>
      <w:r w:rsidR="00301D92" w:rsidRPr="006E1BE1">
        <w:rPr>
          <w:b/>
          <w:sz w:val="16"/>
          <w:szCs w:val="16"/>
        </w:rPr>
        <w:t>___________________________________</w:t>
      </w:r>
    </w:p>
    <w:p w14:paraId="2A778F36" w14:textId="34DF9E3D" w:rsidR="00472C8E" w:rsidRPr="006E1BE1" w:rsidRDefault="008D57D3" w:rsidP="008D57D3">
      <w:pPr>
        <w:pStyle w:val="a3"/>
        <w:keepNext/>
        <w:widowControl w:val="0"/>
        <w:spacing w:before="0" w:beforeAutospacing="0" w:after="0" w:afterAutospacing="0"/>
        <w:ind w:left="-108"/>
        <w:contextualSpacing/>
        <w:rPr>
          <w:i/>
          <w:sz w:val="12"/>
          <w:szCs w:val="12"/>
          <w:lang w:val="kk-KZ"/>
        </w:rPr>
      </w:pPr>
      <w:r w:rsidRPr="006E1BE1">
        <w:rPr>
          <w:i/>
          <w:sz w:val="12"/>
          <w:szCs w:val="12"/>
          <w:lang w:val="kk-KZ"/>
        </w:rPr>
        <w:t xml:space="preserve">                                                                                             </w:t>
      </w:r>
      <w:r w:rsidR="00AD3349" w:rsidRPr="006E1BE1">
        <w:rPr>
          <w:i/>
          <w:sz w:val="12"/>
          <w:szCs w:val="12"/>
          <w:lang w:val="kk-KZ"/>
        </w:rPr>
        <w:t xml:space="preserve">(указать Ф.И.О./ </w:t>
      </w:r>
      <w:r w:rsidR="003316BA" w:rsidRPr="006E1BE1">
        <w:rPr>
          <w:i/>
          <w:sz w:val="12"/>
          <w:szCs w:val="12"/>
          <w:lang w:val="kk-KZ"/>
        </w:rPr>
        <w:t>Т.А.Ә.</w:t>
      </w:r>
      <w:r w:rsidR="00AD3349" w:rsidRPr="006E1BE1">
        <w:rPr>
          <w:i/>
          <w:sz w:val="12"/>
          <w:szCs w:val="12"/>
          <w:lang w:val="kk-KZ"/>
        </w:rPr>
        <w:t xml:space="preserve"> көрсету керек)</w:t>
      </w:r>
    </w:p>
    <w:p w14:paraId="47BDE3B5" w14:textId="77777777" w:rsidR="008D57D3" w:rsidRPr="006E1BE1" w:rsidRDefault="008D57D3" w:rsidP="00472C8E">
      <w:pPr>
        <w:pStyle w:val="a3"/>
        <w:keepNext/>
        <w:widowControl w:val="0"/>
        <w:spacing w:before="0" w:beforeAutospacing="0" w:after="0" w:afterAutospacing="0"/>
        <w:ind w:left="-108"/>
        <w:contextualSpacing/>
        <w:rPr>
          <w:sz w:val="16"/>
          <w:szCs w:val="16"/>
          <w:lang w:val="kk-KZ"/>
        </w:rPr>
      </w:pPr>
    </w:p>
    <w:p w14:paraId="5AD56F78" w14:textId="77777777" w:rsidR="00472C8E" w:rsidRPr="006E1BE1" w:rsidRDefault="00AD3349" w:rsidP="00472C8E">
      <w:pPr>
        <w:pStyle w:val="a3"/>
        <w:keepNext/>
        <w:widowControl w:val="0"/>
        <w:spacing w:before="0" w:beforeAutospacing="0" w:after="0" w:afterAutospacing="0"/>
        <w:ind w:left="-108"/>
        <w:contextualSpacing/>
        <w:rPr>
          <w:b/>
          <w:sz w:val="16"/>
          <w:szCs w:val="16"/>
          <w:lang w:val="kk-KZ"/>
        </w:rPr>
      </w:pPr>
      <w:r w:rsidRPr="006E1BE1">
        <w:rPr>
          <w:b/>
          <w:sz w:val="16"/>
          <w:szCs w:val="16"/>
          <w:lang w:val="kk-KZ"/>
        </w:rPr>
        <w:t>Курс обучения/ Білім алу курсы</w:t>
      </w:r>
      <w:r w:rsidR="0042677B" w:rsidRPr="006E1BE1">
        <w:rPr>
          <w:b/>
          <w:sz w:val="16"/>
          <w:szCs w:val="16"/>
          <w:lang w:val="kk-KZ"/>
        </w:rPr>
        <w:t xml:space="preserve">: </w:t>
      </w:r>
      <w:r w:rsidR="00301D92" w:rsidRPr="006E1BE1">
        <w:rPr>
          <w:b/>
          <w:sz w:val="16"/>
          <w:szCs w:val="16"/>
          <w:lang w:val="kk-KZ"/>
        </w:rPr>
        <w:t>_________</w:t>
      </w:r>
      <w:r w:rsidR="008A3552" w:rsidRPr="006E1BE1">
        <w:rPr>
          <w:b/>
          <w:sz w:val="16"/>
          <w:szCs w:val="16"/>
          <w:lang w:val="kk-KZ"/>
        </w:rPr>
        <w:t xml:space="preserve"> курс</w:t>
      </w:r>
    </w:p>
    <w:p w14:paraId="49222AD5" w14:textId="77777777" w:rsidR="008D57D3" w:rsidRPr="006E1BE1" w:rsidRDefault="008D57D3" w:rsidP="00DE5B79">
      <w:pPr>
        <w:pStyle w:val="a3"/>
        <w:keepNext/>
        <w:widowControl w:val="0"/>
        <w:tabs>
          <w:tab w:val="left" w:pos="5760"/>
        </w:tabs>
        <w:spacing w:before="0" w:beforeAutospacing="0" w:after="0" w:afterAutospacing="0"/>
        <w:ind w:left="-108"/>
        <w:contextualSpacing/>
        <w:rPr>
          <w:b/>
          <w:sz w:val="16"/>
          <w:szCs w:val="16"/>
          <w:lang w:val="kk-KZ"/>
        </w:rPr>
      </w:pPr>
    </w:p>
    <w:p w14:paraId="3ED1F7DC" w14:textId="77777777" w:rsidR="00472C8E" w:rsidRPr="006E1BE1" w:rsidRDefault="00AD3349" w:rsidP="00DE5B79">
      <w:pPr>
        <w:pStyle w:val="a3"/>
        <w:keepNext/>
        <w:widowControl w:val="0"/>
        <w:tabs>
          <w:tab w:val="left" w:pos="5760"/>
        </w:tabs>
        <w:spacing w:before="0" w:beforeAutospacing="0" w:after="0" w:afterAutospacing="0"/>
        <w:ind w:left="-108"/>
        <w:contextualSpacing/>
        <w:rPr>
          <w:b/>
          <w:sz w:val="16"/>
          <w:szCs w:val="16"/>
          <w:lang w:val="kk-KZ"/>
        </w:rPr>
      </w:pPr>
      <w:r w:rsidRPr="006E1BE1">
        <w:rPr>
          <w:b/>
          <w:sz w:val="16"/>
          <w:szCs w:val="16"/>
          <w:lang w:val="kk-KZ"/>
        </w:rPr>
        <w:t xml:space="preserve">Факультет/ </w:t>
      </w:r>
      <w:r w:rsidR="008D57D3" w:rsidRPr="006E1BE1">
        <w:rPr>
          <w:b/>
          <w:sz w:val="16"/>
          <w:szCs w:val="16"/>
          <w:lang w:val="kk-KZ"/>
        </w:rPr>
        <w:t>Мектеп/</w:t>
      </w:r>
      <w:r w:rsidRPr="006E1BE1">
        <w:rPr>
          <w:b/>
          <w:sz w:val="16"/>
          <w:szCs w:val="16"/>
          <w:lang w:val="kk-KZ"/>
        </w:rPr>
        <w:t>Факультеті</w:t>
      </w:r>
      <w:r w:rsidR="008D57D3" w:rsidRPr="006E1BE1">
        <w:rPr>
          <w:b/>
          <w:sz w:val="16"/>
          <w:szCs w:val="16"/>
          <w:lang w:val="kk-KZ"/>
        </w:rPr>
        <w:t>/Мектебі</w:t>
      </w:r>
      <w:r w:rsidR="0042677B" w:rsidRPr="006E1BE1">
        <w:rPr>
          <w:b/>
          <w:sz w:val="16"/>
          <w:szCs w:val="16"/>
          <w:lang w:val="kk-KZ"/>
        </w:rPr>
        <w:t xml:space="preserve">: </w:t>
      </w:r>
      <w:r w:rsidR="00301D92" w:rsidRPr="006E1BE1">
        <w:rPr>
          <w:b/>
          <w:sz w:val="16"/>
          <w:szCs w:val="16"/>
          <w:lang w:val="kk-KZ"/>
        </w:rPr>
        <w:t>____________</w:t>
      </w:r>
      <w:r w:rsidR="002E46D6" w:rsidRPr="006E1BE1">
        <w:rPr>
          <w:b/>
          <w:sz w:val="16"/>
          <w:szCs w:val="16"/>
          <w:lang w:val="kk-KZ"/>
        </w:rPr>
        <w:t>_____</w:t>
      </w:r>
      <w:r w:rsidR="00301D92" w:rsidRPr="006E1BE1">
        <w:rPr>
          <w:b/>
          <w:sz w:val="16"/>
          <w:szCs w:val="16"/>
          <w:lang w:val="kk-KZ"/>
        </w:rPr>
        <w:t>_______________________________________</w:t>
      </w:r>
    </w:p>
    <w:p w14:paraId="181E7B88" w14:textId="77777777" w:rsidR="008D57D3" w:rsidRPr="006E1BE1" w:rsidRDefault="008D57D3" w:rsidP="00DE5B79">
      <w:pPr>
        <w:pStyle w:val="a3"/>
        <w:keepNext/>
        <w:widowControl w:val="0"/>
        <w:tabs>
          <w:tab w:val="left" w:pos="5760"/>
        </w:tabs>
        <w:spacing w:before="0" w:beforeAutospacing="0" w:after="0" w:afterAutospacing="0"/>
        <w:ind w:left="-108"/>
        <w:contextualSpacing/>
        <w:rPr>
          <w:sz w:val="16"/>
          <w:szCs w:val="16"/>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201"/>
        <w:gridCol w:w="1412"/>
        <w:gridCol w:w="3832"/>
        <w:gridCol w:w="993"/>
        <w:gridCol w:w="992"/>
        <w:gridCol w:w="1134"/>
      </w:tblGrid>
      <w:tr w:rsidR="00D102D7" w:rsidRPr="006E1BE1" w14:paraId="6CF479BE" w14:textId="77777777" w:rsidTr="00FE3D6B">
        <w:trPr>
          <w:trHeight w:val="276"/>
        </w:trPr>
        <w:tc>
          <w:tcPr>
            <w:tcW w:w="501" w:type="dxa"/>
            <w:vMerge w:val="restart"/>
            <w:tcBorders>
              <w:top w:val="single" w:sz="4" w:space="0" w:color="auto"/>
              <w:left w:val="single" w:sz="4" w:space="0" w:color="auto"/>
              <w:bottom w:val="single" w:sz="4" w:space="0" w:color="auto"/>
              <w:right w:val="single" w:sz="4" w:space="0" w:color="auto"/>
            </w:tcBorders>
            <w:vAlign w:val="center"/>
            <w:hideMark/>
          </w:tcPr>
          <w:p w14:paraId="6475C441" w14:textId="77777777" w:rsidR="00D102D7" w:rsidRPr="006E1BE1" w:rsidRDefault="00D102D7" w:rsidP="00EA0C22">
            <w:pPr>
              <w:spacing w:line="228" w:lineRule="auto"/>
              <w:jc w:val="center"/>
              <w:rPr>
                <w:b/>
                <w:sz w:val="16"/>
                <w:szCs w:val="16"/>
              </w:rPr>
            </w:pPr>
            <w:r w:rsidRPr="006E1BE1">
              <w:rPr>
                <w:b/>
                <w:sz w:val="16"/>
                <w:szCs w:val="16"/>
              </w:rPr>
              <w:t>№</w:t>
            </w:r>
          </w:p>
          <w:p w14:paraId="14F6E621" w14:textId="77777777" w:rsidR="00D102D7" w:rsidRPr="006E1BE1" w:rsidRDefault="00D102D7" w:rsidP="00EA0C22">
            <w:pPr>
              <w:spacing w:line="228" w:lineRule="auto"/>
              <w:jc w:val="center"/>
              <w:rPr>
                <w:b/>
                <w:sz w:val="16"/>
                <w:szCs w:val="16"/>
              </w:rPr>
            </w:pPr>
            <w:r w:rsidRPr="006E1BE1">
              <w:rPr>
                <w:b/>
                <w:sz w:val="16"/>
                <w:szCs w:val="16"/>
              </w:rPr>
              <w:t>п/п</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5EE744C5" w14:textId="77777777" w:rsidR="00D102D7" w:rsidRPr="006E1BE1" w:rsidRDefault="00D102D7" w:rsidP="00EA0C22">
            <w:pPr>
              <w:spacing w:line="228" w:lineRule="auto"/>
              <w:jc w:val="center"/>
              <w:rPr>
                <w:b/>
                <w:sz w:val="16"/>
                <w:szCs w:val="16"/>
              </w:rPr>
            </w:pPr>
            <w:r w:rsidRPr="006E1BE1">
              <w:rPr>
                <w:b/>
                <w:sz w:val="16"/>
                <w:szCs w:val="16"/>
              </w:rPr>
              <w:t>цикл</w:t>
            </w:r>
          </w:p>
          <w:p w14:paraId="69463007" w14:textId="77777777" w:rsidR="00D102D7" w:rsidRPr="006E1BE1" w:rsidRDefault="00D102D7" w:rsidP="00EA0C22">
            <w:pPr>
              <w:spacing w:line="228" w:lineRule="auto"/>
              <w:jc w:val="center"/>
              <w:rPr>
                <w:b/>
                <w:sz w:val="16"/>
                <w:szCs w:val="16"/>
              </w:rPr>
            </w:pPr>
            <w:r w:rsidRPr="006E1BE1">
              <w:rPr>
                <w:b/>
                <w:sz w:val="16"/>
                <w:szCs w:val="16"/>
              </w:rPr>
              <w:t>дисциплины</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44AD5D0D" w14:textId="77777777" w:rsidR="00D102D7" w:rsidRPr="006E1BE1" w:rsidRDefault="00D102D7" w:rsidP="00EA0C22">
            <w:pPr>
              <w:spacing w:line="228" w:lineRule="auto"/>
              <w:jc w:val="center"/>
              <w:rPr>
                <w:b/>
                <w:sz w:val="16"/>
                <w:szCs w:val="16"/>
              </w:rPr>
            </w:pPr>
            <w:r w:rsidRPr="006E1BE1">
              <w:rPr>
                <w:b/>
                <w:sz w:val="16"/>
                <w:szCs w:val="16"/>
              </w:rPr>
              <w:t>код дисципли</w:t>
            </w:r>
            <w:r w:rsidRPr="006E1BE1">
              <w:rPr>
                <w:b/>
                <w:sz w:val="16"/>
                <w:szCs w:val="16"/>
                <w:lang w:val="kk-KZ"/>
              </w:rPr>
              <w:t>-</w:t>
            </w:r>
            <w:r w:rsidRPr="006E1BE1">
              <w:rPr>
                <w:b/>
                <w:sz w:val="16"/>
                <w:szCs w:val="16"/>
              </w:rPr>
              <w:t>ны</w:t>
            </w:r>
          </w:p>
        </w:tc>
        <w:tc>
          <w:tcPr>
            <w:tcW w:w="3832" w:type="dxa"/>
            <w:vMerge w:val="restart"/>
            <w:tcBorders>
              <w:top w:val="single" w:sz="4" w:space="0" w:color="auto"/>
              <w:left w:val="single" w:sz="4" w:space="0" w:color="auto"/>
              <w:bottom w:val="single" w:sz="4" w:space="0" w:color="auto"/>
              <w:right w:val="single" w:sz="4" w:space="0" w:color="auto"/>
            </w:tcBorders>
            <w:vAlign w:val="center"/>
            <w:hideMark/>
          </w:tcPr>
          <w:p w14:paraId="49D793C3" w14:textId="77777777" w:rsidR="00D102D7" w:rsidRPr="006E1BE1" w:rsidRDefault="00D102D7" w:rsidP="00EA0C22">
            <w:pPr>
              <w:spacing w:line="228" w:lineRule="auto"/>
              <w:jc w:val="center"/>
              <w:rPr>
                <w:b/>
                <w:sz w:val="16"/>
                <w:szCs w:val="16"/>
              </w:rPr>
            </w:pPr>
            <w:r w:rsidRPr="006E1BE1">
              <w:rPr>
                <w:b/>
                <w:sz w:val="16"/>
                <w:szCs w:val="16"/>
              </w:rPr>
              <w:t>Наименование дисциплины</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E4C8A16" w14:textId="77777777" w:rsidR="00D102D7" w:rsidRPr="006E1BE1" w:rsidRDefault="00D102D7" w:rsidP="00EA0C22">
            <w:pPr>
              <w:spacing w:line="228" w:lineRule="auto"/>
              <w:jc w:val="center"/>
              <w:rPr>
                <w:b/>
                <w:sz w:val="16"/>
                <w:szCs w:val="16"/>
              </w:rPr>
            </w:pPr>
            <w:r w:rsidRPr="006E1BE1">
              <w:rPr>
                <w:b/>
                <w:sz w:val="16"/>
                <w:szCs w:val="16"/>
              </w:rPr>
              <w:t>Коли-</w:t>
            </w:r>
          </w:p>
          <w:p w14:paraId="095A5D90" w14:textId="77777777" w:rsidR="00D102D7" w:rsidRPr="006E1BE1" w:rsidRDefault="00D102D7" w:rsidP="00EA0C22">
            <w:pPr>
              <w:spacing w:line="228" w:lineRule="auto"/>
              <w:jc w:val="center"/>
              <w:rPr>
                <w:b/>
                <w:sz w:val="16"/>
                <w:szCs w:val="16"/>
              </w:rPr>
            </w:pPr>
            <w:r w:rsidRPr="006E1BE1">
              <w:rPr>
                <w:b/>
                <w:sz w:val="16"/>
                <w:szCs w:val="16"/>
              </w:rPr>
              <w:t>чество</w:t>
            </w:r>
          </w:p>
          <w:p w14:paraId="6AC4229E" w14:textId="77777777" w:rsidR="00D102D7" w:rsidRPr="006E1BE1" w:rsidRDefault="00026B4D" w:rsidP="00EA0C22">
            <w:pPr>
              <w:spacing w:line="228" w:lineRule="auto"/>
              <w:jc w:val="center"/>
              <w:rPr>
                <w:b/>
                <w:sz w:val="16"/>
                <w:szCs w:val="16"/>
                <w:lang w:val="kk-KZ"/>
              </w:rPr>
            </w:pPr>
            <w:r w:rsidRPr="006E1BE1">
              <w:rPr>
                <w:b/>
                <w:sz w:val="16"/>
                <w:szCs w:val="16"/>
                <w:lang w:val="kk-KZ"/>
              </w:rPr>
              <w:t>кредито</w:t>
            </w:r>
            <w:r w:rsidR="00D102D7" w:rsidRPr="006E1BE1">
              <w:rPr>
                <w:b/>
                <w:sz w:val="16"/>
                <w:szCs w:val="16"/>
                <w:lang w:val="kk-KZ"/>
              </w:rPr>
              <w:t>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1710847" w14:textId="77777777" w:rsidR="00026B4D" w:rsidRPr="006E1BE1" w:rsidRDefault="00026B4D" w:rsidP="00026B4D">
            <w:pPr>
              <w:spacing w:line="228" w:lineRule="auto"/>
              <w:jc w:val="center"/>
              <w:rPr>
                <w:b/>
                <w:sz w:val="16"/>
                <w:szCs w:val="16"/>
              </w:rPr>
            </w:pPr>
            <w:r w:rsidRPr="006E1BE1">
              <w:rPr>
                <w:b/>
                <w:sz w:val="16"/>
                <w:szCs w:val="16"/>
              </w:rPr>
              <w:t>Коли-</w:t>
            </w:r>
          </w:p>
          <w:p w14:paraId="68574F73" w14:textId="77777777" w:rsidR="00026B4D" w:rsidRPr="006E1BE1" w:rsidRDefault="00026B4D" w:rsidP="00026B4D">
            <w:pPr>
              <w:spacing w:line="228" w:lineRule="auto"/>
              <w:jc w:val="center"/>
              <w:rPr>
                <w:b/>
                <w:sz w:val="16"/>
                <w:szCs w:val="16"/>
              </w:rPr>
            </w:pPr>
            <w:r w:rsidRPr="006E1BE1">
              <w:rPr>
                <w:b/>
                <w:sz w:val="16"/>
                <w:szCs w:val="16"/>
              </w:rPr>
              <w:t>чество</w:t>
            </w:r>
          </w:p>
          <w:p w14:paraId="788FEFCD" w14:textId="77777777" w:rsidR="00D102D7" w:rsidRPr="006E1BE1" w:rsidRDefault="00026B4D" w:rsidP="00026B4D">
            <w:pPr>
              <w:spacing w:line="228" w:lineRule="auto"/>
              <w:jc w:val="center"/>
              <w:rPr>
                <w:b/>
                <w:sz w:val="16"/>
                <w:szCs w:val="16"/>
              </w:rPr>
            </w:pPr>
            <w:r w:rsidRPr="006E1BE1">
              <w:rPr>
                <w:b/>
                <w:sz w:val="16"/>
                <w:szCs w:val="16"/>
              </w:rPr>
              <w:t>часов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EF8EE6" w14:textId="77777777" w:rsidR="00D102D7" w:rsidRPr="006E1BE1" w:rsidRDefault="00D102D7" w:rsidP="00EA0C22">
            <w:pPr>
              <w:spacing w:line="228" w:lineRule="auto"/>
              <w:jc w:val="center"/>
              <w:rPr>
                <w:b/>
                <w:sz w:val="16"/>
                <w:szCs w:val="16"/>
              </w:rPr>
            </w:pPr>
            <w:r w:rsidRPr="006E1BE1">
              <w:rPr>
                <w:b/>
                <w:sz w:val="16"/>
                <w:szCs w:val="16"/>
              </w:rPr>
              <w:t>форма</w:t>
            </w:r>
          </w:p>
          <w:p w14:paraId="3549D81C" w14:textId="77777777" w:rsidR="00D102D7" w:rsidRPr="006E1BE1" w:rsidRDefault="00D102D7" w:rsidP="00EA0C22">
            <w:pPr>
              <w:spacing w:line="228" w:lineRule="auto"/>
              <w:jc w:val="center"/>
              <w:rPr>
                <w:b/>
                <w:sz w:val="16"/>
                <w:szCs w:val="16"/>
              </w:rPr>
            </w:pPr>
            <w:r w:rsidRPr="006E1BE1">
              <w:rPr>
                <w:b/>
                <w:sz w:val="16"/>
                <w:szCs w:val="16"/>
              </w:rPr>
              <w:t>контроля</w:t>
            </w:r>
          </w:p>
        </w:tc>
      </w:tr>
      <w:tr w:rsidR="00D102D7" w:rsidRPr="006E1BE1" w14:paraId="45A7124F" w14:textId="77777777" w:rsidTr="00FE3D6B">
        <w:trPr>
          <w:trHeight w:val="465"/>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79EF6A7A" w14:textId="77777777" w:rsidR="00D102D7" w:rsidRPr="006E1BE1" w:rsidRDefault="00D102D7" w:rsidP="00EA0C22">
            <w:pPr>
              <w:rPr>
                <w:b/>
                <w:sz w:val="16"/>
                <w:szCs w:val="16"/>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70D4BF48" w14:textId="77777777" w:rsidR="00D102D7" w:rsidRPr="006E1BE1" w:rsidRDefault="00D102D7" w:rsidP="00EA0C22">
            <w:pPr>
              <w:rPr>
                <w:b/>
                <w:sz w:val="16"/>
                <w:szCs w:val="16"/>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2CBB1BD4" w14:textId="77777777" w:rsidR="00D102D7" w:rsidRPr="006E1BE1" w:rsidRDefault="00D102D7" w:rsidP="00EA0C22">
            <w:pPr>
              <w:rPr>
                <w:b/>
                <w:sz w:val="16"/>
                <w:szCs w:val="16"/>
              </w:rPr>
            </w:pPr>
          </w:p>
        </w:tc>
        <w:tc>
          <w:tcPr>
            <w:tcW w:w="3832" w:type="dxa"/>
            <w:vMerge/>
            <w:tcBorders>
              <w:top w:val="single" w:sz="4" w:space="0" w:color="auto"/>
              <w:left w:val="single" w:sz="4" w:space="0" w:color="auto"/>
              <w:bottom w:val="single" w:sz="4" w:space="0" w:color="auto"/>
              <w:right w:val="single" w:sz="4" w:space="0" w:color="auto"/>
            </w:tcBorders>
            <w:vAlign w:val="center"/>
            <w:hideMark/>
          </w:tcPr>
          <w:p w14:paraId="2127526F" w14:textId="77777777" w:rsidR="00D102D7" w:rsidRPr="006E1BE1" w:rsidRDefault="00D102D7" w:rsidP="00EA0C22">
            <w:pPr>
              <w:rPr>
                <w:b/>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922B8F" w14:textId="77777777" w:rsidR="00D102D7" w:rsidRPr="006E1BE1" w:rsidRDefault="00D102D7" w:rsidP="00EA0C22">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9E18D8" w14:textId="77777777" w:rsidR="00D102D7" w:rsidRPr="006E1BE1" w:rsidRDefault="00D102D7" w:rsidP="00EA0C22">
            <w:pPr>
              <w:rPr>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2BCEBD" w14:textId="77777777" w:rsidR="00D102D7" w:rsidRPr="006E1BE1" w:rsidRDefault="00D102D7" w:rsidP="00EA0C22">
            <w:pPr>
              <w:rPr>
                <w:b/>
                <w:sz w:val="16"/>
                <w:szCs w:val="16"/>
              </w:rPr>
            </w:pPr>
          </w:p>
        </w:tc>
      </w:tr>
      <w:tr w:rsidR="000D6F10" w:rsidRPr="006E1BE1" w14:paraId="14574A4F" w14:textId="77777777" w:rsidTr="00B72FF8">
        <w:tc>
          <w:tcPr>
            <w:tcW w:w="10065" w:type="dxa"/>
            <w:gridSpan w:val="7"/>
            <w:tcBorders>
              <w:top w:val="single" w:sz="4" w:space="0" w:color="auto"/>
              <w:left w:val="single" w:sz="4" w:space="0" w:color="auto"/>
              <w:bottom w:val="single" w:sz="4" w:space="0" w:color="auto"/>
              <w:right w:val="single" w:sz="4" w:space="0" w:color="auto"/>
            </w:tcBorders>
            <w:hideMark/>
          </w:tcPr>
          <w:p w14:paraId="35763EE3" w14:textId="77777777" w:rsidR="000D6F10" w:rsidRPr="006E1BE1" w:rsidRDefault="000D6F10" w:rsidP="00D102D7">
            <w:pPr>
              <w:spacing w:line="228" w:lineRule="auto"/>
              <w:rPr>
                <w:i/>
                <w:sz w:val="16"/>
                <w:szCs w:val="16"/>
                <w:lang w:val="kk-KZ"/>
              </w:rPr>
            </w:pPr>
            <w:r w:rsidRPr="006E1BE1">
              <w:rPr>
                <w:i/>
                <w:sz w:val="16"/>
                <w:szCs w:val="16"/>
                <w:lang w:val="kk-KZ"/>
              </w:rPr>
              <w:t>Профилирующие  дисциплины</w:t>
            </w:r>
            <w:r w:rsidRPr="006E1BE1">
              <w:rPr>
                <w:i/>
                <w:sz w:val="16"/>
                <w:szCs w:val="16"/>
              </w:rPr>
              <w:t xml:space="preserve"> (</w:t>
            </w:r>
            <w:r w:rsidRPr="006E1BE1">
              <w:rPr>
                <w:i/>
                <w:sz w:val="16"/>
                <w:szCs w:val="16"/>
                <w:lang w:val="kk-KZ"/>
              </w:rPr>
              <w:t>П</w:t>
            </w:r>
            <w:r w:rsidRPr="006E1BE1">
              <w:rPr>
                <w:i/>
                <w:sz w:val="16"/>
                <w:szCs w:val="16"/>
              </w:rPr>
              <w:t>Д)</w:t>
            </w:r>
          </w:p>
        </w:tc>
      </w:tr>
      <w:tr w:rsidR="000D6F10" w:rsidRPr="006E1BE1" w14:paraId="36405C0F" w14:textId="77777777" w:rsidTr="00B72FF8">
        <w:tc>
          <w:tcPr>
            <w:tcW w:w="10065" w:type="dxa"/>
            <w:gridSpan w:val="7"/>
            <w:tcBorders>
              <w:top w:val="single" w:sz="4" w:space="0" w:color="auto"/>
              <w:left w:val="single" w:sz="4" w:space="0" w:color="auto"/>
              <w:bottom w:val="single" w:sz="4" w:space="0" w:color="auto"/>
              <w:right w:val="single" w:sz="4" w:space="0" w:color="auto"/>
            </w:tcBorders>
            <w:hideMark/>
          </w:tcPr>
          <w:p w14:paraId="73CA62E2" w14:textId="77777777" w:rsidR="000D6F10" w:rsidRPr="006E1BE1" w:rsidRDefault="000D6F10" w:rsidP="00D102D7">
            <w:pPr>
              <w:spacing w:line="228" w:lineRule="auto"/>
              <w:rPr>
                <w:i/>
                <w:sz w:val="16"/>
                <w:szCs w:val="16"/>
                <w:lang w:val="kk-KZ"/>
              </w:rPr>
            </w:pPr>
            <w:r w:rsidRPr="006E1BE1">
              <w:rPr>
                <w:i/>
                <w:sz w:val="16"/>
                <w:szCs w:val="16"/>
                <w:lang w:val="kk-KZ"/>
              </w:rPr>
              <w:t>Вузовский компонент (ВК)</w:t>
            </w:r>
          </w:p>
        </w:tc>
      </w:tr>
      <w:tr w:rsidR="00D102D7" w:rsidRPr="006E1BE1" w14:paraId="6C8CED48" w14:textId="77777777" w:rsidTr="00FE3D6B">
        <w:tc>
          <w:tcPr>
            <w:tcW w:w="501" w:type="dxa"/>
            <w:vMerge w:val="restart"/>
            <w:tcBorders>
              <w:top w:val="single" w:sz="4" w:space="0" w:color="auto"/>
              <w:left w:val="single" w:sz="4" w:space="0" w:color="auto"/>
              <w:right w:val="single" w:sz="4" w:space="0" w:color="auto"/>
            </w:tcBorders>
            <w:hideMark/>
          </w:tcPr>
          <w:p w14:paraId="5E186AE9" w14:textId="77777777" w:rsidR="00D102D7" w:rsidRPr="006E1BE1" w:rsidRDefault="00D102D7" w:rsidP="00EA0C22">
            <w:pPr>
              <w:spacing w:line="228" w:lineRule="auto"/>
              <w:rPr>
                <w:sz w:val="16"/>
                <w:szCs w:val="16"/>
              </w:rPr>
            </w:pPr>
            <w:r w:rsidRPr="006E1BE1">
              <w:rPr>
                <w:sz w:val="16"/>
                <w:szCs w:val="16"/>
              </w:rPr>
              <w:t>1</w:t>
            </w:r>
          </w:p>
        </w:tc>
        <w:tc>
          <w:tcPr>
            <w:tcW w:w="1201" w:type="dxa"/>
            <w:vMerge w:val="restart"/>
            <w:tcBorders>
              <w:top w:val="single" w:sz="4" w:space="0" w:color="auto"/>
              <w:left w:val="single" w:sz="4" w:space="0" w:color="auto"/>
              <w:right w:val="single" w:sz="4" w:space="0" w:color="auto"/>
            </w:tcBorders>
            <w:hideMark/>
          </w:tcPr>
          <w:p w14:paraId="69CA6713" w14:textId="77777777" w:rsidR="00D102D7" w:rsidRPr="006E1BE1" w:rsidRDefault="005A6935" w:rsidP="00EA0C22">
            <w:pPr>
              <w:spacing w:line="228" w:lineRule="auto"/>
              <w:rPr>
                <w:sz w:val="16"/>
                <w:szCs w:val="16"/>
                <w:lang w:val="kk-KZ"/>
              </w:rPr>
            </w:pPr>
            <w:r w:rsidRPr="006E1BE1">
              <w:rPr>
                <w:sz w:val="16"/>
                <w:szCs w:val="16"/>
                <w:lang w:val="kk-KZ"/>
              </w:rPr>
              <w:t>ПД</w:t>
            </w:r>
            <w:r w:rsidR="00D102D7" w:rsidRPr="006E1BE1">
              <w:rPr>
                <w:sz w:val="16"/>
                <w:szCs w:val="16"/>
                <w:lang w:val="kk-KZ"/>
              </w:rPr>
              <w:t xml:space="preserve"> 06</w:t>
            </w:r>
          </w:p>
        </w:tc>
        <w:tc>
          <w:tcPr>
            <w:tcW w:w="1412" w:type="dxa"/>
            <w:vMerge w:val="restart"/>
            <w:tcBorders>
              <w:top w:val="single" w:sz="4" w:space="0" w:color="auto"/>
              <w:left w:val="single" w:sz="4" w:space="0" w:color="auto"/>
              <w:right w:val="single" w:sz="4" w:space="0" w:color="auto"/>
            </w:tcBorders>
            <w:hideMark/>
          </w:tcPr>
          <w:p w14:paraId="14E13C77" w14:textId="77777777" w:rsidR="00D102D7" w:rsidRPr="006E1BE1" w:rsidRDefault="00D102D7" w:rsidP="00EA0C22">
            <w:pPr>
              <w:spacing w:line="228" w:lineRule="auto"/>
              <w:rPr>
                <w:sz w:val="16"/>
                <w:szCs w:val="16"/>
              </w:rPr>
            </w:pPr>
          </w:p>
        </w:tc>
        <w:tc>
          <w:tcPr>
            <w:tcW w:w="3832" w:type="dxa"/>
            <w:tcBorders>
              <w:top w:val="single" w:sz="4" w:space="0" w:color="auto"/>
              <w:left w:val="single" w:sz="4" w:space="0" w:color="auto"/>
              <w:bottom w:val="single" w:sz="4" w:space="0" w:color="auto"/>
              <w:right w:val="single" w:sz="4" w:space="0" w:color="auto"/>
            </w:tcBorders>
            <w:hideMark/>
          </w:tcPr>
          <w:p w14:paraId="1FD95EAD" w14:textId="77777777" w:rsidR="00D102D7" w:rsidRPr="006E1BE1" w:rsidRDefault="00D102D7" w:rsidP="00EA0C22">
            <w:pPr>
              <w:spacing w:line="228" w:lineRule="auto"/>
              <w:rPr>
                <w:sz w:val="16"/>
                <w:szCs w:val="16"/>
                <w:lang w:val="kk-KZ"/>
              </w:rPr>
            </w:pPr>
            <w:r w:rsidRPr="006E1BE1">
              <w:rPr>
                <w:sz w:val="16"/>
                <w:szCs w:val="16"/>
                <w:lang w:val="kk-KZ"/>
              </w:rPr>
              <w:t xml:space="preserve">Психиатрия </w:t>
            </w:r>
          </w:p>
        </w:tc>
        <w:tc>
          <w:tcPr>
            <w:tcW w:w="993" w:type="dxa"/>
            <w:tcBorders>
              <w:top w:val="single" w:sz="4" w:space="0" w:color="auto"/>
              <w:left w:val="single" w:sz="4" w:space="0" w:color="auto"/>
              <w:bottom w:val="single" w:sz="4" w:space="0" w:color="auto"/>
              <w:right w:val="single" w:sz="4" w:space="0" w:color="auto"/>
            </w:tcBorders>
            <w:hideMark/>
          </w:tcPr>
          <w:p w14:paraId="7111C439" w14:textId="77777777" w:rsidR="00D102D7" w:rsidRPr="006E1BE1" w:rsidRDefault="00D102D7" w:rsidP="00EA0C22">
            <w:pPr>
              <w:spacing w:line="228" w:lineRule="auto"/>
              <w:jc w:val="center"/>
              <w:rPr>
                <w:sz w:val="16"/>
                <w:szCs w:val="16"/>
                <w:lang w:val="kk-KZ"/>
              </w:rPr>
            </w:pPr>
            <w:r w:rsidRPr="006E1BE1">
              <w:rPr>
                <w:sz w:val="16"/>
                <w:szCs w:val="16"/>
                <w:lang w:val="kk-KZ"/>
              </w:rPr>
              <w:t>152</w:t>
            </w:r>
          </w:p>
        </w:tc>
        <w:tc>
          <w:tcPr>
            <w:tcW w:w="992" w:type="dxa"/>
            <w:tcBorders>
              <w:top w:val="single" w:sz="4" w:space="0" w:color="auto"/>
              <w:left w:val="single" w:sz="4" w:space="0" w:color="auto"/>
              <w:bottom w:val="single" w:sz="4" w:space="0" w:color="auto"/>
              <w:right w:val="single" w:sz="4" w:space="0" w:color="auto"/>
            </w:tcBorders>
          </w:tcPr>
          <w:p w14:paraId="51A1B372" w14:textId="77777777" w:rsidR="00D102D7" w:rsidRPr="006E1BE1" w:rsidRDefault="00D102D7" w:rsidP="00EA0C22">
            <w:pPr>
              <w:spacing w:line="228" w:lineRule="auto"/>
              <w:jc w:val="center"/>
              <w:rPr>
                <w:sz w:val="16"/>
                <w:szCs w:val="16"/>
                <w:lang w:val="kk-KZ"/>
              </w:rPr>
            </w:pPr>
          </w:p>
        </w:tc>
        <w:tc>
          <w:tcPr>
            <w:tcW w:w="1134" w:type="dxa"/>
            <w:vMerge w:val="restart"/>
            <w:tcBorders>
              <w:top w:val="single" w:sz="4" w:space="0" w:color="auto"/>
              <w:left w:val="single" w:sz="4" w:space="0" w:color="auto"/>
              <w:right w:val="single" w:sz="4" w:space="0" w:color="auto"/>
            </w:tcBorders>
            <w:hideMark/>
          </w:tcPr>
          <w:p w14:paraId="436DF641" w14:textId="77777777" w:rsidR="00D102D7" w:rsidRPr="006E1BE1" w:rsidRDefault="00D102D7" w:rsidP="00EA0C22">
            <w:pPr>
              <w:spacing w:line="228" w:lineRule="auto"/>
              <w:jc w:val="center"/>
              <w:rPr>
                <w:sz w:val="16"/>
                <w:szCs w:val="16"/>
                <w:lang w:val="kk-KZ"/>
              </w:rPr>
            </w:pPr>
            <w:r w:rsidRPr="006E1BE1">
              <w:rPr>
                <w:sz w:val="16"/>
                <w:szCs w:val="16"/>
                <w:lang w:val="kk-KZ"/>
              </w:rPr>
              <w:t>экз</w:t>
            </w:r>
          </w:p>
        </w:tc>
      </w:tr>
      <w:tr w:rsidR="00D102D7" w:rsidRPr="006E1BE1" w14:paraId="670C2D79" w14:textId="77777777" w:rsidTr="00FE3D6B">
        <w:tc>
          <w:tcPr>
            <w:tcW w:w="501" w:type="dxa"/>
            <w:vMerge/>
            <w:tcBorders>
              <w:left w:val="single" w:sz="4" w:space="0" w:color="auto"/>
              <w:right w:val="single" w:sz="4" w:space="0" w:color="auto"/>
            </w:tcBorders>
            <w:hideMark/>
          </w:tcPr>
          <w:p w14:paraId="7577E2E8"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1348D2F3" w14:textId="77777777" w:rsidR="00D102D7" w:rsidRPr="006E1BE1" w:rsidRDefault="00D102D7" w:rsidP="00EA0C22">
            <w:pPr>
              <w:spacing w:line="228" w:lineRule="auto"/>
              <w:rPr>
                <w:sz w:val="16"/>
                <w:szCs w:val="16"/>
                <w:lang w:val="kk-KZ"/>
              </w:rPr>
            </w:pPr>
          </w:p>
        </w:tc>
        <w:tc>
          <w:tcPr>
            <w:tcW w:w="1412" w:type="dxa"/>
            <w:vMerge/>
            <w:tcBorders>
              <w:left w:val="single" w:sz="4" w:space="0" w:color="auto"/>
              <w:right w:val="single" w:sz="4" w:space="0" w:color="auto"/>
            </w:tcBorders>
            <w:hideMark/>
          </w:tcPr>
          <w:p w14:paraId="6BD160B5" w14:textId="77777777" w:rsidR="00D102D7" w:rsidRPr="006E1BE1" w:rsidRDefault="00D102D7" w:rsidP="00EA0C22">
            <w:pPr>
              <w:spacing w:line="228" w:lineRule="auto"/>
              <w:rPr>
                <w:sz w:val="16"/>
                <w:szCs w:val="16"/>
              </w:rPr>
            </w:pPr>
          </w:p>
        </w:tc>
        <w:tc>
          <w:tcPr>
            <w:tcW w:w="3832" w:type="dxa"/>
            <w:tcBorders>
              <w:top w:val="single" w:sz="4" w:space="0" w:color="auto"/>
              <w:left w:val="single" w:sz="4" w:space="0" w:color="auto"/>
              <w:bottom w:val="single" w:sz="4" w:space="0" w:color="auto"/>
              <w:right w:val="single" w:sz="4" w:space="0" w:color="auto"/>
            </w:tcBorders>
            <w:hideMark/>
          </w:tcPr>
          <w:p w14:paraId="5A77F4F1" w14:textId="77777777" w:rsidR="00D102D7" w:rsidRPr="006E1BE1" w:rsidRDefault="00D102D7" w:rsidP="00EA0C22">
            <w:pPr>
              <w:spacing w:line="228" w:lineRule="auto"/>
              <w:rPr>
                <w:sz w:val="16"/>
                <w:szCs w:val="16"/>
                <w:lang w:val="kk-KZ"/>
              </w:rPr>
            </w:pPr>
            <w:r w:rsidRPr="006E1BE1">
              <w:rPr>
                <w:sz w:val="16"/>
                <w:szCs w:val="16"/>
                <w:lang w:val="kk-KZ"/>
              </w:rPr>
              <w:t xml:space="preserve">Наркология </w:t>
            </w:r>
          </w:p>
        </w:tc>
        <w:tc>
          <w:tcPr>
            <w:tcW w:w="993" w:type="dxa"/>
            <w:tcBorders>
              <w:top w:val="single" w:sz="4" w:space="0" w:color="auto"/>
              <w:left w:val="single" w:sz="4" w:space="0" w:color="auto"/>
              <w:bottom w:val="single" w:sz="4" w:space="0" w:color="auto"/>
              <w:right w:val="single" w:sz="4" w:space="0" w:color="auto"/>
            </w:tcBorders>
            <w:hideMark/>
          </w:tcPr>
          <w:p w14:paraId="46FC9EB0" w14:textId="77777777" w:rsidR="00D102D7" w:rsidRPr="006E1BE1" w:rsidRDefault="00D102D7" w:rsidP="00EA0C22">
            <w:pPr>
              <w:spacing w:line="228" w:lineRule="auto"/>
              <w:jc w:val="center"/>
              <w:rPr>
                <w:sz w:val="16"/>
                <w:szCs w:val="16"/>
                <w:lang w:val="kk-KZ"/>
              </w:rPr>
            </w:pPr>
            <w:r w:rsidRPr="006E1BE1">
              <w:rPr>
                <w:sz w:val="16"/>
                <w:szCs w:val="16"/>
                <w:lang w:val="kk-KZ"/>
              </w:rPr>
              <w:t>101</w:t>
            </w:r>
          </w:p>
        </w:tc>
        <w:tc>
          <w:tcPr>
            <w:tcW w:w="992" w:type="dxa"/>
            <w:tcBorders>
              <w:top w:val="single" w:sz="4" w:space="0" w:color="auto"/>
              <w:left w:val="single" w:sz="4" w:space="0" w:color="auto"/>
              <w:bottom w:val="single" w:sz="4" w:space="0" w:color="auto"/>
              <w:right w:val="single" w:sz="4" w:space="0" w:color="auto"/>
            </w:tcBorders>
          </w:tcPr>
          <w:p w14:paraId="6460974F"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right w:val="single" w:sz="4" w:space="0" w:color="auto"/>
            </w:tcBorders>
            <w:hideMark/>
          </w:tcPr>
          <w:p w14:paraId="68999594" w14:textId="77777777" w:rsidR="00D102D7" w:rsidRPr="006E1BE1" w:rsidRDefault="00D102D7" w:rsidP="00EA0C22">
            <w:pPr>
              <w:spacing w:line="228" w:lineRule="auto"/>
              <w:jc w:val="center"/>
              <w:rPr>
                <w:sz w:val="16"/>
                <w:szCs w:val="16"/>
                <w:lang w:val="kk-KZ"/>
              </w:rPr>
            </w:pPr>
          </w:p>
        </w:tc>
      </w:tr>
      <w:tr w:rsidR="00D102D7" w:rsidRPr="006E1BE1" w14:paraId="116C6ED7" w14:textId="77777777" w:rsidTr="00FE3D6B">
        <w:tc>
          <w:tcPr>
            <w:tcW w:w="501" w:type="dxa"/>
            <w:vMerge/>
            <w:tcBorders>
              <w:left w:val="single" w:sz="4" w:space="0" w:color="auto"/>
              <w:right w:val="single" w:sz="4" w:space="0" w:color="auto"/>
            </w:tcBorders>
            <w:hideMark/>
          </w:tcPr>
          <w:p w14:paraId="59396B93"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0AE0C078" w14:textId="77777777" w:rsidR="00D102D7" w:rsidRPr="006E1BE1" w:rsidRDefault="00D102D7" w:rsidP="00EA0C22">
            <w:pPr>
              <w:spacing w:line="228" w:lineRule="auto"/>
              <w:rPr>
                <w:sz w:val="16"/>
                <w:szCs w:val="16"/>
                <w:lang w:val="kk-KZ"/>
              </w:rPr>
            </w:pPr>
          </w:p>
        </w:tc>
        <w:tc>
          <w:tcPr>
            <w:tcW w:w="1412" w:type="dxa"/>
            <w:vMerge/>
            <w:tcBorders>
              <w:left w:val="single" w:sz="4" w:space="0" w:color="auto"/>
              <w:bottom w:val="single" w:sz="4" w:space="0" w:color="auto"/>
              <w:right w:val="single" w:sz="4" w:space="0" w:color="auto"/>
            </w:tcBorders>
            <w:hideMark/>
          </w:tcPr>
          <w:p w14:paraId="6B447BCE" w14:textId="77777777" w:rsidR="00D102D7" w:rsidRPr="006E1BE1" w:rsidRDefault="00D102D7" w:rsidP="00EA0C22">
            <w:pPr>
              <w:spacing w:line="228" w:lineRule="auto"/>
              <w:rPr>
                <w:sz w:val="16"/>
                <w:szCs w:val="16"/>
              </w:rPr>
            </w:pPr>
          </w:p>
        </w:tc>
        <w:tc>
          <w:tcPr>
            <w:tcW w:w="3832" w:type="dxa"/>
            <w:tcBorders>
              <w:top w:val="single" w:sz="4" w:space="0" w:color="auto"/>
              <w:left w:val="single" w:sz="4" w:space="0" w:color="auto"/>
              <w:bottom w:val="single" w:sz="4" w:space="0" w:color="auto"/>
              <w:right w:val="single" w:sz="4" w:space="0" w:color="auto"/>
            </w:tcBorders>
            <w:hideMark/>
          </w:tcPr>
          <w:p w14:paraId="3D4E813A" w14:textId="77777777" w:rsidR="00D102D7" w:rsidRPr="006E1BE1" w:rsidRDefault="00D102D7" w:rsidP="00EA0C22">
            <w:pPr>
              <w:spacing w:line="228" w:lineRule="auto"/>
              <w:rPr>
                <w:sz w:val="16"/>
                <w:szCs w:val="16"/>
                <w:lang w:val="kk-KZ"/>
              </w:rPr>
            </w:pPr>
            <w:r w:rsidRPr="006E1BE1">
              <w:rPr>
                <w:sz w:val="16"/>
                <w:szCs w:val="16"/>
                <w:lang w:val="kk-KZ"/>
              </w:rPr>
              <w:t xml:space="preserve">Неврология </w:t>
            </w:r>
          </w:p>
        </w:tc>
        <w:tc>
          <w:tcPr>
            <w:tcW w:w="993" w:type="dxa"/>
            <w:tcBorders>
              <w:top w:val="single" w:sz="4" w:space="0" w:color="auto"/>
              <w:left w:val="single" w:sz="4" w:space="0" w:color="auto"/>
              <w:bottom w:val="single" w:sz="4" w:space="0" w:color="auto"/>
              <w:right w:val="single" w:sz="4" w:space="0" w:color="auto"/>
            </w:tcBorders>
            <w:hideMark/>
          </w:tcPr>
          <w:p w14:paraId="07C05D6C" w14:textId="77777777" w:rsidR="00D102D7" w:rsidRPr="006E1BE1" w:rsidRDefault="00D102D7" w:rsidP="00EA0C22">
            <w:pPr>
              <w:spacing w:line="228" w:lineRule="auto"/>
              <w:jc w:val="center"/>
              <w:rPr>
                <w:sz w:val="16"/>
                <w:szCs w:val="16"/>
                <w:lang w:val="kk-KZ"/>
              </w:rPr>
            </w:pPr>
            <w:r w:rsidRPr="006E1BE1">
              <w:rPr>
                <w:sz w:val="16"/>
                <w:szCs w:val="16"/>
                <w:lang w:val="kk-KZ"/>
              </w:rPr>
              <w:t>152</w:t>
            </w:r>
          </w:p>
        </w:tc>
        <w:tc>
          <w:tcPr>
            <w:tcW w:w="992" w:type="dxa"/>
            <w:tcBorders>
              <w:top w:val="single" w:sz="4" w:space="0" w:color="auto"/>
              <w:left w:val="single" w:sz="4" w:space="0" w:color="auto"/>
              <w:bottom w:val="single" w:sz="4" w:space="0" w:color="auto"/>
              <w:right w:val="single" w:sz="4" w:space="0" w:color="auto"/>
            </w:tcBorders>
          </w:tcPr>
          <w:p w14:paraId="79CCB96B"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right w:val="single" w:sz="4" w:space="0" w:color="auto"/>
            </w:tcBorders>
            <w:hideMark/>
          </w:tcPr>
          <w:p w14:paraId="3DF23F1F" w14:textId="77777777" w:rsidR="00D102D7" w:rsidRPr="006E1BE1" w:rsidRDefault="00D102D7" w:rsidP="00EA0C22">
            <w:pPr>
              <w:spacing w:line="228" w:lineRule="auto"/>
              <w:jc w:val="center"/>
              <w:rPr>
                <w:sz w:val="16"/>
                <w:szCs w:val="16"/>
                <w:lang w:val="kk-KZ"/>
              </w:rPr>
            </w:pPr>
          </w:p>
        </w:tc>
      </w:tr>
      <w:tr w:rsidR="00D102D7" w:rsidRPr="006E1BE1" w14:paraId="51F98F04" w14:textId="77777777" w:rsidTr="00FE3D6B">
        <w:tc>
          <w:tcPr>
            <w:tcW w:w="501" w:type="dxa"/>
            <w:vMerge w:val="restart"/>
            <w:tcBorders>
              <w:top w:val="single" w:sz="4" w:space="0" w:color="auto"/>
              <w:left w:val="single" w:sz="4" w:space="0" w:color="auto"/>
              <w:right w:val="single" w:sz="4" w:space="0" w:color="auto"/>
            </w:tcBorders>
            <w:hideMark/>
          </w:tcPr>
          <w:p w14:paraId="07E4FB23" w14:textId="77777777" w:rsidR="00D102D7" w:rsidRPr="006E1BE1" w:rsidRDefault="00D102D7" w:rsidP="00EA0C22">
            <w:pPr>
              <w:spacing w:line="228" w:lineRule="auto"/>
              <w:rPr>
                <w:sz w:val="16"/>
                <w:szCs w:val="16"/>
                <w:lang w:val="kk-KZ"/>
              </w:rPr>
            </w:pPr>
            <w:r w:rsidRPr="006E1BE1">
              <w:rPr>
                <w:sz w:val="16"/>
                <w:szCs w:val="16"/>
                <w:lang w:val="kk-KZ"/>
              </w:rPr>
              <w:t>2</w:t>
            </w:r>
          </w:p>
        </w:tc>
        <w:tc>
          <w:tcPr>
            <w:tcW w:w="1201" w:type="dxa"/>
            <w:vMerge w:val="restart"/>
            <w:tcBorders>
              <w:top w:val="single" w:sz="4" w:space="0" w:color="auto"/>
              <w:left w:val="single" w:sz="4" w:space="0" w:color="auto"/>
              <w:right w:val="single" w:sz="4" w:space="0" w:color="auto"/>
            </w:tcBorders>
            <w:hideMark/>
          </w:tcPr>
          <w:p w14:paraId="768316B3" w14:textId="77777777" w:rsidR="00D102D7" w:rsidRPr="006E1BE1" w:rsidRDefault="00D102D7" w:rsidP="00EA0C22">
            <w:pPr>
              <w:spacing w:line="228" w:lineRule="auto"/>
              <w:rPr>
                <w:sz w:val="16"/>
                <w:szCs w:val="16"/>
                <w:lang w:val="kk-KZ"/>
              </w:rPr>
            </w:pPr>
            <w:r w:rsidRPr="006E1BE1">
              <w:rPr>
                <w:sz w:val="16"/>
                <w:szCs w:val="16"/>
                <w:lang w:val="kk-KZ"/>
              </w:rPr>
              <w:t>ПД-КВ</w:t>
            </w:r>
          </w:p>
        </w:tc>
        <w:tc>
          <w:tcPr>
            <w:tcW w:w="1412" w:type="dxa"/>
            <w:tcBorders>
              <w:top w:val="single" w:sz="4" w:space="0" w:color="auto"/>
              <w:left w:val="single" w:sz="4" w:space="0" w:color="auto"/>
              <w:bottom w:val="single" w:sz="4" w:space="0" w:color="auto"/>
              <w:right w:val="single" w:sz="4" w:space="0" w:color="auto"/>
            </w:tcBorders>
            <w:hideMark/>
          </w:tcPr>
          <w:p w14:paraId="1E0AB895" w14:textId="77777777" w:rsidR="00D102D7" w:rsidRPr="006E1BE1" w:rsidRDefault="00D102D7" w:rsidP="00EA0C22">
            <w:pPr>
              <w:spacing w:line="228" w:lineRule="auto"/>
              <w:rPr>
                <w:sz w:val="16"/>
                <w:szCs w:val="16"/>
                <w:lang w:val="en-US"/>
              </w:rPr>
            </w:pPr>
          </w:p>
        </w:tc>
        <w:tc>
          <w:tcPr>
            <w:tcW w:w="3832" w:type="dxa"/>
            <w:tcBorders>
              <w:top w:val="single" w:sz="4" w:space="0" w:color="auto"/>
              <w:left w:val="single" w:sz="4" w:space="0" w:color="auto"/>
              <w:bottom w:val="single" w:sz="4" w:space="0" w:color="auto"/>
              <w:right w:val="single" w:sz="4" w:space="0" w:color="auto"/>
            </w:tcBorders>
            <w:hideMark/>
          </w:tcPr>
          <w:p w14:paraId="1C57E0CE" w14:textId="77777777" w:rsidR="00D102D7" w:rsidRPr="006E1BE1" w:rsidRDefault="00D102D7" w:rsidP="00EA0C22">
            <w:pPr>
              <w:spacing w:line="228" w:lineRule="auto"/>
              <w:rPr>
                <w:sz w:val="16"/>
                <w:szCs w:val="16"/>
                <w:lang w:val="kk-KZ"/>
              </w:rPr>
            </w:pPr>
            <w:r w:rsidRPr="006E1BE1">
              <w:rPr>
                <w:sz w:val="16"/>
                <w:szCs w:val="16"/>
                <w:lang w:val="kk-KZ"/>
              </w:rPr>
              <w:t>Компонент по выбору (селектив):</w:t>
            </w:r>
          </w:p>
        </w:tc>
        <w:tc>
          <w:tcPr>
            <w:tcW w:w="993" w:type="dxa"/>
            <w:tcBorders>
              <w:top w:val="single" w:sz="4" w:space="0" w:color="auto"/>
              <w:left w:val="single" w:sz="4" w:space="0" w:color="auto"/>
              <w:bottom w:val="single" w:sz="4" w:space="0" w:color="auto"/>
              <w:right w:val="single" w:sz="4" w:space="0" w:color="auto"/>
            </w:tcBorders>
            <w:hideMark/>
          </w:tcPr>
          <w:p w14:paraId="72580CE9" w14:textId="77777777" w:rsidR="00D102D7" w:rsidRPr="006E1BE1" w:rsidRDefault="00D102D7" w:rsidP="00EA0C22">
            <w:pPr>
              <w:spacing w:line="228" w:lineRule="auto"/>
              <w:jc w:val="center"/>
              <w:rPr>
                <w:sz w:val="16"/>
                <w:szCs w:val="16"/>
                <w:lang w:val="kk-KZ"/>
              </w:rPr>
            </w:pPr>
            <w:r w:rsidRPr="006E1BE1">
              <w:rPr>
                <w:sz w:val="16"/>
                <w:szCs w:val="16"/>
                <w:lang w:val="kk-KZ"/>
              </w:rPr>
              <w:t>405</w:t>
            </w:r>
          </w:p>
        </w:tc>
        <w:tc>
          <w:tcPr>
            <w:tcW w:w="992" w:type="dxa"/>
            <w:tcBorders>
              <w:top w:val="single" w:sz="4" w:space="0" w:color="auto"/>
              <w:left w:val="single" w:sz="4" w:space="0" w:color="auto"/>
              <w:bottom w:val="single" w:sz="4" w:space="0" w:color="auto"/>
              <w:right w:val="single" w:sz="4" w:space="0" w:color="auto"/>
            </w:tcBorders>
          </w:tcPr>
          <w:p w14:paraId="36F42AD3" w14:textId="77777777" w:rsidR="00D102D7" w:rsidRPr="006E1BE1" w:rsidRDefault="00D102D7" w:rsidP="00EA0C22">
            <w:pPr>
              <w:spacing w:line="228" w:lineRule="auto"/>
              <w:jc w:val="center"/>
              <w:rPr>
                <w:sz w:val="16"/>
                <w:szCs w:val="16"/>
                <w:lang w:val="kk-KZ"/>
              </w:rPr>
            </w:pPr>
          </w:p>
        </w:tc>
        <w:tc>
          <w:tcPr>
            <w:tcW w:w="1134" w:type="dxa"/>
            <w:vMerge w:val="restart"/>
            <w:tcBorders>
              <w:top w:val="single" w:sz="4" w:space="0" w:color="auto"/>
              <w:left w:val="single" w:sz="4" w:space="0" w:color="auto"/>
              <w:right w:val="single" w:sz="4" w:space="0" w:color="auto"/>
            </w:tcBorders>
            <w:hideMark/>
          </w:tcPr>
          <w:p w14:paraId="501BB4F2" w14:textId="77777777" w:rsidR="00D102D7" w:rsidRPr="006E1BE1" w:rsidRDefault="00D102D7" w:rsidP="00EA0C22">
            <w:pPr>
              <w:spacing w:line="228" w:lineRule="auto"/>
              <w:jc w:val="center"/>
              <w:rPr>
                <w:sz w:val="16"/>
                <w:szCs w:val="16"/>
                <w:lang w:val="kk-KZ"/>
              </w:rPr>
            </w:pPr>
            <w:r w:rsidRPr="006E1BE1">
              <w:rPr>
                <w:sz w:val="16"/>
                <w:szCs w:val="16"/>
                <w:lang w:val="kk-KZ"/>
              </w:rPr>
              <w:t>экз</w:t>
            </w:r>
          </w:p>
        </w:tc>
      </w:tr>
      <w:tr w:rsidR="00D102D7" w:rsidRPr="006E1BE1" w14:paraId="65909ED4" w14:textId="77777777" w:rsidTr="00FE3D6B">
        <w:tc>
          <w:tcPr>
            <w:tcW w:w="501" w:type="dxa"/>
            <w:vMerge/>
            <w:tcBorders>
              <w:left w:val="single" w:sz="4" w:space="0" w:color="auto"/>
              <w:right w:val="single" w:sz="4" w:space="0" w:color="auto"/>
            </w:tcBorders>
            <w:hideMark/>
          </w:tcPr>
          <w:p w14:paraId="6DF063E4"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3A35210F" w14:textId="77777777" w:rsidR="00D102D7" w:rsidRPr="006E1BE1" w:rsidRDefault="00D102D7" w:rsidP="00EA0C22">
            <w:pPr>
              <w:spacing w:line="228" w:lineRule="auto"/>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23420069" w14:textId="77777777" w:rsidR="00D102D7" w:rsidRPr="006E1BE1" w:rsidRDefault="00D102D7" w:rsidP="00EA0C22">
            <w:pPr>
              <w:spacing w:line="228" w:lineRule="auto"/>
              <w:rPr>
                <w:sz w:val="16"/>
                <w:szCs w:val="16"/>
                <w:lang w:val="en-US"/>
              </w:rPr>
            </w:pPr>
          </w:p>
        </w:tc>
        <w:tc>
          <w:tcPr>
            <w:tcW w:w="3832" w:type="dxa"/>
            <w:tcBorders>
              <w:top w:val="single" w:sz="4" w:space="0" w:color="auto"/>
              <w:left w:val="single" w:sz="4" w:space="0" w:color="auto"/>
              <w:bottom w:val="single" w:sz="4" w:space="0" w:color="auto"/>
              <w:right w:val="single" w:sz="4" w:space="0" w:color="auto"/>
            </w:tcBorders>
            <w:hideMark/>
          </w:tcPr>
          <w:p w14:paraId="36168C52" w14:textId="77777777" w:rsidR="00D102D7" w:rsidRPr="006E1BE1" w:rsidRDefault="00D102D7" w:rsidP="00EA0C22">
            <w:pPr>
              <w:spacing w:line="228" w:lineRule="auto"/>
              <w:rPr>
                <w:sz w:val="16"/>
                <w:szCs w:val="16"/>
                <w:lang w:val="kk-KZ"/>
              </w:rPr>
            </w:pPr>
            <w:r w:rsidRPr="006E1BE1">
              <w:rPr>
                <w:sz w:val="16"/>
                <w:szCs w:val="16"/>
                <w:lang w:val="kk-KZ"/>
              </w:rPr>
              <w:t>Диспа</w:t>
            </w:r>
            <w:r w:rsidR="003D3F5C" w:rsidRPr="006E1BE1">
              <w:rPr>
                <w:sz w:val="16"/>
                <w:szCs w:val="16"/>
                <w:lang w:val="kk-KZ"/>
              </w:rPr>
              <w:t>нсерное  наблюдение детей с врожденной и хроническо</w:t>
            </w:r>
            <w:r w:rsidRPr="006E1BE1">
              <w:rPr>
                <w:sz w:val="16"/>
                <w:szCs w:val="16"/>
                <w:lang w:val="kk-KZ"/>
              </w:rPr>
              <w:t>й патологией в амбулаторных условиях у детей</w:t>
            </w:r>
          </w:p>
        </w:tc>
        <w:tc>
          <w:tcPr>
            <w:tcW w:w="993" w:type="dxa"/>
            <w:tcBorders>
              <w:top w:val="single" w:sz="4" w:space="0" w:color="auto"/>
              <w:left w:val="single" w:sz="4" w:space="0" w:color="auto"/>
              <w:bottom w:val="single" w:sz="4" w:space="0" w:color="auto"/>
              <w:right w:val="single" w:sz="4" w:space="0" w:color="auto"/>
            </w:tcBorders>
            <w:hideMark/>
          </w:tcPr>
          <w:p w14:paraId="1A11E6E8" w14:textId="77777777" w:rsidR="00D102D7" w:rsidRPr="006E1BE1" w:rsidRDefault="00D102D7" w:rsidP="00EA0C22">
            <w:pPr>
              <w:spacing w:line="228" w:lineRule="auto"/>
              <w:jc w:val="center"/>
              <w:rPr>
                <w:sz w:val="16"/>
                <w:szCs w:val="16"/>
                <w:lang w:val="kk-KZ"/>
              </w:rPr>
            </w:pPr>
            <w:r w:rsidRPr="006E1BE1">
              <w:rPr>
                <w:sz w:val="16"/>
                <w:szCs w:val="16"/>
                <w:lang w:val="kk-KZ"/>
              </w:rPr>
              <w:t>135</w:t>
            </w:r>
          </w:p>
        </w:tc>
        <w:tc>
          <w:tcPr>
            <w:tcW w:w="992" w:type="dxa"/>
            <w:tcBorders>
              <w:top w:val="single" w:sz="4" w:space="0" w:color="auto"/>
              <w:left w:val="single" w:sz="4" w:space="0" w:color="auto"/>
              <w:bottom w:val="single" w:sz="4" w:space="0" w:color="auto"/>
              <w:right w:val="single" w:sz="4" w:space="0" w:color="auto"/>
            </w:tcBorders>
          </w:tcPr>
          <w:p w14:paraId="3BD3FFD7"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right w:val="single" w:sz="4" w:space="0" w:color="auto"/>
            </w:tcBorders>
            <w:hideMark/>
          </w:tcPr>
          <w:p w14:paraId="4F0A9F5D" w14:textId="77777777" w:rsidR="00D102D7" w:rsidRPr="006E1BE1" w:rsidRDefault="00D102D7" w:rsidP="00EA0C22">
            <w:pPr>
              <w:spacing w:line="228" w:lineRule="auto"/>
              <w:jc w:val="center"/>
              <w:rPr>
                <w:sz w:val="16"/>
                <w:szCs w:val="16"/>
                <w:lang w:val="kk-KZ"/>
              </w:rPr>
            </w:pPr>
          </w:p>
        </w:tc>
      </w:tr>
      <w:tr w:rsidR="00D102D7" w:rsidRPr="006E1BE1" w14:paraId="28685600" w14:textId="77777777" w:rsidTr="00FE3D6B">
        <w:tc>
          <w:tcPr>
            <w:tcW w:w="501" w:type="dxa"/>
            <w:vMerge/>
            <w:tcBorders>
              <w:left w:val="single" w:sz="4" w:space="0" w:color="auto"/>
              <w:right w:val="single" w:sz="4" w:space="0" w:color="auto"/>
            </w:tcBorders>
            <w:hideMark/>
          </w:tcPr>
          <w:p w14:paraId="782A285E"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045B99EF" w14:textId="77777777" w:rsidR="00D102D7" w:rsidRPr="006E1BE1" w:rsidRDefault="00D102D7" w:rsidP="00EA0C22">
            <w:pPr>
              <w:spacing w:line="228" w:lineRule="auto"/>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492D1BFF" w14:textId="77777777" w:rsidR="00D102D7" w:rsidRPr="006E1BE1" w:rsidRDefault="00D102D7" w:rsidP="00EA0C22">
            <w:pPr>
              <w:spacing w:line="228" w:lineRule="auto"/>
              <w:rPr>
                <w:sz w:val="16"/>
                <w:szCs w:val="16"/>
              </w:rPr>
            </w:pPr>
            <w:r w:rsidRPr="006E1BE1">
              <w:rPr>
                <w:sz w:val="16"/>
                <w:szCs w:val="16"/>
              </w:rPr>
              <w:t>VOSP 5</w:t>
            </w:r>
          </w:p>
        </w:tc>
        <w:tc>
          <w:tcPr>
            <w:tcW w:w="3832" w:type="dxa"/>
            <w:tcBorders>
              <w:top w:val="single" w:sz="4" w:space="0" w:color="auto"/>
              <w:left w:val="single" w:sz="4" w:space="0" w:color="auto"/>
              <w:bottom w:val="single" w:sz="4" w:space="0" w:color="auto"/>
              <w:right w:val="single" w:sz="4" w:space="0" w:color="auto"/>
            </w:tcBorders>
            <w:hideMark/>
          </w:tcPr>
          <w:p w14:paraId="6297EBFD" w14:textId="77777777" w:rsidR="00D102D7" w:rsidRPr="006E1BE1" w:rsidRDefault="00D102D7" w:rsidP="00EA0C22">
            <w:pPr>
              <w:spacing w:line="228" w:lineRule="auto"/>
              <w:rPr>
                <w:sz w:val="16"/>
                <w:szCs w:val="16"/>
                <w:lang w:val="kk-KZ"/>
              </w:rPr>
            </w:pPr>
            <w:r w:rsidRPr="006E1BE1">
              <w:rPr>
                <w:sz w:val="16"/>
                <w:szCs w:val="16"/>
                <w:lang w:val="kk-KZ"/>
              </w:rPr>
              <w:t>Возрастные особенности соматического пациента (пожилой пациент и подросток)</w:t>
            </w:r>
          </w:p>
        </w:tc>
        <w:tc>
          <w:tcPr>
            <w:tcW w:w="993" w:type="dxa"/>
            <w:tcBorders>
              <w:top w:val="single" w:sz="4" w:space="0" w:color="auto"/>
              <w:left w:val="single" w:sz="4" w:space="0" w:color="auto"/>
              <w:bottom w:val="single" w:sz="4" w:space="0" w:color="auto"/>
              <w:right w:val="single" w:sz="4" w:space="0" w:color="auto"/>
            </w:tcBorders>
            <w:hideMark/>
          </w:tcPr>
          <w:p w14:paraId="79452764" w14:textId="77777777" w:rsidR="00D102D7" w:rsidRPr="006E1BE1" w:rsidRDefault="00D102D7" w:rsidP="00EA0C22">
            <w:pPr>
              <w:spacing w:line="228" w:lineRule="auto"/>
              <w:jc w:val="center"/>
              <w:rPr>
                <w:sz w:val="16"/>
                <w:szCs w:val="16"/>
                <w:lang w:val="kk-KZ"/>
              </w:rPr>
            </w:pPr>
            <w:r w:rsidRPr="006E1BE1">
              <w:rPr>
                <w:sz w:val="16"/>
                <w:szCs w:val="16"/>
                <w:lang w:val="kk-KZ"/>
              </w:rPr>
              <w:t>90</w:t>
            </w:r>
          </w:p>
        </w:tc>
        <w:tc>
          <w:tcPr>
            <w:tcW w:w="992" w:type="dxa"/>
            <w:tcBorders>
              <w:top w:val="single" w:sz="4" w:space="0" w:color="auto"/>
              <w:left w:val="single" w:sz="4" w:space="0" w:color="auto"/>
              <w:bottom w:val="single" w:sz="4" w:space="0" w:color="auto"/>
              <w:right w:val="single" w:sz="4" w:space="0" w:color="auto"/>
            </w:tcBorders>
          </w:tcPr>
          <w:p w14:paraId="6D052967"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right w:val="single" w:sz="4" w:space="0" w:color="auto"/>
            </w:tcBorders>
            <w:hideMark/>
          </w:tcPr>
          <w:p w14:paraId="7A123AD7" w14:textId="77777777" w:rsidR="00D102D7" w:rsidRPr="006E1BE1" w:rsidRDefault="00D102D7" w:rsidP="00EA0C22">
            <w:pPr>
              <w:spacing w:line="228" w:lineRule="auto"/>
              <w:rPr>
                <w:sz w:val="16"/>
                <w:szCs w:val="16"/>
              </w:rPr>
            </w:pPr>
          </w:p>
        </w:tc>
      </w:tr>
      <w:tr w:rsidR="00D102D7" w:rsidRPr="006E1BE1" w14:paraId="4EBD4762" w14:textId="77777777" w:rsidTr="00FE3D6B">
        <w:tc>
          <w:tcPr>
            <w:tcW w:w="501" w:type="dxa"/>
            <w:vMerge/>
            <w:tcBorders>
              <w:left w:val="single" w:sz="4" w:space="0" w:color="auto"/>
              <w:right w:val="single" w:sz="4" w:space="0" w:color="auto"/>
            </w:tcBorders>
            <w:hideMark/>
          </w:tcPr>
          <w:p w14:paraId="45B7F645"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3D6F9EB7" w14:textId="77777777" w:rsidR="00D102D7" w:rsidRPr="006E1BE1" w:rsidRDefault="00D102D7" w:rsidP="00EA0C22">
            <w:pPr>
              <w:spacing w:line="228" w:lineRule="auto"/>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7E28B0A9" w14:textId="77777777" w:rsidR="00D102D7" w:rsidRPr="006E1BE1" w:rsidRDefault="00D102D7" w:rsidP="00EA0C22">
            <w:pPr>
              <w:spacing w:line="228" w:lineRule="auto"/>
              <w:rPr>
                <w:sz w:val="16"/>
                <w:szCs w:val="16"/>
              </w:rPr>
            </w:pPr>
            <w:r w:rsidRPr="006E1BE1">
              <w:rPr>
                <w:sz w:val="16"/>
                <w:szCs w:val="16"/>
              </w:rPr>
              <w:t>RVOZYPMCP-5</w:t>
            </w:r>
          </w:p>
        </w:tc>
        <w:tc>
          <w:tcPr>
            <w:tcW w:w="3832" w:type="dxa"/>
            <w:tcBorders>
              <w:top w:val="single" w:sz="4" w:space="0" w:color="auto"/>
              <w:left w:val="single" w:sz="4" w:space="0" w:color="auto"/>
              <w:bottom w:val="single" w:sz="4" w:space="0" w:color="auto"/>
              <w:right w:val="single" w:sz="4" w:space="0" w:color="auto"/>
            </w:tcBorders>
            <w:hideMark/>
          </w:tcPr>
          <w:p w14:paraId="7A0E4FF5" w14:textId="77777777" w:rsidR="00D102D7" w:rsidRPr="006E1BE1" w:rsidRDefault="00D102D7" w:rsidP="00EA0C22">
            <w:pPr>
              <w:spacing w:line="228" w:lineRule="auto"/>
              <w:rPr>
                <w:sz w:val="16"/>
                <w:szCs w:val="16"/>
                <w:lang w:val="kk-KZ"/>
              </w:rPr>
            </w:pPr>
            <w:r w:rsidRPr="006E1BE1">
              <w:rPr>
                <w:sz w:val="16"/>
                <w:szCs w:val="16"/>
                <w:lang w:val="kk-KZ"/>
              </w:rPr>
              <w:t>Ранее выявление опухолевых заболеваний в условиях ПМСП</w:t>
            </w:r>
          </w:p>
        </w:tc>
        <w:tc>
          <w:tcPr>
            <w:tcW w:w="993" w:type="dxa"/>
            <w:tcBorders>
              <w:top w:val="single" w:sz="4" w:space="0" w:color="auto"/>
              <w:left w:val="single" w:sz="4" w:space="0" w:color="auto"/>
              <w:bottom w:val="single" w:sz="4" w:space="0" w:color="auto"/>
              <w:right w:val="single" w:sz="4" w:space="0" w:color="auto"/>
            </w:tcBorders>
            <w:hideMark/>
          </w:tcPr>
          <w:p w14:paraId="121E60EB" w14:textId="77777777" w:rsidR="00D102D7" w:rsidRPr="006E1BE1" w:rsidRDefault="00D102D7" w:rsidP="00EA0C22">
            <w:pPr>
              <w:spacing w:line="228" w:lineRule="auto"/>
              <w:jc w:val="center"/>
              <w:rPr>
                <w:sz w:val="16"/>
                <w:szCs w:val="16"/>
                <w:lang w:val="kk-KZ"/>
              </w:rPr>
            </w:pPr>
            <w:r w:rsidRPr="006E1BE1">
              <w:rPr>
                <w:sz w:val="16"/>
                <w:szCs w:val="16"/>
                <w:lang w:val="kk-KZ"/>
              </w:rPr>
              <w:t>90</w:t>
            </w:r>
          </w:p>
        </w:tc>
        <w:tc>
          <w:tcPr>
            <w:tcW w:w="992" w:type="dxa"/>
            <w:tcBorders>
              <w:top w:val="single" w:sz="4" w:space="0" w:color="auto"/>
              <w:left w:val="single" w:sz="4" w:space="0" w:color="auto"/>
              <w:bottom w:val="single" w:sz="4" w:space="0" w:color="auto"/>
              <w:right w:val="single" w:sz="4" w:space="0" w:color="auto"/>
            </w:tcBorders>
          </w:tcPr>
          <w:p w14:paraId="3278D50A"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right w:val="single" w:sz="4" w:space="0" w:color="auto"/>
            </w:tcBorders>
            <w:hideMark/>
          </w:tcPr>
          <w:p w14:paraId="6091A6EA" w14:textId="77777777" w:rsidR="00D102D7" w:rsidRPr="006E1BE1" w:rsidRDefault="00D102D7" w:rsidP="00EA0C22">
            <w:pPr>
              <w:spacing w:line="228" w:lineRule="auto"/>
              <w:rPr>
                <w:sz w:val="16"/>
                <w:szCs w:val="16"/>
              </w:rPr>
            </w:pPr>
          </w:p>
        </w:tc>
      </w:tr>
      <w:tr w:rsidR="00D102D7" w:rsidRPr="006E1BE1" w14:paraId="1BD9C1AE" w14:textId="77777777" w:rsidTr="00FE3D6B">
        <w:tc>
          <w:tcPr>
            <w:tcW w:w="501" w:type="dxa"/>
            <w:vMerge/>
            <w:tcBorders>
              <w:left w:val="single" w:sz="4" w:space="0" w:color="auto"/>
              <w:right w:val="single" w:sz="4" w:space="0" w:color="auto"/>
            </w:tcBorders>
            <w:hideMark/>
          </w:tcPr>
          <w:p w14:paraId="4E68556A" w14:textId="77777777" w:rsidR="00D102D7" w:rsidRPr="006E1BE1" w:rsidRDefault="00D102D7" w:rsidP="00EA0C22">
            <w:pPr>
              <w:spacing w:line="228" w:lineRule="auto"/>
              <w:rPr>
                <w:sz w:val="16"/>
                <w:szCs w:val="16"/>
              </w:rPr>
            </w:pPr>
          </w:p>
        </w:tc>
        <w:tc>
          <w:tcPr>
            <w:tcW w:w="1201" w:type="dxa"/>
            <w:vMerge/>
            <w:tcBorders>
              <w:left w:val="single" w:sz="4" w:space="0" w:color="auto"/>
              <w:right w:val="single" w:sz="4" w:space="0" w:color="auto"/>
            </w:tcBorders>
            <w:hideMark/>
          </w:tcPr>
          <w:p w14:paraId="13A1A30B" w14:textId="77777777" w:rsidR="00D102D7" w:rsidRPr="006E1BE1" w:rsidRDefault="00D102D7" w:rsidP="00EA0C22">
            <w:pPr>
              <w:spacing w:line="228" w:lineRule="auto"/>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3AF8A72D" w14:textId="77777777" w:rsidR="00D102D7" w:rsidRPr="006E1BE1" w:rsidRDefault="00D102D7" w:rsidP="00EA0C22">
            <w:pPr>
              <w:spacing w:line="228" w:lineRule="auto"/>
              <w:rPr>
                <w:sz w:val="16"/>
                <w:szCs w:val="16"/>
              </w:rPr>
            </w:pPr>
            <w:r w:rsidRPr="006E1BE1">
              <w:rPr>
                <w:sz w:val="16"/>
                <w:szCs w:val="16"/>
              </w:rPr>
              <w:t>ADIBEPMCP-5</w:t>
            </w:r>
          </w:p>
        </w:tc>
        <w:tc>
          <w:tcPr>
            <w:tcW w:w="3832" w:type="dxa"/>
            <w:tcBorders>
              <w:top w:val="single" w:sz="4" w:space="0" w:color="auto"/>
              <w:left w:val="single" w:sz="4" w:space="0" w:color="auto"/>
              <w:bottom w:val="single" w:sz="4" w:space="0" w:color="auto"/>
              <w:right w:val="single" w:sz="4" w:space="0" w:color="auto"/>
            </w:tcBorders>
            <w:hideMark/>
          </w:tcPr>
          <w:p w14:paraId="70323C71" w14:textId="77777777" w:rsidR="00D102D7" w:rsidRPr="006E1BE1" w:rsidRDefault="00D102D7" w:rsidP="00EA0C22">
            <w:pPr>
              <w:spacing w:line="228" w:lineRule="auto"/>
              <w:rPr>
                <w:sz w:val="16"/>
                <w:szCs w:val="16"/>
                <w:lang w:val="kk-KZ"/>
              </w:rPr>
            </w:pPr>
            <w:r w:rsidRPr="006E1BE1">
              <w:rPr>
                <w:sz w:val="16"/>
                <w:szCs w:val="16"/>
                <w:lang w:val="kk-KZ"/>
              </w:rPr>
              <w:t>Алгоритм диагностики инфекционных болезней на этапе ПМСП</w:t>
            </w:r>
          </w:p>
        </w:tc>
        <w:tc>
          <w:tcPr>
            <w:tcW w:w="993" w:type="dxa"/>
            <w:tcBorders>
              <w:top w:val="single" w:sz="4" w:space="0" w:color="auto"/>
              <w:left w:val="single" w:sz="4" w:space="0" w:color="auto"/>
              <w:bottom w:val="single" w:sz="4" w:space="0" w:color="auto"/>
              <w:right w:val="single" w:sz="4" w:space="0" w:color="auto"/>
            </w:tcBorders>
            <w:hideMark/>
          </w:tcPr>
          <w:p w14:paraId="5245A5BF" w14:textId="77777777" w:rsidR="00D102D7" w:rsidRPr="006E1BE1" w:rsidRDefault="00D102D7" w:rsidP="00EA0C22">
            <w:pPr>
              <w:spacing w:line="228" w:lineRule="auto"/>
              <w:jc w:val="center"/>
              <w:rPr>
                <w:sz w:val="16"/>
                <w:szCs w:val="16"/>
                <w:lang w:val="kk-KZ"/>
              </w:rPr>
            </w:pPr>
            <w:r w:rsidRPr="006E1BE1">
              <w:rPr>
                <w:sz w:val="16"/>
                <w:szCs w:val="16"/>
                <w:lang w:val="kk-KZ"/>
              </w:rPr>
              <w:t>90</w:t>
            </w:r>
          </w:p>
        </w:tc>
        <w:tc>
          <w:tcPr>
            <w:tcW w:w="992" w:type="dxa"/>
            <w:tcBorders>
              <w:top w:val="single" w:sz="4" w:space="0" w:color="auto"/>
              <w:left w:val="single" w:sz="4" w:space="0" w:color="auto"/>
              <w:bottom w:val="single" w:sz="4" w:space="0" w:color="auto"/>
              <w:right w:val="single" w:sz="4" w:space="0" w:color="auto"/>
            </w:tcBorders>
          </w:tcPr>
          <w:p w14:paraId="54F48367" w14:textId="77777777" w:rsidR="00D102D7" w:rsidRPr="006E1BE1" w:rsidRDefault="00D102D7" w:rsidP="00EA0C22">
            <w:pPr>
              <w:spacing w:line="228" w:lineRule="auto"/>
              <w:jc w:val="center"/>
              <w:rPr>
                <w:sz w:val="16"/>
                <w:szCs w:val="16"/>
                <w:lang w:val="kk-KZ"/>
              </w:rPr>
            </w:pPr>
          </w:p>
        </w:tc>
        <w:tc>
          <w:tcPr>
            <w:tcW w:w="1134" w:type="dxa"/>
            <w:vMerge/>
            <w:tcBorders>
              <w:left w:val="single" w:sz="4" w:space="0" w:color="auto"/>
              <w:bottom w:val="single" w:sz="4" w:space="0" w:color="auto"/>
              <w:right w:val="single" w:sz="4" w:space="0" w:color="auto"/>
            </w:tcBorders>
            <w:hideMark/>
          </w:tcPr>
          <w:p w14:paraId="4361D94A" w14:textId="77777777" w:rsidR="00D102D7" w:rsidRPr="006E1BE1" w:rsidRDefault="00D102D7" w:rsidP="00EA0C22">
            <w:pPr>
              <w:spacing w:line="228" w:lineRule="auto"/>
              <w:rPr>
                <w:sz w:val="16"/>
                <w:szCs w:val="16"/>
              </w:rPr>
            </w:pPr>
          </w:p>
        </w:tc>
      </w:tr>
      <w:tr w:rsidR="00D102D7" w:rsidRPr="006E1BE1" w14:paraId="2508EBF6" w14:textId="77777777" w:rsidTr="00FE3D6B">
        <w:tc>
          <w:tcPr>
            <w:tcW w:w="501" w:type="dxa"/>
            <w:tcBorders>
              <w:left w:val="single" w:sz="4" w:space="0" w:color="auto"/>
              <w:bottom w:val="single" w:sz="4" w:space="0" w:color="auto"/>
              <w:right w:val="single" w:sz="4" w:space="0" w:color="auto"/>
            </w:tcBorders>
            <w:hideMark/>
          </w:tcPr>
          <w:p w14:paraId="0BE7E2DE" w14:textId="77777777" w:rsidR="00D102D7" w:rsidRPr="006E1BE1" w:rsidRDefault="00D102D7" w:rsidP="00EA0C22">
            <w:pPr>
              <w:spacing w:line="228" w:lineRule="auto"/>
              <w:rPr>
                <w:sz w:val="16"/>
                <w:szCs w:val="16"/>
              </w:rPr>
            </w:pPr>
          </w:p>
        </w:tc>
        <w:tc>
          <w:tcPr>
            <w:tcW w:w="1201" w:type="dxa"/>
            <w:tcBorders>
              <w:left w:val="single" w:sz="4" w:space="0" w:color="auto"/>
              <w:bottom w:val="single" w:sz="4" w:space="0" w:color="auto"/>
              <w:right w:val="single" w:sz="4" w:space="0" w:color="auto"/>
            </w:tcBorders>
            <w:hideMark/>
          </w:tcPr>
          <w:p w14:paraId="59F70A08" w14:textId="77777777" w:rsidR="00D102D7" w:rsidRPr="006E1BE1" w:rsidRDefault="00D102D7" w:rsidP="00EA0C22">
            <w:pPr>
              <w:spacing w:line="228" w:lineRule="auto"/>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7548B543" w14:textId="77777777" w:rsidR="00D102D7" w:rsidRPr="006E1BE1" w:rsidRDefault="00D102D7" w:rsidP="00EA0C22">
            <w:pPr>
              <w:spacing w:line="228" w:lineRule="auto"/>
              <w:rPr>
                <w:sz w:val="16"/>
                <w:szCs w:val="16"/>
              </w:rPr>
            </w:pPr>
          </w:p>
        </w:tc>
        <w:tc>
          <w:tcPr>
            <w:tcW w:w="3832" w:type="dxa"/>
            <w:tcBorders>
              <w:top w:val="single" w:sz="4" w:space="0" w:color="auto"/>
              <w:left w:val="single" w:sz="4" w:space="0" w:color="auto"/>
              <w:bottom w:val="single" w:sz="4" w:space="0" w:color="auto"/>
              <w:right w:val="single" w:sz="4" w:space="0" w:color="auto"/>
            </w:tcBorders>
            <w:hideMark/>
          </w:tcPr>
          <w:p w14:paraId="015EBBD0" w14:textId="77777777" w:rsidR="00D102D7" w:rsidRPr="006E1BE1" w:rsidRDefault="00D102D7" w:rsidP="00EA0C22">
            <w:pPr>
              <w:rPr>
                <w:b/>
                <w:sz w:val="16"/>
                <w:szCs w:val="16"/>
                <w:lang w:val="kk-KZ"/>
              </w:rPr>
            </w:pPr>
            <w:r w:rsidRPr="006E1BE1">
              <w:rPr>
                <w:b/>
                <w:sz w:val="16"/>
                <w:szCs w:val="16"/>
              </w:rPr>
              <w:t xml:space="preserve">Всего </w:t>
            </w:r>
            <w:r w:rsidRPr="006E1BE1">
              <w:rPr>
                <w:b/>
                <w:sz w:val="16"/>
                <w:szCs w:val="16"/>
                <w:lang w:val="kk-KZ"/>
              </w:rPr>
              <w:t>часов</w:t>
            </w:r>
            <w:r w:rsidRPr="006E1BE1">
              <w:rPr>
                <w:b/>
                <w:sz w:val="16"/>
                <w:szCs w:val="16"/>
              </w:rPr>
              <w:t>:</w:t>
            </w:r>
            <w:r w:rsidRPr="006E1BE1">
              <w:rPr>
                <w:b/>
                <w:sz w:val="16"/>
                <w:szCs w:val="16"/>
                <w:lang w:val="kk-KZ"/>
              </w:rPr>
              <w:t xml:space="preserve"> </w:t>
            </w:r>
          </w:p>
          <w:p w14:paraId="2A57C067" w14:textId="77777777" w:rsidR="00D102D7" w:rsidRPr="006E1BE1" w:rsidRDefault="00D102D7" w:rsidP="00EA0C22">
            <w:pPr>
              <w:spacing w:line="228" w:lineRule="auto"/>
              <w:rPr>
                <w:sz w:val="16"/>
                <w:szCs w:val="16"/>
                <w:lang w:val="kk-KZ"/>
              </w:rPr>
            </w:pPr>
          </w:p>
        </w:tc>
        <w:tc>
          <w:tcPr>
            <w:tcW w:w="993" w:type="dxa"/>
            <w:tcBorders>
              <w:top w:val="single" w:sz="4" w:space="0" w:color="auto"/>
              <w:left w:val="single" w:sz="4" w:space="0" w:color="auto"/>
              <w:bottom w:val="single" w:sz="4" w:space="0" w:color="auto"/>
              <w:right w:val="single" w:sz="4" w:space="0" w:color="auto"/>
            </w:tcBorders>
            <w:hideMark/>
          </w:tcPr>
          <w:p w14:paraId="037CFED9" w14:textId="77777777" w:rsidR="00D102D7" w:rsidRPr="006E1BE1" w:rsidRDefault="00D102D7" w:rsidP="00EA0C22">
            <w:pPr>
              <w:spacing w:line="228" w:lineRule="auto"/>
              <w:jc w:val="center"/>
              <w:rPr>
                <w:sz w:val="16"/>
                <w:szCs w:val="16"/>
                <w:lang w:val="kk-KZ"/>
              </w:rPr>
            </w:pPr>
            <w:r w:rsidRPr="006E1BE1">
              <w:rPr>
                <w:sz w:val="16"/>
                <w:szCs w:val="16"/>
                <w:lang w:val="kk-KZ"/>
              </w:rPr>
              <w:t>810</w:t>
            </w:r>
          </w:p>
        </w:tc>
        <w:tc>
          <w:tcPr>
            <w:tcW w:w="992" w:type="dxa"/>
            <w:tcBorders>
              <w:top w:val="single" w:sz="4" w:space="0" w:color="auto"/>
              <w:left w:val="single" w:sz="4" w:space="0" w:color="auto"/>
              <w:bottom w:val="single" w:sz="4" w:space="0" w:color="auto"/>
              <w:right w:val="single" w:sz="4" w:space="0" w:color="auto"/>
            </w:tcBorders>
          </w:tcPr>
          <w:p w14:paraId="6D497820" w14:textId="77777777" w:rsidR="00D102D7" w:rsidRPr="006E1BE1" w:rsidRDefault="00D102D7" w:rsidP="00EA0C22">
            <w:pPr>
              <w:spacing w:line="228" w:lineRule="auto"/>
              <w:jc w:val="center"/>
              <w:rPr>
                <w:sz w:val="16"/>
                <w:szCs w:val="16"/>
                <w:lang w:val="kk-KZ"/>
              </w:rPr>
            </w:pPr>
          </w:p>
        </w:tc>
        <w:tc>
          <w:tcPr>
            <w:tcW w:w="1134" w:type="dxa"/>
            <w:tcBorders>
              <w:left w:val="single" w:sz="4" w:space="0" w:color="auto"/>
              <w:bottom w:val="single" w:sz="4" w:space="0" w:color="auto"/>
              <w:right w:val="single" w:sz="4" w:space="0" w:color="auto"/>
            </w:tcBorders>
            <w:hideMark/>
          </w:tcPr>
          <w:p w14:paraId="3692490B" w14:textId="77777777" w:rsidR="00D102D7" w:rsidRPr="006E1BE1" w:rsidRDefault="00D102D7" w:rsidP="00EA0C22">
            <w:pPr>
              <w:spacing w:line="228" w:lineRule="auto"/>
              <w:rPr>
                <w:sz w:val="16"/>
                <w:szCs w:val="16"/>
              </w:rPr>
            </w:pPr>
          </w:p>
        </w:tc>
      </w:tr>
      <w:tr w:rsidR="000D6F10" w:rsidRPr="006E1BE1" w14:paraId="58D40332" w14:textId="77777777" w:rsidTr="00B72FF8">
        <w:tc>
          <w:tcPr>
            <w:tcW w:w="10065" w:type="dxa"/>
            <w:gridSpan w:val="7"/>
            <w:tcBorders>
              <w:top w:val="single" w:sz="4" w:space="0" w:color="auto"/>
              <w:left w:val="single" w:sz="4" w:space="0" w:color="auto"/>
              <w:bottom w:val="single" w:sz="4" w:space="0" w:color="auto"/>
              <w:right w:val="single" w:sz="4" w:space="0" w:color="auto"/>
            </w:tcBorders>
            <w:hideMark/>
          </w:tcPr>
          <w:p w14:paraId="62510259" w14:textId="77777777" w:rsidR="000D6F10" w:rsidRPr="006E1BE1" w:rsidRDefault="000D6F10" w:rsidP="00D102D7">
            <w:pPr>
              <w:spacing w:line="228" w:lineRule="auto"/>
              <w:rPr>
                <w:sz w:val="16"/>
                <w:szCs w:val="16"/>
                <w:lang w:val="kk-KZ"/>
              </w:rPr>
            </w:pPr>
            <w:r w:rsidRPr="006E1BE1">
              <w:rPr>
                <w:b/>
                <w:sz w:val="16"/>
                <w:szCs w:val="16"/>
                <w:lang w:val="kk-KZ"/>
              </w:rPr>
              <w:t>Разница в учебной программе</w:t>
            </w:r>
            <w:r w:rsidRPr="006E1BE1">
              <w:rPr>
                <w:sz w:val="16"/>
                <w:szCs w:val="16"/>
                <w:lang w:val="kk-KZ"/>
              </w:rPr>
              <w:t>:</w:t>
            </w:r>
          </w:p>
        </w:tc>
      </w:tr>
      <w:tr w:rsidR="000D6F10" w:rsidRPr="006E1BE1" w14:paraId="7ACC0CE6" w14:textId="77777777" w:rsidTr="00B72FF8">
        <w:tc>
          <w:tcPr>
            <w:tcW w:w="10065" w:type="dxa"/>
            <w:gridSpan w:val="7"/>
            <w:tcBorders>
              <w:top w:val="single" w:sz="4" w:space="0" w:color="auto"/>
              <w:left w:val="single" w:sz="4" w:space="0" w:color="auto"/>
              <w:bottom w:val="single" w:sz="4" w:space="0" w:color="auto"/>
              <w:right w:val="single" w:sz="4" w:space="0" w:color="auto"/>
            </w:tcBorders>
            <w:hideMark/>
          </w:tcPr>
          <w:p w14:paraId="588B8076" w14:textId="77777777" w:rsidR="000D6F10" w:rsidRPr="006E1BE1" w:rsidRDefault="000D6F10" w:rsidP="00D102D7">
            <w:pPr>
              <w:spacing w:line="228" w:lineRule="auto"/>
              <w:rPr>
                <w:sz w:val="16"/>
                <w:szCs w:val="16"/>
                <w:lang w:val="kk-KZ"/>
              </w:rPr>
            </w:pPr>
            <w:r w:rsidRPr="006E1BE1">
              <w:rPr>
                <w:i/>
                <w:sz w:val="16"/>
                <w:szCs w:val="16"/>
                <w:lang w:val="kk-KZ"/>
              </w:rPr>
              <w:t>Профилирующие  дисциплины</w:t>
            </w:r>
            <w:r w:rsidRPr="006E1BE1">
              <w:rPr>
                <w:i/>
                <w:sz w:val="16"/>
                <w:szCs w:val="16"/>
              </w:rPr>
              <w:t xml:space="preserve"> </w:t>
            </w:r>
          </w:p>
        </w:tc>
      </w:tr>
      <w:tr w:rsidR="000D6F10" w:rsidRPr="006E1BE1" w14:paraId="09E72E05" w14:textId="77777777" w:rsidTr="00B72FF8">
        <w:tc>
          <w:tcPr>
            <w:tcW w:w="10065" w:type="dxa"/>
            <w:gridSpan w:val="7"/>
            <w:tcBorders>
              <w:top w:val="single" w:sz="4" w:space="0" w:color="auto"/>
              <w:left w:val="single" w:sz="4" w:space="0" w:color="auto"/>
              <w:bottom w:val="single" w:sz="4" w:space="0" w:color="auto"/>
              <w:right w:val="single" w:sz="4" w:space="0" w:color="auto"/>
            </w:tcBorders>
            <w:hideMark/>
          </w:tcPr>
          <w:p w14:paraId="0117D230" w14:textId="77777777" w:rsidR="000D6F10" w:rsidRPr="006E1BE1" w:rsidRDefault="000D6F10" w:rsidP="00D102D7">
            <w:pPr>
              <w:spacing w:line="228" w:lineRule="auto"/>
              <w:rPr>
                <w:i/>
                <w:sz w:val="16"/>
                <w:szCs w:val="16"/>
                <w:lang w:val="kk-KZ"/>
              </w:rPr>
            </w:pPr>
            <w:r w:rsidRPr="006E1BE1">
              <w:rPr>
                <w:i/>
                <w:sz w:val="16"/>
                <w:szCs w:val="16"/>
                <w:lang w:val="kk-KZ"/>
              </w:rPr>
              <w:t>Вузовский  компонент</w:t>
            </w:r>
          </w:p>
        </w:tc>
      </w:tr>
      <w:tr w:rsidR="00D102D7" w:rsidRPr="006E1BE1" w14:paraId="4ED7B285"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04DD1A3D" w14:textId="77777777" w:rsidR="00D102D7" w:rsidRPr="006E1BE1" w:rsidRDefault="00D102D7" w:rsidP="00EA0C22">
            <w:pPr>
              <w:spacing w:line="228" w:lineRule="auto"/>
              <w:rPr>
                <w:sz w:val="16"/>
                <w:szCs w:val="16"/>
                <w:lang w:val="kk-KZ"/>
              </w:rPr>
            </w:pPr>
            <w:r w:rsidRPr="006E1BE1">
              <w:rPr>
                <w:sz w:val="16"/>
                <w:szCs w:val="16"/>
                <w:lang w:val="kk-KZ"/>
              </w:rPr>
              <w:t>1</w:t>
            </w:r>
          </w:p>
        </w:tc>
        <w:tc>
          <w:tcPr>
            <w:tcW w:w="1201" w:type="dxa"/>
            <w:tcBorders>
              <w:top w:val="single" w:sz="4" w:space="0" w:color="auto"/>
              <w:left w:val="single" w:sz="4" w:space="0" w:color="auto"/>
              <w:bottom w:val="single" w:sz="4" w:space="0" w:color="auto"/>
              <w:right w:val="single" w:sz="4" w:space="0" w:color="auto"/>
            </w:tcBorders>
            <w:hideMark/>
          </w:tcPr>
          <w:p w14:paraId="3144396A"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-01</w:t>
            </w:r>
          </w:p>
        </w:tc>
        <w:tc>
          <w:tcPr>
            <w:tcW w:w="1412" w:type="dxa"/>
            <w:tcBorders>
              <w:top w:val="single" w:sz="4" w:space="0" w:color="auto"/>
              <w:left w:val="single" w:sz="4" w:space="0" w:color="auto"/>
              <w:bottom w:val="single" w:sz="4" w:space="0" w:color="auto"/>
              <w:right w:val="single" w:sz="4" w:space="0" w:color="auto"/>
            </w:tcBorders>
            <w:hideMark/>
          </w:tcPr>
          <w:p w14:paraId="215B6FE3"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-01</w:t>
            </w:r>
          </w:p>
        </w:tc>
        <w:tc>
          <w:tcPr>
            <w:tcW w:w="3832" w:type="dxa"/>
            <w:tcBorders>
              <w:top w:val="single" w:sz="4" w:space="0" w:color="auto"/>
              <w:left w:val="single" w:sz="4" w:space="0" w:color="auto"/>
              <w:bottom w:val="single" w:sz="4" w:space="0" w:color="auto"/>
              <w:right w:val="single" w:sz="4" w:space="0" w:color="auto"/>
            </w:tcBorders>
            <w:hideMark/>
          </w:tcPr>
          <w:p w14:paraId="4BE02786" w14:textId="77777777" w:rsidR="00D102D7" w:rsidRPr="006E1BE1" w:rsidRDefault="00D102D7" w:rsidP="00EA0C22">
            <w:pPr>
              <w:spacing w:line="228" w:lineRule="auto"/>
              <w:rPr>
                <w:sz w:val="16"/>
                <w:szCs w:val="16"/>
                <w:lang w:val="kk-KZ"/>
              </w:rPr>
            </w:pPr>
            <w:r w:rsidRPr="006E1BE1">
              <w:rPr>
                <w:sz w:val="16"/>
                <w:szCs w:val="16"/>
                <w:lang w:val="kk-KZ"/>
              </w:rPr>
              <w:t>Особенности детского организма</w:t>
            </w:r>
          </w:p>
        </w:tc>
        <w:tc>
          <w:tcPr>
            <w:tcW w:w="993" w:type="dxa"/>
            <w:tcBorders>
              <w:top w:val="single" w:sz="4" w:space="0" w:color="auto"/>
              <w:left w:val="single" w:sz="4" w:space="0" w:color="auto"/>
              <w:bottom w:val="single" w:sz="4" w:space="0" w:color="auto"/>
              <w:right w:val="single" w:sz="4" w:space="0" w:color="auto"/>
            </w:tcBorders>
            <w:hideMark/>
          </w:tcPr>
          <w:p w14:paraId="71592FE2" w14:textId="77777777" w:rsidR="00D102D7" w:rsidRPr="006E1BE1" w:rsidRDefault="00D102D7" w:rsidP="00D504DE">
            <w:pPr>
              <w:spacing w:line="228" w:lineRule="auto"/>
              <w:jc w:val="center"/>
              <w:rPr>
                <w:sz w:val="16"/>
                <w:szCs w:val="16"/>
                <w:lang w:val="kk-KZ"/>
              </w:rPr>
            </w:pPr>
            <w:r w:rsidRPr="006E1BE1">
              <w:rPr>
                <w:sz w:val="16"/>
                <w:szCs w:val="16"/>
                <w:lang w:val="kk-KZ"/>
              </w:rPr>
              <w:t>45</w:t>
            </w:r>
          </w:p>
        </w:tc>
        <w:tc>
          <w:tcPr>
            <w:tcW w:w="992" w:type="dxa"/>
            <w:tcBorders>
              <w:top w:val="single" w:sz="4" w:space="0" w:color="auto"/>
              <w:left w:val="single" w:sz="4" w:space="0" w:color="auto"/>
              <w:bottom w:val="single" w:sz="4" w:space="0" w:color="auto"/>
              <w:right w:val="single" w:sz="4" w:space="0" w:color="auto"/>
            </w:tcBorders>
          </w:tcPr>
          <w:p w14:paraId="058EDE5A"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54F4CFE0" w14:textId="77777777" w:rsidR="00D102D7" w:rsidRPr="006E1BE1" w:rsidRDefault="00D102D7" w:rsidP="00EA0C22">
            <w:pPr>
              <w:spacing w:line="228" w:lineRule="auto"/>
              <w:rPr>
                <w:sz w:val="16"/>
                <w:szCs w:val="16"/>
              </w:rPr>
            </w:pPr>
          </w:p>
        </w:tc>
      </w:tr>
      <w:tr w:rsidR="00D102D7" w:rsidRPr="006E1BE1" w14:paraId="6599F039"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43E8729B" w14:textId="77777777" w:rsidR="00D102D7" w:rsidRPr="006E1BE1" w:rsidRDefault="00D102D7" w:rsidP="00EA0C22">
            <w:pPr>
              <w:spacing w:line="228" w:lineRule="auto"/>
              <w:rPr>
                <w:sz w:val="16"/>
                <w:szCs w:val="16"/>
                <w:lang w:val="kk-KZ"/>
              </w:rPr>
            </w:pPr>
            <w:r w:rsidRPr="006E1BE1">
              <w:rPr>
                <w:sz w:val="16"/>
                <w:szCs w:val="16"/>
                <w:lang w:val="kk-KZ"/>
              </w:rPr>
              <w:t>2</w:t>
            </w:r>
          </w:p>
        </w:tc>
        <w:tc>
          <w:tcPr>
            <w:tcW w:w="1201" w:type="dxa"/>
            <w:tcBorders>
              <w:top w:val="single" w:sz="4" w:space="0" w:color="auto"/>
              <w:left w:val="single" w:sz="4" w:space="0" w:color="auto"/>
              <w:bottom w:val="single" w:sz="4" w:space="0" w:color="auto"/>
              <w:right w:val="single" w:sz="4" w:space="0" w:color="auto"/>
            </w:tcBorders>
            <w:hideMark/>
          </w:tcPr>
          <w:p w14:paraId="4781796D"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-02</w:t>
            </w:r>
          </w:p>
        </w:tc>
        <w:tc>
          <w:tcPr>
            <w:tcW w:w="1412" w:type="dxa"/>
            <w:tcBorders>
              <w:top w:val="single" w:sz="4" w:space="0" w:color="auto"/>
              <w:left w:val="single" w:sz="4" w:space="0" w:color="auto"/>
              <w:bottom w:val="single" w:sz="4" w:space="0" w:color="auto"/>
              <w:right w:val="single" w:sz="4" w:space="0" w:color="auto"/>
            </w:tcBorders>
            <w:hideMark/>
          </w:tcPr>
          <w:p w14:paraId="4D1C31A0"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-2</w:t>
            </w:r>
          </w:p>
        </w:tc>
        <w:tc>
          <w:tcPr>
            <w:tcW w:w="3832" w:type="dxa"/>
            <w:tcBorders>
              <w:top w:val="single" w:sz="4" w:space="0" w:color="auto"/>
              <w:left w:val="single" w:sz="4" w:space="0" w:color="auto"/>
              <w:bottom w:val="single" w:sz="4" w:space="0" w:color="auto"/>
              <w:right w:val="single" w:sz="4" w:space="0" w:color="auto"/>
            </w:tcBorders>
            <w:hideMark/>
          </w:tcPr>
          <w:p w14:paraId="4DA89799" w14:textId="77777777" w:rsidR="00D102D7" w:rsidRPr="006E1BE1" w:rsidRDefault="00D102D7" w:rsidP="00EA0C22">
            <w:pPr>
              <w:spacing w:line="228" w:lineRule="auto"/>
              <w:rPr>
                <w:sz w:val="16"/>
                <w:szCs w:val="16"/>
                <w:lang w:val="kk-KZ"/>
              </w:rPr>
            </w:pPr>
            <w:r w:rsidRPr="006E1BE1">
              <w:rPr>
                <w:sz w:val="16"/>
                <w:szCs w:val="16"/>
                <w:lang w:val="kk-KZ"/>
              </w:rPr>
              <w:t xml:space="preserve">Анатомия </w:t>
            </w:r>
          </w:p>
        </w:tc>
        <w:tc>
          <w:tcPr>
            <w:tcW w:w="993" w:type="dxa"/>
            <w:tcBorders>
              <w:top w:val="single" w:sz="4" w:space="0" w:color="auto"/>
              <w:left w:val="single" w:sz="4" w:space="0" w:color="auto"/>
              <w:bottom w:val="single" w:sz="4" w:space="0" w:color="auto"/>
              <w:right w:val="single" w:sz="4" w:space="0" w:color="auto"/>
            </w:tcBorders>
            <w:hideMark/>
          </w:tcPr>
          <w:p w14:paraId="57CCA591" w14:textId="77777777" w:rsidR="00D102D7" w:rsidRPr="006E1BE1" w:rsidRDefault="00D102D7" w:rsidP="00D504DE">
            <w:pPr>
              <w:spacing w:line="228" w:lineRule="auto"/>
              <w:jc w:val="center"/>
              <w:rPr>
                <w:sz w:val="16"/>
                <w:szCs w:val="16"/>
                <w:lang w:val="kk-KZ"/>
              </w:rPr>
            </w:pPr>
            <w:r w:rsidRPr="006E1BE1">
              <w:rPr>
                <w:sz w:val="16"/>
                <w:szCs w:val="16"/>
                <w:lang w:val="kk-KZ"/>
              </w:rPr>
              <w:t>27</w:t>
            </w:r>
          </w:p>
        </w:tc>
        <w:tc>
          <w:tcPr>
            <w:tcW w:w="992" w:type="dxa"/>
            <w:tcBorders>
              <w:top w:val="single" w:sz="4" w:space="0" w:color="auto"/>
              <w:left w:val="single" w:sz="4" w:space="0" w:color="auto"/>
              <w:bottom w:val="single" w:sz="4" w:space="0" w:color="auto"/>
              <w:right w:val="single" w:sz="4" w:space="0" w:color="auto"/>
            </w:tcBorders>
          </w:tcPr>
          <w:p w14:paraId="60F89579"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3B8B2F14" w14:textId="77777777" w:rsidR="00D102D7" w:rsidRPr="006E1BE1" w:rsidRDefault="00D102D7" w:rsidP="00EA0C22">
            <w:pPr>
              <w:spacing w:line="228" w:lineRule="auto"/>
              <w:rPr>
                <w:sz w:val="16"/>
                <w:szCs w:val="16"/>
              </w:rPr>
            </w:pPr>
          </w:p>
        </w:tc>
      </w:tr>
      <w:tr w:rsidR="00D102D7" w:rsidRPr="006E1BE1" w14:paraId="49676849"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5DA1B25E" w14:textId="77777777" w:rsidR="00D102D7" w:rsidRPr="006E1BE1" w:rsidRDefault="00D102D7" w:rsidP="00EA0C22">
            <w:pPr>
              <w:spacing w:line="228" w:lineRule="auto"/>
              <w:rPr>
                <w:sz w:val="16"/>
                <w:szCs w:val="16"/>
                <w:lang w:val="kk-KZ"/>
              </w:rPr>
            </w:pPr>
            <w:r w:rsidRPr="006E1BE1">
              <w:rPr>
                <w:sz w:val="16"/>
                <w:szCs w:val="16"/>
                <w:lang w:val="kk-KZ"/>
              </w:rPr>
              <w:t>3</w:t>
            </w:r>
          </w:p>
        </w:tc>
        <w:tc>
          <w:tcPr>
            <w:tcW w:w="1201" w:type="dxa"/>
            <w:tcBorders>
              <w:top w:val="single" w:sz="4" w:space="0" w:color="auto"/>
              <w:left w:val="single" w:sz="4" w:space="0" w:color="auto"/>
              <w:bottom w:val="single" w:sz="4" w:space="0" w:color="auto"/>
              <w:right w:val="single" w:sz="4" w:space="0" w:color="auto"/>
            </w:tcBorders>
            <w:hideMark/>
          </w:tcPr>
          <w:p w14:paraId="1F449D10"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-03</w:t>
            </w:r>
          </w:p>
        </w:tc>
        <w:tc>
          <w:tcPr>
            <w:tcW w:w="1412" w:type="dxa"/>
            <w:tcBorders>
              <w:top w:val="single" w:sz="4" w:space="0" w:color="auto"/>
              <w:left w:val="single" w:sz="4" w:space="0" w:color="auto"/>
              <w:bottom w:val="single" w:sz="4" w:space="0" w:color="auto"/>
              <w:right w:val="single" w:sz="4" w:space="0" w:color="auto"/>
            </w:tcBorders>
            <w:hideMark/>
          </w:tcPr>
          <w:p w14:paraId="264A2B48"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-3</w:t>
            </w:r>
          </w:p>
        </w:tc>
        <w:tc>
          <w:tcPr>
            <w:tcW w:w="3832" w:type="dxa"/>
            <w:tcBorders>
              <w:top w:val="single" w:sz="4" w:space="0" w:color="auto"/>
              <w:left w:val="single" w:sz="4" w:space="0" w:color="auto"/>
              <w:bottom w:val="single" w:sz="4" w:space="0" w:color="auto"/>
              <w:right w:val="single" w:sz="4" w:space="0" w:color="auto"/>
            </w:tcBorders>
            <w:hideMark/>
          </w:tcPr>
          <w:p w14:paraId="066B330A" w14:textId="77777777" w:rsidR="00D102D7" w:rsidRPr="006E1BE1" w:rsidRDefault="00D102D7" w:rsidP="00EA0C22">
            <w:pPr>
              <w:spacing w:line="228" w:lineRule="auto"/>
              <w:rPr>
                <w:sz w:val="16"/>
                <w:szCs w:val="16"/>
                <w:lang w:val="kk-KZ"/>
              </w:rPr>
            </w:pPr>
            <w:r w:rsidRPr="006E1BE1">
              <w:rPr>
                <w:sz w:val="16"/>
                <w:szCs w:val="16"/>
                <w:lang w:val="kk-KZ"/>
              </w:rPr>
              <w:t>Общая хирургия</w:t>
            </w:r>
          </w:p>
        </w:tc>
        <w:tc>
          <w:tcPr>
            <w:tcW w:w="993" w:type="dxa"/>
            <w:tcBorders>
              <w:top w:val="single" w:sz="4" w:space="0" w:color="auto"/>
              <w:left w:val="single" w:sz="4" w:space="0" w:color="auto"/>
              <w:bottom w:val="single" w:sz="4" w:space="0" w:color="auto"/>
              <w:right w:val="single" w:sz="4" w:space="0" w:color="auto"/>
            </w:tcBorders>
            <w:hideMark/>
          </w:tcPr>
          <w:p w14:paraId="5991BDDB" w14:textId="77777777" w:rsidR="00D102D7" w:rsidRPr="006E1BE1" w:rsidRDefault="00D102D7" w:rsidP="00D504DE">
            <w:pPr>
              <w:spacing w:line="228" w:lineRule="auto"/>
              <w:jc w:val="center"/>
              <w:rPr>
                <w:sz w:val="16"/>
                <w:szCs w:val="16"/>
                <w:lang w:val="kk-KZ"/>
              </w:rPr>
            </w:pPr>
            <w:r w:rsidRPr="006E1BE1">
              <w:rPr>
                <w:sz w:val="16"/>
                <w:szCs w:val="16"/>
                <w:lang w:val="kk-KZ"/>
              </w:rPr>
              <w:t>27</w:t>
            </w:r>
          </w:p>
        </w:tc>
        <w:tc>
          <w:tcPr>
            <w:tcW w:w="992" w:type="dxa"/>
            <w:tcBorders>
              <w:top w:val="single" w:sz="4" w:space="0" w:color="auto"/>
              <w:left w:val="single" w:sz="4" w:space="0" w:color="auto"/>
              <w:bottom w:val="single" w:sz="4" w:space="0" w:color="auto"/>
              <w:right w:val="single" w:sz="4" w:space="0" w:color="auto"/>
            </w:tcBorders>
          </w:tcPr>
          <w:p w14:paraId="472D4F61"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304B0765" w14:textId="77777777" w:rsidR="00D102D7" w:rsidRPr="006E1BE1" w:rsidRDefault="00D102D7" w:rsidP="00EA0C22">
            <w:pPr>
              <w:spacing w:line="228" w:lineRule="auto"/>
              <w:rPr>
                <w:sz w:val="16"/>
                <w:szCs w:val="16"/>
              </w:rPr>
            </w:pPr>
          </w:p>
        </w:tc>
      </w:tr>
      <w:tr w:rsidR="00D102D7" w:rsidRPr="006E1BE1" w14:paraId="59776F42"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1F189402" w14:textId="77777777" w:rsidR="00D102D7" w:rsidRPr="006E1BE1" w:rsidRDefault="00D102D7" w:rsidP="00EA0C22">
            <w:pPr>
              <w:spacing w:line="228" w:lineRule="auto"/>
              <w:rPr>
                <w:sz w:val="16"/>
                <w:szCs w:val="16"/>
                <w:lang w:val="kk-KZ"/>
              </w:rPr>
            </w:pPr>
            <w:r w:rsidRPr="006E1BE1">
              <w:rPr>
                <w:sz w:val="16"/>
                <w:szCs w:val="16"/>
                <w:lang w:val="kk-KZ"/>
              </w:rPr>
              <w:t>4</w:t>
            </w:r>
          </w:p>
        </w:tc>
        <w:tc>
          <w:tcPr>
            <w:tcW w:w="1201" w:type="dxa"/>
            <w:tcBorders>
              <w:top w:val="single" w:sz="4" w:space="0" w:color="auto"/>
              <w:left w:val="single" w:sz="4" w:space="0" w:color="auto"/>
              <w:bottom w:val="single" w:sz="4" w:space="0" w:color="auto"/>
              <w:right w:val="single" w:sz="4" w:space="0" w:color="auto"/>
            </w:tcBorders>
            <w:hideMark/>
          </w:tcPr>
          <w:p w14:paraId="0CF2E241"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-04</w:t>
            </w:r>
          </w:p>
        </w:tc>
        <w:tc>
          <w:tcPr>
            <w:tcW w:w="1412" w:type="dxa"/>
            <w:tcBorders>
              <w:top w:val="single" w:sz="4" w:space="0" w:color="auto"/>
              <w:left w:val="single" w:sz="4" w:space="0" w:color="auto"/>
              <w:bottom w:val="single" w:sz="4" w:space="0" w:color="auto"/>
              <w:right w:val="single" w:sz="4" w:space="0" w:color="auto"/>
            </w:tcBorders>
            <w:hideMark/>
          </w:tcPr>
          <w:p w14:paraId="5CDE7CB4"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-4</w:t>
            </w:r>
          </w:p>
        </w:tc>
        <w:tc>
          <w:tcPr>
            <w:tcW w:w="3832" w:type="dxa"/>
            <w:tcBorders>
              <w:top w:val="single" w:sz="4" w:space="0" w:color="auto"/>
              <w:left w:val="single" w:sz="4" w:space="0" w:color="auto"/>
              <w:bottom w:val="single" w:sz="4" w:space="0" w:color="auto"/>
              <w:right w:val="single" w:sz="4" w:space="0" w:color="auto"/>
            </w:tcBorders>
            <w:hideMark/>
          </w:tcPr>
          <w:p w14:paraId="5E62DBDB" w14:textId="77777777" w:rsidR="00D102D7" w:rsidRPr="006E1BE1" w:rsidRDefault="00D102D7" w:rsidP="00EA0C22">
            <w:pPr>
              <w:spacing w:line="228" w:lineRule="auto"/>
              <w:rPr>
                <w:sz w:val="16"/>
                <w:szCs w:val="16"/>
                <w:lang w:val="kk-KZ"/>
              </w:rPr>
            </w:pPr>
            <w:r w:rsidRPr="006E1BE1">
              <w:rPr>
                <w:sz w:val="16"/>
                <w:szCs w:val="16"/>
                <w:lang w:val="kk-KZ"/>
              </w:rPr>
              <w:t>Основы безопасности жизнедеятельности</w:t>
            </w:r>
          </w:p>
        </w:tc>
        <w:tc>
          <w:tcPr>
            <w:tcW w:w="993" w:type="dxa"/>
            <w:tcBorders>
              <w:top w:val="single" w:sz="4" w:space="0" w:color="auto"/>
              <w:left w:val="single" w:sz="4" w:space="0" w:color="auto"/>
              <w:bottom w:val="single" w:sz="4" w:space="0" w:color="auto"/>
              <w:right w:val="single" w:sz="4" w:space="0" w:color="auto"/>
            </w:tcBorders>
            <w:hideMark/>
          </w:tcPr>
          <w:p w14:paraId="119951EE" w14:textId="77777777" w:rsidR="00D102D7" w:rsidRPr="006E1BE1" w:rsidRDefault="00D102D7" w:rsidP="00D504DE">
            <w:pPr>
              <w:spacing w:line="228" w:lineRule="auto"/>
              <w:jc w:val="center"/>
              <w:rPr>
                <w:sz w:val="16"/>
                <w:szCs w:val="16"/>
                <w:lang w:val="kk-KZ"/>
              </w:rPr>
            </w:pPr>
            <w:r w:rsidRPr="006E1BE1">
              <w:rPr>
                <w:sz w:val="16"/>
                <w:szCs w:val="16"/>
                <w:lang w:val="kk-KZ"/>
              </w:rPr>
              <w:t>45</w:t>
            </w:r>
          </w:p>
        </w:tc>
        <w:tc>
          <w:tcPr>
            <w:tcW w:w="992" w:type="dxa"/>
            <w:tcBorders>
              <w:top w:val="single" w:sz="4" w:space="0" w:color="auto"/>
              <w:left w:val="single" w:sz="4" w:space="0" w:color="auto"/>
              <w:bottom w:val="single" w:sz="4" w:space="0" w:color="auto"/>
              <w:right w:val="single" w:sz="4" w:space="0" w:color="auto"/>
            </w:tcBorders>
          </w:tcPr>
          <w:p w14:paraId="41E8C41E"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19B896A1" w14:textId="77777777" w:rsidR="00D102D7" w:rsidRPr="006E1BE1" w:rsidRDefault="00D102D7" w:rsidP="00EA0C22">
            <w:pPr>
              <w:spacing w:line="228" w:lineRule="auto"/>
              <w:rPr>
                <w:sz w:val="16"/>
                <w:szCs w:val="16"/>
              </w:rPr>
            </w:pPr>
          </w:p>
        </w:tc>
      </w:tr>
      <w:tr w:rsidR="00D102D7" w:rsidRPr="006E1BE1" w14:paraId="03985420"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55F42FD6" w14:textId="77777777" w:rsidR="00D102D7" w:rsidRPr="006E1BE1" w:rsidRDefault="00D102D7" w:rsidP="00EA0C22">
            <w:pPr>
              <w:spacing w:line="228" w:lineRule="auto"/>
              <w:rPr>
                <w:sz w:val="16"/>
                <w:szCs w:val="16"/>
                <w:lang w:val="kk-KZ"/>
              </w:rPr>
            </w:pPr>
            <w:r w:rsidRPr="006E1BE1">
              <w:rPr>
                <w:sz w:val="16"/>
                <w:szCs w:val="16"/>
                <w:lang w:val="kk-KZ"/>
              </w:rPr>
              <w:t>5</w:t>
            </w:r>
          </w:p>
        </w:tc>
        <w:tc>
          <w:tcPr>
            <w:tcW w:w="1201" w:type="dxa"/>
            <w:tcBorders>
              <w:top w:val="single" w:sz="4" w:space="0" w:color="auto"/>
              <w:left w:val="single" w:sz="4" w:space="0" w:color="auto"/>
              <w:bottom w:val="single" w:sz="4" w:space="0" w:color="auto"/>
              <w:right w:val="single" w:sz="4" w:space="0" w:color="auto"/>
            </w:tcBorders>
            <w:hideMark/>
          </w:tcPr>
          <w:p w14:paraId="13DBFE0F"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-05</w:t>
            </w:r>
          </w:p>
        </w:tc>
        <w:tc>
          <w:tcPr>
            <w:tcW w:w="1412" w:type="dxa"/>
            <w:tcBorders>
              <w:top w:val="single" w:sz="4" w:space="0" w:color="auto"/>
              <w:left w:val="single" w:sz="4" w:space="0" w:color="auto"/>
              <w:bottom w:val="single" w:sz="4" w:space="0" w:color="auto"/>
              <w:right w:val="single" w:sz="4" w:space="0" w:color="auto"/>
            </w:tcBorders>
            <w:hideMark/>
          </w:tcPr>
          <w:p w14:paraId="79AE4CB4"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-5</w:t>
            </w:r>
          </w:p>
        </w:tc>
        <w:tc>
          <w:tcPr>
            <w:tcW w:w="3832" w:type="dxa"/>
            <w:tcBorders>
              <w:top w:val="single" w:sz="4" w:space="0" w:color="auto"/>
              <w:left w:val="single" w:sz="4" w:space="0" w:color="auto"/>
              <w:bottom w:val="single" w:sz="4" w:space="0" w:color="auto"/>
              <w:right w:val="single" w:sz="4" w:space="0" w:color="auto"/>
            </w:tcBorders>
            <w:hideMark/>
          </w:tcPr>
          <w:p w14:paraId="2EC18BA1" w14:textId="77777777" w:rsidR="00D102D7" w:rsidRPr="006E1BE1" w:rsidRDefault="00D102D7" w:rsidP="00EA0C22">
            <w:pPr>
              <w:spacing w:line="228" w:lineRule="auto"/>
              <w:rPr>
                <w:sz w:val="16"/>
                <w:szCs w:val="16"/>
                <w:lang w:val="kk-KZ"/>
              </w:rPr>
            </w:pPr>
            <w:r w:rsidRPr="006E1BE1">
              <w:rPr>
                <w:sz w:val="16"/>
                <w:szCs w:val="16"/>
                <w:lang w:val="kk-KZ"/>
              </w:rPr>
              <w:t xml:space="preserve">Эпидемиология </w:t>
            </w:r>
          </w:p>
        </w:tc>
        <w:tc>
          <w:tcPr>
            <w:tcW w:w="993" w:type="dxa"/>
            <w:tcBorders>
              <w:top w:val="single" w:sz="4" w:space="0" w:color="auto"/>
              <w:left w:val="single" w:sz="4" w:space="0" w:color="auto"/>
              <w:bottom w:val="single" w:sz="4" w:space="0" w:color="auto"/>
              <w:right w:val="single" w:sz="4" w:space="0" w:color="auto"/>
            </w:tcBorders>
            <w:hideMark/>
          </w:tcPr>
          <w:p w14:paraId="52166B3D" w14:textId="77777777" w:rsidR="00D102D7" w:rsidRPr="006E1BE1" w:rsidRDefault="00D102D7" w:rsidP="00D504DE">
            <w:pPr>
              <w:spacing w:line="228" w:lineRule="auto"/>
              <w:jc w:val="center"/>
              <w:rPr>
                <w:sz w:val="16"/>
                <w:szCs w:val="16"/>
                <w:lang w:val="kk-KZ"/>
              </w:rPr>
            </w:pPr>
            <w:r w:rsidRPr="006E1BE1">
              <w:rPr>
                <w:sz w:val="16"/>
                <w:szCs w:val="16"/>
                <w:lang w:val="kk-KZ"/>
              </w:rPr>
              <w:t>36</w:t>
            </w:r>
          </w:p>
        </w:tc>
        <w:tc>
          <w:tcPr>
            <w:tcW w:w="992" w:type="dxa"/>
            <w:tcBorders>
              <w:top w:val="single" w:sz="4" w:space="0" w:color="auto"/>
              <w:left w:val="single" w:sz="4" w:space="0" w:color="auto"/>
              <w:bottom w:val="single" w:sz="4" w:space="0" w:color="auto"/>
              <w:right w:val="single" w:sz="4" w:space="0" w:color="auto"/>
            </w:tcBorders>
          </w:tcPr>
          <w:p w14:paraId="411CF580"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0F031063" w14:textId="77777777" w:rsidR="00D102D7" w:rsidRPr="006E1BE1" w:rsidRDefault="00D102D7" w:rsidP="00EA0C22">
            <w:pPr>
              <w:spacing w:line="228" w:lineRule="auto"/>
              <w:rPr>
                <w:sz w:val="16"/>
                <w:szCs w:val="16"/>
              </w:rPr>
            </w:pPr>
          </w:p>
        </w:tc>
      </w:tr>
      <w:tr w:rsidR="00D102D7" w:rsidRPr="006E1BE1" w14:paraId="487B5816"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05DFFEE9" w14:textId="77777777" w:rsidR="00D102D7" w:rsidRPr="006E1BE1" w:rsidRDefault="00D102D7" w:rsidP="00EA0C22">
            <w:pPr>
              <w:spacing w:line="228" w:lineRule="auto"/>
              <w:rPr>
                <w:sz w:val="16"/>
                <w:szCs w:val="16"/>
                <w:lang w:val="kk-KZ"/>
              </w:rPr>
            </w:pPr>
            <w:r w:rsidRPr="006E1BE1">
              <w:rPr>
                <w:sz w:val="16"/>
                <w:szCs w:val="16"/>
                <w:lang w:val="kk-KZ"/>
              </w:rPr>
              <w:t>6</w:t>
            </w:r>
          </w:p>
        </w:tc>
        <w:tc>
          <w:tcPr>
            <w:tcW w:w="1201" w:type="dxa"/>
            <w:tcBorders>
              <w:top w:val="single" w:sz="4" w:space="0" w:color="auto"/>
              <w:left w:val="single" w:sz="4" w:space="0" w:color="auto"/>
              <w:bottom w:val="single" w:sz="4" w:space="0" w:color="auto"/>
              <w:right w:val="single" w:sz="4" w:space="0" w:color="auto"/>
            </w:tcBorders>
            <w:hideMark/>
          </w:tcPr>
          <w:p w14:paraId="7D42D55B"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-06</w:t>
            </w:r>
          </w:p>
        </w:tc>
        <w:tc>
          <w:tcPr>
            <w:tcW w:w="1412" w:type="dxa"/>
            <w:tcBorders>
              <w:top w:val="single" w:sz="4" w:space="0" w:color="auto"/>
              <w:left w:val="single" w:sz="4" w:space="0" w:color="auto"/>
              <w:bottom w:val="single" w:sz="4" w:space="0" w:color="auto"/>
              <w:right w:val="single" w:sz="4" w:space="0" w:color="auto"/>
            </w:tcBorders>
            <w:hideMark/>
          </w:tcPr>
          <w:p w14:paraId="0800046A"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-6</w:t>
            </w:r>
          </w:p>
        </w:tc>
        <w:tc>
          <w:tcPr>
            <w:tcW w:w="3832" w:type="dxa"/>
            <w:tcBorders>
              <w:top w:val="single" w:sz="4" w:space="0" w:color="auto"/>
              <w:left w:val="single" w:sz="4" w:space="0" w:color="auto"/>
              <w:bottom w:val="single" w:sz="4" w:space="0" w:color="auto"/>
              <w:right w:val="single" w:sz="4" w:space="0" w:color="auto"/>
            </w:tcBorders>
            <w:hideMark/>
          </w:tcPr>
          <w:p w14:paraId="03B60FD5" w14:textId="77777777" w:rsidR="00D102D7" w:rsidRPr="006E1BE1" w:rsidRDefault="00D102D7" w:rsidP="00EA0C22">
            <w:pPr>
              <w:spacing w:line="228" w:lineRule="auto"/>
              <w:rPr>
                <w:sz w:val="16"/>
                <w:szCs w:val="16"/>
                <w:lang w:val="kk-KZ"/>
              </w:rPr>
            </w:pPr>
            <w:r w:rsidRPr="006E1BE1">
              <w:rPr>
                <w:sz w:val="16"/>
                <w:szCs w:val="16"/>
                <w:lang w:val="kk-KZ"/>
              </w:rPr>
              <w:t>Пропедевтика внутренних болезней</w:t>
            </w:r>
          </w:p>
        </w:tc>
        <w:tc>
          <w:tcPr>
            <w:tcW w:w="993" w:type="dxa"/>
            <w:tcBorders>
              <w:top w:val="single" w:sz="4" w:space="0" w:color="auto"/>
              <w:left w:val="single" w:sz="4" w:space="0" w:color="auto"/>
              <w:bottom w:val="single" w:sz="4" w:space="0" w:color="auto"/>
              <w:right w:val="single" w:sz="4" w:space="0" w:color="auto"/>
            </w:tcBorders>
            <w:hideMark/>
          </w:tcPr>
          <w:p w14:paraId="7A8A1021" w14:textId="77777777" w:rsidR="00D102D7" w:rsidRPr="006E1BE1" w:rsidRDefault="00D102D7" w:rsidP="00D504DE">
            <w:pPr>
              <w:spacing w:line="228" w:lineRule="auto"/>
              <w:jc w:val="center"/>
              <w:rPr>
                <w:sz w:val="16"/>
                <w:szCs w:val="16"/>
                <w:lang w:val="kk-KZ"/>
              </w:rPr>
            </w:pPr>
            <w:r w:rsidRPr="006E1BE1">
              <w:rPr>
                <w:sz w:val="16"/>
                <w:szCs w:val="16"/>
                <w:lang w:val="kk-KZ"/>
              </w:rPr>
              <w:t>9</w:t>
            </w:r>
          </w:p>
        </w:tc>
        <w:tc>
          <w:tcPr>
            <w:tcW w:w="992" w:type="dxa"/>
            <w:tcBorders>
              <w:top w:val="single" w:sz="4" w:space="0" w:color="auto"/>
              <w:left w:val="single" w:sz="4" w:space="0" w:color="auto"/>
              <w:bottom w:val="single" w:sz="4" w:space="0" w:color="auto"/>
              <w:right w:val="single" w:sz="4" w:space="0" w:color="auto"/>
            </w:tcBorders>
          </w:tcPr>
          <w:p w14:paraId="1D99B335" w14:textId="77777777" w:rsidR="00D102D7" w:rsidRPr="006E1BE1" w:rsidRDefault="00D102D7" w:rsidP="00D102D7">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2C7CBD6A" w14:textId="77777777" w:rsidR="00D102D7" w:rsidRPr="006E1BE1" w:rsidRDefault="00D102D7" w:rsidP="00EA0C22">
            <w:pPr>
              <w:spacing w:line="228" w:lineRule="auto"/>
              <w:rPr>
                <w:sz w:val="16"/>
                <w:szCs w:val="16"/>
              </w:rPr>
            </w:pPr>
          </w:p>
        </w:tc>
      </w:tr>
      <w:tr w:rsidR="00D102D7" w:rsidRPr="006E1BE1" w14:paraId="527FA58D"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3EEF0FE5" w14:textId="77777777" w:rsidR="00D102D7" w:rsidRPr="006E1BE1" w:rsidRDefault="00D102D7" w:rsidP="00EA0C22">
            <w:pPr>
              <w:spacing w:line="228" w:lineRule="auto"/>
              <w:rPr>
                <w:sz w:val="16"/>
                <w:szCs w:val="16"/>
                <w:lang w:val="kk-KZ"/>
              </w:rPr>
            </w:pPr>
            <w:r w:rsidRPr="006E1BE1">
              <w:rPr>
                <w:sz w:val="16"/>
                <w:szCs w:val="16"/>
                <w:lang w:val="kk-KZ"/>
              </w:rPr>
              <w:t>7</w:t>
            </w:r>
          </w:p>
        </w:tc>
        <w:tc>
          <w:tcPr>
            <w:tcW w:w="1201" w:type="dxa"/>
            <w:tcBorders>
              <w:top w:val="single" w:sz="4" w:space="0" w:color="auto"/>
              <w:left w:val="single" w:sz="4" w:space="0" w:color="auto"/>
              <w:bottom w:val="single" w:sz="4" w:space="0" w:color="auto"/>
              <w:right w:val="single" w:sz="4" w:space="0" w:color="auto"/>
            </w:tcBorders>
            <w:hideMark/>
          </w:tcPr>
          <w:p w14:paraId="74419E1A"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-07</w:t>
            </w:r>
          </w:p>
        </w:tc>
        <w:tc>
          <w:tcPr>
            <w:tcW w:w="1412" w:type="dxa"/>
            <w:tcBorders>
              <w:top w:val="single" w:sz="4" w:space="0" w:color="auto"/>
              <w:left w:val="single" w:sz="4" w:space="0" w:color="auto"/>
              <w:bottom w:val="single" w:sz="4" w:space="0" w:color="auto"/>
              <w:right w:val="single" w:sz="4" w:space="0" w:color="auto"/>
            </w:tcBorders>
            <w:hideMark/>
          </w:tcPr>
          <w:p w14:paraId="145B4A74"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-7</w:t>
            </w:r>
          </w:p>
        </w:tc>
        <w:tc>
          <w:tcPr>
            <w:tcW w:w="3832" w:type="dxa"/>
            <w:tcBorders>
              <w:top w:val="single" w:sz="4" w:space="0" w:color="auto"/>
              <w:left w:val="single" w:sz="4" w:space="0" w:color="auto"/>
              <w:bottom w:val="single" w:sz="4" w:space="0" w:color="auto"/>
              <w:right w:val="single" w:sz="4" w:space="0" w:color="auto"/>
            </w:tcBorders>
            <w:hideMark/>
          </w:tcPr>
          <w:p w14:paraId="0D43F320" w14:textId="77777777" w:rsidR="00D102D7" w:rsidRPr="006E1BE1" w:rsidRDefault="00D102D7" w:rsidP="00EA0C22">
            <w:pPr>
              <w:spacing w:line="228" w:lineRule="auto"/>
              <w:rPr>
                <w:sz w:val="16"/>
                <w:szCs w:val="16"/>
                <w:lang w:val="kk-KZ"/>
              </w:rPr>
            </w:pPr>
            <w:r w:rsidRPr="006E1BE1">
              <w:rPr>
                <w:sz w:val="16"/>
                <w:szCs w:val="16"/>
                <w:lang w:val="kk-KZ"/>
              </w:rPr>
              <w:t>Патологическая анатомия-2</w:t>
            </w:r>
          </w:p>
        </w:tc>
        <w:tc>
          <w:tcPr>
            <w:tcW w:w="993" w:type="dxa"/>
            <w:tcBorders>
              <w:top w:val="single" w:sz="4" w:space="0" w:color="auto"/>
              <w:left w:val="single" w:sz="4" w:space="0" w:color="auto"/>
              <w:bottom w:val="single" w:sz="4" w:space="0" w:color="auto"/>
              <w:right w:val="single" w:sz="4" w:space="0" w:color="auto"/>
            </w:tcBorders>
            <w:hideMark/>
          </w:tcPr>
          <w:p w14:paraId="02D2C1D5" w14:textId="77777777" w:rsidR="00D102D7" w:rsidRPr="006E1BE1" w:rsidRDefault="00D102D7" w:rsidP="00D504DE">
            <w:pPr>
              <w:spacing w:line="228" w:lineRule="auto"/>
              <w:jc w:val="center"/>
              <w:rPr>
                <w:sz w:val="16"/>
                <w:szCs w:val="16"/>
                <w:lang w:val="kk-KZ"/>
              </w:rPr>
            </w:pPr>
            <w:r w:rsidRPr="006E1BE1">
              <w:rPr>
                <w:sz w:val="16"/>
                <w:szCs w:val="16"/>
                <w:lang w:val="kk-KZ"/>
              </w:rPr>
              <w:t>27</w:t>
            </w:r>
          </w:p>
        </w:tc>
        <w:tc>
          <w:tcPr>
            <w:tcW w:w="992" w:type="dxa"/>
            <w:tcBorders>
              <w:top w:val="single" w:sz="4" w:space="0" w:color="auto"/>
              <w:left w:val="single" w:sz="4" w:space="0" w:color="auto"/>
              <w:bottom w:val="single" w:sz="4" w:space="0" w:color="auto"/>
              <w:right w:val="single" w:sz="4" w:space="0" w:color="auto"/>
            </w:tcBorders>
          </w:tcPr>
          <w:p w14:paraId="6A62CC7D"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6B4BB585" w14:textId="77777777" w:rsidR="00D102D7" w:rsidRPr="006E1BE1" w:rsidRDefault="00D102D7" w:rsidP="00EA0C22">
            <w:pPr>
              <w:spacing w:line="228" w:lineRule="auto"/>
              <w:rPr>
                <w:sz w:val="16"/>
                <w:szCs w:val="16"/>
              </w:rPr>
            </w:pPr>
          </w:p>
        </w:tc>
      </w:tr>
      <w:tr w:rsidR="00D102D7" w:rsidRPr="006E1BE1" w14:paraId="1A8955CE"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05FF0458" w14:textId="77777777" w:rsidR="00D102D7" w:rsidRPr="006E1BE1" w:rsidRDefault="00D102D7" w:rsidP="00EA0C22">
            <w:pPr>
              <w:spacing w:line="228" w:lineRule="auto"/>
              <w:rPr>
                <w:sz w:val="16"/>
                <w:szCs w:val="16"/>
                <w:lang w:val="kk-KZ"/>
              </w:rPr>
            </w:pPr>
            <w:r w:rsidRPr="006E1BE1">
              <w:rPr>
                <w:sz w:val="16"/>
                <w:szCs w:val="16"/>
                <w:lang w:val="kk-KZ"/>
              </w:rPr>
              <w:t>8</w:t>
            </w:r>
          </w:p>
        </w:tc>
        <w:tc>
          <w:tcPr>
            <w:tcW w:w="1201" w:type="dxa"/>
            <w:tcBorders>
              <w:top w:val="single" w:sz="4" w:space="0" w:color="auto"/>
              <w:left w:val="single" w:sz="4" w:space="0" w:color="auto"/>
              <w:bottom w:val="single" w:sz="4" w:space="0" w:color="auto"/>
              <w:right w:val="single" w:sz="4" w:space="0" w:color="auto"/>
            </w:tcBorders>
            <w:hideMark/>
          </w:tcPr>
          <w:p w14:paraId="23564996"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-08</w:t>
            </w:r>
          </w:p>
        </w:tc>
        <w:tc>
          <w:tcPr>
            <w:tcW w:w="1412" w:type="dxa"/>
            <w:tcBorders>
              <w:top w:val="single" w:sz="4" w:space="0" w:color="auto"/>
              <w:left w:val="single" w:sz="4" w:space="0" w:color="auto"/>
              <w:bottom w:val="single" w:sz="4" w:space="0" w:color="auto"/>
              <w:right w:val="single" w:sz="4" w:space="0" w:color="auto"/>
            </w:tcBorders>
            <w:hideMark/>
          </w:tcPr>
          <w:p w14:paraId="4051BA03"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-8</w:t>
            </w:r>
          </w:p>
        </w:tc>
        <w:tc>
          <w:tcPr>
            <w:tcW w:w="3832" w:type="dxa"/>
            <w:tcBorders>
              <w:top w:val="single" w:sz="4" w:space="0" w:color="auto"/>
              <w:left w:val="single" w:sz="4" w:space="0" w:color="auto"/>
              <w:bottom w:val="single" w:sz="4" w:space="0" w:color="auto"/>
              <w:right w:val="single" w:sz="4" w:space="0" w:color="auto"/>
            </w:tcBorders>
            <w:hideMark/>
          </w:tcPr>
          <w:p w14:paraId="1A59D99D" w14:textId="77777777" w:rsidR="00D102D7" w:rsidRPr="006E1BE1" w:rsidRDefault="00D102D7" w:rsidP="00EA0C22">
            <w:pPr>
              <w:spacing w:line="228" w:lineRule="auto"/>
              <w:rPr>
                <w:sz w:val="16"/>
                <w:szCs w:val="16"/>
                <w:lang w:val="kk-KZ"/>
              </w:rPr>
            </w:pPr>
            <w:r w:rsidRPr="006E1BE1">
              <w:rPr>
                <w:sz w:val="16"/>
                <w:szCs w:val="16"/>
                <w:lang w:val="kk-KZ"/>
              </w:rPr>
              <w:t>Патологическая физиология-2</w:t>
            </w:r>
          </w:p>
        </w:tc>
        <w:tc>
          <w:tcPr>
            <w:tcW w:w="993" w:type="dxa"/>
            <w:tcBorders>
              <w:top w:val="single" w:sz="4" w:space="0" w:color="auto"/>
              <w:left w:val="single" w:sz="4" w:space="0" w:color="auto"/>
              <w:bottom w:val="single" w:sz="4" w:space="0" w:color="auto"/>
              <w:right w:val="single" w:sz="4" w:space="0" w:color="auto"/>
            </w:tcBorders>
            <w:hideMark/>
          </w:tcPr>
          <w:p w14:paraId="03FE0B52" w14:textId="77777777" w:rsidR="00D102D7" w:rsidRPr="006E1BE1" w:rsidRDefault="00D102D7" w:rsidP="00D504DE">
            <w:pPr>
              <w:spacing w:line="228" w:lineRule="auto"/>
              <w:jc w:val="center"/>
              <w:rPr>
                <w:sz w:val="16"/>
                <w:szCs w:val="16"/>
                <w:lang w:val="kk-KZ"/>
              </w:rPr>
            </w:pPr>
            <w:r w:rsidRPr="006E1BE1">
              <w:rPr>
                <w:sz w:val="16"/>
                <w:szCs w:val="16"/>
                <w:lang w:val="kk-KZ"/>
              </w:rPr>
              <w:t>27</w:t>
            </w:r>
          </w:p>
        </w:tc>
        <w:tc>
          <w:tcPr>
            <w:tcW w:w="992" w:type="dxa"/>
            <w:tcBorders>
              <w:top w:val="single" w:sz="4" w:space="0" w:color="auto"/>
              <w:left w:val="single" w:sz="4" w:space="0" w:color="auto"/>
              <w:bottom w:val="single" w:sz="4" w:space="0" w:color="auto"/>
              <w:right w:val="single" w:sz="4" w:space="0" w:color="auto"/>
            </w:tcBorders>
          </w:tcPr>
          <w:p w14:paraId="4404ED81"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0C1847DB" w14:textId="77777777" w:rsidR="00D102D7" w:rsidRPr="006E1BE1" w:rsidRDefault="00D102D7" w:rsidP="00EA0C22">
            <w:pPr>
              <w:spacing w:line="228" w:lineRule="auto"/>
              <w:rPr>
                <w:sz w:val="16"/>
                <w:szCs w:val="16"/>
              </w:rPr>
            </w:pPr>
          </w:p>
        </w:tc>
      </w:tr>
      <w:tr w:rsidR="00D102D7" w:rsidRPr="006E1BE1" w14:paraId="7670CCF3" w14:textId="77777777" w:rsidTr="00FE3D6B">
        <w:tc>
          <w:tcPr>
            <w:tcW w:w="501" w:type="dxa"/>
            <w:tcBorders>
              <w:top w:val="single" w:sz="4" w:space="0" w:color="auto"/>
              <w:left w:val="single" w:sz="4" w:space="0" w:color="auto"/>
              <w:bottom w:val="single" w:sz="4" w:space="0" w:color="auto"/>
              <w:right w:val="single" w:sz="4" w:space="0" w:color="auto"/>
            </w:tcBorders>
            <w:hideMark/>
          </w:tcPr>
          <w:p w14:paraId="21AD90FC" w14:textId="77777777" w:rsidR="00D102D7" w:rsidRPr="006E1BE1" w:rsidRDefault="00D102D7" w:rsidP="00EA0C22">
            <w:pPr>
              <w:spacing w:line="228" w:lineRule="auto"/>
              <w:rPr>
                <w:sz w:val="16"/>
                <w:szCs w:val="16"/>
                <w:lang w:val="kk-KZ"/>
              </w:rPr>
            </w:pPr>
            <w:r w:rsidRPr="006E1BE1">
              <w:rPr>
                <w:sz w:val="16"/>
                <w:szCs w:val="16"/>
                <w:lang w:val="kk-KZ"/>
              </w:rPr>
              <w:t>9</w:t>
            </w:r>
          </w:p>
        </w:tc>
        <w:tc>
          <w:tcPr>
            <w:tcW w:w="1201" w:type="dxa"/>
            <w:tcBorders>
              <w:top w:val="single" w:sz="4" w:space="0" w:color="auto"/>
              <w:left w:val="single" w:sz="4" w:space="0" w:color="auto"/>
              <w:bottom w:val="single" w:sz="4" w:space="0" w:color="auto"/>
              <w:right w:val="single" w:sz="4" w:space="0" w:color="auto"/>
            </w:tcBorders>
            <w:hideMark/>
          </w:tcPr>
          <w:p w14:paraId="1A9FE286" w14:textId="77777777" w:rsidR="00D102D7" w:rsidRPr="006E1BE1" w:rsidRDefault="002A3D9F" w:rsidP="00EA0C22">
            <w:pPr>
              <w:spacing w:line="228" w:lineRule="auto"/>
              <w:rPr>
                <w:sz w:val="16"/>
                <w:szCs w:val="16"/>
                <w:lang w:val="kk-KZ"/>
              </w:rPr>
            </w:pPr>
            <w:r w:rsidRPr="006E1BE1">
              <w:rPr>
                <w:sz w:val="16"/>
                <w:szCs w:val="16"/>
                <w:lang w:val="kk-KZ"/>
              </w:rPr>
              <w:t>ВК</w:t>
            </w:r>
            <w:r w:rsidR="00D102D7" w:rsidRPr="006E1BE1">
              <w:rPr>
                <w:sz w:val="16"/>
                <w:szCs w:val="16"/>
                <w:lang w:val="kk-KZ"/>
              </w:rPr>
              <w:t>-09</w:t>
            </w:r>
          </w:p>
        </w:tc>
        <w:tc>
          <w:tcPr>
            <w:tcW w:w="1412" w:type="dxa"/>
            <w:tcBorders>
              <w:top w:val="single" w:sz="4" w:space="0" w:color="auto"/>
              <w:left w:val="single" w:sz="4" w:space="0" w:color="auto"/>
              <w:bottom w:val="single" w:sz="4" w:space="0" w:color="auto"/>
              <w:right w:val="single" w:sz="4" w:space="0" w:color="auto"/>
            </w:tcBorders>
            <w:hideMark/>
          </w:tcPr>
          <w:p w14:paraId="02C1F365" w14:textId="77777777" w:rsidR="00D102D7" w:rsidRPr="006E1BE1" w:rsidRDefault="00390853" w:rsidP="00EA0C22">
            <w:pPr>
              <w:spacing w:line="228" w:lineRule="auto"/>
              <w:rPr>
                <w:sz w:val="16"/>
                <w:szCs w:val="16"/>
                <w:lang w:val="kk-KZ"/>
              </w:rPr>
            </w:pPr>
            <w:r w:rsidRPr="006E1BE1">
              <w:rPr>
                <w:sz w:val="16"/>
                <w:szCs w:val="16"/>
                <w:lang w:val="kk-KZ"/>
              </w:rPr>
              <w:t>ВК</w:t>
            </w:r>
            <w:r w:rsidR="00D102D7" w:rsidRPr="006E1BE1">
              <w:rPr>
                <w:sz w:val="16"/>
                <w:szCs w:val="16"/>
                <w:lang w:val="kk-KZ"/>
              </w:rPr>
              <w:t>-9</w:t>
            </w:r>
          </w:p>
        </w:tc>
        <w:tc>
          <w:tcPr>
            <w:tcW w:w="3832" w:type="dxa"/>
            <w:tcBorders>
              <w:top w:val="single" w:sz="4" w:space="0" w:color="auto"/>
              <w:left w:val="single" w:sz="4" w:space="0" w:color="auto"/>
              <w:bottom w:val="single" w:sz="4" w:space="0" w:color="auto"/>
              <w:right w:val="single" w:sz="4" w:space="0" w:color="auto"/>
            </w:tcBorders>
            <w:hideMark/>
          </w:tcPr>
          <w:p w14:paraId="65A30C75" w14:textId="77777777" w:rsidR="00D102D7" w:rsidRPr="006E1BE1" w:rsidRDefault="00D102D7" w:rsidP="00EA0C22">
            <w:pPr>
              <w:spacing w:line="228" w:lineRule="auto"/>
              <w:rPr>
                <w:sz w:val="16"/>
                <w:szCs w:val="16"/>
                <w:lang w:val="kk-KZ"/>
              </w:rPr>
            </w:pPr>
            <w:r w:rsidRPr="006E1BE1">
              <w:rPr>
                <w:sz w:val="16"/>
                <w:szCs w:val="16"/>
                <w:lang w:val="kk-KZ"/>
              </w:rPr>
              <w:t>Введение в клинику-1</w:t>
            </w:r>
          </w:p>
        </w:tc>
        <w:tc>
          <w:tcPr>
            <w:tcW w:w="993" w:type="dxa"/>
            <w:tcBorders>
              <w:top w:val="single" w:sz="4" w:space="0" w:color="auto"/>
              <w:left w:val="single" w:sz="4" w:space="0" w:color="auto"/>
              <w:bottom w:val="single" w:sz="4" w:space="0" w:color="auto"/>
              <w:right w:val="single" w:sz="4" w:space="0" w:color="auto"/>
            </w:tcBorders>
            <w:hideMark/>
          </w:tcPr>
          <w:p w14:paraId="3B21C923" w14:textId="77777777" w:rsidR="00D102D7" w:rsidRPr="006E1BE1" w:rsidRDefault="00D102D7" w:rsidP="00D504DE">
            <w:pPr>
              <w:spacing w:line="228" w:lineRule="auto"/>
              <w:jc w:val="center"/>
              <w:rPr>
                <w:sz w:val="16"/>
                <w:szCs w:val="16"/>
                <w:lang w:val="kk-KZ"/>
              </w:rPr>
            </w:pPr>
            <w:r w:rsidRPr="006E1BE1">
              <w:rPr>
                <w:sz w:val="16"/>
                <w:szCs w:val="16"/>
                <w:lang w:val="kk-KZ"/>
              </w:rPr>
              <w:t>45</w:t>
            </w:r>
          </w:p>
        </w:tc>
        <w:tc>
          <w:tcPr>
            <w:tcW w:w="992" w:type="dxa"/>
            <w:tcBorders>
              <w:top w:val="single" w:sz="4" w:space="0" w:color="auto"/>
              <w:left w:val="single" w:sz="4" w:space="0" w:color="auto"/>
              <w:bottom w:val="single" w:sz="4" w:space="0" w:color="auto"/>
              <w:right w:val="single" w:sz="4" w:space="0" w:color="auto"/>
            </w:tcBorders>
          </w:tcPr>
          <w:p w14:paraId="1A2E0C06" w14:textId="77777777" w:rsidR="00D102D7" w:rsidRPr="006E1BE1" w:rsidRDefault="00D102D7" w:rsidP="00D504DE">
            <w:pPr>
              <w:spacing w:line="228" w:lineRule="auto"/>
              <w:jc w:val="center"/>
              <w:rPr>
                <w:sz w:val="16"/>
                <w:szCs w:val="16"/>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73900084" w14:textId="77777777" w:rsidR="00D102D7" w:rsidRPr="006E1BE1" w:rsidRDefault="00D102D7" w:rsidP="00D504DE">
            <w:pPr>
              <w:spacing w:line="228" w:lineRule="auto"/>
              <w:jc w:val="center"/>
              <w:rPr>
                <w:sz w:val="16"/>
                <w:szCs w:val="16"/>
                <w:lang w:val="kk-KZ"/>
              </w:rPr>
            </w:pPr>
            <w:r w:rsidRPr="006E1BE1">
              <w:rPr>
                <w:sz w:val="16"/>
                <w:szCs w:val="16"/>
                <w:lang w:val="kk-KZ"/>
              </w:rPr>
              <w:t>Д/зачет</w:t>
            </w:r>
          </w:p>
        </w:tc>
      </w:tr>
    </w:tbl>
    <w:p w14:paraId="60737000" w14:textId="77777777" w:rsidR="00E53004" w:rsidRPr="006E1BE1" w:rsidRDefault="00E53004" w:rsidP="00DE5B79">
      <w:pPr>
        <w:pStyle w:val="a3"/>
        <w:keepNext/>
        <w:widowControl w:val="0"/>
        <w:tabs>
          <w:tab w:val="left" w:pos="5760"/>
        </w:tabs>
        <w:spacing w:before="0" w:beforeAutospacing="0" w:after="0" w:afterAutospacing="0"/>
        <w:ind w:left="-108"/>
        <w:contextualSpacing/>
        <w:rPr>
          <w:sz w:val="16"/>
          <w:szCs w:val="16"/>
          <w:lang w:val="kk-KZ"/>
        </w:rPr>
      </w:pPr>
    </w:p>
    <w:p w14:paraId="479C953A" w14:textId="77777777" w:rsidR="00924E4E" w:rsidRPr="006E1BE1" w:rsidRDefault="00924E4E" w:rsidP="008F0135">
      <w:pPr>
        <w:pStyle w:val="a3"/>
        <w:keepNext/>
        <w:widowControl w:val="0"/>
        <w:tabs>
          <w:tab w:val="left" w:pos="5760"/>
        </w:tabs>
        <w:spacing w:before="0" w:beforeAutospacing="0" w:after="0" w:afterAutospacing="0"/>
        <w:contextualSpacing/>
        <w:rPr>
          <w:sz w:val="16"/>
          <w:szCs w:val="16"/>
          <w:lang w:val="kk-KZ"/>
        </w:rPr>
      </w:pPr>
    </w:p>
    <w:p w14:paraId="5D15BB1E" w14:textId="77777777" w:rsidR="00AD3349" w:rsidRPr="006E1BE1" w:rsidRDefault="00792DD4" w:rsidP="00DE5B79">
      <w:pPr>
        <w:pStyle w:val="a3"/>
        <w:keepNext/>
        <w:widowControl w:val="0"/>
        <w:spacing w:before="0" w:beforeAutospacing="0" w:after="0" w:afterAutospacing="0"/>
        <w:ind w:left="-108"/>
        <w:contextualSpacing/>
        <w:rPr>
          <w:b/>
          <w:sz w:val="16"/>
          <w:szCs w:val="16"/>
        </w:rPr>
      </w:pPr>
      <w:r w:rsidRPr="006E1BE1">
        <w:rPr>
          <w:b/>
          <w:sz w:val="16"/>
          <w:szCs w:val="16"/>
        </w:rPr>
        <w:t xml:space="preserve">   </w:t>
      </w:r>
      <w:r w:rsidR="00AD3349" w:rsidRPr="006E1BE1">
        <w:rPr>
          <w:b/>
          <w:sz w:val="16"/>
          <w:szCs w:val="16"/>
        </w:rPr>
        <w:t xml:space="preserve">Подписи Сторон/ </w:t>
      </w:r>
      <w:r w:rsidR="00AD3349" w:rsidRPr="006E1BE1">
        <w:rPr>
          <w:b/>
          <w:sz w:val="16"/>
          <w:szCs w:val="16"/>
          <w:lang w:val="kk-KZ"/>
        </w:rPr>
        <w:t>Тараптардың қолдары</w:t>
      </w:r>
      <w:r w:rsidR="00AD3349" w:rsidRPr="006E1BE1">
        <w:rPr>
          <w:b/>
          <w:sz w:val="16"/>
          <w:szCs w:val="16"/>
        </w:rPr>
        <w:t>:</w:t>
      </w:r>
    </w:p>
    <w:p w14:paraId="25B86111" w14:textId="77777777" w:rsidR="00FA0E12" w:rsidRPr="006E1BE1" w:rsidRDefault="00FA0E12" w:rsidP="00FA0E12">
      <w:pPr>
        <w:pStyle w:val="a3"/>
        <w:keepNext/>
        <w:widowControl w:val="0"/>
        <w:tabs>
          <w:tab w:val="left" w:pos="5576"/>
        </w:tabs>
        <w:spacing w:before="0" w:beforeAutospacing="0" w:after="0" w:afterAutospacing="0"/>
        <w:contextualSpacing/>
        <w:rPr>
          <w:sz w:val="16"/>
          <w:szCs w:val="16"/>
        </w:rPr>
      </w:pPr>
    </w:p>
    <w:p w14:paraId="2D70839F" w14:textId="77777777" w:rsidR="00694AB6" w:rsidRPr="006E1BE1" w:rsidRDefault="00AD3349" w:rsidP="00FA0E12">
      <w:pPr>
        <w:pStyle w:val="a3"/>
        <w:keepNext/>
        <w:widowControl w:val="0"/>
        <w:tabs>
          <w:tab w:val="left" w:pos="5576"/>
        </w:tabs>
        <w:spacing w:before="0" w:beforeAutospacing="0" w:after="0" w:afterAutospacing="0"/>
        <w:contextualSpacing/>
        <w:rPr>
          <w:b/>
          <w:sz w:val="16"/>
          <w:szCs w:val="16"/>
        </w:rPr>
      </w:pPr>
      <w:r w:rsidRPr="006E1BE1">
        <w:rPr>
          <w:b/>
          <w:sz w:val="16"/>
          <w:szCs w:val="16"/>
        </w:rPr>
        <w:t>от Университета/ Университет</w:t>
      </w:r>
      <w:r w:rsidRPr="006E1BE1">
        <w:rPr>
          <w:b/>
          <w:sz w:val="16"/>
          <w:szCs w:val="16"/>
          <w:lang w:val="kk-KZ"/>
        </w:rPr>
        <w:t xml:space="preserve"> </w:t>
      </w:r>
      <w:r w:rsidRPr="006E1BE1">
        <w:rPr>
          <w:b/>
          <w:sz w:val="16"/>
          <w:szCs w:val="16"/>
        </w:rPr>
        <w:t>а</w:t>
      </w:r>
      <w:r w:rsidRPr="006E1BE1">
        <w:rPr>
          <w:b/>
          <w:sz w:val="16"/>
          <w:szCs w:val="16"/>
          <w:lang w:val="kk-KZ"/>
        </w:rPr>
        <w:t>тынан</w:t>
      </w:r>
      <w:r w:rsidRPr="006E1BE1">
        <w:rPr>
          <w:b/>
          <w:sz w:val="16"/>
          <w:szCs w:val="16"/>
        </w:rPr>
        <w:t>:</w:t>
      </w:r>
    </w:p>
    <w:p w14:paraId="625B2ED3" w14:textId="77777777" w:rsidR="00174D9B" w:rsidRPr="006E1BE1" w:rsidRDefault="00AD3349" w:rsidP="002547FB">
      <w:pPr>
        <w:pStyle w:val="a3"/>
        <w:keepNext/>
        <w:widowControl w:val="0"/>
        <w:tabs>
          <w:tab w:val="left" w:pos="5576"/>
        </w:tabs>
        <w:spacing w:before="0" w:beforeAutospacing="0" w:after="0" w:afterAutospacing="0"/>
        <w:contextualSpacing/>
        <w:rPr>
          <w:b/>
          <w:sz w:val="16"/>
          <w:szCs w:val="16"/>
        </w:rPr>
      </w:pPr>
      <w:r w:rsidRPr="006E1BE1">
        <w:rPr>
          <w:b/>
          <w:sz w:val="16"/>
          <w:szCs w:val="16"/>
        </w:rPr>
        <w:tab/>
      </w:r>
    </w:p>
    <w:p w14:paraId="5F2045B8" w14:textId="6D841778" w:rsidR="006A0A49" w:rsidRPr="006E1BE1" w:rsidRDefault="002547FB" w:rsidP="006A0A49">
      <w:pPr>
        <w:pStyle w:val="a3"/>
        <w:widowControl w:val="0"/>
        <w:spacing w:before="0" w:beforeAutospacing="0" w:after="0" w:afterAutospacing="0" w:line="190" w:lineRule="exact"/>
        <w:jc w:val="both"/>
        <w:rPr>
          <w:b/>
          <w:sz w:val="16"/>
          <w:szCs w:val="16"/>
        </w:rPr>
      </w:pPr>
      <w:r w:rsidRPr="006E1BE1">
        <w:rPr>
          <w:b/>
          <w:sz w:val="16"/>
          <w:szCs w:val="16"/>
          <w:lang w:val="kk-KZ"/>
        </w:rPr>
        <w:t xml:space="preserve">Проректор </w:t>
      </w:r>
      <w:r w:rsidR="006A0A49" w:rsidRPr="006E1BE1">
        <w:rPr>
          <w:b/>
          <w:sz w:val="16"/>
          <w:szCs w:val="16"/>
        </w:rPr>
        <w:t xml:space="preserve">  </w:t>
      </w:r>
    </w:p>
    <w:p w14:paraId="741F815A" w14:textId="77777777" w:rsidR="002547FB" w:rsidRPr="006E1BE1" w:rsidRDefault="002547FB" w:rsidP="002547FB">
      <w:pPr>
        <w:rPr>
          <w:b/>
          <w:sz w:val="16"/>
          <w:szCs w:val="16"/>
          <w:lang w:val="kk-KZ"/>
        </w:rPr>
      </w:pPr>
    </w:p>
    <w:p w14:paraId="77B24DE8" w14:textId="77777777" w:rsidR="006A0A49" w:rsidRPr="006E1BE1" w:rsidRDefault="006A0A49" w:rsidP="002547FB">
      <w:pPr>
        <w:rPr>
          <w:b/>
          <w:sz w:val="16"/>
          <w:szCs w:val="16"/>
          <w:lang w:val="kk-KZ"/>
        </w:rPr>
      </w:pPr>
    </w:p>
    <w:p w14:paraId="39E1957E" w14:textId="77777777" w:rsidR="006F0C9A" w:rsidRPr="006E1BE1" w:rsidRDefault="006F0C9A" w:rsidP="002547FB">
      <w:pPr>
        <w:rPr>
          <w:b/>
          <w:sz w:val="16"/>
          <w:szCs w:val="16"/>
          <w:lang w:val="kk-KZ"/>
        </w:rPr>
      </w:pPr>
    </w:p>
    <w:p w14:paraId="420DD669" w14:textId="1D24A255" w:rsidR="00A555C7" w:rsidRPr="006E1BE1" w:rsidRDefault="00B67A53" w:rsidP="002547FB">
      <w:pPr>
        <w:pStyle w:val="a3"/>
        <w:keepNext/>
        <w:widowControl w:val="0"/>
        <w:spacing w:before="0" w:beforeAutospacing="0" w:after="0" w:afterAutospacing="0"/>
        <w:ind w:hanging="142"/>
        <w:contextualSpacing/>
        <w:rPr>
          <w:b/>
          <w:sz w:val="16"/>
          <w:szCs w:val="16"/>
        </w:rPr>
      </w:pPr>
      <w:r w:rsidRPr="006E1BE1">
        <w:rPr>
          <w:sz w:val="16"/>
          <w:szCs w:val="16"/>
        </w:rPr>
        <w:t xml:space="preserve">  </w:t>
      </w:r>
      <w:r w:rsidR="002547FB" w:rsidRPr="006E1BE1">
        <w:rPr>
          <w:sz w:val="16"/>
          <w:szCs w:val="16"/>
        </w:rPr>
        <w:t>__________________________________________</w:t>
      </w:r>
      <w:r w:rsidR="00DC7FAC" w:rsidRPr="006E1BE1">
        <w:rPr>
          <w:b/>
          <w:sz w:val="16"/>
          <w:szCs w:val="16"/>
        </w:rPr>
        <w:t>__________________________________</w:t>
      </w:r>
    </w:p>
    <w:p w14:paraId="27E75C87" w14:textId="1FE7DDE4" w:rsidR="002547FB" w:rsidRPr="006E1BE1" w:rsidRDefault="000B2AFD" w:rsidP="002547FB">
      <w:pPr>
        <w:pStyle w:val="a3"/>
        <w:keepNext/>
        <w:widowControl w:val="0"/>
        <w:spacing w:before="0" w:beforeAutospacing="0" w:after="0" w:afterAutospacing="0"/>
        <w:ind w:hanging="142"/>
        <w:contextualSpacing/>
        <w:rPr>
          <w:b/>
          <w:sz w:val="16"/>
          <w:szCs w:val="16"/>
        </w:rPr>
      </w:pPr>
      <w:r w:rsidRPr="006E1BE1">
        <w:rPr>
          <w:b/>
          <w:sz w:val="16"/>
          <w:szCs w:val="16"/>
        </w:rPr>
        <w:t xml:space="preserve">                                 </w:t>
      </w:r>
      <w:r w:rsidR="002547FB" w:rsidRPr="006E1BE1">
        <w:rPr>
          <w:sz w:val="16"/>
          <w:szCs w:val="16"/>
          <w:vertAlign w:val="superscript"/>
        </w:rPr>
        <w:t>МП</w:t>
      </w:r>
      <w:r w:rsidR="00DC7FAC" w:rsidRPr="006E1BE1">
        <w:rPr>
          <w:sz w:val="16"/>
          <w:szCs w:val="16"/>
          <w:vertAlign w:val="superscript"/>
        </w:rPr>
        <w:t xml:space="preserve">, подпись                                        </w:t>
      </w:r>
      <w:r w:rsidR="0047144A" w:rsidRPr="006E1BE1">
        <w:rPr>
          <w:sz w:val="16"/>
          <w:szCs w:val="16"/>
          <w:vertAlign w:val="superscript"/>
        </w:rPr>
        <w:t xml:space="preserve">                                                                             </w:t>
      </w:r>
      <w:r w:rsidR="00DC7FAC" w:rsidRPr="006E1BE1">
        <w:rPr>
          <w:sz w:val="16"/>
          <w:szCs w:val="16"/>
          <w:vertAlign w:val="superscript"/>
        </w:rPr>
        <w:t>ФИО</w:t>
      </w:r>
    </w:p>
    <w:p w14:paraId="71D56D79" w14:textId="77777777" w:rsidR="007079FF" w:rsidRPr="006E1BE1" w:rsidRDefault="007079FF" w:rsidP="002547FB">
      <w:pPr>
        <w:pStyle w:val="a3"/>
        <w:keepNext/>
        <w:widowControl w:val="0"/>
        <w:spacing w:before="0" w:beforeAutospacing="0" w:after="0" w:afterAutospacing="0"/>
        <w:ind w:hanging="142"/>
        <w:contextualSpacing/>
        <w:rPr>
          <w:b/>
          <w:sz w:val="16"/>
          <w:szCs w:val="16"/>
        </w:rPr>
      </w:pPr>
    </w:p>
    <w:p w14:paraId="23D5B145" w14:textId="77777777" w:rsidR="00732118" w:rsidRPr="006E1BE1" w:rsidRDefault="00732118" w:rsidP="007079FF">
      <w:pPr>
        <w:keepNext/>
        <w:widowControl w:val="0"/>
        <w:ind w:left="-142"/>
        <w:contextualSpacing/>
        <w:jc w:val="both"/>
        <w:rPr>
          <w:b/>
          <w:sz w:val="16"/>
          <w:szCs w:val="16"/>
        </w:rPr>
      </w:pPr>
    </w:p>
    <w:p w14:paraId="581D0B5E" w14:textId="77777777" w:rsidR="00B67A53" w:rsidRPr="006E1BE1" w:rsidRDefault="00B67A53" w:rsidP="007079FF">
      <w:pPr>
        <w:keepNext/>
        <w:widowControl w:val="0"/>
        <w:ind w:left="-142"/>
        <w:contextualSpacing/>
        <w:jc w:val="both"/>
        <w:rPr>
          <w:b/>
          <w:sz w:val="16"/>
          <w:szCs w:val="16"/>
        </w:rPr>
      </w:pPr>
    </w:p>
    <w:p w14:paraId="6D49FA86" w14:textId="648C0C7C" w:rsidR="007079FF" w:rsidRPr="006E1BE1" w:rsidRDefault="007079FF" w:rsidP="007079FF">
      <w:pPr>
        <w:keepNext/>
        <w:widowControl w:val="0"/>
        <w:ind w:left="-142"/>
        <w:contextualSpacing/>
        <w:jc w:val="both"/>
        <w:rPr>
          <w:b/>
          <w:sz w:val="16"/>
          <w:szCs w:val="16"/>
        </w:rPr>
      </w:pPr>
      <w:r w:rsidRPr="006E1BE1">
        <w:rPr>
          <w:b/>
          <w:sz w:val="16"/>
          <w:szCs w:val="16"/>
        </w:rPr>
        <w:t>Декан ___________________________________</w:t>
      </w:r>
      <w:r w:rsidR="00B67A53" w:rsidRPr="006E1BE1">
        <w:rPr>
          <w:b/>
          <w:sz w:val="16"/>
          <w:szCs w:val="16"/>
        </w:rPr>
        <w:t>___</w:t>
      </w:r>
      <w:r w:rsidRPr="006E1BE1">
        <w:rPr>
          <w:b/>
          <w:sz w:val="16"/>
          <w:szCs w:val="16"/>
        </w:rPr>
        <w:t>________/___</w:t>
      </w:r>
      <w:r w:rsidR="00B67A53" w:rsidRPr="006E1BE1">
        <w:rPr>
          <w:b/>
          <w:sz w:val="16"/>
          <w:szCs w:val="16"/>
        </w:rPr>
        <w:t>___</w:t>
      </w:r>
      <w:r w:rsidRPr="006E1BE1">
        <w:rPr>
          <w:b/>
          <w:sz w:val="16"/>
          <w:szCs w:val="16"/>
        </w:rPr>
        <w:t>_____________</w:t>
      </w:r>
      <w:r w:rsidR="00594CBD" w:rsidRPr="006E1BE1">
        <w:rPr>
          <w:b/>
          <w:sz w:val="16"/>
          <w:szCs w:val="16"/>
        </w:rPr>
        <w:t>_____</w:t>
      </w:r>
      <w:r w:rsidRPr="006E1BE1">
        <w:rPr>
          <w:b/>
          <w:sz w:val="16"/>
          <w:szCs w:val="16"/>
        </w:rPr>
        <w:t xml:space="preserve">______/     </w:t>
      </w:r>
    </w:p>
    <w:p w14:paraId="4A1CDDAA" w14:textId="715F0B0C" w:rsidR="007079FF" w:rsidRPr="006E1BE1" w:rsidRDefault="007079FF" w:rsidP="007079FF">
      <w:pPr>
        <w:pStyle w:val="a3"/>
        <w:keepNext/>
        <w:widowControl w:val="0"/>
        <w:spacing w:before="0" w:beforeAutospacing="0" w:after="0" w:afterAutospacing="0"/>
        <w:ind w:left="-108"/>
        <w:contextualSpacing/>
        <w:rPr>
          <w:sz w:val="16"/>
          <w:szCs w:val="16"/>
          <w:vertAlign w:val="superscript"/>
        </w:rPr>
      </w:pPr>
      <w:r w:rsidRPr="006E1BE1">
        <w:rPr>
          <w:sz w:val="16"/>
          <w:szCs w:val="16"/>
          <w:vertAlign w:val="superscript"/>
        </w:rPr>
        <w:t xml:space="preserve">                                              </w:t>
      </w:r>
      <w:r w:rsidR="00732118" w:rsidRPr="006E1BE1">
        <w:rPr>
          <w:sz w:val="16"/>
          <w:szCs w:val="16"/>
          <w:vertAlign w:val="superscript"/>
        </w:rPr>
        <w:t xml:space="preserve">      </w:t>
      </w:r>
      <w:r w:rsidR="00B67A53" w:rsidRPr="006E1BE1">
        <w:rPr>
          <w:sz w:val="16"/>
          <w:szCs w:val="16"/>
          <w:vertAlign w:val="superscript"/>
        </w:rPr>
        <w:t xml:space="preserve">                </w:t>
      </w:r>
      <w:r w:rsidR="00732118" w:rsidRPr="006E1BE1">
        <w:rPr>
          <w:sz w:val="16"/>
          <w:szCs w:val="16"/>
          <w:vertAlign w:val="superscript"/>
        </w:rPr>
        <w:t xml:space="preserve">  </w:t>
      </w:r>
      <w:r w:rsidRPr="006E1BE1">
        <w:rPr>
          <w:sz w:val="16"/>
          <w:szCs w:val="16"/>
          <w:vertAlign w:val="superscript"/>
        </w:rPr>
        <w:t xml:space="preserve">      Ф.И.О. /</w:t>
      </w:r>
      <w:r w:rsidR="003316BA" w:rsidRPr="006E1BE1">
        <w:rPr>
          <w:sz w:val="16"/>
          <w:szCs w:val="16"/>
          <w:vertAlign w:val="superscript"/>
          <w:lang w:val="kk-KZ"/>
        </w:rPr>
        <w:t>Т.А.Ә.</w:t>
      </w:r>
      <w:r w:rsidRPr="006E1BE1">
        <w:rPr>
          <w:sz w:val="16"/>
          <w:szCs w:val="16"/>
          <w:vertAlign w:val="superscript"/>
        </w:rPr>
        <w:t xml:space="preserve">                                                                                          </w:t>
      </w:r>
      <w:r w:rsidR="00732118" w:rsidRPr="006E1BE1">
        <w:rPr>
          <w:sz w:val="16"/>
          <w:szCs w:val="16"/>
          <w:vertAlign w:val="superscript"/>
        </w:rPr>
        <w:t xml:space="preserve">          </w:t>
      </w:r>
      <w:r w:rsidRPr="006E1BE1">
        <w:rPr>
          <w:sz w:val="16"/>
          <w:szCs w:val="16"/>
          <w:vertAlign w:val="superscript"/>
        </w:rPr>
        <w:t xml:space="preserve"> подпись/ </w:t>
      </w:r>
      <w:r w:rsidRPr="006E1BE1">
        <w:rPr>
          <w:sz w:val="16"/>
          <w:szCs w:val="16"/>
          <w:vertAlign w:val="superscript"/>
          <w:lang w:val="kk-KZ"/>
        </w:rPr>
        <w:t>қолы</w:t>
      </w:r>
    </w:p>
    <w:p w14:paraId="5070ADAE" w14:textId="77777777" w:rsidR="007079FF" w:rsidRPr="006E1BE1" w:rsidRDefault="007079FF" w:rsidP="002547FB">
      <w:pPr>
        <w:pStyle w:val="a3"/>
        <w:keepNext/>
        <w:widowControl w:val="0"/>
        <w:spacing w:before="0" w:beforeAutospacing="0" w:after="0" w:afterAutospacing="0"/>
        <w:ind w:hanging="142"/>
        <w:contextualSpacing/>
        <w:rPr>
          <w:b/>
          <w:sz w:val="16"/>
          <w:szCs w:val="16"/>
        </w:rPr>
      </w:pPr>
    </w:p>
    <w:p w14:paraId="0DC3CDC5" w14:textId="77777777" w:rsidR="002547FB" w:rsidRPr="006E1BE1" w:rsidRDefault="002547FB" w:rsidP="002547FB">
      <w:pPr>
        <w:pStyle w:val="a3"/>
        <w:keepNext/>
        <w:widowControl w:val="0"/>
        <w:spacing w:before="0" w:beforeAutospacing="0" w:after="0" w:afterAutospacing="0"/>
        <w:ind w:hanging="142"/>
        <w:contextualSpacing/>
        <w:rPr>
          <w:sz w:val="16"/>
          <w:szCs w:val="16"/>
        </w:rPr>
      </w:pPr>
    </w:p>
    <w:p w14:paraId="10CA40D3" w14:textId="77777777" w:rsidR="00B67A53" w:rsidRPr="006E1BE1" w:rsidRDefault="00B67A53" w:rsidP="00A555C7">
      <w:pPr>
        <w:pStyle w:val="a3"/>
        <w:keepNext/>
        <w:widowControl w:val="0"/>
        <w:spacing w:before="0" w:beforeAutospacing="0" w:after="0" w:afterAutospacing="0"/>
        <w:ind w:left="-142"/>
        <w:contextualSpacing/>
        <w:rPr>
          <w:b/>
          <w:sz w:val="16"/>
          <w:szCs w:val="16"/>
        </w:rPr>
      </w:pPr>
    </w:p>
    <w:p w14:paraId="3A2586BD" w14:textId="6BC7D3BA" w:rsidR="00AD3349" w:rsidRPr="006E1BE1" w:rsidRDefault="00AD3349" w:rsidP="00B67A53">
      <w:pPr>
        <w:pStyle w:val="a3"/>
        <w:keepNext/>
        <w:widowControl w:val="0"/>
        <w:spacing w:before="0" w:beforeAutospacing="0" w:after="0" w:afterAutospacing="0"/>
        <w:ind w:left="-142"/>
        <w:contextualSpacing/>
        <w:rPr>
          <w:b/>
          <w:sz w:val="16"/>
          <w:szCs w:val="16"/>
        </w:rPr>
      </w:pPr>
      <w:r w:rsidRPr="006E1BE1">
        <w:rPr>
          <w:b/>
          <w:sz w:val="16"/>
          <w:szCs w:val="16"/>
        </w:rPr>
        <w:t xml:space="preserve">Обучающийся/ </w:t>
      </w:r>
      <w:r w:rsidRPr="006E1BE1">
        <w:rPr>
          <w:b/>
          <w:sz w:val="16"/>
          <w:szCs w:val="16"/>
          <w:lang w:val="kk-KZ"/>
        </w:rPr>
        <w:t>Білім алушы</w:t>
      </w:r>
      <w:r w:rsidRPr="006E1BE1">
        <w:rPr>
          <w:b/>
          <w:sz w:val="16"/>
          <w:szCs w:val="16"/>
        </w:rPr>
        <w:t>:</w:t>
      </w:r>
      <w:r w:rsidR="00B67A53" w:rsidRPr="006E1BE1">
        <w:rPr>
          <w:b/>
          <w:sz w:val="16"/>
          <w:szCs w:val="16"/>
        </w:rPr>
        <w:t xml:space="preserve"> </w:t>
      </w:r>
      <w:r w:rsidR="002547FB" w:rsidRPr="006E1BE1">
        <w:rPr>
          <w:b/>
          <w:sz w:val="16"/>
          <w:szCs w:val="16"/>
        </w:rPr>
        <w:t xml:space="preserve"> </w:t>
      </w:r>
      <w:r w:rsidRPr="006E1BE1">
        <w:rPr>
          <w:b/>
          <w:sz w:val="16"/>
          <w:szCs w:val="16"/>
        </w:rPr>
        <w:t>________________</w:t>
      </w:r>
      <w:r w:rsidR="002547FB" w:rsidRPr="006E1BE1">
        <w:rPr>
          <w:b/>
          <w:sz w:val="16"/>
          <w:szCs w:val="16"/>
        </w:rPr>
        <w:t>_________</w:t>
      </w:r>
      <w:r w:rsidRPr="006E1BE1">
        <w:rPr>
          <w:b/>
          <w:sz w:val="16"/>
          <w:szCs w:val="16"/>
        </w:rPr>
        <w:t>______________</w:t>
      </w:r>
      <w:r w:rsidR="00732118" w:rsidRPr="006E1BE1">
        <w:rPr>
          <w:b/>
          <w:sz w:val="16"/>
          <w:szCs w:val="16"/>
        </w:rPr>
        <w:t>____</w:t>
      </w:r>
      <w:r w:rsidRPr="006E1BE1">
        <w:rPr>
          <w:b/>
          <w:sz w:val="16"/>
          <w:szCs w:val="16"/>
        </w:rPr>
        <w:t>____/__</w:t>
      </w:r>
      <w:r w:rsidR="00732118" w:rsidRPr="006E1BE1">
        <w:rPr>
          <w:b/>
          <w:sz w:val="16"/>
          <w:szCs w:val="16"/>
        </w:rPr>
        <w:t>_</w:t>
      </w:r>
      <w:r w:rsidRPr="006E1BE1">
        <w:rPr>
          <w:b/>
          <w:sz w:val="16"/>
          <w:szCs w:val="16"/>
        </w:rPr>
        <w:t>_____</w:t>
      </w:r>
      <w:r w:rsidR="00B67A53" w:rsidRPr="006E1BE1">
        <w:rPr>
          <w:b/>
          <w:sz w:val="16"/>
          <w:szCs w:val="16"/>
        </w:rPr>
        <w:t>____</w:t>
      </w:r>
      <w:r w:rsidR="00594CBD" w:rsidRPr="006E1BE1">
        <w:rPr>
          <w:b/>
          <w:sz w:val="16"/>
          <w:szCs w:val="16"/>
        </w:rPr>
        <w:t>___</w:t>
      </w:r>
      <w:r w:rsidRPr="006E1BE1">
        <w:rPr>
          <w:b/>
          <w:sz w:val="16"/>
          <w:szCs w:val="16"/>
        </w:rPr>
        <w:t xml:space="preserve">_______________/     </w:t>
      </w:r>
    </w:p>
    <w:p w14:paraId="4CAEE151" w14:textId="0C11362E" w:rsidR="00AD3349" w:rsidRPr="00EA0C22" w:rsidRDefault="00AD3349" w:rsidP="00DE5B79">
      <w:pPr>
        <w:pStyle w:val="a3"/>
        <w:keepNext/>
        <w:widowControl w:val="0"/>
        <w:spacing w:before="0" w:beforeAutospacing="0" w:after="0" w:afterAutospacing="0"/>
        <w:ind w:left="-108"/>
        <w:contextualSpacing/>
        <w:rPr>
          <w:sz w:val="16"/>
          <w:szCs w:val="16"/>
          <w:vertAlign w:val="superscript"/>
        </w:rPr>
      </w:pPr>
      <w:r w:rsidRPr="006E1BE1">
        <w:rPr>
          <w:sz w:val="16"/>
          <w:szCs w:val="16"/>
          <w:vertAlign w:val="superscript"/>
        </w:rPr>
        <w:t xml:space="preserve">                                       </w:t>
      </w:r>
      <w:r w:rsidR="00B67A53" w:rsidRPr="006E1BE1">
        <w:rPr>
          <w:sz w:val="16"/>
          <w:szCs w:val="16"/>
          <w:vertAlign w:val="superscript"/>
        </w:rPr>
        <w:t xml:space="preserve">                                                                                     </w:t>
      </w:r>
      <w:r w:rsidRPr="006E1BE1">
        <w:rPr>
          <w:sz w:val="16"/>
          <w:szCs w:val="16"/>
          <w:vertAlign w:val="superscript"/>
        </w:rPr>
        <w:t xml:space="preserve">             Ф.И.О. / </w:t>
      </w:r>
      <w:r w:rsidR="003316BA" w:rsidRPr="006E1BE1">
        <w:rPr>
          <w:sz w:val="16"/>
          <w:szCs w:val="16"/>
          <w:vertAlign w:val="superscript"/>
          <w:lang w:val="kk-KZ"/>
        </w:rPr>
        <w:t>Т.А.Ә.</w:t>
      </w:r>
      <w:r w:rsidRPr="006E1BE1">
        <w:rPr>
          <w:sz w:val="16"/>
          <w:szCs w:val="16"/>
          <w:vertAlign w:val="superscript"/>
        </w:rPr>
        <w:t xml:space="preserve">                                                                      </w:t>
      </w:r>
      <w:r w:rsidR="002547FB" w:rsidRPr="006E1BE1">
        <w:rPr>
          <w:sz w:val="16"/>
          <w:szCs w:val="16"/>
          <w:vertAlign w:val="superscript"/>
        </w:rPr>
        <w:t xml:space="preserve">               </w:t>
      </w:r>
      <w:r w:rsidRPr="006E1BE1">
        <w:rPr>
          <w:sz w:val="16"/>
          <w:szCs w:val="16"/>
          <w:vertAlign w:val="superscript"/>
        </w:rPr>
        <w:t xml:space="preserve">  </w:t>
      </w:r>
      <w:r w:rsidR="00732118" w:rsidRPr="006E1BE1">
        <w:rPr>
          <w:sz w:val="16"/>
          <w:szCs w:val="16"/>
          <w:vertAlign w:val="superscript"/>
        </w:rPr>
        <w:t xml:space="preserve">                </w:t>
      </w:r>
      <w:r w:rsidRPr="006E1BE1">
        <w:rPr>
          <w:sz w:val="16"/>
          <w:szCs w:val="16"/>
          <w:vertAlign w:val="superscript"/>
        </w:rPr>
        <w:t xml:space="preserve">    подпись/ </w:t>
      </w:r>
      <w:r w:rsidRPr="006E1BE1">
        <w:rPr>
          <w:sz w:val="16"/>
          <w:szCs w:val="16"/>
          <w:vertAlign w:val="superscript"/>
          <w:lang w:val="kk-KZ"/>
        </w:rPr>
        <w:t>қолы</w:t>
      </w:r>
    </w:p>
    <w:p w14:paraId="6C06C667" w14:textId="77777777" w:rsidR="00AD3349" w:rsidRPr="00EA0C22" w:rsidRDefault="00AD3349" w:rsidP="00DE5B79">
      <w:pPr>
        <w:pStyle w:val="a3"/>
        <w:keepNext/>
        <w:widowControl w:val="0"/>
        <w:spacing w:before="0" w:beforeAutospacing="0" w:after="0" w:afterAutospacing="0"/>
        <w:ind w:left="-108"/>
        <w:contextualSpacing/>
        <w:rPr>
          <w:sz w:val="16"/>
          <w:szCs w:val="16"/>
        </w:rPr>
      </w:pPr>
    </w:p>
    <w:p w14:paraId="5AF63F6C" w14:textId="77777777" w:rsidR="00AD3349" w:rsidRPr="00EA0C22" w:rsidRDefault="00AD3349" w:rsidP="00DE5B79">
      <w:pPr>
        <w:keepNext/>
        <w:widowControl w:val="0"/>
        <w:contextualSpacing/>
        <w:jc w:val="both"/>
        <w:rPr>
          <w:sz w:val="16"/>
          <w:szCs w:val="16"/>
          <w:vertAlign w:val="superscript"/>
        </w:rPr>
      </w:pPr>
    </w:p>
    <w:p w14:paraId="33EC028E" w14:textId="77777777" w:rsidR="00E12993" w:rsidRPr="00EA0C22" w:rsidRDefault="00E12993" w:rsidP="00DE5B79">
      <w:pPr>
        <w:keepNext/>
        <w:widowControl w:val="0"/>
        <w:contextualSpacing/>
        <w:jc w:val="both"/>
        <w:rPr>
          <w:sz w:val="16"/>
          <w:szCs w:val="16"/>
          <w:vertAlign w:val="superscript"/>
        </w:rPr>
      </w:pPr>
    </w:p>
    <w:sectPr w:rsidR="00E12993" w:rsidRPr="00EA0C22" w:rsidSect="00B926B5">
      <w:footerReference w:type="default" r:id="rId8"/>
      <w:footerReference w:type="first" r:id="rId9"/>
      <w:pgSz w:w="11906" w:h="16838" w:code="9"/>
      <w:pgMar w:top="426" w:right="851" w:bottom="709" w:left="851" w:header="118"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F846" w14:textId="77777777" w:rsidR="004A3AF5" w:rsidRPr="00326BF4" w:rsidRDefault="004A3AF5" w:rsidP="009C3577">
      <w:pPr>
        <w:rPr>
          <w:sz w:val="20"/>
          <w:szCs w:val="20"/>
        </w:rPr>
      </w:pPr>
      <w:r>
        <w:separator/>
      </w:r>
    </w:p>
  </w:endnote>
  <w:endnote w:type="continuationSeparator" w:id="0">
    <w:p w14:paraId="54CE21B0" w14:textId="77777777" w:rsidR="004A3AF5" w:rsidRPr="00326BF4" w:rsidRDefault="004A3AF5" w:rsidP="009C357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EB8F" w14:textId="373A90D9" w:rsidR="009E0CF5" w:rsidRPr="00D44E54" w:rsidRDefault="009E0CF5" w:rsidP="002547FB">
    <w:pPr>
      <w:pStyle w:val="a7"/>
      <w:tabs>
        <w:tab w:val="clear" w:pos="9355"/>
        <w:tab w:val="right" w:pos="9498"/>
      </w:tabs>
      <w:ind w:right="-200"/>
      <w:jc w:val="right"/>
      <w:rPr>
        <w:sz w:val="15"/>
        <w:szCs w:val="15"/>
        <w:lang w:val="kk-KZ"/>
      </w:rPr>
    </w:pPr>
    <w:r w:rsidRPr="00D44E54">
      <w:rPr>
        <w:sz w:val="15"/>
        <w:szCs w:val="15"/>
      </w:rPr>
      <w:t xml:space="preserve">стр. </w:t>
    </w:r>
    <w:r w:rsidRPr="00D44E54">
      <w:rPr>
        <w:sz w:val="15"/>
        <w:szCs w:val="15"/>
      </w:rPr>
      <w:fldChar w:fldCharType="begin"/>
    </w:r>
    <w:r w:rsidRPr="00D44E54">
      <w:rPr>
        <w:sz w:val="15"/>
        <w:szCs w:val="15"/>
      </w:rPr>
      <w:instrText xml:space="preserve"> PAGE   \* MERGEFORMAT </w:instrText>
    </w:r>
    <w:r w:rsidRPr="00D44E54">
      <w:rPr>
        <w:sz w:val="15"/>
        <w:szCs w:val="15"/>
      </w:rPr>
      <w:fldChar w:fldCharType="separate"/>
    </w:r>
    <w:r w:rsidR="00B65BD0">
      <w:rPr>
        <w:noProof/>
        <w:sz w:val="15"/>
        <w:szCs w:val="15"/>
      </w:rPr>
      <w:t>5</w:t>
    </w:r>
    <w:r w:rsidRPr="00D44E54">
      <w:rPr>
        <w:sz w:val="15"/>
        <w:szCs w:val="15"/>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3118" w14:textId="3673F18A" w:rsidR="009E0CF5" w:rsidRPr="008C0F3C" w:rsidRDefault="009E0CF5" w:rsidP="00D721BB">
    <w:pPr>
      <w:pStyle w:val="a7"/>
      <w:tabs>
        <w:tab w:val="clear" w:pos="9355"/>
        <w:tab w:val="right" w:pos="9498"/>
      </w:tabs>
      <w:ind w:right="-200"/>
      <w:jc w:val="right"/>
      <w:rPr>
        <w:sz w:val="15"/>
        <w:szCs w:val="15"/>
      </w:rPr>
    </w:pPr>
    <w:r w:rsidRPr="003F57E2">
      <w:rPr>
        <w:sz w:val="15"/>
        <w:szCs w:val="15"/>
      </w:rPr>
      <w:t xml:space="preserve">  </w:t>
    </w:r>
    <w:r>
      <w:rPr>
        <w:sz w:val="15"/>
        <w:szCs w:val="15"/>
      </w:rPr>
      <w:t>с</w:t>
    </w:r>
    <w:r w:rsidRPr="003F57E2">
      <w:rPr>
        <w:sz w:val="15"/>
        <w:szCs w:val="15"/>
      </w:rPr>
      <w:t xml:space="preserve">тр. </w:t>
    </w:r>
    <w:r w:rsidRPr="003F57E2">
      <w:rPr>
        <w:sz w:val="15"/>
        <w:szCs w:val="15"/>
      </w:rPr>
      <w:fldChar w:fldCharType="begin"/>
    </w:r>
    <w:r w:rsidRPr="003F57E2">
      <w:rPr>
        <w:sz w:val="15"/>
        <w:szCs w:val="15"/>
      </w:rPr>
      <w:instrText xml:space="preserve"> PAGE   \* MERGEFORMAT </w:instrText>
    </w:r>
    <w:r w:rsidRPr="003F57E2">
      <w:rPr>
        <w:sz w:val="15"/>
        <w:szCs w:val="15"/>
      </w:rPr>
      <w:fldChar w:fldCharType="separate"/>
    </w:r>
    <w:r w:rsidR="00B65BD0">
      <w:rPr>
        <w:noProof/>
        <w:sz w:val="15"/>
        <w:szCs w:val="15"/>
      </w:rPr>
      <w:t>1</w:t>
    </w:r>
    <w:r w:rsidRPr="003F57E2">
      <w:rPr>
        <w:sz w:val="15"/>
        <w:szCs w:val="1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BFA02" w14:textId="77777777" w:rsidR="004A3AF5" w:rsidRPr="00326BF4" w:rsidRDefault="004A3AF5" w:rsidP="009C3577">
      <w:pPr>
        <w:rPr>
          <w:sz w:val="20"/>
          <w:szCs w:val="20"/>
        </w:rPr>
      </w:pPr>
      <w:r>
        <w:separator/>
      </w:r>
    </w:p>
  </w:footnote>
  <w:footnote w:type="continuationSeparator" w:id="0">
    <w:p w14:paraId="1CF41119" w14:textId="77777777" w:rsidR="004A3AF5" w:rsidRPr="00326BF4" w:rsidRDefault="004A3AF5" w:rsidP="009C3577">
      <w:pPr>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E8"/>
    <w:multiLevelType w:val="hybridMultilevel"/>
    <w:tmpl w:val="19182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55354"/>
    <w:multiLevelType w:val="multilevel"/>
    <w:tmpl w:val="7A965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6E2C82"/>
    <w:multiLevelType w:val="multilevel"/>
    <w:tmpl w:val="3E20DD5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340DBE"/>
    <w:multiLevelType w:val="hybridMultilevel"/>
    <w:tmpl w:val="D428B0A8"/>
    <w:lvl w:ilvl="0" w:tplc="39DC21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EA7A77"/>
    <w:multiLevelType w:val="multilevel"/>
    <w:tmpl w:val="DBB65F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C5F21B8"/>
    <w:multiLevelType w:val="multilevel"/>
    <w:tmpl w:val="77C2D358"/>
    <w:lvl w:ilvl="0">
      <w:start w:val="6"/>
      <w:numFmt w:val="decimal"/>
      <w:lvlText w:val="%1."/>
      <w:lvlJc w:val="left"/>
      <w:pPr>
        <w:ind w:left="360" w:hanging="360"/>
      </w:pPr>
      <w:rPr>
        <w:rFonts w:hint="default"/>
      </w:rPr>
    </w:lvl>
    <w:lvl w:ilvl="1">
      <w:start w:val="1"/>
      <w:numFmt w:val="decimal"/>
      <w:lvlText w:val="%1.%2."/>
      <w:lvlJc w:val="left"/>
      <w:pPr>
        <w:ind w:left="6597" w:hanging="360"/>
      </w:pPr>
      <w:rPr>
        <w:rFonts w:hint="default"/>
      </w:rPr>
    </w:lvl>
    <w:lvl w:ilvl="2">
      <w:start w:val="1"/>
      <w:numFmt w:val="decimal"/>
      <w:lvlText w:val="%1.%2.%3."/>
      <w:lvlJc w:val="left"/>
      <w:pPr>
        <w:ind w:left="190" w:hanging="360"/>
      </w:pPr>
      <w:rPr>
        <w:rFonts w:hint="default"/>
      </w:rPr>
    </w:lvl>
    <w:lvl w:ilvl="3">
      <w:start w:val="1"/>
      <w:numFmt w:val="decimal"/>
      <w:lvlText w:val="%1.%2.%3.%4."/>
      <w:lvlJc w:val="left"/>
      <w:pPr>
        <w:ind w:left="465" w:hanging="720"/>
      </w:pPr>
      <w:rPr>
        <w:rFonts w:hint="default"/>
      </w:rPr>
    </w:lvl>
    <w:lvl w:ilvl="4">
      <w:start w:val="1"/>
      <w:numFmt w:val="decimal"/>
      <w:lvlText w:val="%1.%2.%3.%4.%5."/>
      <w:lvlJc w:val="left"/>
      <w:pPr>
        <w:ind w:left="380" w:hanging="720"/>
      </w:pPr>
      <w:rPr>
        <w:rFonts w:hint="default"/>
      </w:rPr>
    </w:lvl>
    <w:lvl w:ilvl="5">
      <w:start w:val="1"/>
      <w:numFmt w:val="decimal"/>
      <w:lvlText w:val="%1.%2.%3.%4.%5.%6."/>
      <w:lvlJc w:val="left"/>
      <w:pPr>
        <w:ind w:left="295" w:hanging="720"/>
      </w:pPr>
      <w:rPr>
        <w:rFonts w:hint="default"/>
      </w:rPr>
    </w:lvl>
    <w:lvl w:ilvl="6">
      <w:start w:val="1"/>
      <w:numFmt w:val="decimal"/>
      <w:lvlText w:val="%1.%2.%3.%4.%5.%6.%7."/>
      <w:lvlJc w:val="left"/>
      <w:pPr>
        <w:ind w:left="570" w:hanging="1080"/>
      </w:pPr>
      <w:rPr>
        <w:rFonts w:hint="default"/>
      </w:rPr>
    </w:lvl>
    <w:lvl w:ilvl="7">
      <w:start w:val="1"/>
      <w:numFmt w:val="decimal"/>
      <w:lvlText w:val="%1.%2.%3.%4.%5.%6.%7.%8."/>
      <w:lvlJc w:val="left"/>
      <w:pPr>
        <w:ind w:left="485" w:hanging="1080"/>
      </w:pPr>
      <w:rPr>
        <w:rFonts w:hint="default"/>
      </w:rPr>
    </w:lvl>
    <w:lvl w:ilvl="8">
      <w:start w:val="1"/>
      <w:numFmt w:val="decimal"/>
      <w:lvlText w:val="%1.%2.%3.%4.%5.%6.%7.%8.%9."/>
      <w:lvlJc w:val="left"/>
      <w:pPr>
        <w:ind w:left="400" w:hanging="1080"/>
      </w:pPr>
      <w:rPr>
        <w:rFonts w:hint="default"/>
      </w:rPr>
    </w:lvl>
  </w:abstractNum>
  <w:abstractNum w:abstractNumId="6" w15:restartNumberingAfterBreak="0">
    <w:nsid w:val="1EC94A42"/>
    <w:multiLevelType w:val="multilevel"/>
    <w:tmpl w:val="4140BDE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4E3AC9"/>
    <w:multiLevelType w:val="multilevel"/>
    <w:tmpl w:val="CDD4CA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34E91A08"/>
    <w:multiLevelType w:val="hybridMultilevel"/>
    <w:tmpl w:val="AAB09624"/>
    <w:lvl w:ilvl="0" w:tplc="F084A1C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 w15:restartNumberingAfterBreak="0">
    <w:nsid w:val="388B5AC4"/>
    <w:multiLevelType w:val="hybridMultilevel"/>
    <w:tmpl w:val="A54829F0"/>
    <w:lvl w:ilvl="0" w:tplc="37A29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64030"/>
    <w:multiLevelType w:val="multilevel"/>
    <w:tmpl w:val="18749FC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A64E32"/>
    <w:multiLevelType w:val="multilevel"/>
    <w:tmpl w:val="86BC55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67503"/>
    <w:multiLevelType w:val="multilevel"/>
    <w:tmpl w:val="9DBE2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49917730"/>
    <w:multiLevelType w:val="hybridMultilevel"/>
    <w:tmpl w:val="827C57B0"/>
    <w:lvl w:ilvl="0" w:tplc="C2024910">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15:restartNumberingAfterBreak="0">
    <w:nsid w:val="4E73650B"/>
    <w:multiLevelType w:val="multilevel"/>
    <w:tmpl w:val="5FC2F56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035947"/>
    <w:multiLevelType w:val="multilevel"/>
    <w:tmpl w:val="F042BF48"/>
    <w:lvl w:ilvl="0">
      <w:start w:val="1"/>
      <w:numFmt w:val="decimal"/>
      <w:lvlText w:val="%1."/>
      <w:lvlJc w:val="left"/>
      <w:pPr>
        <w:ind w:left="360" w:hanging="360"/>
      </w:pPr>
      <w:rPr>
        <w:rFonts w:hint="default"/>
      </w:rPr>
    </w:lvl>
    <w:lvl w:ilvl="1">
      <w:start w:val="1"/>
      <w:numFmt w:val="decimal"/>
      <w:lvlText w:val="%1.%2."/>
      <w:lvlJc w:val="left"/>
      <w:pPr>
        <w:ind w:left="432" w:hanging="432"/>
      </w:pPr>
      <w:rPr>
        <w:b w:val="0"/>
        <w:sz w:val="16"/>
        <w:szCs w:val="16"/>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0B5A56"/>
    <w:multiLevelType w:val="hybridMultilevel"/>
    <w:tmpl w:val="B030A72E"/>
    <w:lvl w:ilvl="0" w:tplc="A9DE4826">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5"/>
  </w:num>
  <w:num w:numId="5">
    <w:abstractNumId w:val="10"/>
  </w:num>
  <w:num w:numId="6">
    <w:abstractNumId w:val="2"/>
  </w:num>
  <w:num w:numId="7">
    <w:abstractNumId w:val="9"/>
  </w:num>
  <w:num w:numId="8">
    <w:abstractNumId w:val="3"/>
  </w:num>
  <w:num w:numId="9">
    <w:abstractNumId w:val="6"/>
  </w:num>
  <w:num w:numId="10">
    <w:abstractNumId w:val="0"/>
  </w:num>
  <w:num w:numId="11">
    <w:abstractNumId w:val="13"/>
  </w:num>
  <w:num w:numId="12">
    <w:abstractNumId w:val="16"/>
  </w:num>
  <w:num w:numId="13">
    <w:abstractNumId w:val="12"/>
  </w:num>
  <w:num w:numId="14">
    <w:abstractNumId w:val="7"/>
  </w:num>
  <w:num w:numId="15">
    <w:abstractNumId w:val="5"/>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isplayHorizontalDrawingGridEvery w:val="2"/>
  <w:noPunctuationKerning/>
  <w:characterSpacingControl w:val="doNotCompress"/>
  <w:hdrShapeDefaults>
    <o:shapedefaults v:ext="edit" spidmax="8193">
      <o:colormru v:ext="edit" colors="#9f3,#cf3,#6f3,#e7eff9,#f7fcf2,#ffc,#f90,#f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B4"/>
    <w:rsid w:val="00000319"/>
    <w:rsid w:val="000005AD"/>
    <w:rsid w:val="00000765"/>
    <w:rsid w:val="00000999"/>
    <w:rsid w:val="00000D8F"/>
    <w:rsid w:val="00001139"/>
    <w:rsid w:val="000023BD"/>
    <w:rsid w:val="00002451"/>
    <w:rsid w:val="00004EE7"/>
    <w:rsid w:val="0000521B"/>
    <w:rsid w:val="000054FF"/>
    <w:rsid w:val="00005EA0"/>
    <w:rsid w:val="00006E97"/>
    <w:rsid w:val="000073D4"/>
    <w:rsid w:val="000079D6"/>
    <w:rsid w:val="00007F35"/>
    <w:rsid w:val="00010551"/>
    <w:rsid w:val="0001187B"/>
    <w:rsid w:val="000120AD"/>
    <w:rsid w:val="0001227A"/>
    <w:rsid w:val="00013845"/>
    <w:rsid w:val="00013902"/>
    <w:rsid w:val="00013AFB"/>
    <w:rsid w:val="00015935"/>
    <w:rsid w:val="00015E2A"/>
    <w:rsid w:val="00020693"/>
    <w:rsid w:val="00021550"/>
    <w:rsid w:val="00022097"/>
    <w:rsid w:val="00023563"/>
    <w:rsid w:val="000249D1"/>
    <w:rsid w:val="000260C5"/>
    <w:rsid w:val="00026606"/>
    <w:rsid w:val="00026B4D"/>
    <w:rsid w:val="000278FF"/>
    <w:rsid w:val="00030801"/>
    <w:rsid w:val="00032139"/>
    <w:rsid w:val="0003304C"/>
    <w:rsid w:val="000348DB"/>
    <w:rsid w:val="00034DD7"/>
    <w:rsid w:val="0003711A"/>
    <w:rsid w:val="000374A9"/>
    <w:rsid w:val="00037618"/>
    <w:rsid w:val="00040FE2"/>
    <w:rsid w:val="00042F4C"/>
    <w:rsid w:val="00043046"/>
    <w:rsid w:val="00043055"/>
    <w:rsid w:val="000430B5"/>
    <w:rsid w:val="00043186"/>
    <w:rsid w:val="00043714"/>
    <w:rsid w:val="0004387D"/>
    <w:rsid w:val="00043A66"/>
    <w:rsid w:val="00044127"/>
    <w:rsid w:val="0004462B"/>
    <w:rsid w:val="00044AB3"/>
    <w:rsid w:val="00044AEB"/>
    <w:rsid w:val="000452B0"/>
    <w:rsid w:val="000457BC"/>
    <w:rsid w:val="00045CE2"/>
    <w:rsid w:val="000460EB"/>
    <w:rsid w:val="00046120"/>
    <w:rsid w:val="00047E0F"/>
    <w:rsid w:val="00050061"/>
    <w:rsid w:val="00050CCB"/>
    <w:rsid w:val="00052AB9"/>
    <w:rsid w:val="00052B95"/>
    <w:rsid w:val="00052F06"/>
    <w:rsid w:val="000544ED"/>
    <w:rsid w:val="00054F99"/>
    <w:rsid w:val="00057FE0"/>
    <w:rsid w:val="000600E0"/>
    <w:rsid w:val="00060F29"/>
    <w:rsid w:val="00061CAE"/>
    <w:rsid w:val="0006229E"/>
    <w:rsid w:val="00062547"/>
    <w:rsid w:val="00062888"/>
    <w:rsid w:val="00063AE6"/>
    <w:rsid w:val="0006595F"/>
    <w:rsid w:val="00066737"/>
    <w:rsid w:val="00066FB3"/>
    <w:rsid w:val="0007037C"/>
    <w:rsid w:val="00070527"/>
    <w:rsid w:val="00070AFF"/>
    <w:rsid w:val="00071320"/>
    <w:rsid w:val="00072198"/>
    <w:rsid w:val="00072FEC"/>
    <w:rsid w:val="0007333E"/>
    <w:rsid w:val="00074090"/>
    <w:rsid w:val="00074256"/>
    <w:rsid w:val="00074D27"/>
    <w:rsid w:val="0007505F"/>
    <w:rsid w:val="00076668"/>
    <w:rsid w:val="00077212"/>
    <w:rsid w:val="0008077A"/>
    <w:rsid w:val="00080C89"/>
    <w:rsid w:val="000811F6"/>
    <w:rsid w:val="00081B6A"/>
    <w:rsid w:val="00081CA0"/>
    <w:rsid w:val="000824D1"/>
    <w:rsid w:val="00082769"/>
    <w:rsid w:val="00082D87"/>
    <w:rsid w:val="00083763"/>
    <w:rsid w:val="00083921"/>
    <w:rsid w:val="00083AE0"/>
    <w:rsid w:val="00083C53"/>
    <w:rsid w:val="000846CA"/>
    <w:rsid w:val="000847E8"/>
    <w:rsid w:val="00085FB6"/>
    <w:rsid w:val="00086CAD"/>
    <w:rsid w:val="00087FA1"/>
    <w:rsid w:val="0009111F"/>
    <w:rsid w:val="000929AA"/>
    <w:rsid w:val="000936AB"/>
    <w:rsid w:val="0009374F"/>
    <w:rsid w:val="00093D8E"/>
    <w:rsid w:val="00094E86"/>
    <w:rsid w:val="0009592F"/>
    <w:rsid w:val="000A1263"/>
    <w:rsid w:val="000A215B"/>
    <w:rsid w:val="000A2502"/>
    <w:rsid w:val="000A2DA2"/>
    <w:rsid w:val="000A2FB3"/>
    <w:rsid w:val="000A3493"/>
    <w:rsid w:val="000A3FE9"/>
    <w:rsid w:val="000A42D4"/>
    <w:rsid w:val="000A4C03"/>
    <w:rsid w:val="000A58B8"/>
    <w:rsid w:val="000A58CE"/>
    <w:rsid w:val="000A704D"/>
    <w:rsid w:val="000A7177"/>
    <w:rsid w:val="000A7AC3"/>
    <w:rsid w:val="000B14A3"/>
    <w:rsid w:val="000B1E2B"/>
    <w:rsid w:val="000B2232"/>
    <w:rsid w:val="000B241B"/>
    <w:rsid w:val="000B2AFD"/>
    <w:rsid w:val="000B2DA7"/>
    <w:rsid w:val="000B3CE0"/>
    <w:rsid w:val="000B5ED9"/>
    <w:rsid w:val="000B78DA"/>
    <w:rsid w:val="000C07FD"/>
    <w:rsid w:val="000C4153"/>
    <w:rsid w:val="000C425F"/>
    <w:rsid w:val="000C5FC0"/>
    <w:rsid w:val="000C6090"/>
    <w:rsid w:val="000C65C5"/>
    <w:rsid w:val="000C6A47"/>
    <w:rsid w:val="000C72B2"/>
    <w:rsid w:val="000C76D8"/>
    <w:rsid w:val="000C7703"/>
    <w:rsid w:val="000C7DBA"/>
    <w:rsid w:val="000C7ED2"/>
    <w:rsid w:val="000D0516"/>
    <w:rsid w:val="000D0649"/>
    <w:rsid w:val="000D0CBA"/>
    <w:rsid w:val="000D0D32"/>
    <w:rsid w:val="000D1CD7"/>
    <w:rsid w:val="000D218A"/>
    <w:rsid w:val="000D2290"/>
    <w:rsid w:val="000D2977"/>
    <w:rsid w:val="000D2DF2"/>
    <w:rsid w:val="000D3078"/>
    <w:rsid w:val="000D36D5"/>
    <w:rsid w:val="000D3FB0"/>
    <w:rsid w:val="000D4336"/>
    <w:rsid w:val="000D4761"/>
    <w:rsid w:val="000D625C"/>
    <w:rsid w:val="000D6C0C"/>
    <w:rsid w:val="000D6F10"/>
    <w:rsid w:val="000D781B"/>
    <w:rsid w:val="000E0063"/>
    <w:rsid w:val="000E0C83"/>
    <w:rsid w:val="000E17B0"/>
    <w:rsid w:val="000E1C0F"/>
    <w:rsid w:val="000E6FCC"/>
    <w:rsid w:val="000E7055"/>
    <w:rsid w:val="000E721C"/>
    <w:rsid w:val="000E727A"/>
    <w:rsid w:val="000E7F0F"/>
    <w:rsid w:val="000E7F52"/>
    <w:rsid w:val="000F0479"/>
    <w:rsid w:val="000F062F"/>
    <w:rsid w:val="000F1010"/>
    <w:rsid w:val="000F1264"/>
    <w:rsid w:val="000F193B"/>
    <w:rsid w:val="000F3696"/>
    <w:rsid w:val="000F37DF"/>
    <w:rsid w:val="000F38C2"/>
    <w:rsid w:val="000F3A4C"/>
    <w:rsid w:val="000F4138"/>
    <w:rsid w:val="000F4845"/>
    <w:rsid w:val="000F490E"/>
    <w:rsid w:val="000F4CA9"/>
    <w:rsid w:val="000F4FB5"/>
    <w:rsid w:val="000F6A40"/>
    <w:rsid w:val="000F7E6D"/>
    <w:rsid w:val="0010026E"/>
    <w:rsid w:val="001004F4"/>
    <w:rsid w:val="00100509"/>
    <w:rsid w:val="00100820"/>
    <w:rsid w:val="00100938"/>
    <w:rsid w:val="00100AF4"/>
    <w:rsid w:val="00100B62"/>
    <w:rsid w:val="00100DF3"/>
    <w:rsid w:val="00101332"/>
    <w:rsid w:val="00101403"/>
    <w:rsid w:val="00101C89"/>
    <w:rsid w:val="00101CEC"/>
    <w:rsid w:val="00103E96"/>
    <w:rsid w:val="00103EDE"/>
    <w:rsid w:val="00104A9E"/>
    <w:rsid w:val="00104E93"/>
    <w:rsid w:val="001053F8"/>
    <w:rsid w:val="00105F54"/>
    <w:rsid w:val="00106581"/>
    <w:rsid w:val="00106DF9"/>
    <w:rsid w:val="0010779E"/>
    <w:rsid w:val="00107C19"/>
    <w:rsid w:val="00110210"/>
    <w:rsid w:val="00111ED9"/>
    <w:rsid w:val="00112055"/>
    <w:rsid w:val="001125A6"/>
    <w:rsid w:val="001125B8"/>
    <w:rsid w:val="00112C6C"/>
    <w:rsid w:val="00113FC7"/>
    <w:rsid w:val="001149B3"/>
    <w:rsid w:val="0011698F"/>
    <w:rsid w:val="00120209"/>
    <w:rsid w:val="00120F26"/>
    <w:rsid w:val="00121FA4"/>
    <w:rsid w:val="00122BE1"/>
    <w:rsid w:val="0012327C"/>
    <w:rsid w:val="001237E3"/>
    <w:rsid w:val="001245ED"/>
    <w:rsid w:val="00124AE3"/>
    <w:rsid w:val="00125035"/>
    <w:rsid w:val="0012505B"/>
    <w:rsid w:val="00126850"/>
    <w:rsid w:val="00127778"/>
    <w:rsid w:val="00130108"/>
    <w:rsid w:val="00131A6E"/>
    <w:rsid w:val="00131FF2"/>
    <w:rsid w:val="00132E01"/>
    <w:rsid w:val="0013313A"/>
    <w:rsid w:val="00133CD4"/>
    <w:rsid w:val="0013530D"/>
    <w:rsid w:val="00135481"/>
    <w:rsid w:val="001355A2"/>
    <w:rsid w:val="001359D6"/>
    <w:rsid w:val="001362DA"/>
    <w:rsid w:val="001367EB"/>
    <w:rsid w:val="00136B7B"/>
    <w:rsid w:val="00140CF6"/>
    <w:rsid w:val="00141094"/>
    <w:rsid w:val="001416E8"/>
    <w:rsid w:val="00141BF8"/>
    <w:rsid w:val="001424BA"/>
    <w:rsid w:val="001446F6"/>
    <w:rsid w:val="0014475C"/>
    <w:rsid w:val="0014611B"/>
    <w:rsid w:val="001463C7"/>
    <w:rsid w:val="0015099F"/>
    <w:rsid w:val="00151355"/>
    <w:rsid w:val="00152508"/>
    <w:rsid w:val="00152C1E"/>
    <w:rsid w:val="00153FF6"/>
    <w:rsid w:val="00154280"/>
    <w:rsid w:val="00154F91"/>
    <w:rsid w:val="00155D6C"/>
    <w:rsid w:val="00155F75"/>
    <w:rsid w:val="001562E5"/>
    <w:rsid w:val="00156C01"/>
    <w:rsid w:val="00160521"/>
    <w:rsid w:val="001605A0"/>
    <w:rsid w:val="001622C0"/>
    <w:rsid w:val="001631B0"/>
    <w:rsid w:val="0016332D"/>
    <w:rsid w:val="00167B1A"/>
    <w:rsid w:val="00167FCE"/>
    <w:rsid w:val="00170A68"/>
    <w:rsid w:val="00171B3B"/>
    <w:rsid w:val="001721FC"/>
    <w:rsid w:val="00173889"/>
    <w:rsid w:val="00174D9B"/>
    <w:rsid w:val="00177208"/>
    <w:rsid w:val="001801F2"/>
    <w:rsid w:val="00180FED"/>
    <w:rsid w:val="001814B2"/>
    <w:rsid w:val="00181CA0"/>
    <w:rsid w:val="00182E1B"/>
    <w:rsid w:val="0018346A"/>
    <w:rsid w:val="0018412F"/>
    <w:rsid w:val="00184449"/>
    <w:rsid w:val="001846DB"/>
    <w:rsid w:val="001859B6"/>
    <w:rsid w:val="001867D4"/>
    <w:rsid w:val="0018682D"/>
    <w:rsid w:val="00187FB4"/>
    <w:rsid w:val="001907A1"/>
    <w:rsid w:val="00190BFE"/>
    <w:rsid w:val="00191080"/>
    <w:rsid w:val="00192475"/>
    <w:rsid w:val="001925AD"/>
    <w:rsid w:val="00193154"/>
    <w:rsid w:val="0019321E"/>
    <w:rsid w:val="0019336E"/>
    <w:rsid w:val="00193472"/>
    <w:rsid w:val="00193B7D"/>
    <w:rsid w:val="00194048"/>
    <w:rsid w:val="0019505B"/>
    <w:rsid w:val="00195467"/>
    <w:rsid w:val="00195C51"/>
    <w:rsid w:val="00195D86"/>
    <w:rsid w:val="001970C0"/>
    <w:rsid w:val="00197926"/>
    <w:rsid w:val="001A035B"/>
    <w:rsid w:val="001A0B20"/>
    <w:rsid w:val="001A1AA9"/>
    <w:rsid w:val="001A2F64"/>
    <w:rsid w:val="001A44EF"/>
    <w:rsid w:val="001A492E"/>
    <w:rsid w:val="001A5F57"/>
    <w:rsid w:val="001A66F5"/>
    <w:rsid w:val="001A7027"/>
    <w:rsid w:val="001B0695"/>
    <w:rsid w:val="001B1A7E"/>
    <w:rsid w:val="001B1F20"/>
    <w:rsid w:val="001B2BCD"/>
    <w:rsid w:val="001B2BF4"/>
    <w:rsid w:val="001B2C71"/>
    <w:rsid w:val="001B2C88"/>
    <w:rsid w:val="001B2D2F"/>
    <w:rsid w:val="001B3CD9"/>
    <w:rsid w:val="001B4212"/>
    <w:rsid w:val="001B42AD"/>
    <w:rsid w:val="001B7CBE"/>
    <w:rsid w:val="001C0323"/>
    <w:rsid w:val="001C0FEC"/>
    <w:rsid w:val="001C1656"/>
    <w:rsid w:val="001C1B0F"/>
    <w:rsid w:val="001C2AD5"/>
    <w:rsid w:val="001C3BAB"/>
    <w:rsid w:val="001C600E"/>
    <w:rsid w:val="001C654B"/>
    <w:rsid w:val="001C6F61"/>
    <w:rsid w:val="001C7E97"/>
    <w:rsid w:val="001D01B3"/>
    <w:rsid w:val="001D276D"/>
    <w:rsid w:val="001D3597"/>
    <w:rsid w:val="001D38A2"/>
    <w:rsid w:val="001D3D62"/>
    <w:rsid w:val="001D445E"/>
    <w:rsid w:val="001D4E9F"/>
    <w:rsid w:val="001D5B3B"/>
    <w:rsid w:val="001D5F58"/>
    <w:rsid w:val="001D61B8"/>
    <w:rsid w:val="001D6FF2"/>
    <w:rsid w:val="001D73CD"/>
    <w:rsid w:val="001D78C7"/>
    <w:rsid w:val="001D7A2D"/>
    <w:rsid w:val="001E02D5"/>
    <w:rsid w:val="001E082C"/>
    <w:rsid w:val="001E0B47"/>
    <w:rsid w:val="001E2034"/>
    <w:rsid w:val="001E28DB"/>
    <w:rsid w:val="001E2A26"/>
    <w:rsid w:val="001E36B1"/>
    <w:rsid w:val="001E45B4"/>
    <w:rsid w:val="001E7134"/>
    <w:rsid w:val="001E790D"/>
    <w:rsid w:val="001F00CA"/>
    <w:rsid w:val="001F05DC"/>
    <w:rsid w:val="001F07F4"/>
    <w:rsid w:val="001F0801"/>
    <w:rsid w:val="001F2216"/>
    <w:rsid w:val="001F2963"/>
    <w:rsid w:val="001F29F0"/>
    <w:rsid w:val="001F407F"/>
    <w:rsid w:val="001F44E7"/>
    <w:rsid w:val="001F4BE4"/>
    <w:rsid w:val="001F552A"/>
    <w:rsid w:val="001F56C7"/>
    <w:rsid w:val="001F65B1"/>
    <w:rsid w:val="001F674C"/>
    <w:rsid w:val="001F7454"/>
    <w:rsid w:val="001F7E0D"/>
    <w:rsid w:val="001F7E28"/>
    <w:rsid w:val="00201576"/>
    <w:rsid w:val="00202378"/>
    <w:rsid w:val="00203072"/>
    <w:rsid w:val="0020373A"/>
    <w:rsid w:val="00203B77"/>
    <w:rsid w:val="00204A68"/>
    <w:rsid w:val="00205DEF"/>
    <w:rsid w:val="0020607F"/>
    <w:rsid w:val="00206753"/>
    <w:rsid w:val="00206CCF"/>
    <w:rsid w:val="0020781A"/>
    <w:rsid w:val="002078FE"/>
    <w:rsid w:val="00211656"/>
    <w:rsid w:val="00212F93"/>
    <w:rsid w:val="00212F9A"/>
    <w:rsid w:val="00213291"/>
    <w:rsid w:val="002134AC"/>
    <w:rsid w:val="00213638"/>
    <w:rsid w:val="002137A7"/>
    <w:rsid w:val="0021469A"/>
    <w:rsid w:val="00215F06"/>
    <w:rsid w:val="00216893"/>
    <w:rsid w:val="00217542"/>
    <w:rsid w:val="0022088D"/>
    <w:rsid w:val="002209D0"/>
    <w:rsid w:val="0022132E"/>
    <w:rsid w:val="00221F59"/>
    <w:rsid w:val="0022276F"/>
    <w:rsid w:val="00223DD3"/>
    <w:rsid w:val="00223FC1"/>
    <w:rsid w:val="002240A6"/>
    <w:rsid w:val="0022446E"/>
    <w:rsid w:val="00225580"/>
    <w:rsid w:val="002261A2"/>
    <w:rsid w:val="00226309"/>
    <w:rsid w:val="002269D8"/>
    <w:rsid w:val="00227138"/>
    <w:rsid w:val="00227C16"/>
    <w:rsid w:val="002302F5"/>
    <w:rsid w:val="0023057F"/>
    <w:rsid w:val="00230CFE"/>
    <w:rsid w:val="00231DE5"/>
    <w:rsid w:val="00232DB5"/>
    <w:rsid w:val="00233D37"/>
    <w:rsid w:val="0023453E"/>
    <w:rsid w:val="00234AF8"/>
    <w:rsid w:val="00234B13"/>
    <w:rsid w:val="00234EF7"/>
    <w:rsid w:val="002351D6"/>
    <w:rsid w:val="0023687B"/>
    <w:rsid w:val="002372B8"/>
    <w:rsid w:val="00237C99"/>
    <w:rsid w:val="00237DF9"/>
    <w:rsid w:val="00240B90"/>
    <w:rsid w:val="00241887"/>
    <w:rsid w:val="00242555"/>
    <w:rsid w:val="002427AC"/>
    <w:rsid w:val="00242AE3"/>
    <w:rsid w:val="00242E70"/>
    <w:rsid w:val="0024364E"/>
    <w:rsid w:val="002438A3"/>
    <w:rsid w:val="00243C5E"/>
    <w:rsid w:val="00244515"/>
    <w:rsid w:val="00246F8D"/>
    <w:rsid w:val="0024791E"/>
    <w:rsid w:val="00247BE5"/>
    <w:rsid w:val="00250414"/>
    <w:rsid w:val="002514E8"/>
    <w:rsid w:val="002527A8"/>
    <w:rsid w:val="00253511"/>
    <w:rsid w:val="0025439B"/>
    <w:rsid w:val="002545EE"/>
    <w:rsid w:val="00254680"/>
    <w:rsid w:val="002547CF"/>
    <w:rsid w:val="002547FB"/>
    <w:rsid w:val="00254BA0"/>
    <w:rsid w:val="002577B0"/>
    <w:rsid w:val="00257AF2"/>
    <w:rsid w:val="00260055"/>
    <w:rsid w:val="00260473"/>
    <w:rsid w:val="00260D35"/>
    <w:rsid w:val="0026179B"/>
    <w:rsid w:val="00261F51"/>
    <w:rsid w:val="002620EE"/>
    <w:rsid w:val="00262B86"/>
    <w:rsid w:val="002634DF"/>
    <w:rsid w:val="00264AF1"/>
    <w:rsid w:val="00265E8E"/>
    <w:rsid w:val="0026635A"/>
    <w:rsid w:val="00267225"/>
    <w:rsid w:val="0026744E"/>
    <w:rsid w:val="002677DC"/>
    <w:rsid w:val="00267F3E"/>
    <w:rsid w:val="00267F8C"/>
    <w:rsid w:val="00270EBB"/>
    <w:rsid w:val="00271DFB"/>
    <w:rsid w:val="0027231F"/>
    <w:rsid w:val="00272516"/>
    <w:rsid w:val="00273C2B"/>
    <w:rsid w:val="00274F00"/>
    <w:rsid w:val="002758DA"/>
    <w:rsid w:val="00276A52"/>
    <w:rsid w:val="00276EDD"/>
    <w:rsid w:val="0027719F"/>
    <w:rsid w:val="00280189"/>
    <w:rsid w:val="002803B7"/>
    <w:rsid w:val="00282392"/>
    <w:rsid w:val="0028260D"/>
    <w:rsid w:val="00283609"/>
    <w:rsid w:val="002837C6"/>
    <w:rsid w:val="00283D3D"/>
    <w:rsid w:val="00284FE7"/>
    <w:rsid w:val="00286DDB"/>
    <w:rsid w:val="00287988"/>
    <w:rsid w:val="00287A7B"/>
    <w:rsid w:val="00290B4E"/>
    <w:rsid w:val="00291F4A"/>
    <w:rsid w:val="002924B1"/>
    <w:rsid w:val="0029253E"/>
    <w:rsid w:val="00295AC4"/>
    <w:rsid w:val="00296312"/>
    <w:rsid w:val="00296FCA"/>
    <w:rsid w:val="002971BD"/>
    <w:rsid w:val="002978AE"/>
    <w:rsid w:val="002A04CE"/>
    <w:rsid w:val="002A08D4"/>
    <w:rsid w:val="002A0B2E"/>
    <w:rsid w:val="002A133C"/>
    <w:rsid w:val="002A17FF"/>
    <w:rsid w:val="002A234D"/>
    <w:rsid w:val="002A29E8"/>
    <w:rsid w:val="002A331A"/>
    <w:rsid w:val="002A3D9F"/>
    <w:rsid w:val="002A4799"/>
    <w:rsid w:val="002A5169"/>
    <w:rsid w:val="002A6E81"/>
    <w:rsid w:val="002A7B03"/>
    <w:rsid w:val="002B1617"/>
    <w:rsid w:val="002B17F6"/>
    <w:rsid w:val="002B23A9"/>
    <w:rsid w:val="002B3880"/>
    <w:rsid w:val="002B4588"/>
    <w:rsid w:val="002B46E9"/>
    <w:rsid w:val="002B4D4E"/>
    <w:rsid w:val="002B6B31"/>
    <w:rsid w:val="002B700C"/>
    <w:rsid w:val="002B74A3"/>
    <w:rsid w:val="002B7FC0"/>
    <w:rsid w:val="002C0C89"/>
    <w:rsid w:val="002C1F85"/>
    <w:rsid w:val="002C21E0"/>
    <w:rsid w:val="002C34ED"/>
    <w:rsid w:val="002C3671"/>
    <w:rsid w:val="002C3B5B"/>
    <w:rsid w:val="002C5CFA"/>
    <w:rsid w:val="002C6AAE"/>
    <w:rsid w:val="002C7658"/>
    <w:rsid w:val="002D0D13"/>
    <w:rsid w:val="002D176B"/>
    <w:rsid w:val="002D3221"/>
    <w:rsid w:val="002D4959"/>
    <w:rsid w:val="002D6C2B"/>
    <w:rsid w:val="002D7BA4"/>
    <w:rsid w:val="002D7E06"/>
    <w:rsid w:val="002E1304"/>
    <w:rsid w:val="002E1717"/>
    <w:rsid w:val="002E1D10"/>
    <w:rsid w:val="002E2585"/>
    <w:rsid w:val="002E2A8F"/>
    <w:rsid w:val="002E3EC8"/>
    <w:rsid w:val="002E41AD"/>
    <w:rsid w:val="002E46D6"/>
    <w:rsid w:val="002E54FC"/>
    <w:rsid w:val="002E77AA"/>
    <w:rsid w:val="002F16AC"/>
    <w:rsid w:val="002F1915"/>
    <w:rsid w:val="002F1C30"/>
    <w:rsid w:val="002F1C5B"/>
    <w:rsid w:val="002F2CE0"/>
    <w:rsid w:val="002F433E"/>
    <w:rsid w:val="002F610D"/>
    <w:rsid w:val="002F6E09"/>
    <w:rsid w:val="002F7233"/>
    <w:rsid w:val="002F7E05"/>
    <w:rsid w:val="00300D69"/>
    <w:rsid w:val="00301361"/>
    <w:rsid w:val="00301D92"/>
    <w:rsid w:val="00302028"/>
    <w:rsid w:val="0030327F"/>
    <w:rsid w:val="0030417E"/>
    <w:rsid w:val="003044BE"/>
    <w:rsid w:val="003069F8"/>
    <w:rsid w:val="00307592"/>
    <w:rsid w:val="00307F28"/>
    <w:rsid w:val="003105A9"/>
    <w:rsid w:val="00310C33"/>
    <w:rsid w:val="00311614"/>
    <w:rsid w:val="00311686"/>
    <w:rsid w:val="00312767"/>
    <w:rsid w:val="0031469A"/>
    <w:rsid w:val="0031473B"/>
    <w:rsid w:val="0031491A"/>
    <w:rsid w:val="00314A6C"/>
    <w:rsid w:val="0031519E"/>
    <w:rsid w:val="0031685E"/>
    <w:rsid w:val="00317284"/>
    <w:rsid w:val="0031768A"/>
    <w:rsid w:val="00320934"/>
    <w:rsid w:val="00323011"/>
    <w:rsid w:val="003232EE"/>
    <w:rsid w:val="00323961"/>
    <w:rsid w:val="00323C1B"/>
    <w:rsid w:val="00324002"/>
    <w:rsid w:val="00324333"/>
    <w:rsid w:val="003257BB"/>
    <w:rsid w:val="00325B7A"/>
    <w:rsid w:val="00326095"/>
    <w:rsid w:val="00327554"/>
    <w:rsid w:val="00327881"/>
    <w:rsid w:val="00327925"/>
    <w:rsid w:val="00327D4F"/>
    <w:rsid w:val="00330149"/>
    <w:rsid w:val="003316BA"/>
    <w:rsid w:val="00331ADA"/>
    <w:rsid w:val="00331DA3"/>
    <w:rsid w:val="00335C8E"/>
    <w:rsid w:val="003365B2"/>
    <w:rsid w:val="00336CC8"/>
    <w:rsid w:val="00336F9E"/>
    <w:rsid w:val="003407F2"/>
    <w:rsid w:val="00340F3D"/>
    <w:rsid w:val="00341E87"/>
    <w:rsid w:val="00344173"/>
    <w:rsid w:val="00345D4D"/>
    <w:rsid w:val="0034641E"/>
    <w:rsid w:val="00350DA2"/>
    <w:rsid w:val="00351AF7"/>
    <w:rsid w:val="00352A2A"/>
    <w:rsid w:val="00352D3C"/>
    <w:rsid w:val="00354D0C"/>
    <w:rsid w:val="003553A8"/>
    <w:rsid w:val="0035567C"/>
    <w:rsid w:val="003565A2"/>
    <w:rsid w:val="00357227"/>
    <w:rsid w:val="00357E0F"/>
    <w:rsid w:val="003605B5"/>
    <w:rsid w:val="00360A3A"/>
    <w:rsid w:val="003613C5"/>
    <w:rsid w:val="00361453"/>
    <w:rsid w:val="00362A82"/>
    <w:rsid w:val="00363F4A"/>
    <w:rsid w:val="003642DC"/>
    <w:rsid w:val="003644DD"/>
    <w:rsid w:val="00364848"/>
    <w:rsid w:val="00365345"/>
    <w:rsid w:val="0036546D"/>
    <w:rsid w:val="00366665"/>
    <w:rsid w:val="0037018F"/>
    <w:rsid w:val="0037050B"/>
    <w:rsid w:val="00371408"/>
    <w:rsid w:val="00372973"/>
    <w:rsid w:val="0037526B"/>
    <w:rsid w:val="00375EF7"/>
    <w:rsid w:val="00376273"/>
    <w:rsid w:val="003767FC"/>
    <w:rsid w:val="00376D95"/>
    <w:rsid w:val="00380D8E"/>
    <w:rsid w:val="00381A4F"/>
    <w:rsid w:val="00382E68"/>
    <w:rsid w:val="003833BC"/>
    <w:rsid w:val="00383AD5"/>
    <w:rsid w:val="00384909"/>
    <w:rsid w:val="00385BC6"/>
    <w:rsid w:val="00385FC6"/>
    <w:rsid w:val="00386268"/>
    <w:rsid w:val="0038768E"/>
    <w:rsid w:val="00387DCA"/>
    <w:rsid w:val="00390853"/>
    <w:rsid w:val="003921F3"/>
    <w:rsid w:val="00392909"/>
    <w:rsid w:val="00392D84"/>
    <w:rsid w:val="003935FD"/>
    <w:rsid w:val="00393CD2"/>
    <w:rsid w:val="00394AEB"/>
    <w:rsid w:val="0039631A"/>
    <w:rsid w:val="003964C4"/>
    <w:rsid w:val="003A07E6"/>
    <w:rsid w:val="003A1388"/>
    <w:rsid w:val="003A49E6"/>
    <w:rsid w:val="003A67A2"/>
    <w:rsid w:val="003A6F1E"/>
    <w:rsid w:val="003A6F38"/>
    <w:rsid w:val="003A7B3D"/>
    <w:rsid w:val="003B0CE3"/>
    <w:rsid w:val="003B3A0F"/>
    <w:rsid w:val="003B3D67"/>
    <w:rsid w:val="003B4F29"/>
    <w:rsid w:val="003B523A"/>
    <w:rsid w:val="003B5FA5"/>
    <w:rsid w:val="003B6800"/>
    <w:rsid w:val="003B6F35"/>
    <w:rsid w:val="003C0679"/>
    <w:rsid w:val="003C0813"/>
    <w:rsid w:val="003C1621"/>
    <w:rsid w:val="003C2158"/>
    <w:rsid w:val="003C317F"/>
    <w:rsid w:val="003C6497"/>
    <w:rsid w:val="003C7B8C"/>
    <w:rsid w:val="003D019E"/>
    <w:rsid w:val="003D20DC"/>
    <w:rsid w:val="003D3B26"/>
    <w:rsid w:val="003D3F5C"/>
    <w:rsid w:val="003D5BEC"/>
    <w:rsid w:val="003D6098"/>
    <w:rsid w:val="003D6AD1"/>
    <w:rsid w:val="003D6CE5"/>
    <w:rsid w:val="003D6ECE"/>
    <w:rsid w:val="003D79BE"/>
    <w:rsid w:val="003D7FD5"/>
    <w:rsid w:val="003E0273"/>
    <w:rsid w:val="003E0340"/>
    <w:rsid w:val="003E0663"/>
    <w:rsid w:val="003E0DA7"/>
    <w:rsid w:val="003E1273"/>
    <w:rsid w:val="003E178E"/>
    <w:rsid w:val="003E195A"/>
    <w:rsid w:val="003E1969"/>
    <w:rsid w:val="003E2920"/>
    <w:rsid w:val="003E3A2D"/>
    <w:rsid w:val="003E3BA4"/>
    <w:rsid w:val="003E3CF0"/>
    <w:rsid w:val="003E771D"/>
    <w:rsid w:val="003F0F8A"/>
    <w:rsid w:val="003F1517"/>
    <w:rsid w:val="003F1D2A"/>
    <w:rsid w:val="003F1E1F"/>
    <w:rsid w:val="003F27CC"/>
    <w:rsid w:val="003F4AA8"/>
    <w:rsid w:val="003F4ADB"/>
    <w:rsid w:val="003F57E2"/>
    <w:rsid w:val="003F5CD0"/>
    <w:rsid w:val="003F63E7"/>
    <w:rsid w:val="003F6C27"/>
    <w:rsid w:val="003F77E3"/>
    <w:rsid w:val="0040167B"/>
    <w:rsid w:val="004016C5"/>
    <w:rsid w:val="00401856"/>
    <w:rsid w:val="00401EAC"/>
    <w:rsid w:val="00402902"/>
    <w:rsid w:val="00402943"/>
    <w:rsid w:val="0040295A"/>
    <w:rsid w:val="00402AD3"/>
    <w:rsid w:val="00402BB6"/>
    <w:rsid w:val="00402D17"/>
    <w:rsid w:val="004036A4"/>
    <w:rsid w:val="004036D7"/>
    <w:rsid w:val="00403879"/>
    <w:rsid w:val="00403D67"/>
    <w:rsid w:val="00404288"/>
    <w:rsid w:val="00405697"/>
    <w:rsid w:val="00405858"/>
    <w:rsid w:val="004074F2"/>
    <w:rsid w:val="00407E36"/>
    <w:rsid w:val="00411768"/>
    <w:rsid w:val="00412033"/>
    <w:rsid w:val="0041327D"/>
    <w:rsid w:val="00413805"/>
    <w:rsid w:val="004139DF"/>
    <w:rsid w:val="0041403E"/>
    <w:rsid w:val="00414AD7"/>
    <w:rsid w:val="0041666E"/>
    <w:rsid w:val="004170B7"/>
    <w:rsid w:val="0042045E"/>
    <w:rsid w:val="00421909"/>
    <w:rsid w:val="00421C87"/>
    <w:rsid w:val="00422F91"/>
    <w:rsid w:val="00423321"/>
    <w:rsid w:val="00423E62"/>
    <w:rsid w:val="00424BCE"/>
    <w:rsid w:val="0042677B"/>
    <w:rsid w:val="00427B59"/>
    <w:rsid w:val="00430FB7"/>
    <w:rsid w:val="00432203"/>
    <w:rsid w:val="00432CED"/>
    <w:rsid w:val="004340BF"/>
    <w:rsid w:val="0043576B"/>
    <w:rsid w:val="00435DE3"/>
    <w:rsid w:val="004361CF"/>
    <w:rsid w:val="004365C8"/>
    <w:rsid w:val="00436962"/>
    <w:rsid w:val="00441AF3"/>
    <w:rsid w:val="0044287C"/>
    <w:rsid w:val="00446396"/>
    <w:rsid w:val="0044663C"/>
    <w:rsid w:val="00446D5A"/>
    <w:rsid w:val="00447716"/>
    <w:rsid w:val="00447AB6"/>
    <w:rsid w:val="00450CFA"/>
    <w:rsid w:val="0045127B"/>
    <w:rsid w:val="00452A18"/>
    <w:rsid w:val="00452B93"/>
    <w:rsid w:val="00452D42"/>
    <w:rsid w:val="00454B76"/>
    <w:rsid w:val="004550B6"/>
    <w:rsid w:val="004550EF"/>
    <w:rsid w:val="0045542D"/>
    <w:rsid w:val="00456013"/>
    <w:rsid w:val="00456979"/>
    <w:rsid w:val="004574C8"/>
    <w:rsid w:val="00457C2F"/>
    <w:rsid w:val="004605D6"/>
    <w:rsid w:val="00460751"/>
    <w:rsid w:val="00460E23"/>
    <w:rsid w:val="004614EB"/>
    <w:rsid w:val="00462B25"/>
    <w:rsid w:val="0046368B"/>
    <w:rsid w:val="00463704"/>
    <w:rsid w:val="004668CA"/>
    <w:rsid w:val="00466DBE"/>
    <w:rsid w:val="00467C8D"/>
    <w:rsid w:val="0047144A"/>
    <w:rsid w:val="00472385"/>
    <w:rsid w:val="004728B8"/>
    <w:rsid w:val="00472C8E"/>
    <w:rsid w:val="004733F8"/>
    <w:rsid w:val="00473474"/>
    <w:rsid w:val="0047463B"/>
    <w:rsid w:val="004750F2"/>
    <w:rsid w:val="00475D6C"/>
    <w:rsid w:val="00476712"/>
    <w:rsid w:val="00477B35"/>
    <w:rsid w:val="004811DC"/>
    <w:rsid w:val="00481416"/>
    <w:rsid w:val="00484536"/>
    <w:rsid w:val="00487984"/>
    <w:rsid w:val="00491C9A"/>
    <w:rsid w:val="004930C4"/>
    <w:rsid w:val="00493875"/>
    <w:rsid w:val="00494BD6"/>
    <w:rsid w:val="00495E39"/>
    <w:rsid w:val="00496985"/>
    <w:rsid w:val="004979F2"/>
    <w:rsid w:val="00497BF7"/>
    <w:rsid w:val="00497C6D"/>
    <w:rsid w:val="004A04F7"/>
    <w:rsid w:val="004A0812"/>
    <w:rsid w:val="004A09A0"/>
    <w:rsid w:val="004A11F0"/>
    <w:rsid w:val="004A1F97"/>
    <w:rsid w:val="004A22BB"/>
    <w:rsid w:val="004A2715"/>
    <w:rsid w:val="004A3A6F"/>
    <w:rsid w:val="004A3AF5"/>
    <w:rsid w:val="004A3B56"/>
    <w:rsid w:val="004A3DAE"/>
    <w:rsid w:val="004A4613"/>
    <w:rsid w:val="004A5106"/>
    <w:rsid w:val="004A66A9"/>
    <w:rsid w:val="004A6F73"/>
    <w:rsid w:val="004A73A5"/>
    <w:rsid w:val="004A75A4"/>
    <w:rsid w:val="004A7B1C"/>
    <w:rsid w:val="004A7E51"/>
    <w:rsid w:val="004B117B"/>
    <w:rsid w:val="004B3B79"/>
    <w:rsid w:val="004B42CE"/>
    <w:rsid w:val="004B6188"/>
    <w:rsid w:val="004B6E0D"/>
    <w:rsid w:val="004B6E48"/>
    <w:rsid w:val="004C014A"/>
    <w:rsid w:val="004C09E0"/>
    <w:rsid w:val="004C18E3"/>
    <w:rsid w:val="004C1B6E"/>
    <w:rsid w:val="004C1FB1"/>
    <w:rsid w:val="004C3C5F"/>
    <w:rsid w:val="004C5139"/>
    <w:rsid w:val="004C5715"/>
    <w:rsid w:val="004C57D2"/>
    <w:rsid w:val="004C60F0"/>
    <w:rsid w:val="004C69A6"/>
    <w:rsid w:val="004C75CB"/>
    <w:rsid w:val="004D398D"/>
    <w:rsid w:val="004D4028"/>
    <w:rsid w:val="004D4709"/>
    <w:rsid w:val="004D5514"/>
    <w:rsid w:val="004D560E"/>
    <w:rsid w:val="004D74DB"/>
    <w:rsid w:val="004D7E6C"/>
    <w:rsid w:val="004E00CA"/>
    <w:rsid w:val="004E04F1"/>
    <w:rsid w:val="004E1A72"/>
    <w:rsid w:val="004E1ED4"/>
    <w:rsid w:val="004E2C5B"/>
    <w:rsid w:val="004E337A"/>
    <w:rsid w:val="004E3DFD"/>
    <w:rsid w:val="004E4D37"/>
    <w:rsid w:val="004E4D95"/>
    <w:rsid w:val="004E5641"/>
    <w:rsid w:val="004E622B"/>
    <w:rsid w:val="004E6A66"/>
    <w:rsid w:val="004E6DE7"/>
    <w:rsid w:val="004E7191"/>
    <w:rsid w:val="004E75AF"/>
    <w:rsid w:val="004E78F1"/>
    <w:rsid w:val="004F0FBF"/>
    <w:rsid w:val="004F256C"/>
    <w:rsid w:val="004F2B4C"/>
    <w:rsid w:val="004F2DD5"/>
    <w:rsid w:val="004F3D47"/>
    <w:rsid w:val="004F3E36"/>
    <w:rsid w:val="004F3F41"/>
    <w:rsid w:val="004F5647"/>
    <w:rsid w:val="004F5BAB"/>
    <w:rsid w:val="004F5D89"/>
    <w:rsid w:val="004F666B"/>
    <w:rsid w:val="004F6AF1"/>
    <w:rsid w:val="004F6C87"/>
    <w:rsid w:val="004F7094"/>
    <w:rsid w:val="004F7DEB"/>
    <w:rsid w:val="0050179B"/>
    <w:rsid w:val="005038C6"/>
    <w:rsid w:val="005042B8"/>
    <w:rsid w:val="005044A8"/>
    <w:rsid w:val="005056A5"/>
    <w:rsid w:val="00506196"/>
    <w:rsid w:val="00510AB4"/>
    <w:rsid w:val="00511061"/>
    <w:rsid w:val="0051107C"/>
    <w:rsid w:val="00511F8F"/>
    <w:rsid w:val="00512987"/>
    <w:rsid w:val="00512B6F"/>
    <w:rsid w:val="00512F29"/>
    <w:rsid w:val="005140F5"/>
    <w:rsid w:val="005141F5"/>
    <w:rsid w:val="0051443B"/>
    <w:rsid w:val="00514E48"/>
    <w:rsid w:val="005150D6"/>
    <w:rsid w:val="00515753"/>
    <w:rsid w:val="005165D0"/>
    <w:rsid w:val="005206B3"/>
    <w:rsid w:val="00520A1C"/>
    <w:rsid w:val="00520F77"/>
    <w:rsid w:val="005216AF"/>
    <w:rsid w:val="0052217C"/>
    <w:rsid w:val="00522A9D"/>
    <w:rsid w:val="00522CDC"/>
    <w:rsid w:val="005239BF"/>
    <w:rsid w:val="00524B4B"/>
    <w:rsid w:val="00524F39"/>
    <w:rsid w:val="00525645"/>
    <w:rsid w:val="005256EA"/>
    <w:rsid w:val="00525DC0"/>
    <w:rsid w:val="00527238"/>
    <w:rsid w:val="00532C64"/>
    <w:rsid w:val="00532D7D"/>
    <w:rsid w:val="00532EE9"/>
    <w:rsid w:val="00533568"/>
    <w:rsid w:val="005352BF"/>
    <w:rsid w:val="0053601F"/>
    <w:rsid w:val="00536AA7"/>
    <w:rsid w:val="0054000C"/>
    <w:rsid w:val="005400B8"/>
    <w:rsid w:val="005408E4"/>
    <w:rsid w:val="005425AA"/>
    <w:rsid w:val="005427B0"/>
    <w:rsid w:val="005429F6"/>
    <w:rsid w:val="00543933"/>
    <w:rsid w:val="005456FB"/>
    <w:rsid w:val="005460B9"/>
    <w:rsid w:val="005460C2"/>
    <w:rsid w:val="005461BF"/>
    <w:rsid w:val="00546D58"/>
    <w:rsid w:val="00547ACB"/>
    <w:rsid w:val="00547ADC"/>
    <w:rsid w:val="0055130C"/>
    <w:rsid w:val="00552518"/>
    <w:rsid w:val="00553878"/>
    <w:rsid w:val="00554C92"/>
    <w:rsid w:val="005552F3"/>
    <w:rsid w:val="005553B0"/>
    <w:rsid w:val="005564FD"/>
    <w:rsid w:val="005566FC"/>
    <w:rsid w:val="0056078E"/>
    <w:rsid w:val="00561B28"/>
    <w:rsid w:val="00561DA0"/>
    <w:rsid w:val="005621E1"/>
    <w:rsid w:val="00562678"/>
    <w:rsid w:val="00562E55"/>
    <w:rsid w:val="00563CA2"/>
    <w:rsid w:val="00563F79"/>
    <w:rsid w:val="00565AC8"/>
    <w:rsid w:val="00566515"/>
    <w:rsid w:val="0056711B"/>
    <w:rsid w:val="005733DE"/>
    <w:rsid w:val="005735E7"/>
    <w:rsid w:val="00573CAE"/>
    <w:rsid w:val="00574993"/>
    <w:rsid w:val="00574EB4"/>
    <w:rsid w:val="005759D9"/>
    <w:rsid w:val="00575DF3"/>
    <w:rsid w:val="00576156"/>
    <w:rsid w:val="00576CF8"/>
    <w:rsid w:val="00577003"/>
    <w:rsid w:val="0057776A"/>
    <w:rsid w:val="00577928"/>
    <w:rsid w:val="00577AA4"/>
    <w:rsid w:val="00577C90"/>
    <w:rsid w:val="0058059F"/>
    <w:rsid w:val="0058128F"/>
    <w:rsid w:val="00582CE3"/>
    <w:rsid w:val="00583D34"/>
    <w:rsid w:val="005852D8"/>
    <w:rsid w:val="005867C1"/>
    <w:rsid w:val="005869D1"/>
    <w:rsid w:val="0058731D"/>
    <w:rsid w:val="005912AB"/>
    <w:rsid w:val="005932F0"/>
    <w:rsid w:val="00593B29"/>
    <w:rsid w:val="005948D0"/>
    <w:rsid w:val="00594CBD"/>
    <w:rsid w:val="00594DF6"/>
    <w:rsid w:val="00595224"/>
    <w:rsid w:val="005966E0"/>
    <w:rsid w:val="00597550"/>
    <w:rsid w:val="005975B8"/>
    <w:rsid w:val="005A0A14"/>
    <w:rsid w:val="005A0AF0"/>
    <w:rsid w:val="005A0B3E"/>
    <w:rsid w:val="005A1DFD"/>
    <w:rsid w:val="005A2E45"/>
    <w:rsid w:val="005A3C1A"/>
    <w:rsid w:val="005A4B83"/>
    <w:rsid w:val="005A510D"/>
    <w:rsid w:val="005A5D2B"/>
    <w:rsid w:val="005A6101"/>
    <w:rsid w:val="005A6935"/>
    <w:rsid w:val="005A6AB4"/>
    <w:rsid w:val="005A75A6"/>
    <w:rsid w:val="005B036D"/>
    <w:rsid w:val="005B04FD"/>
    <w:rsid w:val="005B0B6D"/>
    <w:rsid w:val="005B1622"/>
    <w:rsid w:val="005B2902"/>
    <w:rsid w:val="005B3FA3"/>
    <w:rsid w:val="005B52A5"/>
    <w:rsid w:val="005B5F1B"/>
    <w:rsid w:val="005B613E"/>
    <w:rsid w:val="005B7181"/>
    <w:rsid w:val="005B7550"/>
    <w:rsid w:val="005B7C5A"/>
    <w:rsid w:val="005C07EB"/>
    <w:rsid w:val="005C08F0"/>
    <w:rsid w:val="005C0A12"/>
    <w:rsid w:val="005C1C7B"/>
    <w:rsid w:val="005C2AB5"/>
    <w:rsid w:val="005C3397"/>
    <w:rsid w:val="005C37DA"/>
    <w:rsid w:val="005C468D"/>
    <w:rsid w:val="005C6101"/>
    <w:rsid w:val="005C6534"/>
    <w:rsid w:val="005C6690"/>
    <w:rsid w:val="005C6B2A"/>
    <w:rsid w:val="005C7AEA"/>
    <w:rsid w:val="005C7CE7"/>
    <w:rsid w:val="005D0C9D"/>
    <w:rsid w:val="005D281E"/>
    <w:rsid w:val="005D3024"/>
    <w:rsid w:val="005D336A"/>
    <w:rsid w:val="005D4710"/>
    <w:rsid w:val="005D4E91"/>
    <w:rsid w:val="005D59AE"/>
    <w:rsid w:val="005D5FD7"/>
    <w:rsid w:val="005D69DA"/>
    <w:rsid w:val="005D7A24"/>
    <w:rsid w:val="005D7B03"/>
    <w:rsid w:val="005D7CE9"/>
    <w:rsid w:val="005D7DE4"/>
    <w:rsid w:val="005E06AC"/>
    <w:rsid w:val="005E0ABB"/>
    <w:rsid w:val="005E1179"/>
    <w:rsid w:val="005E1354"/>
    <w:rsid w:val="005E137E"/>
    <w:rsid w:val="005E34AC"/>
    <w:rsid w:val="005E3892"/>
    <w:rsid w:val="005E48CA"/>
    <w:rsid w:val="005E5390"/>
    <w:rsid w:val="005E5513"/>
    <w:rsid w:val="005E5B10"/>
    <w:rsid w:val="005E6CCB"/>
    <w:rsid w:val="005E7026"/>
    <w:rsid w:val="005E7488"/>
    <w:rsid w:val="005E79F6"/>
    <w:rsid w:val="005F19B4"/>
    <w:rsid w:val="005F1C16"/>
    <w:rsid w:val="005F2F87"/>
    <w:rsid w:val="005F3C8B"/>
    <w:rsid w:val="005F3C97"/>
    <w:rsid w:val="0060016F"/>
    <w:rsid w:val="006006F9"/>
    <w:rsid w:val="006012F9"/>
    <w:rsid w:val="006013D5"/>
    <w:rsid w:val="00601FFA"/>
    <w:rsid w:val="00602F3F"/>
    <w:rsid w:val="00603BC1"/>
    <w:rsid w:val="00605055"/>
    <w:rsid w:val="006059B1"/>
    <w:rsid w:val="006068F4"/>
    <w:rsid w:val="00606D83"/>
    <w:rsid w:val="006071EB"/>
    <w:rsid w:val="0061001F"/>
    <w:rsid w:val="00611012"/>
    <w:rsid w:val="00612345"/>
    <w:rsid w:val="00612488"/>
    <w:rsid w:val="0061271A"/>
    <w:rsid w:val="00612FF6"/>
    <w:rsid w:val="00613014"/>
    <w:rsid w:val="00613653"/>
    <w:rsid w:val="00613B2C"/>
    <w:rsid w:val="00614B2C"/>
    <w:rsid w:val="00615274"/>
    <w:rsid w:val="006158E1"/>
    <w:rsid w:val="006169B3"/>
    <w:rsid w:val="00616F34"/>
    <w:rsid w:val="00617CC6"/>
    <w:rsid w:val="00620012"/>
    <w:rsid w:val="006200BE"/>
    <w:rsid w:val="00620F69"/>
    <w:rsid w:val="00622327"/>
    <w:rsid w:val="00623F6C"/>
    <w:rsid w:val="00624634"/>
    <w:rsid w:val="006249DF"/>
    <w:rsid w:val="00624ACB"/>
    <w:rsid w:val="00624DDD"/>
    <w:rsid w:val="00625CD9"/>
    <w:rsid w:val="0062628E"/>
    <w:rsid w:val="006307C0"/>
    <w:rsid w:val="006310AD"/>
    <w:rsid w:val="00631D83"/>
    <w:rsid w:val="00632242"/>
    <w:rsid w:val="00633106"/>
    <w:rsid w:val="00633499"/>
    <w:rsid w:val="00633C1D"/>
    <w:rsid w:val="00635520"/>
    <w:rsid w:val="00635AC6"/>
    <w:rsid w:val="00636771"/>
    <w:rsid w:val="00636BCE"/>
    <w:rsid w:val="00643482"/>
    <w:rsid w:val="00644655"/>
    <w:rsid w:val="0064545A"/>
    <w:rsid w:val="0064714D"/>
    <w:rsid w:val="006475BC"/>
    <w:rsid w:val="006475DB"/>
    <w:rsid w:val="006514A5"/>
    <w:rsid w:val="00651814"/>
    <w:rsid w:val="00652D2D"/>
    <w:rsid w:val="006559CC"/>
    <w:rsid w:val="00657B43"/>
    <w:rsid w:val="006600FB"/>
    <w:rsid w:val="00660110"/>
    <w:rsid w:val="006603BB"/>
    <w:rsid w:val="00660A54"/>
    <w:rsid w:val="006614B2"/>
    <w:rsid w:val="00664020"/>
    <w:rsid w:val="00664FEA"/>
    <w:rsid w:val="00666366"/>
    <w:rsid w:val="00666909"/>
    <w:rsid w:val="00667050"/>
    <w:rsid w:val="00667B3D"/>
    <w:rsid w:val="00670171"/>
    <w:rsid w:val="006714EB"/>
    <w:rsid w:val="0067177A"/>
    <w:rsid w:val="00672184"/>
    <w:rsid w:val="00672814"/>
    <w:rsid w:val="00673E2B"/>
    <w:rsid w:val="006758C0"/>
    <w:rsid w:val="006759FF"/>
    <w:rsid w:val="00675F6C"/>
    <w:rsid w:val="0067601A"/>
    <w:rsid w:val="00676EE1"/>
    <w:rsid w:val="00677535"/>
    <w:rsid w:val="00680735"/>
    <w:rsid w:val="00681456"/>
    <w:rsid w:val="00681579"/>
    <w:rsid w:val="00681E42"/>
    <w:rsid w:val="0068239B"/>
    <w:rsid w:val="00683785"/>
    <w:rsid w:val="00684104"/>
    <w:rsid w:val="00684703"/>
    <w:rsid w:val="00684B0B"/>
    <w:rsid w:val="006850AD"/>
    <w:rsid w:val="006855D8"/>
    <w:rsid w:val="00685E91"/>
    <w:rsid w:val="006863B4"/>
    <w:rsid w:val="00686E84"/>
    <w:rsid w:val="00687FDF"/>
    <w:rsid w:val="00690537"/>
    <w:rsid w:val="00690907"/>
    <w:rsid w:val="00692360"/>
    <w:rsid w:val="0069251B"/>
    <w:rsid w:val="00692A79"/>
    <w:rsid w:val="0069321C"/>
    <w:rsid w:val="00694883"/>
    <w:rsid w:val="00694AB6"/>
    <w:rsid w:val="00694F0C"/>
    <w:rsid w:val="00696685"/>
    <w:rsid w:val="006969E2"/>
    <w:rsid w:val="006A0A49"/>
    <w:rsid w:val="006A14E1"/>
    <w:rsid w:val="006A1C96"/>
    <w:rsid w:val="006A1F92"/>
    <w:rsid w:val="006A215F"/>
    <w:rsid w:val="006A32C7"/>
    <w:rsid w:val="006A3719"/>
    <w:rsid w:val="006A3A6F"/>
    <w:rsid w:val="006A51CE"/>
    <w:rsid w:val="006A5758"/>
    <w:rsid w:val="006A57F8"/>
    <w:rsid w:val="006A5B17"/>
    <w:rsid w:val="006A5BF4"/>
    <w:rsid w:val="006A6026"/>
    <w:rsid w:val="006A66DF"/>
    <w:rsid w:val="006A6F81"/>
    <w:rsid w:val="006B11BB"/>
    <w:rsid w:val="006B1542"/>
    <w:rsid w:val="006B37D2"/>
    <w:rsid w:val="006B635B"/>
    <w:rsid w:val="006B63CC"/>
    <w:rsid w:val="006B674B"/>
    <w:rsid w:val="006B71BB"/>
    <w:rsid w:val="006C0910"/>
    <w:rsid w:val="006C0924"/>
    <w:rsid w:val="006C201E"/>
    <w:rsid w:val="006C2BE7"/>
    <w:rsid w:val="006C3A3F"/>
    <w:rsid w:val="006C4621"/>
    <w:rsid w:val="006C577E"/>
    <w:rsid w:val="006C6634"/>
    <w:rsid w:val="006C713F"/>
    <w:rsid w:val="006C7707"/>
    <w:rsid w:val="006C7929"/>
    <w:rsid w:val="006C7A71"/>
    <w:rsid w:val="006C7ABF"/>
    <w:rsid w:val="006D0869"/>
    <w:rsid w:val="006D1792"/>
    <w:rsid w:val="006D1C42"/>
    <w:rsid w:val="006D1C8A"/>
    <w:rsid w:val="006D2702"/>
    <w:rsid w:val="006D2797"/>
    <w:rsid w:val="006D2DCD"/>
    <w:rsid w:val="006D38E9"/>
    <w:rsid w:val="006E07EB"/>
    <w:rsid w:val="006E12E1"/>
    <w:rsid w:val="006E143A"/>
    <w:rsid w:val="006E1BE1"/>
    <w:rsid w:val="006E38DA"/>
    <w:rsid w:val="006E5383"/>
    <w:rsid w:val="006E5F8F"/>
    <w:rsid w:val="006E653F"/>
    <w:rsid w:val="006E7632"/>
    <w:rsid w:val="006E7D24"/>
    <w:rsid w:val="006F0379"/>
    <w:rsid w:val="006F0C9A"/>
    <w:rsid w:val="006F0FEE"/>
    <w:rsid w:val="006F11DB"/>
    <w:rsid w:val="006F2009"/>
    <w:rsid w:val="006F221C"/>
    <w:rsid w:val="006F22A1"/>
    <w:rsid w:val="006F28C0"/>
    <w:rsid w:val="006F2B6D"/>
    <w:rsid w:val="006F3B8F"/>
    <w:rsid w:val="006F4801"/>
    <w:rsid w:val="006F4D60"/>
    <w:rsid w:val="006F63EC"/>
    <w:rsid w:val="006F6491"/>
    <w:rsid w:val="006F67F3"/>
    <w:rsid w:val="00703B7D"/>
    <w:rsid w:val="007063A9"/>
    <w:rsid w:val="007079B8"/>
    <w:rsid w:val="007079FF"/>
    <w:rsid w:val="00707AB4"/>
    <w:rsid w:val="00710679"/>
    <w:rsid w:val="007111D2"/>
    <w:rsid w:val="007117EA"/>
    <w:rsid w:val="0071219F"/>
    <w:rsid w:val="007123DC"/>
    <w:rsid w:val="00712B5B"/>
    <w:rsid w:val="007131C4"/>
    <w:rsid w:val="007131E3"/>
    <w:rsid w:val="00714D44"/>
    <w:rsid w:val="0071675A"/>
    <w:rsid w:val="00716D9E"/>
    <w:rsid w:val="00717139"/>
    <w:rsid w:val="007173B3"/>
    <w:rsid w:val="00720CFB"/>
    <w:rsid w:val="00722376"/>
    <w:rsid w:val="00723258"/>
    <w:rsid w:val="007242AA"/>
    <w:rsid w:val="007247F6"/>
    <w:rsid w:val="00724C34"/>
    <w:rsid w:val="00724D99"/>
    <w:rsid w:val="007254C7"/>
    <w:rsid w:val="00725DFF"/>
    <w:rsid w:val="0072626D"/>
    <w:rsid w:val="007277E1"/>
    <w:rsid w:val="00727D02"/>
    <w:rsid w:val="00730623"/>
    <w:rsid w:val="00731506"/>
    <w:rsid w:val="00731DEC"/>
    <w:rsid w:val="00731E3B"/>
    <w:rsid w:val="007320B8"/>
    <w:rsid w:val="00732118"/>
    <w:rsid w:val="00732E3F"/>
    <w:rsid w:val="00733476"/>
    <w:rsid w:val="00734909"/>
    <w:rsid w:val="0073561F"/>
    <w:rsid w:val="00736B0E"/>
    <w:rsid w:val="007371A4"/>
    <w:rsid w:val="0073721A"/>
    <w:rsid w:val="0074004A"/>
    <w:rsid w:val="007403D8"/>
    <w:rsid w:val="0074084F"/>
    <w:rsid w:val="007408F9"/>
    <w:rsid w:val="007415DF"/>
    <w:rsid w:val="00741B51"/>
    <w:rsid w:val="00741D69"/>
    <w:rsid w:val="007424EE"/>
    <w:rsid w:val="007426F1"/>
    <w:rsid w:val="00742DFE"/>
    <w:rsid w:val="00743128"/>
    <w:rsid w:val="007442E8"/>
    <w:rsid w:val="0074531D"/>
    <w:rsid w:val="00746465"/>
    <w:rsid w:val="00746FDD"/>
    <w:rsid w:val="00747608"/>
    <w:rsid w:val="007504C3"/>
    <w:rsid w:val="0075099D"/>
    <w:rsid w:val="0075145B"/>
    <w:rsid w:val="007516FC"/>
    <w:rsid w:val="00752652"/>
    <w:rsid w:val="00752A06"/>
    <w:rsid w:val="00753073"/>
    <w:rsid w:val="00753975"/>
    <w:rsid w:val="00755169"/>
    <w:rsid w:val="00756F0D"/>
    <w:rsid w:val="007573FF"/>
    <w:rsid w:val="00760454"/>
    <w:rsid w:val="00760690"/>
    <w:rsid w:val="007607A9"/>
    <w:rsid w:val="00762DE4"/>
    <w:rsid w:val="0076363B"/>
    <w:rsid w:val="00765749"/>
    <w:rsid w:val="007709AB"/>
    <w:rsid w:val="00770B67"/>
    <w:rsid w:val="00770CD1"/>
    <w:rsid w:val="00771032"/>
    <w:rsid w:val="00771EDD"/>
    <w:rsid w:val="00772D10"/>
    <w:rsid w:val="00774B21"/>
    <w:rsid w:val="00774E3B"/>
    <w:rsid w:val="00774EFA"/>
    <w:rsid w:val="0077782D"/>
    <w:rsid w:val="00777951"/>
    <w:rsid w:val="00782507"/>
    <w:rsid w:val="007830B5"/>
    <w:rsid w:val="007832E7"/>
    <w:rsid w:val="00783C6F"/>
    <w:rsid w:val="00783FAC"/>
    <w:rsid w:val="00784F39"/>
    <w:rsid w:val="00786248"/>
    <w:rsid w:val="007867A1"/>
    <w:rsid w:val="007908E1"/>
    <w:rsid w:val="00790B4B"/>
    <w:rsid w:val="007913B4"/>
    <w:rsid w:val="007923B4"/>
    <w:rsid w:val="00792904"/>
    <w:rsid w:val="00792DD4"/>
    <w:rsid w:val="00793100"/>
    <w:rsid w:val="00793843"/>
    <w:rsid w:val="00793E3F"/>
    <w:rsid w:val="007954B2"/>
    <w:rsid w:val="00795DF5"/>
    <w:rsid w:val="00797D0C"/>
    <w:rsid w:val="007A1AF4"/>
    <w:rsid w:val="007A1BB7"/>
    <w:rsid w:val="007A22C1"/>
    <w:rsid w:val="007A2D8F"/>
    <w:rsid w:val="007A598A"/>
    <w:rsid w:val="007A71FB"/>
    <w:rsid w:val="007A78AC"/>
    <w:rsid w:val="007A7CC7"/>
    <w:rsid w:val="007A7E98"/>
    <w:rsid w:val="007B06F9"/>
    <w:rsid w:val="007B10FA"/>
    <w:rsid w:val="007B2E20"/>
    <w:rsid w:val="007B34FA"/>
    <w:rsid w:val="007B3570"/>
    <w:rsid w:val="007B417B"/>
    <w:rsid w:val="007B423E"/>
    <w:rsid w:val="007B43BF"/>
    <w:rsid w:val="007B519B"/>
    <w:rsid w:val="007C021B"/>
    <w:rsid w:val="007C11FB"/>
    <w:rsid w:val="007C1758"/>
    <w:rsid w:val="007C186F"/>
    <w:rsid w:val="007C1FE3"/>
    <w:rsid w:val="007C36FE"/>
    <w:rsid w:val="007C3CA7"/>
    <w:rsid w:val="007C4433"/>
    <w:rsid w:val="007C71F9"/>
    <w:rsid w:val="007D0073"/>
    <w:rsid w:val="007D060A"/>
    <w:rsid w:val="007D1010"/>
    <w:rsid w:val="007D2ABA"/>
    <w:rsid w:val="007D3AF8"/>
    <w:rsid w:val="007D3CFD"/>
    <w:rsid w:val="007D63B4"/>
    <w:rsid w:val="007D70D9"/>
    <w:rsid w:val="007E0585"/>
    <w:rsid w:val="007E0F0A"/>
    <w:rsid w:val="007E112F"/>
    <w:rsid w:val="007E1CF2"/>
    <w:rsid w:val="007E1E0A"/>
    <w:rsid w:val="007E36B1"/>
    <w:rsid w:val="007E3D60"/>
    <w:rsid w:val="007E3FC8"/>
    <w:rsid w:val="007E4110"/>
    <w:rsid w:val="007E4D46"/>
    <w:rsid w:val="007E4E0E"/>
    <w:rsid w:val="007E5E94"/>
    <w:rsid w:val="007F07BA"/>
    <w:rsid w:val="007F192C"/>
    <w:rsid w:val="007F19BF"/>
    <w:rsid w:val="007F1BE0"/>
    <w:rsid w:val="007F2C70"/>
    <w:rsid w:val="007F3567"/>
    <w:rsid w:val="007F3811"/>
    <w:rsid w:val="007F5734"/>
    <w:rsid w:val="007F646D"/>
    <w:rsid w:val="007F66C9"/>
    <w:rsid w:val="007F6FD3"/>
    <w:rsid w:val="007F7048"/>
    <w:rsid w:val="007F75E8"/>
    <w:rsid w:val="00800EFB"/>
    <w:rsid w:val="008032C8"/>
    <w:rsid w:val="00805905"/>
    <w:rsid w:val="00805C7A"/>
    <w:rsid w:val="008102A9"/>
    <w:rsid w:val="00810F88"/>
    <w:rsid w:val="00811376"/>
    <w:rsid w:val="0081228C"/>
    <w:rsid w:val="0081354D"/>
    <w:rsid w:val="00813952"/>
    <w:rsid w:val="00813D5C"/>
    <w:rsid w:val="00813E3F"/>
    <w:rsid w:val="008144B2"/>
    <w:rsid w:val="00814C88"/>
    <w:rsid w:val="00816149"/>
    <w:rsid w:val="00816547"/>
    <w:rsid w:val="00816850"/>
    <w:rsid w:val="0082012D"/>
    <w:rsid w:val="00820227"/>
    <w:rsid w:val="00820B73"/>
    <w:rsid w:val="008210E2"/>
    <w:rsid w:val="00821B65"/>
    <w:rsid w:val="00822EDB"/>
    <w:rsid w:val="00824253"/>
    <w:rsid w:val="0082430F"/>
    <w:rsid w:val="00824CE3"/>
    <w:rsid w:val="00826517"/>
    <w:rsid w:val="0082658A"/>
    <w:rsid w:val="00826811"/>
    <w:rsid w:val="00826DA5"/>
    <w:rsid w:val="008270AD"/>
    <w:rsid w:val="0082796E"/>
    <w:rsid w:val="008303BA"/>
    <w:rsid w:val="0083173C"/>
    <w:rsid w:val="008324F0"/>
    <w:rsid w:val="008330B1"/>
    <w:rsid w:val="00833195"/>
    <w:rsid w:val="00833DB2"/>
    <w:rsid w:val="008358B1"/>
    <w:rsid w:val="0083645E"/>
    <w:rsid w:val="00837250"/>
    <w:rsid w:val="00837313"/>
    <w:rsid w:val="008404CE"/>
    <w:rsid w:val="00840A05"/>
    <w:rsid w:val="00842604"/>
    <w:rsid w:val="00844FC8"/>
    <w:rsid w:val="0084540E"/>
    <w:rsid w:val="00845F3A"/>
    <w:rsid w:val="0084730E"/>
    <w:rsid w:val="00850CCF"/>
    <w:rsid w:val="00851280"/>
    <w:rsid w:val="00851511"/>
    <w:rsid w:val="008515C1"/>
    <w:rsid w:val="00851FBC"/>
    <w:rsid w:val="008524AF"/>
    <w:rsid w:val="00852EA0"/>
    <w:rsid w:val="00853582"/>
    <w:rsid w:val="008542A0"/>
    <w:rsid w:val="00854E10"/>
    <w:rsid w:val="00855A39"/>
    <w:rsid w:val="00856229"/>
    <w:rsid w:val="00856F39"/>
    <w:rsid w:val="0085777D"/>
    <w:rsid w:val="008577AB"/>
    <w:rsid w:val="0086097C"/>
    <w:rsid w:val="00861F40"/>
    <w:rsid w:val="00862126"/>
    <w:rsid w:val="008649A4"/>
    <w:rsid w:val="00866DB2"/>
    <w:rsid w:val="00867CAD"/>
    <w:rsid w:val="008704D8"/>
    <w:rsid w:val="00871528"/>
    <w:rsid w:val="008720BC"/>
    <w:rsid w:val="0087238F"/>
    <w:rsid w:val="00872B6E"/>
    <w:rsid w:val="00872C0D"/>
    <w:rsid w:val="00874EBC"/>
    <w:rsid w:val="00875671"/>
    <w:rsid w:val="008758B9"/>
    <w:rsid w:val="00877DE9"/>
    <w:rsid w:val="0088029B"/>
    <w:rsid w:val="00880B07"/>
    <w:rsid w:val="008812FD"/>
    <w:rsid w:val="008847D4"/>
    <w:rsid w:val="008848A5"/>
    <w:rsid w:val="00885712"/>
    <w:rsid w:val="0088621F"/>
    <w:rsid w:val="00887556"/>
    <w:rsid w:val="00891059"/>
    <w:rsid w:val="008913D1"/>
    <w:rsid w:val="00895421"/>
    <w:rsid w:val="00897077"/>
    <w:rsid w:val="00897615"/>
    <w:rsid w:val="008A284B"/>
    <w:rsid w:val="008A2B60"/>
    <w:rsid w:val="008A3552"/>
    <w:rsid w:val="008A53BB"/>
    <w:rsid w:val="008A5D2B"/>
    <w:rsid w:val="008A5EDA"/>
    <w:rsid w:val="008A60E9"/>
    <w:rsid w:val="008A625C"/>
    <w:rsid w:val="008A6576"/>
    <w:rsid w:val="008A6ABB"/>
    <w:rsid w:val="008B0344"/>
    <w:rsid w:val="008B34CF"/>
    <w:rsid w:val="008B3504"/>
    <w:rsid w:val="008B531D"/>
    <w:rsid w:val="008B5C5F"/>
    <w:rsid w:val="008B6A7C"/>
    <w:rsid w:val="008B720A"/>
    <w:rsid w:val="008B7807"/>
    <w:rsid w:val="008B7878"/>
    <w:rsid w:val="008C0F3C"/>
    <w:rsid w:val="008C1676"/>
    <w:rsid w:val="008C1E67"/>
    <w:rsid w:val="008C2258"/>
    <w:rsid w:val="008C2D3A"/>
    <w:rsid w:val="008C33D2"/>
    <w:rsid w:val="008C4FAD"/>
    <w:rsid w:val="008C521B"/>
    <w:rsid w:val="008C7C15"/>
    <w:rsid w:val="008D22C8"/>
    <w:rsid w:val="008D3482"/>
    <w:rsid w:val="008D3A5E"/>
    <w:rsid w:val="008D442F"/>
    <w:rsid w:val="008D446D"/>
    <w:rsid w:val="008D4813"/>
    <w:rsid w:val="008D4984"/>
    <w:rsid w:val="008D4E02"/>
    <w:rsid w:val="008D57D3"/>
    <w:rsid w:val="008D5EBA"/>
    <w:rsid w:val="008E1848"/>
    <w:rsid w:val="008E2746"/>
    <w:rsid w:val="008E28B0"/>
    <w:rsid w:val="008E3396"/>
    <w:rsid w:val="008E3E95"/>
    <w:rsid w:val="008E57B5"/>
    <w:rsid w:val="008E6314"/>
    <w:rsid w:val="008E68D3"/>
    <w:rsid w:val="008E6AE8"/>
    <w:rsid w:val="008E7DC2"/>
    <w:rsid w:val="008F0135"/>
    <w:rsid w:val="008F1BB6"/>
    <w:rsid w:val="008F2242"/>
    <w:rsid w:val="008F2378"/>
    <w:rsid w:val="008F280B"/>
    <w:rsid w:val="008F33E7"/>
    <w:rsid w:val="008F36E2"/>
    <w:rsid w:val="008F39D4"/>
    <w:rsid w:val="008F3A15"/>
    <w:rsid w:val="008F4239"/>
    <w:rsid w:val="008F44BC"/>
    <w:rsid w:val="008F452A"/>
    <w:rsid w:val="008F4D77"/>
    <w:rsid w:val="008F5B6D"/>
    <w:rsid w:val="008F6B07"/>
    <w:rsid w:val="009010D6"/>
    <w:rsid w:val="009023BF"/>
    <w:rsid w:val="009034A1"/>
    <w:rsid w:val="009037C4"/>
    <w:rsid w:val="009047A4"/>
    <w:rsid w:val="009054B5"/>
    <w:rsid w:val="00906D8F"/>
    <w:rsid w:val="00907B00"/>
    <w:rsid w:val="00907D4F"/>
    <w:rsid w:val="009108B3"/>
    <w:rsid w:val="00912613"/>
    <w:rsid w:val="00913FDD"/>
    <w:rsid w:val="009145E8"/>
    <w:rsid w:val="00915514"/>
    <w:rsid w:val="00915B2D"/>
    <w:rsid w:val="009169BE"/>
    <w:rsid w:val="009174BE"/>
    <w:rsid w:val="00917F9A"/>
    <w:rsid w:val="0092019B"/>
    <w:rsid w:val="00920416"/>
    <w:rsid w:val="00920B36"/>
    <w:rsid w:val="00920FFA"/>
    <w:rsid w:val="00921F13"/>
    <w:rsid w:val="009232F3"/>
    <w:rsid w:val="00923652"/>
    <w:rsid w:val="0092418B"/>
    <w:rsid w:val="00924E4E"/>
    <w:rsid w:val="00925962"/>
    <w:rsid w:val="00925A9E"/>
    <w:rsid w:val="00926A60"/>
    <w:rsid w:val="00927E1F"/>
    <w:rsid w:val="0093042E"/>
    <w:rsid w:val="00930457"/>
    <w:rsid w:val="00930AE4"/>
    <w:rsid w:val="00931121"/>
    <w:rsid w:val="009334B8"/>
    <w:rsid w:val="009355C6"/>
    <w:rsid w:val="00935984"/>
    <w:rsid w:val="00935E6C"/>
    <w:rsid w:val="009360D7"/>
    <w:rsid w:val="00937733"/>
    <w:rsid w:val="009404D5"/>
    <w:rsid w:val="00940BF2"/>
    <w:rsid w:val="00941FCF"/>
    <w:rsid w:val="00943300"/>
    <w:rsid w:val="00943E49"/>
    <w:rsid w:val="009440B3"/>
    <w:rsid w:val="009448CB"/>
    <w:rsid w:val="009450E7"/>
    <w:rsid w:val="0094525E"/>
    <w:rsid w:val="0094573D"/>
    <w:rsid w:val="00946171"/>
    <w:rsid w:val="009465AE"/>
    <w:rsid w:val="00946A91"/>
    <w:rsid w:val="00946B8F"/>
    <w:rsid w:val="009470D4"/>
    <w:rsid w:val="0095191E"/>
    <w:rsid w:val="00951964"/>
    <w:rsid w:val="00951980"/>
    <w:rsid w:val="0095518E"/>
    <w:rsid w:val="009568F5"/>
    <w:rsid w:val="00956A89"/>
    <w:rsid w:val="00956F98"/>
    <w:rsid w:val="00960435"/>
    <w:rsid w:val="0096066B"/>
    <w:rsid w:val="009625D4"/>
    <w:rsid w:val="00962CD4"/>
    <w:rsid w:val="00963FA7"/>
    <w:rsid w:val="00964AB4"/>
    <w:rsid w:val="00964C0E"/>
    <w:rsid w:val="0097008B"/>
    <w:rsid w:val="00972505"/>
    <w:rsid w:val="009729FE"/>
    <w:rsid w:val="00973BA5"/>
    <w:rsid w:val="00974F80"/>
    <w:rsid w:val="00977215"/>
    <w:rsid w:val="0097750F"/>
    <w:rsid w:val="00980EE6"/>
    <w:rsid w:val="00983048"/>
    <w:rsid w:val="00983453"/>
    <w:rsid w:val="009837E4"/>
    <w:rsid w:val="009851D3"/>
    <w:rsid w:val="00985570"/>
    <w:rsid w:val="009855BB"/>
    <w:rsid w:val="00987537"/>
    <w:rsid w:val="009903E0"/>
    <w:rsid w:val="009918D4"/>
    <w:rsid w:val="009920C5"/>
    <w:rsid w:val="0099231E"/>
    <w:rsid w:val="00992A81"/>
    <w:rsid w:val="0099374A"/>
    <w:rsid w:val="009945D8"/>
    <w:rsid w:val="00994AA1"/>
    <w:rsid w:val="00994C4D"/>
    <w:rsid w:val="00994D29"/>
    <w:rsid w:val="00995887"/>
    <w:rsid w:val="00995C26"/>
    <w:rsid w:val="00997550"/>
    <w:rsid w:val="0099755A"/>
    <w:rsid w:val="009979DB"/>
    <w:rsid w:val="00997A8C"/>
    <w:rsid w:val="00997AD6"/>
    <w:rsid w:val="00997D6C"/>
    <w:rsid w:val="009A1427"/>
    <w:rsid w:val="009A15A9"/>
    <w:rsid w:val="009A1645"/>
    <w:rsid w:val="009A20A0"/>
    <w:rsid w:val="009A38BF"/>
    <w:rsid w:val="009A494F"/>
    <w:rsid w:val="009A4E47"/>
    <w:rsid w:val="009A5712"/>
    <w:rsid w:val="009A5904"/>
    <w:rsid w:val="009A7478"/>
    <w:rsid w:val="009A7DB8"/>
    <w:rsid w:val="009B0033"/>
    <w:rsid w:val="009B078B"/>
    <w:rsid w:val="009B115F"/>
    <w:rsid w:val="009B1472"/>
    <w:rsid w:val="009B1910"/>
    <w:rsid w:val="009B292F"/>
    <w:rsid w:val="009B37D4"/>
    <w:rsid w:val="009B39F4"/>
    <w:rsid w:val="009B6387"/>
    <w:rsid w:val="009B7E7C"/>
    <w:rsid w:val="009C078E"/>
    <w:rsid w:val="009C0CAA"/>
    <w:rsid w:val="009C0F92"/>
    <w:rsid w:val="009C1C35"/>
    <w:rsid w:val="009C2479"/>
    <w:rsid w:val="009C2DB7"/>
    <w:rsid w:val="009C3577"/>
    <w:rsid w:val="009C3A66"/>
    <w:rsid w:val="009C3B10"/>
    <w:rsid w:val="009C42F3"/>
    <w:rsid w:val="009C4721"/>
    <w:rsid w:val="009C50F3"/>
    <w:rsid w:val="009C5470"/>
    <w:rsid w:val="009C5FC2"/>
    <w:rsid w:val="009D0A7B"/>
    <w:rsid w:val="009D1206"/>
    <w:rsid w:val="009D2518"/>
    <w:rsid w:val="009D2750"/>
    <w:rsid w:val="009D3286"/>
    <w:rsid w:val="009D38D1"/>
    <w:rsid w:val="009D40B3"/>
    <w:rsid w:val="009D5FCA"/>
    <w:rsid w:val="009D65F3"/>
    <w:rsid w:val="009D7226"/>
    <w:rsid w:val="009D7BCF"/>
    <w:rsid w:val="009D7F96"/>
    <w:rsid w:val="009E0CF5"/>
    <w:rsid w:val="009E18EB"/>
    <w:rsid w:val="009E19CB"/>
    <w:rsid w:val="009E1F53"/>
    <w:rsid w:val="009E207A"/>
    <w:rsid w:val="009E2412"/>
    <w:rsid w:val="009E2AB4"/>
    <w:rsid w:val="009E2F3B"/>
    <w:rsid w:val="009E35FB"/>
    <w:rsid w:val="009E370C"/>
    <w:rsid w:val="009E45E4"/>
    <w:rsid w:val="009E4EE0"/>
    <w:rsid w:val="009E575F"/>
    <w:rsid w:val="009E60E6"/>
    <w:rsid w:val="009E7857"/>
    <w:rsid w:val="009E7ACF"/>
    <w:rsid w:val="009F0107"/>
    <w:rsid w:val="009F0436"/>
    <w:rsid w:val="009F0937"/>
    <w:rsid w:val="009F0BEE"/>
    <w:rsid w:val="009F1D86"/>
    <w:rsid w:val="009F2E1C"/>
    <w:rsid w:val="009F52A5"/>
    <w:rsid w:val="009F574B"/>
    <w:rsid w:val="009F6A3B"/>
    <w:rsid w:val="00A01B28"/>
    <w:rsid w:val="00A01D3E"/>
    <w:rsid w:val="00A0244F"/>
    <w:rsid w:val="00A029E6"/>
    <w:rsid w:val="00A02B1C"/>
    <w:rsid w:val="00A03AA5"/>
    <w:rsid w:val="00A0501C"/>
    <w:rsid w:val="00A05A4C"/>
    <w:rsid w:val="00A05FCC"/>
    <w:rsid w:val="00A06442"/>
    <w:rsid w:val="00A10258"/>
    <w:rsid w:val="00A10A31"/>
    <w:rsid w:val="00A11A20"/>
    <w:rsid w:val="00A11D88"/>
    <w:rsid w:val="00A1396D"/>
    <w:rsid w:val="00A13FD3"/>
    <w:rsid w:val="00A140EB"/>
    <w:rsid w:val="00A15719"/>
    <w:rsid w:val="00A1604E"/>
    <w:rsid w:val="00A166E5"/>
    <w:rsid w:val="00A16701"/>
    <w:rsid w:val="00A16AF7"/>
    <w:rsid w:val="00A176AD"/>
    <w:rsid w:val="00A213FD"/>
    <w:rsid w:val="00A21822"/>
    <w:rsid w:val="00A21A5B"/>
    <w:rsid w:val="00A2243C"/>
    <w:rsid w:val="00A2297A"/>
    <w:rsid w:val="00A234D9"/>
    <w:rsid w:val="00A2385D"/>
    <w:rsid w:val="00A241D5"/>
    <w:rsid w:val="00A24FAA"/>
    <w:rsid w:val="00A2661B"/>
    <w:rsid w:val="00A26C96"/>
    <w:rsid w:val="00A27364"/>
    <w:rsid w:val="00A27665"/>
    <w:rsid w:val="00A27688"/>
    <w:rsid w:val="00A30B80"/>
    <w:rsid w:val="00A30D68"/>
    <w:rsid w:val="00A32056"/>
    <w:rsid w:val="00A32B32"/>
    <w:rsid w:val="00A34F7E"/>
    <w:rsid w:val="00A35699"/>
    <w:rsid w:val="00A35D8B"/>
    <w:rsid w:val="00A361D9"/>
    <w:rsid w:val="00A400A3"/>
    <w:rsid w:val="00A4090B"/>
    <w:rsid w:val="00A42207"/>
    <w:rsid w:val="00A44EB2"/>
    <w:rsid w:val="00A4540F"/>
    <w:rsid w:val="00A50160"/>
    <w:rsid w:val="00A501BA"/>
    <w:rsid w:val="00A53C32"/>
    <w:rsid w:val="00A55402"/>
    <w:rsid w:val="00A555C7"/>
    <w:rsid w:val="00A55675"/>
    <w:rsid w:val="00A55A72"/>
    <w:rsid w:val="00A56086"/>
    <w:rsid w:val="00A56546"/>
    <w:rsid w:val="00A573AA"/>
    <w:rsid w:val="00A5775F"/>
    <w:rsid w:val="00A57EC8"/>
    <w:rsid w:val="00A57FB9"/>
    <w:rsid w:val="00A605EF"/>
    <w:rsid w:val="00A6120C"/>
    <w:rsid w:val="00A61FA2"/>
    <w:rsid w:val="00A6220B"/>
    <w:rsid w:val="00A624CC"/>
    <w:rsid w:val="00A638ED"/>
    <w:rsid w:val="00A63DB9"/>
    <w:rsid w:val="00A6539B"/>
    <w:rsid w:val="00A668A5"/>
    <w:rsid w:val="00A6758C"/>
    <w:rsid w:val="00A70955"/>
    <w:rsid w:val="00A71AA2"/>
    <w:rsid w:val="00A71E2D"/>
    <w:rsid w:val="00A72C1F"/>
    <w:rsid w:val="00A733B8"/>
    <w:rsid w:val="00A740DD"/>
    <w:rsid w:val="00A74B27"/>
    <w:rsid w:val="00A75E67"/>
    <w:rsid w:val="00A76A49"/>
    <w:rsid w:val="00A76E1D"/>
    <w:rsid w:val="00A80866"/>
    <w:rsid w:val="00A80F8A"/>
    <w:rsid w:val="00A81A7B"/>
    <w:rsid w:val="00A82357"/>
    <w:rsid w:val="00A824DC"/>
    <w:rsid w:val="00A842F5"/>
    <w:rsid w:val="00A844F3"/>
    <w:rsid w:val="00A851D9"/>
    <w:rsid w:val="00A852B4"/>
    <w:rsid w:val="00A8532B"/>
    <w:rsid w:val="00A85698"/>
    <w:rsid w:val="00A85B39"/>
    <w:rsid w:val="00A860C4"/>
    <w:rsid w:val="00A875F7"/>
    <w:rsid w:val="00A87829"/>
    <w:rsid w:val="00A87B66"/>
    <w:rsid w:val="00A9002B"/>
    <w:rsid w:val="00A914EA"/>
    <w:rsid w:val="00A91C22"/>
    <w:rsid w:val="00A92C2B"/>
    <w:rsid w:val="00A94754"/>
    <w:rsid w:val="00A9502B"/>
    <w:rsid w:val="00A96583"/>
    <w:rsid w:val="00A966ED"/>
    <w:rsid w:val="00AA18EC"/>
    <w:rsid w:val="00AA19A2"/>
    <w:rsid w:val="00AA2DDC"/>
    <w:rsid w:val="00AA4ADE"/>
    <w:rsid w:val="00AA59DB"/>
    <w:rsid w:val="00AA5EE9"/>
    <w:rsid w:val="00AA636F"/>
    <w:rsid w:val="00AA66E3"/>
    <w:rsid w:val="00AA7702"/>
    <w:rsid w:val="00AA7774"/>
    <w:rsid w:val="00AA7B62"/>
    <w:rsid w:val="00AB02E1"/>
    <w:rsid w:val="00AB0448"/>
    <w:rsid w:val="00AB1F6A"/>
    <w:rsid w:val="00AB28D2"/>
    <w:rsid w:val="00AB2FFC"/>
    <w:rsid w:val="00AB3D5A"/>
    <w:rsid w:val="00AB51EA"/>
    <w:rsid w:val="00AB57A0"/>
    <w:rsid w:val="00AB5A4F"/>
    <w:rsid w:val="00AB6FD8"/>
    <w:rsid w:val="00AB740F"/>
    <w:rsid w:val="00AB7B11"/>
    <w:rsid w:val="00AC0A0A"/>
    <w:rsid w:val="00AC0C26"/>
    <w:rsid w:val="00AC1187"/>
    <w:rsid w:val="00AC1689"/>
    <w:rsid w:val="00AC1AF9"/>
    <w:rsid w:val="00AC1E85"/>
    <w:rsid w:val="00AC1E89"/>
    <w:rsid w:val="00AC23F1"/>
    <w:rsid w:val="00AC3CF3"/>
    <w:rsid w:val="00AC3F62"/>
    <w:rsid w:val="00AC53CC"/>
    <w:rsid w:val="00AC63F1"/>
    <w:rsid w:val="00AC6849"/>
    <w:rsid w:val="00AC6CE5"/>
    <w:rsid w:val="00AC7F2F"/>
    <w:rsid w:val="00AD05D1"/>
    <w:rsid w:val="00AD12A3"/>
    <w:rsid w:val="00AD13B2"/>
    <w:rsid w:val="00AD1971"/>
    <w:rsid w:val="00AD1E8A"/>
    <w:rsid w:val="00AD27A9"/>
    <w:rsid w:val="00AD3349"/>
    <w:rsid w:val="00AD3D71"/>
    <w:rsid w:val="00AD3FA2"/>
    <w:rsid w:val="00AD41B8"/>
    <w:rsid w:val="00AD476B"/>
    <w:rsid w:val="00AD4999"/>
    <w:rsid w:val="00AD529D"/>
    <w:rsid w:val="00AD58FC"/>
    <w:rsid w:val="00AD6445"/>
    <w:rsid w:val="00AD6742"/>
    <w:rsid w:val="00AD6BA7"/>
    <w:rsid w:val="00AD7596"/>
    <w:rsid w:val="00AD7F46"/>
    <w:rsid w:val="00AE044C"/>
    <w:rsid w:val="00AE16CA"/>
    <w:rsid w:val="00AE22B9"/>
    <w:rsid w:val="00AE2499"/>
    <w:rsid w:val="00AE2521"/>
    <w:rsid w:val="00AE2A77"/>
    <w:rsid w:val="00AE37D2"/>
    <w:rsid w:val="00AE3863"/>
    <w:rsid w:val="00AE4BC0"/>
    <w:rsid w:val="00AE5061"/>
    <w:rsid w:val="00AE65F3"/>
    <w:rsid w:val="00AE67BE"/>
    <w:rsid w:val="00AE6AE7"/>
    <w:rsid w:val="00AE7750"/>
    <w:rsid w:val="00AE7C6D"/>
    <w:rsid w:val="00AF0B70"/>
    <w:rsid w:val="00AF112A"/>
    <w:rsid w:val="00AF22B2"/>
    <w:rsid w:val="00AF285A"/>
    <w:rsid w:val="00AF4901"/>
    <w:rsid w:val="00AF4D59"/>
    <w:rsid w:val="00AF58A9"/>
    <w:rsid w:val="00AF63CA"/>
    <w:rsid w:val="00AF6CD1"/>
    <w:rsid w:val="00AF7B4D"/>
    <w:rsid w:val="00B0052D"/>
    <w:rsid w:val="00B01793"/>
    <w:rsid w:val="00B017A9"/>
    <w:rsid w:val="00B0180D"/>
    <w:rsid w:val="00B02288"/>
    <w:rsid w:val="00B02EB0"/>
    <w:rsid w:val="00B0475B"/>
    <w:rsid w:val="00B054EE"/>
    <w:rsid w:val="00B05691"/>
    <w:rsid w:val="00B10282"/>
    <w:rsid w:val="00B11093"/>
    <w:rsid w:val="00B1183C"/>
    <w:rsid w:val="00B11F84"/>
    <w:rsid w:val="00B12D66"/>
    <w:rsid w:val="00B1301B"/>
    <w:rsid w:val="00B13E54"/>
    <w:rsid w:val="00B14743"/>
    <w:rsid w:val="00B14830"/>
    <w:rsid w:val="00B148CE"/>
    <w:rsid w:val="00B1493D"/>
    <w:rsid w:val="00B14BD3"/>
    <w:rsid w:val="00B15800"/>
    <w:rsid w:val="00B15B7C"/>
    <w:rsid w:val="00B16246"/>
    <w:rsid w:val="00B17115"/>
    <w:rsid w:val="00B17DCE"/>
    <w:rsid w:val="00B201EC"/>
    <w:rsid w:val="00B205CB"/>
    <w:rsid w:val="00B20635"/>
    <w:rsid w:val="00B2079B"/>
    <w:rsid w:val="00B223E9"/>
    <w:rsid w:val="00B23AA6"/>
    <w:rsid w:val="00B23B83"/>
    <w:rsid w:val="00B2484E"/>
    <w:rsid w:val="00B24997"/>
    <w:rsid w:val="00B24A29"/>
    <w:rsid w:val="00B25447"/>
    <w:rsid w:val="00B26823"/>
    <w:rsid w:val="00B27876"/>
    <w:rsid w:val="00B30A66"/>
    <w:rsid w:val="00B3280C"/>
    <w:rsid w:val="00B33E43"/>
    <w:rsid w:val="00B345A1"/>
    <w:rsid w:val="00B34850"/>
    <w:rsid w:val="00B354BC"/>
    <w:rsid w:val="00B40625"/>
    <w:rsid w:val="00B41294"/>
    <w:rsid w:val="00B42C85"/>
    <w:rsid w:val="00B42E61"/>
    <w:rsid w:val="00B4618E"/>
    <w:rsid w:val="00B4662A"/>
    <w:rsid w:val="00B46ECC"/>
    <w:rsid w:val="00B47C34"/>
    <w:rsid w:val="00B509BB"/>
    <w:rsid w:val="00B50D91"/>
    <w:rsid w:val="00B52B8B"/>
    <w:rsid w:val="00B536B4"/>
    <w:rsid w:val="00B53AB0"/>
    <w:rsid w:val="00B53AF8"/>
    <w:rsid w:val="00B53BF5"/>
    <w:rsid w:val="00B55A54"/>
    <w:rsid w:val="00B5631B"/>
    <w:rsid w:val="00B57459"/>
    <w:rsid w:val="00B6023B"/>
    <w:rsid w:val="00B60D7A"/>
    <w:rsid w:val="00B62318"/>
    <w:rsid w:val="00B62BDD"/>
    <w:rsid w:val="00B63304"/>
    <w:rsid w:val="00B6366D"/>
    <w:rsid w:val="00B65BD0"/>
    <w:rsid w:val="00B65EAE"/>
    <w:rsid w:val="00B6614E"/>
    <w:rsid w:val="00B6764E"/>
    <w:rsid w:val="00B67A53"/>
    <w:rsid w:val="00B67AC5"/>
    <w:rsid w:val="00B71709"/>
    <w:rsid w:val="00B72115"/>
    <w:rsid w:val="00B72DAA"/>
    <w:rsid w:val="00B72E0D"/>
    <w:rsid w:val="00B72FF8"/>
    <w:rsid w:val="00B73272"/>
    <w:rsid w:val="00B7434C"/>
    <w:rsid w:val="00B7494A"/>
    <w:rsid w:val="00B77E71"/>
    <w:rsid w:val="00B804E5"/>
    <w:rsid w:val="00B808EB"/>
    <w:rsid w:val="00B81114"/>
    <w:rsid w:val="00B84243"/>
    <w:rsid w:val="00B85145"/>
    <w:rsid w:val="00B8519C"/>
    <w:rsid w:val="00B8548D"/>
    <w:rsid w:val="00B870FB"/>
    <w:rsid w:val="00B90C09"/>
    <w:rsid w:val="00B912AD"/>
    <w:rsid w:val="00B926B5"/>
    <w:rsid w:val="00B93BFE"/>
    <w:rsid w:val="00B94BC1"/>
    <w:rsid w:val="00B94CDE"/>
    <w:rsid w:val="00B96221"/>
    <w:rsid w:val="00B975D9"/>
    <w:rsid w:val="00B975FF"/>
    <w:rsid w:val="00BA0BFC"/>
    <w:rsid w:val="00BA0E4F"/>
    <w:rsid w:val="00BA18FD"/>
    <w:rsid w:val="00BA1A0D"/>
    <w:rsid w:val="00BA1C49"/>
    <w:rsid w:val="00BA2C39"/>
    <w:rsid w:val="00BA2E74"/>
    <w:rsid w:val="00BA400C"/>
    <w:rsid w:val="00BA46AE"/>
    <w:rsid w:val="00BA49DF"/>
    <w:rsid w:val="00BA4BC8"/>
    <w:rsid w:val="00BA6EEB"/>
    <w:rsid w:val="00BA74E8"/>
    <w:rsid w:val="00BB0D0F"/>
    <w:rsid w:val="00BB166B"/>
    <w:rsid w:val="00BB16B3"/>
    <w:rsid w:val="00BB1BB9"/>
    <w:rsid w:val="00BB2357"/>
    <w:rsid w:val="00BB2A14"/>
    <w:rsid w:val="00BB2EE5"/>
    <w:rsid w:val="00BB32A0"/>
    <w:rsid w:val="00BB3363"/>
    <w:rsid w:val="00BB3A33"/>
    <w:rsid w:val="00BB6098"/>
    <w:rsid w:val="00BB77CB"/>
    <w:rsid w:val="00BB7E50"/>
    <w:rsid w:val="00BB7E8C"/>
    <w:rsid w:val="00BC02CE"/>
    <w:rsid w:val="00BC0A1F"/>
    <w:rsid w:val="00BC0BF7"/>
    <w:rsid w:val="00BC2A95"/>
    <w:rsid w:val="00BC326B"/>
    <w:rsid w:val="00BC3B9B"/>
    <w:rsid w:val="00BC5B04"/>
    <w:rsid w:val="00BC642C"/>
    <w:rsid w:val="00BC6FB9"/>
    <w:rsid w:val="00BC77E0"/>
    <w:rsid w:val="00BD1175"/>
    <w:rsid w:val="00BD342C"/>
    <w:rsid w:val="00BD3E3C"/>
    <w:rsid w:val="00BD3E8B"/>
    <w:rsid w:val="00BD40F7"/>
    <w:rsid w:val="00BD4FD4"/>
    <w:rsid w:val="00BD5306"/>
    <w:rsid w:val="00BD5A54"/>
    <w:rsid w:val="00BD694E"/>
    <w:rsid w:val="00BD6CEE"/>
    <w:rsid w:val="00BD70F5"/>
    <w:rsid w:val="00BD7BE2"/>
    <w:rsid w:val="00BE0172"/>
    <w:rsid w:val="00BE2C86"/>
    <w:rsid w:val="00BE4108"/>
    <w:rsid w:val="00BE424D"/>
    <w:rsid w:val="00BE52CF"/>
    <w:rsid w:val="00BE5B86"/>
    <w:rsid w:val="00BE5B99"/>
    <w:rsid w:val="00BE5DC7"/>
    <w:rsid w:val="00BE6127"/>
    <w:rsid w:val="00BE69D3"/>
    <w:rsid w:val="00BE7752"/>
    <w:rsid w:val="00BF0BD7"/>
    <w:rsid w:val="00BF1813"/>
    <w:rsid w:val="00BF23CC"/>
    <w:rsid w:val="00BF2FE1"/>
    <w:rsid w:val="00BF3CC3"/>
    <w:rsid w:val="00BF4519"/>
    <w:rsid w:val="00BF4980"/>
    <w:rsid w:val="00BF54F0"/>
    <w:rsid w:val="00BF581F"/>
    <w:rsid w:val="00BF5FBE"/>
    <w:rsid w:val="00BF7853"/>
    <w:rsid w:val="00C006B3"/>
    <w:rsid w:val="00C0279C"/>
    <w:rsid w:val="00C028BA"/>
    <w:rsid w:val="00C02EF5"/>
    <w:rsid w:val="00C032FC"/>
    <w:rsid w:val="00C03D1B"/>
    <w:rsid w:val="00C040F7"/>
    <w:rsid w:val="00C06571"/>
    <w:rsid w:val="00C06C80"/>
    <w:rsid w:val="00C07193"/>
    <w:rsid w:val="00C071BF"/>
    <w:rsid w:val="00C0766D"/>
    <w:rsid w:val="00C12C99"/>
    <w:rsid w:val="00C13382"/>
    <w:rsid w:val="00C141B7"/>
    <w:rsid w:val="00C15430"/>
    <w:rsid w:val="00C15A98"/>
    <w:rsid w:val="00C17316"/>
    <w:rsid w:val="00C17B11"/>
    <w:rsid w:val="00C17D7A"/>
    <w:rsid w:val="00C203B8"/>
    <w:rsid w:val="00C2095D"/>
    <w:rsid w:val="00C20A97"/>
    <w:rsid w:val="00C21CDD"/>
    <w:rsid w:val="00C221B9"/>
    <w:rsid w:val="00C228D3"/>
    <w:rsid w:val="00C260AC"/>
    <w:rsid w:val="00C265A1"/>
    <w:rsid w:val="00C2771E"/>
    <w:rsid w:val="00C3358C"/>
    <w:rsid w:val="00C3409F"/>
    <w:rsid w:val="00C34176"/>
    <w:rsid w:val="00C351CF"/>
    <w:rsid w:val="00C3657B"/>
    <w:rsid w:val="00C36699"/>
    <w:rsid w:val="00C404D9"/>
    <w:rsid w:val="00C41BB9"/>
    <w:rsid w:val="00C421C5"/>
    <w:rsid w:val="00C44305"/>
    <w:rsid w:val="00C44921"/>
    <w:rsid w:val="00C455DF"/>
    <w:rsid w:val="00C46A7B"/>
    <w:rsid w:val="00C46BBE"/>
    <w:rsid w:val="00C50A46"/>
    <w:rsid w:val="00C516CA"/>
    <w:rsid w:val="00C51D7F"/>
    <w:rsid w:val="00C52740"/>
    <w:rsid w:val="00C53FD8"/>
    <w:rsid w:val="00C547A3"/>
    <w:rsid w:val="00C549A8"/>
    <w:rsid w:val="00C55715"/>
    <w:rsid w:val="00C56B4F"/>
    <w:rsid w:val="00C57355"/>
    <w:rsid w:val="00C57A11"/>
    <w:rsid w:val="00C6048A"/>
    <w:rsid w:val="00C60661"/>
    <w:rsid w:val="00C6141E"/>
    <w:rsid w:val="00C61EC4"/>
    <w:rsid w:val="00C62052"/>
    <w:rsid w:val="00C63120"/>
    <w:rsid w:val="00C63466"/>
    <w:rsid w:val="00C6347C"/>
    <w:rsid w:val="00C639C6"/>
    <w:rsid w:val="00C65454"/>
    <w:rsid w:val="00C6738C"/>
    <w:rsid w:val="00C717CF"/>
    <w:rsid w:val="00C718A7"/>
    <w:rsid w:val="00C71F9F"/>
    <w:rsid w:val="00C72740"/>
    <w:rsid w:val="00C7404E"/>
    <w:rsid w:val="00C74598"/>
    <w:rsid w:val="00C7543E"/>
    <w:rsid w:val="00C773A4"/>
    <w:rsid w:val="00C77D7D"/>
    <w:rsid w:val="00C817C4"/>
    <w:rsid w:val="00C821D7"/>
    <w:rsid w:val="00C82668"/>
    <w:rsid w:val="00C82AA3"/>
    <w:rsid w:val="00C83DF3"/>
    <w:rsid w:val="00C849DA"/>
    <w:rsid w:val="00C8575D"/>
    <w:rsid w:val="00C859FA"/>
    <w:rsid w:val="00C85E5C"/>
    <w:rsid w:val="00C85E80"/>
    <w:rsid w:val="00C85FF4"/>
    <w:rsid w:val="00C8681B"/>
    <w:rsid w:val="00C872A9"/>
    <w:rsid w:val="00C8758D"/>
    <w:rsid w:val="00C87C00"/>
    <w:rsid w:val="00C90B21"/>
    <w:rsid w:val="00C90D56"/>
    <w:rsid w:val="00C930BD"/>
    <w:rsid w:val="00C933B7"/>
    <w:rsid w:val="00C936F6"/>
    <w:rsid w:val="00C93E8D"/>
    <w:rsid w:val="00C94B19"/>
    <w:rsid w:val="00C94D1D"/>
    <w:rsid w:val="00C95019"/>
    <w:rsid w:val="00C95D83"/>
    <w:rsid w:val="00C96034"/>
    <w:rsid w:val="00C967F1"/>
    <w:rsid w:val="00C96F6C"/>
    <w:rsid w:val="00CA0A52"/>
    <w:rsid w:val="00CA0D6B"/>
    <w:rsid w:val="00CA1366"/>
    <w:rsid w:val="00CA15D3"/>
    <w:rsid w:val="00CA2145"/>
    <w:rsid w:val="00CA3546"/>
    <w:rsid w:val="00CA3783"/>
    <w:rsid w:val="00CA38F4"/>
    <w:rsid w:val="00CA4CF7"/>
    <w:rsid w:val="00CA4DC5"/>
    <w:rsid w:val="00CA7DB8"/>
    <w:rsid w:val="00CB0395"/>
    <w:rsid w:val="00CB1D54"/>
    <w:rsid w:val="00CB1D86"/>
    <w:rsid w:val="00CB25CD"/>
    <w:rsid w:val="00CB3248"/>
    <w:rsid w:val="00CB4596"/>
    <w:rsid w:val="00CB4923"/>
    <w:rsid w:val="00CB5105"/>
    <w:rsid w:val="00CB5689"/>
    <w:rsid w:val="00CB5FD7"/>
    <w:rsid w:val="00CB6152"/>
    <w:rsid w:val="00CB67B6"/>
    <w:rsid w:val="00CB71C1"/>
    <w:rsid w:val="00CC076B"/>
    <w:rsid w:val="00CC13D8"/>
    <w:rsid w:val="00CC1E01"/>
    <w:rsid w:val="00CC1EA7"/>
    <w:rsid w:val="00CC2BC6"/>
    <w:rsid w:val="00CC6DDF"/>
    <w:rsid w:val="00CC75AD"/>
    <w:rsid w:val="00CC7EFD"/>
    <w:rsid w:val="00CD13D2"/>
    <w:rsid w:val="00CD2D04"/>
    <w:rsid w:val="00CD33BC"/>
    <w:rsid w:val="00CD35B1"/>
    <w:rsid w:val="00CD39E3"/>
    <w:rsid w:val="00CD3A9D"/>
    <w:rsid w:val="00CD3C79"/>
    <w:rsid w:val="00CD45BE"/>
    <w:rsid w:val="00CD4D52"/>
    <w:rsid w:val="00CD5A62"/>
    <w:rsid w:val="00CD5BD9"/>
    <w:rsid w:val="00CD67C5"/>
    <w:rsid w:val="00CD6D6F"/>
    <w:rsid w:val="00CD70C2"/>
    <w:rsid w:val="00CE0BC7"/>
    <w:rsid w:val="00CE0CD6"/>
    <w:rsid w:val="00CE32C1"/>
    <w:rsid w:val="00CE3A3D"/>
    <w:rsid w:val="00CE41DD"/>
    <w:rsid w:val="00CE429B"/>
    <w:rsid w:val="00CE49B4"/>
    <w:rsid w:val="00CE52C3"/>
    <w:rsid w:val="00CE698D"/>
    <w:rsid w:val="00CE6F37"/>
    <w:rsid w:val="00CE70B7"/>
    <w:rsid w:val="00CE7108"/>
    <w:rsid w:val="00CE7E3C"/>
    <w:rsid w:val="00CF0673"/>
    <w:rsid w:val="00CF13DC"/>
    <w:rsid w:val="00CF15CA"/>
    <w:rsid w:val="00CF22CC"/>
    <w:rsid w:val="00CF2307"/>
    <w:rsid w:val="00CF2788"/>
    <w:rsid w:val="00CF30A8"/>
    <w:rsid w:val="00CF51B0"/>
    <w:rsid w:val="00CF5219"/>
    <w:rsid w:val="00CF5F90"/>
    <w:rsid w:val="00CF64A4"/>
    <w:rsid w:val="00CF76BE"/>
    <w:rsid w:val="00D007B7"/>
    <w:rsid w:val="00D00DE2"/>
    <w:rsid w:val="00D0154E"/>
    <w:rsid w:val="00D017C4"/>
    <w:rsid w:val="00D01C5D"/>
    <w:rsid w:val="00D02719"/>
    <w:rsid w:val="00D02B1C"/>
    <w:rsid w:val="00D032C1"/>
    <w:rsid w:val="00D03D63"/>
    <w:rsid w:val="00D048DF"/>
    <w:rsid w:val="00D0583A"/>
    <w:rsid w:val="00D060AA"/>
    <w:rsid w:val="00D066D4"/>
    <w:rsid w:val="00D06FF1"/>
    <w:rsid w:val="00D07ACB"/>
    <w:rsid w:val="00D102D7"/>
    <w:rsid w:val="00D1138F"/>
    <w:rsid w:val="00D1240A"/>
    <w:rsid w:val="00D12B8B"/>
    <w:rsid w:val="00D13FF1"/>
    <w:rsid w:val="00D14869"/>
    <w:rsid w:val="00D15B8A"/>
    <w:rsid w:val="00D1611E"/>
    <w:rsid w:val="00D179F9"/>
    <w:rsid w:val="00D21037"/>
    <w:rsid w:val="00D21F91"/>
    <w:rsid w:val="00D2272A"/>
    <w:rsid w:val="00D22B2B"/>
    <w:rsid w:val="00D24CD1"/>
    <w:rsid w:val="00D27629"/>
    <w:rsid w:val="00D3020B"/>
    <w:rsid w:val="00D305EF"/>
    <w:rsid w:val="00D3066A"/>
    <w:rsid w:val="00D309ED"/>
    <w:rsid w:val="00D31193"/>
    <w:rsid w:val="00D31E95"/>
    <w:rsid w:val="00D32083"/>
    <w:rsid w:val="00D32598"/>
    <w:rsid w:val="00D32905"/>
    <w:rsid w:val="00D32ABF"/>
    <w:rsid w:val="00D3400D"/>
    <w:rsid w:val="00D341C0"/>
    <w:rsid w:val="00D34841"/>
    <w:rsid w:val="00D354A9"/>
    <w:rsid w:val="00D40239"/>
    <w:rsid w:val="00D41037"/>
    <w:rsid w:val="00D41F78"/>
    <w:rsid w:val="00D427C3"/>
    <w:rsid w:val="00D42C76"/>
    <w:rsid w:val="00D443C6"/>
    <w:rsid w:val="00D44E54"/>
    <w:rsid w:val="00D453F4"/>
    <w:rsid w:val="00D47756"/>
    <w:rsid w:val="00D47831"/>
    <w:rsid w:val="00D504DE"/>
    <w:rsid w:val="00D5185C"/>
    <w:rsid w:val="00D51FEC"/>
    <w:rsid w:val="00D52C94"/>
    <w:rsid w:val="00D54395"/>
    <w:rsid w:val="00D544B4"/>
    <w:rsid w:val="00D547B1"/>
    <w:rsid w:val="00D54ACD"/>
    <w:rsid w:val="00D5582B"/>
    <w:rsid w:val="00D55FCD"/>
    <w:rsid w:val="00D6086A"/>
    <w:rsid w:val="00D60DCA"/>
    <w:rsid w:val="00D6135A"/>
    <w:rsid w:val="00D61AB7"/>
    <w:rsid w:val="00D63795"/>
    <w:rsid w:val="00D64241"/>
    <w:rsid w:val="00D642C6"/>
    <w:rsid w:val="00D644FE"/>
    <w:rsid w:val="00D66908"/>
    <w:rsid w:val="00D66AA2"/>
    <w:rsid w:val="00D67E7B"/>
    <w:rsid w:val="00D702AE"/>
    <w:rsid w:val="00D721BB"/>
    <w:rsid w:val="00D73119"/>
    <w:rsid w:val="00D73954"/>
    <w:rsid w:val="00D739A4"/>
    <w:rsid w:val="00D73B00"/>
    <w:rsid w:val="00D74B2A"/>
    <w:rsid w:val="00D77075"/>
    <w:rsid w:val="00D77B5E"/>
    <w:rsid w:val="00D80183"/>
    <w:rsid w:val="00D80415"/>
    <w:rsid w:val="00D8155F"/>
    <w:rsid w:val="00D81EC5"/>
    <w:rsid w:val="00D828A4"/>
    <w:rsid w:val="00D83434"/>
    <w:rsid w:val="00D84416"/>
    <w:rsid w:val="00D849DE"/>
    <w:rsid w:val="00D84FE6"/>
    <w:rsid w:val="00D852DF"/>
    <w:rsid w:val="00D86517"/>
    <w:rsid w:val="00D86AF0"/>
    <w:rsid w:val="00D90495"/>
    <w:rsid w:val="00D90909"/>
    <w:rsid w:val="00D90A44"/>
    <w:rsid w:val="00D90F09"/>
    <w:rsid w:val="00D92101"/>
    <w:rsid w:val="00D92672"/>
    <w:rsid w:val="00D936F8"/>
    <w:rsid w:val="00D93CF9"/>
    <w:rsid w:val="00D94C30"/>
    <w:rsid w:val="00D94D88"/>
    <w:rsid w:val="00D95766"/>
    <w:rsid w:val="00D95CA2"/>
    <w:rsid w:val="00D95CDD"/>
    <w:rsid w:val="00D96DFB"/>
    <w:rsid w:val="00D96FA7"/>
    <w:rsid w:val="00D97344"/>
    <w:rsid w:val="00DA0080"/>
    <w:rsid w:val="00DA09C4"/>
    <w:rsid w:val="00DA0BED"/>
    <w:rsid w:val="00DA1E7B"/>
    <w:rsid w:val="00DA247C"/>
    <w:rsid w:val="00DA2521"/>
    <w:rsid w:val="00DA37FF"/>
    <w:rsid w:val="00DA3917"/>
    <w:rsid w:val="00DA39F0"/>
    <w:rsid w:val="00DA3BE8"/>
    <w:rsid w:val="00DA3F15"/>
    <w:rsid w:val="00DA40D8"/>
    <w:rsid w:val="00DA4397"/>
    <w:rsid w:val="00DA4672"/>
    <w:rsid w:val="00DA47C4"/>
    <w:rsid w:val="00DA4C8C"/>
    <w:rsid w:val="00DA5557"/>
    <w:rsid w:val="00DA5645"/>
    <w:rsid w:val="00DA60F2"/>
    <w:rsid w:val="00DA6AD9"/>
    <w:rsid w:val="00DB10A4"/>
    <w:rsid w:val="00DB1233"/>
    <w:rsid w:val="00DB1843"/>
    <w:rsid w:val="00DB1CAA"/>
    <w:rsid w:val="00DB1E8B"/>
    <w:rsid w:val="00DB3594"/>
    <w:rsid w:val="00DB3903"/>
    <w:rsid w:val="00DB3AFE"/>
    <w:rsid w:val="00DB402E"/>
    <w:rsid w:val="00DB4C28"/>
    <w:rsid w:val="00DB4C9B"/>
    <w:rsid w:val="00DB7E11"/>
    <w:rsid w:val="00DC1302"/>
    <w:rsid w:val="00DC1445"/>
    <w:rsid w:val="00DC2261"/>
    <w:rsid w:val="00DC2454"/>
    <w:rsid w:val="00DC3296"/>
    <w:rsid w:val="00DC36DD"/>
    <w:rsid w:val="00DC3CCC"/>
    <w:rsid w:val="00DC5D30"/>
    <w:rsid w:val="00DC7551"/>
    <w:rsid w:val="00DC7FAC"/>
    <w:rsid w:val="00DC7FB7"/>
    <w:rsid w:val="00DD0562"/>
    <w:rsid w:val="00DD0961"/>
    <w:rsid w:val="00DD1930"/>
    <w:rsid w:val="00DD1E4E"/>
    <w:rsid w:val="00DD3137"/>
    <w:rsid w:val="00DD3C2C"/>
    <w:rsid w:val="00DD45BF"/>
    <w:rsid w:val="00DD54A3"/>
    <w:rsid w:val="00DD612C"/>
    <w:rsid w:val="00DD66C9"/>
    <w:rsid w:val="00DD77FE"/>
    <w:rsid w:val="00DE0187"/>
    <w:rsid w:val="00DE0689"/>
    <w:rsid w:val="00DE1DE6"/>
    <w:rsid w:val="00DE3771"/>
    <w:rsid w:val="00DE4059"/>
    <w:rsid w:val="00DE43FB"/>
    <w:rsid w:val="00DE4ABD"/>
    <w:rsid w:val="00DE5179"/>
    <w:rsid w:val="00DE5B79"/>
    <w:rsid w:val="00DE648F"/>
    <w:rsid w:val="00DE6D58"/>
    <w:rsid w:val="00DE6FC8"/>
    <w:rsid w:val="00DE705B"/>
    <w:rsid w:val="00DE7F6C"/>
    <w:rsid w:val="00DF02BC"/>
    <w:rsid w:val="00DF0B2D"/>
    <w:rsid w:val="00DF0E09"/>
    <w:rsid w:val="00DF10A9"/>
    <w:rsid w:val="00DF1189"/>
    <w:rsid w:val="00DF1210"/>
    <w:rsid w:val="00DF13BD"/>
    <w:rsid w:val="00DF2F94"/>
    <w:rsid w:val="00DF3E16"/>
    <w:rsid w:val="00DF4181"/>
    <w:rsid w:val="00DF4A04"/>
    <w:rsid w:val="00DF5B82"/>
    <w:rsid w:val="00DF5EEE"/>
    <w:rsid w:val="00DF61B6"/>
    <w:rsid w:val="00DF6321"/>
    <w:rsid w:val="00DF638A"/>
    <w:rsid w:val="00DF6AEE"/>
    <w:rsid w:val="00DF6D02"/>
    <w:rsid w:val="00DF6D14"/>
    <w:rsid w:val="00DF7609"/>
    <w:rsid w:val="00E00451"/>
    <w:rsid w:val="00E0157A"/>
    <w:rsid w:val="00E017F8"/>
    <w:rsid w:val="00E02011"/>
    <w:rsid w:val="00E026B7"/>
    <w:rsid w:val="00E02E72"/>
    <w:rsid w:val="00E03FC6"/>
    <w:rsid w:val="00E04F37"/>
    <w:rsid w:val="00E04FFB"/>
    <w:rsid w:val="00E05733"/>
    <w:rsid w:val="00E06AE2"/>
    <w:rsid w:val="00E0765D"/>
    <w:rsid w:val="00E102AE"/>
    <w:rsid w:val="00E103F5"/>
    <w:rsid w:val="00E10663"/>
    <w:rsid w:val="00E11288"/>
    <w:rsid w:val="00E12993"/>
    <w:rsid w:val="00E139E9"/>
    <w:rsid w:val="00E148CE"/>
    <w:rsid w:val="00E16287"/>
    <w:rsid w:val="00E16703"/>
    <w:rsid w:val="00E16860"/>
    <w:rsid w:val="00E16983"/>
    <w:rsid w:val="00E203C4"/>
    <w:rsid w:val="00E20D7F"/>
    <w:rsid w:val="00E22092"/>
    <w:rsid w:val="00E245B9"/>
    <w:rsid w:val="00E24C5A"/>
    <w:rsid w:val="00E2595D"/>
    <w:rsid w:val="00E25DEF"/>
    <w:rsid w:val="00E26649"/>
    <w:rsid w:val="00E27065"/>
    <w:rsid w:val="00E313AF"/>
    <w:rsid w:val="00E31EF6"/>
    <w:rsid w:val="00E31F74"/>
    <w:rsid w:val="00E32BF7"/>
    <w:rsid w:val="00E32C1B"/>
    <w:rsid w:val="00E34A4D"/>
    <w:rsid w:val="00E3575E"/>
    <w:rsid w:val="00E35A22"/>
    <w:rsid w:val="00E35E22"/>
    <w:rsid w:val="00E365C2"/>
    <w:rsid w:val="00E37675"/>
    <w:rsid w:val="00E40A7B"/>
    <w:rsid w:val="00E418A7"/>
    <w:rsid w:val="00E42C85"/>
    <w:rsid w:val="00E431A0"/>
    <w:rsid w:val="00E4326D"/>
    <w:rsid w:val="00E43548"/>
    <w:rsid w:val="00E4354F"/>
    <w:rsid w:val="00E43554"/>
    <w:rsid w:val="00E44296"/>
    <w:rsid w:val="00E46609"/>
    <w:rsid w:val="00E46770"/>
    <w:rsid w:val="00E5026E"/>
    <w:rsid w:val="00E50652"/>
    <w:rsid w:val="00E51B79"/>
    <w:rsid w:val="00E53004"/>
    <w:rsid w:val="00E5549A"/>
    <w:rsid w:val="00E5581A"/>
    <w:rsid w:val="00E558A9"/>
    <w:rsid w:val="00E55BF4"/>
    <w:rsid w:val="00E5638C"/>
    <w:rsid w:val="00E566FC"/>
    <w:rsid w:val="00E60C85"/>
    <w:rsid w:val="00E60CF4"/>
    <w:rsid w:val="00E61AA5"/>
    <w:rsid w:val="00E627B8"/>
    <w:rsid w:val="00E629FC"/>
    <w:rsid w:val="00E63ACE"/>
    <w:rsid w:val="00E64D77"/>
    <w:rsid w:val="00E651F6"/>
    <w:rsid w:val="00E65806"/>
    <w:rsid w:val="00E65A17"/>
    <w:rsid w:val="00E66A66"/>
    <w:rsid w:val="00E67194"/>
    <w:rsid w:val="00E67FE8"/>
    <w:rsid w:val="00E70507"/>
    <w:rsid w:val="00E724F9"/>
    <w:rsid w:val="00E727E6"/>
    <w:rsid w:val="00E72E2A"/>
    <w:rsid w:val="00E7520A"/>
    <w:rsid w:val="00E75699"/>
    <w:rsid w:val="00E75B30"/>
    <w:rsid w:val="00E76F45"/>
    <w:rsid w:val="00E76F47"/>
    <w:rsid w:val="00E7755A"/>
    <w:rsid w:val="00E77E1E"/>
    <w:rsid w:val="00E77F1B"/>
    <w:rsid w:val="00E80728"/>
    <w:rsid w:val="00E80801"/>
    <w:rsid w:val="00E80B29"/>
    <w:rsid w:val="00E81585"/>
    <w:rsid w:val="00E82C28"/>
    <w:rsid w:val="00E82D31"/>
    <w:rsid w:val="00E83130"/>
    <w:rsid w:val="00E8443A"/>
    <w:rsid w:val="00E846E0"/>
    <w:rsid w:val="00E85372"/>
    <w:rsid w:val="00E85554"/>
    <w:rsid w:val="00E855EC"/>
    <w:rsid w:val="00E86B18"/>
    <w:rsid w:val="00E86B5B"/>
    <w:rsid w:val="00E873F3"/>
    <w:rsid w:val="00E87825"/>
    <w:rsid w:val="00E87C1E"/>
    <w:rsid w:val="00E90318"/>
    <w:rsid w:val="00E914B2"/>
    <w:rsid w:val="00E91689"/>
    <w:rsid w:val="00E92416"/>
    <w:rsid w:val="00E92757"/>
    <w:rsid w:val="00E96150"/>
    <w:rsid w:val="00E970CD"/>
    <w:rsid w:val="00E97981"/>
    <w:rsid w:val="00E97C5B"/>
    <w:rsid w:val="00EA0C22"/>
    <w:rsid w:val="00EA12F1"/>
    <w:rsid w:val="00EA1E45"/>
    <w:rsid w:val="00EA2B52"/>
    <w:rsid w:val="00EA3538"/>
    <w:rsid w:val="00EA39A9"/>
    <w:rsid w:val="00EA410B"/>
    <w:rsid w:val="00EA487C"/>
    <w:rsid w:val="00EA5BC7"/>
    <w:rsid w:val="00EA5BF4"/>
    <w:rsid w:val="00EA65FB"/>
    <w:rsid w:val="00EA6C57"/>
    <w:rsid w:val="00EA734D"/>
    <w:rsid w:val="00EA79D2"/>
    <w:rsid w:val="00EB1AEA"/>
    <w:rsid w:val="00EB2AF1"/>
    <w:rsid w:val="00EB2C9D"/>
    <w:rsid w:val="00EB32FE"/>
    <w:rsid w:val="00EB42B2"/>
    <w:rsid w:val="00EB4949"/>
    <w:rsid w:val="00EB4EC4"/>
    <w:rsid w:val="00EB57AE"/>
    <w:rsid w:val="00EB6C81"/>
    <w:rsid w:val="00EB7E41"/>
    <w:rsid w:val="00EC0DBF"/>
    <w:rsid w:val="00EC241A"/>
    <w:rsid w:val="00EC2466"/>
    <w:rsid w:val="00EC3FC9"/>
    <w:rsid w:val="00EC4883"/>
    <w:rsid w:val="00EC580A"/>
    <w:rsid w:val="00EC7CDF"/>
    <w:rsid w:val="00ED0EA2"/>
    <w:rsid w:val="00ED19AA"/>
    <w:rsid w:val="00ED1F8C"/>
    <w:rsid w:val="00ED3856"/>
    <w:rsid w:val="00ED3BF4"/>
    <w:rsid w:val="00ED3F21"/>
    <w:rsid w:val="00ED46C9"/>
    <w:rsid w:val="00ED63FA"/>
    <w:rsid w:val="00ED6B55"/>
    <w:rsid w:val="00ED7681"/>
    <w:rsid w:val="00ED7A2E"/>
    <w:rsid w:val="00EE0D7B"/>
    <w:rsid w:val="00EE1C78"/>
    <w:rsid w:val="00EE1D01"/>
    <w:rsid w:val="00EE38C9"/>
    <w:rsid w:val="00EE4E69"/>
    <w:rsid w:val="00EE4F9F"/>
    <w:rsid w:val="00EE5A0C"/>
    <w:rsid w:val="00EE603E"/>
    <w:rsid w:val="00EE64EA"/>
    <w:rsid w:val="00EE64EE"/>
    <w:rsid w:val="00EE691A"/>
    <w:rsid w:val="00EE6EA0"/>
    <w:rsid w:val="00EE7035"/>
    <w:rsid w:val="00EE70AC"/>
    <w:rsid w:val="00EE796E"/>
    <w:rsid w:val="00EE7ADA"/>
    <w:rsid w:val="00EF12EA"/>
    <w:rsid w:val="00EF1356"/>
    <w:rsid w:val="00EF1A61"/>
    <w:rsid w:val="00EF2DA7"/>
    <w:rsid w:val="00EF487E"/>
    <w:rsid w:val="00EF4AD9"/>
    <w:rsid w:val="00EF5365"/>
    <w:rsid w:val="00EF71EC"/>
    <w:rsid w:val="00EF775D"/>
    <w:rsid w:val="00EF7EC5"/>
    <w:rsid w:val="00F00733"/>
    <w:rsid w:val="00F00CC2"/>
    <w:rsid w:val="00F01439"/>
    <w:rsid w:val="00F018B2"/>
    <w:rsid w:val="00F024D5"/>
    <w:rsid w:val="00F0298B"/>
    <w:rsid w:val="00F0338A"/>
    <w:rsid w:val="00F037FD"/>
    <w:rsid w:val="00F03A3B"/>
    <w:rsid w:val="00F03DB1"/>
    <w:rsid w:val="00F04DD8"/>
    <w:rsid w:val="00F05309"/>
    <w:rsid w:val="00F05331"/>
    <w:rsid w:val="00F0539D"/>
    <w:rsid w:val="00F05714"/>
    <w:rsid w:val="00F060CF"/>
    <w:rsid w:val="00F101AA"/>
    <w:rsid w:val="00F10C9F"/>
    <w:rsid w:val="00F12796"/>
    <w:rsid w:val="00F127BA"/>
    <w:rsid w:val="00F12C21"/>
    <w:rsid w:val="00F1583B"/>
    <w:rsid w:val="00F15D8A"/>
    <w:rsid w:val="00F15EAB"/>
    <w:rsid w:val="00F17517"/>
    <w:rsid w:val="00F2117F"/>
    <w:rsid w:val="00F22F07"/>
    <w:rsid w:val="00F23A4D"/>
    <w:rsid w:val="00F24030"/>
    <w:rsid w:val="00F243B3"/>
    <w:rsid w:val="00F2561E"/>
    <w:rsid w:val="00F25EED"/>
    <w:rsid w:val="00F266F3"/>
    <w:rsid w:val="00F26959"/>
    <w:rsid w:val="00F275BE"/>
    <w:rsid w:val="00F2769F"/>
    <w:rsid w:val="00F300D3"/>
    <w:rsid w:val="00F31153"/>
    <w:rsid w:val="00F317A9"/>
    <w:rsid w:val="00F3227C"/>
    <w:rsid w:val="00F330A1"/>
    <w:rsid w:val="00F3347D"/>
    <w:rsid w:val="00F34932"/>
    <w:rsid w:val="00F34DF1"/>
    <w:rsid w:val="00F34F79"/>
    <w:rsid w:val="00F374F4"/>
    <w:rsid w:val="00F37C57"/>
    <w:rsid w:val="00F41AF6"/>
    <w:rsid w:val="00F42403"/>
    <w:rsid w:val="00F43FF5"/>
    <w:rsid w:val="00F44E5A"/>
    <w:rsid w:val="00F4583C"/>
    <w:rsid w:val="00F469AF"/>
    <w:rsid w:val="00F4751A"/>
    <w:rsid w:val="00F51D19"/>
    <w:rsid w:val="00F5210C"/>
    <w:rsid w:val="00F52776"/>
    <w:rsid w:val="00F53445"/>
    <w:rsid w:val="00F542E5"/>
    <w:rsid w:val="00F554BD"/>
    <w:rsid w:val="00F568B6"/>
    <w:rsid w:val="00F56E93"/>
    <w:rsid w:val="00F57A2B"/>
    <w:rsid w:val="00F57FAF"/>
    <w:rsid w:val="00F601BD"/>
    <w:rsid w:val="00F6061B"/>
    <w:rsid w:val="00F61160"/>
    <w:rsid w:val="00F615EB"/>
    <w:rsid w:val="00F62447"/>
    <w:rsid w:val="00F634E3"/>
    <w:rsid w:val="00F635AE"/>
    <w:rsid w:val="00F645B9"/>
    <w:rsid w:val="00F649AF"/>
    <w:rsid w:val="00F65BEF"/>
    <w:rsid w:val="00F67942"/>
    <w:rsid w:val="00F67CD5"/>
    <w:rsid w:val="00F67CF8"/>
    <w:rsid w:val="00F7199B"/>
    <w:rsid w:val="00F72746"/>
    <w:rsid w:val="00F72BC5"/>
    <w:rsid w:val="00F72FB6"/>
    <w:rsid w:val="00F7367F"/>
    <w:rsid w:val="00F73D7F"/>
    <w:rsid w:val="00F73FFF"/>
    <w:rsid w:val="00F74320"/>
    <w:rsid w:val="00F7550F"/>
    <w:rsid w:val="00F75B43"/>
    <w:rsid w:val="00F77116"/>
    <w:rsid w:val="00F7719F"/>
    <w:rsid w:val="00F77852"/>
    <w:rsid w:val="00F77B0B"/>
    <w:rsid w:val="00F80934"/>
    <w:rsid w:val="00F8148B"/>
    <w:rsid w:val="00F81BC4"/>
    <w:rsid w:val="00F82393"/>
    <w:rsid w:val="00F84288"/>
    <w:rsid w:val="00F84544"/>
    <w:rsid w:val="00F84A88"/>
    <w:rsid w:val="00F84E76"/>
    <w:rsid w:val="00F86274"/>
    <w:rsid w:val="00F86B4E"/>
    <w:rsid w:val="00F86C71"/>
    <w:rsid w:val="00F90AF5"/>
    <w:rsid w:val="00F90E69"/>
    <w:rsid w:val="00F91C93"/>
    <w:rsid w:val="00F921D9"/>
    <w:rsid w:val="00F93B83"/>
    <w:rsid w:val="00F958EE"/>
    <w:rsid w:val="00F9681B"/>
    <w:rsid w:val="00FA0783"/>
    <w:rsid w:val="00FA0E12"/>
    <w:rsid w:val="00FA0FCF"/>
    <w:rsid w:val="00FA156E"/>
    <w:rsid w:val="00FA1CCF"/>
    <w:rsid w:val="00FA248D"/>
    <w:rsid w:val="00FA284E"/>
    <w:rsid w:val="00FA3E4E"/>
    <w:rsid w:val="00FA5423"/>
    <w:rsid w:val="00FA62F1"/>
    <w:rsid w:val="00FA6376"/>
    <w:rsid w:val="00FA6A81"/>
    <w:rsid w:val="00FA6FC6"/>
    <w:rsid w:val="00FA7C51"/>
    <w:rsid w:val="00FB0B15"/>
    <w:rsid w:val="00FB28C5"/>
    <w:rsid w:val="00FB2D43"/>
    <w:rsid w:val="00FB3CC7"/>
    <w:rsid w:val="00FB3D28"/>
    <w:rsid w:val="00FB5C20"/>
    <w:rsid w:val="00FB63CA"/>
    <w:rsid w:val="00FC087A"/>
    <w:rsid w:val="00FC0CD1"/>
    <w:rsid w:val="00FC0F94"/>
    <w:rsid w:val="00FC130B"/>
    <w:rsid w:val="00FC2481"/>
    <w:rsid w:val="00FC3190"/>
    <w:rsid w:val="00FC559E"/>
    <w:rsid w:val="00FC590B"/>
    <w:rsid w:val="00FC5999"/>
    <w:rsid w:val="00FC5D07"/>
    <w:rsid w:val="00FC60A1"/>
    <w:rsid w:val="00FD0A36"/>
    <w:rsid w:val="00FD1418"/>
    <w:rsid w:val="00FD1CCF"/>
    <w:rsid w:val="00FD20E0"/>
    <w:rsid w:val="00FD2A62"/>
    <w:rsid w:val="00FD2DFE"/>
    <w:rsid w:val="00FD396F"/>
    <w:rsid w:val="00FD3EEC"/>
    <w:rsid w:val="00FD4FAA"/>
    <w:rsid w:val="00FD5A42"/>
    <w:rsid w:val="00FD7139"/>
    <w:rsid w:val="00FD7E56"/>
    <w:rsid w:val="00FE0D8E"/>
    <w:rsid w:val="00FE134C"/>
    <w:rsid w:val="00FE34A1"/>
    <w:rsid w:val="00FE3D6B"/>
    <w:rsid w:val="00FE3EFB"/>
    <w:rsid w:val="00FE43BC"/>
    <w:rsid w:val="00FE4485"/>
    <w:rsid w:val="00FE51A6"/>
    <w:rsid w:val="00FE6057"/>
    <w:rsid w:val="00FE7544"/>
    <w:rsid w:val="00FF0581"/>
    <w:rsid w:val="00FF119C"/>
    <w:rsid w:val="00FF1510"/>
    <w:rsid w:val="00FF6DD7"/>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f3,#cf3,#6f3,#e7eff9,#f7fcf2,#ffc,#f90,#fcf"/>
    </o:shapedefaults>
    <o:shapelayout v:ext="edit">
      <o:idmap v:ext="edit" data="1"/>
    </o:shapelayout>
  </w:shapeDefaults>
  <w:decimalSymbol w:val=","/>
  <w:listSeparator w:val=";"/>
  <w14:docId w14:val="1FDA72EB"/>
  <w15:docId w15:val="{F67432D5-EC16-49EF-800E-3B8FF61F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9FF"/>
    <w:rPr>
      <w:sz w:val="24"/>
      <w:szCs w:val="24"/>
    </w:rPr>
  </w:style>
  <w:style w:type="paragraph" w:styleId="2">
    <w:name w:val="heading 2"/>
    <w:basedOn w:val="a"/>
    <w:next w:val="a"/>
    <w:link w:val="20"/>
    <w:uiPriority w:val="9"/>
    <w:semiHidden/>
    <w:unhideWhenUsed/>
    <w:qFormat/>
    <w:rsid w:val="00193B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B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AB57A0"/>
    <w:pPr>
      <w:spacing w:before="100" w:beforeAutospacing="1" w:after="100" w:afterAutospacing="1"/>
    </w:pPr>
  </w:style>
  <w:style w:type="table" w:styleId="a4">
    <w:name w:val="Table Grid"/>
    <w:basedOn w:val="a1"/>
    <w:rsid w:val="00615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rsid w:val="00752A06"/>
    <w:rPr>
      <w:sz w:val="24"/>
    </w:rPr>
  </w:style>
  <w:style w:type="paragraph" w:customStyle="1" w:styleId="10">
    <w:name w:val="Основной текст1"/>
    <w:basedOn w:val="1"/>
    <w:rsid w:val="00752A06"/>
    <w:pPr>
      <w:jc w:val="both"/>
    </w:pPr>
    <w:rPr>
      <w:sz w:val="28"/>
    </w:rPr>
  </w:style>
  <w:style w:type="paragraph" w:styleId="a5">
    <w:name w:val="header"/>
    <w:basedOn w:val="a"/>
    <w:link w:val="a6"/>
    <w:rsid w:val="009C3577"/>
    <w:pPr>
      <w:tabs>
        <w:tab w:val="center" w:pos="4677"/>
        <w:tab w:val="right" w:pos="9355"/>
      </w:tabs>
    </w:pPr>
  </w:style>
  <w:style w:type="character" w:customStyle="1" w:styleId="a6">
    <w:name w:val="Верхний колонтитул Знак"/>
    <w:link w:val="a5"/>
    <w:rsid w:val="009C3577"/>
    <w:rPr>
      <w:sz w:val="24"/>
      <w:szCs w:val="24"/>
    </w:rPr>
  </w:style>
  <w:style w:type="paragraph" w:styleId="a7">
    <w:name w:val="footer"/>
    <w:basedOn w:val="a"/>
    <w:link w:val="a8"/>
    <w:uiPriority w:val="99"/>
    <w:rsid w:val="009C3577"/>
    <w:pPr>
      <w:tabs>
        <w:tab w:val="center" w:pos="4677"/>
        <w:tab w:val="right" w:pos="9355"/>
      </w:tabs>
    </w:pPr>
  </w:style>
  <w:style w:type="character" w:customStyle="1" w:styleId="a8">
    <w:name w:val="Нижний колонтитул Знак"/>
    <w:link w:val="a7"/>
    <w:uiPriority w:val="99"/>
    <w:rsid w:val="009C3577"/>
    <w:rPr>
      <w:sz w:val="24"/>
      <w:szCs w:val="24"/>
    </w:rPr>
  </w:style>
  <w:style w:type="paragraph" w:styleId="a9">
    <w:name w:val="Plain Text"/>
    <w:basedOn w:val="a"/>
    <w:link w:val="aa"/>
    <w:rsid w:val="006A5758"/>
    <w:rPr>
      <w:rFonts w:ascii="Courier New" w:hAnsi="Courier New"/>
      <w:sz w:val="20"/>
      <w:szCs w:val="20"/>
    </w:rPr>
  </w:style>
  <w:style w:type="character" w:customStyle="1" w:styleId="aa">
    <w:name w:val="Текст Знак"/>
    <w:link w:val="a9"/>
    <w:rsid w:val="006A5758"/>
    <w:rPr>
      <w:rFonts w:ascii="Courier New" w:hAnsi="Courier New" w:cs="Courier New"/>
    </w:rPr>
  </w:style>
  <w:style w:type="paragraph" w:styleId="21">
    <w:name w:val="Body Text 2"/>
    <w:basedOn w:val="a"/>
    <w:link w:val="22"/>
    <w:rsid w:val="00202378"/>
    <w:rPr>
      <w:sz w:val="20"/>
    </w:rPr>
  </w:style>
  <w:style w:type="character" w:customStyle="1" w:styleId="22">
    <w:name w:val="Основной текст 2 Знак"/>
    <w:link w:val="21"/>
    <w:rsid w:val="00202378"/>
    <w:rPr>
      <w:szCs w:val="24"/>
    </w:rPr>
  </w:style>
  <w:style w:type="paragraph" w:styleId="ab">
    <w:name w:val="Body Text Indent"/>
    <w:basedOn w:val="a"/>
    <w:link w:val="ac"/>
    <w:rsid w:val="00202378"/>
    <w:pPr>
      <w:ind w:left="708"/>
      <w:jc w:val="both"/>
    </w:pPr>
    <w:rPr>
      <w:sz w:val="20"/>
    </w:rPr>
  </w:style>
  <w:style w:type="character" w:customStyle="1" w:styleId="ac">
    <w:name w:val="Основной текст с отступом Знак"/>
    <w:link w:val="ab"/>
    <w:rsid w:val="00202378"/>
    <w:rPr>
      <w:szCs w:val="24"/>
    </w:rPr>
  </w:style>
  <w:style w:type="paragraph" w:styleId="ad">
    <w:name w:val="Body Text"/>
    <w:basedOn w:val="a"/>
    <w:link w:val="ae"/>
    <w:rsid w:val="00375EF7"/>
    <w:pPr>
      <w:spacing w:after="120"/>
    </w:pPr>
  </w:style>
  <w:style w:type="character" w:customStyle="1" w:styleId="ae">
    <w:name w:val="Основной текст Знак"/>
    <w:link w:val="ad"/>
    <w:rsid w:val="00375EF7"/>
    <w:rPr>
      <w:sz w:val="24"/>
      <w:szCs w:val="24"/>
    </w:rPr>
  </w:style>
  <w:style w:type="paragraph" w:styleId="af">
    <w:name w:val="Balloon Text"/>
    <w:basedOn w:val="a"/>
    <w:link w:val="af0"/>
    <w:rsid w:val="00673E2B"/>
    <w:rPr>
      <w:rFonts w:ascii="Tahoma" w:hAnsi="Tahoma"/>
      <w:sz w:val="16"/>
      <w:szCs w:val="16"/>
    </w:rPr>
  </w:style>
  <w:style w:type="character" w:customStyle="1" w:styleId="af0">
    <w:name w:val="Текст выноски Знак"/>
    <w:link w:val="af"/>
    <w:rsid w:val="00673E2B"/>
    <w:rPr>
      <w:rFonts w:ascii="Tahoma" w:hAnsi="Tahoma" w:cs="Tahoma"/>
      <w:sz w:val="16"/>
      <w:szCs w:val="16"/>
    </w:rPr>
  </w:style>
  <w:style w:type="paragraph" w:styleId="af1">
    <w:name w:val="List Paragraph"/>
    <w:basedOn w:val="a"/>
    <w:uiPriority w:val="34"/>
    <w:qFormat/>
    <w:rsid w:val="000C7703"/>
    <w:pPr>
      <w:spacing w:after="200" w:line="276" w:lineRule="auto"/>
      <w:ind w:left="720"/>
      <w:contextualSpacing/>
    </w:pPr>
    <w:rPr>
      <w:rFonts w:ascii="Calibri" w:hAnsi="Calibri"/>
      <w:sz w:val="22"/>
      <w:szCs w:val="22"/>
    </w:rPr>
  </w:style>
  <w:style w:type="paragraph" w:styleId="af2">
    <w:name w:val="Block Text"/>
    <w:basedOn w:val="a"/>
    <w:rsid w:val="00FB2D43"/>
    <w:pPr>
      <w:widowControl w:val="0"/>
      <w:autoSpaceDE w:val="0"/>
      <w:autoSpaceDN w:val="0"/>
      <w:adjustRightInd w:val="0"/>
      <w:ind w:left="-1134" w:right="-908"/>
      <w:jc w:val="both"/>
    </w:pPr>
    <w:rPr>
      <w:b/>
      <w:bCs/>
      <w:sz w:val="28"/>
      <w:szCs w:val="28"/>
    </w:rPr>
  </w:style>
  <w:style w:type="character" w:customStyle="1" w:styleId="s0">
    <w:name w:val="s0"/>
    <w:rsid w:val="00DD1E4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22446E"/>
    <w:rPr>
      <w:rFonts w:ascii="Times New Roman" w:hAnsi="Times New Roman" w:cs="Times New Roman" w:hint="default"/>
      <w:b/>
      <w:bCs/>
      <w:i w:val="0"/>
      <w:iCs w:val="0"/>
      <w:strike w:val="0"/>
      <w:dstrike w:val="0"/>
      <w:color w:val="000000"/>
      <w:sz w:val="20"/>
      <w:szCs w:val="20"/>
      <w:u w:val="none"/>
      <w:effect w:val="none"/>
    </w:rPr>
  </w:style>
  <w:style w:type="character" w:styleId="af3">
    <w:name w:val="Hyperlink"/>
    <w:uiPriority w:val="99"/>
    <w:unhideWhenUsed/>
    <w:rsid w:val="00B201EC"/>
    <w:rPr>
      <w:color w:val="0000FF"/>
      <w:u w:val="single"/>
    </w:rPr>
  </w:style>
  <w:style w:type="character" w:styleId="af4">
    <w:name w:val="FollowedHyperlink"/>
    <w:uiPriority w:val="99"/>
    <w:unhideWhenUsed/>
    <w:rsid w:val="00B201EC"/>
    <w:rPr>
      <w:color w:val="800080"/>
      <w:u w:val="single"/>
    </w:rPr>
  </w:style>
  <w:style w:type="paragraph" w:customStyle="1" w:styleId="xl68">
    <w:name w:val="xl68"/>
    <w:basedOn w:val="a"/>
    <w:rsid w:val="00B201EC"/>
    <w:pPr>
      <w:spacing w:before="100" w:beforeAutospacing="1" w:after="100" w:afterAutospacing="1"/>
      <w:textAlignment w:val="center"/>
    </w:pPr>
  </w:style>
  <w:style w:type="paragraph" w:customStyle="1" w:styleId="xl69">
    <w:name w:val="xl69"/>
    <w:basedOn w:val="a"/>
    <w:rsid w:val="00B201EC"/>
    <w:pPr>
      <w:spacing w:before="100" w:beforeAutospacing="1" w:after="100" w:afterAutospacing="1"/>
      <w:textAlignment w:val="center"/>
    </w:pPr>
    <w:rPr>
      <w:b/>
      <w:bCs/>
    </w:rPr>
  </w:style>
  <w:style w:type="paragraph" w:customStyle="1" w:styleId="xl70">
    <w:name w:val="xl70"/>
    <w:basedOn w:val="a"/>
    <w:rsid w:val="00B201E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B201EC"/>
    <w:pPr>
      <w:pBdr>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rsid w:val="00B201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B201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B201EC"/>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B201E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B201EC"/>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77">
    <w:name w:val="xl77"/>
    <w:basedOn w:val="a"/>
    <w:rsid w:val="00B201EC"/>
    <w:pPr>
      <w:pBdr>
        <w:left w:val="single" w:sz="4" w:space="0" w:color="auto"/>
      </w:pBdr>
      <w:spacing w:before="100" w:beforeAutospacing="1" w:after="100" w:afterAutospacing="1"/>
      <w:jc w:val="center"/>
      <w:textAlignment w:val="center"/>
    </w:pPr>
  </w:style>
  <w:style w:type="paragraph" w:customStyle="1" w:styleId="xl78">
    <w:name w:val="xl78"/>
    <w:basedOn w:val="a"/>
    <w:rsid w:val="00B201EC"/>
    <w:pPr>
      <w:pBdr>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201EC"/>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82">
    <w:name w:val="xl82"/>
    <w:basedOn w:val="a"/>
    <w:rsid w:val="00B201E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B201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201EC"/>
    <w:pPr>
      <w:pBdr>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B201EC"/>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7">
    <w:name w:val="xl87"/>
    <w:basedOn w:val="a"/>
    <w:rsid w:val="00B201E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201E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89">
    <w:name w:val="xl89"/>
    <w:basedOn w:val="a"/>
    <w:rsid w:val="00B201E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90">
    <w:name w:val="xl90"/>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201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201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B201EC"/>
    <w:pPr>
      <w:pBdr>
        <w:top w:val="single" w:sz="4" w:space="0" w:color="auto"/>
        <w:left w:val="single" w:sz="4" w:space="0" w:color="auto"/>
      </w:pBdr>
      <w:spacing w:before="100" w:beforeAutospacing="1" w:after="100" w:afterAutospacing="1"/>
      <w:jc w:val="center"/>
      <w:textAlignment w:val="center"/>
    </w:pPr>
  </w:style>
  <w:style w:type="paragraph" w:customStyle="1" w:styleId="xl95">
    <w:name w:val="xl95"/>
    <w:basedOn w:val="a"/>
    <w:rsid w:val="00B201EC"/>
    <w:pPr>
      <w:spacing w:before="100" w:beforeAutospacing="1" w:after="100" w:afterAutospacing="1"/>
    </w:pPr>
  </w:style>
  <w:style w:type="paragraph" w:customStyle="1" w:styleId="xl96">
    <w:name w:val="xl96"/>
    <w:basedOn w:val="a"/>
    <w:rsid w:val="00B201EC"/>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B201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
    <w:rsid w:val="00B201EC"/>
    <w:pPr>
      <w:pBdr>
        <w:top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9">
    <w:name w:val="xl99"/>
    <w:basedOn w:val="a"/>
    <w:rsid w:val="00B201EC"/>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201EC"/>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B201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2">
    <w:name w:val="xl102"/>
    <w:basedOn w:val="a"/>
    <w:rsid w:val="00B201E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3">
    <w:name w:val="xl103"/>
    <w:basedOn w:val="a"/>
    <w:rsid w:val="00B201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201EC"/>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105">
    <w:name w:val="xl105"/>
    <w:basedOn w:val="a"/>
    <w:rsid w:val="00B201EC"/>
    <w:pPr>
      <w:pBdr>
        <w:top w:val="single" w:sz="4" w:space="0" w:color="auto"/>
        <w:right w:val="single" w:sz="4" w:space="0" w:color="auto"/>
      </w:pBdr>
      <w:spacing w:before="100" w:beforeAutospacing="1" w:after="100" w:afterAutospacing="1"/>
      <w:jc w:val="center"/>
      <w:textAlignment w:val="center"/>
    </w:pPr>
    <w:rPr>
      <w:i/>
      <w:iCs/>
    </w:rPr>
  </w:style>
  <w:style w:type="paragraph" w:customStyle="1" w:styleId="xl106">
    <w:name w:val="xl106"/>
    <w:basedOn w:val="a"/>
    <w:rsid w:val="00B201EC"/>
    <w:pPr>
      <w:pBdr>
        <w:top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B201EC"/>
    <w:pPr>
      <w:pBdr>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8">
    <w:name w:val="xl108"/>
    <w:basedOn w:val="a"/>
    <w:rsid w:val="00B201EC"/>
    <w:pPr>
      <w:pBdr>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9">
    <w:name w:val="xl109"/>
    <w:basedOn w:val="a"/>
    <w:rsid w:val="00B201EC"/>
    <w:pPr>
      <w:pBdr>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a"/>
    <w:rsid w:val="00B201E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B201EC"/>
    <w:pPr>
      <w:pBdr>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B201E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B201EC"/>
    <w:pPr>
      <w:pBdr>
        <w:left w:val="single" w:sz="4"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B201E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B201E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B201EC"/>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B201EC"/>
    <w:pPr>
      <w:spacing w:before="100" w:beforeAutospacing="1" w:after="100" w:afterAutospacing="1"/>
      <w:jc w:val="center"/>
    </w:pPr>
  </w:style>
  <w:style w:type="paragraph" w:customStyle="1" w:styleId="xl119">
    <w:name w:val="xl119"/>
    <w:basedOn w:val="a"/>
    <w:rsid w:val="00B201EC"/>
    <w:pPr>
      <w:pBdr>
        <w:right w:val="single" w:sz="4" w:space="0" w:color="auto"/>
      </w:pBdr>
      <w:spacing w:before="100" w:beforeAutospacing="1" w:after="100" w:afterAutospacing="1"/>
      <w:textAlignment w:val="center"/>
    </w:pPr>
    <w:rPr>
      <w:sz w:val="13"/>
      <w:szCs w:val="13"/>
    </w:rPr>
  </w:style>
  <w:style w:type="paragraph" w:customStyle="1" w:styleId="xl120">
    <w:name w:val="xl120"/>
    <w:basedOn w:val="a"/>
    <w:rsid w:val="00B201EC"/>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
    <w:rsid w:val="00B201EC"/>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B201EC"/>
    <w:pPr>
      <w:pBdr>
        <w:top w:val="single" w:sz="8"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123">
    <w:name w:val="xl123"/>
    <w:basedOn w:val="a"/>
    <w:rsid w:val="00B201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B201E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B201EC"/>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B201E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B201E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B201E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201EC"/>
    <w:pPr>
      <w:pBdr>
        <w:left w:val="single" w:sz="8" w:space="0" w:color="auto"/>
      </w:pBdr>
      <w:spacing w:before="100" w:beforeAutospacing="1" w:after="100" w:afterAutospacing="1"/>
      <w:textAlignment w:val="center"/>
    </w:pPr>
    <w:rPr>
      <w:b/>
      <w:bCs/>
    </w:rPr>
  </w:style>
  <w:style w:type="paragraph" w:customStyle="1" w:styleId="xl130">
    <w:name w:val="xl130"/>
    <w:basedOn w:val="a"/>
    <w:rsid w:val="00B201EC"/>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31">
    <w:name w:val="xl131"/>
    <w:basedOn w:val="a"/>
    <w:rsid w:val="00B201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132">
    <w:name w:val="xl132"/>
    <w:basedOn w:val="a"/>
    <w:rsid w:val="00B201E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3">
    <w:name w:val="xl133"/>
    <w:basedOn w:val="a"/>
    <w:rsid w:val="00B201E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34">
    <w:name w:val="xl134"/>
    <w:basedOn w:val="a"/>
    <w:rsid w:val="00B201EC"/>
    <w:pPr>
      <w:pBdr>
        <w:top w:val="single" w:sz="4" w:space="0" w:color="auto"/>
      </w:pBdr>
      <w:spacing w:before="100" w:beforeAutospacing="1" w:after="100" w:afterAutospacing="1"/>
      <w:textAlignment w:val="center"/>
    </w:pPr>
    <w:rPr>
      <w:sz w:val="22"/>
      <w:szCs w:val="22"/>
    </w:rPr>
  </w:style>
  <w:style w:type="paragraph" w:customStyle="1" w:styleId="xl135">
    <w:name w:val="xl135"/>
    <w:basedOn w:val="a"/>
    <w:rsid w:val="00B201EC"/>
    <w:pPr>
      <w:pBdr>
        <w:left w:val="single" w:sz="8" w:space="0" w:color="auto"/>
        <w:bottom w:val="single" w:sz="8" w:space="0" w:color="auto"/>
      </w:pBdr>
      <w:spacing w:before="100" w:beforeAutospacing="1" w:after="100" w:afterAutospacing="1"/>
      <w:jc w:val="center"/>
      <w:textAlignment w:val="center"/>
    </w:pPr>
  </w:style>
  <w:style w:type="paragraph" w:customStyle="1" w:styleId="xl136">
    <w:name w:val="xl136"/>
    <w:basedOn w:val="a"/>
    <w:rsid w:val="00B201E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7">
    <w:name w:val="xl137"/>
    <w:basedOn w:val="a"/>
    <w:rsid w:val="00B201EC"/>
    <w:pPr>
      <w:pBdr>
        <w:left w:val="single" w:sz="8" w:space="0" w:color="auto"/>
      </w:pBdr>
      <w:spacing w:before="100" w:beforeAutospacing="1" w:after="100" w:afterAutospacing="1"/>
      <w:jc w:val="center"/>
      <w:textAlignment w:val="center"/>
    </w:pPr>
  </w:style>
  <w:style w:type="paragraph" w:customStyle="1" w:styleId="xl138">
    <w:name w:val="xl138"/>
    <w:basedOn w:val="a"/>
    <w:rsid w:val="00B201EC"/>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139">
    <w:name w:val="xl139"/>
    <w:basedOn w:val="a"/>
    <w:rsid w:val="00B201EC"/>
    <w:pPr>
      <w:pBdr>
        <w:right w:val="single" w:sz="4" w:space="0" w:color="auto"/>
      </w:pBdr>
      <w:spacing w:before="100" w:beforeAutospacing="1" w:after="100" w:afterAutospacing="1"/>
      <w:jc w:val="center"/>
      <w:textAlignment w:val="center"/>
    </w:pPr>
  </w:style>
  <w:style w:type="paragraph" w:customStyle="1" w:styleId="xl140">
    <w:name w:val="xl140"/>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
    <w:rsid w:val="00B201EC"/>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201E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201EC"/>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44">
    <w:name w:val="xl144"/>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B201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B201EC"/>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B201EC"/>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8">
    <w:name w:val="xl148"/>
    <w:basedOn w:val="a"/>
    <w:rsid w:val="00B201E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49">
    <w:name w:val="xl149"/>
    <w:basedOn w:val="a"/>
    <w:rsid w:val="00B201E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50">
    <w:name w:val="xl150"/>
    <w:basedOn w:val="a"/>
    <w:rsid w:val="00B201EC"/>
    <w:pPr>
      <w:pBdr>
        <w:top w:val="single" w:sz="8" w:space="0" w:color="auto"/>
        <w:bottom w:val="single" w:sz="4" w:space="0" w:color="auto"/>
      </w:pBdr>
      <w:spacing w:before="100" w:beforeAutospacing="1" w:after="100" w:afterAutospacing="1"/>
      <w:textAlignment w:val="center"/>
    </w:pPr>
    <w:rPr>
      <w:sz w:val="22"/>
      <w:szCs w:val="22"/>
    </w:rPr>
  </w:style>
  <w:style w:type="paragraph" w:customStyle="1" w:styleId="xl151">
    <w:name w:val="xl151"/>
    <w:basedOn w:val="a"/>
    <w:rsid w:val="00B201EC"/>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52">
    <w:name w:val="xl152"/>
    <w:basedOn w:val="a"/>
    <w:rsid w:val="00B201EC"/>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53">
    <w:name w:val="xl153"/>
    <w:basedOn w:val="a"/>
    <w:rsid w:val="00B201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B201EC"/>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B201E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B201E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
    <w:rsid w:val="00B201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
    <w:rsid w:val="00B201EC"/>
    <w:pPr>
      <w:pBdr>
        <w:left w:val="single" w:sz="8" w:space="0" w:color="auto"/>
        <w:bottom w:val="single" w:sz="4" w:space="0" w:color="auto"/>
      </w:pBdr>
      <w:spacing w:before="100" w:beforeAutospacing="1" w:after="100" w:afterAutospacing="1"/>
      <w:jc w:val="center"/>
      <w:textAlignment w:val="center"/>
    </w:pPr>
  </w:style>
  <w:style w:type="paragraph" w:customStyle="1" w:styleId="xl159">
    <w:name w:val="xl159"/>
    <w:basedOn w:val="a"/>
    <w:rsid w:val="00B201E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B201E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B201EC"/>
    <w:pPr>
      <w:pBdr>
        <w:left w:val="single" w:sz="4" w:space="0" w:color="auto"/>
        <w:bottom w:val="single" w:sz="8" w:space="0" w:color="auto"/>
      </w:pBdr>
      <w:spacing w:before="100" w:beforeAutospacing="1" w:after="100" w:afterAutospacing="1"/>
      <w:jc w:val="center"/>
      <w:textAlignment w:val="center"/>
    </w:pPr>
  </w:style>
  <w:style w:type="paragraph" w:customStyle="1" w:styleId="xl162">
    <w:name w:val="xl162"/>
    <w:basedOn w:val="a"/>
    <w:rsid w:val="00B201EC"/>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63">
    <w:name w:val="xl163"/>
    <w:basedOn w:val="a"/>
    <w:rsid w:val="00B201EC"/>
    <w:pPr>
      <w:pBdr>
        <w:left w:val="single" w:sz="8" w:space="0" w:color="auto"/>
      </w:pBdr>
      <w:spacing w:before="100" w:beforeAutospacing="1" w:after="100" w:afterAutospacing="1"/>
      <w:textAlignment w:val="center"/>
    </w:pPr>
    <w:rPr>
      <w:b/>
      <w:bCs/>
      <w:i/>
      <w:iCs/>
      <w:sz w:val="22"/>
      <w:szCs w:val="22"/>
    </w:rPr>
  </w:style>
  <w:style w:type="paragraph" w:customStyle="1" w:styleId="xl164">
    <w:name w:val="xl164"/>
    <w:basedOn w:val="a"/>
    <w:rsid w:val="00B201EC"/>
    <w:pPr>
      <w:pBdr>
        <w:right w:val="single" w:sz="8" w:space="0" w:color="auto"/>
      </w:pBdr>
      <w:spacing w:before="100" w:beforeAutospacing="1" w:after="100" w:afterAutospacing="1"/>
      <w:jc w:val="center"/>
      <w:textAlignment w:val="center"/>
    </w:pPr>
  </w:style>
  <w:style w:type="paragraph" w:customStyle="1" w:styleId="xl165">
    <w:name w:val="xl165"/>
    <w:basedOn w:val="a"/>
    <w:rsid w:val="00B201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
    <w:rsid w:val="00B201EC"/>
    <w:pPr>
      <w:pBdr>
        <w:left w:val="single" w:sz="8" w:space="0" w:color="auto"/>
        <w:bottom w:val="single" w:sz="8" w:space="0" w:color="auto"/>
      </w:pBdr>
      <w:spacing w:before="100" w:beforeAutospacing="1" w:after="100" w:afterAutospacing="1"/>
      <w:textAlignment w:val="center"/>
    </w:pPr>
    <w:rPr>
      <w:b/>
      <w:bCs/>
    </w:rPr>
  </w:style>
  <w:style w:type="paragraph" w:customStyle="1" w:styleId="xl167">
    <w:name w:val="xl167"/>
    <w:basedOn w:val="a"/>
    <w:rsid w:val="00B201EC"/>
    <w:pPr>
      <w:pBdr>
        <w:left w:val="single" w:sz="8" w:space="0" w:color="auto"/>
        <w:bottom w:val="single" w:sz="4" w:space="0" w:color="auto"/>
      </w:pBdr>
      <w:spacing w:before="100" w:beforeAutospacing="1" w:after="100" w:afterAutospacing="1"/>
      <w:textAlignment w:val="center"/>
    </w:pPr>
    <w:rPr>
      <w:sz w:val="22"/>
      <w:szCs w:val="22"/>
    </w:rPr>
  </w:style>
  <w:style w:type="paragraph" w:customStyle="1" w:styleId="xl168">
    <w:name w:val="xl168"/>
    <w:basedOn w:val="a"/>
    <w:rsid w:val="00B201EC"/>
    <w:pPr>
      <w:pBdr>
        <w:top w:val="single" w:sz="4" w:space="0" w:color="auto"/>
        <w:left w:val="single" w:sz="8" w:space="0" w:color="auto"/>
        <w:bottom w:val="single" w:sz="4" w:space="0" w:color="auto"/>
      </w:pBdr>
      <w:spacing w:before="100" w:beforeAutospacing="1" w:after="100" w:afterAutospacing="1"/>
      <w:textAlignment w:val="center"/>
    </w:pPr>
    <w:rPr>
      <w:sz w:val="22"/>
      <w:szCs w:val="22"/>
    </w:rPr>
  </w:style>
  <w:style w:type="paragraph" w:customStyle="1" w:styleId="xl169">
    <w:name w:val="xl169"/>
    <w:basedOn w:val="a"/>
    <w:rsid w:val="00B201EC"/>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70">
    <w:name w:val="xl170"/>
    <w:basedOn w:val="a"/>
    <w:rsid w:val="00B201E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71">
    <w:name w:val="xl171"/>
    <w:basedOn w:val="a"/>
    <w:rsid w:val="00B201EC"/>
    <w:pPr>
      <w:pBdr>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72">
    <w:name w:val="xl172"/>
    <w:basedOn w:val="a"/>
    <w:rsid w:val="00B201EC"/>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73">
    <w:name w:val="xl173"/>
    <w:basedOn w:val="a"/>
    <w:rsid w:val="00B201EC"/>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74">
    <w:name w:val="xl174"/>
    <w:basedOn w:val="a"/>
    <w:rsid w:val="00B201EC"/>
    <w:pPr>
      <w:pBdr>
        <w:top w:val="single" w:sz="4" w:space="0" w:color="auto"/>
        <w:left w:val="single" w:sz="8" w:space="0" w:color="auto"/>
      </w:pBdr>
      <w:spacing w:before="100" w:beforeAutospacing="1" w:after="100" w:afterAutospacing="1"/>
      <w:textAlignment w:val="center"/>
    </w:pPr>
  </w:style>
  <w:style w:type="paragraph" w:customStyle="1" w:styleId="xl175">
    <w:name w:val="xl175"/>
    <w:basedOn w:val="a"/>
    <w:rsid w:val="00B201EC"/>
    <w:pPr>
      <w:pBdr>
        <w:left w:val="single" w:sz="8" w:space="0" w:color="auto"/>
        <w:bottom w:val="single" w:sz="4" w:space="0" w:color="auto"/>
      </w:pBdr>
      <w:spacing w:before="100" w:beforeAutospacing="1" w:after="100" w:afterAutospacing="1"/>
      <w:textAlignment w:val="center"/>
    </w:pPr>
  </w:style>
  <w:style w:type="paragraph" w:customStyle="1" w:styleId="xl176">
    <w:name w:val="xl176"/>
    <w:basedOn w:val="a"/>
    <w:rsid w:val="00B201EC"/>
    <w:pPr>
      <w:pBdr>
        <w:left w:val="single" w:sz="8" w:space="0" w:color="auto"/>
        <w:bottom w:val="single" w:sz="8" w:space="0" w:color="auto"/>
      </w:pBdr>
      <w:spacing w:before="100" w:beforeAutospacing="1" w:after="100" w:afterAutospacing="1"/>
      <w:textAlignment w:val="center"/>
    </w:pPr>
    <w:rPr>
      <w:b/>
      <w:bCs/>
    </w:rPr>
  </w:style>
  <w:style w:type="paragraph" w:customStyle="1" w:styleId="xl177">
    <w:name w:val="xl177"/>
    <w:basedOn w:val="a"/>
    <w:rsid w:val="00B201EC"/>
    <w:pPr>
      <w:pBdr>
        <w:bottom w:val="single" w:sz="4" w:space="0" w:color="auto"/>
      </w:pBdr>
      <w:spacing w:before="100" w:beforeAutospacing="1" w:after="100" w:afterAutospacing="1"/>
      <w:textAlignment w:val="center"/>
    </w:pPr>
    <w:rPr>
      <w:sz w:val="22"/>
      <w:szCs w:val="22"/>
    </w:rPr>
  </w:style>
  <w:style w:type="paragraph" w:customStyle="1" w:styleId="xl178">
    <w:name w:val="xl178"/>
    <w:basedOn w:val="a"/>
    <w:rsid w:val="00B201EC"/>
    <w:pPr>
      <w:pBdr>
        <w:top w:val="single" w:sz="4" w:space="0" w:color="auto"/>
        <w:bottom w:val="single" w:sz="4" w:space="0" w:color="auto"/>
      </w:pBdr>
      <w:spacing w:before="100" w:beforeAutospacing="1" w:after="100" w:afterAutospacing="1"/>
    </w:pPr>
    <w:rPr>
      <w:sz w:val="22"/>
      <w:szCs w:val="22"/>
    </w:rPr>
  </w:style>
  <w:style w:type="paragraph" w:customStyle="1" w:styleId="xl179">
    <w:name w:val="xl179"/>
    <w:basedOn w:val="a"/>
    <w:rsid w:val="00B201EC"/>
    <w:pPr>
      <w:pBdr>
        <w:bottom w:val="single" w:sz="8" w:space="0" w:color="auto"/>
      </w:pBdr>
      <w:spacing w:before="100" w:beforeAutospacing="1" w:after="100" w:afterAutospacing="1"/>
      <w:textAlignment w:val="center"/>
    </w:pPr>
    <w:rPr>
      <w:b/>
      <w:bCs/>
      <w:sz w:val="22"/>
      <w:szCs w:val="22"/>
    </w:rPr>
  </w:style>
  <w:style w:type="paragraph" w:customStyle="1" w:styleId="xl180">
    <w:name w:val="xl180"/>
    <w:basedOn w:val="a"/>
    <w:rsid w:val="00B201E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1">
    <w:name w:val="xl181"/>
    <w:basedOn w:val="a"/>
    <w:rsid w:val="00B201E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2">
    <w:name w:val="xl182"/>
    <w:basedOn w:val="a"/>
    <w:rsid w:val="00B201EC"/>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83">
    <w:name w:val="xl183"/>
    <w:basedOn w:val="a"/>
    <w:rsid w:val="00B201EC"/>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4">
    <w:name w:val="xl184"/>
    <w:basedOn w:val="a"/>
    <w:rsid w:val="00B201EC"/>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85">
    <w:name w:val="xl185"/>
    <w:basedOn w:val="a"/>
    <w:rsid w:val="00B201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a"/>
    <w:rsid w:val="00B201EC"/>
    <w:pPr>
      <w:pBdr>
        <w:left w:val="single" w:sz="8" w:space="0" w:color="auto"/>
        <w:right w:val="single" w:sz="8" w:space="0" w:color="auto"/>
      </w:pBdr>
      <w:spacing w:before="100" w:beforeAutospacing="1" w:after="100" w:afterAutospacing="1"/>
      <w:textAlignment w:val="center"/>
    </w:pPr>
    <w:rPr>
      <w:b/>
      <w:bCs/>
    </w:rPr>
  </w:style>
  <w:style w:type="paragraph" w:customStyle="1" w:styleId="xl187">
    <w:name w:val="xl187"/>
    <w:basedOn w:val="a"/>
    <w:rsid w:val="00B201EC"/>
    <w:pPr>
      <w:pBdr>
        <w:left w:val="single" w:sz="8" w:space="0" w:color="auto"/>
      </w:pBdr>
      <w:spacing w:before="100" w:beforeAutospacing="1" w:after="100" w:afterAutospacing="1"/>
      <w:jc w:val="center"/>
      <w:textAlignment w:val="center"/>
    </w:pPr>
    <w:rPr>
      <w:b/>
      <w:bCs/>
      <w:i/>
      <w:iCs/>
    </w:rPr>
  </w:style>
  <w:style w:type="paragraph" w:customStyle="1" w:styleId="xl188">
    <w:name w:val="xl188"/>
    <w:basedOn w:val="a"/>
    <w:rsid w:val="00B201E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B201E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1">
    <w:name w:val="xl191"/>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2">
    <w:name w:val="xl192"/>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3">
    <w:name w:val="xl193"/>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7">
    <w:name w:val="xl197"/>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8">
    <w:name w:val="xl198"/>
    <w:basedOn w:val="a"/>
    <w:rsid w:val="00B201E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
    <w:rsid w:val="00B201E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0">
    <w:name w:val="xl200"/>
    <w:basedOn w:val="a"/>
    <w:rsid w:val="00B201EC"/>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1">
    <w:name w:val="xl201"/>
    <w:basedOn w:val="a"/>
    <w:rsid w:val="00B201E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2">
    <w:name w:val="xl202"/>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
    <w:rsid w:val="00B201E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05">
    <w:name w:val="xl205"/>
    <w:basedOn w:val="a"/>
    <w:rsid w:val="00B201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06">
    <w:name w:val="xl206"/>
    <w:basedOn w:val="a"/>
    <w:rsid w:val="00B201EC"/>
    <w:pPr>
      <w:pBdr>
        <w:top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B201E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9">
    <w:name w:val="xl209"/>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0">
    <w:name w:val="xl210"/>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1">
    <w:name w:val="xl211"/>
    <w:basedOn w:val="a"/>
    <w:rsid w:val="00B201EC"/>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2">
    <w:name w:val="xl212"/>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3">
    <w:name w:val="xl213"/>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4">
    <w:name w:val="xl214"/>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5">
    <w:name w:val="xl215"/>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6">
    <w:name w:val="xl216"/>
    <w:basedOn w:val="a"/>
    <w:rsid w:val="00B201E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18">
    <w:name w:val="xl218"/>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219">
    <w:name w:val="xl219"/>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20">
    <w:name w:val="xl220"/>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21">
    <w:name w:val="xl221"/>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22">
    <w:name w:val="xl222"/>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23">
    <w:name w:val="xl223"/>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24">
    <w:name w:val="xl224"/>
    <w:basedOn w:val="a"/>
    <w:rsid w:val="00B201EC"/>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225">
    <w:name w:val="xl225"/>
    <w:basedOn w:val="a"/>
    <w:rsid w:val="00B201EC"/>
    <w:pPr>
      <w:pBdr>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7">
    <w:name w:val="xl227"/>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8">
    <w:name w:val="xl228"/>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29">
    <w:name w:val="xl229"/>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0">
    <w:name w:val="xl230"/>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231">
    <w:name w:val="xl231"/>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232">
    <w:name w:val="xl232"/>
    <w:basedOn w:val="a"/>
    <w:rsid w:val="00B201EC"/>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233">
    <w:name w:val="xl233"/>
    <w:basedOn w:val="a"/>
    <w:rsid w:val="00B201EC"/>
    <w:pPr>
      <w:pBdr>
        <w:top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234">
    <w:name w:val="xl234"/>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5">
    <w:name w:val="xl235"/>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36">
    <w:name w:val="xl236"/>
    <w:basedOn w:val="a"/>
    <w:rsid w:val="00B201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7">
    <w:name w:val="xl237"/>
    <w:basedOn w:val="a"/>
    <w:rsid w:val="00B201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38">
    <w:name w:val="xl238"/>
    <w:basedOn w:val="a"/>
    <w:rsid w:val="00B201EC"/>
    <w:pPr>
      <w:pBdr>
        <w:top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239">
    <w:name w:val="xl239"/>
    <w:basedOn w:val="a"/>
    <w:rsid w:val="00B201EC"/>
    <w:pPr>
      <w:pBdr>
        <w:right w:val="single" w:sz="8" w:space="0" w:color="auto"/>
      </w:pBdr>
      <w:spacing w:before="100" w:beforeAutospacing="1" w:after="100" w:afterAutospacing="1"/>
      <w:jc w:val="center"/>
      <w:textAlignment w:val="center"/>
    </w:pPr>
    <w:rPr>
      <w:sz w:val="22"/>
      <w:szCs w:val="22"/>
    </w:rPr>
  </w:style>
  <w:style w:type="paragraph" w:customStyle="1" w:styleId="xl240">
    <w:name w:val="xl240"/>
    <w:basedOn w:val="a"/>
    <w:rsid w:val="00B201EC"/>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41">
    <w:name w:val="xl241"/>
    <w:basedOn w:val="a"/>
    <w:rsid w:val="00B201EC"/>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B201EC"/>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3">
    <w:name w:val="xl243"/>
    <w:basedOn w:val="a"/>
    <w:rsid w:val="00B201EC"/>
    <w:pPr>
      <w:pBdr>
        <w:left w:val="single" w:sz="8" w:space="0" w:color="auto"/>
      </w:pBdr>
      <w:spacing w:before="100" w:beforeAutospacing="1" w:after="100" w:afterAutospacing="1"/>
      <w:jc w:val="center"/>
      <w:textAlignment w:val="center"/>
    </w:pPr>
    <w:rPr>
      <w:b/>
      <w:bCs/>
      <w:sz w:val="22"/>
      <w:szCs w:val="22"/>
    </w:rPr>
  </w:style>
  <w:style w:type="paragraph" w:customStyle="1" w:styleId="xl244">
    <w:name w:val="xl244"/>
    <w:basedOn w:val="a"/>
    <w:rsid w:val="00B201EC"/>
    <w:pPr>
      <w:pBdr>
        <w:right w:val="single" w:sz="8" w:space="0" w:color="auto"/>
      </w:pBdr>
      <w:spacing w:before="100" w:beforeAutospacing="1" w:after="100" w:afterAutospacing="1"/>
      <w:jc w:val="center"/>
      <w:textAlignment w:val="center"/>
    </w:pPr>
    <w:rPr>
      <w:b/>
      <w:bCs/>
      <w:sz w:val="22"/>
      <w:szCs w:val="22"/>
    </w:rPr>
  </w:style>
  <w:style w:type="paragraph" w:customStyle="1" w:styleId="xl245">
    <w:name w:val="xl245"/>
    <w:basedOn w:val="a"/>
    <w:rsid w:val="00B201EC"/>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46">
    <w:name w:val="xl246"/>
    <w:basedOn w:val="a"/>
    <w:rsid w:val="00B201EC"/>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7">
    <w:name w:val="xl247"/>
    <w:basedOn w:val="a"/>
    <w:rsid w:val="00B201EC"/>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48">
    <w:name w:val="xl248"/>
    <w:basedOn w:val="a"/>
    <w:rsid w:val="00B201EC"/>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
    <w:rsid w:val="00B201EC"/>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50">
    <w:name w:val="xl250"/>
    <w:basedOn w:val="a"/>
    <w:rsid w:val="00B201EC"/>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
    <w:rsid w:val="00B201E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2">
    <w:name w:val="xl252"/>
    <w:basedOn w:val="a"/>
    <w:rsid w:val="00B201EC"/>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53">
    <w:name w:val="xl253"/>
    <w:basedOn w:val="a"/>
    <w:rsid w:val="00B201EC"/>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254">
    <w:name w:val="xl254"/>
    <w:basedOn w:val="a"/>
    <w:rsid w:val="00B201EC"/>
    <w:pPr>
      <w:pBdr>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55">
    <w:name w:val="xl255"/>
    <w:basedOn w:val="a"/>
    <w:rsid w:val="00B201EC"/>
    <w:pPr>
      <w:pBdr>
        <w:top w:val="single" w:sz="4" w:space="0" w:color="auto"/>
        <w:left w:val="single" w:sz="8"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6">
    <w:name w:val="xl256"/>
    <w:basedOn w:val="a"/>
    <w:rsid w:val="00B201EC"/>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B201EC"/>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8">
    <w:name w:val="xl258"/>
    <w:basedOn w:val="a"/>
    <w:rsid w:val="00B201EC"/>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9">
    <w:name w:val="xl259"/>
    <w:basedOn w:val="a"/>
    <w:rsid w:val="00B201E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22"/>
      <w:szCs w:val="22"/>
    </w:rPr>
  </w:style>
  <w:style w:type="paragraph" w:customStyle="1" w:styleId="xl260">
    <w:name w:val="xl260"/>
    <w:basedOn w:val="a"/>
    <w:rsid w:val="00B201E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261">
    <w:name w:val="xl261"/>
    <w:basedOn w:val="a"/>
    <w:rsid w:val="00B201EC"/>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2">
    <w:name w:val="xl262"/>
    <w:basedOn w:val="a"/>
    <w:rsid w:val="00B201EC"/>
    <w:pPr>
      <w:pBdr>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3">
    <w:name w:val="xl263"/>
    <w:basedOn w:val="a"/>
    <w:rsid w:val="00B201E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B201EC"/>
    <w:pPr>
      <w:pBdr>
        <w:top w:val="single" w:sz="8"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65">
    <w:name w:val="xl265"/>
    <w:basedOn w:val="a"/>
    <w:rsid w:val="00B201EC"/>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6">
    <w:name w:val="xl266"/>
    <w:basedOn w:val="a"/>
    <w:rsid w:val="00B201EC"/>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styleId="af5">
    <w:name w:val="No Spacing"/>
    <w:basedOn w:val="a"/>
    <w:uiPriority w:val="1"/>
    <w:qFormat/>
    <w:rsid w:val="00472C8E"/>
    <w:rPr>
      <w:rFonts w:ascii="Calibri" w:eastAsia="Calibri" w:hAnsi="Calibri"/>
      <w:szCs w:val="32"/>
      <w:lang w:val="en-US" w:eastAsia="en-US"/>
    </w:rPr>
  </w:style>
  <w:style w:type="character" w:customStyle="1" w:styleId="20">
    <w:name w:val="Заголовок 2 Знак"/>
    <w:basedOn w:val="a0"/>
    <w:link w:val="2"/>
    <w:uiPriority w:val="9"/>
    <w:semiHidden/>
    <w:rsid w:val="00193B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495">
      <w:bodyDiv w:val="1"/>
      <w:marLeft w:val="0"/>
      <w:marRight w:val="0"/>
      <w:marTop w:val="0"/>
      <w:marBottom w:val="0"/>
      <w:divBdr>
        <w:top w:val="none" w:sz="0" w:space="0" w:color="auto"/>
        <w:left w:val="none" w:sz="0" w:space="0" w:color="auto"/>
        <w:bottom w:val="none" w:sz="0" w:space="0" w:color="auto"/>
        <w:right w:val="none" w:sz="0" w:space="0" w:color="auto"/>
      </w:divBdr>
    </w:div>
    <w:div w:id="115488030">
      <w:bodyDiv w:val="1"/>
      <w:marLeft w:val="0"/>
      <w:marRight w:val="0"/>
      <w:marTop w:val="0"/>
      <w:marBottom w:val="0"/>
      <w:divBdr>
        <w:top w:val="none" w:sz="0" w:space="0" w:color="auto"/>
        <w:left w:val="none" w:sz="0" w:space="0" w:color="auto"/>
        <w:bottom w:val="none" w:sz="0" w:space="0" w:color="auto"/>
        <w:right w:val="none" w:sz="0" w:space="0" w:color="auto"/>
      </w:divBdr>
      <w:divsChild>
        <w:div w:id="190608369">
          <w:marLeft w:val="0"/>
          <w:marRight w:val="0"/>
          <w:marTop w:val="0"/>
          <w:marBottom w:val="0"/>
          <w:divBdr>
            <w:top w:val="none" w:sz="0" w:space="0" w:color="auto"/>
            <w:left w:val="none" w:sz="0" w:space="0" w:color="auto"/>
            <w:bottom w:val="none" w:sz="0" w:space="0" w:color="auto"/>
            <w:right w:val="none" w:sz="0" w:space="0" w:color="auto"/>
          </w:divBdr>
          <w:divsChild>
            <w:div w:id="2059623047">
              <w:marLeft w:val="0"/>
              <w:marRight w:val="0"/>
              <w:marTop w:val="0"/>
              <w:marBottom w:val="0"/>
              <w:divBdr>
                <w:top w:val="none" w:sz="0" w:space="0" w:color="auto"/>
                <w:left w:val="none" w:sz="0" w:space="0" w:color="auto"/>
                <w:bottom w:val="none" w:sz="0" w:space="0" w:color="auto"/>
                <w:right w:val="none" w:sz="0" w:space="0" w:color="auto"/>
              </w:divBdr>
              <w:divsChild>
                <w:div w:id="7433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913">
      <w:bodyDiv w:val="1"/>
      <w:marLeft w:val="0"/>
      <w:marRight w:val="0"/>
      <w:marTop w:val="0"/>
      <w:marBottom w:val="0"/>
      <w:divBdr>
        <w:top w:val="none" w:sz="0" w:space="0" w:color="auto"/>
        <w:left w:val="none" w:sz="0" w:space="0" w:color="auto"/>
        <w:bottom w:val="none" w:sz="0" w:space="0" w:color="auto"/>
        <w:right w:val="none" w:sz="0" w:space="0" w:color="auto"/>
      </w:divBdr>
    </w:div>
    <w:div w:id="129373343">
      <w:bodyDiv w:val="1"/>
      <w:marLeft w:val="0"/>
      <w:marRight w:val="0"/>
      <w:marTop w:val="0"/>
      <w:marBottom w:val="0"/>
      <w:divBdr>
        <w:top w:val="none" w:sz="0" w:space="0" w:color="auto"/>
        <w:left w:val="none" w:sz="0" w:space="0" w:color="auto"/>
        <w:bottom w:val="none" w:sz="0" w:space="0" w:color="auto"/>
        <w:right w:val="none" w:sz="0" w:space="0" w:color="auto"/>
      </w:divBdr>
    </w:div>
    <w:div w:id="205335699">
      <w:marLeft w:val="0"/>
      <w:marRight w:val="0"/>
      <w:marTop w:val="0"/>
      <w:marBottom w:val="0"/>
      <w:divBdr>
        <w:top w:val="none" w:sz="0" w:space="0" w:color="auto"/>
        <w:left w:val="none" w:sz="0" w:space="0" w:color="auto"/>
        <w:bottom w:val="none" w:sz="0" w:space="0" w:color="auto"/>
        <w:right w:val="none" w:sz="0" w:space="0" w:color="auto"/>
      </w:divBdr>
    </w:div>
    <w:div w:id="229078138">
      <w:bodyDiv w:val="1"/>
      <w:marLeft w:val="0"/>
      <w:marRight w:val="0"/>
      <w:marTop w:val="0"/>
      <w:marBottom w:val="0"/>
      <w:divBdr>
        <w:top w:val="none" w:sz="0" w:space="0" w:color="auto"/>
        <w:left w:val="none" w:sz="0" w:space="0" w:color="auto"/>
        <w:bottom w:val="none" w:sz="0" w:space="0" w:color="auto"/>
        <w:right w:val="none" w:sz="0" w:space="0" w:color="auto"/>
      </w:divBdr>
    </w:div>
    <w:div w:id="266812565">
      <w:bodyDiv w:val="1"/>
      <w:marLeft w:val="0"/>
      <w:marRight w:val="0"/>
      <w:marTop w:val="0"/>
      <w:marBottom w:val="0"/>
      <w:divBdr>
        <w:top w:val="none" w:sz="0" w:space="0" w:color="auto"/>
        <w:left w:val="none" w:sz="0" w:space="0" w:color="auto"/>
        <w:bottom w:val="none" w:sz="0" w:space="0" w:color="auto"/>
        <w:right w:val="none" w:sz="0" w:space="0" w:color="auto"/>
      </w:divBdr>
    </w:div>
    <w:div w:id="356001630">
      <w:bodyDiv w:val="1"/>
      <w:marLeft w:val="0"/>
      <w:marRight w:val="0"/>
      <w:marTop w:val="0"/>
      <w:marBottom w:val="0"/>
      <w:divBdr>
        <w:top w:val="none" w:sz="0" w:space="0" w:color="auto"/>
        <w:left w:val="none" w:sz="0" w:space="0" w:color="auto"/>
        <w:bottom w:val="none" w:sz="0" w:space="0" w:color="auto"/>
        <w:right w:val="none" w:sz="0" w:space="0" w:color="auto"/>
      </w:divBdr>
    </w:div>
    <w:div w:id="367293766">
      <w:bodyDiv w:val="1"/>
      <w:marLeft w:val="0"/>
      <w:marRight w:val="0"/>
      <w:marTop w:val="0"/>
      <w:marBottom w:val="0"/>
      <w:divBdr>
        <w:top w:val="none" w:sz="0" w:space="0" w:color="auto"/>
        <w:left w:val="none" w:sz="0" w:space="0" w:color="auto"/>
        <w:bottom w:val="none" w:sz="0" w:space="0" w:color="auto"/>
        <w:right w:val="none" w:sz="0" w:space="0" w:color="auto"/>
      </w:divBdr>
    </w:div>
    <w:div w:id="474491742">
      <w:bodyDiv w:val="1"/>
      <w:marLeft w:val="0"/>
      <w:marRight w:val="0"/>
      <w:marTop w:val="0"/>
      <w:marBottom w:val="0"/>
      <w:divBdr>
        <w:top w:val="none" w:sz="0" w:space="0" w:color="auto"/>
        <w:left w:val="none" w:sz="0" w:space="0" w:color="auto"/>
        <w:bottom w:val="none" w:sz="0" w:space="0" w:color="auto"/>
        <w:right w:val="none" w:sz="0" w:space="0" w:color="auto"/>
      </w:divBdr>
    </w:div>
    <w:div w:id="489634865">
      <w:bodyDiv w:val="1"/>
      <w:marLeft w:val="0"/>
      <w:marRight w:val="0"/>
      <w:marTop w:val="0"/>
      <w:marBottom w:val="0"/>
      <w:divBdr>
        <w:top w:val="none" w:sz="0" w:space="0" w:color="auto"/>
        <w:left w:val="none" w:sz="0" w:space="0" w:color="auto"/>
        <w:bottom w:val="none" w:sz="0" w:space="0" w:color="auto"/>
        <w:right w:val="none" w:sz="0" w:space="0" w:color="auto"/>
      </w:divBdr>
    </w:div>
    <w:div w:id="500512112">
      <w:bodyDiv w:val="1"/>
      <w:marLeft w:val="0"/>
      <w:marRight w:val="0"/>
      <w:marTop w:val="0"/>
      <w:marBottom w:val="0"/>
      <w:divBdr>
        <w:top w:val="none" w:sz="0" w:space="0" w:color="auto"/>
        <w:left w:val="none" w:sz="0" w:space="0" w:color="auto"/>
        <w:bottom w:val="none" w:sz="0" w:space="0" w:color="auto"/>
        <w:right w:val="none" w:sz="0" w:space="0" w:color="auto"/>
      </w:divBdr>
    </w:div>
    <w:div w:id="572937332">
      <w:bodyDiv w:val="1"/>
      <w:marLeft w:val="0"/>
      <w:marRight w:val="0"/>
      <w:marTop w:val="0"/>
      <w:marBottom w:val="0"/>
      <w:divBdr>
        <w:top w:val="none" w:sz="0" w:space="0" w:color="auto"/>
        <w:left w:val="none" w:sz="0" w:space="0" w:color="auto"/>
        <w:bottom w:val="none" w:sz="0" w:space="0" w:color="auto"/>
        <w:right w:val="none" w:sz="0" w:space="0" w:color="auto"/>
      </w:divBdr>
    </w:div>
    <w:div w:id="600836973">
      <w:bodyDiv w:val="1"/>
      <w:marLeft w:val="0"/>
      <w:marRight w:val="0"/>
      <w:marTop w:val="0"/>
      <w:marBottom w:val="0"/>
      <w:divBdr>
        <w:top w:val="none" w:sz="0" w:space="0" w:color="auto"/>
        <w:left w:val="none" w:sz="0" w:space="0" w:color="auto"/>
        <w:bottom w:val="none" w:sz="0" w:space="0" w:color="auto"/>
        <w:right w:val="none" w:sz="0" w:space="0" w:color="auto"/>
      </w:divBdr>
    </w:div>
    <w:div w:id="652757416">
      <w:bodyDiv w:val="1"/>
      <w:marLeft w:val="0"/>
      <w:marRight w:val="0"/>
      <w:marTop w:val="0"/>
      <w:marBottom w:val="0"/>
      <w:divBdr>
        <w:top w:val="none" w:sz="0" w:space="0" w:color="auto"/>
        <w:left w:val="none" w:sz="0" w:space="0" w:color="auto"/>
        <w:bottom w:val="none" w:sz="0" w:space="0" w:color="auto"/>
        <w:right w:val="none" w:sz="0" w:space="0" w:color="auto"/>
      </w:divBdr>
    </w:div>
    <w:div w:id="770050338">
      <w:bodyDiv w:val="1"/>
      <w:marLeft w:val="0"/>
      <w:marRight w:val="0"/>
      <w:marTop w:val="0"/>
      <w:marBottom w:val="0"/>
      <w:divBdr>
        <w:top w:val="none" w:sz="0" w:space="0" w:color="auto"/>
        <w:left w:val="none" w:sz="0" w:space="0" w:color="auto"/>
        <w:bottom w:val="none" w:sz="0" w:space="0" w:color="auto"/>
        <w:right w:val="none" w:sz="0" w:space="0" w:color="auto"/>
      </w:divBdr>
    </w:div>
    <w:div w:id="801726655">
      <w:bodyDiv w:val="1"/>
      <w:marLeft w:val="0"/>
      <w:marRight w:val="0"/>
      <w:marTop w:val="0"/>
      <w:marBottom w:val="0"/>
      <w:divBdr>
        <w:top w:val="none" w:sz="0" w:space="0" w:color="auto"/>
        <w:left w:val="none" w:sz="0" w:space="0" w:color="auto"/>
        <w:bottom w:val="none" w:sz="0" w:space="0" w:color="auto"/>
        <w:right w:val="none" w:sz="0" w:space="0" w:color="auto"/>
      </w:divBdr>
    </w:div>
    <w:div w:id="840855572">
      <w:bodyDiv w:val="1"/>
      <w:marLeft w:val="0"/>
      <w:marRight w:val="0"/>
      <w:marTop w:val="0"/>
      <w:marBottom w:val="0"/>
      <w:divBdr>
        <w:top w:val="none" w:sz="0" w:space="0" w:color="auto"/>
        <w:left w:val="none" w:sz="0" w:space="0" w:color="auto"/>
        <w:bottom w:val="none" w:sz="0" w:space="0" w:color="auto"/>
        <w:right w:val="none" w:sz="0" w:space="0" w:color="auto"/>
      </w:divBdr>
    </w:div>
    <w:div w:id="898904464">
      <w:bodyDiv w:val="1"/>
      <w:marLeft w:val="0"/>
      <w:marRight w:val="0"/>
      <w:marTop w:val="0"/>
      <w:marBottom w:val="0"/>
      <w:divBdr>
        <w:top w:val="none" w:sz="0" w:space="0" w:color="auto"/>
        <w:left w:val="none" w:sz="0" w:space="0" w:color="auto"/>
        <w:bottom w:val="none" w:sz="0" w:space="0" w:color="auto"/>
        <w:right w:val="none" w:sz="0" w:space="0" w:color="auto"/>
      </w:divBdr>
    </w:div>
    <w:div w:id="947388938">
      <w:bodyDiv w:val="1"/>
      <w:marLeft w:val="0"/>
      <w:marRight w:val="0"/>
      <w:marTop w:val="0"/>
      <w:marBottom w:val="0"/>
      <w:divBdr>
        <w:top w:val="none" w:sz="0" w:space="0" w:color="auto"/>
        <w:left w:val="none" w:sz="0" w:space="0" w:color="auto"/>
        <w:bottom w:val="none" w:sz="0" w:space="0" w:color="auto"/>
        <w:right w:val="none" w:sz="0" w:space="0" w:color="auto"/>
      </w:divBdr>
    </w:div>
    <w:div w:id="951519458">
      <w:bodyDiv w:val="1"/>
      <w:marLeft w:val="0"/>
      <w:marRight w:val="0"/>
      <w:marTop w:val="0"/>
      <w:marBottom w:val="0"/>
      <w:divBdr>
        <w:top w:val="none" w:sz="0" w:space="0" w:color="auto"/>
        <w:left w:val="none" w:sz="0" w:space="0" w:color="auto"/>
        <w:bottom w:val="none" w:sz="0" w:space="0" w:color="auto"/>
        <w:right w:val="none" w:sz="0" w:space="0" w:color="auto"/>
      </w:divBdr>
    </w:div>
    <w:div w:id="1151678728">
      <w:bodyDiv w:val="1"/>
      <w:marLeft w:val="0"/>
      <w:marRight w:val="0"/>
      <w:marTop w:val="0"/>
      <w:marBottom w:val="0"/>
      <w:divBdr>
        <w:top w:val="none" w:sz="0" w:space="0" w:color="auto"/>
        <w:left w:val="none" w:sz="0" w:space="0" w:color="auto"/>
        <w:bottom w:val="none" w:sz="0" w:space="0" w:color="auto"/>
        <w:right w:val="none" w:sz="0" w:space="0" w:color="auto"/>
      </w:divBdr>
    </w:div>
    <w:div w:id="1169128759">
      <w:bodyDiv w:val="1"/>
      <w:marLeft w:val="0"/>
      <w:marRight w:val="0"/>
      <w:marTop w:val="0"/>
      <w:marBottom w:val="0"/>
      <w:divBdr>
        <w:top w:val="none" w:sz="0" w:space="0" w:color="auto"/>
        <w:left w:val="none" w:sz="0" w:space="0" w:color="auto"/>
        <w:bottom w:val="none" w:sz="0" w:space="0" w:color="auto"/>
        <w:right w:val="none" w:sz="0" w:space="0" w:color="auto"/>
      </w:divBdr>
    </w:div>
    <w:div w:id="1193955407">
      <w:bodyDiv w:val="1"/>
      <w:marLeft w:val="0"/>
      <w:marRight w:val="0"/>
      <w:marTop w:val="0"/>
      <w:marBottom w:val="0"/>
      <w:divBdr>
        <w:top w:val="none" w:sz="0" w:space="0" w:color="auto"/>
        <w:left w:val="none" w:sz="0" w:space="0" w:color="auto"/>
        <w:bottom w:val="none" w:sz="0" w:space="0" w:color="auto"/>
        <w:right w:val="none" w:sz="0" w:space="0" w:color="auto"/>
      </w:divBdr>
    </w:div>
    <w:div w:id="1225530888">
      <w:bodyDiv w:val="1"/>
      <w:marLeft w:val="0"/>
      <w:marRight w:val="0"/>
      <w:marTop w:val="0"/>
      <w:marBottom w:val="0"/>
      <w:divBdr>
        <w:top w:val="none" w:sz="0" w:space="0" w:color="auto"/>
        <w:left w:val="none" w:sz="0" w:space="0" w:color="auto"/>
        <w:bottom w:val="none" w:sz="0" w:space="0" w:color="auto"/>
        <w:right w:val="none" w:sz="0" w:space="0" w:color="auto"/>
      </w:divBdr>
    </w:div>
    <w:div w:id="1254893219">
      <w:bodyDiv w:val="1"/>
      <w:marLeft w:val="0"/>
      <w:marRight w:val="0"/>
      <w:marTop w:val="0"/>
      <w:marBottom w:val="0"/>
      <w:divBdr>
        <w:top w:val="none" w:sz="0" w:space="0" w:color="auto"/>
        <w:left w:val="none" w:sz="0" w:space="0" w:color="auto"/>
        <w:bottom w:val="none" w:sz="0" w:space="0" w:color="auto"/>
        <w:right w:val="none" w:sz="0" w:space="0" w:color="auto"/>
      </w:divBdr>
    </w:div>
    <w:div w:id="1319384890">
      <w:bodyDiv w:val="1"/>
      <w:marLeft w:val="0"/>
      <w:marRight w:val="0"/>
      <w:marTop w:val="0"/>
      <w:marBottom w:val="0"/>
      <w:divBdr>
        <w:top w:val="none" w:sz="0" w:space="0" w:color="auto"/>
        <w:left w:val="none" w:sz="0" w:space="0" w:color="auto"/>
        <w:bottom w:val="none" w:sz="0" w:space="0" w:color="auto"/>
        <w:right w:val="none" w:sz="0" w:space="0" w:color="auto"/>
      </w:divBdr>
    </w:div>
    <w:div w:id="1387221099">
      <w:bodyDiv w:val="1"/>
      <w:marLeft w:val="0"/>
      <w:marRight w:val="0"/>
      <w:marTop w:val="0"/>
      <w:marBottom w:val="0"/>
      <w:divBdr>
        <w:top w:val="none" w:sz="0" w:space="0" w:color="auto"/>
        <w:left w:val="none" w:sz="0" w:space="0" w:color="auto"/>
        <w:bottom w:val="none" w:sz="0" w:space="0" w:color="auto"/>
        <w:right w:val="none" w:sz="0" w:space="0" w:color="auto"/>
      </w:divBdr>
    </w:div>
    <w:div w:id="1420909675">
      <w:bodyDiv w:val="1"/>
      <w:marLeft w:val="0"/>
      <w:marRight w:val="0"/>
      <w:marTop w:val="0"/>
      <w:marBottom w:val="0"/>
      <w:divBdr>
        <w:top w:val="none" w:sz="0" w:space="0" w:color="auto"/>
        <w:left w:val="none" w:sz="0" w:space="0" w:color="auto"/>
        <w:bottom w:val="none" w:sz="0" w:space="0" w:color="auto"/>
        <w:right w:val="none" w:sz="0" w:space="0" w:color="auto"/>
      </w:divBdr>
    </w:div>
    <w:div w:id="1472360997">
      <w:bodyDiv w:val="1"/>
      <w:marLeft w:val="0"/>
      <w:marRight w:val="0"/>
      <w:marTop w:val="0"/>
      <w:marBottom w:val="0"/>
      <w:divBdr>
        <w:top w:val="none" w:sz="0" w:space="0" w:color="auto"/>
        <w:left w:val="none" w:sz="0" w:space="0" w:color="auto"/>
        <w:bottom w:val="none" w:sz="0" w:space="0" w:color="auto"/>
        <w:right w:val="none" w:sz="0" w:space="0" w:color="auto"/>
      </w:divBdr>
    </w:div>
    <w:div w:id="1473792986">
      <w:bodyDiv w:val="1"/>
      <w:marLeft w:val="0"/>
      <w:marRight w:val="0"/>
      <w:marTop w:val="0"/>
      <w:marBottom w:val="0"/>
      <w:divBdr>
        <w:top w:val="none" w:sz="0" w:space="0" w:color="auto"/>
        <w:left w:val="none" w:sz="0" w:space="0" w:color="auto"/>
        <w:bottom w:val="none" w:sz="0" w:space="0" w:color="auto"/>
        <w:right w:val="none" w:sz="0" w:space="0" w:color="auto"/>
      </w:divBdr>
    </w:div>
    <w:div w:id="1475368366">
      <w:bodyDiv w:val="1"/>
      <w:marLeft w:val="0"/>
      <w:marRight w:val="0"/>
      <w:marTop w:val="0"/>
      <w:marBottom w:val="0"/>
      <w:divBdr>
        <w:top w:val="none" w:sz="0" w:space="0" w:color="auto"/>
        <w:left w:val="none" w:sz="0" w:space="0" w:color="auto"/>
        <w:bottom w:val="none" w:sz="0" w:space="0" w:color="auto"/>
        <w:right w:val="none" w:sz="0" w:space="0" w:color="auto"/>
      </w:divBdr>
    </w:div>
    <w:div w:id="1479375624">
      <w:bodyDiv w:val="1"/>
      <w:marLeft w:val="0"/>
      <w:marRight w:val="0"/>
      <w:marTop w:val="0"/>
      <w:marBottom w:val="0"/>
      <w:divBdr>
        <w:top w:val="none" w:sz="0" w:space="0" w:color="auto"/>
        <w:left w:val="none" w:sz="0" w:space="0" w:color="auto"/>
        <w:bottom w:val="none" w:sz="0" w:space="0" w:color="auto"/>
        <w:right w:val="none" w:sz="0" w:space="0" w:color="auto"/>
      </w:divBdr>
    </w:div>
    <w:div w:id="1506244213">
      <w:bodyDiv w:val="1"/>
      <w:marLeft w:val="0"/>
      <w:marRight w:val="0"/>
      <w:marTop w:val="0"/>
      <w:marBottom w:val="0"/>
      <w:divBdr>
        <w:top w:val="none" w:sz="0" w:space="0" w:color="auto"/>
        <w:left w:val="none" w:sz="0" w:space="0" w:color="auto"/>
        <w:bottom w:val="none" w:sz="0" w:space="0" w:color="auto"/>
        <w:right w:val="none" w:sz="0" w:space="0" w:color="auto"/>
      </w:divBdr>
    </w:div>
    <w:div w:id="1537498247">
      <w:bodyDiv w:val="1"/>
      <w:marLeft w:val="0"/>
      <w:marRight w:val="0"/>
      <w:marTop w:val="0"/>
      <w:marBottom w:val="0"/>
      <w:divBdr>
        <w:top w:val="none" w:sz="0" w:space="0" w:color="auto"/>
        <w:left w:val="none" w:sz="0" w:space="0" w:color="auto"/>
        <w:bottom w:val="none" w:sz="0" w:space="0" w:color="auto"/>
        <w:right w:val="none" w:sz="0" w:space="0" w:color="auto"/>
      </w:divBdr>
    </w:div>
    <w:div w:id="1621303533">
      <w:bodyDiv w:val="1"/>
      <w:marLeft w:val="0"/>
      <w:marRight w:val="0"/>
      <w:marTop w:val="0"/>
      <w:marBottom w:val="0"/>
      <w:divBdr>
        <w:top w:val="none" w:sz="0" w:space="0" w:color="auto"/>
        <w:left w:val="none" w:sz="0" w:space="0" w:color="auto"/>
        <w:bottom w:val="none" w:sz="0" w:space="0" w:color="auto"/>
        <w:right w:val="none" w:sz="0" w:space="0" w:color="auto"/>
      </w:divBdr>
    </w:div>
    <w:div w:id="1641883691">
      <w:bodyDiv w:val="1"/>
      <w:marLeft w:val="0"/>
      <w:marRight w:val="0"/>
      <w:marTop w:val="0"/>
      <w:marBottom w:val="0"/>
      <w:divBdr>
        <w:top w:val="none" w:sz="0" w:space="0" w:color="auto"/>
        <w:left w:val="none" w:sz="0" w:space="0" w:color="auto"/>
        <w:bottom w:val="none" w:sz="0" w:space="0" w:color="auto"/>
        <w:right w:val="none" w:sz="0" w:space="0" w:color="auto"/>
      </w:divBdr>
    </w:div>
    <w:div w:id="1683161483">
      <w:bodyDiv w:val="1"/>
      <w:marLeft w:val="0"/>
      <w:marRight w:val="0"/>
      <w:marTop w:val="0"/>
      <w:marBottom w:val="0"/>
      <w:divBdr>
        <w:top w:val="none" w:sz="0" w:space="0" w:color="auto"/>
        <w:left w:val="none" w:sz="0" w:space="0" w:color="auto"/>
        <w:bottom w:val="none" w:sz="0" w:space="0" w:color="auto"/>
        <w:right w:val="none" w:sz="0" w:space="0" w:color="auto"/>
      </w:divBdr>
    </w:div>
    <w:div w:id="1692099063">
      <w:bodyDiv w:val="1"/>
      <w:marLeft w:val="0"/>
      <w:marRight w:val="0"/>
      <w:marTop w:val="0"/>
      <w:marBottom w:val="0"/>
      <w:divBdr>
        <w:top w:val="none" w:sz="0" w:space="0" w:color="auto"/>
        <w:left w:val="none" w:sz="0" w:space="0" w:color="auto"/>
        <w:bottom w:val="none" w:sz="0" w:space="0" w:color="auto"/>
        <w:right w:val="none" w:sz="0" w:space="0" w:color="auto"/>
      </w:divBdr>
    </w:div>
    <w:div w:id="1700159308">
      <w:marLeft w:val="0"/>
      <w:marRight w:val="0"/>
      <w:marTop w:val="0"/>
      <w:marBottom w:val="0"/>
      <w:divBdr>
        <w:top w:val="none" w:sz="0" w:space="0" w:color="auto"/>
        <w:left w:val="none" w:sz="0" w:space="0" w:color="auto"/>
        <w:bottom w:val="none" w:sz="0" w:space="0" w:color="auto"/>
        <w:right w:val="none" w:sz="0" w:space="0" w:color="auto"/>
      </w:divBdr>
    </w:div>
    <w:div w:id="1710296391">
      <w:bodyDiv w:val="1"/>
      <w:marLeft w:val="0"/>
      <w:marRight w:val="0"/>
      <w:marTop w:val="0"/>
      <w:marBottom w:val="0"/>
      <w:divBdr>
        <w:top w:val="none" w:sz="0" w:space="0" w:color="auto"/>
        <w:left w:val="none" w:sz="0" w:space="0" w:color="auto"/>
        <w:bottom w:val="none" w:sz="0" w:space="0" w:color="auto"/>
        <w:right w:val="none" w:sz="0" w:space="0" w:color="auto"/>
      </w:divBdr>
    </w:div>
    <w:div w:id="1722317806">
      <w:bodyDiv w:val="1"/>
      <w:marLeft w:val="0"/>
      <w:marRight w:val="0"/>
      <w:marTop w:val="0"/>
      <w:marBottom w:val="0"/>
      <w:divBdr>
        <w:top w:val="none" w:sz="0" w:space="0" w:color="auto"/>
        <w:left w:val="none" w:sz="0" w:space="0" w:color="auto"/>
        <w:bottom w:val="none" w:sz="0" w:space="0" w:color="auto"/>
        <w:right w:val="none" w:sz="0" w:space="0" w:color="auto"/>
      </w:divBdr>
    </w:div>
    <w:div w:id="1733430680">
      <w:bodyDiv w:val="1"/>
      <w:marLeft w:val="0"/>
      <w:marRight w:val="0"/>
      <w:marTop w:val="0"/>
      <w:marBottom w:val="0"/>
      <w:divBdr>
        <w:top w:val="none" w:sz="0" w:space="0" w:color="auto"/>
        <w:left w:val="none" w:sz="0" w:space="0" w:color="auto"/>
        <w:bottom w:val="none" w:sz="0" w:space="0" w:color="auto"/>
        <w:right w:val="none" w:sz="0" w:space="0" w:color="auto"/>
      </w:divBdr>
    </w:div>
    <w:div w:id="1739863224">
      <w:bodyDiv w:val="1"/>
      <w:marLeft w:val="0"/>
      <w:marRight w:val="0"/>
      <w:marTop w:val="0"/>
      <w:marBottom w:val="0"/>
      <w:divBdr>
        <w:top w:val="none" w:sz="0" w:space="0" w:color="auto"/>
        <w:left w:val="none" w:sz="0" w:space="0" w:color="auto"/>
        <w:bottom w:val="none" w:sz="0" w:space="0" w:color="auto"/>
        <w:right w:val="none" w:sz="0" w:space="0" w:color="auto"/>
      </w:divBdr>
    </w:div>
    <w:div w:id="1798986593">
      <w:bodyDiv w:val="1"/>
      <w:marLeft w:val="0"/>
      <w:marRight w:val="0"/>
      <w:marTop w:val="0"/>
      <w:marBottom w:val="0"/>
      <w:divBdr>
        <w:top w:val="none" w:sz="0" w:space="0" w:color="auto"/>
        <w:left w:val="none" w:sz="0" w:space="0" w:color="auto"/>
        <w:bottom w:val="none" w:sz="0" w:space="0" w:color="auto"/>
        <w:right w:val="none" w:sz="0" w:space="0" w:color="auto"/>
      </w:divBdr>
    </w:div>
    <w:div w:id="1811241150">
      <w:bodyDiv w:val="1"/>
      <w:marLeft w:val="0"/>
      <w:marRight w:val="0"/>
      <w:marTop w:val="0"/>
      <w:marBottom w:val="0"/>
      <w:divBdr>
        <w:top w:val="none" w:sz="0" w:space="0" w:color="auto"/>
        <w:left w:val="none" w:sz="0" w:space="0" w:color="auto"/>
        <w:bottom w:val="none" w:sz="0" w:space="0" w:color="auto"/>
        <w:right w:val="none" w:sz="0" w:space="0" w:color="auto"/>
      </w:divBdr>
    </w:div>
    <w:div w:id="1820685274">
      <w:bodyDiv w:val="1"/>
      <w:marLeft w:val="0"/>
      <w:marRight w:val="0"/>
      <w:marTop w:val="0"/>
      <w:marBottom w:val="0"/>
      <w:divBdr>
        <w:top w:val="none" w:sz="0" w:space="0" w:color="auto"/>
        <w:left w:val="none" w:sz="0" w:space="0" w:color="auto"/>
        <w:bottom w:val="none" w:sz="0" w:space="0" w:color="auto"/>
        <w:right w:val="none" w:sz="0" w:space="0" w:color="auto"/>
      </w:divBdr>
    </w:div>
    <w:div w:id="1858807245">
      <w:bodyDiv w:val="1"/>
      <w:marLeft w:val="0"/>
      <w:marRight w:val="0"/>
      <w:marTop w:val="0"/>
      <w:marBottom w:val="0"/>
      <w:divBdr>
        <w:top w:val="none" w:sz="0" w:space="0" w:color="auto"/>
        <w:left w:val="none" w:sz="0" w:space="0" w:color="auto"/>
        <w:bottom w:val="none" w:sz="0" w:space="0" w:color="auto"/>
        <w:right w:val="none" w:sz="0" w:space="0" w:color="auto"/>
      </w:divBdr>
    </w:div>
    <w:div w:id="1971587811">
      <w:bodyDiv w:val="1"/>
      <w:marLeft w:val="0"/>
      <w:marRight w:val="0"/>
      <w:marTop w:val="0"/>
      <w:marBottom w:val="0"/>
      <w:divBdr>
        <w:top w:val="none" w:sz="0" w:space="0" w:color="auto"/>
        <w:left w:val="none" w:sz="0" w:space="0" w:color="auto"/>
        <w:bottom w:val="none" w:sz="0" w:space="0" w:color="auto"/>
        <w:right w:val="none" w:sz="0" w:space="0" w:color="auto"/>
      </w:divBdr>
    </w:div>
    <w:div w:id="1995722493">
      <w:bodyDiv w:val="1"/>
      <w:marLeft w:val="0"/>
      <w:marRight w:val="0"/>
      <w:marTop w:val="0"/>
      <w:marBottom w:val="0"/>
      <w:divBdr>
        <w:top w:val="none" w:sz="0" w:space="0" w:color="auto"/>
        <w:left w:val="none" w:sz="0" w:space="0" w:color="auto"/>
        <w:bottom w:val="none" w:sz="0" w:space="0" w:color="auto"/>
        <w:right w:val="none" w:sz="0" w:space="0" w:color="auto"/>
      </w:divBdr>
    </w:div>
    <w:div w:id="20379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B87A-80FA-46CA-BF58-535E4C1E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V075070_</vt:lpstr>
    </vt:vector>
  </TitlesOfParts>
  <Company>SPecialiST RePack</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V075070_</dc:title>
  <dc:creator>зауреш</dc:creator>
  <cp:lastModifiedBy> </cp:lastModifiedBy>
  <cp:revision>314</cp:revision>
  <cp:lastPrinted>2019-07-18T02:57:00Z</cp:lastPrinted>
  <dcterms:created xsi:type="dcterms:W3CDTF">2022-08-04T08:39:00Z</dcterms:created>
  <dcterms:modified xsi:type="dcterms:W3CDTF">2024-07-05T03:50:00Z</dcterms:modified>
</cp:coreProperties>
</file>