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89" w:rsidRPr="00D75E6D" w:rsidRDefault="00D75E6D" w:rsidP="002822D4">
      <w:pPr>
        <w:pStyle w:val="a4"/>
        <w:widowControl w:val="0"/>
        <w:spacing w:before="0" w:after="0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0" w:name="_Toc330333429"/>
      <w:bookmarkStart w:id="1" w:name="_Toc330334112"/>
      <w:bookmarkStart w:id="2" w:name="_Toc330385612"/>
      <w:bookmarkStart w:id="3" w:name="_GoBack"/>
      <w:bookmarkEnd w:id="3"/>
      <w:r w:rsidRPr="00D75E6D">
        <w:rPr>
          <w:rFonts w:ascii="Times New Roman" w:hAnsi="Times New Roman"/>
          <w:sz w:val="28"/>
          <w:szCs w:val="28"/>
          <w:lang w:val="ru-RU"/>
        </w:rPr>
        <w:t>АННОТАЦИЯ</w:t>
      </w:r>
    </w:p>
    <w:p w:rsidR="00A94C90" w:rsidRPr="00D75E6D" w:rsidRDefault="00A94C90" w:rsidP="002822D4">
      <w:pPr>
        <w:spacing w:after="0" w:line="240" w:lineRule="auto"/>
        <w:ind w:firstLine="567"/>
        <w:contextualSpacing/>
        <w:rPr>
          <w:sz w:val="28"/>
          <w:szCs w:val="28"/>
          <w:lang w:eastAsia="ar-SA"/>
        </w:rPr>
      </w:pPr>
    </w:p>
    <w:p w:rsidR="00D75E6D" w:rsidRDefault="00D75E6D" w:rsidP="002822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диссертаци</w:t>
      </w:r>
      <w:r w:rsidRPr="00D75E6D">
        <w:rPr>
          <w:rFonts w:ascii="Times New Roman" w:hAnsi="Times New Roman" w:cs="Times New Roman"/>
          <w:b/>
          <w:sz w:val="28"/>
          <w:szCs w:val="28"/>
        </w:rPr>
        <w:t>я на соискание ученой степени доктора философии (</w:t>
      </w:r>
      <w:r w:rsidRPr="00D75E6D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Pr="00D75E6D">
        <w:rPr>
          <w:rFonts w:ascii="Times New Roman" w:hAnsi="Times New Roman" w:cs="Times New Roman"/>
          <w:b/>
          <w:sz w:val="28"/>
          <w:szCs w:val="28"/>
        </w:rPr>
        <w:t xml:space="preserve">) по специальности </w:t>
      </w:r>
      <w:r w:rsidRPr="00D75E6D">
        <w:rPr>
          <w:rFonts w:ascii="Times New Roman" w:hAnsi="Times New Roman" w:cs="Times New Roman"/>
          <w:b/>
          <w:sz w:val="28"/>
          <w:szCs w:val="28"/>
          <w:lang w:eastAsia="ar-SA"/>
        </w:rPr>
        <w:t>6D110200 – Общественное здравоохранение</w:t>
      </w:r>
    </w:p>
    <w:p w:rsidR="00D75E6D" w:rsidRDefault="00D75E6D" w:rsidP="002822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75E6D" w:rsidRPr="00D75E6D" w:rsidRDefault="00D75E6D" w:rsidP="002822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75E6D">
        <w:rPr>
          <w:rFonts w:ascii="Times New Roman" w:hAnsi="Times New Roman" w:cs="Times New Roman"/>
          <w:b/>
          <w:sz w:val="28"/>
          <w:szCs w:val="28"/>
          <w:lang w:eastAsia="ar-SA"/>
        </w:rPr>
        <w:t>Глушкова Наталья Егоровна</w:t>
      </w:r>
    </w:p>
    <w:p w:rsidR="00D75E6D" w:rsidRDefault="00D75E6D" w:rsidP="002822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89" w:rsidRPr="00D75E6D" w:rsidRDefault="00687489" w:rsidP="002822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75E6D">
        <w:rPr>
          <w:rFonts w:ascii="Times New Roman" w:hAnsi="Times New Roman" w:cs="Times New Roman"/>
          <w:b/>
          <w:sz w:val="28"/>
          <w:szCs w:val="28"/>
        </w:rPr>
        <w:t>«</w:t>
      </w:r>
      <w:r w:rsidR="002B1074" w:rsidRPr="00D75E6D">
        <w:rPr>
          <w:rFonts w:ascii="Times New Roman" w:hAnsi="Times New Roman" w:cs="Times New Roman"/>
          <w:b/>
          <w:sz w:val="28"/>
          <w:szCs w:val="28"/>
          <w:lang w:eastAsia="ar-SA"/>
        </w:rPr>
        <w:t>Модель совершенствования организации оказания медико-социальной помощи молодежи на примере студентов вузов г. Семей</w:t>
      </w:r>
      <w:r w:rsidRPr="00D75E6D">
        <w:rPr>
          <w:rFonts w:ascii="Times New Roman" w:hAnsi="Times New Roman" w:cs="Times New Roman"/>
          <w:b/>
          <w:sz w:val="28"/>
          <w:szCs w:val="28"/>
        </w:rPr>
        <w:t>»</w:t>
      </w:r>
    </w:p>
    <w:p w:rsidR="00687489" w:rsidRPr="00D75E6D" w:rsidRDefault="00687489" w:rsidP="002822D4">
      <w:pPr>
        <w:pStyle w:val="a4"/>
        <w:widowControl w:val="0"/>
        <w:spacing w:before="0" w:after="0"/>
        <w:ind w:firstLine="567"/>
        <w:contextualSpacing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687489" w:rsidRPr="00D75E6D" w:rsidRDefault="00687489" w:rsidP="002822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E6D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="002822D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7489" w:rsidRPr="00D75E6D" w:rsidRDefault="003B1E9E" w:rsidP="002822D4">
      <w:pPr>
        <w:widowControl w:val="0"/>
        <w:tabs>
          <w:tab w:val="left" w:pos="6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E6D">
        <w:rPr>
          <w:rFonts w:ascii="Times New Roman" w:hAnsi="Times New Roman" w:cs="Times New Roman"/>
          <w:bCs/>
          <w:sz w:val="28"/>
          <w:szCs w:val="28"/>
        </w:rPr>
        <w:t>Н</w:t>
      </w:r>
      <w:r w:rsidR="005818FF" w:rsidRPr="00D75E6D">
        <w:rPr>
          <w:rFonts w:ascii="Times New Roman" w:hAnsi="Times New Roman" w:cs="Times New Roman"/>
          <w:bCs/>
          <w:sz w:val="28"/>
          <w:szCs w:val="28"/>
        </w:rPr>
        <w:t>аучное обоснование и разработка модели совершенствования организации оказания медико-социальной помощи молодежи на примере студентов вузов г. Семей.</w:t>
      </w:r>
    </w:p>
    <w:p w:rsidR="00687489" w:rsidRPr="00D75E6D" w:rsidRDefault="00687489" w:rsidP="002822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330333430"/>
      <w:bookmarkStart w:id="5" w:name="_Toc330334113"/>
      <w:bookmarkStart w:id="6" w:name="_Toc330385613"/>
      <w:r w:rsidRPr="00D75E6D">
        <w:rPr>
          <w:rFonts w:ascii="Times New Roman" w:hAnsi="Times New Roman" w:cs="Times New Roman"/>
          <w:b/>
          <w:bCs/>
          <w:sz w:val="28"/>
          <w:szCs w:val="28"/>
        </w:rPr>
        <w:t>Задачи исследования</w:t>
      </w:r>
      <w:bookmarkEnd w:id="4"/>
      <w:bookmarkEnd w:id="5"/>
      <w:bookmarkEnd w:id="6"/>
      <w:r w:rsidR="002822D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3783" w:rsidRPr="00E01F8B" w:rsidRDefault="000D3783" w:rsidP="00E01F8B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Toc330333431"/>
      <w:bookmarkStart w:id="8" w:name="_Toc330334114"/>
      <w:bookmarkStart w:id="9" w:name="_Toc330385614"/>
      <w:bookmarkEnd w:id="0"/>
      <w:bookmarkEnd w:id="1"/>
      <w:bookmarkEnd w:id="2"/>
      <w:r w:rsidRPr="00E01F8B">
        <w:rPr>
          <w:rFonts w:ascii="Times New Roman" w:hAnsi="Times New Roman" w:cs="Times New Roman"/>
          <w:bCs/>
          <w:sz w:val="28"/>
          <w:szCs w:val="28"/>
        </w:rPr>
        <w:t>Изучить нормативно-правовые аспекты и формы оказания медико-социальной помощи молодежи в Республике Казахстан и за рубежом.</w:t>
      </w:r>
    </w:p>
    <w:p w:rsidR="000D3783" w:rsidRPr="00E01F8B" w:rsidRDefault="000D3783" w:rsidP="00E01F8B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F8B">
        <w:rPr>
          <w:rFonts w:ascii="Times New Roman" w:hAnsi="Times New Roman" w:cs="Times New Roman"/>
          <w:bCs/>
          <w:sz w:val="28"/>
          <w:szCs w:val="28"/>
        </w:rPr>
        <w:t>Проанализировать основные модели, методы оценки и виды барьеров доступа к медико-социальным сервисам, существующие в мировой практике здравоохранения.</w:t>
      </w:r>
    </w:p>
    <w:p w:rsidR="000D3783" w:rsidRPr="00E01F8B" w:rsidRDefault="000D3783" w:rsidP="00E01F8B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F8B">
        <w:rPr>
          <w:rFonts w:ascii="Times New Roman" w:hAnsi="Times New Roman" w:cs="Times New Roman"/>
          <w:bCs/>
          <w:sz w:val="28"/>
          <w:szCs w:val="28"/>
        </w:rPr>
        <w:t>Определить потребность получения медико-социальных услуг и оценить качество доступа к ним у молодежи на примере студентов вузов г. Семей.</w:t>
      </w:r>
    </w:p>
    <w:p w:rsidR="000D3783" w:rsidRPr="00E01F8B" w:rsidRDefault="000D3783" w:rsidP="00E01F8B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F8B">
        <w:rPr>
          <w:rFonts w:ascii="Times New Roman" w:hAnsi="Times New Roman" w:cs="Times New Roman"/>
          <w:bCs/>
          <w:sz w:val="28"/>
          <w:szCs w:val="28"/>
        </w:rPr>
        <w:t>Разработать научно обоснованную модель по совершенствованию организации  оказания медико-социальной помощи молодежи на примере студентов вузов г. Семей и оценить ее эффективность.</w:t>
      </w:r>
    </w:p>
    <w:p w:rsidR="00971164" w:rsidRPr="00971164" w:rsidRDefault="00971164" w:rsidP="00083C6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63E3">
        <w:rPr>
          <w:rFonts w:ascii="Times New Roman" w:eastAsia="Times New Roman" w:hAnsi="Times New Roman" w:cs="Times New Roman"/>
          <w:b/>
          <w:sz w:val="28"/>
          <w:szCs w:val="28"/>
        </w:rPr>
        <w:t>Актуальность темы исследования</w:t>
      </w:r>
      <w:r w:rsidRPr="0048350B">
        <w:rPr>
          <w:rFonts w:ascii="Times New Roman" w:hAnsi="Times New Roman" w:cs="Times New Roman"/>
          <w:b/>
          <w:sz w:val="28"/>
          <w:szCs w:val="28"/>
        </w:rPr>
        <w:t>:</w:t>
      </w:r>
      <w:r w:rsidR="00083C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71164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настоящее время молодежь в Казахстане составляет 29% населения, доля сельской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1164">
        <w:rPr>
          <w:rFonts w:ascii="Times New Roman" w:eastAsia="Calibri" w:hAnsi="Times New Roman" w:cs="Times New Roman"/>
          <w:sz w:val="28"/>
          <w:szCs w:val="28"/>
          <w:lang w:eastAsia="en-US"/>
        </w:rPr>
        <w:t>– 44% от общей численности молодёжи. В условиях трансформации казахстанского общества, а также дальнейшего стратегического развития страны, государственная молодежная политика приобретает большое значение в контексте формирования конкурентоспособного и, следовательно, здорового молодого человека.</w:t>
      </w:r>
    </w:p>
    <w:p w:rsidR="00971164" w:rsidRPr="00971164" w:rsidRDefault="00971164" w:rsidP="009711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16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Множество исследований по всему миру посвящены изучению проблем репродуктивного, психического и общего здоровья молодых людей, также как и проблемам доступа к медико-социальным сервисам, оказывающим медико-консультативную помощь по этим проблемам. Известно, что большинство из существующих проблем здоровья молодежи являются предотвратимыми</w:t>
      </w:r>
      <w:r w:rsidRPr="009711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71164" w:rsidRPr="00971164" w:rsidRDefault="00971164" w:rsidP="009711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711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 этом в условиях увеличения спектра и характера оказываемых медико-социальных услуг, </w:t>
      </w:r>
      <w:r w:rsidRPr="009711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направленных на решение проблем психосоматического и репродуктивного здоровья, предупреждения распространения поведений риска и удовлетворения социальных нужд, </w:t>
      </w:r>
      <w:r w:rsidRPr="009711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Республике Казахстан отмечается низкий индекс здоровья молодых людей. </w:t>
      </w:r>
    </w:p>
    <w:p w:rsidR="00E01F8B" w:rsidRDefault="00971164" w:rsidP="009711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1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Актуальность проблемы оказания медико-социальной помощи молодежи определяется отсутствием перспективных исследований, </w:t>
      </w:r>
      <w:r w:rsidRPr="0097116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посвященных организационным механизмам и созданию новых организационных подходов в учреждениях образования и здравоохранения различного уровня по формированию и сохранению здоровья молодежи в Республике Казахстан. </w:t>
      </w:r>
    </w:p>
    <w:p w:rsidR="00971164" w:rsidRDefault="00971164" w:rsidP="009711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63E3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методы исследования</w:t>
      </w:r>
      <w:r w:rsidRPr="0048350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63E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</w:t>
      </w:r>
      <w:r w:rsidRPr="000463E3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нами было проведено комплексное исследование литературных, эпидемиологических данных, а также данных собственного поперечного эпидемиологического исследования. Нами было проанкетировано 1427 студентов вузов г.Семей. </w:t>
      </w:r>
      <w:r w:rsidRPr="000463E3">
        <w:rPr>
          <w:rFonts w:ascii="Times New Roman" w:hAnsi="Times New Roman" w:cs="Times New Roman"/>
          <w:sz w:val="28"/>
          <w:szCs w:val="28"/>
        </w:rPr>
        <w:t>Для достижения заданной цели нами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социологические, аналитические и статистические методы исследования. </w:t>
      </w:r>
      <w:r w:rsidRPr="009D7871">
        <w:rPr>
          <w:rFonts w:ascii="Times New Roman" w:hAnsi="Times New Roman"/>
          <w:sz w:val="28"/>
          <w:szCs w:val="28"/>
        </w:rPr>
        <w:t>Сбор и анализ данных был осуществлен в течение 1 года (с декабря 2011 года по декабрь 2012 года).</w:t>
      </w:r>
    </w:p>
    <w:p w:rsidR="00687489" w:rsidRPr="00D75E6D" w:rsidRDefault="00687489" w:rsidP="0097116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E6D">
        <w:rPr>
          <w:rFonts w:ascii="Times New Roman" w:hAnsi="Times New Roman" w:cs="Times New Roman"/>
          <w:b/>
          <w:bCs/>
          <w:sz w:val="28"/>
          <w:szCs w:val="28"/>
        </w:rPr>
        <w:t>Научная новизна</w:t>
      </w:r>
      <w:r w:rsidR="009711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446BA" w:rsidRPr="00D75E6D" w:rsidRDefault="004446BA" w:rsidP="002822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330333432"/>
      <w:bookmarkStart w:id="11" w:name="_Toc330334115"/>
      <w:bookmarkStart w:id="12" w:name="_Toc330385615"/>
      <w:r w:rsidRPr="00D75E6D">
        <w:rPr>
          <w:rFonts w:ascii="Times New Roman" w:hAnsi="Times New Roman" w:cs="Times New Roman"/>
          <w:sz w:val="28"/>
          <w:szCs w:val="28"/>
        </w:rPr>
        <w:t xml:space="preserve">Впервые в общественном здравоохранении Республики Казахстан: </w:t>
      </w:r>
    </w:p>
    <w:p w:rsidR="004446BA" w:rsidRPr="00D75E6D" w:rsidRDefault="004446BA" w:rsidP="002822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E6D">
        <w:rPr>
          <w:rFonts w:ascii="Times New Roman" w:hAnsi="Times New Roman" w:cs="Times New Roman"/>
          <w:sz w:val="28"/>
          <w:szCs w:val="28"/>
        </w:rPr>
        <w:t>1.</w:t>
      </w:r>
      <w:r w:rsidRPr="00D75E6D">
        <w:rPr>
          <w:rFonts w:ascii="Times New Roman" w:hAnsi="Times New Roman" w:cs="Times New Roman"/>
          <w:sz w:val="28"/>
          <w:szCs w:val="28"/>
        </w:rPr>
        <w:tab/>
        <w:t>Проведена сравнительная характеристика нормативно-правовых аспектов и форм оказания медико-социальной помощи молодежи в Республике Казахстан и за рубежом.</w:t>
      </w:r>
    </w:p>
    <w:p w:rsidR="004446BA" w:rsidRPr="00D75E6D" w:rsidRDefault="004446BA" w:rsidP="002822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E6D">
        <w:rPr>
          <w:rFonts w:ascii="Times New Roman" w:hAnsi="Times New Roman" w:cs="Times New Roman"/>
          <w:sz w:val="28"/>
          <w:szCs w:val="28"/>
        </w:rPr>
        <w:t>2.</w:t>
      </w:r>
      <w:r w:rsidRPr="00D75E6D">
        <w:rPr>
          <w:rFonts w:ascii="Times New Roman" w:hAnsi="Times New Roman" w:cs="Times New Roman"/>
          <w:sz w:val="28"/>
          <w:szCs w:val="28"/>
        </w:rPr>
        <w:tab/>
        <w:t>Проанализированы основные модели, методы оценки и виды барьеров доступа к медико-социальным сервисам.</w:t>
      </w:r>
    </w:p>
    <w:p w:rsidR="004446BA" w:rsidRPr="00D75E6D" w:rsidRDefault="004446BA" w:rsidP="002822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E6D">
        <w:rPr>
          <w:rFonts w:ascii="Times New Roman" w:hAnsi="Times New Roman" w:cs="Times New Roman"/>
          <w:sz w:val="28"/>
          <w:szCs w:val="28"/>
        </w:rPr>
        <w:t>3.</w:t>
      </w:r>
      <w:r w:rsidRPr="00D75E6D">
        <w:rPr>
          <w:rFonts w:ascii="Times New Roman" w:hAnsi="Times New Roman" w:cs="Times New Roman"/>
          <w:sz w:val="28"/>
          <w:szCs w:val="28"/>
        </w:rPr>
        <w:tab/>
        <w:t>Выявлена высокая частота барьеров доступа к медико-социальным сервисам наряду с высокой потребностью получения медико-социальных услуг в молодежной популяции.</w:t>
      </w:r>
    </w:p>
    <w:p w:rsidR="00522F0E" w:rsidRPr="00D75E6D" w:rsidRDefault="004446BA" w:rsidP="002822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E6D">
        <w:rPr>
          <w:rFonts w:ascii="Times New Roman" w:hAnsi="Times New Roman" w:cs="Times New Roman"/>
          <w:sz w:val="28"/>
          <w:szCs w:val="28"/>
        </w:rPr>
        <w:t>4.</w:t>
      </w:r>
      <w:r w:rsidRPr="00D75E6D">
        <w:rPr>
          <w:rFonts w:ascii="Times New Roman" w:hAnsi="Times New Roman" w:cs="Times New Roman"/>
          <w:sz w:val="28"/>
          <w:szCs w:val="28"/>
        </w:rPr>
        <w:tab/>
        <w:t>Разработана и внедрена в практическую деятельность учреждений здравоохранения г.Семей эффективная модель организации  оказания медико-социальной помощи студентам вузов, позволяющая проводить мониторинг  и своевременную коррекцию барьеров доступа к медико-социальным сервисам, выявлять потребности учащейся молодежи в данном секторе общественного здравоохранения.</w:t>
      </w:r>
    </w:p>
    <w:p w:rsidR="00971164" w:rsidRDefault="00971164" w:rsidP="009711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3E3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 диссертационного исследования, выносимые на защиту:</w:t>
      </w:r>
    </w:p>
    <w:p w:rsidR="00971164" w:rsidRPr="009D7871" w:rsidRDefault="00083C68" w:rsidP="009711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3C68">
        <w:rPr>
          <w:rFonts w:ascii="Times New Roman" w:hAnsi="Times New Roman"/>
          <w:sz w:val="28"/>
          <w:szCs w:val="28"/>
        </w:rPr>
        <w:t xml:space="preserve">1. </w:t>
      </w:r>
      <w:r w:rsidR="00971164" w:rsidRPr="009D7871">
        <w:rPr>
          <w:rFonts w:ascii="Times New Roman" w:hAnsi="Times New Roman"/>
          <w:sz w:val="28"/>
          <w:szCs w:val="28"/>
        </w:rPr>
        <w:t>Проведённый анализ нормативно-правовых аспектов и форм оказания медико-социальной помощи молодежи в Казахстане и за рубежом свидетельствует об отсутствии эффективных методов мониторинга доступа к медико-социальной помощи у молодых людей при наличии большого количества регламентирующих документов по охране здоровья молодежи и организаций провайдеров медико-социальной помощи.</w:t>
      </w:r>
    </w:p>
    <w:p w:rsidR="00971164" w:rsidRPr="009D7871" w:rsidRDefault="00971164" w:rsidP="009711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871">
        <w:rPr>
          <w:rFonts w:ascii="Times New Roman" w:hAnsi="Times New Roman"/>
          <w:sz w:val="28"/>
          <w:szCs w:val="28"/>
        </w:rPr>
        <w:t>2. Результаты анализа потребности в медико-социальной помощи и частоты барьеров доступа к ней дают возможность для научно обоснованной разработки профилактических мероприятий, направленных на совершенствование организации оказания медико-социальной помощи студентам вузов.</w:t>
      </w:r>
    </w:p>
    <w:p w:rsidR="00971164" w:rsidRPr="002C2D53" w:rsidRDefault="00971164" w:rsidP="009711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871">
        <w:rPr>
          <w:rFonts w:ascii="Times New Roman" w:hAnsi="Times New Roman"/>
          <w:sz w:val="28"/>
          <w:szCs w:val="28"/>
        </w:rPr>
        <w:t xml:space="preserve">3. Предложенная модель по совершенствованию организации оказания медико-социальной помощи молодежи на примере студентов вузов вследствие систематического мониторинга барьеров и своевременной их </w:t>
      </w:r>
      <w:r w:rsidRPr="009D7871">
        <w:rPr>
          <w:rFonts w:ascii="Times New Roman" w:hAnsi="Times New Roman"/>
          <w:sz w:val="28"/>
          <w:szCs w:val="28"/>
        </w:rPr>
        <w:lastRenderedPageBreak/>
        <w:t>коррекции будет способствовать снижению количества медико-социальных проблем среди студенческой молодежи.</w:t>
      </w:r>
    </w:p>
    <w:p w:rsidR="00687489" w:rsidRPr="00D75E6D" w:rsidRDefault="00971164" w:rsidP="009711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и п</w:t>
      </w:r>
      <w:r w:rsidR="00687489" w:rsidRPr="00D75E6D">
        <w:rPr>
          <w:rFonts w:ascii="Times New Roman" w:hAnsi="Times New Roman" w:cs="Times New Roman"/>
          <w:b/>
          <w:bCs/>
          <w:sz w:val="28"/>
          <w:szCs w:val="28"/>
        </w:rPr>
        <w:t>рактическая значимость исследования</w:t>
      </w:r>
      <w:bookmarkEnd w:id="10"/>
      <w:bookmarkEnd w:id="11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7"/>
    <w:bookmarkEnd w:id="8"/>
    <w:bookmarkEnd w:id="9"/>
    <w:p w:rsidR="004446BA" w:rsidRPr="00D75E6D" w:rsidRDefault="004446BA" w:rsidP="002822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E6D">
        <w:rPr>
          <w:rFonts w:ascii="Times New Roman" w:hAnsi="Times New Roman" w:cs="Times New Roman"/>
          <w:sz w:val="28"/>
          <w:szCs w:val="28"/>
        </w:rPr>
        <w:t xml:space="preserve">Проведенный аналитический обзор </w:t>
      </w:r>
      <w:r w:rsidRPr="00D75E6D">
        <w:rPr>
          <w:rFonts w:ascii="Times New Roman" w:hAnsi="Times New Roman" w:cs="Times New Roman"/>
          <w:bCs/>
          <w:sz w:val="28"/>
          <w:szCs w:val="28"/>
        </w:rPr>
        <w:t>нормативно-правовых аспектов и форм оказания медико-социальной помощи молодежи в Республике Казахстан и за рубежом</w:t>
      </w:r>
      <w:r w:rsidRPr="00D75E6D">
        <w:rPr>
          <w:rFonts w:ascii="Times New Roman" w:hAnsi="Times New Roman" w:cs="Times New Roman"/>
          <w:sz w:val="28"/>
          <w:szCs w:val="28"/>
        </w:rPr>
        <w:t xml:space="preserve"> позволит организаторам здравоохранения разработать дополнения к нормативно-правовым актам на основании международного опыта и подробной доказательной базы.</w:t>
      </w:r>
    </w:p>
    <w:p w:rsidR="004446BA" w:rsidRDefault="004446BA" w:rsidP="002822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E6D">
        <w:rPr>
          <w:rFonts w:ascii="Times New Roman" w:hAnsi="Times New Roman" w:cs="Times New Roman"/>
          <w:sz w:val="28"/>
          <w:szCs w:val="28"/>
        </w:rPr>
        <w:t>Разработанная  модель совершенствования организации оказания медико-социальной помощи молодежи на примере студентов вузов г. Семей, позволяет своевременно и эффективно проводить профилактические мероприятия в целевых группах с целью снижения количества медико-социальных проблем.</w:t>
      </w:r>
    </w:p>
    <w:p w:rsidR="00971164" w:rsidRPr="000463E3" w:rsidRDefault="00971164" w:rsidP="0097116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</w:t>
      </w:r>
      <w:r w:rsidRPr="000463E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внедрены 3 рационализаторских предложения, 1 методические рекомендации</w:t>
      </w:r>
      <w:r w:rsidRPr="000463E3">
        <w:rPr>
          <w:rFonts w:ascii="Times New Roman" w:hAnsi="Times New Roman" w:cs="Times New Roman"/>
          <w:sz w:val="28"/>
          <w:szCs w:val="28"/>
        </w:rPr>
        <w:t>.</w:t>
      </w:r>
    </w:p>
    <w:p w:rsidR="00971164" w:rsidRPr="000463E3" w:rsidRDefault="00971164" w:rsidP="0097116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3E3">
        <w:rPr>
          <w:rFonts w:ascii="Times New Roman" w:hAnsi="Times New Roman" w:cs="Times New Roman"/>
          <w:sz w:val="28"/>
          <w:szCs w:val="28"/>
        </w:rPr>
        <w:t xml:space="preserve">Результаты диссертационного исследования используются в лечебно-профилактических учреждениях и учебном процессе по </w:t>
      </w:r>
      <w:r>
        <w:rPr>
          <w:rFonts w:ascii="Times New Roman" w:hAnsi="Times New Roman" w:cs="Times New Roman"/>
          <w:sz w:val="28"/>
          <w:szCs w:val="28"/>
        </w:rPr>
        <w:t>организации и менеджменту</w:t>
      </w:r>
      <w:r w:rsidRPr="00046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0463E3">
        <w:rPr>
          <w:rFonts w:ascii="Times New Roman" w:hAnsi="Times New Roman" w:cs="Times New Roman"/>
          <w:sz w:val="28"/>
          <w:szCs w:val="28"/>
        </w:rPr>
        <w:t>.</w:t>
      </w:r>
    </w:p>
    <w:p w:rsidR="00814AFE" w:rsidRPr="00D75E6D" w:rsidRDefault="00971164" w:rsidP="002822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3E3">
        <w:rPr>
          <w:rFonts w:ascii="Times New Roman" w:eastAsia="Times New Roman" w:hAnsi="Times New Roman" w:cs="Times New Roman"/>
          <w:b/>
          <w:sz w:val="28"/>
          <w:szCs w:val="28"/>
        </w:rPr>
        <w:t>Публ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икация результатов исследования</w:t>
      </w:r>
      <w:r w:rsidRPr="0048350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00997" w:rsidRPr="00D75E6D">
        <w:rPr>
          <w:rFonts w:ascii="Times New Roman" w:hAnsi="Times New Roman" w:cs="Times New Roman"/>
          <w:sz w:val="28"/>
          <w:szCs w:val="28"/>
        </w:rPr>
        <w:tab/>
      </w:r>
    </w:p>
    <w:p w:rsidR="004446BA" w:rsidRPr="00D75E6D" w:rsidRDefault="00687489" w:rsidP="002822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E6D">
        <w:rPr>
          <w:rFonts w:ascii="Times New Roman" w:hAnsi="Times New Roman" w:cs="Times New Roman"/>
          <w:sz w:val="28"/>
          <w:szCs w:val="28"/>
        </w:rPr>
        <w:t xml:space="preserve">По материалам диссертации опубликовано </w:t>
      </w:r>
      <w:r w:rsidR="004446BA" w:rsidRPr="00D75E6D">
        <w:rPr>
          <w:rFonts w:ascii="Times New Roman" w:hAnsi="Times New Roman" w:cs="Times New Roman"/>
          <w:sz w:val="28"/>
          <w:szCs w:val="28"/>
        </w:rPr>
        <w:t xml:space="preserve">22 научные работы, в том числе 6 в журналах, рекомендуемых </w:t>
      </w:r>
      <w:r w:rsidR="00234DDF" w:rsidRPr="00D75E6D">
        <w:rPr>
          <w:rFonts w:ascii="Times New Roman" w:hAnsi="Times New Roman" w:cs="Times New Roman"/>
          <w:sz w:val="28"/>
          <w:szCs w:val="28"/>
        </w:rPr>
        <w:t>Комитет по контролю в сфере образования и науки Министерство образования и науки РК</w:t>
      </w:r>
      <w:r w:rsidR="004446BA" w:rsidRPr="00D75E6D">
        <w:rPr>
          <w:rFonts w:ascii="Times New Roman" w:hAnsi="Times New Roman" w:cs="Times New Roman"/>
          <w:sz w:val="28"/>
          <w:szCs w:val="28"/>
        </w:rPr>
        <w:t>; 1 статья в дальнем зарубежье</w:t>
      </w:r>
      <w:r w:rsidR="00260E04" w:rsidRPr="00D75E6D">
        <w:rPr>
          <w:rFonts w:ascii="Times New Roman" w:hAnsi="Times New Roman" w:cs="Times New Roman"/>
          <w:sz w:val="28"/>
          <w:szCs w:val="28"/>
        </w:rPr>
        <w:t xml:space="preserve"> на английском языке в издании, индексированном в информационной базе </w:t>
      </w:r>
      <w:r w:rsidR="00260E04" w:rsidRPr="00D75E6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0E04" w:rsidRPr="00D75E6D">
        <w:rPr>
          <w:rFonts w:ascii="Times New Roman" w:hAnsi="Times New Roman" w:cs="Times New Roman"/>
          <w:sz w:val="28"/>
          <w:szCs w:val="28"/>
        </w:rPr>
        <w:t xml:space="preserve">homson </w:t>
      </w:r>
      <w:r w:rsidR="00260E04" w:rsidRPr="00D75E6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60E04" w:rsidRPr="00D75E6D">
        <w:rPr>
          <w:rFonts w:ascii="Times New Roman" w:hAnsi="Times New Roman" w:cs="Times New Roman"/>
          <w:sz w:val="28"/>
          <w:szCs w:val="28"/>
        </w:rPr>
        <w:t xml:space="preserve">euters: </w:t>
      </w:r>
      <w:r w:rsidR="000A2F63" w:rsidRPr="00D75E6D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0A2F63" w:rsidRPr="00D75E6D">
        <w:rPr>
          <w:rFonts w:ascii="Times New Roman" w:hAnsi="Times New Roman" w:cs="Times New Roman"/>
          <w:sz w:val="28"/>
          <w:szCs w:val="28"/>
        </w:rPr>
        <w:t xml:space="preserve"> </w:t>
      </w:r>
      <w:r w:rsidR="000A2F63" w:rsidRPr="00D75E6D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0A2F63" w:rsidRPr="00D75E6D">
        <w:rPr>
          <w:rFonts w:ascii="Times New Roman" w:hAnsi="Times New Roman" w:cs="Times New Roman"/>
          <w:sz w:val="28"/>
          <w:szCs w:val="28"/>
        </w:rPr>
        <w:t xml:space="preserve"> </w:t>
      </w:r>
      <w:r w:rsidR="000A2F63" w:rsidRPr="00D75E6D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260E04" w:rsidRPr="00D75E6D">
        <w:rPr>
          <w:rFonts w:ascii="Times New Roman" w:hAnsi="Times New Roman" w:cs="Times New Roman"/>
          <w:sz w:val="28"/>
          <w:szCs w:val="28"/>
        </w:rPr>
        <w:t xml:space="preserve"> </w:t>
      </w:r>
      <w:r w:rsidR="00F222AA">
        <w:rPr>
          <w:rFonts w:ascii="Times New Roman" w:hAnsi="Times New Roman" w:cs="Times New Roman"/>
          <w:sz w:val="28"/>
          <w:szCs w:val="28"/>
        </w:rPr>
        <w:t>(импакт-фактор в 2012 году = 0,</w:t>
      </w:r>
      <w:r w:rsidR="000A2F63" w:rsidRPr="00D75E6D">
        <w:rPr>
          <w:rFonts w:ascii="Times New Roman" w:hAnsi="Times New Roman" w:cs="Times New Roman"/>
          <w:sz w:val="28"/>
          <w:szCs w:val="28"/>
        </w:rPr>
        <w:t>165</w:t>
      </w:r>
      <w:r w:rsidR="00260E04" w:rsidRPr="00D75E6D">
        <w:rPr>
          <w:rFonts w:ascii="Times New Roman" w:hAnsi="Times New Roman" w:cs="Times New Roman"/>
          <w:sz w:val="28"/>
          <w:szCs w:val="28"/>
        </w:rPr>
        <w:t>)</w:t>
      </w:r>
      <w:r w:rsidR="004446BA" w:rsidRPr="00D75E6D">
        <w:rPr>
          <w:rFonts w:ascii="Times New Roman" w:hAnsi="Times New Roman" w:cs="Times New Roman"/>
          <w:sz w:val="28"/>
          <w:szCs w:val="28"/>
        </w:rPr>
        <w:t>, 8 тезисов и 7 статей в сборниках и материалах конференций.</w:t>
      </w:r>
    </w:p>
    <w:p w:rsidR="00600997" w:rsidRPr="00D75E6D" w:rsidRDefault="00234DDF" w:rsidP="002822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E6D">
        <w:rPr>
          <w:rFonts w:ascii="Times New Roman" w:hAnsi="Times New Roman" w:cs="Times New Roman"/>
          <w:sz w:val="28"/>
          <w:szCs w:val="28"/>
        </w:rPr>
        <w:tab/>
      </w:r>
      <w:r w:rsidR="00600997" w:rsidRPr="00D75E6D">
        <w:rPr>
          <w:rFonts w:ascii="Times New Roman" w:hAnsi="Times New Roman" w:cs="Times New Roman"/>
          <w:sz w:val="28"/>
          <w:szCs w:val="28"/>
        </w:rPr>
        <w:t>Опубликованы методические рекомендации для специалистов медико-социальных сервисов и клиник, дружественных к молодежи. Разработаны и внедрены три рационализаторских предложения.</w:t>
      </w:r>
    </w:p>
    <w:p w:rsidR="00294096" w:rsidRPr="00D75E6D" w:rsidRDefault="00814AFE" w:rsidP="00F222A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E6D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r w:rsidR="00F222A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A2F63" w:rsidRPr="00D75E6D">
        <w:rPr>
          <w:rFonts w:ascii="Times New Roman" w:hAnsi="Times New Roman" w:cs="Times New Roman"/>
          <w:sz w:val="28"/>
          <w:szCs w:val="28"/>
        </w:rPr>
        <w:t>Организация здравоохранения, менеджмент здравоохранения общая врачебная практика</w:t>
      </w:r>
    </w:p>
    <w:sectPr w:rsidR="00294096" w:rsidRPr="00D75E6D" w:rsidSect="00B7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17"/>
    <w:multiLevelType w:val="hybridMultilevel"/>
    <w:tmpl w:val="335233A8"/>
    <w:lvl w:ilvl="0" w:tplc="A3C8D828">
      <w:start w:val="1"/>
      <w:numFmt w:val="decimal"/>
      <w:lvlText w:val="%1."/>
      <w:lvlJc w:val="left"/>
      <w:pPr>
        <w:tabs>
          <w:tab w:val="num" w:pos="1419"/>
        </w:tabs>
        <w:ind w:left="568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2819717D"/>
    <w:multiLevelType w:val="hybridMultilevel"/>
    <w:tmpl w:val="4A424A62"/>
    <w:lvl w:ilvl="0" w:tplc="15E2C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24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AE2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2A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A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A4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46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46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88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E67F3"/>
    <w:multiLevelType w:val="multilevel"/>
    <w:tmpl w:val="04CC4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9A663A"/>
    <w:multiLevelType w:val="hybridMultilevel"/>
    <w:tmpl w:val="0EFAD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89"/>
    <w:rsid w:val="00083C68"/>
    <w:rsid w:val="000A2F63"/>
    <w:rsid w:val="000D3783"/>
    <w:rsid w:val="00234DDF"/>
    <w:rsid w:val="00260E04"/>
    <w:rsid w:val="002822D4"/>
    <w:rsid w:val="00294096"/>
    <w:rsid w:val="002B1074"/>
    <w:rsid w:val="00306860"/>
    <w:rsid w:val="00347507"/>
    <w:rsid w:val="003B1E9E"/>
    <w:rsid w:val="00406F20"/>
    <w:rsid w:val="0044153E"/>
    <w:rsid w:val="004446BA"/>
    <w:rsid w:val="004514D4"/>
    <w:rsid w:val="0045747C"/>
    <w:rsid w:val="00522F0E"/>
    <w:rsid w:val="005818FF"/>
    <w:rsid w:val="00600997"/>
    <w:rsid w:val="00687489"/>
    <w:rsid w:val="00814AFE"/>
    <w:rsid w:val="00971164"/>
    <w:rsid w:val="00A94C90"/>
    <w:rsid w:val="00C5138C"/>
    <w:rsid w:val="00D75E6D"/>
    <w:rsid w:val="00DA40BC"/>
    <w:rsid w:val="00E01F8B"/>
    <w:rsid w:val="00E34653"/>
    <w:rsid w:val="00EC1F17"/>
    <w:rsid w:val="00F222AA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89"/>
    <w:pPr>
      <w:spacing w:after="0" w:line="240" w:lineRule="auto"/>
      <w:ind w:left="720"/>
      <w:contextualSpacing/>
    </w:pPr>
  </w:style>
  <w:style w:type="paragraph" w:styleId="a4">
    <w:name w:val="Title"/>
    <w:basedOn w:val="a"/>
    <w:next w:val="a"/>
    <w:link w:val="a5"/>
    <w:qFormat/>
    <w:rsid w:val="00687489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basedOn w:val="a0"/>
    <w:link w:val="a4"/>
    <w:rsid w:val="00687489"/>
    <w:rPr>
      <w:rFonts w:ascii="Arial" w:eastAsia="Times New Roman" w:hAnsi="Arial" w:cs="Times New Roman"/>
      <w:b/>
      <w:kern w:val="2"/>
      <w:sz w:val="32"/>
      <w:szCs w:val="24"/>
      <w:lang w:val="en-AU" w:eastAsia="ar-SA"/>
    </w:rPr>
  </w:style>
  <w:style w:type="paragraph" w:styleId="3">
    <w:name w:val="Body Text 3"/>
    <w:basedOn w:val="a"/>
    <w:link w:val="30"/>
    <w:unhideWhenUsed/>
    <w:rsid w:val="00687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7489"/>
    <w:rPr>
      <w:rFonts w:eastAsiaTheme="minorEastAsia"/>
      <w:sz w:val="16"/>
      <w:szCs w:val="16"/>
      <w:lang w:eastAsia="ru-RU"/>
    </w:rPr>
  </w:style>
  <w:style w:type="character" w:customStyle="1" w:styleId="hps">
    <w:name w:val="hps"/>
    <w:basedOn w:val="a0"/>
    <w:rsid w:val="00687489"/>
  </w:style>
  <w:style w:type="character" w:customStyle="1" w:styleId="1">
    <w:name w:val="Верхний колонтитул1"/>
    <w:basedOn w:val="a0"/>
    <w:rsid w:val="00814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89"/>
    <w:pPr>
      <w:spacing w:after="0" w:line="240" w:lineRule="auto"/>
      <w:ind w:left="720"/>
      <w:contextualSpacing/>
    </w:pPr>
  </w:style>
  <w:style w:type="paragraph" w:styleId="a4">
    <w:name w:val="Title"/>
    <w:basedOn w:val="a"/>
    <w:next w:val="a"/>
    <w:link w:val="a5"/>
    <w:qFormat/>
    <w:rsid w:val="00687489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basedOn w:val="a0"/>
    <w:link w:val="a4"/>
    <w:rsid w:val="00687489"/>
    <w:rPr>
      <w:rFonts w:ascii="Arial" w:eastAsia="Times New Roman" w:hAnsi="Arial" w:cs="Times New Roman"/>
      <w:b/>
      <w:kern w:val="2"/>
      <w:sz w:val="32"/>
      <w:szCs w:val="24"/>
      <w:lang w:val="en-AU" w:eastAsia="ar-SA"/>
    </w:rPr>
  </w:style>
  <w:style w:type="paragraph" w:styleId="3">
    <w:name w:val="Body Text 3"/>
    <w:basedOn w:val="a"/>
    <w:link w:val="30"/>
    <w:unhideWhenUsed/>
    <w:rsid w:val="00687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7489"/>
    <w:rPr>
      <w:rFonts w:eastAsiaTheme="minorEastAsia"/>
      <w:sz w:val="16"/>
      <w:szCs w:val="16"/>
      <w:lang w:eastAsia="ru-RU"/>
    </w:rPr>
  </w:style>
  <w:style w:type="character" w:customStyle="1" w:styleId="hps">
    <w:name w:val="hps"/>
    <w:basedOn w:val="a0"/>
    <w:rsid w:val="00687489"/>
  </w:style>
  <w:style w:type="character" w:customStyle="1" w:styleId="1">
    <w:name w:val="Верхний колонтитул1"/>
    <w:basedOn w:val="a0"/>
    <w:rsid w:val="0081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user</cp:lastModifiedBy>
  <cp:revision>2</cp:revision>
  <dcterms:created xsi:type="dcterms:W3CDTF">2013-10-04T10:48:00Z</dcterms:created>
  <dcterms:modified xsi:type="dcterms:W3CDTF">2013-10-04T10:48:00Z</dcterms:modified>
</cp:coreProperties>
</file>