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52" w:rsidRPr="00422425" w:rsidRDefault="00EB3E52" w:rsidP="00EB3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6974" w:type="dxa"/>
        <w:jc w:val="right"/>
        <w:tblLook w:val="04A0" w:firstRow="1" w:lastRow="0" w:firstColumn="1" w:lastColumn="0" w:noHBand="0" w:noVBand="1"/>
      </w:tblPr>
      <w:tblGrid>
        <w:gridCol w:w="6974"/>
      </w:tblGrid>
      <w:tr w:rsidR="00422425" w:rsidRPr="004235A6" w:rsidTr="00422425">
        <w:trPr>
          <w:trHeight w:val="27"/>
          <w:jc w:val="right"/>
        </w:trPr>
        <w:tc>
          <w:tcPr>
            <w:tcW w:w="6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425" w:rsidRDefault="00422425" w:rsidP="00C35E7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22425" w:rsidRDefault="00422425" w:rsidP="00C35E7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22425" w:rsidRDefault="00422425" w:rsidP="00C35E7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22425" w:rsidRPr="00422425" w:rsidRDefault="00422425" w:rsidP="00C35E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Қазақстан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Республикасы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Білім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және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ғылым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министрінің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2011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жылғы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31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наурыздағы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128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бұйрығымен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бекітілген</w:t>
            </w:r>
            <w:proofErr w:type="spellEnd"/>
          </w:p>
        </w:tc>
      </w:tr>
      <w:tr w:rsidR="00422425" w:rsidRPr="00422425" w:rsidTr="00422425">
        <w:trPr>
          <w:trHeight w:val="27"/>
          <w:jc w:val="right"/>
        </w:trPr>
        <w:tc>
          <w:tcPr>
            <w:tcW w:w="6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425" w:rsidRPr="00422425" w:rsidRDefault="00422425" w:rsidP="00C35E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атақтар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қауымдастырылған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 (доцент), профессор)</w:t>
            </w:r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2-қосымша Форма</w:t>
            </w:r>
          </w:p>
        </w:tc>
      </w:tr>
    </w:tbl>
    <w:p w:rsidR="00C35E72" w:rsidRPr="00422425" w:rsidRDefault="00C35E72" w:rsidP="00EB3E52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B3E52" w:rsidRPr="00422425" w:rsidRDefault="00EB3E52" w:rsidP="00F83459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proofErr w:type="spellStart"/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Халықаралық</w:t>
      </w:r>
      <w:proofErr w:type="spellEnd"/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рецензияланатын</w:t>
      </w:r>
      <w:proofErr w:type="spellEnd"/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басылымдағы</w:t>
      </w:r>
      <w:proofErr w:type="spellEnd"/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22425"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арияланымдар</w:t>
      </w:r>
      <w:proofErr w:type="spellEnd"/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тізімі</w:t>
      </w:r>
      <w:proofErr w:type="spellEnd"/>
    </w:p>
    <w:p w:rsidR="00F83459" w:rsidRPr="00422425" w:rsidRDefault="00F83459" w:rsidP="00F83459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B3E52" w:rsidRPr="004235A6" w:rsidRDefault="00EB3E52" w:rsidP="00EB3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Үміткердің</w:t>
      </w:r>
      <w:proofErr w:type="spellEnd"/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АЖТ</w:t>
      </w:r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3459" w:rsidRPr="0042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Тажиева</w:t>
      </w:r>
      <w:proofErr w:type="spellEnd"/>
      <w:r w:rsidR="00F83459" w:rsidRPr="0042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83459" w:rsidRPr="0042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Айгул</w:t>
      </w:r>
      <w:proofErr w:type="spellEnd"/>
      <w:r w:rsidR="00F83459" w:rsidRPr="0042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83459" w:rsidRPr="0042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Елгондыевна</w:t>
      </w:r>
      <w:proofErr w:type="spellEnd"/>
    </w:p>
    <w:p w:rsidR="00EB3E52" w:rsidRPr="004235A6" w:rsidRDefault="00EB3E52" w:rsidP="00EB3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Автордың</w:t>
      </w:r>
      <w:proofErr w:type="spellEnd"/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идентификаторы</w:t>
      </w:r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EB3E52" w:rsidRPr="004235A6" w:rsidRDefault="00EB3E52" w:rsidP="00EB3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Scopus</w:t>
      </w:r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Author</w:t>
      </w:r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ID</w:t>
      </w:r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83459" w:rsidRPr="0042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57196277183</w:t>
      </w:r>
    </w:p>
    <w:p w:rsidR="00F83459" w:rsidRPr="00422425" w:rsidRDefault="00EB3E52" w:rsidP="00F834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Web of Sci</w:t>
      </w:r>
      <w:r w:rsidR="00F83459"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ence Researcher ID:</w:t>
      </w:r>
      <w:r w:rsidR="00F83459" w:rsidRPr="00422425">
        <w:rPr>
          <w:sz w:val="24"/>
          <w:szCs w:val="24"/>
          <w:lang w:val="en-US"/>
        </w:rPr>
        <w:t xml:space="preserve"> </w:t>
      </w:r>
      <w:r w:rsidR="00F83459"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ABA-5266-2020</w:t>
      </w:r>
    </w:p>
    <w:p w:rsidR="00C35E72" w:rsidRPr="00422425" w:rsidRDefault="00EB3E52" w:rsidP="00EB3E52">
      <w:pPr>
        <w:spacing w:after="0" w:line="276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ORCID: </w:t>
      </w:r>
      <w:hyperlink r:id="rId4" w:history="1">
        <w:r w:rsidR="00F83459" w:rsidRPr="00422425">
          <w:rPr>
            <w:rFonts w:ascii="Times New Roman" w:eastAsia="Times New Roman" w:hAnsi="Times New Roman" w:cs="Calibri"/>
            <w:b/>
            <w:bCs/>
            <w:color w:val="0000FF"/>
            <w:sz w:val="24"/>
            <w:szCs w:val="24"/>
            <w:u w:val="single"/>
            <w:lang w:eastAsia="ru-RU"/>
          </w:rPr>
          <w:t>https://orcid.org/0000-0002-8983-1868</w:t>
        </w:r>
      </w:hyperlink>
    </w:p>
    <w:p w:rsidR="00C35E72" w:rsidRPr="00422425" w:rsidRDefault="00C35E72" w:rsidP="00EB3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701"/>
        <w:gridCol w:w="2042"/>
        <w:gridCol w:w="1367"/>
        <w:gridCol w:w="1367"/>
        <w:gridCol w:w="2028"/>
        <w:gridCol w:w="1985"/>
        <w:gridCol w:w="2126"/>
      </w:tblGrid>
      <w:tr w:rsidR="00EB3E52" w:rsidRPr="00422425" w:rsidTr="00422425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E52" w:rsidRPr="00422425" w:rsidRDefault="00EB3E52" w:rsidP="00EB3E52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р/н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E52" w:rsidRPr="00422425" w:rsidRDefault="00EB3E52" w:rsidP="00EB3E52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Жарияланымның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E52" w:rsidRPr="00422425" w:rsidRDefault="00EB3E52" w:rsidP="00EB3E52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Жарияланым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түрі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мақала</w:t>
            </w:r>
            <w:proofErr w:type="spellEnd"/>
            <w:proofErr w:type="gram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,,</w:t>
            </w:r>
            <w:proofErr w:type="gram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шолу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т.б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E72" w:rsidRPr="00422425" w:rsidRDefault="00EB3E52" w:rsidP="00EB3E52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деректер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базалары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EB3E52" w:rsidRPr="00422425" w:rsidRDefault="00EB3E52" w:rsidP="00EB3E52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E52" w:rsidRPr="00422425" w:rsidRDefault="00EB3E52" w:rsidP="00EB3E52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Journal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Citation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Reports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Жорнал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Цитэйшэн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Репортс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деректері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импакт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-факторы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E52" w:rsidRPr="00422425" w:rsidRDefault="00EB3E52" w:rsidP="00EB3E52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Web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Science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Core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Collection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(Веб оф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Сайенс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Коллекшн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деректер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базасындағы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индексі</w:t>
            </w:r>
            <w:proofErr w:type="spellEnd"/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E52" w:rsidRPr="00422425" w:rsidRDefault="00EB3E52" w:rsidP="00EB3E52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="00C35E72"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35E72"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Скопус</w:t>
            </w:r>
            <w:proofErr w:type="spellEnd"/>
            <w:r w:rsidR="00C35E72"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C35E72"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деректорі</w:t>
            </w:r>
            <w:proofErr w:type="spellEnd"/>
            <w:r w:rsidR="00C35E72"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E72"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</w:t>
            </w:r>
            <w:proofErr w:type="spellEnd"/>
            <w:r w:rsidR="00C35E72"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СайтСкор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процентилі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E52" w:rsidRPr="00422425" w:rsidRDefault="00EB3E52" w:rsidP="00EB3E52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Авторлардың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АЖТ (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үміткердің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АЖТ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сызу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E52" w:rsidRPr="00422425" w:rsidRDefault="00EB3E52" w:rsidP="00EB3E52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Үміткердің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ролі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тең</w:t>
            </w:r>
            <w:proofErr w:type="spellEnd"/>
            <w:r w:rsidR="00C35E72"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автор,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бірінші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корреспонденция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автор)</w:t>
            </w:r>
          </w:p>
        </w:tc>
      </w:tr>
      <w:tr w:rsidR="00F83459" w:rsidRPr="00422425" w:rsidTr="00422425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459" w:rsidRPr="00422425" w:rsidRDefault="00F83459" w:rsidP="00F83459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F83459" w:rsidRPr="00422425" w:rsidRDefault="00F83459" w:rsidP="00F83459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459" w:rsidRPr="00422425" w:rsidRDefault="00F83459" w:rsidP="00F83459">
            <w:pPr>
              <w:pStyle w:val="a4"/>
              <w:rPr>
                <w:lang w:val="en-US"/>
              </w:rPr>
            </w:pPr>
            <w:r w:rsidRPr="00422425">
              <w:rPr>
                <w:lang w:val="en-US"/>
              </w:rPr>
              <w:t>Incidence of malignant neoplasms and organizational aspects of cancer care in the Republic of Kazakhstan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459" w:rsidRPr="00422425" w:rsidRDefault="00F83459" w:rsidP="00422425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459" w:rsidRPr="00422425" w:rsidRDefault="00F83459" w:rsidP="00F83459">
            <w:pPr>
              <w:pStyle w:val="a4"/>
              <w:rPr>
                <w:lang w:val="en-US"/>
              </w:rPr>
            </w:pPr>
            <w:r w:rsidRPr="00422425">
              <w:rPr>
                <w:lang w:val="en-US"/>
              </w:rPr>
              <w:t>Clinical Epidemiology and Global Health, 2024, 30, 101838</w:t>
            </w:r>
          </w:p>
          <w:p w:rsidR="00F83459" w:rsidRPr="00422425" w:rsidRDefault="00F83459" w:rsidP="00F83459">
            <w:pPr>
              <w:pStyle w:val="a4"/>
              <w:rPr>
                <w:lang w:val="en-US"/>
              </w:rPr>
            </w:pPr>
            <w:r w:rsidRPr="00422425">
              <w:rPr>
                <w:lang w:val="en-US"/>
              </w:rPr>
              <w:t>DOI</w:t>
            </w:r>
          </w:p>
          <w:p w:rsidR="00F83459" w:rsidRPr="00422425" w:rsidRDefault="004235A6" w:rsidP="00F83459">
            <w:pPr>
              <w:pStyle w:val="a4"/>
              <w:rPr>
                <w:lang w:val="en-US"/>
              </w:rPr>
            </w:pPr>
            <w:hyperlink r:id="rId5" w:history="1">
              <w:r w:rsidR="00F83459" w:rsidRPr="00422425">
                <w:rPr>
                  <w:rStyle w:val="a3"/>
                  <w:lang w:val="en-US"/>
                </w:rPr>
                <w:t>https://doi.org/10.1016/j.cegh.2024.101838</w:t>
              </w:r>
            </w:hyperlink>
            <w:r w:rsidR="00F83459" w:rsidRPr="00422425">
              <w:rPr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459" w:rsidRPr="00422425" w:rsidRDefault="00F83459" w:rsidP="00F83459">
            <w:pPr>
              <w:spacing w:after="0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Journal Impact Factor ™</w:t>
            </w:r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2023</w:t>
            </w:r>
          </w:p>
          <w:p w:rsidR="00F83459" w:rsidRPr="00422425" w:rsidRDefault="00F83459" w:rsidP="00F83459">
            <w:pPr>
              <w:spacing w:after="0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459" w:rsidRPr="00422425" w:rsidRDefault="00F83459" w:rsidP="005A5A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Journal Citation Indicator ™ 2023</w:t>
            </w:r>
            <w:r w:rsidR="005A5A8A" w:rsidRPr="004224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459" w:rsidRPr="00422425" w:rsidRDefault="00F83459" w:rsidP="004224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422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4.6,</w:t>
            </w:r>
            <w:r w:rsidRPr="00422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Q2 </w:t>
            </w:r>
            <w:proofErr w:type="spellStart"/>
            <w:r w:rsidRPr="00422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процентиль</w:t>
            </w:r>
            <w:proofErr w:type="spellEnd"/>
            <w:r w:rsidRPr="00422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-69;</w:t>
            </w:r>
          </w:p>
          <w:p w:rsidR="00F83459" w:rsidRPr="00422425" w:rsidRDefault="00F83459" w:rsidP="004224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hAnsi="Times New Roman" w:cs="Times New Roman"/>
                <w:bCs/>
                <w:sz w:val="24"/>
                <w:szCs w:val="24"/>
              </w:rPr>
              <w:t>Ғылым</w:t>
            </w:r>
            <w:proofErr w:type="spellEnd"/>
            <w:r w:rsidRPr="00422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hAnsi="Times New Roman" w:cs="Times New Roman"/>
                <w:bCs/>
                <w:sz w:val="24"/>
                <w:szCs w:val="24"/>
              </w:rPr>
              <w:t>саласы</w:t>
            </w:r>
            <w:proofErr w:type="spellEnd"/>
            <w:r w:rsidRPr="00422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22425">
              <w:rPr>
                <w:rFonts w:ascii="Times New Roman" w:hAnsi="Times New Roman" w:cs="Times New Roman"/>
                <w:bCs/>
                <w:sz w:val="24"/>
                <w:szCs w:val="24"/>
              </w:rPr>
              <w:t>Қоғамдық</w:t>
            </w:r>
            <w:proofErr w:type="spellEnd"/>
            <w:r w:rsidRPr="00422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422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459" w:rsidRPr="00422425" w:rsidRDefault="00F83459" w:rsidP="005A5A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Turmakhanbetov</w:t>
            </w:r>
            <w:proofErr w:type="spellEnd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B.M., </w:t>
            </w:r>
          </w:p>
          <w:p w:rsidR="00F83459" w:rsidRPr="00422425" w:rsidRDefault="00F83459" w:rsidP="005A5A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Tokmurzieva</w:t>
            </w:r>
            <w:proofErr w:type="spellEnd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G.Z., </w:t>
            </w:r>
          </w:p>
          <w:p w:rsidR="00F83459" w:rsidRPr="00422425" w:rsidRDefault="00F83459" w:rsidP="005A5A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Kerimbaeva</w:t>
            </w:r>
            <w:proofErr w:type="spellEnd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Z.A., </w:t>
            </w:r>
          </w:p>
          <w:p w:rsidR="00F83459" w:rsidRPr="00422425" w:rsidRDefault="00F83459" w:rsidP="005A5A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Ongalova</w:t>
            </w:r>
            <w:proofErr w:type="spellEnd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R., </w:t>
            </w:r>
          </w:p>
          <w:p w:rsidR="00F83459" w:rsidRPr="00422425" w:rsidRDefault="00F83459" w:rsidP="005A5A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Tazhiyeva</w:t>
            </w:r>
            <w:proofErr w:type="spellEnd"/>
            <w:r w:rsidRPr="00422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 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459" w:rsidRPr="00422425" w:rsidRDefault="00C35E72" w:rsidP="00F83459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Корреспонденция </w:t>
            </w:r>
            <w:proofErr w:type="spellStart"/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</w:t>
            </w:r>
          </w:p>
        </w:tc>
      </w:tr>
      <w:tr w:rsidR="00F83459" w:rsidRPr="00422425" w:rsidTr="00422425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459" w:rsidRPr="00422425" w:rsidRDefault="00F83459" w:rsidP="00F83459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459" w:rsidRPr="00422425" w:rsidRDefault="00F83459" w:rsidP="00F83459">
            <w:pPr>
              <w:autoSpaceDE w:val="0"/>
              <w:autoSpaceDN w:val="0"/>
              <w:adjustRightInd w:val="0"/>
              <w:rPr>
                <w:rFonts w:ascii="Times New Roman" w:eastAsia="MyriadPro-Bold" w:hAnsi="Times New Roman" w:cs="Times New Roman"/>
                <w:bCs/>
                <w:sz w:val="24"/>
                <w:szCs w:val="24"/>
                <w:lang w:val="en-US"/>
              </w:rPr>
            </w:pPr>
            <w:r w:rsidRPr="00422425">
              <w:rPr>
                <w:rFonts w:ascii="Times New Roman" w:eastAsia="MyriadPro-Bold" w:hAnsi="Times New Roman" w:cs="Times New Roman"/>
                <w:bCs/>
                <w:sz w:val="24"/>
                <w:szCs w:val="24"/>
                <w:lang w:val="en-US"/>
              </w:rPr>
              <w:t>Primary healthcare services’ accessibility and quality under compulsory social health insurance in Kazakhstan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459" w:rsidRPr="00422425" w:rsidRDefault="005A5A8A" w:rsidP="0042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459" w:rsidRPr="00422425" w:rsidRDefault="00F83459" w:rsidP="00F834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Front. Public Health 12:1418367, 15 October 2024</w:t>
            </w:r>
          </w:p>
          <w:p w:rsidR="00F83459" w:rsidRPr="00422425" w:rsidRDefault="00F83459" w:rsidP="00F834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6" w:history="1">
              <w:r w:rsidRPr="004224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https://doi.org/10.3389/fpubh.2024.1418367</w:t>
              </w:r>
            </w:hyperlink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83459" w:rsidRPr="00422425" w:rsidRDefault="00F83459" w:rsidP="00F834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459" w:rsidRPr="00422425" w:rsidRDefault="00F83459" w:rsidP="00F834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Impact Factor ™ </w:t>
            </w:r>
            <w:r w:rsidR="005A5A8A"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="005A5A8A" w:rsidRPr="00422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3459" w:rsidRPr="00422425" w:rsidRDefault="005A5A8A" w:rsidP="00F8345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2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Journal Citation Indicator ™</w:t>
            </w:r>
            <w:r w:rsidRPr="004224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22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2023</w:t>
            </w:r>
            <w:r w:rsidRPr="004224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="00F83459" w:rsidRPr="00422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1.02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A8A" w:rsidRPr="00422425" w:rsidRDefault="00F83459" w:rsidP="005A5A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422425">
              <w:rPr>
                <w:rFonts w:ascii="Times New Roman" w:hAnsi="Times New Roman" w:cs="Times New Roman"/>
                <w:sz w:val="24"/>
                <w:szCs w:val="24"/>
              </w:rPr>
              <w:t xml:space="preserve"> –4.8, </w:t>
            </w:r>
            <w:r w:rsidRPr="004224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422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 </w:t>
            </w:r>
            <w:proofErr w:type="spellStart"/>
            <w:r w:rsidRPr="0042242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процентиль</w:t>
            </w:r>
            <w:proofErr w:type="spellEnd"/>
            <w:r w:rsidRPr="00422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-70</w:t>
            </w:r>
            <w:r w:rsidR="005A5A8A" w:rsidRPr="00422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F83459" w:rsidRPr="00422425" w:rsidRDefault="005A5A8A" w:rsidP="005A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hAnsi="Times New Roman" w:cs="Times New Roman"/>
                <w:bCs/>
                <w:sz w:val="24"/>
                <w:szCs w:val="24"/>
              </w:rPr>
              <w:t>Ғылым</w:t>
            </w:r>
            <w:proofErr w:type="spellEnd"/>
            <w:r w:rsidRPr="00422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hAnsi="Times New Roman" w:cs="Times New Roman"/>
                <w:bCs/>
                <w:sz w:val="24"/>
                <w:szCs w:val="24"/>
              </w:rPr>
              <w:t>саласы</w:t>
            </w:r>
            <w:proofErr w:type="spellEnd"/>
            <w:r w:rsidRPr="0042242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83459" w:rsidRPr="00422425" w:rsidRDefault="00F83459" w:rsidP="005A5A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425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83459" w:rsidRPr="00422425" w:rsidRDefault="005A5A8A" w:rsidP="005A5A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A8A" w:rsidRPr="00422425" w:rsidRDefault="005A5A8A" w:rsidP="005A5A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Shurenova</w:t>
            </w:r>
            <w:proofErr w:type="spellEnd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Kurakbayev</w:t>
            </w:r>
            <w:proofErr w:type="spellEnd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Abildaev</w:t>
            </w:r>
            <w:proofErr w:type="spellEnd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T.,</w:t>
            </w:r>
          </w:p>
          <w:p w:rsidR="00F83459" w:rsidRPr="00422425" w:rsidRDefault="00F83459" w:rsidP="005A5A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Tazhiyeva</w:t>
            </w:r>
            <w:proofErr w:type="spellEnd"/>
            <w:r w:rsidRPr="00422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459" w:rsidRPr="00422425" w:rsidRDefault="00C35E72" w:rsidP="00F83459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Корреспонденция </w:t>
            </w:r>
            <w:proofErr w:type="spellStart"/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</w:t>
            </w:r>
          </w:p>
        </w:tc>
      </w:tr>
      <w:tr w:rsidR="005A5A8A" w:rsidRPr="00422425" w:rsidTr="00422425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A8A" w:rsidRPr="00422425" w:rsidRDefault="005A5A8A" w:rsidP="005A5A8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A8A" w:rsidRPr="00422425" w:rsidRDefault="005A5A8A" w:rsidP="005A5A8A">
            <w:pPr>
              <w:pStyle w:val="a4"/>
              <w:rPr>
                <w:lang w:val="en-US"/>
              </w:rPr>
            </w:pPr>
            <w:r w:rsidRPr="00422425">
              <w:rPr>
                <w:lang w:val="en-US"/>
              </w:rPr>
              <w:t xml:space="preserve">Role of ethnic and genetic factors in the development </w:t>
            </w:r>
            <w:r w:rsidRPr="00422425">
              <w:rPr>
                <w:lang w:val="en-US"/>
              </w:rPr>
              <w:lastRenderedPageBreak/>
              <w:t>of prostate cancer (Review)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A8A" w:rsidRPr="00422425" w:rsidRDefault="005A5A8A" w:rsidP="00422425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Шолу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A8A" w:rsidRPr="00422425" w:rsidRDefault="005A5A8A" w:rsidP="005A5A8A">
            <w:pPr>
              <w:pStyle w:val="a4"/>
              <w:rPr>
                <w:rStyle w:val="typography-modulelvnit"/>
                <w:lang w:val="en-US"/>
              </w:rPr>
            </w:pPr>
            <w:r w:rsidRPr="00422425">
              <w:rPr>
                <w:rStyle w:val="typography-modulelvnit"/>
                <w:lang w:val="en-US"/>
              </w:rPr>
              <w:t>World Academy of Sciences Journal, 2025, 7(1), 13</w:t>
            </w:r>
          </w:p>
          <w:p w:rsidR="005A5A8A" w:rsidRPr="00422425" w:rsidRDefault="005A5A8A" w:rsidP="005A5A8A">
            <w:pPr>
              <w:pStyle w:val="a4"/>
              <w:rPr>
                <w:lang w:val="en-US"/>
              </w:rPr>
            </w:pPr>
            <w:proofErr w:type="spellStart"/>
            <w:r w:rsidRPr="00422425">
              <w:rPr>
                <w:bCs/>
                <w:lang w:val="en-US"/>
              </w:rPr>
              <w:lastRenderedPageBreak/>
              <w:t>doi</w:t>
            </w:r>
            <w:proofErr w:type="spellEnd"/>
            <w:r w:rsidRPr="00422425">
              <w:rPr>
                <w:bCs/>
                <w:lang w:val="en-US"/>
              </w:rPr>
              <w:t xml:space="preserve">:  </w:t>
            </w:r>
            <w:hyperlink r:id="rId7" w:history="1">
              <w:r w:rsidRPr="00422425">
                <w:rPr>
                  <w:rStyle w:val="a3"/>
                  <w:bCs/>
                  <w:lang w:val="en-US"/>
                </w:rPr>
                <w:t>https://doi.org/10.3892/wasj.2024.301</w:t>
              </w:r>
            </w:hyperlink>
            <w:r w:rsidRPr="00422425">
              <w:rPr>
                <w:bCs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A8A" w:rsidRPr="00422425" w:rsidRDefault="005A5A8A" w:rsidP="005A5A8A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A8A" w:rsidRPr="00422425" w:rsidRDefault="005A5A8A" w:rsidP="005A5A8A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A8A" w:rsidRPr="00422425" w:rsidRDefault="005A5A8A" w:rsidP="005A5A8A">
            <w:pPr>
              <w:spacing w:after="0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hAnsi="Times New Roman" w:cs="Times New Roman"/>
                <w:bCs/>
                <w:sz w:val="24"/>
                <w:szCs w:val="24"/>
              </w:rPr>
              <w:t>CiteScore</w:t>
            </w:r>
            <w:proofErr w:type="spellEnd"/>
            <w:r w:rsidRPr="00422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2.9, </w:t>
            </w:r>
          </w:p>
          <w:p w:rsidR="005A5A8A" w:rsidRPr="00422425" w:rsidRDefault="005A5A8A" w:rsidP="005A5A8A">
            <w:pPr>
              <w:spacing w:after="0"/>
              <w:ind w:left="2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22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Q2, </w:t>
            </w:r>
            <w:proofErr w:type="spellStart"/>
            <w:r w:rsidRPr="00422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процентиль</w:t>
            </w:r>
            <w:proofErr w:type="spellEnd"/>
            <w:r w:rsidRPr="00422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-71</w:t>
            </w:r>
            <w:r w:rsidRPr="00422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5A5A8A" w:rsidRPr="00422425" w:rsidRDefault="005A5A8A" w:rsidP="005A5A8A">
            <w:pPr>
              <w:spacing w:after="0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hAnsi="Times New Roman" w:cs="Times New Roman"/>
                <w:bCs/>
                <w:sz w:val="24"/>
                <w:szCs w:val="24"/>
              </w:rPr>
              <w:t>Ғылым</w:t>
            </w:r>
            <w:proofErr w:type="spellEnd"/>
            <w:r w:rsidRPr="00422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hAnsi="Times New Roman" w:cs="Times New Roman"/>
                <w:bCs/>
                <w:sz w:val="24"/>
                <w:szCs w:val="24"/>
              </w:rPr>
              <w:t>саласы</w:t>
            </w:r>
            <w:proofErr w:type="spellEnd"/>
            <w:r w:rsidRPr="0042242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A5A8A" w:rsidRPr="00422425" w:rsidRDefault="005A5A8A" w:rsidP="005A5A8A">
            <w:pPr>
              <w:spacing w:after="0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Жалпы м</w:t>
            </w:r>
            <w:proofErr w:type="spellStart"/>
            <w:r w:rsidRPr="00422425">
              <w:rPr>
                <w:rFonts w:ascii="Times New Roman" w:hAnsi="Times New Roman" w:cs="Times New Roman"/>
                <w:bCs/>
                <w:sz w:val="24"/>
                <w:szCs w:val="24"/>
              </w:rPr>
              <w:t>едицина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A8A" w:rsidRPr="00422425" w:rsidRDefault="005A5A8A" w:rsidP="005A5A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Saliev</w:t>
            </w:r>
            <w:proofErr w:type="spellEnd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T., </w:t>
            </w:r>
          </w:p>
          <w:p w:rsidR="005A5A8A" w:rsidRPr="00422425" w:rsidRDefault="005A5A8A" w:rsidP="005A5A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Akhmad</w:t>
            </w:r>
            <w:proofErr w:type="spellEnd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N., </w:t>
            </w:r>
          </w:p>
          <w:p w:rsidR="005A5A8A" w:rsidRPr="00422425" w:rsidRDefault="005A5A8A" w:rsidP="005A5A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Altynbekova</w:t>
            </w:r>
            <w:proofErr w:type="spellEnd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S., </w:t>
            </w:r>
          </w:p>
          <w:p w:rsidR="005A5A8A" w:rsidRPr="00422425" w:rsidRDefault="005A5A8A" w:rsidP="005A5A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Nogaeva</w:t>
            </w:r>
            <w:proofErr w:type="spellEnd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</w:t>
            </w:r>
          </w:p>
          <w:p w:rsidR="005A5A8A" w:rsidRPr="00422425" w:rsidRDefault="005A5A8A" w:rsidP="005A5A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Tazhieva</w:t>
            </w:r>
            <w:proofErr w:type="spellEnd"/>
            <w:r w:rsidRPr="00422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A., </w:t>
            </w:r>
          </w:p>
          <w:p w:rsidR="005A5A8A" w:rsidRPr="00422425" w:rsidRDefault="005A5A8A" w:rsidP="005A5A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Dushimova</w:t>
            </w:r>
            <w:proofErr w:type="spellEnd"/>
            <w:r w:rsidRPr="0042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A8A" w:rsidRPr="00422425" w:rsidRDefault="00C35E72" w:rsidP="005A5A8A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</w:t>
            </w:r>
            <w:proofErr w:type="spellStart"/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</w:t>
            </w:r>
            <w:proofErr w:type="spellEnd"/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</w:t>
            </w:r>
          </w:p>
        </w:tc>
      </w:tr>
    </w:tbl>
    <w:p w:rsidR="00EB3E52" w:rsidRPr="00422425" w:rsidRDefault="00EB3E52" w:rsidP="00EB3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тиісті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квартиль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процентиль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саласы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саласы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атақ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мамандыққа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келу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</w:p>
    <w:p w:rsidR="00735F7F" w:rsidRDefault="00735F7F">
      <w:pPr>
        <w:rPr>
          <w:sz w:val="24"/>
          <w:szCs w:val="24"/>
        </w:rPr>
      </w:pPr>
    </w:p>
    <w:p w:rsidR="00422425" w:rsidRDefault="00422425">
      <w:pPr>
        <w:rPr>
          <w:sz w:val="24"/>
          <w:szCs w:val="24"/>
        </w:rPr>
      </w:pPr>
    </w:p>
    <w:p w:rsidR="00422425" w:rsidRPr="00422425" w:rsidRDefault="004235A6" w:rsidP="00422425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Ізденуші</w:t>
      </w:r>
      <w:bookmarkStart w:id="0" w:name="_GoBack"/>
      <w:bookmarkEnd w:id="0"/>
      <w:r w:rsidR="00422425">
        <w:rPr>
          <w:rFonts w:ascii="Times New Roman" w:hAnsi="Times New Roman" w:cs="Times New Roman"/>
          <w:sz w:val="24"/>
          <w:szCs w:val="24"/>
        </w:rPr>
        <w:tab/>
      </w:r>
      <w:r w:rsidR="00422425">
        <w:rPr>
          <w:rFonts w:ascii="Times New Roman" w:hAnsi="Times New Roman" w:cs="Times New Roman"/>
          <w:sz w:val="24"/>
          <w:szCs w:val="24"/>
        </w:rPr>
        <w:tab/>
      </w:r>
      <w:r w:rsidR="00422425">
        <w:rPr>
          <w:rFonts w:ascii="Times New Roman" w:hAnsi="Times New Roman" w:cs="Times New Roman"/>
          <w:sz w:val="24"/>
          <w:szCs w:val="24"/>
        </w:rPr>
        <w:tab/>
      </w:r>
      <w:r w:rsidR="00422425">
        <w:rPr>
          <w:rFonts w:ascii="Times New Roman" w:hAnsi="Times New Roman" w:cs="Times New Roman"/>
          <w:sz w:val="24"/>
          <w:szCs w:val="24"/>
        </w:rPr>
        <w:tab/>
      </w:r>
      <w:r w:rsidR="00422425">
        <w:rPr>
          <w:rFonts w:ascii="Times New Roman" w:hAnsi="Times New Roman" w:cs="Times New Roman"/>
          <w:sz w:val="24"/>
          <w:szCs w:val="24"/>
        </w:rPr>
        <w:tab/>
      </w:r>
      <w:r w:rsidR="00422425">
        <w:rPr>
          <w:rFonts w:ascii="Times New Roman" w:hAnsi="Times New Roman" w:cs="Times New Roman"/>
          <w:sz w:val="24"/>
          <w:szCs w:val="24"/>
        </w:rPr>
        <w:tab/>
      </w:r>
      <w:r w:rsidR="00422425">
        <w:rPr>
          <w:rFonts w:ascii="Times New Roman" w:hAnsi="Times New Roman" w:cs="Times New Roman"/>
          <w:sz w:val="24"/>
          <w:szCs w:val="24"/>
        </w:rPr>
        <w:tab/>
      </w:r>
      <w:r w:rsidR="00422425">
        <w:rPr>
          <w:rFonts w:ascii="Times New Roman" w:hAnsi="Times New Roman" w:cs="Times New Roman"/>
          <w:sz w:val="24"/>
          <w:szCs w:val="24"/>
        </w:rPr>
        <w:tab/>
      </w:r>
      <w:r w:rsidR="004224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22425" w:rsidRPr="00422425">
        <w:rPr>
          <w:rFonts w:ascii="Times New Roman" w:hAnsi="Times New Roman" w:cs="Times New Roman"/>
          <w:b/>
          <w:bCs/>
          <w:sz w:val="24"/>
          <w:szCs w:val="24"/>
        </w:rPr>
        <w:t>Тажиева</w:t>
      </w:r>
      <w:proofErr w:type="spellEnd"/>
      <w:r w:rsidR="00422425" w:rsidRPr="00422425">
        <w:rPr>
          <w:rFonts w:ascii="Times New Roman" w:hAnsi="Times New Roman" w:cs="Times New Roman"/>
          <w:b/>
          <w:bCs/>
          <w:sz w:val="24"/>
          <w:szCs w:val="24"/>
        </w:rPr>
        <w:t xml:space="preserve"> А.Е.</w:t>
      </w:r>
    </w:p>
    <w:p w:rsidR="00422425" w:rsidRDefault="00422425" w:rsidP="00422425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422425" w:rsidRDefault="00422425" w:rsidP="00422425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422425" w:rsidRPr="00422425" w:rsidRDefault="00422425" w:rsidP="00422425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>Ғылыми хатшы, м.ғ.д., ассоц.профессор</w:t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  <w:t>Ибраева А.Ш.</w:t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</w:rPr>
        <w:tab/>
      </w:r>
    </w:p>
    <w:sectPr w:rsidR="00422425" w:rsidRPr="00422425" w:rsidSect="00EB3E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52"/>
    <w:rsid w:val="00422425"/>
    <w:rsid w:val="004235A6"/>
    <w:rsid w:val="005A5A8A"/>
    <w:rsid w:val="00735F7F"/>
    <w:rsid w:val="00776C35"/>
    <w:rsid w:val="008515B8"/>
    <w:rsid w:val="00C35E72"/>
    <w:rsid w:val="00EB3E52"/>
    <w:rsid w:val="00F8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8B417-437F-45EB-AE83-91E7216C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3459"/>
    <w:rPr>
      <w:color w:val="0000FF"/>
      <w:u w:val="single"/>
    </w:rPr>
  </w:style>
  <w:style w:type="paragraph" w:styleId="a4">
    <w:name w:val="Normal (Web)"/>
    <w:basedOn w:val="a"/>
    <w:link w:val="a5"/>
    <w:uiPriority w:val="99"/>
    <w:semiHidden/>
    <w:unhideWhenUsed/>
    <w:rsid w:val="00F83459"/>
    <w:rPr>
      <w:rFonts w:ascii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F83459"/>
    <w:rPr>
      <w:rFonts w:ascii="Verdana" w:eastAsia="Times New Roman" w:hAnsi="Verdana"/>
      <w:color w:val="3B3B3B"/>
      <w:sz w:val="17"/>
      <w:szCs w:val="17"/>
    </w:rPr>
  </w:style>
  <w:style w:type="character" w:customStyle="1" w:styleId="typography-modulelvnit">
    <w:name w:val="typography-module__lvnit"/>
    <w:basedOn w:val="a0"/>
    <w:rsid w:val="005A5A8A"/>
  </w:style>
  <w:style w:type="paragraph" w:styleId="a6">
    <w:name w:val="Balloon Text"/>
    <w:basedOn w:val="a"/>
    <w:link w:val="a7"/>
    <w:uiPriority w:val="99"/>
    <w:semiHidden/>
    <w:unhideWhenUsed/>
    <w:rsid w:val="00422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2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892/wasj.2024.3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89/fpubh.2024.1418367" TargetMode="External"/><Relationship Id="rId5" Type="http://schemas.openxmlformats.org/officeDocument/2006/relationships/hyperlink" Target="https://doi.org/10.1016/j.cegh.2024.101838" TargetMode="External"/><Relationship Id="rId4" Type="http://schemas.openxmlformats.org/officeDocument/2006/relationships/hyperlink" Target="https://orcid.org/0000-0002-8983-18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 TAZHIYEVA</dc:creator>
  <cp:keywords/>
  <dc:description/>
  <cp:lastModifiedBy>AIGUL TAZHIYEVA</cp:lastModifiedBy>
  <cp:revision>5</cp:revision>
  <cp:lastPrinted>2025-05-15T11:13:00Z</cp:lastPrinted>
  <dcterms:created xsi:type="dcterms:W3CDTF">2025-04-28T03:03:00Z</dcterms:created>
  <dcterms:modified xsi:type="dcterms:W3CDTF">2025-05-15T11:13:00Z</dcterms:modified>
</cp:coreProperties>
</file>