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0A" w:rsidRPr="00B7240A" w:rsidRDefault="00B7240A" w:rsidP="00B7240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</w:t>
      </w:r>
      <w:proofErr w:type="spellStart"/>
      <w:r w:rsidRPr="00B7240A">
        <w:rPr>
          <w:rFonts w:ascii="Times New Roman" w:hAnsi="Times New Roman" w:cs="Times New Roman"/>
        </w:rPr>
        <w:t>Қосымша</w:t>
      </w:r>
      <w:proofErr w:type="spellEnd"/>
      <w:r w:rsidRPr="00B7240A">
        <w:rPr>
          <w:rFonts w:ascii="Times New Roman" w:hAnsi="Times New Roman" w:cs="Times New Roman"/>
        </w:rPr>
        <w:t xml:space="preserve"> 1</w:t>
      </w:r>
    </w:p>
    <w:p w:rsidR="002B5721" w:rsidRPr="002B5721" w:rsidRDefault="002B5721" w:rsidP="002B5721">
      <w:pPr>
        <w:pStyle w:val="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Анықтама</w:t>
      </w:r>
      <w:proofErr w:type="spellEnd"/>
    </w:p>
    <w:p w:rsidR="002B5721" w:rsidRPr="002B5721" w:rsidRDefault="002B5721" w:rsidP="002B5721">
      <w:pPr>
        <w:pStyle w:val="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Ғылыми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атақ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қауымдастырылған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профессор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атағын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алу</w:t>
      </w:r>
      <w:proofErr w:type="gram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ға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үміткер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туралы</w:t>
      </w:r>
      <w:proofErr w:type="spellEnd"/>
    </w:p>
    <w:p w:rsidR="002B5721" w:rsidRPr="002B5721" w:rsidRDefault="002B5721" w:rsidP="002B5721">
      <w:pPr>
        <w:pStyle w:val="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Нұ</w:t>
      </w:r>
      <w:proofErr w:type="gram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proofErr w:type="gram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ғалиева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Баян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Қадірқызы</w:t>
      </w:r>
      <w:proofErr w:type="spellEnd"/>
    </w:p>
    <w:p w:rsidR="002B5721" w:rsidRPr="002B5721" w:rsidRDefault="002B5721" w:rsidP="002B5721">
      <w:pPr>
        <w:pStyle w:val="3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Мамандығы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бойынша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: 30100 Медицина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ғылымдары</w:t>
      </w:r>
      <w:proofErr w:type="spellEnd"/>
    </w:p>
    <w:p w:rsidR="00C74FA1" w:rsidRDefault="002B5721" w:rsidP="002B5721">
      <w:pPr>
        <w:pStyle w:val="3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(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мамандықтың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шифры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және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атауы</w:t>
      </w:r>
      <w:proofErr w:type="spellEnd"/>
      <w:r w:rsidRPr="002B5721"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</w:p>
    <w:p w:rsidR="007C6691" w:rsidRPr="007C6691" w:rsidRDefault="007C6691" w:rsidP="007C6691"/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90"/>
        <w:gridCol w:w="4307"/>
        <w:gridCol w:w="4528"/>
      </w:tblGrid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7C6691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Тегі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аты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әкесінің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аты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(бар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болған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жағдайда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491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C29">
              <w:rPr>
                <w:rFonts w:ascii="Times New Roman" w:hAnsi="Times New Roman" w:cs="Times New Roman"/>
                <w:sz w:val="24"/>
                <w:szCs w:val="24"/>
              </w:rPr>
              <w:t>Нұрғалиева</w:t>
            </w:r>
            <w:proofErr w:type="spellEnd"/>
            <w:r w:rsidRPr="00491C29">
              <w:rPr>
                <w:rFonts w:ascii="Times New Roman" w:hAnsi="Times New Roman" w:cs="Times New Roman"/>
                <w:sz w:val="24"/>
                <w:szCs w:val="24"/>
              </w:rPr>
              <w:t xml:space="preserve"> Баян </w:t>
            </w:r>
            <w:proofErr w:type="spellStart"/>
            <w:r w:rsidRPr="00491C29">
              <w:rPr>
                <w:rFonts w:ascii="Times New Roman" w:hAnsi="Times New Roman" w:cs="Times New Roman"/>
                <w:sz w:val="24"/>
                <w:szCs w:val="24"/>
              </w:rPr>
              <w:t>Қадірқызы</w:t>
            </w:r>
            <w:proofErr w:type="spellEnd"/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7C6691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дәрежесі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кандидаты,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докторы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философия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докторы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PhD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),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бейін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бойынша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доктор)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немесе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академиялық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дәреже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— философия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докторы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PhD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),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бейін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бойынша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доктор,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берілген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кү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330E" w:rsidRPr="00DA3E9A" w:rsidRDefault="0058330E" w:rsidP="0058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</w:p>
          <w:p w:rsidR="0058330E" w:rsidRPr="00DA3E9A" w:rsidRDefault="0058330E" w:rsidP="0058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2006 ж.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Ресей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Федерациясында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дипломы, № ДК 029077,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14.00.05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30E" w:rsidRPr="00DA3E9A" w:rsidRDefault="0058330E" w:rsidP="0058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аттестаттау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комитеті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тарапынан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2007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желтоқсанда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нострификацияланған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1E2" w:rsidRPr="00DA3E9A" w:rsidRDefault="0058330E" w:rsidP="00583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ғылымдарының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дипломы № FD 0000248.</w:t>
            </w: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7D07DF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t xml:space="preserve"> </w:t>
            </w: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атағы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берілген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кү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32124F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t xml:space="preserve"> </w:t>
            </w: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Құрметті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атағы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берілген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кү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Қызметі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тағайындау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туралы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бұйрықтың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күні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мен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нөмі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р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)»</w:t>
            </w: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 w:rsidP="002A5353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  <w:p w:rsidR="002A5353" w:rsidRPr="00DA3E9A" w:rsidRDefault="002A5353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С. Д.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Асфендияров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A5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206CA4">
              <w:rPr>
                <w:rFonts w:ascii="Times New Roman" w:hAnsi="Times New Roman" w:cs="Times New Roman"/>
                <w:sz w:val="24"/>
                <w:szCs w:val="24"/>
              </w:rPr>
              <w:t>1458    1.09.</w:t>
            </w:r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2022 ж.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уақытқа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0032BE">
              <w:rPr>
                <w:rFonts w:ascii="Times New Roman" w:hAnsi="Times New Roman" w:cs="Times New Roman"/>
                <w:sz w:val="24"/>
                <w:szCs w:val="24"/>
              </w:rPr>
              <w:t>асының</w:t>
            </w:r>
            <w:proofErr w:type="spellEnd"/>
            <w:r w:rsidR="000032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профессоры, 2020 г</w:t>
            </w:r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С. Д.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Асфендияров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меңгерушісі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2308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, 08.09.2017 ж.</w:t>
            </w:r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99" w:rsidRPr="00D40D99" w:rsidRDefault="00D40D99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С. Д.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Асфендияров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кафедрасының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доценті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40D99">
              <w:rPr>
                <w:rFonts w:ascii="Times New Roman" w:hAnsi="Times New Roman" w:cs="Times New Roman"/>
                <w:sz w:val="24"/>
                <w:szCs w:val="24"/>
              </w:rPr>
              <w:t xml:space="preserve"> № 5010 л, 20.10.2015 ж.</w:t>
            </w:r>
          </w:p>
          <w:p w:rsidR="00586B4B" w:rsidRDefault="00586B4B" w:rsidP="00D40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4B" w:rsidRDefault="00586B4B" w:rsidP="000E4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B4B" w:rsidRDefault="00586B4B" w:rsidP="000E4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A6E" w:rsidRPr="00DA3E9A" w:rsidRDefault="00D35A6E" w:rsidP="000E45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5D2722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t xml:space="preserve"> </w:t>
            </w: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және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ғылыми-педагогикалық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жұмыс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өтілі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464FD" w:rsidP="00F26904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Жалпы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еңбек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өтілі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– 33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жыл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ішінде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ішкі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аурулар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пропедевтикасы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кафедрасының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меңгерушісі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қызметінде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– 8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жыл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бастапқы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медициналы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қ-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санитарлық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көмек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көрсету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мекемесінің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бас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дәрігері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қызметінде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– 12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жыл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E614D" w:rsidRPr="00DA3E9A" w:rsidRDefault="00CE614D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Диссертацияны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ор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ғағаннан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кейін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/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қауымдастырылған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профессор (доцент)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атағын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алғаннан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кейінгі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мақалалар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саны»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A4976" w:rsidRPr="00DA3E9A" w:rsidRDefault="00EA4976" w:rsidP="00EA4976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Барлығы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— 51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мақала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,</w:t>
            </w:r>
          </w:p>
          <w:p w:rsidR="00EA4976" w:rsidRPr="00DA3E9A" w:rsidRDefault="00EA4976" w:rsidP="00EA4976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у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әкілетті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орган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ұсынған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басылымдарда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— 14,</w:t>
            </w:r>
          </w:p>
          <w:p w:rsidR="00EA4976" w:rsidRPr="00DA3E9A" w:rsidRDefault="00EA4976" w:rsidP="00EA4976">
            <w:pPr>
              <w:pStyle w:val="a3"/>
              <w:spacing w:before="120" w:after="120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Clarivate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Analytics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Web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of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Science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Core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Collection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),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Scopus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немесе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JSTOR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деректер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базасына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кіретін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журналдарда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— 2,</w:t>
            </w:r>
          </w:p>
          <w:p w:rsidR="00C74FA1" w:rsidRPr="00DA3E9A" w:rsidRDefault="00EA4976" w:rsidP="00EA4976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шығармашылық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еңбектер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— 4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пайдалы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модельге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патент.</w:t>
            </w: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94185" w:rsidRPr="00DA3E9A" w:rsidRDefault="00194185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Соңғы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5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жылда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жарық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көрген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монографиялар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оқулықтар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жеке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авторлық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оқу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оқ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у-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әдістемелік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)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құралдарының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саны»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бірлесімде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жарияланған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«SARS-CoV-2, INFLUENZA A, D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вирустарынан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емдеудің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/ С.Ж.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А.Ж.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Молдақарызова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Б.К.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ғалиева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— Алматы: «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плюс», Алматы қ., 2025 ж., 414 б.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ғалиева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клиникасындағы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буындық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синдром.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педиатрия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факультеттерінің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студенттеріне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. Алматы, 2020 ж., 52 б.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құралы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Даутов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Д.Х.,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Нұ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ғалиева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Б.К.,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Сүлейменова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Мұстафина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клиникасындағы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буындық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синдром. Алматы, 2023 ж., 69 б.</w:t>
            </w: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EE1" w:rsidRPr="00DA3E9A" w:rsidRDefault="00CA3EE1" w:rsidP="00CA3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E859B7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жетекшілігімен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диссертация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қорғап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ғылыми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дәрежеге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кандидаты,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ғылым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докторы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философия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докторы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(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PhD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),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бейін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бойынша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доктор)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ие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болған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тұлғалар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50227" w:rsidRPr="00DA3E9A" w:rsidRDefault="00250227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жетекшілігімен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дайындалған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республикалық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халықаралық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және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шетелді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</w:t>
            </w:r>
            <w:proofErr w:type="spellEnd"/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байқаулардың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көрмелердің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фестивальдердің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сыйлықтардың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олимпиадалардың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лауреаттары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мен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жүлдегерлері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C5607" w:rsidRPr="001C5607" w:rsidRDefault="001C5607" w:rsidP="001C5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8-ші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конференция (Курск, 2023 ж.) — 3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89-шы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конференция (Курск, 2024 ж.) — 5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конференция (Алматы, 2024 ж.) — I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дәрежелі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ҚРСУ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конференциялары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Қырғызстан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, 2024–2025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жж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.) — 4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ҚазҰМУ-дағы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конференция (Алматы, 2024 ж.) — III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дәрежелі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Medical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Global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Forum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(2024 ж.) — I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дәрежелі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</w:t>
            </w:r>
            <w:proofErr w:type="gram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НАО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ҚазҰМУ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конференциясы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(2025 ж.) — III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дәрежелі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1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Курск медицина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академиясы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(2025 ж.) — 3 диплом</w:t>
            </w:r>
            <w:r w:rsidRPr="001C560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Пропедевтика </w:t>
            </w:r>
            <w:proofErr w:type="spellStart"/>
            <w:proofErr w:type="gram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proofErr w:type="gram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әні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халықаралық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олимпиада (2025 ж.) — 1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жеңіс</w:t>
            </w:r>
            <w:proofErr w:type="spellEnd"/>
          </w:p>
          <w:p w:rsidR="001C5607" w:rsidRPr="001C5607" w:rsidRDefault="001C5607" w:rsidP="001C5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Жалпы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: 2023–2025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жылдары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аралығында</w:t>
            </w:r>
            <w:proofErr w:type="spellEnd"/>
            <w:r w:rsidRPr="00DA3E9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21 диплом.</w:t>
            </w:r>
          </w:p>
          <w:p w:rsidR="00DF0884" w:rsidRPr="00DA3E9A" w:rsidRDefault="00DF0884" w:rsidP="00F402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51990" w:rsidRPr="00DA3E9A" w:rsidRDefault="00851990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жетекшілігімен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дайындалған</w:t>
            </w:r>
            <w:proofErr w:type="spellEnd"/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Д</w:t>
            </w:r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үниежүзілік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универсиадалардың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Азия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чемпионаттарының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және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Азия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ойындарының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сондай-ақ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Еуропа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әлем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және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Олимпиада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ойындарының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чемпиондары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немесе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жүлдегерлері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A1" w:rsidRPr="00DA3E9A" w:rsidTr="00C74FA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74FA1" w:rsidRPr="00DA3E9A" w:rsidRDefault="00C74FA1">
            <w:pPr>
              <w:pStyle w:val="a3"/>
              <w:spacing w:before="120" w:beforeAutospacing="0" w:after="120" w:afterAutospacing="0" w:line="256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000B" w:rsidRPr="00DA3E9A" w:rsidRDefault="00E9000B">
            <w:pPr>
              <w:pStyle w:val="a3"/>
              <w:spacing w:before="120" w:beforeAutospacing="0" w:after="120" w:afterAutospacing="0" w:line="256" w:lineRule="auto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«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Қ</w:t>
            </w:r>
            <w:proofErr w:type="gram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осымша</w:t>
            </w:r>
            <w:proofErr w:type="spellEnd"/>
            <w:proofErr w:type="gram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proofErr w:type="spellStart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ақпарат</w:t>
            </w:r>
            <w:proofErr w:type="spellEnd"/>
            <w:r w:rsidRPr="00DA3E9A">
              <w:rPr>
                <w:color w:val="000000"/>
                <w:kern w:val="2"/>
                <w:lang w:eastAsia="en-US"/>
                <w14:ligatures w14:val="standardContextual"/>
              </w:rPr>
              <w:t>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1986–1992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институты (АГМИ),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дипломмен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ігер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Алматы қ.,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1992–1994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ординатура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2007–2008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Клод Бернар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Лион 1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(Франция), магистр дипломы,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мамандануы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Santé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Populations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2003–2005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бизнес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кешкі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үзді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диплом,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: экономика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1997–2001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институты,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кешкі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үзді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диплом,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француз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тілдерінен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аудармашы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Шетелде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білі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2007–2008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Клод Бернар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Лион 1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(Франция),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магистрлі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2006 ж. – Вирджиния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(АҚШ),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экономикасы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менеджменті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2004–2005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И.М. Сеченов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Мәскеу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академиясы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тағылымдама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докторлық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диссертацияны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қорғ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proofErr w:type="spellEnd"/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Н.Бурденко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әскери-клиникалық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госпиталь)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2002 ж. (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қаңтар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) – Тель-Авив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(Израиль),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тағылымдама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Марапаттар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ғыс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хаттар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чемпионы – 2023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2022 ж. – Алматы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Әуезов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ауданы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әкімі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атынан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ғыс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хат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2014–2024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Алматы қ.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емханалар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орталықтарында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басқарушылық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лауазымдар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1997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-да ассистент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1992–2003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-да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ординатура, аспирантура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докторантура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ұйымдармен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тәж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ірибесі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SOS (GMS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doctor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), БҰҰ,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Bayer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, KNCV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Алматы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ТОО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Kazmed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емханасының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бас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дә</w:t>
            </w:r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ігері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, 9200 РПН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пациентіне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МӘМС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ТМККК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көрсететін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АПП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жұмысына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жетекшілік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етеді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жылдан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ҚазҰМУ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комитетінің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үшесі</w:t>
            </w:r>
            <w:proofErr w:type="spellEnd"/>
          </w:p>
          <w:p w:rsidR="008964BC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FA1" w:rsidRPr="00DA3E9A" w:rsidRDefault="008964BC" w:rsidP="008964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әндік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олимпиаданың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пропедевтикасы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Коммуникативтік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секциясы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  <w:proofErr w:type="spellStart"/>
            <w:r w:rsidRPr="00DA3E9A">
              <w:rPr>
                <w:rFonts w:ascii="Times New Roman" w:hAnsi="Times New Roman" w:cs="Times New Roman"/>
                <w:sz w:val="24"/>
                <w:szCs w:val="24"/>
              </w:rPr>
              <w:t>төрайымы</w:t>
            </w:r>
            <w:proofErr w:type="spellEnd"/>
          </w:p>
        </w:tc>
      </w:tr>
    </w:tbl>
    <w:p w:rsidR="00C74FA1" w:rsidRDefault="00C74FA1" w:rsidP="00C74FA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58" w:rsidRDefault="00587C58" w:rsidP="004465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6570" w:rsidRDefault="00446570" w:rsidP="004465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6570">
        <w:rPr>
          <w:rFonts w:ascii="Times New Roman" w:hAnsi="Times New Roman" w:cs="Times New Roman"/>
          <w:sz w:val="24"/>
          <w:szCs w:val="24"/>
        </w:rPr>
        <w:t>ШОМ 1 деканы, м</w:t>
      </w:r>
      <w:proofErr w:type="gramStart"/>
      <w:r w:rsidRPr="00446570">
        <w:rPr>
          <w:rFonts w:ascii="Times New Roman" w:hAnsi="Times New Roman" w:cs="Times New Roman"/>
          <w:sz w:val="24"/>
          <w:szCs w:val="24"/>
        </w:rPr>
        <w:t>.ғ.</w:t>
      </w:r>
      <w:proofErr w:type="gramEnd"/>
      <w:r w:rsidRPr="00446570">
        <w:rPr>
          <w:rFonts w:ascii="Times New Roman" w:hAnsi="Times New Roman" w:cs="Times New Roman"/>
          <w:sz w:val="24"/>
          <w:szCs w:val="24"/>
        </w:rPr>
        <w:t>к.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  Измайлова С.Х.</w:t>
      </w:r>
    </w:p>
    <w:p w:rsidR="00587C58" w:rsidRPr="00446570" w:rsidRDefault="00587C58" w:rsidP="004465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446570" w:rsidP="0044657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6570">
        <w:rPr>
          <w:rFonts w:ascii="Times New Roman" w:hAnsi="Times New Roman" w:cs="Times New Roman"/>
          <w:sz w:val="24"/>
          <w:szCs w:val="24"/>
        </w:rPr>
        <w:t xml:space="preserve">Адами </w:t>
      </w:r>
      <w:proofErr w:type="spellStart"/>
      <w:r w:rsidRPr="00446570">
        <w:rPr>
          <w:rFonts w:ascii="Times New Roman" w:hAnsi="Times New Roman" w:cs="Times New Roman"/>
          <w:sz w:val="24"/>
          <w:szCs w:val="24"/>
        </w:rPr>
        <w:t>ресурстарды</w:t>
      </w:r>
      <w:proofErr w:type="spellEnd"/>
      <w:r w:rsidRPr="0044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7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44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70">
        <w:rPr>
          <w:rFonts w:ascii="Times New Roman" w:hAnsi="Times New Roman" w:cs="Times New Roman"/>
          <w:sz w:val="24"/>
          <w:szCs w:val="24"/>
        </w:rPr>
        <w:t>департаментінің</w:t>
      </w:r>
      <w:proofErr w:type="spellEnd"/>
      <w:r w:rsidRPr="00446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570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46570">
        <w:rPr>
          <w:rFonts w:ascii="Times New Roman" w:hAnsi="Times New Roman" w:cs="Times New Roman"/>
          <w:sz w:val="24"/>
          <w:szCs w:val="24"/>
        </w:rPr>
        <w:t>Нагасбекова</w:t>
      </w:r>
      <w:proofErr w:type="spellEnd"/>
      <w:r w:rsidRPr="00446570">
        <w:rPr>
          <w:rFonts w:ascii="Times New Roman" w:hAnsi="Times New Roman" w:cs="Times New Roman"/>
          <w:sz w:val="24"/>
          <w:szCs w:val="24"/>
        </w:rPr>
        <w:t xml:space="preserve"> Б.С.</w:t>
      </w: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74FA1" w:rsidRDefault="00C74FA1" w:rsidP="00C74FA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:rsidR="00C75641" w:rsidRDefault="00C75641"/>
    <w:sectPr w:rsidR="00C7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1"/>
    <w:rsid w:val="000032BE"/>
    <w:rsid w:val="000E451D"/>
    <w:rsid w:val="00194185"/>
    <w:rsid w:val="001C5607"/>
    <w:rsid w:val="00206CA4"/>
    <w:rsid w:val="00250227"/>
    <w:rsid w:val="002A5353"/>
    <w:rsid w:val="002B5721"/>
    <w:rsid w:val="002B5D7B"/>
    <w:rsid w:val="002E34C8"/>
    <w:rsid w:val="003026F3"/>
    <w:rsid w:val="0032124F"/>
    <w:rsid w:val="00331984"/>
    <w:rsid w:val="003D26C1"/>
    <w:rsid w:val="003E3825"/>
    <w:rsid w:val="00417CD1"/>
    <w:rsid w:val="00446570"/>
    <w:rsid w:val="00491C29"/>
    <w:rsid w:val="004A64F6"/>
    <w:rsid w:val="004C26CB"/>
    <w:rsid w:val="00562271"/>
    <w:rsid w:val="0058330E"/>
    <w:rsid w:val="00586B4B"/>
    <w:rsid w:val="00587C58"/>
    <w:rsid w:val="005D2722"/>
    <w:rsid w:val="00614992"/>
    <w:rsid w:val="006658DF"/>
    <w:rsid w:val="006D2733"/>
    <w:rsid w:val="00765A77"/>
    <w:rsid w:val="007C6691"/>
    <w:rsid w:val="007D07DF"/>
    <w:rsid w:val="00802B8D"/>
    <w:rsid w:val="0082437E"/>
    <w:rsid w:val="00851990"/>
    <w:rsid w:val="00851C43"/>
    <w:rsid w:val="008964BC"/>
    <w:rsid w:val="008D3412"/>
    <w:rsid w:val="008F3407"/>
    <w:rsid w:val="00925631"/>
    <w:rsid w:val="00950ACD"/>
    <w:rsid w:val="009C3176"/>
    <w:rsid w:val="00A423F2"/>
    <w:rsid w:val="00B510CE"/>
    <w:rsid w:val="00B56A58"/>
    <w:rsid w:val="00B7240A"/>
    <w:rsid w:val="00BA2C33"/>
    <w:rsid w:val="00BE5BC5"/>
    <w:rsid w:val="00C464FD"/>
    <w:rsid w:val="00C74FA1"/>
    <w:rsid w:val="00C75641"/>
    <w:rsid w:val="00CA3EE1"/>
    <w:rsid w:val="00CE614D"/>
    <w:rsid w:val="00D177CF"/>
    <w:rsid w:val="00D25453"/>
    <w:rsid w:val="00D35A6E"/>
    <w:rsid w:val="00D40D99"/>
    <w:rsid w:val="00DA3E9A"/>
    <w:rsid w:val="00DD11E2"/>
    <w:rsid w:val="00DE2EBD"/>
    <w:rsid w:val="00DF0884"/>
    <w:rsid w:val="00E1723B"/>
    <w:rsid w:val="00E859B7"/>
    <w:rsid w:val="00E9000B"/>
    <w:rsid w:val="00EA4976"/>
    <w:rsid w:val="00F26904"/>
    <w:rsid w:val="00F3758E"/>
    <w:rsid w:val="00F402A0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A1"/>
    <w:pPr>
      <w:spacing w:after="160" w:line="256" w:lineRule="auto"/>
    </w:pPr>
    <w:rPr>
      <w:kern w:val="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A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4F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7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9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76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A1"/>
    <w:pPr>
      <w:spacing w:after="160" w:line="256" w:lineRule="auto"/>
    </w:pPr>
    <w:rPr>
      <w:kern w:val="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A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4F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7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9C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76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</dc:creator>
  <cp:keywords/>
  <dc:description/>
  <cp:lastModifiedBy>Bayan</cp:lastModifiedBy>
  <cp:revision>189</cp:revision>
  <cp:lastPrinted>2025-05-08T05:42:00Z</cp:lastPrinted>
  <dcterms:created xsi:type="dcterms:W3CDTF">2025-05-08T04:58:00Z</dcterms:created>
  <dcterms:modified xsi:type="dcterms:W3CDTF">2025-05-26T09:36:00Z</dcterms:modified>
</cp:coreProperties>
</file>