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62F2" w14:textId="77777777"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Приложение 2</w:t>
      </w:r>
    </w:p>
    <w:p w14:paraId="669BA279" w14:textId="77777777"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к Правилам присвоения</w:t>
      </w:r>
    </w:p>
    <w:p w14:paraId="7BB4DD83" w14:textId="77777777"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ученых званий</w:t>
      </w:r>
    </w:p>
    <w:p w14:paraId="64A2D775" w14:textId="77777777"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(ассоциированный профессор</w:t>
      </w:r>
    </w:p>
    <w:p w14:paraId="2AF28FA0" w14:textId="2297ED58" w:rsidR="00D86906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(доцент), профессор)</w:t>
      </w:r>
    </w:p>
    <w:p w14:paraId="3978FF25" w14:textId="77777777" w:rsidR="00735889" w:rsidRPr="00C740F7" w:rsidRDefault="00735889" w:rsidP="00735889">
      <w:pPr>
        <w:contextualSpacing/>
        <w:jc w:val="center"/>
        <w:rPr>
          <w:b/>
          <w:szCs w:val="24"/>
        </w:rPr>
      </w:pPr>
    </w:p>
    <w:p w14:paraId="76DB3CCF" w14:textId="331F78BB" w:rsidR="00735889" w:rsidRDefault="006156DB" w:rsidP="00D86906">
      <w:pPr>
        <w:jc w:val="center"/>
        <w:rPr>
          <w:b/>
          <w:szCs w:val="24"/>
        </w:rPr>
      </w:pPr>
      <w:r w:rsidRPr="00735889">
        <w:rPr>
          <w:b/>
          <w:szCs w:val="24"/>
        </w:rPr>
        <w:t>СПИСОК ПУБЛИКАЦИЙ В МЕЖДУНАРОДНЫХ РЕЦЕНЗИРУЕМЫХ ИЗДАНИЯХ</w:t>
      </w:r>
    </w:p>
    <w:p w14:paraId="6885DC55" w14:textId="618A1BE9" w:rsidR="00D86906" w:rsidRPr="00C740F7" w:rsidRDefault="00D86906" w:rsidP="00D86906">
      <w:pPr>
        <w:jc w:val="center"/>
        <w:rPr>
          <w:b/>
          <w:szCs w:val="24"/>
        </w:rPr>
      </w:pPr>
    </w:p>
    <w:p w14:paraId="1D6268D5" w14:textId="5C215FF5" w:rsidR="0080761B" w:rsidRPr="0080761B" w:rsidRDefault="0080761B" w:rsidP="0080761B">
      <w:pPr>
        <w:jc w:val="both"/>
        <w:rPr>
          <w:b/>
          <w:szCs w:val="24"/>
        </w:rPr>
      </w:pPr>
      <w:r w:rsidRPr="0080761B">
        <w:rPr>
          <w:b/>
          <w:szCs w:val="24"/>
        </w:rPr>
        <w:t xml:space="preserve">Фамилия </w:t>
      </w:r>
      <w:proofErr w:type="gramStart"/>
      <w:r w:rsidRPr="0080761B">
        <w:rPr>
          <w:b/>
          <w:szCs w:val="24"/>
        </w:rPr>
        <w:t>претендента</w:t>
      </w:r>
      <w:r>
        <w:rPr>
          <w:b/>
          <w:szCs w:val="24"/>
        </w:rPr>
        <w:t>:</w:t>
      </w:r>
      <w:r w:rsidRPr="0080761B">
        <w:rPr>
          <w:b/>
          <w:szCs w:val="24"/>
        </w:rPr>
        <w:t xml:space="preserve"> </w:t>
      </w:r>
      <w:r w:rsidR="00BD27B3">
        <w:rPr>
          <w:b/>
          <w:szCs w:val="24"/>
        </w:rPr>
        <w:t xml:space="preserve"> Сулейменов</w:t>
      </w:r>
      <w:proofErr w:type="gramEnd"/>
      <w:r w:rsidR="00BD27B3">
        <w:rPr>
          <w:b/>
          <w:szCs w:val="24"/>
        </w:rPr>
        <w:t xml:space="preserve"> Марат </w:t>
      </w:r>
      <w:proofErr w:type="spellStart"/>
      <w:r w:rsidR="00BD27B3">
        <w:rPr>
          <w:b/>
          <w:szCs w:val="24"/>
        </w:rPr>
        <w:t>Смагулович</w:t>
      </w:r>
      <w:proofErr w:type="spellEnd"/>
    </w:p>
    <w:p w14:paraId="635C7CE2" w14:textId="77777777" w:rsidR="0080761B" w:rsidRPr="0080761B" w:rsidRDefault="0080761B" w:rsidP="0080761B">
      <w:pPr>
        <w:jc w:val="both"/>
        <w:rPr>
          <w:b/>
          <w:szCs w:val="24"/>
        </w:rPr>
      </w:pPr>
      <w:r w:rsidRPr="0080761B">
        <w:rPr>
          <w:b/>
          <w:szCs w:val="24"/>
        </w:rPr>
        <w:t>Идентификаторы автора (если имеются):</w:t>
      </w:r>
    </w:p>
    <w:p w14:paraId="6E2FCB35" w14:textId="663AA071" w:rsidR="0080761B" w:rsidRPr="00707914" w:rsidRDefault="0080761B" w:rsidP="0080761B">
      <w:pPr>
        <w:jc w:val="both"/>
        <w:rPr>
          <w:b/>
          <w:szCs w:val="24"/>
          <w:lang w:val="en-US"/>
        </w:rPr>
      </w:pPr>
      <w:r w:rsidRPr="00707914">
        <w:rPr>
          <w:b/>
          <w:szCs w:val="24"/>
          <w:lang w:val="en-US"/>
        </w:rPr>
        <w:t xml:space="preserve">Scopus Author ID: </w:t>
      </w:r>
      <w:r w:rsidR="00070CDA" w:rsidRPr="00070CDA">
        <w:rPr>
          <w:b/>
          <w:szCs w:val="24"/>
          <w:lang w:val="en-US"/>
        </w:rPr>
        <w:t>57719941800</w:t>
      </w:r>
    </w:p>
    <w:p w14:paraId="3A9399AE" w14:textId="7E937868" w:rsidR="0080761B" w:rsidRPr="0080761B" w:rsidRDefault="0080761B" w:rsidP="0080761B">
      <w:pPr>
        <w:jc w:val="both"/>
        <w:rPr>
          <w:b/>
          <w:szCs w:val="24"/>
          <w:lang w:val="en-US"/>
        </w:rPr>
      </w:pPr>
      <w:r w:rsidRPr="0080761B">
        <w:rPr>
          <w:b/>
          <w:szCs w:val="24"/>
          <w:lang w:val="en-US"/>
        </w:rPr>
        <w:t xml:space="preserve">Web of Science Researcher ID: </w:t>
      </w:r>
      <w:r w:rsidR="00070CDA" w:rsidRPr="00070CDA">
        <w:rPr>
          <w:b/>
          <w:szCs w:val="24"/>
          <w:lang w:val="en-US"/>
        </w:rPr>
        <w:t>GNT-6785-2022</w:t>
      </w:r>
    </w:p>
    <w:p w14:paraId="71F42CD8" w14:textId="1049F531" w:rsidR="00D86906" w:rsidRPr="00081FA3" w:rsidRDefault="0080761B" w:rsidP="0080761B">
      <w:pPr>
        <w:jc w:val="both"/>
        <w:rPr>
          <w:b/>
          <w:szCs w:val="24"/>
        </w:rPr>
      </w:pPr>
      <w:r w:rsidRPr="0080761B">
        <w:rPr>
          <w:b/>
          <w:szCs w:val="24"/>
        </w:rPr>
        <w:t>ORCID:</w:t>
      </w:r>
      <w:r w:rsidR="00070CDA" w:rsidRPr="00081FA3">
        <w:t xml:space="preserve"> </w:t>
      </w:r>
      <w:r w:rsidR="00070CDA" w:rsidRPr="00070CDA">
        <w:rPr>
          <w:lang w:val="en-US"/>
        </w:rPr>
        <w:t>https</w:t>
      </w:r>
      <w:r w:rsidR="00070CDA" w:rsidRPr="00081FA3">
        <w:t>://</w:t>
      </w:r>
      <w:proofErr w:type="spellStart"/>
      <w:r w:rsidR="00070CDA" w:rsidRPr="00070CDA">
        <w:rPr>
          <w:lang w:val="en-US"/>
        </w:rPr>
        <w:t>orcid</w:t>
      </w:r>
      <w:proofErr w:type="spellEnd"/>
      <w:r w:rsidR="00070CDA" w:rsidRPr="00081FA3">
        <w:t>.</w:t>
      </w:r>
      <w:r w:rsidR="00070CDA" w:rsidRPr="00070CDA">
        <w:rPr>
          <w:lang w:val="en-US"/>
        </w:rPr>
        <w:t>org</w:t>
      </w:r>
      <w:r w:rsidR="00070CDA" w:rsidRPr="00081FA3">
        <w:t>/0000-0001-6038-8009</w:t>
      </w:r>
    </w:p>
    <w:p w14:paraId="4D014222" w14:textId="77777777" w:rsidR="0080761B" w:rsidRPr="00C740F7" w:rsidRDefault="0080761B" w:rsidP="0080761B">
      <w:pPr>
        <w:ind w:left="708" w:firstLine="708"/>
        <w:jc w:val="both"/>
        <w:rPr>
          <w:szCs w:val="24"/>
        </w:rPr>
      </w:pPr>
    </w:p>
    <w:p w14:paraId="3F694518" w14:textId="77777777" w:rsidR="00D86906" w:rsidRPr="00C740F7" w:rsidRDefault="00D86906" w:rsidP="005842D5">
      <w:pPr>
        <w:contextualSpacing/>
        <w:jc w:val="both"/>
        <w:rPr>
          <w:szCs w:val="24"/>
        </w:rPr>
      </w:pPr>
      <w:r w:rsidRPr="00C740F7">
        <w:rPr>
          <w:b/>
          <w:szCs w:val="24"/>
        </w:rPr>
        <w:t xml:space="preserve">В списке представлены статьи, опубликованные в </w:t>
      </w:r>
      <w:r w:rsidRPr="00C740F7">
        <w:rPr>
          <w:szCs w:val="24"/>
        </w:rPr>
        <w:t xml:space="preserve">журналах, входящих во 2 и 3 квартиль по данным Journal </w:t>
      </w:r>
      <w:proofErr w:type="spellStart"/>
      <w:r w:rsidRPr="00C740F7">
        <w:rPr>
          <w:szCs w:val="24"/>
        </w:rPr>
        <w:t>Citation</w:t>
      </w:r>
      <w:proofErr w:type="spellEnd"/>
      <w:r w:rsidRPr="00C740F7">
        <w:rPr>
          <w:szCs w:val="24"/>
        </w:rPr>
        <w:t xml:space="preserve"> </w:t>
      </w:r>
      <w:proofErr w:type="spellStart"/>
      <w:r w:rsidRPr="00C740F7">
        <w:rPr>
          <w:szCs w:val="24"/>
        </w:rPr>
        <w:t>Reports</w:t>
      </w:r>
      <w:proofErr w:type="spellEnd"/>
      <w:r w:rsidRPr="00C740F7">
        <w:rPr>
          <w:szCs w:val="24"/>
        </w:rPr>
        <w:t xml:space="preserve"> (</w:t>
      </w:r>
      <w:proofErr w:type="spellStart"/>
      <w:r w:rsidRPr="00C740F7">
        <w:rPr>
          <w:szCs w:val="24"/>
        </w:rPr>
        <w:t>Жорнал</w:t>
      </w:r>
      <w:proofErr w:type="spellEnd"/>
      <w:r w:rsidRPr="00C740F7">
        <w:rPr>
          <w:szCs w:val="24"/>
        </w:rPr>
        <w:t xml:space="preserve"> </w:t>
      </w:r>
      <w:proofErr w:type="spellStart"/>
      <w:r w:rsidRPr="00C740F7">
        <w:rPr>
          <w:szCs w:val="24"/>
        </w:rPr>
        <w:t>Цитэйшэн</w:t>
      </w:r>
      <w:proofErr w:type="spellEnd"/>
      <w:r w:rsidRPr="00C740F7">
        <w:rPr>
          <w:szCs w:val="24"/>
        </w:rPr>
        <w:t xml:space="preserve"> </w:t>
      </w:r>
      <w:proofErr w:type="spellStart"/>
      <w:r w:rsidRPr="00C740F7">
        <w:rPr>
          <w:szCs w:val="24"/>
        </w:rPr>
        <w:t>Репортс</w:t>
      </w:r>
      <w:proofErr w:type="spellEnd"/>
      <w:r w:rsidRPr="00C740F7">
        <w:rPr>
          <w:szCs w:val="24"/>
        </w:rPr>
        <w:t xml:space="preserve">) компании </w:t>
      </w:r>
      <w:proofErr w:type="spellStart"/>
      <w:r w:rsidRPr="00C740F7">
        <w:rPr>
          <w:szCs w:val="24"/>
        </w:rPr>
        <w:t>Clarivate</w:t>
      </w:r>
      <w:proofErr w:type="spellEnd"/>
      <w:r w:rsidRPr="00C740F7">
        <w:rPr>
          <w:szCs w:val="24"/>
        </w:rPr>
        <w:t xml:space="preserve"> Analytics (</w:t>
      </w:r>
      <w:proofErr w:type="spellStart"/>
      <w:r w:rsidRPr="00C740F7">
        <w:rPr>
          <w:szCs w:val="24"/>
        </w:rPr>
        <w:t>Кларивэйт</w:t>
      </w:r>
      <w:proofErr w:type="spellEnd"/>
      <w:r w:rsidRPr="00C740F7">
        <w:rPr>
          <w:szCs w:val="24"/>
        </w:rPr>
        <w:t xml:space="preserve"> </w:t>
      </w:r>
      <w:proofErr w:type="spellStart"/>
      <w:r w:rsidRPr="00C740F7">
        <w:rPr>
          <w:szCs w:val="24"/>
        </w:rPr>
        <w:t>Аналитикс</w:t>
      </w:r>
      <w:proofErr w:type="spellEnd"/>
      <w:r w:rsidRPr="00C740F7">
        <w:rPr>
          <w:szCs w:val="24"/>
        </w:rPr>
        <w:t xml:space="preserve">) или имеющих в базе данных </w:t>
      </w:r>
      <w:proofErr w:type="spellStart"/>
      <w:r w:rsidRPr="00C740F7">
        <w:rPr>
          <w:szCs w:val="24"/>
        </w:rPr>
        <w:t>Scopus</w:t>
      </w:r>
      <w:proofErr w:type="spellEnd"/>
      <w:r w:rsidRPr="00C740F7">
        <w:rPr>
          <w:szCs w:val="24"/>
        </w:rPr>
        <w:t xml:space="preserve"> (Скопус) показатель процентиль по </w:t>
      </w:r>
      <w:proofErr w:type="spellStart"/>
      <w:r w:rsidRPr="00C740F7">
        <w:rPr>
          <w:szCs w:val="24"/>
        </w:rPr>
        <w:t>CiteScore</w:t>
      </w:r>
      <w:proofErr w:type="spellEnd"/>
      <w:r w:rsidRPr="00C740F7">
        <w:rPr>
          <w:szCs w:val="24"/>
        </w:rPr>
        <w:t xml:space="preserve"> (</w:t>
      </w:r>
      <w:proofErr w:type="spellStart"/>
      <w:r w:rsidRPr="00C740F7">
        <w:rPr>
          <w:szCs w:val="24"/>
        </w:rPr>
        <w:t>СайтСкор</w:t>
      </w:r>
      <w:proofErr w:type="spellEnd"/>
      <w:r w:rsidRPr="00C740F7">
        <w:rPr>
          <w:szCs w:val="24"/>
        </w:rPr>
        <w:t>) не менее 35 хотя бы по одной из научных областей.</w:t>
      </w:r>
    </w:p>
    <w:p w14:paraId="448C6F7A" w14:textId="77777777" w:rsidR="00D86906" w:rsidRPr="00C740F7" w:rsidRDefault="00D86906" w:rsidP="00D86906">
      <w:pPr>
        <w:ind w:left="708" w:firstLine="708"/>
        <w:jc w:val="both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306"/>
        <w:gridCol w:w="1133"/>
        <w:gridCol w:w="2691"/>
        <w:gridCol w:w="2411"/>
        <w:gridCol w:w="850"/>
        <w:gridCol w:w="1561"/>
        <w:gridCol w:w="1701"/>
        <w:gridCol w:w="1523"/>
      </w:tblGrid>
      <w:tr w:rsidR="00A017E2" w:rsidRPr="003E54CE" w14:paraId="030BE035" w14:textId="77777777" w:rsidTr="00ED3F4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7947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9074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Название публикации</w:t>
            </w:r>
          </w:p>
          <w:p w14:paraId="22AC8F0E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</w:p>
          <w:p w14:paraId="50F8C88D" w14:textId="77777777" w:rsidR="00D86906" w:rsidRPr="003E54CE" w:rsidRDefault="00D86906" w:rsidP="00011FB0">
            <w:pPr>
              <w:rPr>
                <w:sz w:val="23"/>
                <w:szCs w:val="23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B976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Тип публикации (статья, обзор т.д.)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E7D0" w14:textId="77777777" w:rsidR="00D86906" w:rsidRPr="003E54CE" w:rsidRDefault="00D86906" w:rsidP="00011FB0">
            <w:pPr>
              <w:ind w:left="91" w:hanging="91"/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Наименование журнала год публикации согласно базам данных), DOI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1D1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 xml:space="preserve">Импакт-фактор журнала, квартиль и область науки* по данным </w:t>
            </w:r>
            <w:proofErr w:type="spellStart"/>
            <w:r w:rsidRPr="003E54CE">
              <w:rPr>
                <w:sz w:val="23"/>
                <w:szCs w:val="23"/>
              </w:rPr>
              <w:t>Jornal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Citation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Reports</w:t>
            </w:r>
            <w:proofErr w:type="spellEnd"/>
            <w:r w:rsidRPr="003E54CE">
              <w:rPr>
                <w:sz w:val="23"/>
                <w:szCs w:val="23"/>
              </w:rPr>
              <w:t xml:space="preserve"> (</w:t>
            </w:r>
            <w:proofErr w:type="spellStart"/>
            <w:r w:rsidRPr="003E54CE">
              <w:rPr>
                <w:sz w:val="23"/>
                <w:szCs w:val="23"/>
              </w:rPr>
              <w:t>Жорнал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Цитэйшэн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Репортс</w:t>
            </w:r>
            <w:proofErr w:type="spellEnd"/>
            <w:r w:rsidRPr="003E54CE">
              <w:rPr>
                <w:sz w:val="23"/>
                <w:szCs w:val="23"/>
              </w:rPr>
              <w:t>) за год публикации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777D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 xml:space="preserve">Индекс в базе данных Web </w:t>
            </w:r>
            <w:proofErr w:type="spellStart"/>
            <w:r w:rsidRPr="003E54CE">
              <w:rPr>
                <w:sz w:val="23"/>
                <w:szCs w:val="23"/>
              </w:rPr>
              <w:t>of</w:t>
            </w:r>
            <w:proofErr w:type="spellEnd"/>
            <w:r w:rsidRPr="003E54CE">
              <w:rPr>
                <w:sz w:val="23"/>
                <w:szCs w:val="23"/>
              </w:rPr>
              <w:t xml:space="preserve"> Science Core Collection (Веб оф Сайенс Кор Коллекшн)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B3EE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proofErr w:type="spellStart"/>
            <w:r w:rsidRPr="003E54CE">
              <w:rPr>
                <w:sz w:val="23"/>
                <w:szCs w:val="23"/>
              </w:rPr>
              <w:t>CiteScore</w:t>
            </w:r>
            <w:proofErr w:type="spellEnd"/>
            <w:r w:rsidRPr="003E54CE">
              <w:rPr>
                <w:sz w:val="23"/>
                <w:szCs w:val="23"/>
              </w:rPr>
              <w:t xml:space="preserve"> (</w:t>
            </w:r>
            <w:proofErr w:type="spellStart"/>
            <w:r w:rsidRPr="003E54CE">
              <w:rPr>
                <w:sz w:val="23"/>
                <w:szCs w:val="23"/>
              </w:rPr>
              <w:t>СайтСкор</w:t>
            </w:r>
            <w:proofErr w:type="spellEnd"/>
            <w:r w:rsidRPr="003E54CE">
              <w:rPr>
                <w:sz w:val="23"/>
                <w:szCs w:val="23"/>
              </w:rPr>
              <w:t xml:space="preserve">) журнала, процентиль и область науки* по данным </w:t>
            </w:r>
            <w:proofErr w:type="spellStart"/>
            <w:r w:rsidRPr="003E54CE">
              <w:rPr>
                <w:sz w:val="23"/>
                <w:szCs w:val="23"/>
              </w:rPr>
              <w:t>Scopus</w:t>
            </w:r>
            <w:proofErr w:type="spellEnd"/>
            <w:r w:rsidRPr="003E54CE">
              <w:rPr>
                <w:sz w:val="23"/>
                <w:szCs w:val="23"/>
              </w:rPr>
              <w:t xml:space="preserve"> (Скопус) за год публикации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69CF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ФИО авторов (подчеркнуть ФИО претендента)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F474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Роль претендента (соавтор, первый автор или автор для корреспонденции)</w:t>
            </w:r>
          </w:p>
        </w:tc>
      </w:tr>
      <w:tr w:rsidR="00A017E2" w:rsidRPr="003E54CE" w14:paraId="7EC0F405" w14:textId="77777777" w:rsidTr="00ED3F4C">
        <w:trPr>
          <w:trHeight w:val="2829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1177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BB31" w14:textId="09D2BBB2" w:rsidR="00D86906" w:rsidRPr="003E54CE" w:rsidRDefault="00284D50" w:rsidP="00011FB0">
            <w:pPr>
              <w:rPr>
                <w:color w:val="auto"/>
                <w:sz w:val="23"/>
                <w:szCs w:val="23"/>
                <w:lang w:val="en-US"/>
              </w:rPr>
            </w:pPr>
            <w:r w:rsidRPr="00284D50">
              <w:rPr>
                <w:color w:val="auto"/>
                <w:sz w:val="23"/>
                <w:szCs w:val="23"/>
                <w:lang w:val="en-US"/>
              </w:rPr>
              <w:t xml:space="preserve">A-Scan Parameters and the Risk of </w:t>
            </w:r>
            <w:proofErr w:type="spellStart"/>
            <w:r w:rsidRPr="00284D50">
              <w:rPr>
                <w:color w:val="auto"/>
                <w:sz w:val="23"/>
                <w:szCs w:val="23"/>
                <w:lang w:val="en-US"/>
              </w:rPr>
              <w:t>Phacomorphic</w:t>
            </w:r>
            <w:proofErr w:type="spellEnd"/>
            <w:r w:rsidRPr="00284D50">
              <w:rPr>
                <w:color w:val="auto"/>
                <w:sz w:val="23"/>
                <w:szCs w:val="23"/>
                <w:lang w:val="en-US"/>
              </w:rPr>
              <w:t xml:space="preserve"> Glaucoma in the Kazakh Population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5E5" w14:textId="77777777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</w:rPr>
              <w:t>Статья (</w:t>
            </w:r>
            <w:proofErr w:type="spellStart"/>
            <w:r w:rsidRPr="003E54CE">
              <w:rPr>
                <w:color w:val="auto"/>
                <w:sz w:val="23"/>
                <w:szCs w:val="23"/>
              </w:rPr>
              <w:t>article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>)</w:t>
            </w:r>
          </w:p>
          <w:p w14:paraId="655AD36B" w14:textId="77777777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2A66" w14:textId="3436606E" w:rsidR="00135894" w:rsidRDefault="00284D50" w:rsidP="003E54CE">
            <w:pPr>
              <w:rPr>
                <w:rStyle w:val="journaltitleinsearch0"/>
                <w:color w:val="auto"/>
                <w:sz w:val="23"/>
                <w:szCs w:val="23"/>
                <w:lang w:val="en-US"/>
              </w:rPr>
            </w:pPr>
            <w:r w:rsidRPr="00284D50">
              <w:rPr>
                <w:rStyle w:val="journaltitleinsearch0"/>
                <w:color w:val="auto"/>
                <w:sz w:val="23"/>
                <w:szCs w:val="23"/>
                <w:lang w:val="en-US"/>
              </w:rPr>
              <w:t xml:space="preserve">Medicina 2022, 58(11), 1544; </w:t>
            </w:r>
            <w:hyperlink r:id="rId5" w:history="1">
              <w:r w:rsidRPr="00836C6E">
                <w:rPr>
                  <w:rStyle w:val="a7"/>
                  <w:sz w:val="23"/>
                  <w:szCs w:val="23"/>
                  <w:lang w:val="en-US"/>
                </w:rPr>
                <w:t>https://doi.org/10.3390/medicina5811</w:t>
              </w:r>
              <w:r w:rsidRPr="00836C6E">
                <w:rPr>
                  <w:rStyle w:val="a7"/>
                  <w:sz w:val="23"/>
                  <w:szCs w:val="23"/>
                  <w:lang w:val="en-US"/>
                </w:rPr>
                <w:t>1</w:t>
              </w:r>
              <w:r w:rsidRPr="00836C6E">
                <w:rPr>
                  <w:rStyle w:val="a7"/>
                  <w:sz w:val="23"/>
                  <w:szCs w:val="23"/>
                  <w:lang w:val="en-US"/>
                </w:rPr>
                <w:t>544</w:t>
              </w:r>
            </w:hyperlink>
          </w:p>
          <w:p w14:paraId="09D7A80E" w14:textId="6CF9CCB8" w:rsidR="00284D50" w:rsidRPr="00284D50" w:rsidRDefault="00284D50" w:rsidP="003E54CE">
            <w:pPr>
              <w:rPr>
                <w:color w:val="auto"/>
                <w:sz w:val="23"/>
                <w:szCs w:val="23"/>
                <w:highlight w:val="white"/>
                <w:u w:val="single"/>
                <w:lang w:val="en-US"/>
              </w:rPr>
            </w:pPr>
            <w:r w:rsidRPr="00284D50">
              <w:rPr>
                <w:color w:val="auto"/>
                <w:sz w:val="23"/>
                <w:szCs w:val="23"/>
                <w:u w:val="single"/>
                <w:lang w:val="en-US"/>
              </w:rPr>
              <w:t>https://www.mdpi.com/1648-9144/58/11/1544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4DFA" w14:textId="77777777" w:rsidR="00D86906" w:rsidRDefault="00284D50" w:rsidP="004A53D4">
            <w:pPr>
              <w:jc w:val="both"/>
              <w:rPr>
                <w:rStyle w:val="journaltitleinsearch0"/>
                <w:color w:val="auto"/>
                <w:sz w:val="23"/>
                <w:szCs w:val="23"/>
                <w:lang w:val="en-US"/>
              </w:rPr>
            </w:pPr>
            <w:r w:rsidRPr="00284D50">
              <w:rPr>
                <w:rStyle w:val="journaltitleinsearch0"/>
                <w:color w:val="auto"/>
                <w:sz w:val="23"/>
                <w:szCs w:val="23"/>
                <w:lang w:val="en-US"/>
              </w:rPr>
              <w:t xml:space="preserve">Journal Rank: JCR - Q1 (Medicine, General and Internal) / </w:t>
            </w:r>
            <w:proofErr w:type="spellStart"/>
            <w:r w:rsidRPr="00284D50">
              <w:rPr>
                <w:rStyle w:val="journaltitleinsearch0"/>
                <w:color w:val="auto"/>
                <w:sz w:val="23"/>
                <w:szCs w:val="23"/>
                <w:lang w:val="en-US"/>
              </w:rPr>
              <w:t>CiteScore</w:t>
            </w:r>
            <w:proofErr w:type="spellEnd"/>
            <w:r w:rsidRPr="00284D50">
              <w:rPr>
                <w:rStyle w:val="journaltitleinsearch0"/>
                <w:color w:val="auto"/>
                <w:sz w:val="23"/>
                <w:szCs w:val="23"/>
                <w:lang w:val="en-US"/>
              </w:rPr>
              <w:t xml:space="preserve"> - Q1 (General Medicine)</w:t>
            </w:r>
          </w:p>
          <w:p w14:paraId="33EEEC39" w14:textId="4C37F2F2" w:rsidR="00284D50" w:rsidRPr="00284D50" w:rsidRDefault="00284D50" w:rsidP="004A53D4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</w:pPr>
            <w:r w:rsidRPr="00284D50">
              <w:rPr>
                <w:rStyle w:val="journaltitleinsearch0"/>
                <w:color w:val="auto"/>
                <w:sz w:val="23"/>
                <w:szCs w:val="23"/>
                <w:lang w:val="en-US"/>
              </w:rPr>
              <w:t>Impact Factor: 2.4 (2023); 5-Year Impact Factor: 2.7 (2023)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09D7" w14:textId="77777777" w:rsidR="00D86906" w:rsidRPr="003E54CE" w:rsidRDefault="00D86906" w:rsidP="00011FB0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</w:rPr>
            </w:pPr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73B7" w14:textId="7F05D7CB" w:rsidR="00D86906" w:rsidRPr="003E54CE" w:rsidRDefault="00D86906" w:rsidP="00011FB0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</w:pPr>
            <w:proofErr w:type="spellStart"/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CiteScore</w:t>
            </w:r>
            <w:proofErr w:type="spellEnd"/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-</w:t>
            </w:r>
            <w:r w:rsidR="00284D50"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  <w:t>3.3</w:t>
            </w:r>
          </w:p>
          <w:p w14:paraId="50032200" w14:textId="5F9470BF" w:rsidR="00D86906" w:rsidRPr="00284D50" w:rsidRDefault="00284D50" w:rsidP="0001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</w:pPr>
            <w:r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  <w:t xml:space="preserve"> </w:t>
            </w:r>
          </w:p>
          <w:p w14:paraId="233C30C5" w14:textId="4C079191" w:rsidR="00D86906" w:rsidRPr="00081FA3" w:rsidRDefault="00081FA3" w:rsidP="00011FB0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  <w:lang w:val="kk-KZ"/>
              </w:rPr>
            </w:pPr>
            <w:r>
              <w:rPr>
                <w:rStyle w:val="journaltitleinsearch0"/>
                <w:color w:val="auto"/>
                <w:sz w:val="23"/>
                <w:szCs w:val="23"/>
                <w:highlight w:val="white"/>
                <w:lang w:val="kk-KZ"/>
              </w:rPr>
              <w:t>Процентиль 75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906B" w14:textId="6B3D74A4" w:rsidR="00C740F7" w:rsidRPr="00081FA3" w:rsidRDefault="00D16DD1" w:rsidP="00D16DD1">
            <w:pPr>
              <w:rPr>
                <w:rStyle w:val="previewtxt0"/>
                <w:color w:val="auto"/>
                <w:sz w:val="23"/>
                <w:szCs w:val="23"/>
                <w:u w:val="single"/>
                <w:lang w:val="kk-KZ"/>
              </w:rPr>
            </w:pPr>
            <w:r w:rsidRPr="00081FA3">
              <w:rPr>
                <w:color w:val="auto"/>
                <w:sz w:val="23"/>
                <w:szCs w:val="23"/>
                <w:lang w:val="kk-KZ"/>
              </w:rPr>
              <w:t>Farida Erkulovna Zhumageldiyeva</w:t>
            </w:r>
            <w:r>
              <w:rPr>
                <w:color w:val="auto"/>
                <w:sz w:val="23"/>
                <w:szCs w:val="23"/>
                <w:lang w:val="kk-KZ"/>
              </w:rPr>
              <w:t xml:space="preserve">, </w:t>
            </w:r>
            <w:r w:rsidRPr="00081FA3">
              <w:rPr>
                <w:color w:val="auto"/>
                <w:sz w:val="23"/>
                <w:szCs w:val="23"/>
                <w:lang w:val="kk-KZ"/>
              </w:rPr>
              <w:t>Zaure Dzhumataeva , Daniyar Dauletbekov 4,</w:t>
            </w:r>
            <w:r w:rsidRPr="00081FA3">
              <w:rPr>
                <w:color w:val="auto"/>
                <w:sz w:val="23"/>
                <w:szCs w:val="23"/>
                <w:u w:val="single"/>
                <w:lang w:val="kk-KZ"/>
              </w:rPr>
              <w:t>Marat Suleymenov</w:t>
            </w:r>
            <w:r w:rsidRPr="00081FA3">
              <w:rPr>
                <w:color w:val="auto"/>
                <w:sz w:val="23"/>
                <w:szCs w:val="23"/>
                <w:lang w:val="kk-KZ"/>
              </w:rPr>
              <w:t xml:space="preserve">, Zauresh Utelbayeva, Zhanar Meyermanova andTynyskul Teleuova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2826" w14:textId="6A615F63" w:rsidR="00D86906" w:rsidRPr="003E54CE" w:rsidRDefault="00D16DD1" w:rsidP="00011FB0">
            <w:pPr>
              <w:rPr>
                <w:color w:val="auto"/>
                <w:sz w:val="23"/>
                <w:szCs w:val="23"/>
              </w:rPr>
            </w:pPr>
            <w:r w:rsidRPr="00D16DD1">
              <w:rPr>
                <w:color w:val="auto"/>
                <w:sz w:val="23"/>
                <w:szCs w:val="23"/>
                <w:u w:val="single"/>
                <w:lang w:val="en-US"/>
              </w:rPr>
              <w:t>Marat</w:t>
            </w:r>
            <w:r w:rsidRPr="00D16DD1">
              <w:rPr>
                <w:color w:val="auto"/>
                <w:sz w:val="23"/>
                <w:szCs w:val="23"/>
                <w:u w:val="single"/>
              </w:rPr>
              <w:t xml:space="preserve"> </w:t>
            </w:r>
            <w:r w:rsidRPr="00D16DD1">
              <w:rPr>
                <w:color w:val="auto"/>
                <w:sz w:val="23"/>
                <w:szCs w:val="23"/>
                <w:u w:val="single"/>
                <w:lang w:val="en-US"/>
              </w:rPr>
              <w:t>Suleymenov</w:t>
            </w:r>
            <w:r w:rsidRPr="003E54CE">
              <w:rPr>
                <w:color w:val="auto"/>
                <w:sz w:val="23"/>
                <w:szCs w:val="23"/>
              </w:rPr>
              <w:t xml:space="preserve"> </w:t>
            </w:r>
            <w:r w:rsidR="00D86906" w:rsidRPr="003E54CE">
              <w:rPr>
                <w:color w:val="auto"/>
                <w:sz w:val="23"/>
                <w:szCs w:val="23"/>
              </w:rPr>
              <w:t xml:space="preserve">соавтор, исполнитель     </w:t>
            </w:r>
          </w:p>
        </w:tc>
      </w:tr>
      <w:tr w:rsidR="00A017E2" w:rsidRPr="003E54CE" w14:paraId="3334C7A0" w14:textId="77777777" w:rsidTr="00ED3F4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6930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3C90" w14:textId="12CF96F4" w:rsidR="00D86906" w:rsidRPr="003E54CE" w:rsidRDefault="00D16DD1" w:rsidP="00011FB0">
            <w:pPr>
              <w:rPr>
                <w:i/>
                <w:color w:val="auto"/>
                <w:sz w:val="23"/>
                <w:szCs w:val="23"/>
                <w:lang w:val="en-US"/>
              </w:rPr>
            </w:pPr>
            <w:r w:rsidRPr="00D16DD1">
              <w:rPr>
                <w:color w:val="auto"/>
                <w:sz w:val="23"/>
                <w:szCs w:val="23"/>
                <w:lang w:val="en-US"/>
              </w:rPr>
              <w:t xml:space="preserve">Surgical treatment of </w:t>
            </w:r>
            <w:proofErr w:type="spellStart"/>
            <w:r w:rsidRPr="00D16DD1">
              <w:rPr>
                <w:color w:val="auto"/>
                <w:sz w:val="23"/>
                <w:szCs w:val="23"/>
                <w:lang w:val="en-US"/>
              </w:rPr>
              <w:t>patientswithconvergent</w:t>
            </w:r>
            <w:proofErr w:type="spellEnd"/>
            <w:r w:rsidRPr="00D16DD1">
              <w:rPr>
                <w:color w:val="auto"/>
                <w:sz w:val="23"/>
                <w:szCs w:val="23"/>
                <w:lang w:val="en-US"/>
              </w:rPr>
              <w:t xml:space="preserve"> concomitant strabismus: clinical effectiveness and long-term outcomes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5042" w14:textId="77777777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</w:rPr>
              <w:t>Статья (</w:t>
            </w:r>
            <w:proofErr w:type="spellStart"/>
            <w:r w:rsidRPr="003E54CE">
              <w:rPr>
                <w:color w:val="auto"/>
                <w:sz w:val="23"/>
                <w:szCs w:val="23"/>
              </w:rPr>
              <w:t>article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C5BA" w14:textId="06B178B0" w:rsidR="00EC193D" w:rsidRPr="003E54CE" w:rsidRDefault="00D16DD1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  <w:r w:rsidRPr="00D16DD1">
              <w:rPr>
                <w:color w:val="auto"/>
                <w:sz w:val="23"/>
                <w:szCs w:val="23"/>
                <w:lang w:val="en-US"/>
              </w:rPr>
              <w:t>Bangladesh Journal of Medical Science</w:t>
            </w:r>
            <w:r>
              <w:rPr>
                <w:color w:val="auto"/>
                <w:sz w:val="23"/>
                <w:szCs w:val="23"/>
                <w:lang w:val="en-US"/>
              </w:rPr>
              <w:t>. 2022/05/21</w:t>
            </w:r>
            <w:r w:rsidR="00EC193D" w:rsidRPr="003E54CE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r w:rsidRPr="00D16DD1">
              <w:rPr>
                <w:color w:val="auto"/>
                <w:sz w:val="23"/>
                <w:szCs w:val="23"/>
                <w:lang w:val="en-US"/>
              </w:rPr>
              <w:t>Vol. 21 No. 3 (2022)</w:t>
            </w:r>
          </w:p>
          <w:p w14:paraId="0BD04516" w14:textId="79410D88" w:rsidR="00EC193D" w:rsidRPr="003E54CE" w:rsidRDefault="00EC193D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doi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: </w:t>
            </w:r>
            <w:hyperlink r:id="rId6" w:history="1">
              <w:r w:rsidR="009F51EC" w:rsidRPr="00787E82">
                <w:rPr>
                  <w:rStyle w:val="a7"/>
                  <w:sz w:val="23"/>
                  <w:szCs w:val="23"/>
                  <w:lang w:val="en-US"/>
                </w:rPr>
                <w:t>https://doi.org/10.3329/bjms.v21i3.</w:t>
              </w:r>
              <w:r w:rsidR="009F51EC" w:rsidRPr="00787E82">
                <w:rPr>
                  <w:rStyle w:val="a7"/>
                  <w:sz w:val="23"/>
                  <w:szCs w:val="23"/>
                  <w:lang w:val="en-US"/>
                </w:rPr>
                <w:t>5</w:t>
              </w:r>
              <w:r w:rsidR="009F51EC" w:rsidRPr="00787E82">
                <w:rPr>
                  <w:rStyle w:val="a7"/>
                  <w:sz w:val="23"/>
                  <w:szCs w:val="23"/>
                  <w:lang w:val="en-US"/>
                </w:rPr>
                <w:t>9570</w:t>
              </w:r>
            </w:hyperlink>
            <w:r w:rsidR="009F51EC" w:rsidRPr="009F51EC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r w:rsidR="00D16DD1" w:rsidRPr="00D16DD1">
              <w:rPr>
                <w:color w:val="auto"/>
                <w:sz w:val="23"/>
                <w:szCs w:val="23"/>
                <w:lang w:val="en-US"/>
              </w:rPr>
              <w:t xml:space="preserve"> </w:t>
            </w:r>
          </w:p>
          <w:p w14:paraId="41873740" w14:textId="49CD2112" w:rsidR="002B1C16" w:rsidRPr="009F51EC" w:rsidRDefault="00D16DD1" w:rsidP="00011FB0">
            <w:pPr>
              <w:rPr>
                <w:color w:val="auto"/>
                <w:sz w:val="23"/>
                <w:szCs w:val="23"/>
                <w:lang w:val="en-US"/>
              </w:rPr>
            </w:pPr>
            <w:r w:rsidRPr="00D16DD1">
              <w:rPr>
                <w:lang w:val="en-US"/>
              </w:rPr>
              <w:t xml:space="preserve">https://www.banglajol.info/index.php/BJMS/article/view/59570 </w:t>
            </w:r>
            <w:r w:rsidR="009F51EC" w:rsidRPr="009F51EC">
              <w:rPr>
                <w:lang w:val="en-US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596E" w14:textId="6BA1CECC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>Q</w:t>
            </w:r>
            <w:r w:rsidRPr="003E54CE">
              <w:rPr>
                <w:color w:val="auto"/>
                <w:sz w:val="23"/>
                <w:szCs w:val="23"/>
              </w:rPr>
              <w:t xml:space="preserve">2, </w:t>
            </w:r>
          </w:p>
          <w:p w14:paraId="7C39673B" w14:textId="6D907594" w:rsidR="00D86906" w:rsidRPr="003E54CE" w:rsidRDefault="00D16DD1" w:rsidP="00011FB0">
            <w:pPr>
              <w:jc w:val="both"/>
              <w:rPr>
                <w:color w:val="auto"/>
                <w:sz w:val="23"/>
                <w:szCs w:val="23"/>
              </w:rPr>
            </w:pPr>
            <w:r w:rsidRPr="00D16DD1">
              <w:rPr>
                <w:color w:val="auto"/>
                <w:sz w:val="23"/>
                <w:szCs w:val="23"/>
              </w:rPr>
              <w:t xml:space="preserve">General </w:t>
            </w:r>
            <w:proofErr w:type="spellStart"/>
            <w:r w:rsidRPr="00D16DD1">
              <w:rPr>
                <w:color w:val="auto"/>
                <w:sz w:val="23"/>
                <w:szCs w:val="23"/>
              </w:rPr>
              <w:t>Medicine</w:t>
            </w:r>
            <w:proofErr w:type="spell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2D6E" w14:textId="77777777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BD7C" w14:textId="35BECE86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CiteScore</w:t>
            </w:r>
            <w:proofErr w:type="spellEnd"/>
            <w:r w:rsidR="00D16DD1">
              <w:rPr>
                <w:color w:val="auto"/>
                <w:sz w:val="23"/>
                <w:szCs w:val="23"/>
              </w:rPr>
              <w:t>-1.7</w:t>
            </w:r>
          </w:p>
          <w:p w14:paraId="0E8B26CD" w14:textId="3216F3E9" w:rsidR="00D86906" w:rsidRPr="003E54CE" w:rsidRDefault="00D16DD1" w:rsidP="0001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Процентиль -58</w:t>
            </w:r>
            <w:r w:rsidR="00D86906" w:rsidRPr="003E54CE">
              <w:rPr>
                <w:color w:val="auto"/>
                <w:sz w:val="23"/>
                <w:szCs w:val="23"/>
              </w:rPr>
              <w:t xml:space="preserve">, </w:t>
            </w:r>
          </w:p>
          <w:p w14:paraId="6BCBF516" w14:textId="597B5612" w:rsidR="00D86906" w:rsidRPr="003E54CE" w:rsidRDefault="00D16DD1" w:rsidP="00D16DD1">
            <w:pPr>
              <w:jc w:val="both"/>
              <w:rPr>
                <w:color w:val="auto"/>
                <w:sz w:val="23"/>
                <w:szCs w:val="23"/>
              </w:rPr>
            </w:pPr>
            <w:r w:rsidRPr="00D16DD1">
              <w:rPr>
                <w:color w:val="auto"/>
                <w:sz w:val="23"/>
                <w:szCs w:val="23"/>
              </w:rPr>
              <w:t xml:space="preserve">General </w:t>
            </w:r>
            <w:proofErr w:type="spellStart"/>
            <w:r w:rsidRPr="00D16DD1">
              <w:rPr>
                <w:color w:val="auto"/>
                <w:sz w:val="23"/>
                <w:szCs w:val="23"/>
              </w:rPr>
              <w:t>Medicine</w:t>
            </w:r>
            <w:proofErr w:type="spellEnd"/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6C3D" w14:textId="3DD33A23" w:rsidR="00C740F7" w:rsidRPr="003E54CE" w:rsidRDefault="00D16DD1" w:rsidP="008C5735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Savinova</w:t>
            </w:r>
            <w:proofErr w:type="spellEnd"/>
            <w:r>
              <w:rPr>
                <w:color w:val="auto"/>
                <w:sz w:val="23"/>
                <w:szCs w:val="23"/>
                <w:lang w:val="en-US"/>
              </w:rPr>
              <w:t xml:space="preserve">, Olga; </w:t>
            </w:r>
            <w:r w:rsidRPr="00D16DD1">
              <w:rPr>
                <w:color w:val="auto"/>
                <w:sz w:val="23"/>
                <w:szCs w:val="23"/>
                <w:u w:val="single"/>
                <w:lang w:val="en-US"/>
              </w:rPr>
              <w:t>Suleymenov, Marat</w:t>
            </w:r>
            <w:r>
              <w:rPr>
                <w:color w:val="auto"/>
                <w:sz w:val="23"/>
                <w:szCs w:val="23"/>
                <w:lang w:val="en-US"/>
              </w:rPr>
              <w:t xml:space="preserve">; </w:t>
            </w: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Utelbayeva</w:t>
            </w:r>
            <w:proofErr w:type="spellEnd"/>
            <w:r>
              <w:rPr>
                <w:color w:val="auto"/>
                <w:sz w:val="23"/>
                <w:szCs w:val="23"/>
                <w:lang w:val="en-US"/>
              </w:rPr>
              <w:t xml:space="preserve">, Zauresh; </w:t>
            </w: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Degtyarevskaya</w:t>
            </w:r>
            <w:proofErr w:type="spellEnd"/>
            <w:r>
              <w:rPr>
                <w:color w:val="auto"/>
                <w:sz w:val="23"/>
                <w:szCs w:val="23"/>
                <w:lang w:val="en-US"/>
              </w:rPr>
              <w:t xml:space="preserve">, Tatyana; </w:t>
            </w: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Rusanova</w:t>
            </w:r>
            <w:proofErr w:type="spellEnd"/>
            <w:r>
              <w:rPr>
                <w:color w:val="auto"/>
                <w:sz w:val="23"/>
                <w:szCs w:val="23"/>
                <w:lang w:val="en-US"/>
              </w:rPr>
              <w:t>, E</w:t>
            </w:r>
            <w:r w:rsidRPr="00D16DD1">
              <w:rPr>
                <w:color w:val="auto"/>
                <w:sz w:val="23"/>
                <w:szCs w:val="23"/>
                <w:lang w:val="en-US"/>
              </w:rPr>
              <w:t>katerina.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52B" w14:textId="1301B583" w:rsidR="00D86906" w:rsidRPr="003E54CE" w:rsidRDefault="00D16DD1" w:rsidP="00011FB0">
            <w:pPr>
              <w:rPr>
                <w:color w:val="auto"/>
                <w:sz w:val="23"/>
                <w:szCs w:val="23"/>
                <w:lang w:val="en-US"/>
              </w:rPr>
            </w:pPr>
            <w:r w:rsidRPr="00D16DD1">
              <w:rPr>
                <w:color w:val="auto"/>
                <w:sz w:val="23"/>
                <w:szCs w:val="23"/>
                <w:lang w:val="en-US"/>
              </w:rPr>
              <w:t>Suleymenov, Marat</w:t>
            </w:r>
            <w:r w:rsidR="008C5735" w:rsidRPr="003E54CE">
              <w:rPr>
                <w:color w:val="auto"/>
                <w:sz w:val="23"/>
                <w:szCs w:val="23"/>
              </w:rPr>
              <w:t xml:space="preserve"> </w:t>
            </w:r>
            <w:r w:rsidR="00D86906" w:rsidRPr="003E54CE">
              <w:rPr>
                <w:color w:val="auto"/>
                <w:sz w:val="23"/>
                <w:szCs w:val="23"/>
                <w:lang w:val="en-US"/>
              </w:rPr>
              <w:t xml:space="preserve">– </w:t>
            </w:r>
            <w:proofErr w:type="spellStart"/>
            <w:r w:rsidR="00D86906" w:rsidRPr="003E54CE">
              <w:rPr>
                <w:color w:val="auto"/>
                <w:sz w:val="23"/>
                <w:szCs w:val="23"/>
                <w:lang w:val="en-US"/>
              </w:rPr>
              <w:t>соавтор</w:t>
            </w:r>
            <w:proofErr w:type="spellEnd"/>
            <w:r w:rsidR="00D86906" w:rsidRPr="003E54CE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proofErr w:type="spellStart"/>
            <w:r w:rsidR="00D86906" w:rsidRPr="003E54CE">
              <w:rPr>
                <w:color w:val="auto"/>
                <w:sz w:val="23"/>
                <w:szCs w:val="23"/>
                <w:lang w:val="en-US"/>
              </w:rPr>
              <w:t>исполнитель</w:t>
            </w:r>
            <w:proofErr w:type="spellEnd"/>
            <w:r w:rsidR="00D86906" w:rsidRPr="003E54CE">
              <w:rPr>
                <w:color w:val="auto"/>
                <w:sz w:val="23"/>
                <w:szCs w:val="23"/>
                <w:lang w:val="en-US"/>
              </w:rPr>
              <w:t xml:space="preserve">     </w:t>
            </w:r>
          </w:p>
        </w:tc>
      </w:tr>
    </w:tbl>
    <w:p w14:paraId="61B5F578" w14:textId="58ADB525" w:rsidR="0093046D" w:rsidRPr="00F035CC" w:rsidRDefault="0093046D" w:rsidP="0093046D">
      <w:pPr>
        <w:rPr>
          <w:szCs w:val="24"/>
        </w:rPr>
      </w:pPr>
    </w:p>
    <w:p w14:paraId="1B0B2562" w14:textId="15A5EB62" w:rsidR="00B24614" w:rsidRPr="00F035CC" w:rsidRDefault="00B24614" w:rsidP="0093046D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98"/>
        <w:gridCol w:w="3969"/>
      </w:tblGrid>
      <w:tr w:rsidR="00B24614" w14:paraId="62FBE593" w14:textId="77777777" w:rsidTr="00B24614">
        <w:trPr>
          <w:trHeight w:val="469"/>
        </w:trPr>
        <w:tc>
          <w:tcPr>
            <w:tcW w:w="10598" w:type="dxa"/>
            <w:hideMark/>
          </w:tcPr>
          <w:p w14:paraId="70585CD6" w14:textId="03EE79CD" w:rsidR="00B24614" w:rsidRDefault="00284D50" w:rsidP="00284D50">
            <w:pPr>
              <w:rPr>
                <w:b/>
                <w:color w:val="141617"/>
                <w:spacing w:val="4"/>
                <w:szCs w:val="24"/>
              </w:rPr>
            </w:pPr>
            <w:r>
              <w:rPr>
                <w:b/>
                <w:szCs w:val="24"/>
              </w:rPr>
              <w:t>Заведующий</w:t>
            </w:r>
            <w:r w:rsidR="00B24614">
              <w:rPr>
                <w:b/>
                <w:szCs w:val="24"/>
              </w:rPr>
              <w:t xml:space="preserve"> кафедрой «</w:t>
            </w:r>
            <w:r>
              <w:rPr>
                <w:b/>
                <w:szCs w:val="24"/>
              </w:rPr>
              <w:t>Офтальмология</w:t>
            </w:r>
            <w:r w:rsidR="00B24614">
              <w:rPr>
                <w:b/>
                <w:szCs w:val="24"/>
              </w:rPr>
              <w:t xml:space="preserve">», </w:t>
            </w:r>
            <w:r>
              <w:rPr>
                <w:b/>
                <w:szCs w:val="24"/>
                <w:lang w:val="kk-KZ"/>
              </w:rPr>
              <w:t xml:space="preserve"> д.м.н.</w:t>
            </w:r>
          </w:p>
        </w:tc>
        <w:tc>
          <w:tcPr>
            <w:tcW w:w="3969" w:type="dxa"/>
          </w:tcPr>
          <w:p w14:paraId="08EE6C57" w14:textId="6054C0D5" w:rsidR="00B24614" w:rsidRDefault="00070CDA">
            <w:pPr>
              <w:rPr>
                <w:b/>
                <w:color w:val="auto"/>
                <w:szCs w:val="24"/>
                <w:lang w:val="kk-KZ"/>
              </w:rPr>
            </w:pPr>
            <w:r>
              <w:rPr>
                <w:b/>
                <w:szCs w:val="24"/>
              </w:rPr>
              <w:t xml:space="preserve">М.С. </w:t>
            </w:r>
            <w:r w:rsidR="00284D50">
              <w:rPr>
                <w:b/>
                <w:szCs w:val="24"/>
              </w:rPr>
              <w:t xml:space="preserve">Сулейменов. </w:t>
            </w:r>
          </w:p>
          <w:p w14:paraId="3DBEFCFA" w14:textId="77777777" w:rsidR="00B24614" w:rsidRPr="00070CDA" w:rsidRDefault="00B24614">
            <w:pPr>
              <w:ind w:left="426"/>
              <w:rPr>
                <w:b/>
                <w:bCs/>
                <w:color w:val="141617"/>
                <w:spacing w:val="3"/>
                <w:szCs w:val="24"/>
              </w:rPr>
            </w:pPr>
          </w:p>
        </w:tc>
      </w:tr>
      <w:tr w:rsidR="00B24614" w14:paraId="1C1F9095" w14:textId="77777777" w:rsidTr="00B24614">
        <w:tc>
          <w:tcPr>
            <w:tcW w:w="10598" w:type="dxa"/>
            <w:hideMark/>
          </w:tcPr>
          <w:p w14:paraId="74A321AC" w14:textId="77777777" w:rsidR="00B24614" w:rsidRDefault="00B24614">
            <w:pPr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Ученый секретарь, д.м.н., ассоциированный профессор</w:t>
            </w:r>
          </w:p>
        </w:tc>
        <w:tc>
          <w:tcPr>
            <w:tcW w:w="3969" w:type="dxa"/>
          </w:tcPr>
          <w:p w14:paraId="314FCB8E" w14:textId="77777777" w:rsidR="00B24614" w:rsidRDefault="00B24614">
            <w:pPr>
              <w:rPr>
                <w:b/>
                <w:color w:val="141617"/>
                <w:spacing w:val="3"/>
                <w:szCs w:val="24"/>
                <w:shd w:val="clear" w:color="auto" w:fill="FFFFFF"/>
              </w:rPr>
            </w:pPr>
            <w:r>
              <w:rPr>
                <w:b/>
                <w:color w:val="141617"/>
                <w:spacing w:val="3"/>
                <w:szCs w:val="24"/>
                <w:shd w:val="clear" w:color="auto" w:fill="FFFFFF"/>
                <w:lang w:val="kk-KZ"/>
              </w:rPr>
              <w:t>А.Ш</w:t>
            </w:r>
            <w:r>
              <w:rPr>
                <w:b/>
                <w:color w:val="141617"/>
                <w:spacing w:val="3"/>
                <w:szCs w:val="24"/>
                <w:shd w:val="clear" w:color="auto" w:fill="FFFFFF"/>
              </w:rPr>
              <w:t xml:space="preserve">. </w:t>
            </w:r>
            <w:r>
              <w:rPr>
                <w:b/>
                <w:color w:val="141617"/>
                <w:spacing w:val="3"/>
                <w:szCs w:val="24"/>
                <w:shd w:val="clear" w:color="auto" w:fill="FFFFFF"/>
                <w:lang w:val="kk-KZ"/>
              </w:rPr>
              <w:t xml:space="preserve">Ибраева </w:t>
            </w:r>
          </w:p>
          <w:p w14:paraId="5D40DB07" w14:textId="77777777" w:rsidR="00B24614" w:rsidRDefault="00B24614">
            <w:pPr>
              <w:ind w:left="426"/>
              <w:rPr>
                <w:szCs w:val="24"/>
              </w:rPr>
            </w:pPr>
          </w:p>
        </w:tc>
      </w:tr>
    </w:tbl>
    <w:p w14:paraId="1943CCB8" w14:textId="77777777" w:rsidR="00B24614" w:rsidRPr="007900FF" w:rsidRDefault="00B24614" w:rsidP="0093046D">
      <w:pPr>
        <w:rPr>
          <w:szCs w:val="24"/>
        </w:rPr>
      </w:pPr>
    </w:p>
    <w:p w14:paraId="15DBBDFD" w14:textId="0D3017EE" w:rsidR="0093046D" w:rsidRPr="00C740F7" w:rsidRDefault="00D86906">
      <w:pPr>
        <w:ind w:left="708" w:firstLine="708"/>
        <w:jc w:val="both"/>
      </w:pPr>
      <w:r w:rsidRPr="007900FF">
        <w:rPr>
          <w:b/>
          <w:szCs w:val="24"/>
        </w:rPr>
        <w:t xml:space="preserve">  </w:t>
      </w:r>
    </w:p>
    <w:sectPr w:rsidR="0093046D" w:rsidRPr="00C740F7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S M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A7C7C"/>
    <w:multiLevelType w:val="multilevel"/>
    <w:tmpl w:val="0CDE0B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F044A37"/>
    <w:multiLevelType w:val="multilevel"/>
    <w:tmpl w:val="A33C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415379">
    <w:abstractNumId w:val="0"/>
  </w:num>
  <w:num w:numId="2" w16cid:durableId="198688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12"/>
    <w:rsid w:val="0005283E"/>
    <w:rsid w:val="00070CDA"/>
    <w:rsid w:val="00081FA3"/>
    <w:rsid w:val="000C1E84"/>
    <w:rsid w:val="00135894"/>
    <w:rsid w:val="001B2281"/>
    <w:rsid w:val="00210721"/>
    <w:rsid w:val="00217D64"/>
    <w:rsid w:val="00231F24"/>
    <w:rsid w:val="00246D85"/>
    <w:rsid w:val="00247BB5"/>
    <w:rsid w:val="00284D50"/>
    <w:rsid w:val="002B1C16"/>
    <w:rsid w:val="002C1DC0"/>
    <w:rsid w:val="002D241D"/>
    <w:rsid w:val="003829E5"/>
    <w:rsid w:val="003B063C"/>
    <w:rsid w:val="003C114D"/>
    <w:rsid w:val="003E1912"/>
    <w:rsid w:val="003E54CE"/>
    <w:rsid w:val="0041032A"/>
    <w:rsid w:val="004A53D4"/>
    <w:rsid w:val="004A61EA"/>
    <w:rsid w:val="004B4E04"/>
    <w:rsid w:val="005270BE"/>
    <w:rsid w:val="00534AA9"/>
    <w:rsid w:val="005842D5"/>
    <w:rsid w:val="005B693A"/>
    <w:rsid w:val="006156DB"/>
    <w:rsid w:val="00636449"/>
    <w:rsid w:val="006536C1"/>
    <w:rsid w:val="00694D58"/>
    <w:rsid w:val="00707914"/>
    <w:rsid w:val="00735889"/>
    <w:rsid w:val="00776EFB"/>
    <w:rsid w:val="0077709D"/>
    <w:rsid w:val="007900FF"/>
    <w:rsid w:val="00790274"/>
    <w:rsid w:val="007A6BA7"/>
    <w:rsid w:val="007F0527"/>
    <w:rsid w:val="0080761B"/>
    <w:rsid w:val="008248AF"/>
    <w:rsid w:val="00831C04"/>
    <w:rsid w:val="00846D9D"/>
    <w:rsid w:val="008701DE"/>
    <w:rsid w:val="008804EC"/>
    <w:rsid w:val="008C5735"/>
    <w:rsid w:val="0093046D"/>
    <w:rsid w:val="00941049"/>
    <w:rsid w:val="009602E5"/>
    <w:rsid w:val="009F51EC"/>
    <w:rsid w:val="00A017E2"/>
    <w:rsid w:val="00B160F4"/>
    <w:rsid w:val="00B24614"/>
    <w:rsid w:val="00B26213"/>
    <w:rsid w:val="00B34DA3"/>
    <w:rsid w:val="00BD27B3"/>
    <w:rsid w:val="00BD62A5"/>
    <w:rsid w:val="00C02FC0"/>
    <w:rsid w:val="00C610BB"/>
    <w:rsid w:val="00C740F7"/>
    <w:rsid w:val="00CE1D19"/>
    <w:rsid w:val="00D16DD1"/>
    <w:rsid w:val="00D86906"/>
    <w:rsid w:val="00DC76F8"/>
    <w:rsid w:val="00E43094"/>
    <w:rsid w:val="00E627B4"/>
    <w:rsid w:val="00EC193D"/>
    <w:rsid w:val="00ED3F4C"/>
    <w:rsid w:val="00ED6AA1"/>
    <w:rsid w:val="00F0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B2A1"/>
  <w15:docId w15:val="{579A4A34-540A-4E73-8270-97F94F4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ej-journal-name">
    <w:name w:val="ej-journal-name"/>
    <w:basedOn w:val="12"/>
    <w:link w:val="ej-journal-name0"/>
  </w:style>
  <w:style w:type="character" w:customStyle="1" w:styleId="ej-journal-name0">
    <w:name w:val="ej-journal-name"/>
    <w:basedOn w:val="a0"/>
    <w:link w:val="ej-journal-nam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alue">
    <w:name w:val="value"/>
    <w:basedOn w:val="12"/>
    <w:link w:val="value0"/>
  </w:style>
  <w:style w:type="character" w:customStyle="1" w:styleId="value0">
    <w:name w:val="value"/>
    <w:basedOn w:val="a0"/>
    <w:link w:val="valu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reviewtxt">
    <w:name w:val="previewtxt"/>
    <w:basedOn w:val="12"/>
    <w:link w:val="previewtxt0"/>
  </w:style>
  <w:style w:type="character" w:customStyle="1" w:styleId="previewtxt0">
    <w:name w:val="previewtxt"/>
    <w:basedOn w:val="a0"/>
    <w:link w:val="previewtxt"/>
  </w:style>
  <w:style w:type="paragraph" w:customStyle="1" w:styleId="right">
    <w:name w:val="right"/>
    <w:basedOn w:val="12"/>
    <w:link w:val="right0"/>
  </w:style>
  <w:style w:type="character" w:customStyle="1" w:styleId="right0">
    <w:name w:val="right"/>
    <w:basedOn w:val="a0"/>
    <w:link w:val="right"/>
  </w:style>
  <w:style w:type="paragraph" w:customStyle="1" w:styleId="y2iqfc">
    <w:name w:val="y2iqfc"/>
    <w:basedOn w:val="12"/>
    <w:link w:val="y2iqfc0"/>
  </w:style>
  <w:style w:type="character" w:customStyle="1" w:styleId="y2iqfc0">
    <w:name w:val="y2iqfc"/>
    <w:basedOn w:val="a0"/>
    <w:link w:val="y2iqfc"/>
  </w:style>
  <w:style w:type="paragraph" w:customStyle="1" w:styleId="guestview">
    <w:name w:val="guestview"/>
    <w:basedOn w:val="12"/>
    <w:link w:val="guestview0"/>
  </w:style>
  <w:style w:type="character" w:customStyle="1" w:styleId="guestview0">
    <w:name w:val="guestview"/>
    <w:basedOn w:val="a0"/>
    <w:link w:val="guestview"/>
  </w:style>
  <w:style w:type="paragraph" w:customStyle="1" w:styleId="list-group-item">
    <w:name w:val="list-group-item"/>
    <w:basedOn w:val="12"/>
    <w:link w:val="list-group-item0"/>
  </w:style>
  <w:style w:type="character" w:customStyle="1" w:styleId="list-group-item0">
    <w:name w:val="list-group-item"/>
    <w:basedOn w:val="a0"/>
    <w:link w:val="list-group-item"/>
  </w:style>
  <w:style w:type="paragraph" w:customStyle="1" w:styleId="linktext">
    <w:name w:val="link__text"/>
    <w:basedOn w:val="12"/>
    <w:link w:val="linktext0"/>
  </w:style>
  <w:style w:type="character" w:customStyle="1" w:styleId="linktext0">
    <w:name w:val="link__text"/>
    <w:basedOn w:val="a0"/>
    <w:link w:val="linktext"/>
  </w:style>
  <w:style w:type="paragraph" w:customStyle="1" w:styleId="fontstyle01">
    <w:name w:val="fontstyle01"/>
    <w:basedOn w:val="12"/>
    <w:link w:val="fontstyle010"/>
    <w:rPr>
      <w:rFonts w:ascii="Cambria" w:hAnsi="Cambria"/>
      <w:i/>
      <w:sz w:val="18"/>
    </w:rPr>
  </w:style>
  <w:style w:type="character" w:customStyle="1" w:styleId="fontstyle010">
    <w:name w:val="fontstyle01"/>
    <w:basedOn w:val="a0"/>
    <w:link w:val="fontstyle01"/>
    <w:rPr>
      <w:rFonts w:ascii="Cambria" w:hAnsi="Cambria"/>
      <w:b w:val="0"/>
      <w:i/>
      <w:color w:val="00000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cit">
    <w:name w:val="cit"/>
    <w:basedOn w:val="12"/>
    <w:link w:val="cit0"/>
  </w:style>
  <w:style w:type="character" w:customStyle="1" w:styleId="cit0">
    <w:name w:val="cit"/>
    <w:basedOn w:val="a0"/>
    <w:link w:val="cit"/>
  </w:style>
  <w:style w:type="paragraph" w:customStyle="1" w:styleId="13">
    <w:name w:val="Основной текст Знак1"/>
    <w:basedOn w:val="12"/>
    <w:link w:val="14"/>
    <w:rPr>
      <w:rFonts w:ascii="Times New Roman" w:hAnsi="Times New Roman"/>
      <w:sz w:val="24"/>
    </w:rPr>
  </w:style>
  <w:style w:type="character" w:customStyle="1" w:styleId="14">
    <w:name w:val="Основной текст Знак1"/>
    <w:basedOn w:val="a0"/>
    <w:link w:val="13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Body Text"/>
    <w:basedOn w:val="a"/>
    <w:link w:val="ab"/>
    <w:rPr>
      <w:b/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ej-journal-doi">
    <w:name w:val="ej-journal-doi"/>
    <w:basedOn w:val="12"/>
    <w:link w:val="ej-journal-doi0"/>
  </w:style>
  <w:style w:type="character" w:customStyle="1" w:styleId="ej-journal-doi0">
    <w:name w:val="ej-journal-doi"/>
    <w:basedOn w:val="a0"/>
    <w:link w:val="ej-journal-doi"/>
  </w:style>
  <w:style w:type="paragraph" w:styleId="ac">
    <w:name w:val="No Spacing"/>
    <w:basedOn w:val="a"/>
    <w:link w:val="ad"/>
    <w:pPr>
      <w:jc w:val="both"/>
    </w:pPr>
  </w:style>
  <w:style w:type="character" w:customStyle="1" w:styleId="ad">
    <w:name w:val="Без интервала Знак"/>
    <w:basedOn w:val="1"/>
    <w:link w:val="ac"/>
    <w:rPr>
      <w:rFonts w:ascii="Times New Roman" w:hAnsi="Times New Roman"/>
      <w:sz w:val="24"/>
    </w:rPr>
  </w:style>
  <w:style w:type="paragraph" w:customStyle="1" w:styleId="marginleft1">
    <w:name w:val="marginleft1"/>
    <w:basedOn w:val="12"/>
    <w:link w:val="marginleft10"/>
  </w:style>
  <w:style w:type="character" w:customStyle="1" w:styleId="marginleft10">
    <w:name w:val="marginleft1"/>
    <w:basedOn w:val="a0"/>
    <w:link w:val="marginleft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marginright1">
    <w:name w:val="marginright1"/>
    <w:basedOn w:val="12"/>
    <w:link w:val="marginright10"/>
  </w:style>
  <w:style w:type="character" w:customStyle="1" w:styleId="marginright10">
    <w:name w:val="marginright1"/>
    <w:basedOn w:val="a0"/>
    <w:link w:val="marginright1"/>
  </w:style>
  <w:style w:type="paragraph" w:customStyle="1" w:styleId="18">
    <w:name w:val="Выделение1"/>
    <w:basedOn w:val="12"/>
    <w:link w:val="ae"/>
    <w:rPr>
      <w:i/>
    </w:rPr>
  </w:style>
  <w:style w:type="character" w:styleId="ae">
    <w:name w:val="Emphasis"/>
    <w:basedOn w:val="a0"/>
    <w:link w:val="18"/>
    <w:rPr>
      <w:i/>
    </w:rPr>
  </w:style>
  <w:style w:type="paragraph" w:customStyle="1" w:styleId="citation-doi">
    <w:name w:val="citation-doi"/>
    <w:basedOn w:val="12"/>
    <w:link w:val="citation-doi0"/>
  </w:style>
  <w:style w:type="character" w:customStyle="1" w:styleId="citation-doi0">
    <w:name w:val="citation-doi"/>
    <w:basedOn w:val="a0"/>
    <w:link w:val="citation-doi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journaltitleinsearch">
    <w:name w:val="journaltitleinsearch"/>
    <w:basedOn w:val="12"/>
    <w:link w:val="journaltitleinsearch0"/>
  </w:style>
  <w:style w:type="character" w:customStyle="1" w:styleId="journaltitleinsearch0">
    <w:name w:val="journaltitleinsearch"/>
    <w:basedOn w:val="a0"/>
    <w:link w:val="journaltitleinsearch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4"/>
    </w:rPr>
  </w:style>
  <w:style w:type="paragraph" w:customStyle="1" w:styleId="Pa2">
    <w:name w:val="Pa2"/>
    <w:basedOn w:val="Default"/>
    <w:next w:val="Default"/>
    <w:link w:val="Pa20"/>
    <w:pPr>
      <w:spacing w:line="201" w:lineRule="atLeast"/>
    </w:pPr>
    <w:rPr>
      <w:rFonts w:ascii="FS Me" w:hAnsi="FS Me"/>
    </w:rPr>
  </w:style>
  <w:style w:type="character" w:customStyle="1" w:styleId="Pa20">
    <w:name w:val="Pa2"/>
    <w:basedOn w:val="Default0"/>
    <w:link w:val="Pa2"/>
    <w:rPr>
      <w:rFonts w:ascii="FS Me" w:hAnsi="FS Me"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sz w:val="24"/>
    </w:rPr>
  </w:style>
  <w:style w:type="table" w:styleId="af5">
    <w:name w:val="Table Grid"/>
    <w:basedOn w:val="a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2B1C16"/>
    <w:rPr>
      <w:color w:val="605E5C"/>
      <w:shd w:val="clear" w:color="auto" w:fill="E1DFDD"/>
    </w:rPr>
  </w:style>
  <w:style w:type="table" w:styleId="af6">
    <w:name w:val="Grid Table Light"/>
    <w:basedOn w:val="a1"/>
    <w:uiPriority w:val="40"/>
    <w:rsid w:val="002C1D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Unresolved Mention"/>
    <w:basedOn w:val="a0"/>
    <w:uiPriority w:val="99"/>
    <w:semiHidden/>
    <w:unhideWhenUsed/>
    <w:rsid w:val="009F51EC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9F51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29/bjms.v21i3.59570" TargetMode="External"/><Relationship Id="rId5" Type="http://schemas.openxmlformats.org/officeDocument/2006/relationships/hyperlink" Target="https://doi.org/10.3390/medicina58111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Жанетта Муканова</cp:lastModifiedBy>
  <cp:revision>16</cp:revision>
  <cp:lastPrinted>2025-02-12T10:35:00Z</cp:lastPrinted>
  <dcterms:created xsi:type="dcterms:W3CDTF">2025-02-27T03:44:00Z</dcterms:created>
  <dcterms:modified xsi:type="dcterms:W3CDTF">2025-05-26T07:30:00Z</dcterms:modified>
</cp:coreProperties>
</file>