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1A2E" w14:textId="77777777" w:rsidR="00882DF1" w:rsidRDefault="00882DF1" w:rsidP="00056CA5">
      <w:pPr>
        <w:jc w:val="both"/>
        <w:rPr>
          <w:lang w:val="kk-KZ" w:eastAsia="ru-RU"/>
        </w:rPr>
      </w:pPr>
    </w:p>
    <w:p w14:paraId="08409A64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proofErr w:type="spellStart"/>
      <w:r w:rsidRPr="007D7F1C">
        <w:rPr>
          <w:sz w:val="20"/>
          <w:szCs w:val="20"/>
          <w:lang w:eastAsia="ru-RU"/>
        </w:rPr>
        <w:t>Ғылыми</w:t>
      </w:r>
      <w:proofErr w:type="spellEnd"/>
      <w:r w:rsidRPr="007D7F1C">
        <w:rPr>
          <w:sz w:val="20"/>
          <w:szCs w:val="20"/>
          <w:lang w:eastAsia="ru-RU"/>
        </w:rPr>
        <w:t xml:space="preserve"> </w:t>
      </w:r>
      <w:proofErr w:type="spellStart"/>
      <w:r w:rsidRPr="007D7F1C">
        <w:rPr>
          <w:sz w:val="20"/>
          <w:szCs w:val="20"/>
          <w:lang w:eastAsia="ru-RU"/>
        </w:rPr>
        <w:t>атақтар</w:t>
      </w:r>
      <w:proofErr w:type="spellEnd"/>
    </w:p>
    <w:p w14:paraId="316FA95F" w14:textId="77777777" w:rsidR="00882DF1" w:rsidRPr="007D7F1C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(</w:t>
      </w:r>
      <w:proofErr w:type="spellStart"/>
      <w:r w:rsidRPr="007D7F1C">
        <w:rPr>
          <w:sz w:val="20"/>
          <w:szCs w:val="20"/>
          <w:lang w:eastAsia="ru-RU"/>
        </w:rPr>
        <w:t>қауымдастырылған</w:t>
      </w:r>
      <w:proofErr w:type="spellEnd"/>
    </w:p>
    <w:p w14:paraId="23C18073" w14:textId="77777777" w:rsidR="00882DF1" w:rsidRDefault="00882DF1" w:rsidP="00882DF1">
      <w:pPr>
        <w:jc w:val="right"/>
        <w:rPr>
          <w:sz w:val="20"/>
          <w:szCs w:val="20"/>
          <w:lang w:eastAsia="ru-RU"/>
        </w:rPr>
      </w:pPr>
      <w:r w:rsidRPr="007D7F1C">
        <w:rPr>
          <w:sz w:val="20"/>
          <w:szCs w:val="20"/>
          <w:lang w:eastAsia="ru-RU"/>
        </w:rPr>
        <w:t>профессор (доцент), профессор)</w:t>
      </w:r>
    </w:p>
    <w:p w14:paraId="51697492" w14:textId="77777777" w:rsidR="00882DF1" w:rsidRPr="000F554F" w:rsidRDefault="00882DF1" w:rsidP="00882DF1">
      <w:pPr>
        <w:jc w:val="right"/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 w:eastAsia="ru-RU"/>
        </w:rPr>
        <w:t>беру үшін</w:t>
      </w:r>
    </w:p>
    <w:p w14:paraId="55A9F91A" w14:textId="77777777" w:rsidR="00882DF1" w:rsidRDefault="00882DF1" w:rsidP="00882DF1">
      <w:pPr>
        <w:jc w:val="right"/>
        <w:rPr>
          <w:b/>
          <w:lang w:eastAsia="ru-RU"/>
        </w:rPr>
      </w:pPr>
      <w:r w:rsidRPr="007D7F1C">
        <w:rPr>
          <w:sz w:val="20"/>
          <w:szCs w:val="20"/>
          <w:lang w:eastAsia="ru-RU"/>
        </w:rPr>
        <w:t>2-қосымша</w:t>
      </w:r>
    </w:p>
    <w:p w14:paraId="2418E120" w14:textId="77777777" w:rsidR="00882DF1" w:rsidRDefault="00882DF1" w:rsidP="00882DF1">
      <w:pPr>
        <w:jc w:val="center"/>
        <w:rPr>
          <w:b/>
          <w:lang w:eastAsia="ru-RU"/>
        </w:rPr>
      </w:pPr>
    </w:p>
    <w:p w14:paraId="5A7FE847" w14:textId="77777777" w:rsidR="00C1546F" w:rsidRPr="00C1546F" w:rsidRDefault="00C1546F" w:rsidP="00C1546F">
      <w:pPr>
        <w:jc w:val="center"/>
        <w:rPr>
          <w:b/>
          <w:lang w:val="kk-KZ" w:eastAsia="ru-RU"/>
        </w:rPr>
      </w:pPr>
      <w:r w:rsidRPr="00C1546F">
        <w:rPr>
          <w:b/>
          <w:lang w:val="kk-KZ" w:eastAsia="ru-RU"/>
        </w:rPr>
        <w:t xml:space="preserve">Ғылым және жоғары білім саласында сапаны қамтамасыз ету комитеті ұсынатын ғылыми басылымдар тізбесінде жарияланған </w:t>
      </w:r>
    </w:p>
    <w:p w14:paraId="77FECAF3" w14:textId="77777777" w:rsidR="00C1546F" w:rsidRPr="00C1546F" w:rsidRDefault="00C1546F" w:rsidP="00C1546F">
      <w:pPr>
        <w:jc w:val="center"/>
        <w:rPr>
          <w:b/>
          <w:lang w:val="kk-KZ" w:eastAsia="ru-RU"/>
        </w:rPr>
      </w:pPr>
      <w:r w:rsidRPr="00C1546F">
        <w:rPr>
          <w:b/>
          <w:lang w:val="kk-KZ" w:eastAsia="ru-RU"/>
        </w:rPr>
        <w:t xml:space="preserve">ғылыми жарияланымдар тізімі </w:t>
      </w:r>
    </w:p>
    <w:p w14:paraId="6BB4CF82" w14:textId="77777777" w:rsidR="001314C8" w:rsidRPr="00250B5B" w:rsidRDefault="001314C8" w:rsidP="00882DF1">
      <w:pPr>
        <w:jc w:val="center"/>
        <w:rPr>
          <w:b/>
          <w:lang w:eastAsia="ru-RU"/>
        </w:rPr>
      </w:pPr>
    </w:p>
    <w:tbl>
      <w:tblPr>
        <w:tblW w:w="150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977"/>
        <w:gridCol w:w="1430"/>
        <w:gridCol w:w="5770"/>
        <w:gridCol w:w="1447"/>
        <w:gridCol w:w="2510"/>
      </w:tblGrid>
      <w:tr w:rsidR="001314C8" w:rsidRPr="009F2CEB" w14:paraId="60FAFD24" w14:textId="77777777" w:rsidTr="00FD216F">
        <w:trPr>
          <w:cantSplit/>
          <w:trHeight w:val="167"/>
          <w:tblHeader/>
        </w:trPr>
        <w:tc>
          <w:tcPr>
            <w:tcW w:w="880" w:type="dxa"/>
          </w:tcPr>
          <w:p w14:paraId="7A670509" w14:textId="77777777" w:rsidR="001314C8" w:rsidRPr="009F2CEB" w:rsidRDefault="001314C8" w:rsidP="001314C8">
            <w:pPr>
              <w:jc w:val="center"/>
              <w:rPr>
                <w:b/>
                <w:bCs/>
              </w:rPr>
            </w:pPr>
            <w:bookmarkStart w:id="0" w:name="_Hlk179990957"/>
            <w:r w:rsidRPr="009F2CEB">
              <w:rPr>
                <w:b/>
                <w:bCs/>
              </w:rPr>
              <w:t>№</w:t>
            </w:r>
          </w:p>
        </w:tc>
        <w:tc>
          <w:tcPr>
            <w:tcW w:w="2977" w:type="dxa"/>
          </w:tcPr>
          <w:p w14:paraId="5D391E7B" w14:textId="6BDFA9C4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Название труда </w:t>
            </w:r>
          </w:p>
        </w:tc>
        <w:tc>
          <w:tcPr>
            <w:tcW w:w="1430" w:type="dxa"/>
          </w:tcPr>
          <w:p w14:paraId="73534A65" w14:textId="3434EA13" w:rsidR="001314C8" w:rsidRPr="001314C8" w:rsidRDefault="001314C8" w:rsidP="001314C8">
            <w:pPr>
              <w:jc w:val="center"/>
              <w:rPr>
                <w:b/>
                <w:bCs/>
              </w:rPr>
            </w:pPr>
            <w:r w:rsidRPr="001314C8">
              <w:rPr>
                <w:b/>
                <w:bCs/>
              </w:rPr>
              <w:t xml:space="preserve">Характер работы </w:t>
            </w:r>
          </w:p>
        </w:tc>
        <w:tc>
          <w:tcPr>
            <w:tcW w:w="5770" w:type="dxa"/>
          </w:tcPr>
          <w:p w14:paraId="5D59EC3E" w14:textId="68DE8B76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Выходные данные </w:t>
            </w:r>
          </w:p>
        </w:tc>
        <w:tc>
          <w:tcPr>
            <w:tcW w:w="1447" w:type="dxa"/>
          </w:tcPr>
          <w:p w14:paraId="5DC8E18F" w14:textId="5789E840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 xml:space="preserve">Объем </w:t>
            </w:r>
          </w:p>
        </w:tc>
        <w:tc>
          <w:tcPr>
            <w:tcW w:w="2510" w:type="dxa"/>
          </w:tcPr>
          <w:p w14:paraId="7E821F62" w14:textId="609FC1EE" w:rsidR="001314C8" w:rsidRPr="001314C8" w:rsidRDefault="001314C8" w:rsidP="001314C8">
            <w:pPr>
              <w:jc w:val="center"/>
              <w:rPr>
                <w:b/>
                <w:bCs/>
                <w:lang w:val="kk-KZ"/>
              </w:rPr>
            </w:pPr>
            <w:r w:rsidRPr="001314C8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FD216F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14:paraId="5FC93B66" w14:textId="77777777" w:rsidR="00882DF1" w:rsidRPr="009F2CEB" w:rsidRDefault="00882DF1" w:rsidP="006A0944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30" w:type="dxa"/>
          </w:tcPr>
          <w:p w14:paraId="45F88F7F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70" w:type="dxa"/>
          </w:tcPr>
          <w:p w14:paraId="6BA5D400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6A0944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6A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EC0AB3" w:rsidRPr="009F2CEB" w14:paraId="2B632D74" w14:textId="77777777" w:rsidTr="00FD216F">
        <w:trPr>
          <w:cantSplit/>
          <w:trHeight w:val="353"/>
        </w:trPr>
        <w:tc>
          <w:tcPr>
            <w:tcW w:w="880" w:type="dxa"/>
          </w:tcPr>
          <w:p w14:paraId="65D3E3A6" w14:textId="77777777" w:rsidR="00EC0AB3" w:rsidRPr="009F2CEB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CD1576F" w14:textId="0DF83099" w:rsidR="00EC0AB3" w:rsidRPr="00905F18" w:rsidRDefault="00EC0AB3" w:rsidP="00EC0AB3">
            <w:pPr>
              <w:jc w:val="both"/>
              <w:rPr>
                <w:lang/>
              </w:rPr>
            </w:pPr>
            <w:r>
              <w:t>Рациональные методы и алгоритмы диагностики заболеваний почек у детей</w:t>
            </w:r>
          </w:p>
        </w:tc>
        <w:tc>
          <w:tcPr>
            <w:tcW w:w="1430" w:type="dxa"/>
          </w:tcPr>
          <w:p w14:paraId="56140807" w14:textId="5C504CED" w:rsidR="00EC0AB3" w:rsidRPr="00F21F28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5984D20D" w14:textId="05CD7300" w:rsidR="00EC0AB3" w:rsidRDefault="00EC0AB3" w:rsidP="00EC0AB3">
            <w:pPr>
              <w:pStyle w:val="ac"/>
              <w:spacing w:beforeAutospacing="0" w:after="0" w:afterAutospacing="0"/>
              <w:jc w:val="both"/>
            </w:pPr>
            <w:r>
              <w:t>Педиатрическая фармакология. 2009.Т6. №4</w:t>
            </w:r>
          </w:p>
        </w:tc>
        <w:tc>
          <w:tcPr>
            <w:tcW w:w="1447" w:type="dxa"/>
          </w:tcPr>
          <w:p w14:paraId="577B30EF" w14:textId="57E989FF" w:rsidR="00EC0AB3" w:rsidRPr="00FD216F" w:rsidRDefault="00EC0AB3" w:rsidP="00EC0AB3">
            <w:pPr>
              <w:jc w:val="center"/>
            </w:pPr>
            <w:r>
              <w:t>48-6</w:t>
            </w:r>
            <w:r w:rsidRPr="00F825EB">
              <w:t>5</w:t>
            </w:r>
          </w:p>
        </w:tc>
        <w:tc>
          <w:tcPr>
            <w:tcW w:w="2510" w:type="dxa"/>
          </w:tcPr>
          <w:p w14:paraId="380940F1" w14:textId="77777777" w:rsidR="00EC0AB3" w:rsidRDefault="00EC0AB3" w:rsidP="00EC0AB3">
            <w:pPr>
              <w:ind w:left="360"/>
            </w:pPr>
            <w:proofErr w:type="spellStart"/>
            <w:r>
              <w:t>Наушабаева</w:t>
            </w:r>
            <w:proofErr w:type="spellEnd"/>
            <w:r>
              <w:t xml:space="preserve"> А.Е.</w:t>
            </w:r>
            <w:r w:rsidRPr="004207B5">
              <w:t xml:space="preserve"> </w:t>
            </w:r>
            <w:r w:rsidRPr="004207B5">
              <w:rPr>
                <w:b/>
                <w:bCs/>
              </w:rPr>
              <w:t>Кабулбаев К.А.</w:t>
            </w:r>
            <w:r>
              <w:rPr>
                <w:b/>
                <w:bCs/>
              </w:rPr>
              <w:t xml:space="preserve">, </w:t>
            </w:r>
            <w:r w:rsidRPr="00A075DA">
              <w:t>Румянцев А.Л.,</w:t>
            </w:r>
            <w:r w:rsidRPr="004207B5">
              <w:t xml:space="preserve"> </w:t>
            </w:r>
            <w:proofErr w:type="spellStart"/>
            <w:r>
              <w:t>Бройке</w:t>
            </w:r>
            <w:proofErr w:type="spellEnd"/>
            <w:r>
              <w:t xml:space="preserve"> В.</w:t>
            </w:r>
            <w:r w:rsidRPr="004207B5">
              <w:t xml:space="preserve">, </w:t>
            </w:r>
          </w:p>
          <w:p w14:paraId="2C113677" w14:textId="560D34B1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r>
              <w:t>Эрих Й.</w:t>
            </w:r>
            <w:r w:rsidRPr="004207B5">
              <w:t xml:space="preserve"> </w:t>
            </w:r>
          </w:p>
        </w:tc>
      </w:tr>
      <w:tr w:rsidR="00EC0AB3" w:rsidRPr="009F2CEB" w14:paraId="2F53964B" w14:textId="77777777" w:rsidTr="00FD216F">
        <w:trPr>
          <w:cantSplit/>
          <w:trHeight w:val="353"/>
        </w:trPr>
        <w:tc>
          <w:tcPr>
            <w:tcW w:w="880" w:type="dxa"/>
          </w:tcPr>
          <w:p w14:paraId="666991D2" w14:textId="77777777" w:rsidR="00EC0AB3" w:rsidRPr="009F2CEB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B0C10F5" w14:textId="6DCEFA53" w:rsidR="00EC0AB3" w:rsidRPr="00905F18" w:rsidRDefault="00EC0AB3" w:rsidP="00EC0AB3">
            <w:pPr>
              <w:jc w:val="both"/>
              <w:rPr>
                <w:lang/>
              </w:rPr>
            </w:pPr>
            <w:r>
              <w:t>Инфекции после трансплантации почки</w:t>
            </w:r>
          </w:p>
        </w:tc>
        <w:tc>
          <w:tcPr>
            <w:tcW w:w="1430" w:type="dxa"/>
          </w:tcPr>
          <w:p w14:paraId="18F387E2" w14:textId="244A54BC" w:rsidR="00EC0AB3" w:rsidRPr="00F21F28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51B0ACC3" w14:textId="7827AB73" w:rsidR="00EC0AB3" w:rsidRDefault="00EC0AB3" w:rsidP="00EC0AB3">
            <w:pPr>
              <w:pStyle w:val="ac"/>
              <w:spacing w:beforeAutospacing="0" w:after="0" w:afterAutospacing="0"/>
              <w:jc w:val="both"/>
            </w:pPr>
            <w:r>
              <w:t>Нефрология и диализ. 2009. Т.11. №4</w:t>
            </w:r>
            <w:r w:rsidRPr="00F825EB">
              <w:t xml:space="preserve"> </w:t>
            </w:r>
          </w:p>
        </w:tc>
        <w:tc>
          <w:tcPr>
            <w:tcW w:w="1447" w:type="dxa"/>
          </w:tcPr>
          <w:p w14:paraId="01E08F82" w14:textId="23CAA998" w:rsidR="00EC0AB3" w:rsidRPr="00FD216F" w:rsidRDefault="00EC0AB3" w:rsidP="00EC0AB3">
            <w:pPr>
              <w:jc w:val="center"/>
            </w:pPr>
            <w:r>
              <w:t>293-298</w:t>
            </w:r>
          </w:p>
        </w:tc>
        <w:tc>
          <w:tcPr>
            <w:tcW w:w="2510" w:type="dxa"/>
          </w:tcPr>
          <w:p w14:paraId="1EEE1976" w14:textId="0FCA6AA2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r w:rsidRPr="004207B5">
              <w:rPr>
                <w:b/>
                <w:bCs/>
              </w:rPr>
              <w:t>Кабулбаев К.А.</w:t>
            </w:r>
          </w:p>
        </w:tc>
      </w:tr>
      <w:tr w:rsidR="00EC0AB3" w:rsidRPr="009F2CEB" w14:paraId="064CCE80" w14:textId="77777777" w:rsidTr="00FD216F">
        <w:trPr>
          <w:cantSplit/>
          <w:trHeight w:val="353"/>
        </w:trPr>
        <w:tc>
          <w:tcPr>
            <w:tcW w:w="880" w:type="dxa"/>
          </w:tcPr>
          <w:p w14:paraId="0684015E" w14:textId="77777777" w:rsidR="00EC0AB3" w:rsidRPr="009F2CEB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3FB2FD8" w14:textId="77777777" w:rsidR="00EC0AB3" w:rsidRPr="00905F18" w:rsidRDefault="00EC0AB3" w:rsidP="00EC0AB3">
            <w:r w:rsidRPr="00905F18">
              <w:t>Результаты лечения хронического вирусного гепатита у детей гемодиализе</w:t>
            </w:r>
          </w:p>
          <w:p w14:paraId="113523EE" w14:textId="63699161" w:rsidR="00EC0AB3" w:rsidRPr="00905F18" w:rsidRDefault="00EC0AB3" w:rsidP="00EC0AB3">
            <w:pPr>
              <w:jc w:val="both"/>
              <w:rPr>
                <w:lang/>
              </w:rPr>
            </w:pPr>
          </w:p>
        </w:tc>
        <w:tc>
          <w:tcPr>
            <w:tcW w:w="1430" w:type="dxa"/>
          </w:tcPr>
          <w:p w14:paraId="3EB01E74" w14:textId="19403DC5" w:rsidR="00EC0AB3" w:rsidRPr="00F21F28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2AA92F7B" w14:textId="77777777" w:rsidR="00EC0AB3" w:rsidRPr="00160B40" w:rsidRDefault="00EC0AB3" w:rsidP="00EC0AB3">
            <w:pPr>
              <w:pStyle w:val="ac"/>
              <w:spacing w:beforeAutospacing="0" w:after="0" w:afterAutospacing="0"/>
              <w:jc w:val="both"/>
            </w:pPr>
            <w:r w:rsidRPr="00160B40">
              <w:t xml:space="preserve">Вестник Казахского национального медицинского университета, № 5, 2010 </w:t>
            </w:r>
          </w:p>
          <w:p w14:paraId="058D1C70" w14:textId="158501F7" w:rsidR="00EC0AB3" w:rsidRDefault="00EC0AB3" w:rsidP="00EC0AB3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1188B56E" w14:textId="112A1BB1" w:rsidR="00EC0AB3" w:rsidRPr="00FD216F" w:rsidRDefault="00EC0AB3" w:rsidP="00EC0AB3">
            <w:pPr>
              <w:jc w:val="center"/>
            </w:pPr>
            <w:r w:rsidRPr="00160B40">
              <w:t>144-147</w:t>
            </w:r>
          </w:p>
        </w:tc>
        <w:tc>
          <w:tcPr>
            <w:tcW w:w="2510" w:type="dxa"/>
          </w:tcPr>
          <w:p w14:paraId="01515B49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</w:t>
            </w: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</w:p>
          <w:p w14:paraId="2927B804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 М. </w:t>
            </w:r>
            <w:proofErr w:type="spellStart"/>
            <w:r w:rsidRPr="004207B5">
              <w:rPr>
                <w:color w:val="000000" w:themeColor="text1"/>
              </w:rPr>
              <w:t>Шепетов</w:t>
            </w:r>
            <w:proofErr w:type="spellEnd"/>
          </w:p>
          <w:p w14:paraId="73CB49A4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Абеуова</w:t>
            </w:r>
            <w:proofErr w:type="spellEnd"/>
            <w:r w:rsidRPr="004207B5">
              <w:rPr>
                <w:color w:val="000000" w:themeColor="text1"/>
              </w:rPr>
              <w:t xml:space="preserve"> Б. А.</w:t>
            </w:r>
          </w:p>
          <w:p w14:paraId="58D51C43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Наушабаева</w:t>
            </w:r>
            <w:proofErr w:type="spellEnd"/>
            <w:r w:rsidRPr="004207B5">
              <w:rPr>
                <w:color w:val="000000" w:themeColor="text1"/>
              </w:rPr>
              <w:t xml:space="preserve"> А. Е</w:t>
            </w:r>
          </w:p>
          <w:p w14:paraId="02AA2C5B" w14:textId="77777777" w:rsidR="00EC0AB3" w:rsidRPr="004207B5" w:rsidRDefault="00EC0AB3" w:rsidP="00EC0AB3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 А.</w:t>
            </w:r>
          </w:p>
          <w:p w14:paraId="557455C1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Хамраева У. С.</w:t>
            </w:r>
          </w:p>
          <w:p w14:paraId="44A4EE0A" w14:textId="6B0ABDE1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proofErr w:type="spellStart"/>
            <w:r w:rsidRPr="004207B5">
              <w:rPr>
                <w:color w:val="000000" w:themeColor="text1"/>
              </w:rPr>
              <w:t>Карибаев</w:t>
            </w:r>
            <w:proofErr w:type="spellEnd"/>
            <w:r w:rsidRPr="004207B5">
              <w:rPr>
                <w:color w:val="000000" w:themeColor="text1"/>
              </w:rPr>
              <w:t xml:space="preserve"> Е. А</w:t>
            </w:r>
          </w:p>
        </w:tc>
      </w:tr>
      <w:tr w:rsidR="00EC0AB3" w:rsidRPr="009F2CEB" w14:paraId="48A8AE86" w14:textId="77777777" w:rsidTr="00FD216F">
        <w:trPr>
          <w:cantSplit/>
          <w:trHeight w:val="353"/>
        </w:trPr>
        <w:tc>
          <w:tcPr>
            <w:tcW w:w="880" w:type="dxa"/>
          </w:tcPr>
          <w:p w14:paraId="5F28A3EA" w14:textId="77777777" w:rsidR="00EC0AB3" w:rsidRPr="009F2CEB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5253BA9" w14:textId="16235FBF" w:rsidR="00EC0AB3" w:rsidRPr="00905F18" w:rsidRDefault="00EC0AB3" w:rsidP="00EC0AB3">
            <w:pPr>
              <w:jc w:val="both"/>
              <w:rPr>
                <w:bCs/>
                <w:noProof/>
                <w:color w:val="000000"/>
                <w:spacing w:val="2"/>
                <w:lang w:eastAsia="ru-RU"/>
              </w:rPr>
            </w:pPr>
            <w:r w:rsidRPr="00A71A3E">
              <w:rPr>
                <w:bCs/>
              </w:rPr>
              <w:t xml:space="preserve">Клинико-диагностическое значение цитокинов у пациентов после </w:t>
            </w:r>
            <w:proofErr w:type="spellStart"/>
            <w:r w:rsidRPr="00A71A3E">
              <w:rPr>
                <w:bCs/>
              </w:rPr>
              <w:t>аллотрансплантации</w:t>
            </w:r>
            <w:proofErr w:type="spellEnd"/>
            <w:r w:rsidRPr="00A71A3E">
              <w:rPr>
                <w:bCs/>
              </w:rPr>
              <w:t xml:space="preserve"> почки в отдаленном периоде</w:t>
            </w:r>
          </w:p>
        </w:tc>
        <w:tc>
          <w:tcPr>
            <w:tcW w:w="1430" w:type="dxa"/>
          </w:tcPr>
          <w:p w14:paraId="706E96E9" w14:textId="508E72FA" w:rsidR="00EC0AB3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54BECEF4" w14:textId="77777777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p w14:paraId="5DA064A6" w14:textId="77777777" w:rsidR="00EC0AB3" w:rsidRPr="00160B40" w:rsidRDefault="00EC0AB3" w:rsidP="00EC0AB3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6D4225D2" w14:textId="6C5B38DA" w:rsidR="00EC0AB3" w:rsidRPr="00160B40" w:rsidRDefault="00EC0AB3" w:rsidP="00EC0AB3">
            <w:pPr>
              <w:jc w:val="center"/>
              <w:rPr>
                <w:bCs/>
                <w:color w:val="000000"/>
                <w:spacing w:val="2"/>
                <w:lang w:val="en-US" w:eastAsia="ru-RU"/>
              </w:rPr>
            </w:pPr>
            <w:r>
              <w:rPr>
                <w:bCs/>
                <w:color w:val="000000"/>
                <w:spacing w:val="2"/>
                <w:lang w:val="kk-KZ" w:eastAsia="ru-RU"/>
              </w:rPr>
              <w:t>211-213</w:t>
            </w:r>
          </w:p>
        </w:tc>
        <w:tc>
          <w:tcPr>
            <w:tcW w:w="2510" w:type="dxa"/>
          </w:tcPr>
          <w:p w14:paraId="74A7C1D6" w14:textId="77777777" w:rsidR="00EC0AB3" w:rsidRPr="004207B5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62C41B64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Б. А.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</w:p>
          <w:p w14:paraId="185BA46C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 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</w:p>
          <w:p w14:paraId="0EBF7597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</w:p>
          <w:p w14:paraId="620ED7BA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6E76EB69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С.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Досым</w:t>
            </w:r>
            <w:proofErr w:type="spellEnd"/>
          </w:p>
          <w:p w14:paraId="1DB1CA40" w14:textId="63320A1D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</w:p>
        </w:tc>
      </w:tr>
      <w:tr w:rsidR="00EC0AB3" w:rsidRPr="009F2CEB" w14:paraId="509B4664" w14:textId="77777777" w:rsidTr="00FD216F">
        <w:trPr>
          <w:cantSplit/>
          <w:trHeight w:val="353"/>
        </w:trPr>
        <w:tc>
          <w:tcPr>
            <w:tcW w:w="880" w:type="dxa"/>
          </w:tcPr>
          <w:p w14:paraId="4E4B9CDE" w14:textId="77777777" w:rsidR="00EC0AB3" w:rsidRPr="009F2CEB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5CDC7CA" w14:textId="478377C5" w:rsidR="00EC0AB3" w:rsidRPr="00905F18" w:rsidRDefault="00EC0AB3" w:rsidP="00EC0AB3">
            <w:pPr>
              <w:jc w:val="both"/>
              <w:rPr>
                <w:lang/>
              </w:rPr>
            </w:pPr>
            <w:r>
              <w:rPr>
                <w:bCs/>
              </w:rPr>
              <w:t>Нефритический синдром у детей: морфологические варианты и лечение</w:t>
            </w:r>
          </w:p>
        </w:tc>
        <w:tc>
          <w:tcPr>
            <w:tcW w:w="1430" w:type="dxa"/>
          </w:tcPr>
          <w:p w14:paraId="027673BE" w14:textId="6B6021CC" w:rsidR="00EC0AB3" w:rsidRPr="00F21F28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1542EDF5" w14:textId="66EEA351" w:rsidR="00EC0AB3" w:rsidRPr="00160B40" w:rsidRDefault="00EC0AB3" w:rsidP="00EC0AB3">
            <w:pPr>
              <w:pStyle w:val="ac"/>
              <w:spacing w:beforeAutospacing="0" w:after="0" w:afterAutospacing="0"/>
              <w:jc w:val="both"/>
            </w:pPr>
            <w:r>
              <w:t>Педиатрическая нефрология. 2012. №2</w:t>
            </w:r>
          </w:p>
        </w:tc>
        <w:tc>
          <w:tcPr>
            <w:tcW w:w="1447" w:type="dxa"/>
          </w:tcPr>
          <w:p w14:paraId="43AF90BF" w14:textId="482B46D2" w:rsidR="00EC0AB3" w:rsidRPr="00160B40" w:rsidRDefault="00EC0AB3" w:rsidP="00EC0AB3">
            <w:pPr>
              <w:jc w:val="center"/>
            </w:pPr>
            <w:r>
              <w:rPr>
                <w:bCs/>
                <w:color w:val="000000"/>
                <w:spacing w:val="2"/>
                <w:lang w:val="kk-KZ" w:eastAsia="ru-RU"/>
              </w:rPr>
              <w:t>60-63</w:t>
            </w:r>
          </w:p>
        </w:tc>
        <w:tc>
          <w:tcPr>
            <w:tcW w:w="2510" w:type="dxa"/>
          </w:tcPr>
          <w:p w14:paraId="63BD9225" w14:textId="77777777" w:rsidR="00EC0AB3" w:rsidRPr="002B026F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2B026F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 w:rsidRPr="002B026F"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7A9C7007" w14:textId="77777777" w:rsidR="00EC0AB3" w:rsidRPr="002B026F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2B026F"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 w:rsidRPr="002B026F"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5E82AD89" w14:textId="77777777" w:rsidR="00EC0AB3" w:rsidRPr="002B026F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2B026F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 w:rsidRPr="002B026F"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56483750" w14:textId="77777777" w:rsidR="00EC0AB3" w:rsidRPr="002B026F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2B026F">
              <w:rPr>
                <w:bCs/>
                <w:color w:val="000000" w:themeColor="text1"/>
                <w:spacing w:val="2"/>
                <w:lang w:eastAsia="ru-RU"/>
              </w:rPr>
              <w:t>Нурбекова А.А.</w:t>
            </w:r>
          </w:p>
          <w:p w14:paraId="4150B778" w14:textId="2B7ECA09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r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</w:tc>
      </w:tr>
      <w:tr w:rsidR="00EC0AB3" w:rsidRPr="009F2CEB" w14:paraId="41D9B035" w14:textId="77777777" w:rsidTr="00FD216F">
        <w:trPr>
          <w:cantSplit/>
          <w:trHeight w:val="353"/>
        </w:trPr>
        <w:tc>
          <w:tcPr>
            <w:tcW w:w="880" w:type="dxa"/>
          </w:tcPr>
          <w:p w14:paraId="7F261974" w14:textId="77777777" w:rsidR="00EC0AB3" w:rsidRPr="009F2CEB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3AB77B7" w14:textId="00D677BB" w:rsidR="00EC0AB3" w:rsidRPr="00905F18" w:rsidRDefault="00EC0AB3" w:rsidP="00EC0AB3">
            <w:pPr>
              <w:jc w:val="both"/>
              <w:rPr>
                <w:lang/>
              </w:rPr>
            </w:pPr>
            <w:bookmarkStart w:id="1" w:name="_Hlk200350883"/>
            <w:r w:rsidRPr="00A71A3E">
              <w:rPr>
                <w:noProof/>
                <w:color w:val="000000"/>
                <w:spacing w:val="2"/>
                <w:lang w:eastAsia="ru-RU"/>
              </w:rPr>
              <w:t>Динамический мониторинг результатов вакцинации гепатита в у детей с хроническими болезнями почек</w:t>
            </w:r>
            <w:bookmarkEnd w:id="1"/>
          </w:p>
        </w:tc>
        <w:tc>
          <w:tcPr>
            <w:tcW w:w="1430" w:type="dxa"/>
          </w:tcPr>
          <w:p w14:paraId="141C9BFF" w14:textId="61FD8BA3" w:rsidR="00EC0AB3" w:rsidRPr="00F21F28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63FA8625" w14:textId="77777777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bookmarkStart w:id="2" w:name="_Hlk200350893"/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bookmarkEnd w:id="2"/>
          <w:p w14:paraId="28994A7F" w14:textId="77777777" w:rsidR="00EC0AB3" w:rsidRPr="00905F18" w:rsidRDefault="00EC0AB3" w:rsidP="00EC0AB3">
            <w:pPr>
              <w:pStyle w:val="ac"/>
              <w:spacing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1447" w:type="dxa"/>
          </w:tcPr>
          <w:p w14:paraId="1BCBC135" w14:textId="1CF933CD" w:rsidR="00EC0AB3" w:rsidRPr="00905F18" w:rsidRDefault="00EC0AB3" w:rsidP="00EC0AB3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pacing w:val="2"/>
                <w:lang w:val="kk-KZ" w:eastAsia="ru-RU"/>
              </w:rPr>
              <w:t>218-220</w:t>
            </w:r>
          </w:p>
        </w:tc>
        <w:tc>
          <w:tcPr>
            <w:tcW w:w="2510" w:type="dxa"/>
          </w:tcPr>
          <w:p w14:paraId="36B85CF4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3" w:name="_Hlk200350825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 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</w:p>
          <w:p w14:paraId="59D2D401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Б. А.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</w:p>
          <w:p w14:paraId="081C22A0" w14:textId="77777777" w:rsidR="00EC0AB3" w:rsidRPr="004207B5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3A691C0F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6D662D4F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</w:p>
          <w:p w14:paraId="03E522F1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К. Т.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Баякова</w:t>
            </w:r>
            <w:proofErr w:type="spellEnd"/>
          </w:p>
          <w:p w14:paraId="72BFC446" w14:textId="087A391E" w:rsidR="00EC0AB3" w:rsidRPr="004207B5" w:rsidRDefault="00EC0AB3" w:rsidP="00EC0AB3">
            <w:pPr>
              <w:ind w:left="360"/>
              <w:rPr>
                <w:color w:val="000000" w:themeColor="text1"/>
                <w:highlight w:val="yellow"/>
                <w:lang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М.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Уристемов</w:t>
            </w:r>
            <w:bookmarkEnd w:id="3"/>
            <w:proofErr w:type="spellEnd"/>
          </w:p>
        </w:tc>
      </w:tr>
      <w:tr w:rsidR="00EC0AB3" w:rsidRPr="009F2CEB" w14:paraId="0E437BDD" w14:textId="77777777" w:rsidTr="00FD216F">
        <w:trPr>
          <w:cantSplit/>
          <w:trHeight w:val="353"/>
        </w:trPr>
        <w:tc>
          <w:tcPr>
            <w:tcW w:w="880" w:type="dxa"/>
          </w:tcPr>
          <w:p w14:paraId="38A41FA3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B5E94D9" w14:textId="53EDE4E7" w:rsidR="00EC0AB3" w:rsidRPr="00905F18" w:rsidRDefault="00EC0AB3" w:rsidP="00EC0AB3">
            <w:pPr>
              <w:jc w:val="both"/>
              <w:rPr>
                <w:lang w:eastAsia="ru-RU"/>
              </w:rPr>
            </w:pPr>
            <w:r>
              <w:t xml:space="preserve">Клинико-морфологические параллели при </w:t>
            </w:r>
            <w:proofErr w:type="spellStart"/>
            <w:r>
              <w:t>гломерулярных</w:t>
            </w:r>
            <w:proofErr w:type="spellEnd"/>
            <w:r>
              <w:t xml:space="preserve"> заболеваниях у детей</w:t>
            </w:r>
          </w:p>
        </w:tc>
        <w:tc>
          <w:tcPr>
            <w:tcW w:w="1430" w:type="dxa"/>
          </w:tcPr>
          <w:p w14:paraId="4680FA23" w14:textId="59F39DC9" w:rsidR="00EC0AB3" w:rsidRPr="00FE1A77" w:rsidRDefault="00EC0AB3" w:rsidP="00EC0AB3"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4547CB43" w14:textId="28FD70DC" w:rsidR="00EC0AB3" w:rsidRPr="00905F18" w:rsidRDefault="00EC0AB3" w:rsidP="00EC0AB3">
            <w:pPr>
              <w:jc w:val="both"/>
              <w:rPr>
                <w:bCs/>
                <w:highlight w:val="yellow"/>
                <w:lang w:eastAsia="ru-RU"/>
              </w:rPr>
            </w:pPr>
            <w:r>
              <w:t>Клиническая медицина 2-2012</w:t>
            </w:r>
          </w:p>
        </w:tc>
        <w:tc>
          <w:tcPr>
            <w:tcW w:w="1447" w:type="dxa"/>
          </w:tcPr>
          <w:p w14:paraId="6E4DAE7E" w14:textId="1EEA10E6" w:rsidR="00EC0AB3" w:rsidRPr="00905F18" w:rsidRDefault="00EC0AB3" w:rsidP="00EC0AB3">
            <w:pPr>
              <w:jc w:val="center"/>
              <w:rPr>
                <w:highlight w:val="yellow"/>
              </w:rPr>
            </w:pPr>
            <w:r>
              <w:t xml:space="preserve">64-68 </w:t>
            </w:r>
          </w:p>
        </w:tc>
        <w:tc>
          <w:tcPr>
            <w:tcW w:w="2510" w:type="dxa"/>
          </w:tcPr>
          <w:p w14:paraId="013FDB87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 Е. </w:t>
            </w:r>
            <w:proofErr w:type="spellStart"/>
            <w:r w:rsidRPr="004207B5">
              <w:rPr>
                <w:color w:val="000000" w:themeColor="text1"/>
              </w:rPr>
              <w:t>Наушабаева</w:t>
            </w:r>
            <w:proofErr w:type="spellEnd"/>
            <w:r w:rsidRPr="004207B5">
              <w:rPr>
                <w:color w:val="000000" w:themeColor="text1"/>
              </w:rPr>
              <w:t xml:space="preserve">, Б. А. </w:t>
            </w:r>
            <w:proofErr w:type="spellStart"/>
            <w:r w:rsidRPr="004207B5">
              <w:rPr>
                <w:color w:val="000000" w:themeColor="text1"/>
              </w:rPr>
              <w:t>Абеуова</w:t>
            </w:r>
            <w:proofErr w:type="spellEnd"/>
            <w:r w:rsidRPr="004207B5">
              <w:rPr>
                <w:color w:val="000000" w:themeColor="text1"/>
              </w:rPr>
              <w:t>,</w:t>
            </w:r>
          </w:p>
          <w:p w14:paraId="09D57DD2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</w:t>
            </w: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  <w:r w:rsidRPr="004207B5">
              <w:rPr>
                <w:color w:val="000000" w:themeColor="text1"/>
              </w:rPr>
              <w:t xml:space="preserve">, </w:t>
            </w:r>
          </w:p>
          <w:p w14:paraId="5E48A878" w14:textId="77777777" w:rsidR="00EC0AB3" w:rsidRPr="004207B5" w:rsidRDefault="00EC0AB3" w:rsidP="00EC0AB3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 А. Кабулбаев,</w:t>
            </w:r>
          </w:p>
          <w:p w14:paraId="3E1D89FD" w14:textId="2473FE5E" w:rsidR="00EC0AB3" w:rsidRPr="004207B5" w:rsidRDefault="00EC0AB3" w:rsidP="00EC0AB3">
            <w:pPr>
              <w:rPr>
                <w:color w:val="000000" w:themeColor="text1"/>
                <w:highlight w:val="yellow"/>
              </w:rPr>
            </w:pPr>
            <w:r w:rsidRPr="004207B5">
              <w:rPr>
                <w:color w:val="000000" w:themeColor="text1"/>
              </w:rPr>
              <w:t xml:space="preserve">А. Б. </w:t>
            </w:r>
            <w:proofErr w:type="spellStart"/>
            <w:r w:rsidRPr="004207B5">
              <w:rPr>
                <w:color w:val="000000" w:themeColor="text1"/>
              </w:rPr>
              <w:t>Кузгибекова</w:t>
            </w:r>
            <w:proofErr w:type="spellEnd"/>
            <w:r w:rsidRPr="004207B5">
              <w:rPr>
                <w:color w:val="000000" w:themeColor="text1"/>
              </w:rPr>
              <w:t>, Г. Г. Еремичева</w:t>
            </w:r>
          </w:p>
        </w:tc>
      </w:tr>
      <w:tr w:rsidR="00EC0AB3" w:rsidRPr="009F2CEB" w14:paraId="1658287E" w14:textId="77777777" w:rsidTr="00FD216F">
        <w:trPr>
          <w:cantSplit/>
          <w:trHeight w:val="353"/>
        </w:trPr>
        <w:tc>
          <w:tcPr>
            <w:tcW w:w="880" w:type="dxa"/>
          </w:tcPr>
          <w:p w14:paraId="0F7B90BC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1FD96E9" w14:textId="77777777" w:rsidR="00EC0AB3" w:rsidRPr="00160B40" w:rsidRDefault="00EC0AB3" w:rsidP="00EC0AB3">
            <w:pPr>
              <w:rPr>
                <w:bCs/>
                <w:color w:val="000000"/>
                <w:spacing w:val="2"/>
                <w:lang w:eastAsia="ru-RU"/>
              </w:rPr>
            </w:pPr>
            <w:bookmarkStart w:id="4" w:name="_Hlk200350749"/>
            <w:proofErr w:type="spellStart"/>
            <w:r w:rsidRPr="00905F18">
              <w:rPr>
                <w:color w:val="000000"/>
                <w:spacing w:val="2"/>
                <w:lang w:eastAsia="ru-RU"/>
              </w:rPr>
              <w:t>Созылмалы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бүйрек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жетіспеушілігі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бар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балалардағы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остеопения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905F18">
              <w:rPr>
                <w:color w:val="000000"/>
                <w:spacing w:val="2"/>
                <w:lang w:eastAsia="ru-RU"/>
              </w:rPr>
              <w:t>және</w:t>
            </w:r>
            <w:proofErr w:type="spellEnd"/>
            <w:r w:rsidRPr="00905F18">
              <w:rPr>
                <w:color w:val="000000"/>
                <w:spacing w:val="2"/>
                <w:lang w:eastAsia="ru-RU"/>
              </w:rPr>
              <w:t xml:space="preserve"> остеопороз</w:t>
            </w:r>
          </w:p>
          <w:bookmarkEnd w:id="4"/>
          <w:p w14:paraId="126C35FF" w14:textId="10F21433" w:rsidR="00EC0AB3" w:rsidRPr="00A71A3E" w:rsidRDefault="00EC0AB3" w:rsidP="00EC0AB3">
            <w:pPr>
              <w:jc w:val="both"/>
              <w:rPr>
                <w:noProof/>
                <w:color w:val="000000"/>
                <w:spacing w:val="2"/>
                <w:lang w:eastAsia="ru-RU"/>
              </w:rPr>
            </w:pPr>
          </w:p>
        </w:tc>
        <w:tc>
          <w:tcPr>
            <w:tcW w:w="1430" w:type="dxa"/>
          </w:tcPr>
          <w:p w14:paraId="5C6025DE" w14:textId="71F90201" w:rsidR="00EC0AB3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712BA617" w14:textId="77777777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bookmarkStart w:id="5" w:name="_Hlk200350780"/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bookmarkEnd w:id="5"/>
          <w:p w14:paraId="6F999242" w14:textId="77777777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718CDB4B" w14:textId="500BDD6C" w:rsidR="00EC0AB3" w:rsidRPr="00A71A3E" w:rsidRDefault="00EC0AB3" w:rsidP="00EC0AB3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220</w:t>
            </w:r>
            <w:r w:rsidRPr="00FE1A77">
              <w:rPr>
                <w:bCs/>
                <w:color w:val="000000"/>
                <w:spacing w:val="2"/>
                <w:lang w:eastAsia="ru-RU"/>
              </w:rPr>
              <w:t>-</w:t>
            </w:r>
            <w:r>
              <w:rPr>
                <w:bCs/>
                <w:color w:val="000000"/>
                <w:spacing w:val="2"/>
                <w:lang w:eastAsia="ru-RU"/>
              </w:rPr>
              <w:t>222</w:t>
            </w:r>
          </w:p>
        </w:tc>
        <w:tc>
          <w:tcPr>
            <w:tcW w:w="2510" w:type="dxa"/>
          </w:tcPr>
          <w:p w14:paraId="435A09D7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bookmarkStart w:id="6" w:name="_Hlk200350676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</w:p>
          <w:p w14:paraId="703859CA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 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</w:p>
          <w:p w14:paraId="3CD98EAC" w14:textId="77777777" w:rsidR="00EC0AB3" w:rsidRPr="004207B5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4207B5">
              <w:rPr>
                <w:b/>
                <w:color w:val="000000" w:themeColor="text1"/>
                <w:spacing w:val="2"/>
                <w:lang w:eastAsia="ru-RU"/>
              </w:rPr>
              <w:t>К. А. Кабулбаев</w:t>
            </w:r>
          </w:p>
          <w:p w14:paraId="014332BB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 М. Нугманова</w:t>
            </w:r>
          </w:p>
          <w:p w14:paraId="09FDE609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</w:p>
          <w:p w14:paraId="6C6EA04A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К. Т.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Баякова</w:t>
            </w:r>
            <w:proofErr w:type="spellEnd"/>
          </w:p>
          <w:p w14:paraId="43C5CD0C" w14:textId="6B0824FD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М. М.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Уристемов</w:t>
            </w:r>
            <w:bookmarkEnd w:id="6"/>
            <w:proofErr w:type="spellEnd"/>
          </w:p>
        </w:tc>
      </w:tr>
      <w:tr w:rsidR="00EC0AB3" w:rsidRPr="009F2CEB" w14:paraId="757ABCCA" w14:textId="77777777" w:rsidTr="00FD216F">
        <w:trPr>
          <w:cantSplit/>
          <w:trHeight w:val="353"/>
        </w:trPr>
        <w:tc>
          <w:tcPr>
            <w:tcW w:w="880" w:type="dxa"/>
          </w:tcPr>
          <w:p w14:paraId="532BC1F4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FF1968F" w14:textId="77777777" w:rsidR="00EC0AB3" w:rsidRDefault="00EC0AB3" w:rsidP="00EC0AB3">
            <w:pPr>
              <w:rPr>
                <w:bCs/>
                <w:noProof/>
                <w:color w:val="000000"/>
                <w:spacing w:val="2"/>
                <w:lang w:eastAsia="ru-RU"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Генетически обусловленные варианты стероидрезистентного нефротического синдрома</w:t>
            </w:r>
          </w:p>
          <w:p w14:paraId="50BC92CC" w14:textId="327FE7EF" w:rsidR="00EC0AB3" w:rsidRPr="00A71A3E" w:rsidRDefault="00EC0AB3" w:rsidP="00EC0AB3">
            <w:pPr>
              <w:jc w:val="both"/>
              <w:rPr>
                <w:noProof/>
                <w:color w:val="000000"/>
                <w:spacing w:val="2"/>
                <w:lang w:eastAsia="ru-RU"/>
              </w:rPr>
            </w:pPr>
          </w:p>
        </w:tc>
        <w:tc>
          <w:tcPr>
            <w:tcW w:w="1430" w:type="dxa"/>
          </w:tcPr>
          <w:p w14:paraId="6D586ED4" w14:textId="78CEE655" w:rsidR="00EC0AB3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3D248830" w14:textId="77777777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r w:rsidRPr="00FE1A77">
              <w:t xml:space="preserve">Вестник Казахского национального медицинского университета, № </w:t>
            </w:r>
            <w:r>
              <w:t>2</w:t>
            </w:r>
            <w:r w:rsidRPr="00FE1A77">
              <w:t>, 201</w:t>
            </w:r>
            <w:r>
              <w:t>2</w:t>
            </w:r>
            <w:r w:rsidRPr="00FE1A77">
              <w:t xml:space="preserve"> </w:t>
            </w:r>
          </w:p>
          <w:p w14:paraId="74A0A93B" w14:textId="77777777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</w:p>
        </w:tc>
        <w:tc>
          <w:tcPr>
            <w:tcW w:w="1447" w:type="dxa"/>
          </w:tcPr>
          <w:p w14:paraId="52894421" w14:textId="5E1DD0B2" w:rsidR="00EC0AB3" w:rsidRDefault="00EC0AB3" w:rsidP="00EC0AB3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214-215</w:t>
            </w:r>
          </w:p>
        </w:tc>
        <w:tc>
          <w:tcPr>
            <w:tcW w:w="2510" w:type="dxa"/>
          </w:tcPr>
          <w:p w14:paraId="6F917670" w14:textId="77777777" w:rsidR="00EC0AB3" w:rsidRP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val="kk-KZ" w:eastAsia="ru-RU"/>
              </w:rPr>
            </w:pPr>
            <w:r w:rsidRPr="00EC0AB3">
              <w:rPr>
                <w:bCs/>
                <w:color w:val="000000" w:themeColor="text1"/>
                <w:spacing w:val="2"/>
                <w:lang w:val="kk-KZ" w:eastAsia="ru-RU"/>
              </w:rPr>
              <w:t>А.Е.Наушабаева Б.А. Абеуова</w:t>
            </w:r>
          </w:p>
          <w:p w14:paraId="3A798B3E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Г.Н. </w:t>
            </w: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 </w:t>
            </w:r>
            <w:r w:rsidRPr="004207B5">
              <w:rPr>
                <w:b/>
                <w:color w:val="000000" w:themeColor="text1"/>
                <w:spacing w:val="2"/>
                <w:lang w:eastAsia="ru-RU"/>
              </w:rPr>
              <w:t>К.А. Кабулбаев</w:t>
            </w:r>
          </w:p>
          <w:p w14:paraId="63DF9A5F" w14:textId="77777777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 w:rsidRPr="004207B5">
              <w:rPr>
                <w:bCs/>
                <w:color w:val="000000" w:themeColor="text1"/>
                <w:spacing w:val="2"/>
                <w:lang w:eastAsia="ru-RU"/>
              </w:rPr>
              <w:t>А.М. Нугманова</w:t>
            </w:r>
          </w:p>
          <w:p w14:paraId="77077E07" w14:textId="143207FB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 w:rsidRPr="004207B5">
              <w:rPr>
                <w:bCs/>
                <w:color w:val="000000" w:themeColor="text1"/>
                <w:spacing w:val="2"/>
                <w:lang w:eastAsia="ru-RU"/>
              </w:rPr>
              <w:t>Досым</w:t>
            </w:r>
            <w:proofErr w:type="spellEnd"/>
            <w:r w:rsidRPr="004207B5">
              <w:rPr>
                <w:bCs/>
                <w:color w:val="000000" w:themeColor="text1"/>
                <w:spacing w:val="2"/>
                <w:lang w:eastAsia="ru-RU"/>
              </w:rPr>
              <w:t xml:space="preserve"> С.М.</w:t>
            </w:r>
          </w:p>
        </w:tc>
      </w:tr>
      <w:tr w:rsidR="00EC0AB3" w:rsidRPr="009F2CEB" w14:paraId="7D33888E" w14:textId="77777777" w:rsidTr="00FD216F">
        <w:trPr>
          <w:cantSplit/>
          <w:trHeight w:val="353"/>
        </w:trPr>
        <w:tc>
          <w:tcPr>
            <w:tcW w:w="880" w:type="dxa"/>
          </w:tcPr>
          <w:p w14:paraId="5F198757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16A0CDD" w14:textId="770D7C15" w:rsidR="00EC0AB3" w:rsidRPr="00A71A3E" w:rsidRDefault="00EC0AB3" w:rsidP="00EC0AB3">
            <w:pPr>
              <w:jc w:val="both"/>
              <w:rPr>
                <w:bCs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Характеристика сердечно-сосудистых нарушений у детей с хронической болезнью почек</w:t>
            </w:r>
          </w:p>
        </w:tc>
        <w:tc>
          <w:tcPr>
            <w:tcW w:w="1430" w:type="dxa"/>
          </w:tcPr>
          <w:p w14:paraId="0C7C6895" w14:textId="786AC560" w:rsidR="00EC0AB3" w:rsidRDefault="00EC0AB3" w:rsidP="00EC0AB3">
            <w:pPr>
              <w:rPr>
                <w:lang w:val="kk-KZ"/>
              </w:rPr>
            </w:pPr>
            <w:r w:rsidRPr="00531675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1BC4DDFE" w14:textId="45A52168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r>
              <w:t>Здоровье и болезнь, №2, 2012</w:t>
            </w:r>
          </w:p>
        </w:tc>
        <w:tc>
          <w:tcPr>
            <w:tcW w:w="1447" w:type="dxa"/>
          </w:tcPr>
          <w:p w14:paraId="6A852626" w14:textId="611FA227" w:rsidR="00EC0AB3" w:rsidRDefault="00EC0AB3" w:rsidP="00EC0AB3">
            <w:pPr>
              <w:jc w:val="center"/>
              <w:rPr>
                <w:bCs/>
                <w:color w:val="000000"/>
                <w:spacing w:val="2"/>
                <w:lang w:val="kk-KZ"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49-52</w:t>
            </w:r>
          </w:p>
        </w:tc>
        <w:tc>
          <w:tcPr>
            <w:tcW w:w="2510" w:type="dxa"/>
          </w:tcPr>
          <w:p w14:paraId="32AB2F47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bCs/>
                <w:color w:val="000000" w:themeColor="text1"/>
                <w:spacing w:val="2"/>
                <w:lang w:eastAsia="ru-RU"/>
              </w:rPr>
              <w:t>Нугманова А.М.</w:t>
            </w:r>
          </w:p>
          <w:p w14:paraId="6C41870A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28E67914" w14:textId="77777777" w:rsidR="00EC0AB3" w:rsidRPr="0092293F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11156795" w14:textId="2CBFC437" w:rsidR="00EC0AB3" w:rsidRPr="004207B5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Шепетов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А.М.</w:t>
            </w:r>
          </w:p>
        </w:tc>
      </w:tr>
      <w:tr w:rsidR="00EC0AB3" w:rsidRPr="009F2CEB" w14:paraId="48985F27" w14:textId="77777777" w:rsidTr="00FD216F">
        <w:trPr>
          <w:cantSplit/>
          <w:trHeight w:val="353"/>
        </w:trPr>
        <w:tc>
          <w:tcPr>
            <w:tcW w:w="880" w:type="dxa"/>
          </w:tcPr>
          <w:p w14:paraId="2635A5DF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32910E9" w14:textId="046DB582" w:rsidR="00EC0AB3" w:rsidRPr="00027F4F" w:rsidRDefault="00EC0AB3" w:rsidP="00EC0AB3">
            <w:pPr>
              <w:jc w:val="both"/>
              <w:rPr>
                <w:bCs/>
                <w:noProof/>
                <w:color w:val="000000"/>
                <w:spacing w:val="2"/>
                <w:lang w:eastAsia="ru-RU"/>
              </w:rPr>
            </w:pPr>
            <w:r>
              <w:rPr>
                <w:bCs/>
                <w:noProof/>
                <w:color w:val="000000"/>
                <w:spacing w:val="2"/>
                <w:lang w:eastAsia="ru-RU"/>
              </w:rPr>
              <w:t>Роль нейтрофильного желатиназо-ассоциированного липокалина в диагностике заболеваний почек</w:t>
            </w:r>
          </w:p>
        </w:tc>
        <w:tc>
          <w:tcPr>
            <w:tcW w:w="1430" w:type="dxa"/>
          </w:tcPr>
          <w:p w14:paraId="097A9DA1" w14:textId="0D77E937" w:rsidR="00EC0AB3" w:rsidRDefault="00EC0AB3" w:rsidP="00EC0AB3">
            <w:pPr>
              <w:rPr>
                <w:lang w:val="kk-KZ"/>
              </w:rPr>
            </w:pPr>
            <w:r w:rsidRPr="00E279A1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3FFDDB04" w14:textId="035AE45E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r>
              <w:t>Клиническая нефрология, №4, 2013</w:t>
            </w:r>
          </w:p>
        </w:tc>
        <w:tc>
          <w:tcPr>
            <w:tcW w:w="1447" w:type="dxa"/>
          </w:tcPr>
          <w:p w14:paraId="08C804C5" w14:textId="485AFE4B" w:rsidR="00EC0AB3" w:rsidRDefault="00EC0AB3" w:rsidP="00EC0AB3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>
              <w:rPr>
                <w:bCs/>
                <w:color w:val="000000"/>
                <w:spacing w:val="2"/>
                <w:lang w:eastAsia="ru-RU"/>
              </w:rPr>
              <w:t>57-61</w:t>
            </w:r>
          </w:p>
        </w:tc>
        <w:tc>
          <w:tcPr>
            <w:tcW w:w="2510" w:type="dxa"/>
          </w:tcPr>
          <w:p w14:paraId="06E6D303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bCs/>
                <w:color w:val="000000" w:themeColor="text1"/>
                <w:spacing w:val="2"/>
                <w:lang w:eastAsia="ru-RU"/>
              </w:rPr>
              <w:t>Ералиев А.Р.</w:t>
            </w:r>
          </w:p>
          <w:p w14:paraId="6039C087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Демеубаева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Д.М.</w:t>
            </w:r>
          </w:p>
          <w:p w14:paraId="229BDBDA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504E07BF" w14:textId="77777777" w:rsidR="00EC0AB3" w:rsidRPr="0092293F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5C8C0426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028816E0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39E24686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Досым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С.М.</w:t>
            </w:r>
          </w:p>
          <w:p w14:paraId="7C6BA4A6" w14:textId="38B85089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Канатбаева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А.Б.</w:t>
            </w:r>
          </w:p>
        </w:tc>
      </w:tr>
      <w:tr w:rsidR="00EC0AB3" w:rsidRPr="009F2CEB" w14:paraId="7BC667CF" w14:textId="77777777" w:rsidTr="00FD216F">
        <w:trPr>
          <w:cantSplit/>
          <w:trHeight w:val="353"/>
        </w:trPr>
        <w:tc>
          <w:tcPr>
            <w:tcW w:w="880" w:type="dxa"/>
          </w:tcPr>
          <w:p w14:paraId="1FE50FF5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1A1E98B" w14:textId="328EAC17" w:rsidR="00EC0AB3" w:rsidRPr="00027F4F" w:rsidRDefault="00EC0AB3" w:rsidP="00EC0AB3">
            <w:pPr>
              <w:jc w:val="both"/>
              <w:rPr>
                <w:bCs/>
                <w:noProof/>
                <w:color w:val="000000"/>
                <w:spacing w:val="2"/>
                <w:lang w:eastAsia="ru-RU"/>
              </w:rPr>
            </w:pPr>
            <w:r w:rsidRPr="00F825EB">
              <w:rPr>
                <w:lang w:val="kk-KZ"/>
              </w:rPr>
              <w:t>Результаты применения севеламера карбонат в лечении гиперфосфатемии у диализных пациентов.</w:t>
            </w:r>
          </w:p>
        </w:tc>
        <w:tc>
          <w:tcPr>
            <w:tcW w:w="1430" w:type="dxa"/>
          </w:tcPr>
          <w:p w14:paraId="2B895489" w14:textId="6612C8BC" w:rsidR="00EC0AB3" w:rsidRDefault="00EC0AB3" w:rsidP="00EC0AB3">
            <w:pPr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4E7CD9D8" w14:textId="73C344CC" w:rsidR="00EC0AB3" w:rsidRPr="00FE1A77" w:rsidRDefault="00EC0AB3" w:rsidP="00EC0AB3">
            <w:pPr>
              <w:pStyle w:val="ac"/>
              <w:spacing w:beforeAutospacing="0" w:after="0" w:afterAutospacing="0"/>
              <w:jc w:val="both"/>
            </w:pPr>
            <w:r w:rsidRPr="00F825EB">
              <w:rPr>
                <w:lang w:val="kk-KZ"/>
              </w:rPr>
              <w:t>Международный профессиональный журнал «Медицина». 2013. №5 (132).</w:t>
            </w:r>
          </w:p>
        </w:tc>
        <w:tc>
          <w:tcPr>
            <w:tcW w:w="1447" w:type="dxa"/>
          </w:tcPr>
          <w:p w14:paraId="26BE17A6" w14:textId="25332B0A" w:rsidR="00EC0AB3" w:rsidRDefault="00EC0AB3" w:rsidP="00EC0AB3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1F94215C" w14:textId="77777777" w:rsidR="00EC0AB3" w:rsidRDefault="00EC0AB3" w:rsidP="00EC0AB3">
            <w:pPr>
              <w:ind w:left="360"/>
              <w:rPr>
                <w:lang w:val="kk-KZ"/>
              </w:rPr>
            </w:pPr>
            <w:r w:rsidRPr="004207B5">
              <w:rPr>
                <w:b/>
                <w:bCs/>
                <w:lang w:val="kk-KZ"/>
              </w:rPr>
              <w:t>Кабулбаев</w:t>
            </w:r>
            <w:r w:rsidRPr="00F825E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К. </w:t>
            </w:r>
            <w:r w:rsidRPr="004207B5">
              <w:rPr>
                <w:lang w:val="kk-KZ"/>
              </w:rPr>
              <w:t>Шепетов</w:t>
            </w:r>
            <w:r>
              <w:rPr>
                <w:lang w:val="kk-KZ"/>
              </w:rPr>
              <w:t xml:space="preserve"> А.</w:t>
            </w:r>
          </w:p>
          <w:p w14:paraId="10D07B40" w14:textId="77777777" w:rsidR="00EC0AB3" w:rsidRDefault="00EC0AB3" w:rsidP="00EC0AB3">
            <w:pPr>
              <w:ind w:left="360"/>
              <w:rPr>
                <w:lang w:val="kk-KZ"/>
              </w:rPr>
            </w:pPr>
            <w:r w:rsidRPr="004207B5">
              <w:rPr>
                <w:lang w:val="kk-KZ"/>
              </w:rPr>
              <w:t>Султанов</w:t>
            </w:r>
            <w:r>
              <w:rPr>
                <w:lang w:val="kk-KZ"/>
              </w:rPr>
              <w:t xml:space="preserve"> Э.</w:t>
            </w:r>
          </w:p>
          <w:p w14:paraId="2914FBE6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Карибаев Е.</w:t>
            </w:r>
          </w:p>
          <w:p w14:paraId="2510827E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Алтынова Ш.</w:t>
            </w:r>
          </w:p>
          <w:p w14:paraId="056AF0BF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Соловьев Б.</w:t>
            </w:r>
          </w:p>
          <w:p w14:paraId="72A2821C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Хамраева У.</w:t>
            </w:r>
          </w:p>
          <w:p w14:paraId="5F666B40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 xml:space="preserve">Бамыш М. </w:t>
            </w:r>
          </w:p>
          <w:p w14:paraId="772D527C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Хван М.</w:t>
            </w:r>
          </w:p>
          <w:p w14:paraId="20C24FE4" w14:textId="77777777" w:rsidR="00EC0AB3" w:rsidRDefault="00EC0AB3" w:rsidP="00EC0AB3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Мырзашева Ж.</w:t>
            </w:r>
          </w:p>
          <w:p w14:paraId="659E0F86" w14:textId="597FA695" w:rsidR="00EC0AB3" w:rsidRPr="004207B5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r>
              <w:rPr>
                <w:lang w:val="kk-KZ"/>
              </w:rPr>
              <w:t>Санатов С.</w:t>
            </w:r>
          </w:p>
        </w:tc>
      </w:tr>
      <w:tr w:rsidR="00EC0AB3" w:rsidRPr="009F2CEB" w14:paraId="6393BA39" w14:textId="77777777" w:rsidTr="00FD216F">
        <w:trPr>
          <w:cantSplit/>
          <w:trHeight w:val="353"/>
        </w:trPr>
        <w:tc>
          <w:tcPr>
            <w:tcW w:w="880" w:type="dxa"/>
          </w:tcPr>
          <w:p w14:paraId="2E6A8EB0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69E8C42" w14:textId="77777777" w:rsidR="00EC0AB3" w:rsidRPr="00027F4F" w:rsidRDefault="00EC0AB3" w:rsidP="00EC0AB3">
            <w:r w:rsidRPr="00027F4F">
              <w:t>Клинико-морфологические особенности</w:t>
            </w:r>
          </w:p>
          <w:p w14:paraId="7B7791DF" w14:textId="77777777" w:rsidR="00EC0AB3" w:rsidRPr="00027F4F" w:rsidRDefault="00EC0AB3" w:rsidP="00EC0AB3">
            <w:r w:rsidRPr="00027F4F">
              <w:t>и варианты лечения синдрома изолированной</w:t>
            </w:r>
          </w:p>
          <w:p w14:paraId="3524064F" w14:textId="77777777" w:rsidR="00EC0AB3" w:rsidRPr="00027F4F" w:rsidRDefault="00EC0AB3" w:rsidP="00EC0AB3">
            <w:r w:rsidRPr="00027F4F">
              <w:t>гематурии и/или протеинурии у детей</w:t>
            </w:r>
          </w:p>
          <w:p w14:paraId="4212C690" w14:textId="77777777" w:rsidR="00EC0AB3" w:rsidRDefault="00EC0AB3" w:rsidP="00EC0AB3">
            <w:r w:rsidRPr="00027F4F">
              <w:t>в Казахстане</w:t>
            </w:r>
          </w:p>
          <w:p w14:paraId="48F0CAFB" w14:textId="13FEF235" w:rsidR="00EC0AB3" w:rsidRPr="00027F4F" w:rsidRDefault="00EC0AB3" w:rsidP="00EC0AB3">
            <w:pPr>
              <w:jc w:val="both"/>
              <w:rPr>
                <w:lang/>
              </w:rPr>
            </w:pPr>
          </w:p>
        </w:tc>
        <w:tc>
          <w:tcPr>
            <w:tcW w:w="1430" w:type="dxa"/>
          </w:tcPr>
          <w:p w14:paraId="58A7DF3E" w14:textId="4B555A1A" w:rsidR="00EC0AB3" w:rsidRPr="00F21F28" w:rsidRDefault="00EC0AB3" w:rsidP="00EC0AB3">
            <w:pPr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3B2C221E" w14:textId="66784D48" w:rsidR="00EC0AB3" w:rsidRDefault="00EC0AB3" w:rsidP="00EC0AB3">
            <w:pPr>
              <w:pStyle w:val="ac"/>
              <w:spacing w:beforeAutospacing="0" w:after="0" w:afterAutospacing="0"/>
              <w:jc w:val="both"/>
            </w:pPr>
            <w:r>
              <w:t>Нефрология и диализ, Т.15, №2, 2013</w:t>
            </w:r>
          </w:p>
        </w:tc>
        <w:tc>
          <w:tcPr>
            <w:tcW w:w="1447" w:type="dxa"/>
          </w:tcPr>
          <w:p w14:paraId="2725B583" w14:textId="303CB24C" w:rsidR="00EC0AB3" w:rsidRDefault="00EC0AB3" w:rsidP="00EC0AB3">
            <w:pPr>
              <w:jc w:val="center"/>
              <w:rPr>
                <w:bCs/>
                <w:color w:val="000000"/>
                <w:spacing w:val="2"/>
                <w:lang w:eastAsia="ru-RU"/>
              </w:rPr>
            </w:pPr>
            <w:r>
              <w:rPr>
                <w:lang w:val="kk-KZ"/>
              </w:rPr>
              <w:t>148-151</w:t>
            </w:r>
          </w:p>
        </w:tc>
        <w:tc>
          <w:tcPr>
            <w:tcW w:w="2510" w:type="dxa"/>
          </w:tcPr>
          <w:p w14:paraId="0787E9E9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>А.Б. Канатбаева1, А.Е. Наушабаева1, Б.А. Абеуова2, Г.Н. Чингаева1,</w:t>
            </w:r>
          </w:p>
          <w:p w14:paraId="6CB1298B" w14:textId="042555EE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r w:rsidRPr="004207B5">
              <w:rPr>
                <w:b/>
                <w:bCs/>
                <w:color w:val="000000" w:themeColor="text1"/>
              </w:rPr>
              <w:t>К.А. Кабулбаев1</w:t>
            </w:r>
          </w:p>
        </w:tc>
      </w:tr>
      <w:tr w:rsidR="00EC0AB3" w:rsidRPr="009F2CEB" w14:paraId="013C4360" w14:textId="77777777" w:rsidTr="00FD216F">
        <w:trPr>
          <w:cantSplit/>
          <w:trHeight w:val="353"/>
        </w:trPr>
        <w:tc>
          <w:tcPr>
            <w:tcW w:w="880" w:type="dxa"/>
          </w:tcPr>
          <w:p w14:paraId="5F975B12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C8D9C5A" w14:textId="275E4D79" w:rsidR="00EC0AB3" w:rsidRPr="00FE1A77" w:rsidRDefault="00EC0AB3" w:rsidP="00EC0AB3">
            <w:pPr>
              <w:jc w:val="both"/>
            </w:pPr>
            <w:r>
              <w:t>Диагностика, лечение и выживаемость детей с быстропрогрессирующим гломерулонефритом</w:t>
            </w:r>
          </w:p>
        </w:tc>
        <w:tc>
          <w:tcPr>
            <w:tcW w:w="1430" w:type="dxa"/>
          </w:tcPr>
          <w:p w14:paraId="6FB4083A" w14:textId="3AC09D6B" w:rsidR="00EC0AB3" w:rsidRPr="00FE1A77" w:rsidRDefault="00EC0AB3" w:rsidP="00EC0AB3"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68AC899C" w14:textId="0B7B7639" w:rsidR="00EC0AB3" w:rsidRPr="00890703" w:rsidRDefault="00EC0AB3" w:rsidP="00EC0AB3">
            <w:pPr>
              <w:pStyle w:val="ac"/>
              <w:jc w:val="both"/>
              <w:rPr>
                <w:lang w:val="en-US"/>
              </w:rPr>
            </w:pPr>
            <w:r>
              <w:t>Успехи современного естествознания</w:t>
            </w:r>
            <w:r>
              <w:rPr>
                <w:lang w:val="en-US"/>
              </w:rPr>
              <w:t xml:space="preserve">, </w:t>
            </w:r>
            <w:r>
              <w:t>№7. 2013</w:t>
            </w:r>
          </w:p>
        </w:tc>
        <w:tc>
          <w:tcPr>
            <w:tcW w:w="1447" w:type="dxa"/>
          </w:tcPr>
          <w:p w14:paraId="3E281F48" w14:textId="4F93CBA6" w:rsidR="00EC0AB3" w:rsidRPr="00FE1A77" w:rsidRDefault="00EC0AB3" w:rsidP="00EC0AB3">
            <w:pPr>
              <w:jc w:val="center"/>
            </w:pPr>
            <w:r>
              <w:rPr>
                <w:lang w:val="kk-KZ"/>
              </w:rPr>
              <w:t>14-18</w:t>
            </w:r>
          </w:p>
        </w:tc>
        <w:tc>
          <w:tcPr>
            <w:tcW w:w="2510" w:type="dxa"/>
          </w:tcPr>
          <w:p w14:paraId="1D40FE25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6162842B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1B753E57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7BE5457A" w14:textId="77777777" w:rsidR="00EC0AB3" w:rsidRPr="0092293F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2444DF6E" w14:textId="73F8722C" w:rsidR="00EC0AB3" w:rsidRPr="004207B5" w:rsidRDefault="00EC0AB3" w:rsidP="00EC0AB3">
            <w:pPr>
              <w:rPr>
                <w:color w:val="000000" w:themeColor="text1"/>
              </w:rPr>
            </w:pPr>
          </w:p>
        </w:tc>
      </w:tr>
      <w:tr w:rsidR="00EC0AB3" w:rsidRPr="00CB6B17" w14:paraId="0419ECC2" w14:textId="77777777" w:rsidTr="00FD216F">
        <w:trPr>
          <w:cantSplit/>
          <w:trHeight w:val="353"/>
        </w:trPr>
        <w:tc>
          <w:tcPr>
            <w:tcW w:w="880" w:type="dxa"/>
          </w:tcPr>
          <w:p w14:paraId="4126DDCB" w14:textId="77777777" w:rsidR="00EC0AB3" w:rsidRPr="005A685F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1DD4F604" w14:textId="77777777" w:rsidR="00EC0AB3" w:rsidRDefault="00EC0AB3" w:rsidP="00EC0AB3">
            <w:r>
              <w:t>Особенности иммунного статуса у детей на гемодиализе до и после вакцинации против гепатита В</w:t>
            </w:r>
          </w:p>
          <w:p w14:paraId="0B178513" w14:textId="25A74A2A" w:rsidR="00EC0AB3" w:rsidRPr="00905F18" w:rsidRDefault="00EC0AB3" w:rsidP="00EC0AB3">
            <w:pPr>
              <w:jc w:val="both"/>
              <w:rPr>
                <w:lang/>
              </w:rPr>
            </w:pPr>
          </w:p>
        </w:tc>
        <w:tc>
          <w:tcPr>
            <w:tcW w:w="1430" w:type="dxa"/>
          </w:tcPr>
          <w:p w14:paraId="2058D297" w14:textId="353703B9" w:rsidR="00EC0AB3" w:rsidRPr="00CB6B17" w:rsidRDefault="00EC0AB3" w:rsidP="00EC0AB3">
            <w:pPr>
              <w:jc w:val="both"/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0A93B689" w14:textId="117A58FB" w:rsidR="00EC0AB3" w:rsidRPr="00CB6B17" w:rsidRDefault="00EC0AB3" w:rsidP="00EC0AB3">
            <w:pPr>
              <w:pStyle w:val="ac"/>
              <w:jc w:val="both"/>
              <w:rPr>
                <w:lang w:val="kk-KZ"/>
              </w:rPr>
            </w:pPr>
            <w:r>
              <w:t>Международный журнал прикладных и фундаментальных исследований №5, 2013</w:t>
            </w:r>
          </w:p>
        </w:tc>
        <w:tc>
          <w:tcPr>
            <w:tcW w:w="1447" w:type="dxa"/>
          </w:tcPr>
          <w:p w14:paraId="5FCE6AC7" w14:textId="28E9C658" w:rsidR="00EC0AB3" w:rsidRPr="00CB6B17" w:rsidRDefault="00EC0AB3" w:rsidP="00EC0AB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kk-KZ"/>
              </w:rPr>
              <w:t>52-55</w:t>
            </w:r>
          </w:p>
        </w:tc>
        <w:tc>
          <w:tcPr>
            <w:tcW w:w="2510" w:type="dxa"/>
          </w:tcPr>
          <w:p w14:paraId="3E41F972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Чингаева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Г.Н.</w:t>
            </w:r>
          </w:p>
          <w:p w14:paraId="040B5EDD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Абеуова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Б.А.</w:t>
            </w:r>
          </w:p>
          <w:p w14:paraId="4342EC99" w14:textId="77777777" w:rsidR="00EC0AB3" w:rsidRDefault="00EC0AB3" w:rsidP="00EC0AB3">
            <w:pPr>
              <w:ind w:left="360"/>
              <w:rPr>
                <w:bCs/>
                <w:color w:val="000000" w:themeColor="text1"/>
                <w:spacing w:val="2"/>
                <w:lang w:eastAsia="ru-RU"/>
              </w:rPr>
            </w:pPr>
            <w:proofErr w:type="spellStart"/>
            <w:r>
              <w:rPr>
                <w:bCs/>
                <w:color w:val="000000" w:themeColor="text1"/>
                <w:spacing w:val="2"/>
                <w:lang w:eastAsia="ru-RU"/>
              </w:rPr>
              <w:t>Наушабаева</w:t>
            </w:r>
            <w:proofErr w:type="spellEnd"/>
            <w:r>
              <w:rPr>
                <w:bCs/>
                <w:color w:val="000000" w:themeColor="text1"/>
                <w:spacing w:val="2"/>
                <w:lang w:eastAsia="ru-RU"/>
              </w:rPr>
              <w:t xml:space="preserve"> А.Е.</w:t>
            </w:r>
          </w:p>
          <w:p w14:paraId="797B78C7" w14:textId="77777777" w:rsidR="00EC0AB3" w:rsidRPr="0092293F" w:rsidRDefault="00EC0AB3" w:rsidP="00EC0AB3">
            <w:pPr>
              <w:ind w:left="360"/>
              <w:rPr>
                <w:b/>
                <w:color w:val="000000" w:themeColor="text1"/>
                <w:spacing w:val="2"/>
                <w:lang w:eastAsia="ru-RU"/>
              </w:rPr>
            </w:pPr>
            <w:r w:rsidRPr="0092293F">
              <w:rPr>
                <w:b/>
                <w:color w:val="000000" w:themeColor="text1"/>
                <w:spacing w:val="2"/>
                <w:lang w:eastAsia="ru-RU"/>
              </w:rPr>
              <w:t>Кабулбаев К.А.</w:t>
            </w:r>
          </w:p>
          <w:p w14:paraId="0CE3394D" w14:textId="2B6AE0E2" w:rsidR="00EC0AB3" w:rsidRPr="004207B5" w:rsidRDefault="00EC0AB3" w:rsidP="00EC0AB3">
            <w:pPr>
              <w:rPr>
                <w:color w:val="000000" w:themeColor="text1"/>
              </w:rPr>
            </w:pPr>
          </w:p>
        </w:tc>
      </w:tr>
      <w:tr w:rsidR="00EC0AB3" w:rsidRPr="003D7C68" w14:paraId="1E940201" w14:textId="77777777" w:rsidTr="00FD216F">
        <w:trPr>
          <w:cantSplit/>
          <w:trHeight w:val="353"/>
        </w:trPr>
        <w:tc>
          <w:tcPr>
            <w:tcW w:w="880" w:type="dxa"/>
          </w:tcPr>
          <w:p w14:paraId="03433D9A" w14:textId="77777777" w:rsidR="00EC0AB3" w:rsidRPr="00CB6B17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65ABC32" w14:textId="77777777" w:rsidR="00EC0AB3" w:rsidRDefault="00EC0AB3" w:rsidP="00EC0AB3">
            <w:pPr>
              <w:rPr>
                <w:lang w:val="kk-KZ"/>
              </w:rPr>
            </w:pPr>
            <w:r w:rsidRPr="00EC4342">
              <w:rPr>
                <w:lang w:val="kk-KZ"/>
              </w:rPr>
              <w:t xml:space="preserve">Состояние фосфорно-кальциевого обмена у детей на гемодиализе и после аллотрансплантации почки. </w:t>
            </w:r>
          </w:p>
          <w:p w14:paraId="459EFD3C" w14:textId="10D56A46" w:rsidR="00EC0AB3" w:rsidRPr="00CB6B17" w:rsidRDefault="00EC0AB3" w:rsidP="00EC0AB3">
            <w:pPr>
              <w:jc w:val="both"/>
              <w:rPr>
                <w:bCs/>
              </w:rPr>
            </w:pPr>
          </w:p>
        </w:tc>
        <w:tc>
          <w:tcPr>
            <w:tcW w:w="1430" w:type="dxa"/>
          </w:tcPr>
          <w:p w14:paraId="7F65BACA" w14:textId="1F79B1E1" w:rsidR="00EC0AB3" w:rsidRPr="005A685F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7CBBDFF9" w14:textId="754407DB" w:rsidR="00EC0AB3" w:rsidRPr="0098423B" w:rsidRDefault="00EC0AB3" w:rsidP="00EC0AB3">
            <w:pPr>
              <w:jc w:val="both"/>
              <w:rPr>
                <w:bCs/>
                <w:lang w:val="kk-KZ"/>
              </w:rPr>
            </w:pPr>
            <w:r w:rsidRPr="00EC4342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4E8C58C1" w14:textId="4DEE5E2F" w:rsidR="00EC0AB3" w:rsidRPr="00CB6B17" w:rsidRDefault="00EC0AB3" w:rsidP="00EC0AB3">
            <w:pPr>
              <w:jc w:val="center"/>
              <w:rPr>
                <w:bCs/>
                <w:lang w:val="kk-KZ"/>
              </w:rPr>
            </w:pPr>
            <w:r w:rsidRPr="00EC4342">
              <w:t>70-72</w:t>
            </w:r>
          </w:p>
        </w:tc>
        <w:tc>
          <w:tcPr>
            <w:tcW w:w="2510" w:type="dxa"/>
          </w:tcPr>
          <w:p w14:paraId="7935C358" w14:textId="4CA01434" w:rsidR="00EC0AB3" w:rsidRPr="004207B5" w:rsidRDefault="00EC0AB3" w:rsidP="00EC0AB3">
            <w:pPr>
              <w:rPr>
                <w:bCs/>
                <w:color w:val="000000" w:themeColor="text1"/>
              </w:rPr>
            </w:pPr>
            <w:r w:rsidRPr="00EC4342">
              <w:rPr>
                <w:color w:val="000000" w:themeColor="text1"/>
                <w:lang w:val="kk-KZ"/>
              </w:rPr>
              <w:t xml:space="preserve">Шепетов А.М., Чингаева Г.Н., </w:t>
            </w:r>
            <w:r w:rsidRPr="00EC4342">
              <w:rPr>
                <w:b/>
                <w:bCs/>
                <w:color w:val="000000" w:themeColor="text1"/>
                <w:lang w:val="kk-KZ"/>
              </w:rPr>
              <w:t>Кабулбаев К.А.,</w:t>
            </w:r>
            <w:r w:rsidRPr="00EC4342">
              <w:rPr>
                <w:color w:val="000000" w:themeColor="text1"/>
                <w:lang w:val="kk-KZ"/>
              </w:rPr>
              <w:t xml:space="preserve"> Нугманова А.М.</w:t>
            </w:r>
          </w:p>
        </w:tc>
      </w:tr>
      <w:tr w:rsidR="00EC0AB3" w:rsidRPr="002C57DD" w14:paraId="2A3C8AA1" w14:textId="77777777" w:rsidTr="00FD216F">
        <w:trPr>
          <w:cantSplit/>
          <w:trHeight w:val="353"/>
        </w:trPr>
        <w:tc>
          <w:tcPr>
            <w:tcW w:w="880" w:type="dxa"/>
          </w:tcPr>
          <w:p w14:paraId="01658782" w14:textId="77777777" w:rsidR="00EC0AB3" w:rsidRPr="003D7C68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2F0C3C40" w14:textId="3433F4A5" w:rsidR="00EC0AB3" w:rsidRPr="00A71A3E" w:rsidRDefault="00EC0AB3" w:rsidP="00EC0AB3">
            <w:pPr>
              <w:jc w:val="both"/>
              <w:rPr>
                <w:lang/>
              </w:rPr>
            </w:pPr>
            <w:r w:rsidRPr="00CB6B17">
              <w:t>Клинические варианты IgA нефропатии у детей</w:t>
            </w:r>
          </w:p>
        </w:tc>
        <w:tc>
          <w:tcPr>
            <w:tcW w:w="1430" w:type="dxa"/>
          </w:tcPr>
          <w:p w14:paraId="03703BAC" w14:textId="00B8B1DB" w:rsidR="00EC0AB3" w:rsidRPr="00FE1A77" w:rsidRDefault="00EC0AB3" w:rsidP="00EC0AB3">
            <w:pPr>
              <w:jc w:val="both"/>
              <w:rPr>
                <w:lang w:val="en-US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03ADDAFD" w14:textId="0B89AF7F" w:rsidR="00EC0AB3" w:rsidRPr="00FE1A77" w:rsidRDefault="00EC0AB3" w:rsidP="00EC0AB3">
            <w:pPr>
              <w:pStyle w:val="ac"/>
              <w:jc w:val="both"/>
              <w:rPr>
                <w:lang w:val="en-US"/>
              </w:rPr>
            </w:pPr>
            <w:r w:rsidRPr="00FE1A77">
              <w:rPr>
                <w:lang w:val="en-US"/>
              </w:rPr>
              <w:t xml:space="preserve">Journal of Clinical Medicine of Kazakhstan: </w:t>
            </w:r>
            <w:r w:rsidRPr="00CB6B17">
              <w:rPr>
                <w:bCs/>
                <w:lang w:val="en-US"/>
              </w:rPr>
              <w:t xml:space="preserve"> volume</w:t>
            </w:r>
            <w:r w:rsidRPr="00CB6B17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1</w:t>
            </w:r>
            <w:r w:rsidRPr="00CB6B17">
              <w:rPr>
                <w:bCs/>
                <w:lang w:val="en-US"/>
              </w:rPr>
              <w:t xml:space="preserve">, number </w:t>
            </w:r>
            <w:r w:rsidRPr="00CB6B17">
              <w:rPr>
                <w:bCs/>
                <w:lang w:val="kk-KZ"/>
              </w:rPr>
              <w:t>31</w:t>
            </w:r>
            <w:r w:rsidRPr="00CB6B17">
              <w:rPr>
                <w:bCs/>
                <w:lang w:val="en-US"/>
              </w:rPr>
              <w:t xml:space="preserve"> (</w:t>
            </w:r>
            <w:r>
              <w:rPr>
                <w:bCs/>
                <w:lang w:val="en-US"/>
              </w:rPr>
              <w:t>supplement</w:t>
            </w:r>
            <w:r w:rsidRPr="00CB6B17">
              <w:rPr>
                <w:bCs/>
                <w:lang w:val="en-US"/>
              </w:rPr>
              <w:t xml:space="preserve"> 1 (2014)</w:t>
            </w:r>
          </w:p>
        </w:tc>
        <w:tc>
          <w:tcPr>
            <w:tcW w:w="1447" w:type="dxa"/>
          </w:tcPr>
          <w:p w14:paraId="3FB6DF29" w14:textId="71F42C1E" w:rsidR="00EC0AB3" w:rsidRPr="00883D5B" w:rsidRDefault="00EC0AB3" w:rsidP="00EC0AB3">
            <w:pPr>
              <w:jc w:val="center"/>
              <w:rPr>
                <w:lang w:val="kk-KZ"/>
              </w:rPr>
            </w:pPr>
            <w:r w:rsidRPr="00A71A3E">
              <w:rPr>
                <w:spacing w:val="-3"/>
                <w:lang w:val="kk-KZ"/>
              </w:rPr>
              <w:t>115-117</w:t>
            </w:r>
          </w:p>
        </w:tc>
        <w:tc>
          <w:tcPr>
            <w:tcW w:w="2510" w:type="dxa"/>
          </w:tcPr>
          <w:p w14:paraId="198CB0CD" w14:textId="77777777" w:rsidR="00EC0AB3" w:rsidRPr="00EC0AB3" w:rsidRDefault="00EC0AB3" w:rsidP="00EC0AB3">
            <w:pPr>
              <w:ind w:left="360"/>
              <w:rPr>
                <w:bCs/>
                <w:color w:val="000000" w:themeColor="text1"/>
              </w:rPr>
            </w:pPr>
            <w:r w:rsidRPr="004207B5">
              <w:rPr>
                <w:bCs/>
                <w:color w:val="000000" w:themeColor="text1"/>
              </w:rPr>
              <w:t xml:space="preserve">А. Е. </w:t>
            </w:r>
            <w:proofErr w:type="spellStart"/>
            <w:r w:rsidRPr="004207B5">
              <w:rPr>
                <w:bCs/>
                <w:color w:val="000000" w:themeColor="text1"/>
              </w:rPr>
              <w:t>Наушабаева</w:t>
            </w:r>
            <w:proofErr w:type="spellEnd"/>
            <w:r w:rsidRPr="004207B5">
              <w:rPr>
                <w:bCs/>
                <w:color w:val="000000" w:themeColor="text1"/>
              </w:rPr>
              <w:t>, </w:t>
            </w:r>
          </w:p>
          <w:p w14:paraId="45675B20" w14:textId="77777777" w:rsidR="00EC0AB3" w:rsidRPr="00EC0AB3" w:rsidRDefault="00EC0AB3" w:rsidP="00EC0AB3">
            <w:pPr>
              <w:ind w:left="360"/>
              <w:rPr>
                <w:b/>
                <w:color w:val="000000" w:themeColor="text1"/>
              </w:rPr>
            </w:pPr>
            <w:r w:rsidRPr="004207B5">
              <w:rPr>
                <w:bCs/>
                <w:color w:val="000000" w:themeColor="text1"/>
              </w:rPr>
              <w:t xml:space="preserve">Б. А. </w:t>
            </w:r>
            <w:proofErr w:type="spellStart"/>
            <w:r w:rsidRPr="004207B5">
              <w:rPr>
                <w:bCs/>
                <w:color w:val="000000" w:themeColor="text1"/>
              </w:rPr>
              <w:t>Абеуова</w:t>
            </w:r>
            <w:proofErr w:type="spellEnd"/>
            <w:r w:rsidRPr="004207B5">
              <w:rPr>
                <w:bCs/>
                <w:color w:val="000000" w:themeColor="text1"/>
              </w:rPr>
              <w:t xml:space="preserve">, Г. Н. </w:t>
            </w:r>
            <w:proofErr w:type="spellStart"/>
            <w:r w:rsidRPr="004207B5">
              <w:rPr>
                <w:bCs/>
                <w:color w:val="000000" w:themeColor="text1"/>
              </w:rPr>
              <w:t>Чингаева</w:t>
            </w:r>
            <w:proofErr w:type="spellEnd"/>
            <w:r w:rsidRPr="004207B5">
              <w:rPr>
                <w:b/>
                <w:color w:val="000000" w:themeColor="text1"/>
              </w:rPr>
              <w:t>, </w:t>
            </w:r>
          </w:p>
          <w:p w14:paraId="659BEF69" w14:textId="291FAC60" w:rsidR="00EC0AB3" w:rsidRPr="004207B5" w:rsidRDefault="00EC0AB3" w:rsidP="00EC0AB3">
            <w:pPr>
              <w:rPr>
                <w:color w:val="000000" w:themeColor="text1"/>
              </w:rPr>
            </w:pPr>
            <w:r w:rsidRPr="004207B5">
              <w:rPr>
                <w:b/>
                <w:color w:val="000000" w:themeColor="text1"/>
              </w:rPr>
              <w:t>К. А. Кабулбаев.</w:t>
            </w:r>
          </w:p>
        </w:tc>
      </w:tr>
      <w:tr w:rsidR="00EC0AB3" w:rsidRPr="009253D8" w14:paraId="07385B87" w14:textId="77777777" w:rsidTr="00FD216F">
        <w:trPr>
          <w:cantSplit/>
          <w:trHeight w:val="353"/>
        </w:trPr>
        <w:tc>
          <w:tcPr>
            <w:tcW w:w="880" w:type="dxa"/>
          </w:tcPr>
          <w:p w14:paraId="48002273" w14:textId="77777777" w:rsidR="00EC0AB3" w:rsidRPr="00D259CA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48366101" w14:textId="3F2498DF" w:rsidR="00EC0AB3" w:rsidRPr="00890703" w:rsidRDefault="00EC0AB3" w:rsidP="00EC0AB3">
            <w:pPr>
              <w:jc w:val="both"/>
              <w:rPr>
                <w:lang/>
              </w:rPr>
            </w:pPr>
            <w:r>
              <w:t xml:space="preserve">Случай в практике нефролога – болезнь </w:t>
            </w:r>
            <w:proofErr w:type="spellStart"/>
            <w:r>
              <w:t>Шегрена</w:t>
            </w:r>
            <w:proofErr w:type="spellEnd"/>
            <w:r>
              <w:t xml:space="preserve"> с первичным дистальным тубулярным ацидозом</w:t>
            </w:r>
          </w:p>
        </w:tc>
        <w:tc>
          <w:tcPr>
            <w:tcW w:w="1430" w:type="dxa"/>
          </w:tcPr>
          <w:p w14:paraId="69344B49" w14:textId="38C02107" w:rsidR="00EC0AB3" w:rsidRPr="00FE1A77" w:rsidRDefault="00EC0AB3" w:rsidP="00EC0AB3">
            <w:pPr>
              <w:jc w:val="both"/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1B57A900" w14:textId="77777777" w:rsidR="00EC0AB3" w:rsidRPr="00883D5B" w:rsidRDefault="00EC0AB3" w:rsidP="00EC0AB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16392D41" w14:textId="77777777" w:rsidR="00EC0AB3" w:rsidRPr="00EC0AB3" w:rsidRDefault="00EC0AB3" w:rsidP="00EC0AB3">
            <w:pPr>
              <w:pStyle w:val="ac"/>
              <w:jc w:val="both"/>
              <w:rPr>
                <w:lang w:val="en-US"/>
              </w:rPr>
            </w:pPr>
          </w:p>
        </w:tc>
        <w:tc>
          <w:tcPr>
            <w:tcW w:w="1447" w:type="dxa"/>
          </w:tcPr>
          <w:p w14:paraId="2A89C226" w14:textId="1B9E4730" w:rsidR="00EC0AB3" w:rsidRPr="00883D5B" w:rsidRDefault="00EC0AB3" w:rsidP="00EC0A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510" w:type="dxa"/>
          </w:tcPr>
          <w:p w14:paraId="6A6DB919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Еспотаева</w:t>
            </w:r>
            <w:proofErr w:type="spellEnd"/>
            <w:r w:rsidRPr="004207B5">
              <w:rPr>
                <w:color w:val="000000" w:themeColor="text1"/>
              </w:rPr>
              <w:t xml:space="preserve"> А.С.</w:t>
            </w:r>
          </w:p>
          <w:p w14:paraId="0E62D771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Канатбаева</w:t>
            </w:r>
            <w:proofErr w:type="spellEnd"/>
            <w:r w:rsidRPr="004207B5">
              <w:rPr>
                <w:color w:val="000000" w:themeColor="text1"/>
              </w:rPr>
              <w:t xml:space="preserve"> А.Б.</w:t>
            </w:r>
          </w:p>
          <w:p w14:paraId="00EFB7FC" w14:textId="77777777" w:rsidR="00EC0AB3" w:rsidRPr="004207B5" w:rsidRDefault="00EC0AB3" w:rsidP="00EC0AB3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К.А.</w:t>
            </w:r>
          </w:p>
          <w:p w14:paraId="0771FF4A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  <w:r w:rsidRPr="004207B5">
              <w:rPr>
                <w:color w:val="000000" w:themeColor="text1"/>
              </w:rPr>
              <w:t xml:space="preserve"> Г.Н.</w:t>
            </w:r>
          </w:p>
          <w:p w14:paraId="3B5B6AF6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Амреева</w:t>
            </w:r>
            <w:proofErr w:type="spellEnd"/>
            <w:r w:rsidRPr="004207B5">
              <w:rPr>
                <w:color w:val="000000" w:themeColor="text1"/>
              </w:rPr>
              <w:t xml:space="preserve"> З.К.</w:t>
            </w:r>
          </w:p>
          <w:p w14:paraId="01E9F3BD" w14:textId="221DC079" w:rsidR="00EC0AB3" w:rsidRPr="004207B5" w:rsidRDefault="00EC0AB3" w:rsidP="00EC0AB3">
            <w:pPr>
              <w:rPr>
                <w:color w:val="000000" w:themeColor="text1"/>
              </w:rPr>
            </w:pPr>
          </w:p>
        </w:tc>
      </w:tr>
      <w:tr w:rsidR="00EC0AB3" w:rsidRPr="00890703" w14:paraId="0A6B6738" w14:textId="77777777" w:rsidTr="00FD216F">
        <w:trPr>
          <w:cantSplit/>
          <w:trHeight w:val="353"/>
        </w:trPr>
        <w:tc>
          <w:tcPr>
            <w:tcW w:w="880" w:type="dxa"/>
          </w:tcPr>
          <w:p w14:paraId="4202F7C2" w14:textId="77777777" w:rsidR="00EC0AB3" w:rsidRPr="00D259CA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3D2343BC" w14:textId="77777777" w:rsidR="00EC0AB3" w:rsidRPr="00310548" w:rsidRDefault="00EC0AB3" w:rsidP="00EC0AB3">
            <w:r>
              <w:rPr>
                <w:lang w:val="en-US"/>
              </w:rPr>
              <w:t>IgA</w:t>
            </w:r>
            <w:r w:rsidRPr="00310548">
              <w:t>-</w:t>
            </w:r>
            <w:r>
              <w:t>нефропатия в практике молодого нефролога</w:t>
            </w:r>
          </w:p>
          <w:p w14:paraId="06E7AE70" w14:textId="77777777" w:rsidR="00EC0AB3" w:rsidRPr="00890703" w:rsidRDefault="00EC0AB3" w:rsidP="00EC0AB3">
            <w:pPr>
              <w:jc w:val="both"/>
              <w:rPr>
                <w:lang/>
              </w:rPr>
            </w:pPr>
          </w:p>
        </w:tc>
        <w:tc>
          <w:tcPr>
            <w:tcW w:w="1430" w:type="dxa"/>
          </w:tcPr>
          <w:p w14:paraId="011BB3D1" w14:textId="040A6938" w:rsidR="00EC0AB3" w:rsidRPr="001C4D39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077C912F" w14:textId="77777777" w:rsidR="00EC0AB3" w:rsidRPr="00883D5B" w:rsidRDefault="00EC0AB3" w:rsidP="00EC0AB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1ECE0416" w14:textId="5CAB0A11" w:rsidR="00EC0AB3" w:rsidRPr="00EC0AB3" w:rsidRDefault="00EC0AB3" w:rsidP="00EC0AB3">
            <w:pPr>
              <w:shd w:val="clear" w:color="auto" w:fill="FFFFFF"/>
              <w:spacing w:after="360" w:line="285" w:lineRule="atLeast"/>
              <w:textAlignment w:val="baseline"/>
              <w:rPr>
                <w:lang w:val="en-US"/>
              </w:rPr>
            </w:pPr>
          </w:p>
        </w:tc>
        <w:tc>
          <w:tcPr>
            <w:tcW w:w="1447" w:type="dxa"/>
          </w:tcPr>
          <w:p w14:paraId="607F8B72" w14:textId="64D023BD" w:rsidR="00EC0AB3" w:rsidRPr="00FE1A77" w:rsidRDefault="00EC0AB3" w:rsidP="00EC0AB3">
            <w:pPr>
              <w:jc w:val="center"/>
            </w:pPr>
            <w:r>
              <w:rPr>
                <w:lang w:val="kk-KZ"/>
              </w:rPr>
              <w:t>13-14</w:t>
            </w:r>
          </w:p>
        </w:tc>
        <w:tc>
          <w:tcPr>
            <w:tcW w:w="2510" w:type="dxa"/>
          </w:tcPr>
          <w:p w14:paraId="1FF802AC" w14:textId="77777777" w:rsidR="00EC0AB3" w:rsidRDefault="00EC0AB3" w:rsidP="00EC0AB3">
            <w:pPr>
              <w:ind w:left="360"/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З. Е. </w:t>
            </w:r>
            <w:proofErr w:type="spellStart"/>
            <w:r w:rsidRPr="004207B5">
              <w:rPr>
                <w:color w:val="000000" w:themeColor="text1"/>
              </w:rPr>
              <w:t>Алмабаева</w:t>
            </w:r>
            <w:proofErr w:type="spellEnd"/>
            <w:r w:rsidRPr="004207B5">
              <w:rPr>
                <w:color w:val="000000" w:themeColor="text1"/>
              </w:rPr>
              <w:t>, </w:t>
            </w:r>
          </w:p>
          <w:p w14:paraId="088B4160" w14:textId="77777777" w:rsidR="00EC0AB3" w:rsidRDefault="00EC0AB3" w:rsidP="00EC0AB3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 А. Кабулбаев, </w:t>
            </w:r>
          </w:p>
          <w:p w14:paraId="18157663" w14:textId="6157BEE3" w:rsidR="00EC0AB3" w:rsidRPr="004207B5" w:rsidRDefault="00EC0AB3" w:rsidP="00EC0AB3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Г. Н. </w:t>
            </w:r>
            <w:proofErr w:type="spellStart"/>
            <w:r w:rsidRPr="004207B5">
              <w:rPr>
                <w:color w:val="000000" w:themeColor="text1"/>
              </w:rPr>
              <w:t>Чингаева</w:t>
            </w:r>
            <w:proofErr w:type="spellEnd"/>
          </w:p>
        </w:tc>
      </w:tr>
      <w:tr w:rsidR="00EC0AB3" w:rsidRPr="00890703" w14:paraId="2F4B9067" w14:textId="77777777" w:rsidTr="00FD216F">
        <w:trPr>
          <w:cantSplit/>
          <w:trHeight w:val="353"/>
        </w:trPr>
        <w:tc>
          <w:tcPr>
            <w:tcW w:w="880" w:type="dxa"/>
          </w:tcPr>
          <w:p w14:paraId="74CC5550" w14:textId="77777777" w:rsidR="00EC0AB3" w:rsidRPr="00D259CA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7E430173" w14:textId="77777777" w:rsidR="00EC0AB3" w:rsidRDefault="00EC0AB3" w:rsidP="00EC0AB3">
            <w:r>
              <w:t xml:space="preserve">Особенности фокально-сегментарного </w:t>
            </w:r>
            <w:proofErr w:type="spellStart"/>
            <w:r>
              <w:t>гломерулосклероза</w:t>
            </w:r>
            <w:proofErr w:type="spellEnd"/>
            <w:r>
              <w:t xml:space="preserve"> у взрослых </w:t>
            </w:r>
          </w:p>
          <w:p w14:paraId="5DF1CBAE" w14:textId="77777777" w:rsidR="00EC0AB3" w:rsidRPr="00890703" w:rsidRDefault="00EC0AB3" w:rsidP="00EC0AB3">
            <w:pPr>
              <w:jc w:val="both"/>
              <w:rPr>
                <w:lang/>
              </w:rPr>
            </w:pPr>
          </w:p>
        </w:tc>
        <w:tc>
          <w:tcPr>
            <w:tcW w:w="1430" w:type="dxa"/>
          </w:tcPr>
          <w:p w14:paraId="201FC886" w14:textId="464A31F4" w:rsidR="00EC0AB3" w:rsidRPr="00890703" w:rsidRDefault="00EC0AB3" w:rsidP="00EC0AB3">
            <w:pPr>
              <w:jc w:val="both"/>
              <w:rPr>
                <w:b/>
                <w:bCs/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671B5FF1" w14:textId="77777777" w:rsidR="00EC0AB3" w:rsidRPr="00883D5B" w:rsidRDefault="00EC0AB3" w:rsidP="00EC0AB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7E5C8F3F" w14:textId="77777777" w:rsidR="00EC0AB3" w:rsidRPr="00EC0AB3" w:rsidRDefault="00EC0AB3" w:rsidP="00EC0AB3">
            <w:pPr>
              <w:shd w:val="clear" w:color="auto" w:fill="FFFFFF"/>
              <w:spacing w:after="360" w:line="285" w:lineRule="atLeast"/>
              <w:textAlignment w:val="baseline"/>
              <w:rPr>
                <w:lang w:val="en-US"/>
              </w:rPr>
            </w:pPr>
          </w:p>
        </w:tc>
        <w:tc>
          <w:tcPr>
            <w:tcW w:w="1447" w:type="dxa"/>
          </w:tcPr>
          <w:p w14:paraId="3FF06A88" w14:textId="50ECFDEA" w:rsidR="00EC0AB3" w:rsidRPr="00890703" w:rsidRDefault="00EC0AB3" w:rsidP="00EC0A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27-28</w:t>
            </w:r>
          </w:p>
        </w:tc>
        <w:tc>
          <w:tcPr>
            <w:tcW w:w="2510" w:type="dxa"/>
          </w:tcPr>
          <w:p w14:paraId="2ED5D785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Сейтжанова</w:t>
            </w:r>
            <w:proofErr w:type="spellEnd"/>
            <w:r w:rsidRPr="004207B5">
              <w:rPr>
                <w:color w:val="000000" w:themeColor="text1"/>
              </w:rPr>
              <w:t xml:space="preserve"> А.А.</w:t>
            </w:r>
          </w:p>
          <w:p w14:paraId="5CB9D72A" w14:textId="77777777" w:rsidR="00EC0AB3" w:rsidRPr="004207B5" w:rsidRDefault="00EC0AB3" w:rsidP="00EC0AB3">
            <w:pPr>
              <w:ind w:left="360"/>
              <w:rPr>
                <w:color w:val="000000" w:themeColor="text1"/>
              </w:rPr>
            </w:pPr>
            <w:proofErr w:type="spellStart"/>
            <w:r w:rsidRPr="004207B5">
              <w:rPr>
                <w:color w:val="000000" w:themeColor="text1"/>
              </w:rPr>
              <w:t>Абдыгалиева</w:t>
            </w:r>
            <w:proofErr w:type="spellEnd"/>
            <w:r w:rsidRPr="004207B5">
              <w:rPr>
                <w:color w:val="000000" w:themeColor="text1"/>
              </w:rPr>
              <w:t xml:space="preserve"> Т.А.</w:t>
            </w:r>
          </w:p>
          <w:p w14:paraId="60805BE5" w14:textId="77777777" w:rsidR="00EC0AB3" w:rsidRPr="004207B5" w:rsidRDefault="00EC0AB3" w:rsidP="00EC0AB3">
            <w:pPr>
              <w:ind w:left="360"/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Кабулбаев К.А.</w:t>
            </w:r>
          </w:p>
          <w:p w14:paraId="0533CCFC" w14:textId="77777777" w:rsidR="00EC0AB3" w:rsidRPr="004207B5" w:rsidRDefault="00EC0AB3" w:rsidP="00EC0AB3">
            <w:pPr>
              <w:rPr>
                <w:color w:val="000000" w:themeColor="text1"/>
              </w:rPr>
            </w:pPr>
          </w:p>
        </w:tc>
      </w:tr>
      <w:tr w:rsidR="00EC0AB3" w:rsidRPr="00EC0AB3" w14:paraId="3E59C4BD" w14:textId="77777777" w:rsidTr="00FD216F">
        <w:trPr>
          <w:cantSplit/>
          <w:trHeight w:val="353"/>
        </w:trPr>
        <w:tc>
          <w:tcPr>
            <w:tcW w:w="880" w:type="dxa"/>
          </w:tcPr>
          <w:p w14:paraId="3446B540" w14:textId="77777777" w:rsidR="00EC0AB3" w:rsidRPr="00D259CA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98BCAF0" w14:textId="77777777" w:rsidR="00EC0AB3" w:rsidRDefault="00EC0AB3" w:rsidP="00EC0AB3">
            <w:pPr>
              <w:jc w:val="both"/>
            </w:pPr>
            <w:r>
              <w:t>Проблемы диагностики в нефрологии: витамин Д-зависимый рахит (клинический случай)</w:t>
            </w:r>
          </w:p>
          <w:p w14:paraId="17A41B50" w14:textId="375240C6" w:rsidR="00EC0AB3" w:rsidRPr="00890703" w:rsidRDefault="00EC0AB3" w:rsidP="00EC0AB3">
            <w:pPr>
              <w:jc w:val="both"/>
              <w:rPr>
                <w:lang/>
              </w:rPr>
            </w:pPr>
          </w:p>
        </w:tc>
        <w:tc>
          <w:tcPr>
            <w:tcW w:w="1430" w:type="dxa"/>
          </w:tcPr>
          <w:p w14:paraId="0DB89559" w14:textId="554531FD" w:rsidR="00EC0AB3" w:rsidRPr="001C4D39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647D13FD" w14:textId="77777777" w:rsidR="00EC0AB3" w:rsidRPr="00883D5B" w:rsidRDefault="00EC0AB3" w:rsidP="00EC0AB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E1A77">
              <w:rPr>
                <w:lang w:val="en-US"/>
              </w:rPr>
              <w:t xml:space="preserve">Journal of Clinical Medicine of Kazakhstan: Volume 2, Number </w:t>
            </w:r>
            <w:r>
              <w:rPr>
                <w:lang w:val="kk-KZ"/>
              </w:rPr>
              <w:t>48</w:t>
            </w:r>
            <w:r w:rsidRPr="00FE1A77">
              <w:rPr>
                <w:lang w:val="en-US"/>
              </w:rPr>
              <w:t>, Issue 201</w:t>
            </w:r>
            <w:r>
              <w:rPr>
                <w:lang w:val="kk-KZ"/>
              </w:rPr>
              <w:t>8</w:t>
            </w:r>
            <w:r w:rsidRPr="00FE1A77">
              <w:rPr>
                <w:lang w:val="en-US"/>
              </w:rPr>
              <w:t xml:space="preserve">. </w:t>
            </w:r>
          </w:p>
          <w:p w14:paraId="7D461D2B" w14:textId="395A9E70" w:rsidR="00EC0AB3" w:rsidRPr="00FE1A77" w:rsidRDefault="00EC0AB3" w:rsidP="00EC0A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47" w:type="dxa"/>
          </w:tcPr>
          <w:p w14:paraId="05D9F06A" w14:textId="731A3323" w:rsidR="00EC0AB3" w:rsidRDefault="00EC0AB3" w:rsidP="00EC0A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15-16</w:t>
            </w:r>
          </w:p>
        </w:tc>
        <w:tc>
          <w:tcPr>
            <w:tcW w:w="2510" w:type="dxa"/>
          </w:tcPr>
          <w:p w14:paraId="6B574D71" w14:textId="77777777" w:rsidR="00EC0AB3" w:rsidRPr="004207B5" w:rsidRDefault="00EC0AB3" w:rsidP="00EC0AB3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А.М. </w:t>
            </w:r>
            <w:proofErr w:type="spellStart"/>
            <w:r w:rsidRPr="004207B5">
              <w:rPr>
                <w:color w:val="000000" w:themeColor="text1"/>
              </w:rPr>
              <w:t>Балмуханова</w:t>
            </w:r>
            <w:proofErr w:type="spellEnd"/>
          </w:p>
          <w:p w14:paraId="0F42DA8B" w14:textId="77777777" w:rsidR="00EC0AB3" w:rsidRPr="004207B5" w:rsidRDefault="00EC0AB3" w:rsidP="00EC0AB3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А.Б. </w:t>
            </w:r>
            <w:proofErr w:type="spellStart"/>
            <w:r w:rsidRPr="004207B5">
              <w:rPr>
                <w:color w:val="000000" w:themeColor="text1"/>
              </w:rPr>
              <w:t>Канатбаева</w:t>
            </w:r>
            <w:proofErr w:type="spellEnd"/>
          </w:p>
          <w:p w14:paraId="12C6CEF4" w14:textId="77777777" w:rsidR="00EC0AB3" w:rsidRPr="004207B5" w:rsidRDefault="00EC0AB3" w:rsidP="00EC0AB3">
            <w:pPr>
              <w:rPr>
                <w:color w:val="000000" w:themeColor="text1"/>
              </w:rPr>
            </w:pPr>
            <w:r w:rsidRPr="004207B5">
              <w:rPr>
                <w:color w:val="000000" w:themeColor="text1"/>
              </w:rPr>
              <w:t xml:space="preserve">С.А. </w:t>
            </w:r>
            <w:proofErr w:type="spellStart"/>
            <w:r w:rsidRPr="004207B5">
              <w:rPr>
                <w:color w:val="000000" w:themeColor="text1"/>
              </w:rPr>
              <w:t>Диканбаева</w:t>
            </w:r>
            <w:proofErr w:type="spellEnd"/>
          </w:p>
          <w:p w14:paraId="6FFE32EA" w14:textId="77777777" w:rsidR="00EC0AB3" w:rsidRPr="004207B5" w:rsidRDefault="00EC0AB3" w:rsidP="00EC0AB3">
            <w:pPr>
              <w:rPr>
                <w:b/>
                <w:bCs/>
                <w:color w:val="000000" w:themeColor="text1"/>
              </w:rPr>
            </w:pPr>
            <w:r w:rsidRPr="004207B5">
              <w:rPr>
                <w:b/>
                <w:bCs/>
                <w:color w:val="000000" w:themeColor="text1"/>
              </w:rPr>
              <w:t>К.А. Кабулбаев</w:t>
            </w:r>
          </w:p>
          <w:p w14:paraId="14E8B44E" w14:textId="05F437C4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r w:rsidRPr="004207B5">
              <w:rPr>
                <w:color w:val="000000" w:themeColor="text1"/>
              </w:rPr>
              <w:t xml:space="preserve">З.Е. </w:t>
            </w:r>
            <w:proofErr w:type="spellStart"/>
            <w:r w:rsidRPr="004207B5">
              <w:rPr>
                <w:color w:val="000000" w:themeColor="text1"/>
              </w:rPr>
              <w:t>Жумагулова</w:t>
            </w:r>
            <w:proofErr w:type="spellEnd"/>
          </w:p>
        </w:tc>
      </w:tr>
      <w:tr w:rsidR="00EC0AB3" w:rsidRPr="00EC0AB3" w14:paraId="0C3B4B9E" w14:textId="77777777" w:rsidTr="00FD216F">
        <w:trPr>
          <w:cantSplit/>
          <w:trHeight w:val="353"/>
        </w:trPr>
        <w:tc>
          <w:tcPr>
            <w:tcW w:w="880" w:type="dxa"/>
          </w:tcPr>
          <w:p w14:paraId="6FE310BE" w14:textId="77777777" w:rsidR="00EC0AB3" w:rsidRPr="004207B5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2977" w:type="dxa"/>
          </w:tcPr>
          <w:p w14:paraId="75063764" w14:textId="3CF3C12C" w:rsidR="00EC0AB3" w:rsidRPr="00890703" w:rsidRDefault="00EC0AB3" w:rsidP="00EC0AB3">
            <w:pPr>
              <w:jc w:val="both"/>
              <w:rPr>
                <w:lang/>
              </w:rPr>
            </w:pPr>
            <w:r>
              <w:rPr>
                <w:lang w:val="en-US"/>
              </w:rPr>
              <w:t>Portal vein thrombosis in a 21-year-old man with membranoproliferative glomerulonephritis and nephrotic syndrome</w:t>
            </w:r>
          </w:p>
        </w:tc>
        <w:tc>
          <w:tcPr>
            <w:tcW w:w="1430" w:type="dxa"/>
          </w:tcPr>
          <w:p w14:paraId="0A87E69A" w14:textId="1BD39585" w:rsidR="00EC0AB3" w:rsidRPr="001C4D39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1AA64B62" w14:textId="26882C10" w:rsidR="00EC0AB3" w:rsidRPr="00FE1A77" w:rsidRDefault="00EC0AB3" w:rsidP="00EC0A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Case Reports in Nephrology, 2019</w:t>
            </w:r>
          </w:p>
        </w:tc>
        <w:tc>
          <w:tcPr>
            <w:tcW w:w="1447" w:type="dxa"/>
          </w:tcPr>
          <w:p w14:paraId="78A6B33C" w14:textId="4F569403" w:rsidR="00EC0AB3" w:rsidRDefault="00EC0AB3" w:rsidP="00EC0AB3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1-3</w:t>
            </w:r>
          </w:p>
        </w:tc>
        <w:tc>
          <w:tcPr>
            <w:tcW w:w="2510" w:type="dxa"/>
          </w:tcPr>
          <w:p w14:paraId="0D8229FF" w14:textId="77777777" w:rsidR="00EC0AB3" w:rsidRDefault="00EC0AB3" w:rsidP="00EC0AB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Seleznev I.</w:t>
            </w:r>
          </w:p>
          <w:p w14:paraId="5591C0E0" w14:textId="77777777" w:rsidR="00EC0AB3" w:rsidRDefault="00EC0AB3" w:rsidP="00EC0AB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Jumadilova</w:t>
            </w:r>
            <w:proofErr w:type="spellEnd"/>
            <w:r>
              <w:rPr>
                <w:color w:val="000000" w:themeColor="text1"/>
                <w:lang w:val="en-US"/>
              </w:rPr>
              <w:t xml:space="preserve"> D.</w:t>
            </w:r>
          </w:p>
          <w:p w14:paraId="53A135C7" w14:textId="77777777" w:rsidR="00EC0AB3" w:rsidRDefault="00EC0AB3" w:rsidP="00EC0AB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Naushabayeva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A.</w:t>
            </w:r>
          </w:p>
          <w:p w14:paraId="6A98FC6A" w14:textId="77777777" w:rsidR="00EC0AB3" w:rsidRPr="00BD2D90" w:rsidRDefault="00EC0AB3" w:rsidP="00EC0AB3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BD2D90">
              <w:rPr>
                <w:b/>
                <w:bCs/>
                <w:color w:val="000000" w:themeColor="text1"/>
                <w:lang w:val="en-US"/>
              </w:rPr>
              <w:t>Kabulbayev</w:t>
            </w:r>
            <w:proofErr w:type="spellEnd"/>
            <w:r w:rsidRPr="00BD2D90">
              <w:rPr>
                <w:b/>
                <w:bCs/>
                <w:color w:val="000000" w:themeColor="text1"/>
                <w:lang w:val="en-US"/>
              </w:rPr>
              <w:t xml:space="preserve"> K.</w:t>
            </w:r>
          </w:p>
          <w:p w14:paraId="0A1868A5" w14:textId="77777777" w:rsidR="00EC0AB3" w:rsidRDefault="00EC0AB3" w:rsidP="00EC0AB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Karashasheva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G.</w:t>
            </w:r>
          </w:p>
          <w:p w14:paraId="2E36ED53" w14:textId="65733843" w:rsidR="00EC0AB3" w:rsidRPr="004207B5" w:rsidRDefault="00EC0AB3" w:rsidP="00EC0AB3">
            <w:pPr>
              <w:ind w:left="360"/>
              <w:rPr>
                <w:color w:val="000000" w:themeColor="text1"/>
                <w:lang/>
              </w:rPr>
            </w:pPr>
            <w:proofErr w:type="spellStart"/>
            <w:r>
              <w:rPr>
                <w:color w:val="000000" w:themeColor="text1"/>
                <w:lang w:val="en-US"/>
              </w:rPr>
              <w:t>Cainelli</w:t>
            </w:r>
            <w:proofErr w:type="spellEnd"/>
            <w:r>
              <w:rPr>
                <w:color w:val="000000" w:themeColor="text1"/>
                <w:lang w:val="en-US"/>
              </w:rPr>
              <w:t xml:space="preserve"> F.</w:t>
            </w:r>
          </w:p>
        </w:tc>
      </w:tr>
      <w:tr w:rsidR="00EC0AB3" w:rsidRPr="00890703" w14:paraId="586DD24C" w14:textId="77777777" w:rsidTr="00FD216F">
        <w:trPr>
          <w:cantSplit/>
          <w:trHeight w:val="353"/>
        </w:trPr>
        <w:tc>
          <w:tcPr>
            <w:tcW w:w="880" w:type="dxa"/>
          </w:tcPr>
          <w:p w14:paraId="42920205" w14:textId="77777777" w:rsidR="00EC0AB3" w:rsidRPr="004207B5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2977" w:type="dxa"/>
          </w:tcPr>
          <w:p w14:paraId="5C0234BB" w14:textId="77777777" w:rsidR="00EC0AB3" w:rsidRPr="00245236" w:rsidRDefault="00EC0AB3" w:rsidP="00EC0AB3">
            <w:r>
              <w:t>Значение фактора роста фибробластов</w:t>
            </w:r>
            <w:r w:rsidRPr="00245236">
              <w:t xml:space="preserve"> (</w:t>
            </w:r>
            <w:r>
              <w:rPr>
                <w:lang w:val="en-US"/>
              </w:rPr>
              <w:t>FGF</w:t>
            </w:r>
            <w:r w:rsidRPr="00245236">
              <w:t>-23)</w:t>
            </w:r>
            <w:r>
              <w:t xml:space="preserve"> в организме</w:t>
            </w:r>
          </w:p>
          <w:p w14:paraId="76644677" w14:textId="104256A2" w:rsidR="00EC0AB3" w:rsidRPr="00890703" w:rsidRDefault="00EC0AB3" w:rsidP="00EC0AB3">
            <w:pPr>
              <w:jc w:val="both"/>
            </w:pPr>
          </w:p>
        </w:tc>
        <w:tc>
          <w:tcPr>
            <w:tcW w:w="1430" w:type="dxa"/>
          </w:tcPr>
          <w:p w14:paraId="7FF03C76" w14:textId="0B0EE941" w:rsidR="00EC0AB3" w:rsidRPr="001C4D39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3E4C772C" w14:textId="7925B590" w:rsidR="00EC0AB3" w:rsidRPr="00867A77" w:rsidRDefault="00EC0AB3" w:rsidP="00EC0AB3">
            <w:pPr>
              <w:shd w:val="clear" w:color="auto" w:fill="FFFFFF"/>
              <w:spacing w:after="360" w:line="285" w:lineRule="atLeast"/>
              <w:textAlignment w:val="baseline"/>
            </w:pPr>
            <w:r>
              <w:t>Медицина (Алматы), №7-8 (217-218), 2020</w:t>
            </w:r>
          </w:p>
        </w:tc>
        <w:tc>
          <w:tcPr>
            <w:tcW w:w="1447" w:type="dxa"/>
          </w:tcPr>
          <w:p w14:paraId="1684BA03" w14:textId="158EC130" w:rsidR="00EC0AB3" w:rsidRPr="00FE1A77" w:rsidRDefault="00EC0AB3" w:rsidP="00EC0AB3">
            <w:pPr>
              <w:jc w:val="center"/>
            </w:pPr>
            <w:r>
              <w:rPr>
                <w:lang w:val="kk-KZ"/>
              </w:rPr>
              <w:t>37-43</w:t>
            </w:r>
          </w:p>
        </w:tc>
        <w:tc>
          <w:tcPr>
            <w:tcW w:w="2510" w:type="dxa"/>
          </w:tcPr>
          <w:p w14:paraId="374CCEBD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Балмуханова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18A3FF48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66851FBB" w14:textId="77777777" w:rsidR="00EC0AB3" w:rsidRDefault="00EC0AB3" w:rsidP="00EC0AB3">
            <w:pPr>
              <w:rPr>
                <w:color w:val="000000" w:themeColor="text1"/>
              </w:rPr>
            </w:pPr>
            <w:r w:rsidRPr="00BD2D90">
              <w:rPr>
                <w:b/>
                <w:bCs/>
                <w:color w:val="000000" w:themeColor="text1"/>
              </w:rPr>
              <w:t>Кабулбаев К.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Карасаев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  <w:p w14:paraId="7CE0D58F" w14:textId="1C1F3A14" w:rsidR="00EC0AB3" w:rsidRPr="004207B5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Батырбаева</w:t>
            </w:r>
            <w:proofErr w:type="spellEnd"/>
            <w:r>
              <w:rPr>
                <w:color w:val="000000" w:themeColor="text1"/>
              </w:rPr>
              <w:t xml:space="preserve"> Д.</w:t>
            </w:r>
          </w:p>
        </w:tc>
      </w:tr>
      <w:tr w:rsidR="00EC0AB3" w:rsidRPr="00890703" w14:paraId="2DE62815" w14:textId="77777777" w:rsidTr="00FD216F">
        <w:trPr>
          <w:cantSplit/>
          <w:trHeight w:val="353"/>
        </w:trPr>
        <w:tc>
          <w:tcPr>
            <w:tcW w:w="880" w:type="dxa"/>
          </w:tcPr>
          <w:p w14:paraId="471F0A2D" w14:textId="77777777" w:rsidR="00EC0AB3" w:rsidRPr="00D259CA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0CD63279" w14:textId="2E37AC55" w:rsidR="00EC0AB3" w:rsidRPr="00867A77" w:rsidRDefault="00EC0AB3" w:rsidP="00EC0AB3">
            <w:pPr>
              <w:jc w:val="both"/>
              <w:rPr>
                <w:lang w:val="kk-KZ"/>
              </w:rPr>
            </w:pPr>
            <w:r>
              <w:t>Фактор роста фибробластов 23 (</w:t>
            </w:r>
            <w:r>
              <w:rPr>
                <w:lang w:val="en-US"/>
              </w:rPr>
              <w:t>FGF</w:t>
            </w:r>
            <w:r w:rsidRPr="00BD2D90">
              <w:t>-23</w:t>
            </w:r>
            <w:r>
              <w:t xml:space="preserve">) и </w:t>
            </w:r>
            <w:proofErr w:type="spellStart"/>
            <w:r>
              <w:t>хоническая</w:t>
            </w:r>
            <w:proofErr w:type="spellEnd"/>
            <w:r>
              <w:t xml:space="preserve"> болезнь почек у детей</w:t>
            </w:r>
          </w:p>
        </w:tc>
        <w:tc>
          <w:tcPr>
            <w:tcW w:w="1430" w:type="dxa"/>
          </w:tcPr>
          <w:p w14:paraId="105B026F" w14:textId="4CA379F4" w:rsidR="00EC0AB3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0E7911D4" w14:textId="1631BDB2" w:rsidR="00EC0AB3" w:rsidRDefault="00EC0AB3" w:rsidP="00EC0AB3">
            <w:pPr>
              <w:shd w:val="clear" w:color="auto" w:fill="FFFFFF"/>
              <w:spacing w:after="360" w:line="285" w:lineRule="atLeast"/>
              <w:textAlignment w:val="baseline"/>
            </w:pPr>
            <w:r>
              <w:t>Медицина (Алматы), №11-12 (221-222), 2020</w:t>
            </w:r>
          </w:p>
        </w:tc>
        <w:tc>
          <w:tcPr>
            <w:tcW w:w="1447" w:type="dxa"/>
          </w:tcPr>
          <w:p w14:paraId="55AD99A7" w14:textId="7AEE47F6" w:rsidR="00EC0AB3" w:rsidRPr="00867A77" w:rsidRDefault="00EC0AB3" w:rsidP="00EC0A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37-43</w:t>
            </w:r>
          </w:p>
        </w:tc>
        <w:tc>
          <w:tcPr>
            <w:tcW w:w="2510" w:type="dxa"/>
          </w:tcPr>
          <w:p w14:paraId="224B976A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Балмуханова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48FC787A" w14:textId="77777777" w:rsidR="00EC0AB3" w:rsidRDefault="00EC0AB3" w:rsidP="00EC0AB3">
            <w:pPr>
              <w:rPr>
                <w:color w:val="000000" w:themeColor="text1"/>
              </w:rPr>
            </w:pPr>
            <w:r w:rsidRPr="00BD2D90">
              <w:rPr>
                <w:b/>
                <w:bCs/>
                <w:color w:val="000000" w:themeColor="text1"/>
              </w:rPr>
              <w:t>Кабулбаев К.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18A6B84A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Карасаев</w:t>
            </w:r>
            <w:proofErr w:type="spellEnd"/>
            <w:r>
              <w:rPr>
                <w:color w:val="000000" w:themeColor="text1"/>
              </w:rPr>
              <w:t xml:space="preserve"> М.</w:t>
            </w:r>
          </w:p>
          <w:p w14:paraId="7FEC78E0" w14:textId="4EF8ABCD" w:rsidR="00EC0AB3" w:rsidRPr="004207B5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Батырбаева</w:t>
            </w:r>
            <w:proofErr w:type="spellEnd"/>
            <w:r>
              <w:rPr>
                <w:color w:val="000000" w:themeColor="text1"/>
              </w:rPr>
              <w:t xml:space="preserve"> Д.</w:t>
            </w:r>
          </w:p>
        </w:tc>
      </w:tr>
      <w:tr w:rsidR="00EC0AB3" w:rsidRPr="00890703" w14:paraId="7FFF9CD0" w14:textId="77777777" w:rsidTr="00FD216F">
        <w:trPr>
          <w:cantSplit/>
          <w:trHeight w:val="353"/>
        </w:trPr>
        <w:tc>
          <w:tcPr>
            <w:tcW w:w="880" w:type="dxa"/>
          </w:tcPr>
          <w:p w14:paraId="493A6539" w14:textId="77777777" w:rsidR="00EC0AB3" w:rsidRPr="00D259CA" w:rsidRDefault="00EC0AB3" w:rsidP="00EC0AB3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04A2701" w14:textId="1C361156" w:rsidR="00EC0AB3" w:rsidRPr="00E936BD" w:rsidRDefault="00EC0AB3" w:rsidP="00EC0AB3">
            <w:pPr>
              <w:jc w:val="both"/>
              <w:rPr>
                <w:lang/>
              </w:rPr>
            </w:pPr>
            <w:r>
              <w:t>Противовирусная терапия гепатита у пациентов на диализе: серия случаев из Алматы</w:t>
            </w:r>
          </w:p>
        </w:tc>
        <w:tc>
          <w:tcPr>
            <w:tcW w:w="1430" w:type="dxa"/>
          </w:tcPr>
          <w:p w14:paraId="17C72F67" w14:textId="74B1AC89" w:rsidR="00EC0AB3" w:rsidRDefault="00EC0AB3" w:rsidP="00EC0AB3">
            <w:pPr>
              <w:jc w:val="both"/>
              <w:rPr>
                <w:lang w:val="kk-KZ"/>
              </w:rPr>
            </w:pPr>
            <w:r w:rsidRPr="00F15A13"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4F723452" w14:textId="69A2C263" w:rsidR="00EC0AB3" w:rsidRDefault="00EC0AB3" w:rsidP="00EC0AB3">
            <w:pPr>
              <w:shd w:val="clear" w:color="auto" w:fill="FFFFFF"/>
              <w:spacing w:after="360" w:line="285" w:lineRule="atLeast"/>
              <w:textAlignment w:val="baseline"/>
            </w:pPr>
            <w:r>
              <w:t>Наука и здравоохранение, 2025 Т.27 (2)</w:t>
            </w:r>
          </w:p>
        </w:tc>
        <w:tc>
          <w:tcPr>
            <w:tcW w:w="1447" w:type="dxa"/>
          </w:tcPr>
          <w:p w14:paraId="6B4E0694" w14:textId="6A26FF43" w:rsidR="00EC0AB3" w:rsidRPr="00E936BD" w:rsidRDefault="00EC0AB3" w:rsidP="00EC0A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250-256</w:t>
            </w:r>
          </w:p>
        </w:tc>
        <w:tc>
          <w:tcPr>
            <w:tcW w:w="2510" w:type="dxa"/>
          </w:tcPr>
          <w:p w14:paraId="3F0EDF80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Еспотаева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38A10558" w14:textId="77777777" w:rsidR="00EC0AB3" w:rsidRPr="00473EA4" w:rsidRDefault="00EC0AB3" w:rsidP="00EC0AB3">
            <w:pPr>
              <w:rPr>
                <w:b/>
                <w:bCs/>
                <w:color w:val="000000" w:themeColor="text1"/>
              </w:rPr>
            </w:pPr>
            <w:r w:rsidRPr="00473EA4">
              <w:rPr>
                <w:b/>
                <w:bCs/>
                <w:color w:val="000000" w:themeColor="text1"/>
              </w:rPr>
              <w:t>Кабулбаев К.</w:t>
            </w:r>
          </w:p>
          <w:p w14:paraId="1456E4A0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Курманова А.</w:t>
            </w:r>
          </w:p>
          <w:p w14:paraId="648D97ED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Гаипов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270A5C14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Нерсесов А.</w:t>
            </w:r>
          </w:p>
          <w:p w14:paraId="537B4434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Канатбаева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3AF47008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Раисова</w:t>
            </w:r>
            <w:proofErr w:type="spellEnd"/>
            <w:r>
              <w:rPr>
                <w:color w:val="000000" w:themeColor="text1"/>
              </w:rPr>
              <w:t xml:space="preserve"> А.</w:t>
            </w:r>
          </w:p>
          <w:p w14:paraId="4E7AC762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Аюпова В.</w:t>
            </w:r>
          </w:p>
          <w:p w14:paraId="573FEAB1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Сулейменова М.</w:t>
            </w:r>
          </w:p>
          <w:p w14:paraId="4A1B7E50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Мустапаева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1BC9A020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Гайнутдин А.</w:t>
            </w:r>
          </w:p>
          <w:p w14:paraId="2110B608" w14:textId="77777777" w:rsidR="00EC0AB3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Даулетбаева</w:t>
            </w:r>
            <w:proofErr w:type="spellEnd"/>
            <w:r>
              <w:rPr>
                <w:color w:val="000000" w:themeColor="text1"/>
              </w:rPr>
              <w:t xml:space="preserve"> Н.</w:t>
            </w:r>
          </w:p>
          <w:p w14:paraId="1924128C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Абиева Ж.</w:t>
            </w:r>
          </w:p>
          <w:p w14:paraId="17E83CD5" w14:textId="77777777" w:rsidR="00EC0AB3" w:rsidRDefault="00EC0AB3" w:rsidP="00EC0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Кадырова А.</w:t>
            </w:r>
          </w:p>
          <w:p w14:paraId="2B5F3EF9" w14:textId="43728528" w:rsidR="00EC0AB3" w:rsidRPr="004207B5" w:rsidRDefault="00EC0AB3" w:rsidP="00EC0AB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Кармакбаев</w:t>
            </w:r>
            <w:proofErr w:type="spellEnd"/>
            <w:r>
              <w:rPr>
                <w:color w:val="000000" w:themeColor="text1"/>
              </w:rPr>
              <w:t xml:space="preserve"> С.</w:t>
            </w:r>
          </w:p>
        </w:tc>
      </w:tr>
      <w:tr w:rsidR="004207B5" w:rsidRPr="004207B5" w14:paraId="5C531C02" w14:textId="77777777" w:rsidTr="00FD216F">
        <w:trPr>
          <w:cantSplit/>
          <w:trHeight w:val="353"/>
        </w:trPr>
        <w:tc>
          <w:tcPr>
            <w:tcW w:w="880" w:type="dxa"/>
          </w:tcPr>
          <w:p w14:paraId="4F82DF55" w14:textId="77777777" w:rsidR="004207B5" w:rsidRPr="00D259CA" w:rsidRDefault="004207B5" w:rsidP="004207B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2977" w:type="dxa"/>
          </w:tcPr>
          <w:p w14:paraId="6ABEB1F4" w14:textId="5344544A" w:rsidR="004207B5" w:rsidRPr="003625A0" w:rsidRDefault="004207B5" w:rsidP="004207B5">
            <w:pPr>
              <w:jc w:val="both"/>
              <w:rPr>
                <w:lang w:val="en-US"/>
              </w:rPr>
            </w:pPr>
            <w:r w:rsidRPr="0066409C">
              <w:rPr>
                <w:color w:val="000000"/>
              </w:rPr>
              <w:t xml:space="preserve">ОСОБЕННОСТИ ТЕЧЕНИЯ ИНФЕКЦИЙ ГЕПАТИТОВ В И С У ПАЦИЕНТОВ, НАХОДЯЩИХСЯ НА ГЕМОДИАЛИЗЕ: ОБЗОР ЛИТЕРАТУРЫ. ННЦФ РК. </w:t>
            </w:r>
          </w:p>
        </w:tc>
        <w:tc>
          <w:tcPr>
            <w:tcW w:w="1430" w:type="dxa"/>
          </w:tcPr>
          <w:p w14:paraId="30BDDFB8" w14:textId="7F377F13" w:rsidR="004207B5" w:rsidRDefault="00C1546F" w:rsidP="004207B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770" w:type="dxa"/>
          </w:tcPr>
          <w:p w14:paraId="7F3C55E7" w14:textId="40D56465" w:rsidR="004207B5" w:rsidRPr="003625A0" w:rsidRDefault="004207B5" w:rsidP="004207B5">
            <w:pPr>
              <w:shd w:val="clear" w:color="auto" w:fill="FFFFFF"/>
              <w:spacing w:after="360" w:line="285" w:lineRule="atLeast"/>
              <w:textAlignment w:val="baseline"/>
              <w:rPr>
                <w:lang w:val="kk-KZ"/>
              </w:rPr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48B88ABC" w14:textId="2C100C30" w:rsidR="004207B5" w:rsidRPr="003625A0" w:rsidRDefault="004207B5" w:rsidP="004207B5">
            <w:pPr>
              <w:jc w:val="center"/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6AAF2609" w14:textId="50518225" w:rsidR="004207B5" w:rsidRPr="004207B5" w:rsidRDefault="004207B5" w:rsidP="004207B5">
            <w:pPr>
              <w:rPr>
                <w:color w:val="000000" w:themeColor="text1"/>
              </w:rPr>
            </w:pPr>
            <w:proofErr w:type="spellStart"/>
            <w:r w:rsidRPr="0066409C">
              <w:rPr>
                <w:color w:val="000000"/>
              </w:rPr>
              <w:t>Еспотаева</w:t>
            </w:r>
            <w:proofErr w:type="spellEnd"/>
            <w:r w:rsidRPr="0066409C">
              <w:rPr>
                <w:color w:val="000000"/>
              </w:rPr>
              <w:t xml:space="preserve"> А.С., </w:t>
            </w:r>
            <w:r w:rsidRPr="004207B5">
              <w:rPr>
                <w:b/>
                <w:bCs/>
                <w:color w:val="000000"/>
              </w:rPr>
              <w:t>Кабулбаев К.А.,</w:t>
            </w:r>
            <w:r w:rsidRPr="0066409C">
              <w:rPr>
                <w:color w:val="000000"/>
              </w:rPr>
              <w:t xml:space="preserve"> Курманова А.М., </w:t>
            </w:r>
            <w:proofErr w:type="spellStart"/>
            <w:r w:rsidRPr="0066409C">
              <w:rPr>
                <w:color w:val="000000"/>
              </w:rPr>
              <w:t>Гайпов</w:t>
            </w:r>
            <w:proofErr w:type="spellEnd"/>
            <w:r w:rsidRPr="0066409C">
              <w:rPr>
                <w:color w:val="000000"/>
              </w:rPr>
              <w:t xml:space="preserve"> А.Э., Нерсесов А.В., </w:t>
            </w:r>
            <w:proofErr w:type="spellStart"/>
            <w:r w:rsidRPr="004207B5">
              <w:rPr>
                <w:color w:val="000000"/>
              </w:rPr>
              <w:t>Шепетов</w:t>
            </w:r>
            <w:proofErr w:type="spellEnd"/>
            <w:r w:rsidRPr="004207B5">
              <w:rPr>
                <w:color w:val="000000"/>
              </w:rPr>
              <w:t xml:space="preserve"> А.М.,</w:t>
            </w:r>
            <w:r w:rsidRPr="0066409C">
              <w:rPr>
                <w:color w:val="000000"/>
              </w:rPr>
              <w:t xml:space="preserve"> </w:t>
            </w:r>
            <w:proofErr w:type="spellStart"/>
            <w:r w:rsidRPr="0066409C">
              <w:rPr>
                <w:color w:val="000000"/>
              </w:rPr>
              <w:t>Чингаева</w:t>
            </w:r>
            <w:proofErr w:type="spellEnd"/>
            <w:r w:rsidRPr="0066409C">
              <w:rPr>
                <w:color w:val="000000"/>
              </w:rPr>
              <w:t xml:space="preserve"> Г.Н., </w:t>
            </w:r>
            <w:proofErr w:type="spellStart"/>
            <w:r w:rsidRPr="0066409C">
              <w:rPr>
                <w:color w:val="000000"/>
              </w:rPr>
              <w:t>Мустапаева</w:t>
            </w:r>
            <w:proofErr w:type="spellEnd"/>
            <w:r w:rsidRPr="0066409C">
              <w:rPr>
                <w:color w:val="000000"/>
              </w:rPr>
              <w:t xml:space="preserve"> Н.М., Гайнутдин А.Е.</w:t>
            </w:r>
          </w:p>
        </w:tc>
      </w:tr>
    </w:tbl>
    <w:p w14:paraId="024D3C6B" w14:textId="77777777" w:rsidR="00882DF1" w:rsidRPr="0014142C" w:rsidRDefault="00882DF1" w:rsidP="00FD216F">
      <w:pPr>
        <w:jc w:val="both"/>
        <w:rPr>
          <w:lang w:val="en-US" w:eastAsia="ru-RU"/>
        </w:rPr>
      </w:pPr>
    </w:p>
    <w:p w14:paraId="7258686B" w14:textId="0F505805" w:rsidR="00F45D73" w:rsidRPr="00EC0AB3" w:rsidRDefault="00C1546F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en-US" w:eastAsia="ru-RU"/>
        </w:rPr>
      </w:pPr>
      <w:r w:rsidRPr="006E166C">
        <w:rPr>
          <w:b/>
          <w:bCs/>
          <w:lang w:val="kk-KZ" w:eastAsia="ru-RU"/>
        </w:rPr>
        <w:t>Ізденуші</w:t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A708F7">
        <w:rPr>
          <w:b/>
          <w:bCs/>
          <w:color w:val="000000"/>
          <w:spacing w:val="2"/>
          <w:lang w:val="kk-KZ" w:eastAsia="ru-RU"/>
        </w:rPr>
        <w:t>Қ</w:t>
      </w:r>
      <w:r w:rsidR="006A0944">
        <w:rPr>
          <w:b/>
          <w:bCs/>
          <w:color w:val="000000"/>
          <w:spacing w:val="2"/>
          <w:lang w:val="kk-KZ" w:eastAsia="ru-RU"/>
        </w:rPr>
        <w:t xml:space="preserve">.А. </w:t>
      </w:r>
      <w:r w:rsidR="00A708F7">
        <w:rPr>
          <w:b/>
          <w:bCs/>
          <w:color w:val="000000"/>
          <w:spacing w:val="2"/>
          <w:lang w:val="kk-KZ" w:eastAsia="ru-RU"/>
        </w:rPr>
        <w:t>Қ</w:t>
      </w:r>
      <w:r w:rsidR="006A0944">
        <w:rPr>
          <w:b/>
          <w:bCs/>
          <w:color w:val="000000"/>
          <w:spacing w:val="2"/>
          <w:lang w:val="kk-KZ" w:eastAsia="ru-RU"/>
        </w:rPr>
        <w:t>аб</w:t>
      </w:r>
      <w:r w:rsidR="00A708F7">
        <w:rPr>
          <w:b/>
          <w:bCs/>
          <w:color w:val="000000"/>
          <w:spacing w:val="2"/>
          <w:lang w:val="kk-KZ" w:eastAsia="ru-RU"/>
        </w:rPr>
        <w:t>ы</w:t>
      </w:r>
      <w:r w:rsidR="006A0944">
        <w:rPr>
          <w:b/>
          <w:bCs/>
          <w:color w:val="000000"/>
          <w:spacing w:val="2"/>
          <w:lang w:val="kk-KZ" w:eastAsia="ru-RU"/>
        </w:rPr>
        <w:t>лбаев</w:t>
      </w:r>
    </w:p>
    <w:p w14:paraId="44AABB32" w14:textId="77777777" w:rsidR="00F45D73" w:rsidRPr="00EC0AB3" w:rsidRDefault="00F45D73" w:rsidP="00F45D73">
      <w:pPr>
        <w:shd w:val="clear" w:color="auto" w:fill="FFFFFF"/>
        <w:textAlignment w:val="baseline"/>
        <w:rPr>
          <w:b/>
          <w:bCs/>
          <w:i/>
          <w:color w:val="000000"/>
          <w:spacing w:val="2"/>
          <w:lang w:val="en-US" w:eastAsia="ru-RU"/>
        </w:rPr>
      </w:pPr>
    </w:p>
    <w:p w14:paraId="33B7B494" w14:textId="4EC645A4" w:rsidR="00FD3880" w:rsidRPr="00EC0AB3" w:rsidRDefault="00C1546F" w:rsidP="00F45D73">
      <w:pPr>
        <w:shd w:val="clear" w:color="auto" w:fill="FFFFFF"/>
        <w:ind w:firstLine="708"/>
        <w:textAlignment w:val="baseline"/>
        <w:rPr>
          <w:b/>
          <w:bCs/>
          <w:color w:val="000000"/>
          <w:spacing w:val="2"/>
          <w:lang w:val="en-US" w:eastAsia="ru-RU"/>
        </w:rPr>
      </w:pPr>
      <w:r w:rsidRPr="006E166C">
        <w:rPr>
          <w:b/>
          <w:bCs/>
          <w:lang w:val="kk-KZ" w:eastAsia="ru-RU"/>
        </w:rPr>
        <w:t xml:space="preserve">Ғылыми хатшы, м.ғ.д., қауым. профессор </w:t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EC0AB3">
        <w:rPr>
          <w:b/>
          <w:bCs/>
          <w:color w:val="000000"/>
          <w:spacing w:val="2"/>
          <w:lang w:val="en-US" w:eastAsia="ru-RU"/>
        </w:rPr>
        <w:tab/>
      </w:r>
      <w:r w:rsidR="00F45D73" w:rsidRPr="007960D8">
        <w:rPr>
          <w:b/>
          <w:bCs/>
          <w:color w:val="000000"/>
          <w:spacing w:val="2"/>
          <w:lang w:eastAsia="ru-RU"/>
        </w:rPr>
        <w:t>А</w:t>
      </w:r>
      <w:r w:rsidR="00F45D73" w:rsidRPr="00EC0AB3">
        <w:rPr>
          <w:b/>
          <w:bCs/>
          <w:color w:val="000000"/>
          <w:spacing w:val="2"/>
          <w:lang w:val="en-US" w:eastAsia="ru-RU"/>
        </w:rPr>
        <w:t>.</w:t>
      </w:r>
      <w:r w:rsidR="00F45D73" w:rsidRPr="007960D8">
        <w:rPr>
          <w:b/>
          <w:bCs/>
          <w:color w:val="000000"/>
          <w:spacing w:val="2"/>
          <w:lang w:eastAsia="ru-RU"/>
        </w:rPr>
        <w:t>Ш</w:t>
      </w:r>
      <w:r w:rsidR="00F45D73" w:rsidRPr="00EC0AB3">
        <w:rPr>
          <w:b/>
          <w:bCs/>
          <w:color w:val="000000"/>
          <w:spacing w:val="2"/>
          <w:lang w:val="en-US" w:eastAsia="ru-RU"/>
        </w:rPr>
        <w:t xml:space="preserve">. </w:t>
      </w:r>
      <w:r w:rsidR="00F45D73" w:rsidRPr="007960D8">
        <w:rPr>
          <w:b/>
          <w:bCs/>
          <w:color w:val="000000"/>
          <w:spacing w:val="2"/>
          <w:lang w:eastAsia="ru-RU"/>
        </w:rPr>
        <w:t>Ибраева</w:t>
      </w:r>
    </w:p>
    <w:sectPr w:rsidR="00FD3880" w:rsidRPr="00EC0AB3" w:rsidSect="00056CA5">
      <w:pgSz w:w="16838" w:h="11906" w:orient="landscape"/>
      <w:pgMar w:top="0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328"/>
    <w:multiLevelType w:val="multilevel"/>
    <w:tmpl w:val="C09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4210"/>
    <w:multiLevelType w:val="multilevel"/>
    <w:tmpl w:val="4BB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E6853"/>
    <w:multiLevelType w:val="multilevel"/>
    <w:tmpl w:val="214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39233B"/>
    <w:multiLevelType w:val="multilevel"/>
    <w:tmpl w:val="A23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954D2"/>
    <w:multiLevelType w:val="multilevel"/>
    <w:tmpl w:val="9E6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62D91"/>
    <w:multiLevelType w:val="multilevel"/>
    <w:tmpl w:val="8F8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3"/>
  </w:num>
  <w:num w:numId="4" w16cid:durableId="536235708">
    <w:abstractNumId w:val="2"/>
  </w:num>
  <w:num w:numId="5" w16cid:durableId="1259945758">
    <w:abstractNumId w:val="22"/>
  </w:num>
  <w:num w:numId="6" w16cid:durableId="392626241">
    <w:abstractNumId w:val="17"/>
  </w:num>
  <w:num w:numId="7" w16cid:durableId="63919547">
    <w:abstractNumId w:val="11"/>
  </w:num>
  <w:num w:numId="8" w16cid:durableId="1856142864">
    <w:abstractNumId w:val="21"/>
  </w:num>
  <w:num w:numId="9" w16cid:durableId="1642298933">
    <w:abstractNumId w:val="4"/>
  </w:num>
  <w:num w:numId="10" w16cid:durableId="1295409642">
    <w:abstractNumId w:val="9"/>
  </w:num>
  <w:num w:numId="11" w16cid:durableId="1181774498">
    <w:abstractNumId w:val="8"/>
  </w:num>
  <w:num w:numId="12" w16cid:durableId="1616331615">
    <w:abstractNumId w:val="16"/>
  </w:num>
  <w:num w:numId="13" w16cid:durableId="1818184907">
    <w:abstractNumId w:val="15"/>
  </w:num>
  <w:num w:numId="14" w16cid:durableId="618679459">
    <w:abstractNumId w:val="7"/>
  </w:num>
  <w:num w:numId="15" w16cid:durableId="1799177524">
    <w:abstractNumId w:val="23"/>
  </w:num>
  <w:num w:numId="16" w16cid:durableId="1630817671">
    <w:abstractNumId w:val="1"/>
  </w:num>
  <w:num w:numId="17" w16cid:durableId="1633170200">
    <w:abstractNumId w:val="6"/>
  </w:num>
  <w:num w:numId="18" w16cid:durableId="1455246516">
    <w:abstractNumId w:val="10"/>
  </w:num>
  <w:num w:numId="19" w16cid:durableId="1086344627">
    <w:abstractNumId w:val="14"/>
  </w:num>
  <w:num w:numId="20" w16cid:durableId="554898931">
    <w:abstractNumId w:val="20"/>
  </w:num>
  <w:num w:numId="21" w16cid:durableId="651058234">
    <w:abstractNumId w:val="12"/>
  </w:num>
  <w:num w:numId="22" w16cid:durableId="1347563125">
    <w:abstractNumId w:val="19"/>
  </w:num>
  <w:num w:numId="23" w16cid:durableId="770664966">
    <w:abstractNumId w:val="5"/>
  </w:num>
  <w:num w:numId="24" w16cid:durableId="1483696119">
    <w:abstractNumId w:val="18"/>
  </w:num>
  <w:num w:numId="25" w16cid:durableId="62241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4DC1"/>
    <w:rsid w:val="000207DB"/>
    <w:rsid w:val="00021254"/>
    <w:rsid w:val="0005317D"/>
    <w:rsid w:val="000554D9"/>
    <w:rsid w:val="00056CA5"/>
    <w:rsid w:val="00064712"/>
    <w:rsid w:val="00080999"/>
    <w:rsid w:val="00090A79"/>
    <w:rsid w:val="00091374"/>
    <w:rsid w:val="00094FFF"/>
    <w:rsid w:val="00096B7F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14C8"/>
    <w:rsid w:val="00135760"/>
    <w:rsid w:val="0014142C"/>
    <w:rsid w:val="00142CCC"/>
    <w:rsid w:val="00150B08"/>
    <w:rsid w:val="00156760"/>
    <w:rsid w:val="00160B40"/>
    <w:rsid w:val="00167AFB"/>
    <w:rsid w:val="0017256A"/>
    <w:rsid w:val="00177F4D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655BB"/>
    <w:rsid w:val="002745C8"/>
    <w:rsid w:val="00274BC8"/>
    <w:rsid w:val="00284DCC"/>
    <w:rsid w:val="00286BCF"/>
    <w:rsid w:val="002B370A"/>
    <w:rsid w:val="002C57DD"/>
    <w:rsid w:val="002D3736"/>
    <w:rsid w:val="002D4D9A"/>
    <w:rsid w:val="002D65CF"/>
    <w:rsid w:val="002E0ACF"/>
    <w:rsid w:val="002E4A8F"/>
    <w:rsid w:val="003236B6"/>
    <w:rsid w:val="00324FE3"/>
    <w:rsid w:val="00326FB9"/>
    <w:rsid w:val="00330625"/>
    <w:rsid w:val="00331F55"/>
    <w:rsid w:val="0033418B"/>
    <w:rsid w:val="003516F5"/>
    <w:rsid w:val="003625A0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414051"/>
    <w:rsid w:val="00416208"/>
    <w:rsid w:val="004207B5"/>
    <w:rsid w:val="00424C47"/>
    <w:rsid w:val="0044725C"/>
    <w:rsid w:val="0045089A"/>
    <w:rsid w:val="0045600A"/>
    <w:rsid w:val="0045783E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02044"/>
    <w:rsid w:val="0052469C"/>
    <w:rsid w:val="0052498F"/>
    <w:rsid w:val="00524FCC"/>
    <w:rsid w:val="00535656"/>
    <w:rsid w:val="00537EE5"/>
    <w:rsid w:val="00545968"/>
    <w:rsid w:val="00547B76"/>
    <w:rsid w:val="00555E4B"/>
    <w:rsid w:val="00565CD5"/>
    <w:rsid w:val="00565E61"/>
    <w:rsid w:val="00572C4C"/>
    <w:rsid w:val="0057469D"/>
    <w:rsid w:val="005928DB"/>
    <w:rsid w:val="00593818"/>
    <w:rsid w:val="00597B37"/>
    <w:rsid w:val="005A0674"/>
    <w:rsid w:val="005A685F"/>
    <w:rsid w:val="005B1FFA"/>
    <w:rsid w:val="005C4328"/>
    <w:rsid w:val="005E26C0"/>
    <w:rsid w:val="005F6558"/>
    <w:rsid w:val="00601C3E"/>
    <w:rsid w:val="00604AF9"/>
    <w:rsid w:val="00612DCD"/>
    <w:rsid w:val="00616CAC"/>
    <w:rsid w:val="0062201B"/>
    <w:rsid w:val="006322B0"/>
    <w:rsid w:val="0063322D"/>
    <w:rsid w:val="006337DF"/>
    <w:rsid w:val="00637869"/>
    <w:rsid w:val="006425BC"/>
    <w:rsid w:val="00660C2A"/>
    <w:rsid w:val="00662F19"/>
    <w:rsid w:val="00676995"/>
    <w:rsid w:val="00682B82"/>
    <w:rsid w:val="00691C6C"/>
    <w:rsid w:val="006934ED"/>
    <w:rsid w:val="006A0944"/>
    <w:rsid w:val="006A0A68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67A77"/>
    <w:rsid w:val="0087606D"/>
    <w:rsid w:val="00882DF1"/>
    <w:rsid w:val="00883D5B"/>
    <w:rsid w:val="008841AF"/>
    <w:rsid w:val="00887725"/>
    <w:rsid w:val="00890703"/>
    <w:rsid w:val="008A21B7"/>
    <w:rsid w:val="008A25BE"/>
    <w:rsid w:val="008B522B"/>
    <w:rsid w:val="008D03C5"/>
    <w:rsid w:val="008D2013"/>
    <w:rsid w:val="008D496A"/>
    <w:rsid w:val="008F1620"/>
    <w:rsid w:val="009015AC"/>
    <w:rsid w:val="00904E49"/>
    <w:rsid w:val="00905F18"/>
    <w:rsid w:val="0092194B"/>
    <w:rsid w:val="009253D8"/>
    <w:rsid w:val="0094652C"/>
    <w:rsid w:val="009468D9"/>
    <w:rsid w:val="009530E6"/>
    <w:rsid w:val="00961C2A"/>
    <w:rsid w:val="0098423B"/>
    <w:rsid w:val="00985A6A"/>
    <w:rsid w:val="00992611"/>
    <w:rsid w:val="009963D4"/>
    <w:rsid w:val="009B6993"/>
    <w:rsid w:val="009C238B"/>
    <w:rsid w:val="009C44B1"/>
    <w:rsid w:val="009C60CC"/>
    <w:rsid w:val="009E7035"/>
    <w:rsid w:val="009F2851"/>
    <w:rsid w:val="00A259F4"/>
    <w:rsid w:val="00A348E4"/>
    <w:rsid w:val="00A356E2"/>
    <w:rsid w:val="00A371A1"/>
    <w:rsid w:val="00A51884"/>
    <w:rsid w:val="00A51C08"/>
    <w:rsid w:val="00A54619"/>
    <w:rsid w:val="00A54CC5"/>
    <w:rsid w:val="00A55727"/>
    <w:rsid w:val="00A61AAE"/>
    <w:rsid w:val="00A708F7"/>
    <w:rsid w:val="00A71A3E"/>
    <w:rsid w:val="00A81D14"/>
    <w:rsid w:val="00A8200A"/>
    <w:rsid w:val="00A842AE"/>
    <w:rsid w:val="00A8510D"/>
    <w:rsid w:val="00A85799"/>
    <w:rsid w:val="00AB4BD7"/>
    <w:rsid w:val="00AC07B4"/>
    <w:rsid w:val="00AD153E"/>
    <w:rsid w:val="00AD1D3A"/>
    <w:rsid w:val="00AE42A7"/>
    <w:rsid w:val="00AF2F3D"/>
    <w:rsid w:val="00AF7D6C"/>
    <w:rsid w:val="00B04F59"/>
    <w:rsid w:val="00B25883"/>
    <w:rsid w:val="00B60618"/>
    <w:rsid w:val="00B60928"/>
    <w:rsid w:val="00B6166C"/>
    <w:rsid w:val="00B61DEA"/>
    <w:rsid w:val="00B62819"/>
    <w:rsid w:val="00B654EE"/>
    <w:rsid w:val="00B70748"/>
    <w:rsid w:val="00B80323"/>
    <w:rsid w:val="00B84C11"/>
    <w:rsid w:val="00B97F85"/>
    <w:rsid w:val="00BA17FE"/>
    <w:rsid w:val="00BA798D"/>
    <w:rsid w:val="00BB5BAB"/>
    <w:rsid w:val="00BB7721"/>
    <w:rsid w:val="00BD50F7"/>
    <w:rsid w:val="00BE40B4"/>
    <w:rsid w:val="00BE6090"/>
    <w:rsid w:val="00BF022F"/>
    <w:rsid w:val="00BF5EE9"/>
    <w:rsid w:val="00C05A14"/>
    <w:rsid w:val="00C1546F"/>
    <w:rsid w:val="00C23D34"/>
    <w:rsid w:val="00C40F5D"/>
    <w:rsid w:val="00C50D52"/>
    <w:rsid w:val="00C50E09"/>
    <w:rsid w:val="00C51B0F"/>
    <w:rsid w:val="00C54033"/>
    <w:rsid w:val="00C60866"/>
    <w:rsid w:val="00C660BA"/>
    <w:rsid w:val="00C677E2"/>
    <w:rsid w:val="00C70538"/>
    <w:rsid w:val="00C735E2"/>
    <w:rsid w:val="00C73CEC"/>
    <w:rsid w:val="00C75627"/>
    <w:rsid w:val="00C81E8F"/>
    <w:rsid w:val="00CA0941"/>
    <w:rsid w:val="00CA0BD7"/>
    <w:rsid w:val="00CA16CD"/>
    <w:rsid w:val="00CB6B17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259CA"/>
    <w:rsid w:val="00D30290"/>
    <w:rsid w:val="00D3123A"/>
    <w:rsid w:val="00D35209"/>
    <w:rsid w:val="00D42AB9"/>
    <w:rsid w:val="00D61B0B"/>
    <w:rsid w:val="00D63720"/>
    <w:rsid w:val="00D65A42"/>
    <w:rsid w:val="00D7363B"/>
    <w:rsid w:val="00D8513F"/>
    <w:rsid w:val="00D96182"/>
    <w:rsid w:val="00D97A05"/>
    <w:rsid w:val="00DB43AB"/>
    <w:rsid w:val="00DC2C9F"/>
    <w:rsid w:val="00DE3429"/>
    <w:rsid w:val="00DE6ABE"/>
    <w:rsid w:val="00E01E90"/>
    <w:rsid w:val="00E05705"/>
    <w:rsid w:val="00E12872"/>
    <w:rsid w:val="00E1552E"/>
    <w:rsid w:val="00E323F1"/>
    <w:rsid w:val="00E353A9"/>
    <w:rsid w:val="00E415C3"/>
    <w:rsid w:val="00E57B84"/>
    <w:rsid w:val="00E57D23"/>
    <w:rsid w:val="00E613D5"/>
    <w:rsid w:val="00E65843"/>
    <w:rsid w:val="00E727B0"/>
    <w:rsid w:val="00E72D76"/>
    <w:rsid w:val="00E90606"/>
    <w:rsid w:val="00E936BD"/>
    <w:rsid w:val="00EA7DDA"/>
    <w:rsid w:val="00EB0435"/>
    <w:rsid w:val="00EC0AB3"/>
    <w:rsid w:val="00ED573A"/>
    <w:rsid w:val="00EE2912"/>
    <w:rsid w:val="00EE478B"/>
    <w:rsid w:val="00EE67B8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5D73"/>
    <w:rsid w:val="00F55CFE"/>
    <w:rsid w:val="00F56B3C"/>
    <w:rsid w:val="00F6313C"/>
    <w:rsid w:val="00F71138"/>
    <w:rsid w:val="00F8488D"/>
    <w:rsid w:val="00F84948"/>
    <w:rsid w:val="00F84E31"/>
    <w:rsid w:val="00F90ACC"/>
    <w:rsid w:val="00FA087D"/>
    <w:rsid w:val="00FC193B"/>
    <w:rsid w:val="00FD216F"/>
    <w:rsid w:val="00FD27C2"/>
    <w:rsid w:val="00FD3880"/>
    <w:rsid w:val="00FD67C2"/>
    <w:rsid w:val="00FD71EE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DA8BD56F-5227-48AC-A41E-83CFFDF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39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166">
          <w:marLeft w:val="0"/>
          <w:marRight w:val="30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Нәбиева Гүлназ</dc:creator>
  <cp:keywords/>
  <dc:description/>
  <cp:lastModifiedBy>Пользователь</cp:lastModifiedBy>
  <cp:revision>2</cp:revision>
  <cp:lastPrinted>2024-12-03T09:21:00Z</cp:lastPrinted>
  <dcterms:created xsi:type="dcterms:W3CDTF">2025-06-27T03:00:00Z</dcterms:created>
  <dcterms:modified xsi:type="dcterms:W3CDTF">2025-06-27T03:00:00Z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12b8ced2-866c-4949-b4b4-0b597ee44b78</vt:lpwstr>
  </property>
</Properties>
</file>