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F2863" w14:textId="77777777" w:rsidR="00FC7581" w:rsidRPr="00C13C27" w:rsidRDefault="00450255">
      <w:pPr>
        <w:suppressAutoHyphens/>
        <w:spacing w:after="0" w:line="240" w:lineRule="auto"/>
        <w:jc w:val="right"/>
        <w:rPr>
          <w:rFonts w:ascii="Times New Roman" w:eastAsia="Times New Roman" w:hAnsi="Times New Roman" w:cs="Times New Roman"/>
          <w:color w:val="333333"/>
          <w:kern w:val="0"/>
          <w:shd w:val="clear" w:color="auto" w:fill="FFFFFF"/>
          <w:lang w:eastAsia="ar-SA"/>
        </w:rPr>
      </w:pPr>
      <w:r w:rsidRPr="00C13C27">
        <w:rPr>
          <w:rFonts w:ascii="Times New Roman" w:eastAsia="Times New Roman" w:hAnsi="Times New Roman" w:cs="Times New Roman"/>
          <w:color w:val="333333"/>
          <w:kern w:val="0"/>
          <w:shd w:val="clear" w:color="auto" w:fill="FFFFFF"/>
          <w:lang w:eastAsia="ar-SA"/>
        </w:rPr>
        <w:t>Приложение 1</w:t>
      </w:r>
    </w:p>
    <w:p w14:paraId="12FD637D" w14:textId="77777777" w:rsidR="00FC7581" w:rsidRPr="00C13C27" w:rsidRDefault="00450255">
      <w:pPr>
        <w:suppressAutoHyphens/>
        <w:spacing w:after="0" w:line="240" w:lineRule="auto"/>
        <w:jc w:val="right"/>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к Правилам присвоения</w:t>
      </w:r>
    </w:p>
    <w:p w14:paraId="1DDE8043" w14:textId="77777777" w:rsidR="00FC7581" w:rsidRPr="00C13C27" w:rsidRDefault="00450255">
      <w:pPr>
        <w:suppressAutoHyphens/>
        <w:spacing w:after="0" w:line="240" w:lineRule="auto"/>
        <w:jc w:val="right"/>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ученых званий (ассоциированный</w:t>
      </w:r>
    </w:p>
    <w:p w14:paraId="7BEB599C" w14:textId="77777777" w:rsidR="00FC7581" w:rsidRPr="00C13C27" w:rsidRDefault="00450255">
      <w:pPr>
        <w:suppressAutoHyphens/>
        <w:spacing w:after="0" w:line="240" w:lineRule="auto"/>
        <w:jc w:val="right"/>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профессор (доцент), профессор)</w:t>
      </w:r>
    </w:p>
    <w:p w14:paraId="0ED9BC9F" w14:textId="77777777" w:rsidR="00FC7581" w:rsidRPr="00C13C27" w:rsidRDefault="00FC7581">
      <w:pPr>
        <w:suppressAutoHyphens/>
        <w:spacing w:after="0" w:line="240" w:lineRule="auto"/>
        <w:rPr>
          <w:rFonts w:ascii="Times New Roman" w:eastAsia="Times New Roman" w:hAnsi="Times New Roman" w:cs="Times New Roman"/>
          <w:bCs/>
          <w:kern w:val="0"/>
          <w:lang w:eastAsia="ar-SA"/>
        </w:rPr>
      </w:pPr>
    </w:p>
    <w:p w14:paraId="5225D87B" w14:textId="77777777" w:rsidR="00FC7581" w:rsidRPr="00C13C27" w:rsidRDefault="00FC7581">
      <w:pPr>
        <w:suppressAutoHyphens/>
        <w:spacing w:after="0" w:line="240" w:lineRule="auto"/>
        <w:jc w:val="center"/>
        <w:rPr>
          <w:rFonts w:ascii="Times New Roman" w:eastAsia="Times New Roman" w:hAnsi="Times New Roman" w:cs="Times New Roman"/>
          <w:bCs/>
          <w:kern w:val="0"/>
          <w:lang w:eastAsia="ar-SA"/>
        </w:rPr>
      </w:pPr>
    </w:p>
    <w:p w14:paraId="10EED3C8"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Справка</w:t>
      </w:r>
    </w:p>
    <w:p w14:paraId="353F651E" w14:textId="77777777" w:rsidR="00FC7581" w:rsidRPr="00C13C27" w:rsidRDefault="00450255">
      <w:pPr>
        <w:suppressAutoHyphens/>
        <w:spacing w:after="0" w:line="240" w:lineRule="auto"/>
        <w:ind w:firstLine="708"/>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 xml:space="preserve">о соискателе ученого звания </w:t>
      </w:r>
      <w:r w:rsidRPr="00C13C27">
        <w:rPr>
          <w:rFonts w:ascii="Times New Roman" w:eastAsia="Times New Roman" w:hAnsi="Times New Roman" w:cs="Times New Roman"/>
          <w:kern w:val="0"/>
          <w:lang w:val="kk-KZ" w:eastAsia="ar-SA"/>
        </w:rPr>
        <w:t>ассоциированного профессора (доцента)</w:t>
      </w:r>
    </w:p>
    <w:p w14:paraId="5C16F1FC" w14:textId="3DB02A10" w:rsidR="00FC7581" w:rsidRPr="00C13C27" w:rsidRDefault="00450255">
      <w:pPr>
        <w:suppressAutoHyphens/>
        <w:spacing w:after="0" w:line="240" w:lineRule="auto"/>
        <w:ind w:firstLine="708"/>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 xml:space="preserve">по научному направлению </w:t>
      </w:r>
      <w:r w:rsidR="00C431DA" w:rsidRPr="00C13C27">
        <w:rPr>
          <w:rFonts w:ascii="Times New Roman" w:eastAsia="Times New Roman" w:hAnsi="Times New Roman" w:cs="Times New Roman"/>
          <w:bCs/>
          <w:kern w:val="0"/>
          <w:lang w:eastAsia="ar-SA"/>
        </w:rPr>
        <w:t xml:space="preserve">60100 «История и археология» </w:t>
      </w:r>
    </w:p>
    <w:p w14:paraId="774E3253" w14:textId="77777777" w:rsidR="00FC7581" w:rsidRPr="00C13C27" w:rsidRDefault="00FC7581">
      <w:pPr>
        <w:suppressAutoHyphens/>
        <w:spacing w:after="120" w:line="240" w:lineRule="auto"/>
        <w:rPr>
          <w:rFonts w:ascii="Times New Roman" w:eastAsia="Times New Roman" w:hAnsi="Times New Roman" w:cs="Times New Roman"/>
          <w:bCs/>
          <w:kern w:val="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293"/>
        <w:gridCol w:w="4894"/>
      </w:tblGrid>
      <w:tr w:rsidR="00FC7581" w:rsidRPr="00C13C27" w14:paraId="24815A7C" w14:textId="77777777" w:rsidTr="005836E7">
        <w:tc>
          <w:tcPr>
            <w:tcW w:w="559" w:type="dxa"/>
            <w:shd w:val="clear" w:color="auto" w:fill="auto"/>
          </w:tcPr>
          <w:p w14:paraId="0DED9BEE"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1</w:t>
            </w:r>
          </w:p>
        </w:tc>
        <w:tc>
          <w:tcPr>
            <w:tcW w:w="4293" w:type="dxa"/>
            <w:shd w:val="clear" w:color="auto" w:fill="auto"/>
          </w:tcPr>
          <w:p w14:paraId="6F83C403" w14:textId="77777777" w:rsidR="00FC7581" w:rsidRPr="00C13C27" w:rsidRDefault="00450255"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 xml:space="preserve">Фамилия, имя, отчество </w:t>
            </w:r>
          </w:p>
          <w:p w14:paraId="2D039D07" w14:textId="77777777" w:rsidR="00FC7581" w:rsidRPr="00C13C27" w:rsidRDefault="00450255"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(при его наличии)</w:t>
            </w:r>
          </w:p>
        </w:tc>
        <w:tc>
          <w:tcPr>
            <w:tcW w:w="4894" w:type="dxa"/>
            <w:shd w:val="clear" w:color="auto" w:fill="auto"/>
          </w:tcPr>
          <w:p w14:paraId="7EABEBC8" w14:textId="21DA4BD3" w:rsidR="00FC7581" w:rsidRPr="00C13C27" w:rsidRDefault="00EE5748"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Уалиева Сауле Кабдымуликовна</w:t>
            </w:r>
          </w:p>
        </w:tc>
      </w:tr>
      <w:tr w:rsidR="00FC7581" w:rsidRPr="00C13C27" w14:paraId="2DC62806" w14:textId="77777777" w:rsidTr="005836E7">
        <w:tc>
          <w:tcPr>
            <w:tcW w:w="559" w:type="dxa"/>
            <w:shd w:val="clear" w:color="auto" w:fill="auto"/>
          </w:tcPr>
          <w:p w14:paraId="11790038"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2</w:t>
            </w:r>
          </w:p>
        </w:tc>
        <w:tc>
          <w:tcPr>
            <w:tcW w:w="4293" w:type="dxa"/>
            <w:shd w:val="clear" w:color="auto" w:fill="auto"/>
          </w:tcPr>
          <w:p w14:paraId="6A0A2E85" w14:textId="77777777" w:rsidR="00FC7581" w:rsidRPr="00C13C27" w:rsidRDefault="00450255"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94" w:type="dxa"/>
            <w:shd w:val="clear" w:color="auto" w:fill="auto"/>
          </w:tcPr>
          <w:p w14:paraId="3B938921" w14:textId="77777777" w:rsidR="002F4297" w:rsidRPr="00C13C27" w:rsidRDefault="002F4297" w:rsidP="002F4297">
            <w:pPr>
              <w:suppressAutoHyphens/>
              <w:spacing w:after="0" w:line="240" w:lineRule="auto"/>
              <w:rPr>
                <w:rFonts w:ascii="Times New Roman" w:eastAsia="Times New Roman" w:hAnsi="Times New Roman" w:cs="Times New Roman"/>
                <w:bCs/>
                <w:kern w:val="0"/>
                <w:lang w:eastAsia="ar-SA"/>
              </w:rPr>
            </w:pPr>
            <w:r w:rsidRPr="00C13C27">
              <w:rPr>
                <w:rFonts w:ascii="Times New Roman" w:hAnsi="Times New Roman" w:cs="Times New Roman"/>
              </w:rPr>
              <w:t xml:space="preserve">Кандидат исторических наук по специальности: 07.00.02 – Отечественная история (История Республики Казахстан) </w:t>
            </w:r>
            <w:r w:rsidRPr="00C13C27">
              <w:rPr>
                <w:rFonts w:ascii="Times New Roman" w:eastAsia="Times New Roman" w:hAnsi="Times New Roman" w:cs="Times New Roman"/>
                <w:bCs/>
                <w:kern w:val="0"/>
                <w:lang w:eastAsia="ar-SA"/>
              </w:rPr>
              <w:t xml:space="preserve">Решением Высшего аттестационного комитета Министерства образования и науки Республики Казахстан от 23 апреля 2004 года (протокол №5) </w:t>
            </w:r>
            <w:r w:rsidRPr="00C13C27">
              <w:rPr>
                <w:rFonts w:ascii="Times New Roman" w:eastAsia="Times New Roman" w:hAnsi="Times New Roman" w:cs="Times New Roman"/>
                <w:bCs/>
                <w:kern w:val="0"/>
                <w:lang w:val="en-US" w:eastAsia="ar-SA"/>
              </w:rPr>
              <w:t>F</w:t>
            </w:r>
            <w:r w:rsidRPr="00C13C27">
              <w:rPr>
                <w:rFonts w:ascii="Times New Roman" w:eastAsia="Times New Roman" w:hAnsi="Times New Roman" w:cs="Times New Roman"/>
                <w:bCs/>
                <w:kern w:val="0"/>
                <w:lang w:eastAsia="ar-SA"/>
              </w:rPr>
              <w:t>К№0011220</w:t>
            </w:r>
          </w:p>
          <w:p w14:paraId="2C64B024" w14:textId="7B20FCEA" w:rsidR="00FC7581" w:rsidRPr="00C13C27" w:rsidRDefault="00FC7581" w:rsidP="005836E7">
            <w:pPr>
              <w:suppressAutoHyphens/>
              <w:spacing w:after="0" w:line="240" w:lineRule="auto"/>
              <w:rPr>
                <w:rFonts w:ascii="Times New Roman" w:eastAsia="Times New Roman" w:hAnsi="Times New Roman" w:cs="Times New Roman"/>
                <w:bCs/>
                <w:kern w:val="0"/>
                <w:lang w:eastAsia="ar-SA"/>
              </w:rPr>
            </w:pPr>
          </w:p>
        </w:tc>
      </w:tr>
      <w:tr w:rsidR="00FC7581" w:rsidRPr="00C13C27" w14:paraId="3513C39B" w14:textId="77777777" w:rsidTr="005836E7">
        <w:tc>
          <w:tcPr>
            <w:tcW w:w="559" w:type="dxa"/>
            <w:shd w:val="clear" w:color="auto" w:fill="auto"/>
          </w:tcPr>
          <w:p w14:paraId="25FA4AF1"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3</w:t>
            </w:r>
          </w:p>
        </w:tc>
        <w:tc>
          <w:tcPr>
            <w:tcW w:w="4293" w:type="dxa"/>
            <w:shd w:val="clear" w:color="auto" w:fill="auto"/>
          </w:tcPr>
          <w:p w14:paraId="0E19D473" w14:textId="77777777" w:rsidR="00FC7581" w:rsidRPr="00C13C27" w:rsidRDefault="00450255"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Ученое звание, дата присуждения</w:t>
            </w:r>
          </w:p>
        </w:tc>
        <w:tc>
          <w:tcPr>
            <w:tcW w:w="4894" w:type="dxa"/>
            <w:shd w:val="clear" w:color="auto" w:fill="auto"/>
          </w:tcPr>
          <w:p w14:paraId="0FF7EB8A" w14:textId="77777777" w:rsidR="00FC7581" w:rsidRPr="00C13C27" w:rsidRDefault="00450255"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Не имеется</w:t>
            </w:r>
          </w:p>
        </w:tc>
      </w:tr>
      <w:tr w:rsidR="00FC7581" w:rsidRPr="00C13C27" w14:paraId="7294F8D0" w14:textId="77777777" w:rsidTr="005836E7">
        <w:tc>
          <w:tcPr>
            <w:tcW w:w="559" w:type="dxa"/>
            <w:shd w:val="clear" w:color="auto" w:fill="auto"/>
          </w:tcPr>
          <w:p w14:paraId="5243ED2B"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4</w:t>
            </w:r>
          </w:p>
        </w:tc>
        <w:tc>
          <w:tcPr>
            <w:tcW w:w="4293" w:type="dxa"/>
            <w:shd w:val="clear" w:color="auto" w:fill="auto"/>
          </w:tcPr>
          <w:p w14:paraId="12EE7EFD" w14:textId="77777777" w:rsidR="00FC7581" w:rsidRPr="00C13C27" w:rsidRDefault="00450255"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Почетное звание, дата присуждения</w:t>
            </w:r>
          </w:p>
        </w:tc>
        <w:tc>
          <w:tcPr>
            <w:tcW w:w="4894" w:type="dxa"/>
            <w:shd w:val="clear" w:color="auto" w:fill="auto"/>
          </w:tcPr>
          <w:p w14:paraId="628A66C2" w14:textId="77777777" w:rsidR="00FC7581" w:rsidRPr="00C13C27" w:rsidRDefault="00450255"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Не имеется</w:t>
            </w:r>
          </w:p>
        </w:tc>
      </w:tr>
      <w:tr w:rsidR="00FC7581" w:rsidRPr="00C13C27" w14:paraId="6F78F5CD" w14:textId="77777777" w:rsidTr="005836E7">
        <w:tc>
          <w:tcPr>
            <w:tcW w:w="559" w:type="dxa"/>
            <w:shd w:val="clear" w:color="auto" w:fill="auto"/>
          </w:tcPr>
          <w:p w14:paraId="581A49AF"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5</w:t>
            </w:r>
          </w:p>
        </w:tc>
        <w:tc>
          <w:tcPr>
            <w:tcW w:w="4293" w:type="dxa"/>
            <w:shd w:val="clear" w:color="auto" w:fill="auto"/>
          </w:tcPr>
          <w:p w14:paraId="03899DD0" w14:textId="77777777" w:rsidR="00FC7581" w:rsidRPr="00C13C27" w:rsidRDefault="00450255"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Должность (дата и номер приказа о назначении на должность)</w:t>
            </w:r>
          </w:p>
        </w:tc>
        <w:tc>
          <w:tcPr>
            <w:tcW w:w="4894" w:type="dxa"/>
            <w:shd w:val="clear" w:color="auto" w:fill="auto"/>
          </w:tcPr>
          <w:p w14:paraId="0E01065B" w14:textId="765D00D1" w:rsidR="008F730E" w:rsidRDefault="008F730E" w:rsidP="001E061B">
            <w:pPr>
              <w:spacing w:line="240" w:lineRule="auto"/>
              <w:rPr>
                <w:rFonts w:ascii="Times New Roman" w:hAnsi="Times New Roman" w:cs="Times New Roman"/>
                <w:lang w:eastAsia="ar-SA"/>
              </w:rPr>
            </w:pPr>
            <w:r>
              <w:rPr>
                <w:rFonts w:ascii="Times New Roman" w:hAnsi="Times New Roman" w:cs="Times New Roman"/>
                <w:lang w:eastAsia="ar-SA"/>
              </w:rPr>
              <w:t>Переведена доцентом кафедры История Казахстана до избрания по конкурсу (Приказ №132-к от 10.03.2005)</w:t>
            </w:r>
          </w:p>
          <w:p w14:paraId="61E1893F" w14:textId="1DC51D37" w:rsidR="008F730E" w:rsidRDefault="008F730E" w:rsidP="001E061B">
            <w:pPr>
              <w:spacing w:line="240" w:lineRule="auto"/>
              <w:rPr>
                <w:rFonts w:ascii="Times New Roman" w:hAnsi="Times New Roman" w:cs="Times New Roman"/>
                <w:lang w:eastAsia="ar-SA"/>
              </w:rPr>
            </w:pPr>
            <w:r>
              <w:rPr>
                <w:rFonts w:ascii="Times New Roman" w:hAnsi="Times New Roman" w:cs="Times New Roman"/>
                <w:lang w:eastAsia="ar-SA"/>
              </w:rPr>
              <w:t>Избрана по конкурсу на эту же должность сроком на 5 лет с заключением договора (Приказ №339-к от 20.06.2005)</w:t>
            </w:r>
          </w:p>
          <w:p w14:paraId="6F092528" w14:textId="34B48FE5" w:rsidR="001E061B" w:rsidRPr="00C13C27" w:rsidRDefault="001E061B" w:rsidP="001E061B">
            <w:pPr>
              <w:spacing w:line="240" w:lineRule="auto"/>
              <w:rPr>
                <w:rFonts w:ascii="Times New Roman" w:hAnsi="Times New Roman" w:cs="Times New Roman"/>
                <w:lang w:eastAsia="ar-SA"/>
              </w:rPr>
            </w:pPr>
            <w:r w:rsidRPr="00C13C27">
              <w:rPr>
                <w:rFonts w:ascii="Times New Roman" w:hAnsi="Times New Roman" w:cs="Times New Roman"/>
                <w:lang w:eastAsia="ar-SA"/>
              </w:rPr>
              <w:t>Доцент кафедры истории Казахстана и Ассамблеи народа Казахстана (Приказ №750к от 19.09.2017)</w:t>
            </w:r>
          </w:p>
          <w:p w14:paraId="535990C9" w14:textId="2BF848AF" w:rsidR="001E061B" w:rsidRPr="00C13C27" w:rsidRDefault="001E061B" w:rsidP="001E061B">
            <w:pPr>
              <w:spacing w:line="240" w:lineRule="auto"/>
              <w:rPr>
                <w:rFonts w:ascii="Times New Roman" w:hAnsi="Times New Roman" w:cs="Times New Roman"/>
                <w:lang w:eastAsia="ar-SA"/>
              </w:rPr>
            </w:pPr>
            <w:r w:rsidRPr="00C13C27">
              <w:rPr>
                <w:rFonts w:ascii="Times New Roman" w:hAnsi="Times New Roman" w:cs="Times New Roman"/>
                <w:lang w:eastAsia="ar-SA"/>
              </w:rPr>
              <w:t>Доцент кафедры «История Казахстана и социально-политических дисциплин» (Приказ №285-к от 01.04.2018)</w:t>
            </w:r>
          </w:p>
          <w:p w14:paraId="6BC49444" w14:textId="59DD415F" w:rsidR="00FC7581" w:rsidRPr="00C13C27" w:rsidRDefault="001E061B" w:rsidP="001E061B">
            <w:pPr>
              <w:spacing w:line="240" w:lineRule="auto"/>
              <w:rPr>
                <w:lang w:eastAsia="ar-SA"/>
              </w:rPr>
            </w:pPr>
            <w:r w:rsidRPr="00C13C27">
              <w:rPr>
                <w:rFonts w:ascii="Times New Roman" w:hAnsi="Times New Roman" w:cs="Times New Roman"/>
                <w:lang w:eastAsia="ar-SA"/>
              </w:rPr>
              <w:t>Ассоциированный профессор (доцент) без ученого звания кафедры Истории Казахстана и социально-гуманитарных дисциплин (Приказ №3517 л/с от 05.09.2024)</w:t>
            </w:r>
          </w:p>
        </w:tc>
      </w:tr>
      <w:tr w:rsidR="00FC7581" w:rsidRPr="00C13C27" w14:paraId="5EBA6AA0" w14:textId="77777777" w:rsidTr="005836E7">
        <w:tc>
          <w:tcPr>
            <w:tcW w:w="559" w:type="dxa"/>
            <w:shd w:val="clear" w:color="auto" w:fill="auto"/>
          </w:tcPr>
          <w:p w14:paraId="0E7AB87B"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6</w:t>
            </w:r>
          </w:p>
        </w:tc>
        <w:tc>
          <w:tcPr>
            <w:tcW w:w="4293" w:type="dxa"/>
            <w:shd w:val="clear" w:color="auto" w:fill="auto"/>
          </w:tcPr>
          <w:p w14:paraId="1503F5AB" w14:textId="77777777" w:rsidR="00FC7581" w:rsidRPr="00C13C27" w:rsidRDefault="00450255"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 xml:space="preserve">Стаж научной, научно-педагогической деятельности </w:t>
            </w:r>
          </w:p>
        </w:tc>
        <w:tc>
          <w:tcPr>
            <w:tcW w:w="4894" w:type="dxa"/>
            <w:shd w:val="clear" w:color="auto" w:fill="auto"/>
          </w:tcPr>
          <w:p w14:paraId="53F45053" w14:textId="796CD092" w:rsidR="00FC7581" w:rsidRPr="00C13C27" w:rsidRDefault="00450255" w:rsidP="00233761">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 xml:space="preserve">Всего </w:t>
            </w:r>
            <w:r w:rsidR="00233761" w:rsidRPr="00C13C27">
              <w:rPr>
                <w:rFonts w:ascii="Times New Roman" w:eastAsia="Times New Roman" w:hAnsi="Times New Roman" w:cs="Times New Roman"/>
                <w:bCs/>
                <w:kern w:val="0"/>
                <w:lang w:eastAsia="ar-SA"/>
              </w:rPr>
              <w:t>31 год</w:t>
            </w:r>
            <w:r w:rsidRPr="00C13C27">
              <w:rPr>
                <w:rFonts w:ascii="Times New Roman" w:eastAsia="Times New Roman" w:hAnsi="Times New Roman" w:cs="Times New Roman"/>
                <w:bCs/>
                <w:kern w:val="0"/>
                <w:lang w:eastAsia="ar-SA"/>
              </w:rPr>
              <w:t xml:space="preserve">, в том числе в должности доцента кафедры </w:t>
            </w:r>
            <w:r w:rsidR="00536726">
              <w:rPr>
                <w:rFonts w:ascii="Times New Roman" w:eastAsia="Times New Roman" w:hAnsi="Times New Roman" w:cs="Times New Roman"/>
                <w:bCs/>
                <w:kern w:val="0"/>
                <w:lang w:eastAsia="ar-SA"/>
              </w:rPr>
              <w:t>6</w:t>
            </w:r>
            <w:r w:rsidR="00233761" w:rsidRPr="00C13C27">
              <w:rPr>
                <w:rFonts w:ascii="Times New Roman" w:eastAsia="Times New Roman" w:hAnsi="Times New Roman" w:cs="Times New Roman"/>
                <w:bCs/>
                <w:kern w:val="0"/>
                <w:lang w:eastAsia="ar-SA"/>
              </w:rPr>
              <w:t xml:space="preserve"> лет</w:t>
            </w:r>
            <w:r w:rsidR="00536726">
              <w:rPr>
                <w:rFonts w:ascii="Times New Roman" w:eastAsia="Times New Roman" w:hAnsi="Times New Roman" w:cs="Times New Roman"/>
                <w:bCs/>
                <w:kern w:val="0"/>
                <w:lang w:eastAsia="ar-SA"/>
              </w:rPr>
              <w:t xml:space="preserve"> 2 месяца</w:t>
            </w:r>
            <w:bookmarkStart w:id="0" w:name="_GoBack"/>
            <w:bookmarkEnd w:id="0"/>
            <w:r w:rsidRPr="00C13C27">
              <w:rPr>
                <w:rFonts w:ascii="Times New Roman" w:eastAsia="Times New Roman" w:hAnsi="Times New Roman" w:cs="Times New Roman"/>
                <w:bCs/>
                <w:kern w:val="0"/>
                <w:lang w:eastAsia="ar-SA"/>
              </w:rPr>
              <w:t>.</w:t>
            </w:r>
          </w:p>
        </w:tc>
      </w:tr>
      <w:tr w:rsidR="00FC7581" w:rsidRPr="00C13C27" w14:paraId="3EE7BCFC" w14:textId="77777777" w:rsidTr="005836E7">
        <w:tc>
          <w:tcPr>
            <w:tcW w:w="559" w:type="dxa"/>
            <w:shd w:val="clear" w:color="auto" w:fill="auto"/>
          </w:tcPr>
          <w:p w14:paraId="30995A3C"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7</w:t>
            </w:r>
          </w:p>
        </w:tc>
        <w:tc>
          <w:tcPr>
            <w:tcW w:w="4293" w:type="dxa"/>
            <w:shd w:val="clear" w:color="auto" w:fill="auto"/>
          </w:tcPr>
          <w:p w14:paraId="2E788174" w14:textId="77777777" w:rsidR="00FC7581" w:rsidRPr="00C13C27" w:rsidRDefault="00450255"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 xml:space="preserve">Количество научных статей после защиты диссертации/получения ученого звания ассоциированного профессора (доцента) </w:t>
            </w:r>
          </w:p>
          <w:p w14:paraId="247C95DA" w14:textId="77777777" w:rsidR="00D103B0" w:rsidRPr="00C13C27" w:rsidRDefault="00D103B0" w:rsidP="005836E7">
            <w:pPr>
              <w:suppressAutoHyphens/>
              <w:spacing w:after="0" w:line="240" w:lineRule="auto"/>
              <w:rPr>
                <w:rFonts w:ascii="Times New Roman" w:eastAsia="Times New Roman" w:hAnsi="Times New Roman" w:cs="Times New Roman"/>
                <w:bCs/>
                <w:kern w:val="0"/>
                <w:lang w:eastAsia="ar-SA"/>
              </w:rPr>
            </w:pPr>
          </w:p>
          <w:p w14:paraId="06278F09" w14:textId="600B16F5" w:rsidR="00D103B0" w:rsidRPr="00C13C27" w:rsidRDefault="00D103B0" w:rsidP="005836E7">
            <w:pPr>
              <w:suppressAutoHyphens/>
              <w:spacing w:after="0" w:line="240" w:lineRule="auto"/>
              <w:rPr>
                <w:rFonts w:ascii="Times New Roman" w:eastAsia="Times New Roman" w:hAnsi="Times New Roman" w:cs="Times New Roman"/>
                <w:bCs/>
                <w:kern w:val="0"/>
                <w:lang w:eastAsia="ar-SA"/>
              </w:rPr>
            </w:pPr>
          </w:p>
        </w:tc>
        <w:tc>
          <w:tcPr>
            <w:tcW w:w="4894" w:type="dxa"/>
            <w:shd w:val="clear" w:color="auto" w:fill="auto"/>
          </w:tcPr>
          <w:p w14:paraId="36A6FA93" w14:textId="7F3BA2D7" w:rsidR="00FC7581" w:rsidRPr="00C13C27" w:rsidRDefault="00D00458" w:rsidP="00D00458">
            <w:pPr>
              <w:rPr>
                <w:rFonts w:ascii="Times New Roman" w:hAnsi="Times New Roman" w:cs="Times New Roman"/>
              </w:rPr>
            </w:pPr>
            <w:r w:rsidRPr="00C13C27">
              <w:rPr>
                <w:rFonts w:ascii="Times New Roman" w:eastAsia="Times New Roman" w:hAnsi="Times New Roman" w:cs="Times New Roman"/>
                <w:bCs/>
                <w:kern w:val="0"/>
                <w:lang w:eastAsia="ar-SA"/>
              </w:rPr>
              <w:t>Всего 17 научных статей в периодических научных изданиях, соответствующих специальности, и опубликованных после защиты диссертации, в том числе в изданиях</w:t>
            </w:r>
            <w:r w:rsidRPr="00C13C27">
              <w:rPr>
                <w:rFonts w:ascii="Times New Roman" w:eastAsia="Times New Roman" w:hAnsi="Times New Roman" w:cs="Times New Roman"/>
                <w:bCs/>
                <w:kern w:val="0"/>
                <w:lang w:val="kk-KZ" w:eastAsia="ar-SA"/>
              </w:rPr>
              <w:t>,</w:t>
            </w:r>
            <w:r w:rsidRPr="00C13C27">
              <w:rPr>
                <w:rFonts w:ascii="Times New Roman" w:eastAsia="Times New Roman" w:hAnsi="Times New Roman" w:cs="Times New Roman"/>
                <w:bCs/>
                <w:kern w:val="0"/>
                <w:lang w:eastAsia="ar-SA"/>
              </w:rPr>
              <w:t xml:space="preserve"> рекомендуемых уполномоченным органом, 10 (десять), в научных журналах, входящих в международные базы данных </w:t>
            </w:r>
            <w:r w:rsidRPr="00C13C27">
              <w:rPr>
                <w:rFonts w:ascii="Times New Roman" w:eastAsia="Times New Roman" w:hAnsi="Times New Roman" w:cs="Times New Roman"/>
                <w:bCs/>
                <w:kern w:val="0"/>
                <w:lang w:val="en-US" w:eastAsia="ar-SA"/>
              </w:rPr>
              <w:t>Web</w:t>
            </w:r>
            <w:r w:rsidRPr="00C13C27">
              <w:rPr>
                <w:rFonts w:ascii="Times New Roman" w:eastAsia="Times New Roman" w:hAnsi="Times New Roman" w:cs="Times New Roman"/>
                <w:bCs/>
                <w:kern w:val="0"/>
                <w:lang w:eastAsia="ar-SA"/>
              </w:rPr>
              <w:t xml:space="preserve"> </w:t>
            </w:r>
            <w:r w:rsidRPr="00C13C27">
              <w:rPr>
                <w:rFonts w:ascii="Times New Roman" w:eastAsia="Times New Roman" w:hAnsi="Times New Roman" w:cs="Times New Roman"/>
                <w:bCs/>
                <w:kern w:val="0"/>
                <w:lang w:val="en-US" w:eastAsia="ar-SA"/>
              </w:rPr>
              <w:t>of</w:t>
            </w:r>
            <w:r w:rsidRPr="00C13C27">
              <w:rPr>
                <w:rFonts w:ascii="Times New Roman" w:eastAsia="Times New Roman" w:hAnsi="Times New Roman" w:cs="Times New Roman"/>
                <w:bCs/>
                <w:kern w:val="0"/>
                <w:lang w:eastAsia="ar-SA"/>
              </w:rPr>
              <w:t xml:space="preserve"> </w:t>
            </w:r>
            <w:r w:rsidRPr="00C13C27">
              <w:rPr>
                <w:rFonts w:ascii="Times New Roman" w:eastAsia="Times New Roman" w:hAnsi="Times New Roman" w:cs="Times New Roman"/>
                <w:bCs/>
                <w:kern w:val="0"/>
                <w:lang w:val="en-US" w:eastAsia="ar-SA"/>
              </w:rPr>
              <w:t>Science</w:t>
            </w:r>
            <w:r w:rsidRPr="00C13C27">
              <w:rPr>
                <w:rFonts w:ascii="Times New Roman" w:eastAsia="Times New Roman" w:hAnsi="Times New Roman" w:cs="Times New Roman"/>
                <w:bCs/>
                <w:kern w:val="0"/>
                <w:lang w:eastAsia="ar-SA"/>
              </w:rPr>
              <w:t xml:space="preserve">, </w:t>
            </w:r>
            <w:r w:rsidRPr="00C13C27">
              <w:rPr>
                <w:rFonts w:ascii="Times New Roman" w:eastAsia="Times New Roman" w:hAnsi="Times New Roman" w:cs="Times New Roman"/>
                <w:bCs/>
                <w:kern w:val="0"/>
                <w:lang w:eastAsia="ar-SA"/>
              </w:rPr>
              <w:lastRenderedPageBreak/>
              <w:t xml:space="preserve">предметная область </w:t>
            </w:r>
            <w:r w:rsidRPr="00C13C27">
              <w:rPr>
                <w:rFonts w:ascii="Times New Roman" w:eastAsia="Times New Roman" w:hAnsi="Times New Roman" w:cs="Times New Roman"/>
                <w:bCs/>
                <w:kern w:val="0"/>
                <w:lang w:val="en-US" w:eastAsia="ar-SA"/>
              </w:rPr>
              <w:t>Art</w:t>
            </w:r>
            <w:r w:rsidRPr="00C13C27">
              <w:rPr>
                <w:rFonts w:ascii="Times New Roman" w:eastAsia="Times New Roman" w:hAnsi="Times New Roman" w:cs="Times New Roman"/>
                <w:bCs/>
                <w:kern w:val="0"/>
                <w:lang w:eastAsia="ar-SA"/>
              </w:rPr>
              <w:t xml:space="preserve"> </w:t>
            </w:r>
            <w:r w:rsidRPr="00C13C27">
              <w:rPr>
                <w:rFonts w:ascii="Times New Roman" w:eastAsia="Times New Roman" w:hAnsi="Times New Roman" w:cs="Times New Roman"/>
                <w:bCs/>
                <w:kern w:val="0"/>
                <w:lang w:val="en-US" w:eastAsia="ar-SA"/>
              </w:rPr>
              <w:t>and</w:t>
            </w:r>
            <w:r w:rsidRPr="00C13C27">
              <w:rPr>
                <w:rFonts w:ascii="Times New Roman" w:eastAsia="Times New Roman" w:hAnsi="Times New Roman" w:cs="Times New Roman"/>
                <w:bCs/>
                <w:kern w:val="0"/>
                <w:lang w:eastAsia="ar-SA"/>
              </w:rPr>
              <w:t xml:space="preserve"> </w:t>
            </w:r>
            <w:r w:rsidRPr="00C13C27">
              <w:rPr>
                <w:rFonts w:ascii="Times New Roman" w:eastAsia="Times New Roman" w:hAnsi="Times New Roman" w:cs="Times New Roman"/>
                <w:bCs/>
                <w:kern w:val="0"/>
                <w:lang w:val="en-US" w:eastAsia="ar-SA"/>
              </w:rPr>
              <w:t>Humanities</w:t>
            </w:r>
            <w:r w:rsidRPr="00C13C27">
              <w:rPr>
                <w:rFonts w:ascii="Times New Roman" w:eastAsia="Times New Roman" w:hAnsi="Times New Roman" w:cs="Times New Roman"/>
                <w:bCs/>
                <w:kern w:val="0"/>
                <w:lang w:eastAsia="ar-SA"/>
              </w:rPr>
              <w:t xml:space="preserve"> (</w:t>
            </w:r>
            <w:r w:rsidRPr="00C13C27">
              <w:rPr>
                <w:rFonts w:ascii="Times New Roman" w:eastAsia="Times New Roman" w:hAnsi="Times New Roman" w:cs="Times New Roman"/>
                <w:bCs/>
                <w:kern w:val="0"/>
                <w:lang w:val="en-US" w:eastAsia="ar-SA"/>
              </w:rPr>
              <w:t>History</w:t>
            </w:r>
            <w:r w:rsidRPr="00C13C27">
              <w:rPr>
                <w:rFonts w:ascii="Times New Roman" w:eastAsia="Times New Roman" w:hAnsi="Times New Roman" w:cs="Times New Roman"/>
                <w:bCs/>
                <w:kern w:val="0"/>
                <w:lang w:eastAsia="ar-SA"/>
              </w:rPr>
              <w:t>), базу Scopus (Скопус) - 2 (две).</w:t>
            </w:r>
          </w:p>
        </w:tc>
      </w:tr>
      <w:tr w:rsidR="00FC7581" w:rsidRPr="00C13C27" w14:paraId="6908F448" w14:textId="77777777" w:rsidTr="005836E7">
        <w:tc>
          <w:tcPr>
            <w:tcW w:w="559" w:type="dxa"/>
            <w:shd w:val="clear" w:color="auto" w:fill="auto"/>
          </w:tcPr>
          <w:p w14:paraId="5B49D262"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lastRenderedPageBreak/>
              <w:t>8</w:t>
            </w:r>
          </w:p>
        </w:tc>
        <w:tc>
          <w:tcPr>
            <w:tcW w:w="4293" w:type="dxa"/>
            <w:shd w:val="clear" w:color="auto" w:fill="auto"/>
          </w:tcPr>
          <w:p w14:paraId="3A18D457" w14:textId="77777777" w:rsidR="00FC7581" w:rsidRPr="00C13C27" w:rsidRDefault="00450255"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Количество изданных за последние 5</w:t>
            </w:r>
            <w:r w:rsidRPr="00C13C27">
              <w:rPr>
                <w:rFonts w:ascii="Times New Roman" w:eastAsia="Times New Roman" w:hAnsi="Times New Roman" w:cs="Times New Roman"/>
                <w:bCs/>
                <w:kern w:val="0"/>
                <w:lang w:val="en-US" w:eastAsia="ar-SA"/>
              </w:rPr>
              <w:t> </w:t>
            </w:r>
            <w:r w:rsidRPr="00C13C27">
              <w:rPr>
                <w:rFonts w:ascii="Times New Roman" w:eastAsia="Times New Roman" w:hAnsi="Times New Roman" w:cs="Times New Roman"/>
                <w:bCs/>
                <w:kern w:val="0"/>
                <w:lang w:eastAsia="ar-SA"/>
              </w:rPr>
              <w:t xml:space="preserve">лет монографий, учебников, единолично написанных учебных (учебно-методическое) пособий </w:t>
            </w:r>
          </w:p>
        </w:tc>
        <w:tc>
          <w:tcPr>
            <w:tcW w:w="4894" w:type="dxa"/>
            <w:shd w:val="clear" w:color="auto" w:fill="auto"/>
          </w:tcPr>
          <w:p w14:paraId="6596E62B" w14:textId="299E3369" w:rsidR="00FC7581" w:rsidRPr="00C13C27" w:rsidRDefault="004342B9"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Монография в соавторстве – 1.</w:t>
            </w:r>
          </w:p>
        </w:tc>
      </w:tr>
      <w:tr w:rsidR="00FC7581" w:rsidRPr="00C13C27" w14:paraId="1480857E" w14:textId="77777777" w:rsidTr="005836E7">
        <w:tc>
          <w:tcPr>
            <w:tcW w:w="559" w:type="dxa"/>
            <w:shd w:val="clear" w:color="auto" w:fill="auto"/>
          </w:tcPr>
          <w:p w14:paraId="1790673E"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9</w:t>
            </w:r>
          </w:p>
        </w:tc>
        <w:tc>
          <w:tcPr>
            <w:tcW w:w="4293" w:type="dxa"/>
            <w:shd w:val="clear" w:color="auto" w:fill="auto"/>
          </w:tcPr>
          <w:p w14:paraId="2EB98023" w14:textId="30861868" w:rsidR="00FC7581" w:rsidRPr="00C13C27" w:rsidRDefault="00450255" w:rsidP="005836E7">
            <w:pPr>
              <w:tabs>
                <w:tab w:val="left" w:pos="480"/>
              </w:tabs>
              <w:suppressAutoHyphens/>
              <w:spacing w:after="0" w:line="240" w:lineRule="auto"/>
              <w:rPr>
                <w:rFonts w:ascii="Times New Roman" w:eastAsia="Times New Roman" w:hAnsi="Times New Roman" w:cs="Times New Roman"/>
                <w:kern w:val="0"/>
                <w:lang w:eastAsia="ar-SA"/>
              </w:rPr>
            </w:pPr>
            <w:r w:rsidRPr="00C13C27">
              <w:rPr>
                <w:rFonts w:ascii="Times New Roman" w:eastAsia="Times New Roman" w:hAnsi="Times New Roman" w:cs="Times New Roman"/>
                <w:kern w:val="0"/>
                <w:lang w:eastAsia="ar-SA"/>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894" w:type="dxa"/>
            <w:shd w:val="clear" w:color="auto" w:fill="auto"/>
          </w:tcPr>
          <w:p w14:paraId="6A067341" w14:textId="00B573A3" w:rsidR="00692A4E" w:rsidRPr="00C13C27" w:rsidRDefault="002E438C"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Не имеется</w:t>
            </w:r>
          </w:p>
        </w:tc>
      </w:tr>
      <w:tr w:rsidR="00FC7581" w:rsidRPr="00C13C27" w14:paraId="68F866A5" w14:textId="77777777" w:rsidTr="005836E7">
        <w:tc>
          <w:tcPr>
            <w:tcW w:w="559" w:type="dxa"/>
            <w:shd w:val="clear" w:color="auto" w:fill="auto"/>
          </w:tcPr>
          <w:p w14:paraId="218DF670"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10</w:t>
            </w:r>
          </w:p>
        </w:tc>
        <w:tc>
          <w:tcPr>
            <w:tcW w:w="4293" w:type="dxa"/>
            <w:shd w:val="clear" w:color="auto" w:fill="auto"/>
          </w:tcPr>
          <w:p w14:paraId="5E33DAFC" w14:textId="77777777" w:rsidR="00FC7581" w:rsidRPr="00C13C27" w:rsidRDefault="00450255"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kern w:val="0"/>
                <w:lang w:eastAsia="ar-SA"/>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94" w:type="dxa"/>
            <w:shd w:val="clear" w:color="auto" w:fill="auto"/>
          </w:tcPr>
          <w:p w14:paraId="0664ED83" w14:textId="1906A12C" w:rsidR="00FC7581" w:rsidRPr="00C13C27" w:rsidRDefault="00450255"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Не имеется</w:t>
            </w:r>
          </w:p>
        </w:tc>
      </w:tr>
      <w:tr w:rsidR="00FC7581" w:rsidRPr="00C13C27" w14:paraId="19DBB820" w14:textId="77777777" w:rsidTr="005836E7">
        <w:tc>
          <w:tcPr>
            <w:tcW w:w="559" w:type="dxa"/>
            <w:shd w:val="clear" w:color="auto" w:fill="auto"/>
          </w:tcPr>
          <w:p w14:paraId="1C86C0A7"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11</w:t>
            </w:r>
          </w:p>
        </w:tc>
        <w:tc>
          <w:tcPr>
            <w:tcW w:w="4293" w:type="dxa"/>
            <w:shd w:val="clear" w:color="auto" w:fill="auto"/>
          </w:tcPr>
          <w:p w14:paraId="7899920B" w14:textId="77777777" w:rsidR="00FC7581" w:rsidRPr="00C13C27" w:rsidRDefault="00450255" w:rsidP="005836E7">
            <w:pPr>
              <w:suppressAutoHyphens/>
              <w:spacing w:after="0" w:line="240" w:lineRule="auto"/>
              <w:rPr>
                <w:rFonts w:ascii="Times New Roman" w:eastAsia="Times New Roman" w:hAnsi="Times New Roman" w:cs="Times New Roman"/>
                <w:kern w:val="0"/>
                <w:lang w:eastAsia="ar-SA"/>
              </w:rPr>
            </w:pPr>
            <w:r w:rsidRPr="00C13C27">
              <w:rPr>
                <w:rFonts w:ascii="Times New Roman" w:eastAsia="Times New Roman" w:hAnsi="Times New Roman" w:cs="Times New Roman"/>
                <w:kern w:val="0"/>
                <w:lang w:eastAsia="ar-SA"/>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94" w:type="dxa"/>
            <w:shd w:val="clear" w:color="auto" w:fill="auto"/>
          </w:tcPr>
          <w:p w14:paraId="3684A5DC" w14:textId="548A13FB" w:rsidR="00FC7581" w:rsidRPr="00C13C27" w:rsidRDefault="00450255"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Не имеется</w:t>
            </w:r>
          </w:p>
        </w:tc>
      </w:tr>
      <w:tr w:rsidR="00FC7581" w:rsidRPr="00C13C27" w14:paraId="7CC34E7F" w14:textId="77777777" w:rsidTr="005836E7">
        <w:tc>
          <w:tcPr>
            <w:tcW w:w="559" w:type="dxa"/>
            <w:shd w:val="clear" w:color="auto" w:fill="auto"/>
          </w:tcPr>
          <w:p w14:paraId="1D3356E1"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12</w:t>
            </w:r>
          </w:p>
        </w:tc>
        <w:tc>
          <w:tcPr>
            <w:tcW w:w="4293" w:type="dxa"/>
            <w:shd w:val="clear" w:color="auto" w:fill="auto"/>
          </w:tcPr>
          <w:p w14:paraId="5598B281" w14:textId="77777777" w:rsidR="00FC7581" w:rsidRPr="00C13C27" w:rsidRDefault="00450255" w:rsidP="005836E7">
            <w:pPr>
              <w:suppressAutoHyphens/>
              <w:spacing w:after="0" w:line="240" w:lineRule="auto"/>
              <w:rPr>
                <w:rFonts w:ascii="Times New Roman" w:eastAsia="Times New Roman" w:hAnsi="Times New Roman" w:cs="Times New Roman"/>
                <w:kern w:val="0"/>
                <w:lang w:eastAsia="ar-SA"/>
              </w:rPr>
            </w:pPr>
            <w:r w:rsidRPr="00C13C27">
              <w:rPr>
                <w:rFonts w:ascii="Times New Roman" w:eastAsia="Times New Roman" w:hAnsi="Times New Roman" w:cs="Times New Roman"/>
                <w:kern w:val="0"/>
                <w:lang w:eastAsia="ar-SA"/>
              </w:rPr>
              <w:t>Дополнительная информация</w:t>
            </w:r>
          </w:p>
        </w:tc>
        <w:tc>
          <w:tcPr>
            <w:tcW w:w="4894" w:type="dxa"/>
            <w:shd w:val="clear" w:color="auto" w:fill="auto"/>
          </w:tcPr>
          <w:p w14:paraId="394C3581" w14:textId="14E63CC7" w:rsidR="00FC7581" w:rsidRPr="00C13C27" w:rsidRDefault="00AD7E3E" w:rsidP="005836E7">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 xml:space="preserve">Член исследовательской группы, по реализации проекта, профинансированного МНВО РК: 6895 «Казахи как демографический потенциал Казахстана: ретроспектива и перспективы развития» </w:t>
            </w:r>
          </w:p>
          <w:p w14:paraId="5E04E49D" w14:textId="7077A6F0" w:rsidR="00AD7E3E" w:rsidRPr="00C13C27" w:rsidRDefault="00AD7E3E" w:rsidP="005836E7">
            <w:pPr>
              <w:suppressAutoHyphens/>
              <w:spacing w:after="0" w:line="240" w:lineRule="auto"/>
              <w:rPr>
                <w:rFonts w:ascii="Times New Roman" w:eastAsia="Times New Roman" w:hAnsi="Times New Roman" w:cs="Times New Roman"/>
                <w:bCs/>
                <w:kern w:val="0"/>
                <w:lang w:eastAsia="ar-SA"/>
              </w:rPr>
            </w:pPr>
          </w:p>
        </w:tc>
      </w:tr>
    </w:tbl>
    <w:p w14:paraId="0E53E75C" w14:textId="59CA0906" w:rsidR="00FC7581" w:rsidRPr="00C13C27" w:rsidRDefault="00FC7581">
      <w:pPr>
        <w:suppressAutoHyphens/>
        <w:spacing w:after="0" w:line="240" w:lineRule="auto"/>
        <w:jc w:val="both"/>
        <w:rPr>
          <w:rFonts w:ascii="Times New Roman" w:eastAsia="Times New Roman" w:hAnsi="Times New Roman" w:cs="Times New Roman"/>
          <w:kern w:val="0"/>
          <w:lang w:eastAsia="ar-SA"/>
        </w:rPr>
      </w:pPr>
    </w:p>
    <w:p w14:paraId="43DF6965" w14:textId="77777777" w:rsidR="00FC7581" w:rsidRPr="00C13C27" w:rsidRDefault="00FC7581">
      <w:pPr>
        <w:suppressAutoHyphens/>
        <w:spacing w:after="0" w:line="240" w:lineRule="auto"/>
        <w:jc w:val="both"/>
        <w:rPr>
          <w:rFonts w:ascii="Times New Roman" w:eastAsia="Times New Roman" w:hAnsi="Times New Roman" w:cs="Times New Roman"/>
          <w:kern w:val="0"/>
          <w:lang w:eastAsia="ar-SA"/>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2922"/>
        <w:gridCol w:w="3384"/>
      </w:tblGrid>
      <w:tr w:rsidR="00FC7581" w:rsidRPr="00C13C27" w14:paraId="70D95EB8" w14:textId="77777777">
        <w:tc>
          <w:tcPr>
            <w:tcW w:w="3567" w:type="dxa"/>
          </w:tcPr>
          <w:p w14:paraId="6E592C0B" w14:textId="77777777" w:rsidR="00AD7E3E" w:rsidRPr="00C13C27" w:rsidRDefault="00450255" w:rsidP="00AD7E3E">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 xml:space="preserve">Зав. кафедрой </w:t>
            </w:r>
            <w:r w:rsidR="00AD7E3E" w:rsidRPr="00C13C27">
              <w:rPr>
                <w:rFonts w:ascii="Times New Roman" w:eastAsia="Times New Roman" w:hAnsi="Times New Roman" w:cs="Times New Roman"/>
                <w:bCs/>
                <w:kern w:val="0"/>
                <w:lang w:eastAsia="ar-SA"/>
              </w:rPr>
              <w:t>истории Казахстана и социально-гуманитарных дисциплин</w:t>
            </w:r>
            <w:r w:rsidRPr="00C13C27">
              <w:rPr>
                <w:rFonts w:ascii="Times New Roman" w:eastAsia="Times New Roman" w:hAnsi="Times New Roman" w:cs="Times New Roman"/>
                <w:bCs/>
                <w:kern w:val="0"/>
                <w:lang w:eastAsia="ar-SA"/>
              </w:rPr>
              <w:t xml:space="preserve">, </w:t>
            </w:r>
          </w:p>
          <w:p w14:paraId="6CDB31A3" w14:textId="5D874009" w:rsidR="00FC7581" w:rsidRPr="00C13C27" w:rsidRDefault="00AD7E3E" w:rsidP="00AD7E3E">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к.с.</w:t>
            </w:r>
            <w:r w:rsidR="00450255" w:rsidRPr="00C13C27">
              <w:rPr>
                <w:rFonts w:ascii="Times New Roman" w:eastAsia="Times New Roman" w:hAnsi="Times New Roman" w:cs="Times New Roman"/>
                <w:bCs/>
                <w:kern w:val="0"/>
                <w:lang w:eastAsia="ar-SA"/>
              </w:rPr>
              <w:t>н.</w:t>
            </w:r>
          </w:p>
        </w:tc>
        <w:tc>
          <w:tcPr>
            <w:tcW w:w="2939" w:type="dxa"/>
            <w:tcBorders>
              <w:bottom w:val="single" w:sz="4" w:space="0" w:color="auto"/>
            </w:tcBorders>
          </w:tcPr>
          <w:p w14:paraId="300C3446" w14:textId="77777777" w:rsidR="00FC7581" w:rsidRPr="00C13C27" w:rsidRDefault="00FC7581">
            <w:pPr>
              <w:suppressAutoHyphens/>
              <w:spacing w:after="0" w:line="240" w:lineRule="auto"/>
              <w:rPr>
                <w:rFonts w:ascii="Times New Roman" w:eastAsia="Times New Roman" w:hAnsi="Times New Roman" w:cs="Times New Roman"/>
                <w:bCs/>
                <w:kern w:val="0"/>
                <w:lang w:eastAsia="ar-SA"/>
              </w:rPr>
            </w:pPr>
          </w:p>
        </w:tc>
        <w:tc>
          <w:tcPr>
            <w:tcW w:w="3405" w:type="dxa"/>
            <w:vAlign w:val="bottom"/>
          </w:tcPr>
          <w:p w14:paraId="5F3E3739" w14:textId="572E93AE" w:rsidR="00FC7581" w:rsidRPr="00C13C27" w:rsidRDefault="00AD7E3E">
            <w:pPr>
              <w:suppressAutoHyphens/>
              <w:spacing w:after="0" w:line="240" w:lineRule="auto"/>
              <w:jc w:val="right"/>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Нагайбаева З.А</w:t>
            </w:r>
            <w:r w:rsidR="00450255" w:rsidRPr="00C13C27">
              <w:rPr>
                <w:rFonts w:ascii="Times New Roman" w:eastAsia="Times New Roman" w:hAnsi="Times New Roman" w:cs="Times New Roman"/>
                <w:bCs/>
                <w:kern w:val="0"/>
                <w:lang w:eastAsia="ar-SA"/>
              </w:rPr>
              <w:t>.</w:t>
            </w:r>
          </w:p>
        </w:tc>
      </w:tr>
      <w:tr w:rsidR="00FC7581" w:rsidRPr="00C13C27" w14:paraId="3419CCD4" w14:textId="77777777">
        <w:tc>
          <w:tcPr>
            <w:tcW w:w="3567" w:type="dxa"/>
          </w:tcPr>
          <w:p w14:paraId="5E13B0F4" w14:textId="77777777" w:rsidR="00FC7581" w:rsidRPr="00C13C27" w:rsidRDefault="00FC7581">
            <w:pPr>
              <w:suppressAutoHyphens/>
              <w:spacing w:after="0" w:line="240" w:lineRule="auto"/>
              <w:rPr>
                <w:rFonts w:ascii="Times New Roman" w:eastAsia="Times New Roman" w:hAnsi="Times New Roman" w:cs="Times New Roman"/>
                <w:bCs/>
                <w:kern w:val="0"/>
                <w:lang w:eastAsia="ar-SA"/>
              </w:rPr>
            </w:pPr>
          </w:p>
        </w:tc>
        <w:tc>
          <w:tcPr>
            <w:tcW w:w="2939" w:type="dxa"/>
            <w:tcBorders>
              <w:top w:val="single" w:sz="4" w:space="0" w:color="auto"/>
            </w:tcBorders>
          </w:tcPr>
          <w:p w14:paraId="34786113"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(подпись)</w:t>
            </w:r>
          </w:p>
        </w:tc>
        <w:tc>
          <w:tcPr>
            <w:tcW w:w="3405" w:type="dxa"/>
            <w:vAlign w:val="bottom"/>
          </w:tcPr>
          <w:p w14:paraId="0930E6FA" w14:textId="77777777" w:rsidR="00FC7581" w:rsidRPr="00C13C27" w:rsidRDefault="00FC7581">
            <w:pPr>
              <w:suppressAutoHyphens/>
              <w:spacing w:after="0" w:line="240" w:lineRule="auto"/>
              <w:jc w:val="right"/>
              <w:rPr>
                <w:rFonts w:ascii="Times New Roman" w:eastAsia="Times New Roman" w:hAnsi="Times New Roman" w:cs="Times New Roman"/>
                <w:bCs/>
                <w:kern w:val="0"/>
                <w:lang w:eastAsia="ar-SA"/>
              </w:rPr>
            </w:pPr>
          </w:p>
        </w:tc>
      </w:tr>
      <w:tr w:rsidR="00FC7581" w:rsidRPr="00C13C27" w14:paraId="6A20DBD9" w14:textId="77777777">
        <w:tc>
          <w:tcPr>
            <w:tcW w:w="3567" w:type="dxa"/>
          </w:tcPr>
          <w:p w14:paraId="5CD3A9D8" w14:textId="77777777" w:rsidR="00FC7581" w:rsidRPr="00C13C27" w:rsidRDefault="00450255">
            <w:pPr>
              <w:suppressAutoHyphens/>
              <w:spacing w:after="0" w:line="240" w:lineRule="auto"/>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Руководитель управления по учету персонала</w:t>
            </w:r>
          </w:p>
        </w:tc>
        <w:tc>
          <w:tcPr>
            <w:tcW w:w="2939" w:type="dxa"/>
            <w:tcBorders>
              <w:bottom w:val="single" w:sz="4" w:space="0" w:color="auto"/>
            </w:tcBorders>
          </w:tcPr>
          <w:p w14:paraId="3F27B296" w14:textId="77777777" w:rsidR="00FC7581" w:rsidRPr="00C13C27" w:rsidRDefault="00FC7581">
            <w:pPr>
              <w:suppressAutoHyphens/>
              <w:spacing w:after="0" w:line="240" w:lineRule="auto"/>
              <w:rPr>
                <w:rFonts w:ascii="Times New Roman" w:eastAsia="Times New Roman" w:hAnsi="Times New Roman" w:cs="Times New Roman"/>
                <w:bCs/>
                <w:kern w:val="0"/>
                <w:lang w:eastAsia="ar-SA"/>
              </w:rPr>
            </w:pPr>
          </w:p>
        </w:tc>
        <w:tc>
          <w:tcPr>
            <w:tcW w:w="3405" w:type="dxa"/>
            <w:vAlign w:val="bottom"/>
          </w:tcPr>
          <w:p w14:paraId="70FB0CA4" w14:textId="77777777" w:rsidR="00FC7581" w:rsidRPr="00C13C27" w:rsidRDefault="00450255">
            <w:pPr>
              <w:suppressAutoHyphens/>
              <w:spacing w:after="0" w:line="240" w:lineRule="auto"/>
              <w:jc w:val="right"/>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Сапакова М.М.</w:t>
            </w:r>
          </w:p>
        </w:tc>
      </w:tr>
      <w:tr w:rsidR="00FC7581" w:rsidRPr="00FA2E31" w14:paraId="42DE1107" w14:textId="77777777">
        <w:tc>
          <w:tcPr>
            <w:tcW w:w="3567" w:type="dxa"/>
          </w:tcPr>
          <w:p w14:paraId="099EFFCF" w14:textId="77777777" w:rsidR="00FC7581" w:rsidRPr="00C13C27" w:rsidRDefault="00FC7581">
            <w:pPr>
              <w:suppressAutoHyphens/>
              <w:spacing w:after="0" w:line="240" w:lineRule="auto"/>
              <w:rPr>
                <w:rFonts w:ascii="Times New Roman" w:eastAsia="Times New Roman" w:hAnsi="Times New Roman" w:cs="Times New Roman"/>
                <w:bCs/>
                <w:kern w:val="0"/>
                <w:lang w:eastAsia="ar-SA"/>
              </w:rPr>
            </w:pPr>
          </w:p>
        </w:tc>
        <w:tc>
          <w:tcPr>
            <w:tcW w:w="2939" w:type="dxa"/>
            <w:tcBorders>
              <w:top w:val="single" w:sz="4" w:space="0" w:color="auto"/>
            </w:tcBorders>
          </w:tcPr>
          <w:p w14:paraId="33C851DC" w14:textId="77777777" w:rsidR="00FC7581" w:rsidRPr="00C13C27" w:rsidRDefault="00450255">
            <w:pPr>
              <w:suppressAutoHyphens/>
              <w:spacing w:after="0" w:line="240" w:lineRule="auto"/>
              <w:jc w:val="center"/>
              <w:rPr>
                <w:rFonts w:ascii="Times New Roman" w:eastAsia="Times New Roman" w:hAnsi="Times New Roman" w:cs="Times New Roman"/>
                <w:bCs/>
                <w:kern w:val="0"/>
                <w:lang w:eastAsia="ar-SA"/>
              </w:rPr>
            </w:pPr>
            <w:r w:rsidRPr="00C13C27">
              <w:rPr>
                <w:rFonts w:ascii="Times New Roman" w:eastAsia="Times New Roman" w:hAnsi="Times New Roman" w:cs="Times New Roman"/>
                <w:bCs/>
                <w:kern w:val="0"/>
                <w:lang w:eastAsia="ar-SA"/>
              </w:rPr>
              <w:t>(подпись, МП)</w:t>
            </w:r>
          </w:p>
        </w:tc>
        <w:tc>
          <w:tcPr>
            <w:tcW w:w="3405" w:type="dxa"/>
          </w:tcPr>
          <w:p w14:paraId="26F93E77" w14:textId="77777777" w:rsidR="00FC7581" w:rsidRPr="00C13C27" w:rsidRDefault="00FC7581">
            <w:pPr>
              <w:suppressAutoHyphens/>
              <w:spacing w:after="0" w:line="240" w:lineRule="auto"/>
              <w:rPr>
                <w:rFonts w:ascii="Times New Roman" w:eastAsia="Times New Roman" w:hAnsi="Times New Roman" w:cs="Times New Roman"/>
                <w:bCs/>
                <w:kern w:val="0"/>
                <w:lang w:eastAsia="ar-SA"/>
              </w:rPr>
            </w:pPr>
          </w:p>
        </w:tc>
      </w:tr>
    </w:tbl>
    <w:p w14:paraId="5C40236A" w14:textId="26AE3D22" w:rsidR="00FC7581" w:rsidRDefault="00FC7581">
      <w:pPr>
        <w:rPr>
          <w:rFonts w:ascii="Times New Roman" w:hAnsi="Times New Roman" w:cs="Times New Roman"/>
        </w:rPr>
      </w:pPr>
    </w:p>
    <w:p w14:paraId="6716AB36" w14:textId="0C3CE5C9" w:rsidR="00B14C94" w:rsidRPr="00B14C94" w:rsidRDefault="00B14C94" w:rsidP="00B14C94">
      <w:pPr>
        <w:rPr>
          <w:rFonts w:ascii="Times New Roman" w:eastAsia="Times New Roman" w:hAnsi="Times New Roman" w:cs="Times New Roman"/>
          <w:bCs/>
          <w:kern w:val="0"/>
          <w:lang w:eastAsia="ar-SA"/>
        </w:rPr>
      </w:pPr>
    </w:p>
    <w:sectPr w:rsidR="00B14C94" w:rsidRPr="00B14C9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39189" w14:textId="77777777" w:rsidR="00992DDF" w:rsidRDefault="00992DDF">
      <w:pPr>
        <w:spacing w:line="240" w:lineRule="auto"/>
      </w:pPr>
      <w:r>
        <w:separator/>
      </w:r>
    </w:p>
  </w:endnote>
  <w:endnote w:type="continuationSeparator" w:id="0">
    <w:p w14:paraId="6BCEF02C" w14:textId="77777777" w:rsidR="00992DDF" w:rsidRDefault="00992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534F5" w14:textId="77777777" w:rsidR="00992DDF" w:rsidRDefault="00992DDF">
      <w:pPr>
        <w:spacing w:after="0"/>
      </w:pPr>
      <w:r>
        <w:separator/>
      </w:r>
    </w:p>
  </w:footnote>
  <w:footnote w:type="continuationSeparator" w:id="0">
    <w:p w14:paraId="21EF7437" w14:textId="77777777" w:rsidR="00992DDF" w:rsidRDefault="00992DD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6A6E"/>
    <w:rsid w:val="0001408C"/>
    <w:rsid w:val="000471AD"/>
    <w:rsid w:val="000D2A98"/>
    <w:rsid w:val="000E438F"/>
    <w:rsid w:val="0014288C"/>
    <w:rsid w:val="001E061B"/>
    <w:rsid w:val="00233761"/>
    <w:rsid w:val="002805C9"/>
    <w:rsid w:val="002E438C"/>
    <w:rsid w:val="002F17C7"/>
    <w:rsid w:val="002F4297"/>
    <w:rsid w:val="0030562E"/>
    <w:rsid w:val="003F15D4"/>
    <w:rsid w:val="004342B9"/>
    <w:rsid w:val="00443E31"/>
    <w:rsid w:val="00450255"/>
    <w:rsid w:val="004C33A3"/>
    <w:rsid w:val="00507002"/>
    <w:rsid w:val="00536726"/>
    <w:rsid w:val="005836E7"/>
    <w:rsid w:val="005954F9"/>
    <w:rsid w:val="005B06A3"/>
    <w:rsid w:val="006601FA"/>
    <w:rsid w:val="00692A4E"/>
    <w:rsid w:val="006F3673"/>
    <w:rsid w:val="007054A7"/>
    <w:rsid w:val="007375F7"/>
    <w:rsid w:val="00787D26"/>
    <w:rsid w:val="007B66E7"/>
    <w:rsid w:val="007C6B60"/>
    <w:rsid w:val="00827486"/>
    <w:rsid w:val="00871713"/>
    <w:rsid w:val="00873088"/>
    <w:rsid w:val="008F730E"/>
    <w:rsid w:val="00933812"/>
    <w:rsid w:val="00992DDF"/>
    <w:rsid w:val="00A03F7E"/>
    <w:rsid w:val="00A15ED1"/>
    <w:rsid w:val="00A26A6E"/>
    <w:rsid w:val="00AD7E3E"/>
    <w:rsid w:val="00AF590A"/>
    <w:rsid w:val="00B023F7"/>
    <w:rsid w:val="00B14C94"/>
    <w:rsid w:val="00BD6044"/>
    <w:rsid w:val="00C13C27"/>
    <w:rsid w:val="00C431DA"/>
    <w:rsid w:val="00C541D3"/>
    <w:rsid w:val="00D00458"/>
    <w:rsid w:val="00D103B0"/>
    <w:rsid w:val="00D20A16"/>
    <w:rsid w:val="00D64C2F"/>
    <w:rsid w:val="00DB5DB2"/>
    <w:rsid w:val="00E02CD2"/>
    <w:rsid w:val="00EC71C4"/>
    <w:rsid w:val="00ED41C9"/>
    <w:rsid w:val="00EE5314"/>
    <w:rsid w:val="00EE5748"/>
    <w:rsid w:val="00FA2E31"/>
    <w:rsid w:val="00FC7581"/>
    <w:rsid w:val="3E200C16"/>
    <w:rsid w:val="4DF049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B601"/>
  <w15:docId w15:val="{4B16B7F6-AE32-4112-BC9A-D8A142FA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78" w:lineRule="auto"/>
    </w:pPr>
    <w:rPr>
      <w:kern w:val="2"/>
      <w:sz w:val="24"/>
      <w:szCs w:val="24"/>
      <w:lang w:eastAsia="en-US"/>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rFonts w:eastAsiaTheme="majorEastAsia" w:cstheme="majorBidi"/>
      <w:color w:val="595959" w:themeColor="text1" w:themeTint="A6"/>
      <w:spacing w:val="15"/>
      <w:sz w:val="28"/>
      <w:szCs w:val="2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Pr>
      <w:rFonts w:eastAsiaTheme="majorEastAsia" w:cstheme="majorBidi"/>
      <w:i/>
      <w:iCs/>
      <w:color w:val="0F4761" w:themeColor="accent1" w:themeShade="BF"/>
    </w:rPr>
  </w:style>
  <w:style w:type="character" w:customStyle="1" w:styleId="50">
    <w:name w:val="Заголовок 5 Знак"/>
    <w:basedOn w:val="a0"/>
    <w:link w:val="5"/>
    <w:uiPriority w:val="9"/>
    <w:semiHidden/>
    <w:rPr>
      <w:rFonts w:eastAsiaTheme="majorEastAsia" w:cstheme="majorBidi"/>
      <w:color w:val="0F4761" w:themeColor="accent1" w:themeShade="BF"/>
    </w:rPr>
  </w:style>
  <w:style w:type="character" w:customStyle="1" w:styleId="60">
    <w:name w:val="Заголовок 6 Знак"/>
    <w:basedOn w:val="a0"/>
    <w:link w:val="6"/>
    <w:uiPriority w:val="9"/>
    <w:semiHidden/>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rPr>
      <w:rFonts w:eastAsiaTheme="majorEastAsia" w:cstheme="majorBidi"/>
      <w:i/>
      <w:iCs/>
      <w:color w:val="272727" w:themeColor="text1" w:themeTint="D8"/>
    </w:rPr>
  </w:style>
  <w:style w:type="character" w:customStyle="1" w:styleId="90">
    <w:name w:val="Заголовок 9 Знак"/>
    <w:basedOn w:val="a0"/>
    <w:link w:val="9"/>
    <w:uiPriority w:val="9"/>
    <w:semiHidden/>
    <w:qFormat/>
    <w:rPr>
      <w:rFonts w:eastAsiaTheme="majorEastAsia" w:cstheme="majorBidi"/>
      <w:color w:val="272727" w:themeColor="text1" w:themeTint="D8"/>
    </w:rPr>
  </w:style>
  <w:style w:type="character" w:customStyle="1" w:styleId="a4">
    <w:name w:val="Заголовок Знак"/>
    <w:basedOn w:val="a0"/>
    <w:link w:val="a3"/>
    <w:uiPriority w:val="10"/>
    <w:rPr>
      <w:rFonts w:asciiTheme="majorHAnsi" w:eastAsiaTheme="majorEastAsia" w:hAnsiTheme="majorHAnsi" w:cstheme="majorBidi"/>
      <w:spacing w:val="-10"/>
      <w:kern w:val="28"/>
      <w:sz w:val="56"/>
      <w:szCs w:val="56"/>
    </w:rPr>
  </w:style>
  <w:style w:type="character" w:customStyle="1" w:styleId="a6">
    <w:name w:val="Подзаголовок Знак"/>
    <w:basedOn w:val="a0"/>
    <w:link w:val="a5"/>
    <w:uiPriority w:val="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paragraph" w:styleId="a8">
    <w:name w:val="List Paragraph"/>
    <w:basedOn w:val="a"/>
    <w:uiPriority w:val="34"/>
    <w:qFormat/>
    <w:pPr>
      <w:ind w:left="720"/>
      <w:contextualSpacing/>
    </w:pPr>
  </w:style>
  <w:style w:type="character" w:customStyle="1" w:styleId="11">
    <w:name w:val="Сильное выделение1"/>
    <w:basedOn w:val="a0"/>
    <w:uiPriority w:val="21"/>
    <w:qFormat/>
    <w:rPr>
      <w:i/>
      <w:iCs/>
      <w:color w:val="0F4761" w:themeColor="accent1" w:themeShade="BF"/>
    </w:rPr>
  </w:style>
  <w:style w:type="paragraph" w:styleId="a9">
    <w:name w:val="Intense Quote"/>
    <w:basedOn w:val="a"/>
    <w:next w:val="a"/>
    <w:link w:val="aa"/>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qFormat/>
    <w:rPr>
      <w:i/>
      <w:iCs/>
      <w:color w:val="0F4761" w:themeColor="accent1" w:themeShade="BF"/>
    </w:rPr>
  </w:style>
  <w:style w:type="character" w:customStyle="1" w:styleId="12">
    <w:name w:val="Сильная ссылка1"/>
    <w:basedOn w:val="a0"/>
    <w:uiPriority w:val="32"/>
    <w:qFormat/>
    <w:rPr>
      <w:b/>
      <w:bCs/>
      <w:smallCaps/>
      <w:color w:val="0F4761" w:themeColor="accent1" w:themeShade="BF"/>
      <w:spacing w:val="5"/>
    </w:rPr>
  </w:style>
  <w:style w:type="table" w:customStyle="1" w:styleId="13">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User_NAUKA</dc:creator>
  <cp:lastModifiedBy>Acer</cp:lastModifiedBy>
  <cp:revision>45</cp:revision>
  <dcterms:created xsi:type="dcterms:W3CDTF">2025-04-14T00:05:00Z</dcterms:created>
  <dcterms:modified xsi:type="dcterms:W3CDTF">2025-05-22T07:15:00Z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CE390DD2B6964A1CA788DEF682E4BC57_12</vt:lpwstr>
  </property>
</Properties>
</file>