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3A41" w14:textId="77777777" w:rsidR="00B371C8" w:rsidRDefault="00B371C8" w:rsidP="00B371C8">
      <w:pPr>
        <w:shd w:val="clear" w:color="auto" w:fill="FFFFFF"/>
        <w:jc w:val="right"/>
        <w:rPr>
          <w:color w:val="000000"/>
          <w:lang w:eastAsia="ru-RU"/>
        </w:rPr>
      </w:pPr>
      <w:bookmarkStart w:id="0" w:name="_GoBack"/>
      <w:bookmarkEnd w:id="0"/>
      <w:r w:rsidRPr="007701F5">
        <w:rPr>
          <w:color w:val="000000"/>
          <w:lang w:eastAsia="ru-RU"/>
        </w:rPr>
        <w:t>Приложение 2</w:t>
      </w:r>
      <w:r w:rsidRPr="007701F5">
        <w:rPr>
          <w:color w:val="000000"/>
          <w:lang w:eastAsia="ru-RU"/>
        </w:rPr>
        <w:br/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5C1E7571" w14:textId="77777777" w:rsidR="00B371C8" w:rsidRDefault="00B371C8" w:rsidP="005E306B">
      <w:pPr>
        <w:jc w:val="center"/>
        <w:rPr>
          <w:b/>
          <w:lang w:eastAsia="ru-RU"/>
        </w:rPr>
      </w:pPr>
    </w:p>
    <w:p w14:paraId="7AFC5CB5" w14:textId="49CD17FF" w:rsidR="005E306B" w:rsidRPr="00F81DEB" w:rsidRDefault="005E306B" w:rsidP="005E306B">
      <w:pPr>
        <w:jc w:val="center"/>
        <w:rPr>
          <w:b/>
          <w:lang w:eastAsia="ru-RU"/>
        </w:rPr>
      </w:pPr>
      <w:r w:rsidRPr="00F81DEB">
        <w:rPr>
          <w:b/>
          <w:lang w:eastAsia="ru-RU"/>
        </w:rPr>
        <w:t>Список научных публикаций</w:t>
      </w:r>
      <w:r w:rsidRPr="00F81DEB">
        <w:rPr>
          <w:b/>
          <w:lang w:val="kk-KZ" w:eastAsia="ru-RU"/>
        </w:rPr>
        <w:t xml:space="preserve"> </w:t>
      </w:r>
      <w:r w:rsidR="00116FF0" w:rsidRPr="00F81DEB">
        <w:rPr>
          <w:b/>
          <w:lang w:val="kk-KZ" w:eastAsia="ru-RU"/>
        </w:rPr>
        <w:t>Чингаевой Г.Н.</w:t>
      </w:r>
      <w:r w:rsidRPr="00F81DEB">
        <w:rPr>
          <w:b/>
          <w:lang w:eastAsia="ru-RU"/>
        </w:rPr>
        <w:t xml:space="preserve"> опубликованных в перечне научных изданий</w:t>
      </w:r>
      <w:r w:rsidR="001D691D" w:rsidRPr="00F81DEB">
        <w:rPr>
          <w:b/>
          <w:lang w:eastAsia="ru-RU"/>
        </w:rPr>
        <w:t>,</w:t>
      </w:r>
      <w:r w:rsidRPr="00F81DEB">
        <w:rPr>
          <w:b/>
          <w:lang w:eastAsia="ru-RU"/>
        </w:rPr>
        <w:t xml:space="preserve"> рекомендуемых </w:t>
      </w:r>
    </w:p>
    <w:p w14:paraId="3E7D7D1F" w14:textId="77777777" w:rsidR="005E306B" w:rsidRPr="00F81DEB" w:rsidRDefault="005E306B" w:rsidP="005E306B">
      <w:pPr>
        <w:jc w:val="center"/>
        <w:rPr>
          <w:b/>
          <w:lang w:val="kk-KZ" w:eastAsia="ru-RU"/>
        </w:rPr>
      </w:pPr>
      <w:r w:rsidRPr="00F81DEB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0E88F537" w:rsidR="005E306B" w:rsidRPr="00F81DEB" w:rsidRDefault="005E306B" w:rsidP="005E306B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56"/>
        <w:gridCol w:w="1417"/>
        <w:gridCol w:w="5387"/>
        <w:gridCol w:w="1134"/>
        <w:gridCol w:w="2510"/>
      </w:tblGrid>
      <w:tr w:rsidR="00347585" w:rsidRPr="00F81DEB" w14:paraId="728A25E1" w14:textId="77777777" w:rsidTr="00CD7FD0">
        <w:trPr>
          <w:cantSplit/>
          <w:trHeight w:val="167"/>
          <w:tblHeader/>
        </w:trPr>
        <w:tc>
          <w:tcPr>
            <w:tcW w:w="568" w:type="dxa"/>
          </w:tcPr>
          <w:p w14:paraId="455A0533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>№</w:t>
            </w:r>
          </w:p>
        </w:tc>
        <w:tc>
          <w:tcPr>
            <w:tcW w:w="3856" w:type="dxa"/>
          </w:tcPr>
          <w:p w14:paraId="298646AD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17" w:type="dxa"/>
          </w:tcPr>
          <w:p w14:paraId="1F5229D3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387" w:type="dxa"/>
          </w:tcPr>
          <w:p w14:paraId="2E1B485D" w14:textId="77777777" w:rsidR="001D691D" w:rsidRPr="00F81DEB" w:rsidRDefault="001D691D" w:rsidP="00BA48F8">
            <w:pPr>
              <w:jc w:val="center"/>
              <w:rPr>
                <w:b/>
                <w:bCs/>
                <w:lang w:val="kk-KZ"/>
              </w:rPr>
            </w:pPr>
            <w:r w:rsidRPr="00F81DEB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134" w:type="dxa"/>
          </w:tcPr>
          <w:p w14:paraId="67B3E0EA" w14:textId="77777777" w:rsidR="001D691D" w:rsidRPr="00F81DEB" w:rsidRDefault="001D691D" w:rsidP="00BA48F8">
            <w:pPr>
              <w:jc w:val="center"/>
              <w:rPr>
                <w:b/>
                <w:bCs/>
                <w:lang w:val="kk-KZ"/>
              </w:rPr>
            </w:pPr>
            <w:r w:rsidRPr="00F81DEB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AC855A2" w14:textId="77777777" w:rsidR="001D691D" w:rsidRPr="00F81DEB" w:rsidRDefault="001D691D" w:rsidP="00BA48F8">
            <w:pPr>
              <w:jc w:val="center"/>
              <w:rPr>
                <w:b/>
                <w:bCs/>
                <w:lang w:val="kk-KZ"/>
              </w:rPr>
            </w:pPr>
            <w:r w:rsidRPr="00F81DEB">
              <w:rPr>
                <w:b/>
                <w:bCs/>
              </w:rPr>
              <w:t>Соавторы</w:t>
            </w:r>
          </w:p>
        </w:tc>
      </w:tr>
      <w:tr w:rsidR="00347585" w:rsidRPr="00F81DEB" w14:paraId="6B039567" w14:textId="77777777" w:rsidTr="00CD7FD0">
        <w:trPr>
          <w:cantSplit/>
          <w:trHeight w:val="365"/>
          <w:tblHeader/>
        </w:trPr>
        <w:tc>
          <w:tcPr>
            <w:tcW w:w="568" w:type="dxa"/>
          </w:tcPr>
          <w:p w14:paraId="38DC16A9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>1</w:t>
            </w:r>
          </w:p>
        </w:tc>
        <w:tc>
          <w:tcPr>
            <w:tcW w:w="3856" w:type="dxa"/>
          </w:tcPr>
          <w:p w14:paraId="6E5E16DA" w14:textId="77777777" w:rsidR="001D691D" w:rsidRPr="00F81DEB" w:rsidRDefault="001D691D" w:rsidP="00BA48F8">
            <w:pPr>
              <w:jc w:val="center"/>
              <w:rPr>
                <w:b/>
                <w:bCs/>
                <w:spacing w:val="-1"/>
              </w:rPr>
            </w:pPr>
            <w:r w:rsidRPr="00F81DEB">
              <w:rPr>
                <w:b/>
                <w:bCs/>
                <w:spacing w:val="-1"/>
              </w:rPr>
              <w:t>2</w:t>
            </w:r>
          </w:p>
        </w:tc>
        <w:tc>
          <w:tcPr>
            <w:tcW w:w="1417" w:type="dxa"/>
          </w:tcPr>
          <w:p w14:paraId="2A9F91A6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>3</w:t>
            </w:r>
          </w:p>
        </w:tc>
        <w:tc>
          <w:tcPr>
            <w:tcW w:w="5387" w:type="dxa"/>
          </w:tcPr>
          <w:p w14:paraId="46A348DF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012F7C5D" w14:textId="77777777" w:rsidR="001D691D" w:rsidRPr="00F81DEB" w:rsidRDefault="001D691D" w:rsidP="00BA48F8">
            <w:pPr>
              <w:jc w:val="center"/>
              <w:rPr>
                <w:b/>
                <w:bCs/>
                <w:spacing w:val="-3"/>
              </w:rPr>
            </w:pPr>
            <w:r w:rsidRPr="00F81DEB"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15C2BE19" w14:textId="77777777" w:rsidR="001D691D" w:rsidRPr="00F81DEB" w:rsidRDefault="001D691D" w:rsidP="00BA48F8">
            <w:pPr>
              <w:jc w:val="center"/>
              <w:rPr>
                <w:b/>
                <w:bCs/>
              </w:rPr>
            </w:pPr>
            <w:r w:rsidRPr="00F81DEB">
              <w:rPr>
                <w:b/>
                <w:bCs/>
              </w:rPr>
              <w:t>6</w:t>
            </w:r>
          </w:p>
        </w:tc>
      </w:tr>
      <w:tr w:rsidR="00347585" w:rsidRPr="00F81DEB" w14:paraId="64AEBE97" w14:textId="77777777" w:rsidTr="00CD7FD0">
        <w:trPr>
          <w:cantSplit/>
          <w:trHeight w:val="353"/>
        </w:trPr>
        <w:tc>
          <w:tcPr>
            <w:tcW w:w="568" w:type="dxa"/>
          </w:tcPr>
          <w:p w14:paraId="03879156" w14:textId="77777777" w:rsidR="000B270D" w:rsidRPr="00F81DEB" w:rsidRDefault="000B270D" w:rsidP="000B270D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2DF4452" w14:textId="475AD4EE" w:rsidR="000B270D" w:rsidRPr="00F81DEB" w:rsidRDefault="000B270D" w:rsidP="000B270D">
            <w:pPr>
              <w:jc w:val="both"/>
              <w:rPr>
                <w:lang w:eastAsia="ru-RU"/>
              </w:rPr>
            </w:pPr>
            <w:proofErr w:type="spellStart"/>
            <w:r w:rsidRPr="00F81DEB">
              <w:t>Цитомегаловирусная</w:t>
            </w:r>
            <w:proofErr w:type="spellEnd"/>
            <w:r w:rsidRPr="00F81DEB">
              <w:t xml:space="preserve"> инфекция и врожденный нефротический синдром</w:t>
            </w:r>
          </w:p>
        </w:tc>
        <w:tc>
          <w:tcPr>
            <w:tcW w:w="1417" w:type="dxa"/>
          </w:tcPr>
          <w:p w14:paraId="7C9ADF78" w14:textId="02A78CF3" w:rsidR="000B270D" w:rsidRPr="00F81DEB" w:rsidRDefault="000B270D" w:rsidP="001B7075">
            <w:pPr>
              <w:jc w:val="center"/>
              <w:rPr>
                <w:lang w:val="kk-KZ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70D6FBA0" w14:textId="77777777" w:rsidR="000B270D" w:rsidRPr="00F81DEB" w:rsidRDefault="000B270D" w:rsidP="000B270D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. 2012, № 4. С. 103-110</w:t>
            </w:r>
          </w:p>
          <w:p w14:paraId="5C7BE6D1" w14:textId="02800F8F" w:rsidR="000B270D" w:rsidRPr="00F81DEB" w:rsidRDefault="00351115" w:rsidP="000B270D">
            <w:pPr>
              <w:jc w:val="both"/>
              <w:rPr>
                <w:bCs/>
                <w:lang w:eastAsia="ru-RU"/>
              </w:rPr>
            </w:pPr>
            <w:hyperlink r:id="rId6" w:history="1">
              <w:r w:rsidR="000B270D" w:rsidRPr="00F81DEB">
                <w:rPr>
                  <w:rStyle w:val="a4"/>
                  <w:color w:val="auto"/>
                  <w:lang w:val="kk-KZ" w:eastAsia="ru-RU"/>
                </w:rPr>
                <w:t>https://cyberleninka.ru/article/n/tsitomegalovirusnaya-infektsiya-i-vrozhdennyy-nefroticheskiy-sindrom</w:t>
              </w:r>
            </w:hyperlink>
            <w:r w:rsidR="000B270D" w:rsidRPr="00F81DEB">
              <w:rPr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1852D33E" w14:textId="05E190AF" w:rsidR="000B270D" w:rsidRPr="00F81DEB" w:rsidRDefault="000B270D" w:rsidP="000B270D">
            <w:pPr>
              <w:jc w:val="center"/>
            </w:pPr>
            <w:r w:rsidRPr="00F81DEB">
              <w:rPr>
                <w:bCs/>
                <w:lang w:val="kk-KZ" w:eastAsia="ru-RU"/>
              </w:rPr>
              <w:t>7</w:t>
            </w:r>
          </w:p>
        </w:tc>
        <w:tc>
          <w:tcPr>
            <w:tcW w:w="2510" w:type="dxa"/>
          </w:tcPr>
          <w:p w14:paraId="3C7EB9E8" w14:textId="397831BD" w:rsidR="000B270D" w:rsidRPr="00F81DEB" w:rsidRDefault="000B270D" w:rsidP="000B270D">
            <w:r w:rsidRPr="00F81DEB">
              <w:rPr>
                <w:lang w:val="kk-KZ"/>
              </w:rPr>
              <w:t xml:space="preserve">Чингаева Г.Н. </w:t>
            </w:r>
            <w:r w:rsidRPr="00F81DEB">
              <w:rPr>
                <w:u w:val="single"/>
                <w:lang w:val="kk-KZ"/>
              </w:rPr>
              <w:t>Божбанбаева Н.С.</w:t>
            </w:r>
            <w:r w:rsidRPr="00F81DEB">
              <w:rPr>
                <w:lang w:val="kk-KZ"/>
              </w:rPr>
              <w:t xml:space="preserve"> Байгазиева Г.Ж. Ксетаева Г.К. Сулейменова И.Е.</w:t>
            </w:r>
          </w:p>
        </w:tc>
      </w:tr>
      <w:tr w:rsidR="00347585" w:rsidRPr="00F81DEB" w14:paraId="75A32801" w14:textId="77777777" w:rsidTr="00CD7FD0">
        <w:trPr>
          <w:cantSplit/>
          <w:trHeight w:val="353"/>
        </w:trPr>
        <w:tc>
          <w:tcPr>
            <w:tcW w:w="568" w:type="dxa"/>
          </w:tcPr>
          <w:p w14:paraId="4C0F493C" w14:textId="77777777" w:rsidR="001B7075" w:rsidRPr="00F81DEB" w:rsidRDefault="001B7075" w:rsidP="001B707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1796D80" w14:textId="4C3AA9A0" w:rsidR="001B7075" w:rsidRPr="00F81DEB" w:rsidRDefault="001B7075" w:rsidP="001B7075">
            <w:pPr>
              <w:jc w:val="both"/>
            </w:pPr>
            <w:r w:rsidRPr="00F81DEB">
              <w:rPr>
                <w:lang w:val="kk-KZ"/>
              </w:rPr>
              <w:t>Клинико-диагностическое значение цитокинов у пациентов после аллотрансплантации почки в отдаленном периоде</w:t>
            </w:r>
          </w:p>
        </w:tc>
        <w:tc>
          <w:tcPr>
            <w:tcW w:w="1417" w:type="dxa"/>
          </w:tcPr>
          <w:p w14:paraId="2A6A6DCA" w14:textId="018A3AFE" w:rsidR="001B7075" w:rsidRPr="00F81DEB" w:rsidRDefault="001B7075" w:rsidP="001B7075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2F05C9E9" w14:textId="77777777" w:rsidR="001B7075" w:rsidRPr="00F81DEB" w:rsidRDefault="001B7075" w:rsidP="001B7075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, 2012, №2. С. 211-213</w:t>
            </w:r>
          </w:p>
          <w:p w14:paraId="5002B141" w14:textId="0C1FCCDC" w:rsidR="001B7075" w:rsidRPr="00F81DEB" w:rsidRDefault="00351115" w:rsidP="001B7075">
            <w:pPr>
              <w:jc w:val="both"/>
            </w:pPr>
            <w:hyperlink r:id="rId7" w:history="1">
              <w:r w:rsidR="001B7075" w:rsidRPr="00F81DEB">
                <w:rPr>
                  <w:rStyle w:val="a4"/>
                  <w:color w:val="auto"/>
                  <w:lang w:val="kk-KZ"/>
                </w:rPr>
                <w:t>https://cyberleninka.ru/article/n/kliniko-diagnosticheskoe-znachenie-tsitokinov-u-patsientov-posle-allotransplantatsii-pochki-v-otdalennom-periode</w:t>
              </w:r>
            </w:hyperlink>
            <w:r w:rsidR="001B7075" w:rsidRPr="00F81DEB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1256EBE9" w14:textId="3B02D167" w:rsidR="001B7075" w:rsidRPr="00F81DEB" w:rsidRDefault="001B7075" w:rsidP="001B7075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3</w:t>
            </w:r>
          </w:p>
        </w:tc>
        <w:tc>
          <w:tcPr>
            <w:tcW w:w="2510" w:type="dxa"/>
          </w:tcPr>
          <w:p w14:paraId="76282475" w14:textId="77777777" w:rsidR="001B7075" w:rsidRPr="00F81DEB" w:rsidRDefault="001B7075" w:rsidP="001B7075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Кабулбаев К.А.</w:t>
            </w:r>
          </w:p>
          <w:p w14:paraId="7D0BA253" w14:textId="77777777" w:rsidR="001B7075" w:rsidRPr="00F81DEB" w:rsidRDefault="001B7075" w:rsidP="001B7075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Абеуова Б.А.</w:t>
            </w:r>
          </w:p>
          <w:p w14:paraId="425F33E0" w14:textId="77777777" w:rsidR="001B7075" w:rsidRPr="00F81DEB" w:rsidRDefault="001B7075" w:rsidP="001B7075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Чингаева Г.Н.</w:t>
            </w:r>
          </w:p>
          <w:p w14:paraId="5955FD9A" w14:textId="77777777" w:rsidR="001B7075" w:rsidRPr="00F81DEB" w:rsidRDefault="001B7075" w:rsidP="001B7075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Шепетов А.М.</w:t>
            </w:r>
          </w:p>
          <w:p w14:paraId="2BA50AFC" w14:textId="52EEE5FE" w:rsidR="001B7075" w:rsidRPr="00F81DEB" w:rsidRDefault="001B7075" w:rsidP="001B7075">
            <w:r w:rsidRPr="00F81DEB">
              <w:rPr>
                <w:lang w:val="kk-KZ"/>
              </w:rPr>
              <w:t>Нугманова А.М.</w:t>
            </w:r>
          </w:p>
        </w:tc>
      </w:tr>
      <w:tr w:rsidR="00347585" w:rsidRPr="0050459B" w14:paraId="62F2B94D" w14:textId="77777777" w:rsidTr="00CD7FD0">
        <w:trPr>
          <w:cantSplit/>
          <w:trHeight w:val="353"/>
        </w:trPr>
        <w:tc>
          <w:tcPr>
            <w:tcW w:w="568" w:type="dxa"/>
          </w:tcPr>
          <w:p w14:paraId="14BC919C" w14:textId="77777777" w:rsidR="001B7075" w:rsidRPr="00F81DEB" w:rsidRDefault="001B7075" w:rsidP="001B7075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212AD083" w14:textId="36882889" w:rsidR="001B7075" w:rsidRPr="00F81DEB" w:rsidRDefault="001B7075" w:rsidP="001B7075">
            <w:pPr>
              <w:jc w:val="both"/>
            </w:pPr>
            <w:r w:rsidRPr="00F81DEB">
              <w:t>Динамический мониторинг результатов вакцинации гепатита В у детей с хроническими болезнями почек</w:t>
            </w:r>
          </w:p>
        </w:tc>
        <w:tc>
          <w:tcPr>
            <w:tcW w:w="1417" w:type="dxa"/>
          </w:tcPr>
          <w:p w14:paraId="028DE5F8" w14:textId="2087DCF3" w:rsidR="001B7075" w:rsidRPr="00F81DEB" w:rsidRDefault="001B7075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17340D34" w14:textId="77777777" w:rsidR="001B7075" w:rsidRPr="00F81DEB" w:rsidRDefault="001B7075" w:rsidP="001B7075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, 2012, №2. С. 217-220</w:t>
            </w:r>
          </w:p>
          <w:p w14:paraId="18BC0D4C" w14:textId="42EB3CD6" w:rsidR="001B7075" w:rsidRPr="00F81DEB" w:rsidRDefault="00351115" w:rsidP="001B7075">
            <w:pPr>
              <w:jc w:val="both"/>
            </w:pPr>
            <w:hyperlink r:id="rId8" w:history="1">
              <w:r w:rsidR="001B7075" w:rsidRPr="00F81DEB">
                <w:rPr>
                  <w:rStyle w:val="a4"/>
                  <w:color w:val="auto"/>
                  <w:lang w:val="kk-KZ" w:eastAsia="ru-RU"/>
                </w:rPr>
                <w:t>https://cyberleninka.ru/article/n/dinamicheskiy-monitoring-rezultatov-vaktsinatsii-gepatita-v-u-detey-s-hronicheskimi-boleznyami-pochek</w:t>
              </w:r>
            </w:hyperlink>
            <w:r w:rsidR="001B7075" w:rsidRPr="00F81DEB">
              <w:rPr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0156EAEA" w14:textId="5589B961" w:rsidR="001B7075" w:rsidRPr="00F81DEB" w:rsidRDefault="001B7075" w:rsidP="001B7075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4</w:t>
            </w:r>
          </w:p>
        </w:tc>
        <w:tc>
          <w:tcPr>
            <w:tcW w:w="2510" w:type="dxa"/>
          </w:tcPr>
          <w:p w14:paraId="1F999DB3" w14:textId="77777777" w:rsidR="001B7075" w:rsidRPr="00F81DEB" w:rsidRDefault="001B7075" w:rsidP="001B7075">
            <w:pPr>
              <w:jc w:val="both"/>
              <w:rPr>
                <w:u w:val="single"/>
                <w:lang w:val="kk-KZ"/>
              </w:rPr>
            </w:pPr>
            <w:r w:rsidRPr="00F81DEB">
              <w:rPr>
                <w:u w:val="single"/>
                <w:lang w:val="kk-KZ"/>
              </w:rPr>
              <w:t>Чингаева Г.Н.</w:t>
            </w:r>
          </w:p>
          <w:p w14:paraId="7E7ED65D" w14:textId="48479D09" w:rsidR="001B7075" w:rsidRPr="00F81DEB" w:rsidRDefault="001B7075" w:rsidP="001B7075">
            <w:pPr>
              <w:rPr>
                <w:lang w:val="kk-KZ"/>
              </w:rPr>
            </w:pPr>
            <w:r w:rsidRPr="00F81DEB">
              <w:rPr>
                <w:lang w:val="kk-KZ"/>
              </w:rPr>
              <w:t>Абеуова Б.А</w:t>
            </w:r>
            <w:r w:rsidR="001E5BA9" w:rsidRPr="00F81DEB">
              <w:rPr>
                <w:lang w:val="kk-KZ"/>
              </w:rPr>
              <w:t>. Кабулбаев К.А. Нугманова А.М.</w:t>
            </w:r>
          </w:p>
        </w:tc>
      </w:tr>
      <w:tr w:rsidR="00347585" w:rsidRPr="00F81DEB" w14:paraId="1BF5785E" w14:textId="77777777" w:rsidTr="00CD7FD0">
        <w:trPr>
          <w:cantSplit/>
          <w:trHeight w:val="353"/>
        </w:trPr>
        <w:tc>
          <w:tcPr>
            <w:tcW w:w="568" w:type="dxa"/>
          </w:tcPr>
          <w:p w14:paraId="0FC8B818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  <w:rPr>
                <w:lang w:val="kk-KZ"/>
              </w:rPr>
            </w:pPr>
          </w:p>
        </w:tc>
        <w:tc>
          <w:tcPr>
            <w:tcW w:w="3856" w:type="dxa"/>
          </w:tcPr>
          <w:p w14:paraId="224B1A88" w14:textId="368068BE" w:rsidR="001E5BA9" w:rsidRPr="00F81DEB" w:rsidRDefault="001E5BA9" w:rsidP="001E5BA9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 xml:space="preserve">Созылмалы бүйрек жетіспеушілігі бар балалардағы остеопения және остеопороз </w:t>
            </w:r>
          </w:p>
        </w:tc>
        <w:tc>
          <w:tcPr>
            <w:tcW w:w="1417" w:type="dxa"/>
          </w:tcPr>
          <w:p w14:paraId="36459485" w14:textId="773F2174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4BF35693" w14:textId="77777777" w:rsidR="001E5BA9" w:rsidRPr="00F81DEB" w:rsidRDefault="001E5BA9" w:rsidP="001E5BA9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, 2012, №2. С. 220-222</w:t>
            </w:r>
          </w:p>
          <w:p w14:paraId="265F863D" w14:textId="514D33EC" w:rsidR="001E5BA9" w:rsidRPr="00F81DEB" w:rsidRDefault="00351115" w:rsidP="001E5BA9">
            <w:pPr>
              <w:jc w:val="both"/>
            </w:pPr>
            <w:hyperlink r:id="rId9" w:history="1">
              <w:r w:rsidR="001E5BA9" w:rsidRPr="00F81DEB">
                <w:rPr>
                  <w:rStyle w:val="a4"/>
                  <w:color w:val="auto"/>
                  <w:lang w:val="kk-KZ"/>
                </w:rPr>
                <w:t>https://cyberleninka.ru/article/n/sozylmaly-b-yrek-zhetispeushiligi-bar-balalarda-y-osteopeniya-zh-ne-osteoporoz</w:t>
              </w:r>
            </w:hyperlink>
            <w:r w:rsidR="001E5BA9" w:rsidRPr="00F81DEB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39AD966C" w14:textId="19CDBB81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3</w:t>
            </w:r>
          </w:p>
        </w:tc>
        <w:tc>
          <w:tcPr>
            <w:tcW w:w="2510" w:type="dxa"/>
          </w:tcPr>
          <w:p w14:paraId="049F0461" w14:textId="77777777" w:rsidR="001E5BA9" w:rsidRPr="00F81DEB" w:rsidRDefault="001E5BA9" w:rsidP="001E5BA9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Шепетов А.М.</w:t>
            </w:r>
          </w:p>
          <w:p w14:paraId="6377BFC6" w14:textId="77777777" w:rsidR="001E5BA9" w:rsidRPr="00F81DEB" w:rsidRDefault="001E5BA9" w:rsidP="001E5BA9">
            <w:pPr>
              <w:jc w:val="both"/>
              <w:rPr>
                <w:u w:val="single"/>
                <w:lang w:val="kk-KZ"/>
              </w:rPr>
            </w:pPr>
            <w:r w:rsidRPr="00F81DEB">
              <w:rPr>
                <w:u w:val="single"/>
                <w:lang w:val="kk-KZ"/>
              </w:rPr>
              <w:t>Чингаева Г.Н</w:t>
            </w:r>
          </w:p>
          <w:p w14:paraId="0404F429" w14:textId="77777777" w:rsidR="001E5BA9" w:rsidRPr="00F81DEB" w:rsidRDefault="001E5BA9" w:rsidP="001E5BA9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Кабулбаев К.А.</w:t>
            </w:r>
          </w:p>
          <w:p w14:paraId="4D178B95" w14:textId="77777777" w:rsidR="001E5BA9" w:rsidRPr="00F81DEB" w:rsidRDefault="001E5BA9" w:rsidP="001E5BA9">
            <w:pPr>
              <w:jc w:val="both"/>
              <w:rPr>
                <w:lang w:val="kk-KZ"/>
              </w:rPr>
            </w:pPr>
            <w:r w:rsidRPr="00F81DEB">
              <w:rPr>
                <w:lang w:val="kk-KZ"/>
              </w:rPr>
              <w:t>Нугманова А.М.</w:t>
            </w:r>
          </w:p>
          <w:p w14:paraId="537072EB" w14:textId="1B529FEF" w:rsidR="001E5BA9" w:rsidRPr="00F81DEB" w:rsidRDefault="001E5BA9" w:rsidP="001E5BA9">
            <w:pPr>
              <w:jc w:val="both"/>
              <w:rPr>
                <w:u w:val="single"/>
                <w:lang w:val="kk-KZ"/>
              </w:rPr>
            </w:pPr>
            <w:r w:rsidRPr="00F81DEB">
              <w:rPr>
                <w:lang w:val="kk-KZ"/>
              </w:rPr>
              <w:t xml:space="preserve">Наушабаева А.Е. </w:t>
            </w:r>
          </w:p>
        </w:tc>
      </w:tr>
      <w:tr w:rsidR="00347585" w:rsidRPr="00F81DEB" w14:paraId="43CE51D5" w14:textId="77777777" w:rsidTr="00CD7FD0">
        <w:trPr>
          <w:cantSplit/>
          <w:trHeight w:val="353"/>
        </w:trPr>
        <w:tc>
          <w:tcPr>
            <w:tcW w:w="568" w:type="dxa"/>
          </w:tcPr>
          <w:p w14:paraId="02C547C3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655EB511" w14:textId="4BCE4E45" w:rsidR="001E5BA9" w:rsidRPr="00F81DEB" w:rsidRDefault="001E5BA9" w:rsidP="001E5BA9">
            <w:pPr>
              <w:jc w:val="both"/>
            </w:pPr>
            <w:r w:rsidRPr="00F81DEB">
              <w:t xml:space="preserve">Селективные </w:t>
            </w:r>
            <w:proofErr w:type="spellStart"/>
            <w:r w:rsidRPr="00F81DEB">
              <w:t>иммуносупрессоры</w:t>
            </w:r>
            <w:proofErr w:type="spellEnd"/>
            <w:r w:rsidRPr="00F81DEB">
              <w:t xml:space="preserve"> и </w:t>
            </w:r>
            <w:proofErr w:type="spellStart"/>
            <w:r w:rsidRPr="00F81DEB">
              <w:t>алкилирующие</w:t>
            </w:r>
            <w:proofErr w:type="spellEnd"/>
            <w:r w:rsidRPr="00F81DEB">
              <w:t xml:space="preserve"> агенты в терапии </w:t>
            </w:r>
            <w:proofErr w:type="spellStart"/>
            <w:r w:rsidRPr="00F81DEB">
              <w:t>стероидзависимого</w:t>
            </w:r>
            <w:proofErr w:type="spellEnd"/>
            <w:r w:rsidRPr="00F81DEB">
              <w:t xml:space="preserve"> нефротического синдрома у детей</w:t>
            </w:r>
          </w:p>
        </w:tc>
        <w:tc>
          <w:tcPr>
            <w:tcW w:w="1417" w:type="dxa"/>
          </w:tcPr>
          <w:p w14:paraId="7D5533FA" w14:textId="449D7A9E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6875D929" w14:textId="77777777" w:rsidR="001E5BA9" w:rsidRPr="00F81DEB" w:rsidRDefault="001E5BA9" w:rsidP="001E5BA9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. 2013, №1. С.14-18</w:t>
            </w:r>
          </w:p>
          <w:p w14:paraId="48B7F6C1" w14:textId="0C18EAF7" w:rsidR="001E5BA9" w:rsidRPr="00F81DEB" w:rsidRDefault="00351115" w:rsidP="001E5BA9">
            <w:pPr>
              <w:jc w:val="both"/>
            </w:pPr>
            <w:hyperlink r:id="rId10" w:history="1">
              <w:r w:rsidR="001E5BA9" w:rsidRPr="00F81DEB">
                <w:rPr>
                  <w:rStyle w:val="a4"/>
                  <w:color w:val="auto"/>
                  <w:lang w:val="kk-KZ" w:eastAsia="ru-RU"/>
                </w:rPr>
                <w:t>https://cyberleninka.ru/article/n/selektivnye-immunosupressory-i-alkiliruyuschie-agenty-v-terapii-steroidzavisimogo-nefroticheskogo-sindroma-u-detey</w:t>
              </w:r>
            </w:hyperlink>
            <w:r w:rsidR="001E5BA9" w:rsidRPr="00F81DEB">
              <w:rPr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54822A8C" w14:textId="32FABCE1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t>4</w:t>
            </w:r>
          </w:p>
        </w:tc>
        <w:tc>
          <w:tcPr>
            <w:tcW w:w="2510" w:type="dxa"/>
          </w:tcPr>
          <w:p w14:paraId="582CD196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Абеуова</w:t>
            </w:r>
            <w:proofErr w:type="spellEnd"/>
            <w:r w:rsidRPr="00F81DEB">
              <w:t xml:space="preserve"> Б.А.</w:t>
            </w:r>
          </w:p>
          <w:p w14:paraId="4A715D21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Наушабаева</w:t>
            </w:r>
            <w:proofErr w:type="spellEnd"/>
            <w:r w:rsidRPr="00F81DEB">
              <w:t xml:space="preserve"> А.Е.</w:t>
            </w:r>
          </w:p>
          <w:p w14:paraId="7A0E9B91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Ч</w:t>
            </w:r>
            <w:r w:rsidRPr="00F81DEB">
              <w:rPr>
                <w:u w:val="single"/>
              </w:rPr>
              <w:t>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  <w:p w14:paraId="1D730F0D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F81DEB">
              <w:t>Нурбекова А.А.</w:t>
            </w:r>
          </w:p>
          <w:p w14:paraId="20A70DEF" w14:textId="6215257C" w:rsidR="001E5BA9" w:rsidRPr="00F81DEB" w:rsidRDefault="001E5BA9" w:rsidP="001E5BA9">
            <w:pPr>
              <w:jc w:val="both"/>
              <w:rPr>
                <w:u w:val="single"/>
                <w:lang w:val="kk-KZ"/>
              </w:rPr>
            </w:pPr>
            <w:proofErr w:type="spellStart"/>
            <w:r w:rsidRPr="00F81DEB">
              <w:t>Кабулбаев</w:t>
            </w:r>
            <w:proofErr w:type="spellEnd"/>
            <w:r w:rsidRPr="00F81DEB">
              <w:t xml:space="preserve"> К.А.</w:t>
            </w:r>
          </w:p>
        </w:tc>
      </w:tr>
      <w:tr w:rsidR="00347585" w:rsidRPr="00F81DEB" w14:paraId="2D6E22B9" w14:textId="77777777" w:rsidTr="00CD7FD0">
        <w:trPr>
          <w:cantSplit/>
          <w:trHeight w:val="353"/>
        </w:trPr>
        <w:tc>
          <w:tcPr>
            <w:tcW w:w="568" w:type="dxa"/>
          </w:tcPr>
          <w:p w14:paraId="4F53768B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4FF78EA8" w14:textId="604BF5FD" w:rsidR="001E5BA9" w:rsidRPr="00F81DEB" w:rsidRDefault="001E5BA9" w:rsidP="001E5BA9">
            <w:pPr>
              <w:jc w:val="both"/>
            </w:pPr>
            <w:r w:rsidRPr="00F81DEB">
              <w:t xml:space="preserve">Результаты терапии фокально-сегментарного </w:t>
            </w:r>
            <w:proofErr w:type="spellStart"/>
            <w:r w:rsidRPr="00F81DEB">
              <w:t>гломерулосклероза</w:t>
            </w:r>
            <w:proofErr w:type="spellEnd"/>
            <w:r w:rsidRPr="00F81DEB">
              <w:t xml:space="preserve"> у детей с нефротическим синдромом</w:t>
            </w:r>
          </w:p>
        </w:tc>
        <w:tc>
          <w:tcPr>
            <w:tcW w:w="1417" w:type="dxa"/>
          </w:tcPr>
          <w:p w14:paraId="6728ACE7" w14:textId="5D28D2FC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0232F2DB" w14:textId="77777777" w:rsidR="001E5BA9" w:rsidRPr="00F81DEB" w:rsidRDefault="001E5BA9" w:rsidP="001E5BA9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. 2013, №1. С.25-27</w:t>
            </w:r>
          </w:p>
          <w:p w14:paraId="1E7E0D03" w14:textId="779B5ED9" w:rsidR="001E5BA9" w:rsidRPr="00F81DEB" w:rsidRDefault="00351115" w:rsidP="001E5BA9">
            <w:pPr>
              <w:jc w:val="both"/>
            </w:pPr>
            <w:hyperlink r:id="rId11" w:history="1">
              <w:r w:rsidR="001E5BA9" w:rsidRPr="00F81DEB">
                <w:rPr>
                  <w:rStyle w:val="a4"/>
                  <w:color w:val="auto"/>
                  <w:lang w:val="kk-KZ" w:eastAsia="ru-RU"/>
                </w:rPr>
                <w:t>https://cyberleninka.ru/article/n/rezultaty-terapii-fokalnosegmentarnogo-glomeruloskleroza-u-detey-s-nefroticheskim-sindromom</w:t>
              </w:r>
            </w:hyperlink>
            <w:r w:rsidR="001E5BA9" w:rsidRPr="00F81DEB">
              <w:rPr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64C5DF90" w14:textId="1E9299E1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t>3</w:t>
            </w:r>
          </w:p>
        </w:tc>
        <w:tc>
          <w:tcPr>
            <w:tcW w:w="2510" w:type="dxa"/>
          </w:tcPr>
          <w:p w14:paraId="1E3576B0" w14:textId="77777777" w:rsidR="009170C7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Наушабаева</w:t>
            </w:r>
            <w:proofErr w:type="spellEnd"/>
            <w:r w:rsidRPr="00F81DEB">
              <w:t xml:space="preserve"> А.Е.</w:t>
            </w:r>
          </w:p>
          <w:p w14:paraId="79261EA2" w14:textId="00C7CF35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Абеуова</w:t>
            </w:r>
            <w:proofErr w:type="spellEnd"/>
            <w:r w:rsidRPr="00F81DEB">
              <w:t xml:space="preserve"> Б.А.</w:t>
            </w:r>
          </w:p>
          <w:p w14:paraId="46721B25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rPr>
                <w:u w:val="single"/>
              </w:rPr>
              <w:t>Чингаева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  <w:p w14:paraId="161E8F5A" w14:textId="228842AB" w:rsidR="001E5BA9" w:rsidRPr="00F81DEB" w:rsidRDefault="001E5BA9" w:rsidP="001E5BA9">
            <w:pPr>
              <w:jc w:val="both"/>
              <w:rPr>
                <w:u w:val="single"/>
                <w:lang w:val="kk-KZ"/>
              </w:rPr>
            </w:pPr>
            <w:proofErr w:type="spellStart"/>
            <w:r w:rsidRPr="00F81DEB">
              <w:t>Кабулбаев</w:t>
            </w:r>
            <w:proofErr w:type="spellEnd"/>
            <w:r w:rsidRPr="00F81DEB">
              <w:t xml:space="preserve"> К.А.</w:t>
            </w:r>
          </w:p>
        </w:tc>
      </w:tr>
      <w:tr w:rsidR="00347585" w:rsidRPr="00F81DEB" w14:paraId="0018D286" w14:textId="77777777" w:rsidTr="00CD7FD0">
        <w:trPr>
          <w:cantSplit/>
          <w:trHeight w:val="353"/>
        </w:trPr>
        <w:tc>
          <w:tcPr>
            <w:tcW w:w="568" w:type="dxa"/>
          </w:tcPr>
          <w:p w14:paraId="16E5CA3C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88C1214" w14:textId="406F345D" w:rsidR="001E5BA9" w:rsidRPr="00F81DEB" w:rsidRDefault="001E5BA9" w:rsidP="001E5BA9">
            <w:pPr>
              <w:jc w:val="both"/>
            </w:pPr>
            <w:r w:rsidRPr="00F81DEB">
              <w:t>Хроническая болезнь почек: эпидемиология и последствия</w:t>
            </w:r>
          </w:p>
        </w:tc>
        <w:tc>
          <w:tcPr>
            <w:tcW w:w="1417" w:type="dxa"/>
          </w:tcPr>
          <w:p w14:paraId="009E382D" w14:textId="0538BD37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50DDBE95" w14:textId="45398F43" w:rsidR="001E5BA9" w:rsidRPr="00F81DEB" w:rsidRDefault="001E5BA9" w:rsidP="001E5BA9">
            <w:pPr>
              <w:jc w:val="both"/>
            </w:pPr>
            <w:r w:rsidRPr="00F81DEB">
              <w:t>Педиат</w:t>
            </w:r>
            <w:r w:rsidR="00011657" w:rsidRPr="00F81DEB">
              <w:t>рия и детская хирургия. 2013, №2</w:t>
            </w:r>
            <w:r w:rsidRPr="00F81DEB">
              <w:t>. С.23-25</w:t>
            </w:r>
          </w:p>
        </w:tc>
        <w:tc>
          <w:tcPr>
            <w:tcW w:w="1134" w:type="dxa"/>
          </w:tcPr>
          <w:p w14:paraId="65E548B9" w14:textId="0B1A08C3" w:rsidR="001E5BA9" w:rsidRPr="00F81DEB" w:rsidRDefault="001E5BA9" w:rsidP="001E5BA9">
            <w:pPr>
              <w:jc w:val="center"/>
            </w:pPr>
            <w:r w:rsidRPr="00F81DEB">
              <w:t>3</w:t>
            </w:r>
          </w:p>
        </w:tc>
        <w:tc>
          <w:tcPr>
            <w:tcW w:w="2510" w:type="dxa"/>
          </w:tcPr>
          <w:p w14:paraId="2823CA68" w14:textId="05FBAF2E" w:rsidR="001E5BA9" w:rsidRPr="00F81DEB" w:rsidRDefault="0087058E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Чингаева</w:t>
            </w:r>
            <w:proofErr w:type="spellEnd"/>
            <w:r w:rsidRPr="00F81DEB">
              <w:t xml:space="preserve"> Г.Н.</w:t>
            </w:r>
          </w:p>
        </w:tc>
      </w:tr>
      <w:tr w:rsidR="00347585" w:rsidRPr="00F81DEB" w14:paraId="3DD2314C" w14:textId="77777777" w:rsidTr="00CD7FD0">
        <w:trPr>
          <w:cantSplit/>
          <w:trHeight w:val="353"/>
        </w:trPr>
        <w:tc>
          <w:tcPr>
            <w:tcW w:w="568" w:type="dxa"/>
          </w:tcPr>
          <w:p w14:paraId="508BE105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21445ADB" w14:textId="43BA074D" w:rsidR="001E5BA9" w:rsidRPr="00F81DEB" w:rsidRDefault="001E5BA9" w:rsidP="001E5BA9">
            <w:pPr>
              <w:jc w:val="both"/>
            </w:pPr>
            <w:r w:rsidRPr="00F81DEB">
              <w:t>Артериальная гипертензия у беременных: классификация и принципы терапии с позиции доказательной медицины</w:t>
            </w:r>
          </w:p>
        </w:tc>
        <w:tc>
          <w:tcPr>
            <w:tcW w:w="1417" w:type="dxa"/>
          </w:tcPr>
          <w:p w14:paraId="565E3576" w14:textId="52B6F4E1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4FDD48C2" w14:textId="77777777" w:rsidR="001E5BA9" w:rsidRPr="00F81DEB" w:rsidRDefault="001E5BA9" w:rsidP="001E5BA9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. 2013, №3(2). С.19-25</w:t>
            </w:r>
          </w:p>
          <w:p w14:paraId="7735C8A7" w14:textId="773D1F54" w:rsidR="001E5BA9" w:rsidRPr="00F81DEB" w:rsidRDefault="00351115" w:rsidP="001E5BA9">
            <w:pPr>
              <w:jc w:val="both"/>
            </w:pPr>
            <w:hyperlink r:id="rId12" w:history="1">
              <w:r w:rsidR="001E5BA9" w:rsidRPr="00F81DEB">
                <w:rPr>
                  <w:rStyle w:val="a4"/>
                  <w:color w:val="auto"/>
                  <w:lang w:val="kk-KZ" w:eastAsia="ru-RU"/>
                </w:rPr>
                <w:t>https://cyberleninka.ru/article/n/arterialnaya-gipertenziya-u-beremennyh-klassifikatsiya-i-printsipy-terapii-s-pozitsii-dokazatelnoy-meditsiny</w:t>
              </w:r>
            </w:hyperlink>
            <w:r w:rsidR="001E5BA9" w:rsidRPr="00F81DEB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55FB83C" w14:textId="7EE7C615" w:rsidR="001E5BA9" w:rsidRPr="00F81DEB" w:rsidRDefault="001E5BA9" w:rsidP="001E5BA9">
            <w:pPr>
              <w:jc w:val="center"/>
            </w:pPr>
            <w:r w:rsidRPr="00F81DEB">
              <w:t>6</w:t>
            </w:r>
          </w:p>
        </w:tc>
        <w:tc>
          <w:tcPr>
            <w:tcW w:w="2510" w:type="dxa"/>
          </w:tcPr>
          <w:p w14:paraId="1CA71B7A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F81DEB">
              <w:rPr>
                <w:u w:val="single"/>
              </w:rPr>
              <w:t>Чингаева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  <w:p w14:paraId="51D5D6EF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Раева</w:t>
            </w:r>
            <w:proofErr w:type="spellEnd"/>
            <w:r w:rsidRPr="00F81DEB">
              <w:t xml:space="preserve"> М.И.</w:t>
            </w:r>
          </w:p>
          <w:p w14:paraId="13A370D5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F81DEB">
              <w:t>Маликова Д.А.</w:t>
            </w:r>
          </w:p>
          <w:p w14:paraId="242BC285" w14:textId="002C6556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Калаубекова</w:t>
            </w:r>
            <w:proofErr w:type="spellEnd"/>
            <w:r w:rsidRPr="00F81DEB">
              <w:t xml:space="preserve"> А.А.</w:t>
            </w:r>
          </w:p>
        </w:tc>
      </w:tr>
      <w:tr w:rsidR="00347585" w:rsidRPr="00F81DEB" w14:paraId="42B2CD43" w14:textId="77777777" w:rsidTr="00CD7FD0">
        <w:trPr>
          <w:cantSplit/>
          <w:trHeight w:val="353"/>
        </w:trPr>
        <w:tc>
          <w:tcPr>
            <w:tcW w:w="568" w:type="dxa"/>
          </w:tcPr>
          <w:p w14:paraId="79686625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35239D8A" w14:textId="6079644C" w:rsidR="001E5BA9" w:rsidRPr="00F81DEB" w:rsidRDefault="001E5BA9" w:rsidP="001E5BA9">
            <w:pPr>
              <w:jc w:val="both"/>
            </w:pPr>
            <w:r w:rsidRPr="00F81DEB">
              <w:t>Острое повреждение почек – современный взгляд</w:t>
            </w:r>
          </w:p>
        </w:tc>
        <w:tc>
          <w:tcPr>
            <w:tcW w:w="1417" w:type="dxa"/>
          </w:tcPr>
          <w:p w14:paraId="325F99F7" w14:textId="2C099319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065CF79C" w14:textId="77777777" w:rsidR="001E5BA9" w:rsidRPr="00F81DEB" w:rsidRDefault="001E5BA9" w:rsidP="001E5BA9">
            <w:pPr>
              <w:jc w:val="both"/>
            </w:pPr>
            <w:r w:rsidRPr="00F81DEB">
              <w:t xml:space="preserve">Вестник </w:t>
            </w:r>
            <w:proofErr w:type="spellStart"/>
            <w:r w:rsidRPr="00F81DEB">
              <w:t>КазНМУ</w:t>
            </w:r>
            <w:proofErr w:type="spellEnd"/>
            <w:r w:rsidRPr="00F81DEB">
              <w:t>. 2013, №4(1). С.  86-90</w:t>
            </w:r>
          </w:p>
          <w:p w14:paraId="18A2629D" w14:textId="3793C0C3" w:rsidR="001E5BA9" w:rsidRPr="00F81DEB" w:rsidRDefault="00351115" w:rsidP="001E5BA9">
            <w:pPr>
              <w:jc w:val="both"/>
            </w:pPr>
            <w:hyperlink r:id="rId13" w:history="1">
              <w:r w:rsidR="001E5BA9" w:rsidRPr="00F81DEB">
                <w:rPr>
                  <w:rStyle w:val="a4"/>
                  <w:color w:val="auto"/>
                  <w:lang w:val="kk-KZ" w:eastAsia="ru-RU"/>
                </w:rPr>
                <w:t>https://cyberleninka.ru/article/n/ostroe-povrezhdenie-pochek-sovremennyy-vzglyad</w:t>
              </w:r>
            </w:hyperlink>
            <w:r w:rsidR="001E5BA9" w:rsidRPr="00F81DEB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28ADD842" w14:textId="3A56CF4F" w:rsidR="001E5BA9" w:rsidRPr="00F81DEB" w:rsidRDefault="001E5BA9" w:rsidP="001E5BA9">
            <w:pPr>
              <w:jc w:val="center"/>
            </w:pPr>
            <w:r w:rsidRPr="00F81DEB">
              <w:t>5</w:t>
            </w:r>
          </w:p>
        </w:tc>
        <w:tc>
          <w:tcPr>
            <w:tcW w:w="2510" w:type="dxa"/>
          </w:tcPr>
          <w:p w14:paraId="2F5BD4B4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F81DEB">
              <w:rPr>
                <w:u w:val="single"/>
              </w:rPr>
              <w:t>Чингаева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  <w:p w14:paraId="70FBD069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Жумабекова</w:t>
            </w:r>
            <w:proofErr w:type="spellEnd"/>
            <w:r w:rsidRPr="00F81DEB">
              <w:t xml:space="preserve"> М.А.</w:t>
            </w:r>
          </w:p>
          <w:p w14:paraId="304E30CC" w14:textId="749E2958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Мамуова</w:t>
            </w:r>
            <w:proofErr w:type="spellEnd"/>
            <w:r w:rsidRPr="00F81DEB">
              <w:t xml:space="preserve"> Г.Б.</w:t>
            </w:r>
          </w:p>
        </w:tc>
      </w:tr>
      <w:tr w:rsidR="00347585" w:rsidRPr="00F81DEB" w14:paraId="44421EBB" w14:textId="77777777" w:rsidTr="00CD7FD0">
        <w:trPr>
          <w:cantSplit/>
          <w:trHeight w:val="353"/>
        </w:trPr>
        <w:tc>
          <w:tcPr>
            <w:tcW w:w="568" w:type="dxa"/>
          </w:tcPr>
          <w:p w14:paraId="6F09483B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5224EF60" w14:textId="67562BC8" w:rsidR="001E5BA9" w:rsidRPr="00F81DEB" w:rsidRDefault="001E5BA9" w:rsidP="001E5BA9">
            <w:pPr>
              <w:jc w:val="both"/>
            </w:pPr>
            <w:proofErr w:type="spellStart"/>
            <w:r w:rsidRPr="00F81DEB">
              <w:t>Иммуносупрессивная</w:t>
            </w:r>
            <w:proofErr w:type="spellEnd"/>
            <w:r w:rsidRPr="00F81DEB">
              <w:t xml:space="preserve"> и </w:t>
            </w:r>
            <w:proofErr w:type="spellStart"/>
            <w:r w:rsidRPr="00F81DEB">
              <w:t>нефропротективная</w:t>
            </w:r>
            <w:proofErr w:type="spellEnd"/>
            <w:r w:rsidRPr="00F81DEB">
              <w:t xml:space="preserve"> терапия при различных клинических вариантах </w:t>
            </w:r>
            <w:r w:rsidRPr="00F81DEB">
              <w:rPr>
                <w:lang w:val="en-US"/>
              </w:rPr>
              <w:t>IgA</w:t>
            </w:r>
            <w:r w:rsidRPr="00F81DEB">
              <w:t xml:space="preserve"> нефропатии у детей</w:t>
            </w:r>
          </w:p>
        </w:tc>
        <w:tc>
          <w:tcPr>
            <w:tcW w:w="1417" w:type="dxa"/>
          </w:tcPr>
          <w:p w14:paraId="6E001E19" w14:textId="6FDA9622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2FBE8792" w14:textId="77777777" w:rsidR="001E5BA9" w:rsidRPr="00F81DEB" w:rsidRDefault="001E5BA9" w:rsidP="001E5BA9">
            <w:pPr>
              <w:jc w:val="both"/>
            </w:pPr>
            <w:r w:rsidRPr="00F81DEB">
              <w:t>Педиатрия и детская хирургия. 2013, №2. С. 30-34</w:t>
            </w:r>
          </w:p>
          <w:p w14:paraId="158F9853" w14:textId="3B63B133" w:rsidR="001E5BA9" w:rsidRPr="00F81DEB" w:rsidRDefault="00351115" w:rsidP="001E5BA9">
            <w:pPr>
              <w:jc w:val="both"/>
            </w:pPr>
            <w:hyperlink r:id="rId14" w:history="1">
              <w:r w:rsidR="001E5BA9" w:rsidRPr="00F81DEB">
                <w:rPr>
                  <w:rStyle w:val="a4"/>
                  <w:color w:val="auto"/>
                </w:rPr>
                <w:t>https://webirbis.qmu.kz/kk/lib/document/BIBL/D4E4F3BB-5930-4866-9A7A-5BE069E0DBCD/</w:t>
              </w:r>
            </w:hyperlink>
            <w:r w:rsidR="001E5BA9" w:rsidRPr="00F81DEB">
              <w:t xml:space="preserve"> </w:t>
            </w:r>
          </w:p>
        </w:tc>
        <w:tc>
          <w:tcPr>
            <w:tcW w:w="1134" w:type="dxa"/>
          </w:tcPr>
          <w:p w14:paraId="40D369B7" w14:textId="7A91BE1A" w:rsidR="001E5BA9" w:rsidRPr="00F81DEB" w:rsidRDefault="001E5BA9" w:rsidP="001E5BA9">
            <w:pPr>
              <w:jc w:val="center"/>
            </w:pPr>
            <w:r w:rsidRPr="00F81DEB">
              <w:t>3</w:t>
            </w:r>
          </w:p>
        </w:tc>
        <w:tc>
          <w:tcPr>
            <w:tcW w:w="2510" w:type="dxa"/>
          </w:tcPr>
          <w:p w14:paraId="4436DDB6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Наушабаева</w:t>
            </w:r>
            <w:proofErr w:type="spellEnd"/>
            <w:r w:rsidRPr="00F81DEB">
              <w:t xml:space="preserve"> А.Е.</w:t>
            </w:r>
          </w:p>
          <w:p w14:paraId="07E4691C" w14:textId="27D9507F" w:rsidR="001E5BA9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Абеуова</w:t>
            </w:r>
            <w:proofErr w:type="spellEnd"/>
            <w:r w:rsidRPr="00F81DEB">
              <w:t xml:space="preserve"> Б.А.</w:t>
            </w:r>
          </w:p>
          <w:p w14:paraId="56F1D188" w14:textId="08AA0F8D" w:rsidR="00EC3C0B" w:rsidRPr="00EC3C0B" w:rsidRDefault="00EC3C0B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EC3C0B">
              <w:rPr>
                <w:u w:val="single"/>
              </w:rPr>
              <w:t>Чингаева</w:t>
            </w:r>
            <w:proofErr w:type="spellEnd"/>
            <w:r w:rsidRPr="00EC3C0B">
              <w:rPr>
                <w:u w:val="single"/>
              </w:rPr>
              <w:t xml:space="preserve"> Г.Н.</w:t>
            </w:r>
          </w:p>
          <w:p w14:paraId="098B68DA" w14:textId="60A1106A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F81DEB">
              <w:t>Кабулбаев</w:t>
            </w:r>
            <w:proofErr w:type="spellEnd"/>
            <w:r w:rsidRPr="00F81DEB">
              <w:t xml:space="preserve"> К.А.</w:t>
            </w:r>
          </w:p>
        </w:tc>
      </w:tr>
      <w:tr w:rsidR="00347585" w:rsidRPr="00F81DEB" w14:paraId="22E31EA8" w14:textId="77777777" w:rsidTr="00CD7FD0">
        <w:trPr>
          <w:cantSplit/>
          <w:trHeight w:val="353"/>
        </w:trPr>
        <w:tc>
          <w:tcPr>
            <w:tcW w:w="568" w:type="dxa"/>
          </w:tcPr>
          <w:p w14:paraId="7D56E46F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9865F4D" w14:textId="7E1BDAE2" w:rsidR="001E5BA9" w:rsidRPr="00F81DEB" w:rsidRDefault="001E5BA9" w:rsidP="001E5BA9">
            <w:pPr>
              <w:jc w:val="both"/>
            </w:pPr>
            <w:r w:rsidRPr="00F81DEB">
              <w:t>Особенности врожденных заболеваний почек и кишечника у детей</w:t>
            </w:r>
          </w:p>
        </w:tc>
        <w:tc>
          <w:tcPr>
            <w:tcW w:w="1417" w:type="dxa"/>
          </w:tcPr>
          <w:p w14:paraId="0302D2E3" w14:textId="0DA917BA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1E60EDA3" w14:textId="2AFFE55B" w:rsidR="001E5BA9" w:rsidRPr="00F81DEB" w:rsidRDefault="001E5BA9" w:rsidP="001E5BA9">
            <w:pPr>
              <w:jc w:val="both"/>
            </w:pPr>
            <w:r w:rsidRPr="00F81DEB">
              <w:t>Педиатрия и детская хирургия. 2014, №3. С. 37-44</w:t>
            </w:r>
          </w:p>
        </w:tc>
        <w:tc>
          <w:tcPr>
            <w:tcW w:w="1134" w:type="dxa"/>
          </w:tcPr>
          <w:p w14:paraId="07894F47" w14:textId="360EA309" w:rsidR="001E5BA9" w:rsidRPr="00F81DEB" w:rsidRDefault="001E5BA9" w:rsidP="001E5BA9">
            <w:pPr>
              <w:jc w:val="center"/>
            </w:pPr>
            <w:r w:rsidRPr="00F81DEB">
              <w:rPr>
                <w:lang w:val="en-US"/>
              </w:rPr>
              <w:t>8</w:t>
            </w:r>
          </w:p>
        </w:tc>
        <w:tc>
          <w:tcPr>
            <w:tcW w:w="2510" w:type="dxa"/>
          </w:tcPr>
          <w:p w14:paraId="6A9154FA" w14:textId="77777777" w:rsidR="001E5BA9" w:rsidRPr="00F81DEB" w:rsidRDefault="001E5BA9" w:rsidP="001E5BA9">
            <w:pPr>
              <w:jc w:val="both"/>
              <w:rPr>
                <w:u w:val="single"/>
              </w:rPr>
            </w:pPr>
            <w:r w:rsidRPr="00F81DEB">
              <w:rPr>
                <w:u w:val="single"/>
              </w:rPr>
              <w:t xml:space="preserve">Чингаева Г.Н. </w:t>
            </w:r>
          </w:p>
          <w:p w14:paraId="39B2FEBB" w14:textId="6475EA50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F81DEB">
              <w:t>Момбаев</w:t>
            </w:r>
            <w:proofErr w:type="spellEnd"/>
            <w:r w:rsidRPr="00F81DEB">
              <w:t xml:space="preserve"> К.А.</w:t>
            </w:r>
          </w:p>
        </w:tc>
      </w:tr>
      <w:tr w:rsidR="00347585" w:rsidRPr="00F81DEB" w14:paraId="0EE19B9A" w14:textId="77777777" w:rsidTr="00CD7FD0">
        <w:trPr>
          <w:cantSplit/>
          <w:trHeight w:val="353"/>
        </w:trPr>
        <w:tc>
          <w:tcPr>
            <w:tcW w:w="568" w:type="dxa"/>
          </w:tcPr>
          <w:p w14:paraId="166CFD0D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6E348648" w14:textId="576FA027" w:rsidR="001E5BA9" w:rsidRPr="00F81DEB" w:rsidRDefault="001E5BA9" w:rsidP="001E5BA9">
            <w:pPr>
              <w:jc w:val="both"/>
            </w:pPr>
            <w:r w:rsidRPr="00F81DEB">
              <w:t xml:space="preserve">Клинический случай сочетанного поражения почек и глаз в детском возрасте </w:t>
            </w:r>
          </w:p>
        </w:tc>
        <w:tc>
          <w:tcPr>
            <w:tcW w:w="1417" w:type="dxa"/>
          </w:tcPr>
          <w:p w14:paraId="70105896" w14:textId="705FEC74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2AFF1ABF" w14:textId="77777777" w:rsidR="001E5BA9" w:rsidRPr="00F81DEB" w:rsidRDefault="001E5BA9" w:rsidP="001E5BA9">
            <w:pPr>
              <w:jc w:val="both"/>
            </w:pPr>
            <w:r w:rsidRPr="00F81DEB">
              <w:t>Вестник КазНМУ. 2016, №4. С.135-138</w:t>
            </w:r>
          </w:p>
          <w:p w14:paraId="17B1EDED" w14:textId="77777777" w:rsidR="001E5BA9" w:rsidRPr="00F81DEB" w:rsidRDefault="00351115" w:rsidP="001E5BA9">
            <w:pPr>
              <w:jc w:val="both"/>
            </w:pPr>
            <w:hyperlink r:id="rId15" w:history="1">
              <w:r w:rsidR="001E5BA9" w:rsidRPr="00F81DEB">
                <w:rPr>
                  <w:rStyle w:val="a4"/>
                  <w:color w:val="auto"/>
                </w:rPr>
                <w:t>https://cyberleninka.ru/article/n/klinicheskiy-sluchay-sochetannogo-porazheniya-pochek-i-glaz-v-detskom-vozraste</w:t>
              </w:r>
            </w:hyperlink>
          </w:p>
          <w:p w14:paraId="3E236A01" w14:textId="77777777" w:rsidR="001E5BA9" w:rsidRPr="00F81DEB" w:rsidRDefault="001E5BA9" w:rsidP="001E5BA9">
            <w:pPr>
              <w:jc w:val="both"/>
            </w:pPr>
          </w:p>
        </w:tc>
        <w:tc>
          <w:tcPr>
            <w:tcW w:w="1134" w:type="dxa"/>
          </w:tcPr>
          <w:p w14:paraId="6FA67769" w14:textId="20015D17" w:rsidR="001E5BA9" w:rsidRPr="00F81DEB" w:rsidRDefault="001E5BA9" w:rsidP="001E5BA9">
            <w:pPr>
              <w:jc w:val="center"/>
              <w:rPr>
                <w:lang w:val="en-US"/>
              </w:rPr>
            </w:pPr>
            <w:r w:rsidRPr="00F81DEB">
              <w:t>3</w:t>
            </w:r>
          </w:p>
        </w:tc>
        <w:tc>
          <w:tcPr>
            <w:tcW w:w="2510" w:type="dxa"/>
          </w:tcPr>
          <w:p w14:paraId="2912AC62" w14:textId="77777777" w:rsidR="009170C7" w:rsidRDefault="001E5BA9" w:rsidP="001E5BA9">
            <w:pPr>
              <w:jc w:val="both"/>
            </w:pPr>
            <w:proofErr w:type="spellStart"/>
            <w:r w:rsidRPr="00F81DEB">
              <w:t>Шепетов</w:t>
            </w:r>
            <w:proofErr w:type="spellEnd"/>
            <w:r w:rsidRPr="00F81DEB">
              <w:t xml:space="preserve"> А.М.</w:t>
            </w:r>
          </w:p>
          <w:p w14:paraId="6186B789" w14:textId="77777777" w:rsidR="009170C7" w:rsidRDefault="001E5BA9" w:rsidP="001E5BA9">
            <w:pPr>
              <w:jc w:val="both"/>
            </w:pPr>
            <w:proofErr w:type="spellStart"/>
            <w:r w:rsidRPr="00F81DEB">
              <w:t>Нугманова</w:t>
            </w:r>
            <w:proofErr w:type="spellEnd"/>
            <w:r w:rsidRPr="00F81DEB">
              <w:t xml:space="preserve"> А.М.</w:t>
            </w:r>
          </w:p>
          <w:p w14:paraId="328D4A16" w14:textId="77777777" w:rsidR="009170C7" w:rsidRDefault="001E5BA9" w:rsidP="001E5BA9">
            <w:pPr>
              <w:jc w:val="both"/>
              <w:rPr>
                <w:u w:val="single"/>
              </w:rPr>
            </w:pPr>
            <w:proofErr w:type="spellStart"/>
            <w:r w:rsidRPr="00F81DEB">
              <w:rPr>
                <w:u w:val="single"/>
              </w:rPr>
              <w:t>Чингаева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  <w:p w14:paraId="603FE92F" w14:textId="715FEAC2" w:rsidR="001E5BA9" w:rsidRPr="00F81DEB" w:rsidRDefault="001E5BA9" w:rsidP="001E5BA9">
            <w:pPr>
              <w:jc w:val="both"/>
              <w:rPr>
                <w:u w:val="single"/>
              </w:rPr>
            </w:pPr>
            <w:proofErr w:type="spellStart"/>
            <w:r w:rsidRPr="00F81DEB">
              <w:t>Медетова</w:t>
            </w:r>
            <w:proofErr w:type="spellEnd"/>
            <w:r w:rsidRPr="00F81DEB">
              <w:t xml:space="preserve"> Г.Л.</w:t>
            </w:r>
          </w:p>
        </w:tc>
      </w:tr>
      <w:tr w:rsidR="00347585" w:rsidRPr="00F81DEB" w14:paraId="7238F72E" w14:textId="77777777" w:rsidTr="00CD7FD0">
        <w:trPr>
          <w:cantSplit/>
          <w:trHeight w:val="353"/>
        </w:trPr>
        <w:tc>
          <w:tcPr>
            <w:tcW w:w="568" w:type="dxa"/>
          </w:tcPr>
          <w:p w14:paraId="4A21BCAE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B504C29" w14:textId="5BF56B08" w:rsidR="001E5BA9" w:rsidRPr="00F81DEB" w:rsidRDefault="001E5BA9" w:rsidP="001E5BA9">
            <w:pPr>
              <w:jc w:val="both"/>
            </w:pPr>
            <w:r w:rsidRPr="00F81DEB">
              <w:t>Хроническая болезнь почек у детей – современный взгляд</w:t>
            </w:r>
          </w:p>
        </w:tc>
        <w:tc>
          <w:tcPr>
            <w:tcW w:w="1417" w:type="dxa"/>
          </w:tcPr>
          <w:p w14:paraId="2286786B" w14:textId="7117F855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3F9EBA55" w14:textId="77777777" w:rsidR="001E5BA9" w:rsidRPr="00F81DEB" w:rsidRDefault="001E5BA9" w:rsidP="001E5BA9">
            <w:pPr>
              <w:jc w:val="both"/>
            </w:pPr>
            <w:r w:rsidRPr="00F81DEB">
              <w:t>Вестник КазНМУ. 2019, №1. С.188-193</w:t>
            </w:r>
          </w:p>
          <w:p w14:paraId="1BC66B34" w14:textId="475F269F" w:rsidR="001E5BA9" w:rsidRPr="00F81DEB" w:rsidRDefault="00351115" w:rsidP="001E5BA9">
            <w:pPr>
              <w:jc w:val="both"/>
            </w:pPr>
            <w:hyperlink r:id="rId16" w:history="1">
              <w:r w:rsidR="001E5BA9" w:rsidRPr="00F81DEB">
                <w:rPr>
                  <w:rStyle w:val="a4"/>
                  <w:color w:val="auto"/>
                </w:rPr>
                <w:t>https://cyberleninka.ru/article/n/hronicheskaya-bolezn-pochek-u-detey-sovremennyy-vzglyad</w:t>
              </w:r>
            </w:hyperlink>
            <w:r w:rsidR="001E5BA9" w:rsidRPr="00F81DEB">
              <w:rPr>
                <w:rStyle w:val="a4"/>
                <w:color w:val="auto"/>
              </w:rPr>
              <w:t xml:space="preserve"> </w:t>
            </w:r>
            <w:r w:rsidR="001E5BA9" w:rsidRPr="00F81DEB">
              <w:t xml:space="preserve"> </w:t>
            </w:r>
          </w:p>
        </w:tc>
        <w:tc>
          <w:tcPr>
            <w:tcW w:w="1134" w:type="dxa"/>
          </w:tcPr>
          <w:p w14:paraId="260B6490" w14:textId="28597023" w:rsidR="001E5BA9" w:rsidRPr="00F81DEB" w:rsidRDefault="001E5BA9" w:rsidP="001E5BA9">
            <w:pPr>
              <w:jc w:val="center"/>
              <w:rPr>
                <w:lang w:val="en-US"/>
              </w:rPr>
            </w:pPr>
            <w:r w:rsidRPr="00F81DEB">
              <w:t>5</w:t>
            </w:r>
          </w:p>
        </w:tc>
        <w:tc>
          <w:tcPr>
            <w:tcW w:w="2510" w:type="dxa"/>
          </w:tcPr>
          <w:p w14:paraId="0A2FC868" w14:textId="77777777" w:rsidR="001E5BA9" w:rsidRPr="00F81DEB" w:rsidRDefault="001E5BA9" w:rsidP="001E5BA9">
            <w:pPr>
              <w:jc w:val="both"/>
            </w:pPr>
            <w:r w:rsidRPr="00F81DEB">
              <w:t>Толганбаева А.А.</w:t>
            </w:r>
          </w:p>
          <w:p w14:paraId="1E1DA468" w14:textId="66280184" w:rsidR="001E5BA9" w:rsidRPr="00F81DEB" w:rsidRDefault="001E5BA9" w:rsidP="001E5BA9">
            <w:pPr>
              <w:jc w:val="both"/>
              <w:rPr>
                <w:u w:val="single"/>
              </w:rPr>
            </w:pPr>
            <w:r w:rsidRPr="00F81DEB">
              <w:rPr>
                <w:u w:val="single"/>
              </w:rPr>
              <w:t>Чингаева Г.Н.</w:t>
            </w:r>
          </w:p>
        </w:tc>
      </w:tr>
      <w:tr w:rsidR="00347585" w:rsidRPr="00F81DEB" w14:paraId="7F708D61" w14:textId="77777777" w:rsidTr="00CD7FD0">
        <w:trPr>
          <w:cantSplit/>
          <w:trHeight w:val="353"/>
        </w:trPr>
        <w:tc>
          <w:tcPr>
            <w:tcW w:w="568" w:type="dxa"/>
          </w:tcPr>
          <w:p w14:paraId="6B116936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15FE3122" w14:textId="27CF0696" w:rsidR="001E5BA9" w:rsidRPr="00F81DEB" w:rsidRDefault="001E5BA9" w:rsidP="001E5BA9">
            <w:pPr>
              <w:jc w:val="both"/>
            </w:pPr>
            <w:r w:rsidRPr="00F81DEB">
              <w:t>Оценка нутриционного статуса пожилых пациентов на гемодиализе г. Алматы</w:t>
            </w:r>
          </w:p>
        </w:tc>
        <w:tc>
          <w:tcPr>
            <w:tcW w:w="1417" w:type="dxa"/>
          </w:tcPr>
          <w:p w14:paraId="53AFAA36" w14:textId="4C3C75F8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46867DE4" w14:textId="77777777" w:rsidR="001E5BA9" w:rsidRPr="00F81DEB" w:rsidRDefault="001E5BA9" w:rsidP="001E5BA9">
            <w:pPr>
              <w:jc w:val="both"/>
            </w:pPr>
            <w:r w:rsidRPr="00F81DEB">
              <w:t>Медицина. Алматы. 2019, №4. С.15-22</w:t>
            </w:r>
          </w:p>
          <w:p w14:paraId="309862A7" w14:textId="77777777" w:rsidR="001E5BA9" w:rsidRPr="00F81DEB" w:rsidRDefault="001E5BA9" w:rsidP="001E5BA9">
            <w:pPr>
              <w:jc w:val="both"/>
            </w:pPr>
            <w:r w:rsidRPr="00F81DEB">
              <w:t>DOI: 10.31082/1728-452X-2019-204-6-14-22</w:t>
            </w:r>
          </w:p>
          <w:p w14:paraId="1521B0B0" w14:textId="610D7DCD" w:rsidR="001E5BA9" w:rsidRPr="00F81DEB" w:rsidRDefault="00351115" w:rsidP="001E5BA9">
            <w:pPr>
              <w:jc w:val="both"/>
            </w:pPr>
            <w:hyperlink r:id="rId17" w:history="1">
              <w:r w:rsidR="001E5BA9" w:rsidRPr="00F81DEB">
                <w:rPr>
                  <w:rStyle w:val="a4"/>
                  <w:color w:val="auto"/>
                </w:rPr>
                <w:t>http://www.medzdrav.kz/images/magazine/medecine/2019/2019-6/14-22.pdf</w:t>
              </w:r>
            </w:hyperlink>
          </w:p>
        </w:tc>
        <w:tc>
          <w:tcPr>
            <w:tcW w:w="1134" w:type="dxa"/>
          </w:tcPr>
          <w:p w14:paraId="488405F6" w14:textId="5DA01935" w:rsidR="001E5BA9" w:rsidRPr="00F81DEB" w:rsidRDefault="001E5BA9" w:rsidP="001E5BA9">
            <w:pPr>
              <w:jc w:val="center"/>
              <w:rPr>
                <w:lang w:val="en-US"/>
              </w:rPr>
            </w:pPr>
            <w:r w:rsidRPr="00F81DEB">
              <w:t>7</w:t>
            </w:r>
          </w:p>
        </w:tc>
        <w:tc>
          <w:tcPr>
            <w:tcW w:w="2510" w:type="dxa"/>
          </w:tcPr>
          <w:p w14:paraId="61F3EA22" w14:textId="77777777" w:rsidR="001E5BA9" w:rsidRPr="00F81DEB" w:rsidRDefault="001E5BA9" w:rsidP="001E5BA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81DEB">
              <w:t>Амреева З.К.</w:t>
            </w:r>
          </w:p>
          <w:p w14:paraId="6569F90F" w14:textId="77777777" w:rsidR="001E5BA9" w:rsidRPr="00F81DEB" w:rsidRDefault="001E5BA9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u w:val="single"/>
              </w:rPr>
            </w:pPr>
            <w:r w:rsidRPr="00F81DEB">
              <w:rPr>
                <w:u w:val="single"/>
              </w:rPr>
              <w:t>Чингаева Г.Н.</w:t>
            </w:r>
          </w:p>
          <w:p w14:paraId="14084EDC" w14:textId="77777777" w:rsidR="009170C7" w:rsidRDefault="001E5BA9" w:rsidP="001E5BA9">
            <w:pPr>
              <w:jc w:val="both"/>
            </w:pPr>
            <w:proofErr w:type="spellStart"/>
            <w:r w:rsidRPr="00F81DEB">
              <w:t>Шепетов</w:t>
            </w:r>
            <w:proofErr w:type="spellEnd"/>
            <w:r w:rsidRPr="00F81DEB">
              <w:t xml:space="preserve"> А.М.</w:t>
            </w:r>
          </w:p>
          <w:p w14:paraId="6F16AC7F" w14:textId="77777777" w:rsidR="009170C7" w:rsidRDefault="001E5BA9" w:rsidP="001E5BA9">
            <w:pPr>
              <w:jc w:val="both"/>
            </w:pPr>
            <w:proofErr w:type="spellStart"/>
            <w:r w:rsidRPr="00F81DEB">
              <w:t>Кулкаева</w:t>
            </w:r>
            <w:proofErr w:type="spellEnd"/>
            <w:r w:rsidRPr="00F81DEB">
              <w:t xml:space="preserve"> М.Н</w:t>
            </w:r>
            <w:r w:rsidR="009170C7">
              <w:t>.</w:t>
            </w:r>
            <w:r w:rsidRPr="00F81DEB">
              <w:t xml:space="preserve"> </w:t>
            </w:r>
          </w:p>
          <w:p w14:paraId="0BE586C9" w14:textId="0DC58F49" w:rsidR="001E5BA9" w:rsidRPr="00F81DEB" w:rsidRDefault="001E5BA9" w:rsidP="001E5BA9">
            <w:pPr>
              <w:jc w:val="both"/>
              <w:rPr>
                <w:u w:val="single"/>
              </w:rPr>
            </w:pPr>
            <w:proofErr w:type="spellStart"/>
            <w:r w:rsidRPr="00F81DEB">
              <w:t>Алимжанова</w:t>
            </w:r>
            <w:proofErr w:type="spellEnd"/>
            <w:r w:rsidRPr="00F81DEB">
              <w:t xml:space="preserve"> Э.Б.  </w:t>
            </w:r>
          </w:p>
        </w:tc>
      </w:tr>
      <w:tr w:rsidR="00347585" w:rsidRPr="00F81DEB" w14:paraId="51C35615" w14:textId="77777777" w:rsidTr="00CD7FD0">
        <w:trPr>
          <w:cantSplit/>
          <w:trHeight w:val="353"/>
        </w:trPr>
        <w:tc>
          <w:tcPr>
            <w:tcW w:w="568" w:type="dxa"/>
          </w:tcPr>
          <w:p w14:paraId="0D9C71FE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45CDE3B5" w14:textId="4DCA5226" w:rsidR="001E5BA9" w:rsidRPr="00F81DEB" w:rsidRDefault="001E5BA9" w:rsidP="001E5BA9">
            <w:pPr>
              <w:jc w:val="both"/>
            </w:pPr>
            <w:r w:rsidRPr="00F81DEB">
              <w:t>Анализ частоты и причин острого повреждения почек у новорожденных с врожденными пороками развития.</w:t>
            </w:r>
          </w:p>
        </w:tc>
        <w:tc>
          <w:tcPr>
            <w:tcW w:w="1417" w:type="dxa"/>
          </w:tcPr>
          <w:p w14:paraId="06A566B5" w14:textId="65BE5292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517291EA" w14:textId="77777777" w:rsidR="001E5BA9" w:rsidRPr="00F81DEB" w:rsidRDefault="001E5BA9" w:rsidP="001E5BA9">
            <w:pPr>
              <w:jc w:val="both"/>
            </w:pPr>
            <w:r w:rsidRPr="00F81DEB">
              <w:t>Фармация. 2022, №3. С.89-96</w:t>
            </w:r>
          </w:p>
          <w:p w14:paraId="1261D9F7" w14:textId="3354A6E9" w:rsidR="001E5BA9" w:rsidRPr="00F81DEB" w:rsidRDefault="00351115" w:rsidP="001E5BA9">
            <w:pPr>
              <w:jc w:val="both"/>
            </w:pPr>
            <w:hyperlink r:id="rId18" w:history="1">
              <w:r w:rsidR="001E5BA9" w:rsidRPr="00F81DEB">
                <w:rPr>
                  <w:rStyle w:val="a4"/>
                  <w:color w:val="auto"/>
                </w:rPr>
                <w:t>https://pharmkaz.kz/2022/07/19/analiz-chastoty-i-prichin-ostrogo-povrezhdeniya-pochek-u-novorozhdennyx-s-vrozhdennymi-porokami-razvitiya/?ysclid=mad4jc7yuz521670847</w:t>
              </w:r>
            </w:hyperlink>
            <w:r w:rsidR="001E5BA9" w:rsidRPr="00F81DEB">
              <w:t xml:space="preserve"> </w:t>
            </w:r>
          </w:p>
        </w:tc>
        <w:tc>
          <w:tcPr>
            <w:tcW w:w="1134" w:type="dxa"/>
          </w:tcPr>
          <w:p w14:paraId="4EF392A6" w14:textId="5193F782" w:rsidR="001E5BA9" w:rsidRPr="00F81DEB" w:rsidRDefault="001E5BA9" w:rsidP="001E5BA9">
            <w:pPr>
              <w:jc w:val="center"/>
            </w:pPr>
            <w:r w:rsidRPr="00F81DEB">
              <w:t>6</w:t>
            </w:r>
          </w:p>
        </w:tc>
        <w:tc>
          <w:tcPr>
            <w:tcW w:w="2510" w:type="dxa"/>
          </w:tcPr>
          <w:p w14:paraId="714DD3CD" w14:textId="348B1F47" w:rsidR="001E5BA9" w:rsidRPr="00F81DEB" w:rsidRDefault="001E5BA9" w:rsidP="001E5BA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81DEB">
              <w:t xml:space="preserve">Садыкова А.Ж. </w:t>
            </w:r>
            <w:proofErr w:type="spellStart"/>
            <w:r w:rsidRPr="00F81DEB">
              <w:t>Боранбаева</w:t>
            </w:r>
            <w:proofErr w:type="spellEnd"/>
            <w:r w:rsidRPr="00F81DEB">
              <w:t xml:space="preserve"> Р.З. </w:t>
            </w:r>
            <w:proofErr w:type="spellStart"/>
            <w:r w:rsidRPr="00F81DEB">
              <w:t>Кусаинова</w:t>
            </w:r>
            <w:proofErr w:type="spellEnd"/>
            <w:r w:rsidRPr="00F81DEB">
              <w:t xml:space="preserve"> А.З. </w:t>
            </w:r>
            <w:proofErr w:type="spellStart"/>
            <w:r w:rsidRPr="00F81DEB">
              <w:t>Сепбаева</w:t>
            </w:r>
            <w:proofErr w:type="spellEnd"/>
            <w:r w:rsidRPr="00F81DEB">
              <w:t xml:space="preserve"> А.Д. </w:t>
            </w:r>
            <w:proofErr w:type="spellStart"/>
            <w:r w:rsidRPr="00F81DEB">
              <w:t>Сарсенбаева</w:t>
            </w:r>
            <w:proofErr w:type="spellEnd"/>
            <w:r w:rsidRPr="00F81DEB">
              <w:t xml:space="preserve"> Г.И. </w:t>
            </w:r>
            <w:proofErr w:type="spellStart"/>
            <w:r w:rsidRPr="00F81DEB">
              <w:t>Жовнир</w:t>
            </w:r>
            <w:proofErr w:type="spellEnd"/>
            <w:r w:rsidRPr="00F81DEB">
              <w:t xml:space="preserve"> В.А. </w:t>
            </w:r>
            <w:proofErr w:type="spellStart"/>
            <w:r w:rsidRPr="00F81DEB">
              <w:rPr>
                <w:u w:val="single"/>
              </w:rPr>
              <w:t>Чингаева</w:t>
            </w:r>
            <w:proofErr w:type="spellEnd"/>
            <w:r w:rsidRPr="00F81DEB">
              <w:rPr>
                <w:u w:val="single"/>
              </w:rPr>
              <w:t xml:space="preserve"> Г.Н.</w:t>
            </w:r>
          </w:p>
        </w:tc>
      </w:tr>
      <w:tr w:rsidR="00347585" w:rsidRPr="0050459B" w14:paraId="09101507" w14:textId="77777777" w:rsidTr="00CD7FD0">
        <w:trPr>
          <w:cantSplit/>
          <w:trHeight w:val="353"/>
        </w:trPr>
        <w:tc>
          <w:tcPr>
            <w:tcW w:w="568" w:type="dxa"/>
          </w:tcPr>
          <w:p w14:paraId="5A3BDD30" w14:textId="77777777" w:rsidR="001E5BA9" w:rsidRPr="00F81DEB" w:rsidRDefault="001E5BA9" w:rsidP="001E5BA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45A17013" w14:textId="7D0E7DE9" w:rsidR="001E5BA9" w:rsidRPr="00F81DEB" w:rsidRDefault="001E5BA9" w:rsidP="001E5BA9">
            <w:pPr>
              <w:jc w:val="both"/>
              <w:rPr>
                <w:lang w:val="en-US"/>
              </w:rPr>
            </w:pPr>
            <w:r w:rsidRPr="00F81DEB">
              <w:rPr>
                <w:szCs w:val="28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</w:p>
        </w:tc>
        <w:tc>
          <w:tcPr>
            <w:tcW w:w="1417" w:type="dxa"/>
          </w:tcPr>
          <w:p w14:paraId="5D55697C" w14:textId="30015D24" w:rsidR="001E5BA9" w:rsidRPr="00F81DEB" w:rsidRDefault="001E5BA9" w:rsidP="001E5BA9">
            <w:pPr>
              <w:jc w:val="center"/>
              <w:rPr>
                <w:bCs/>
                <w:lang w:val="kk-KZ" w:eastAsia="ru-RU"/>
              </w:rPr>
            </w:pPr>
            <w:r w:rsidRPr="00F81DEB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387" w:type="dxa"/>
          </w:tcPr>
          <w:p w14:paraId="3F5EED8B" w14:textId="77777777" w:rsidR="001E5BA9" w:rsidRPr="00F81DEB" w:rsidRDefault="001E5BA9" w:rsidP="001E5BA9">
            <w:pPr>
              <w:jc w:val="both"/>
            </w:pPr>
            <w:proofErr w:type="spellStart"/>
            <w:r w:rsidRPr="00F81DEB">
              <w:t>Фтизиопульмонология</w:t>
            </w:r>
            <w:proofErr w:type="spellEnd"/>
            <w:r w:rsidRPr="00F81DEB">
              <w:t xml:space="preserve">. 2024, №04. С.28-32 </w:t>
            </w:r>
          </w:p>
          <w:p w14:paraId="37CBC191" w14:textId="77777777" w:rsidR="001E5BA9" w:rsidRPr="00F81DEB" w:rsidRDefault="001E5BA9" w:rsidP="001E5BA9">
            <w:pPr>
              <w:jc w:val="both"/>
            </w:pPr>
            <w:r w:rsidRPr="00F81DEB">
              <w:t>DOI: 10.26212/2227-1937.2025.83.21.004</w:t>
            </w:r>
          </w:p>
          <w:p w14:paraId="1ECDA9E0" w14:textId="77777777" w:rsidR="001E5BA9" w:rsidRPr="00F81DEB" w:rsidRDefault="00351115" w:rsidP="001E5BA9">
            <w:pPr>
              <w:jc w:val="both"/>
            </w:pPr>
            <w:hyperlink r:id="rId19" w:history="1">
              <w:r w:rsidR="001E5BA9" w:rsidRPr="00F81DEB">
                <w:rPr>
                  <w:rStyle w:val="a4"/>
                  <w:color w:val="auto"/>
                </w:rPr>
                <w:t>https://journal.nncf.kz/en/peculiarities-of-the-course-hepatitis-b-and-c-infections-in-hemodialysis-patients-a-literature-review/</w:t>
              </w:r>
            </w:hyperlink>
          </w:p>
          <w:p w14:paraId="52FAB3D1" w14:textId="77777777" w:rsidR="001E5BA9" w:rsidRPr="00F81DEB" w:rsidRDefault="001E5BA9" w:rsidP="001E5BA9">
            <w:pPr>
              <w:jc w:val="both"/>
            </w:pPr>
          </w:p>
          <w:p w14:paraId="30BC990F" w14:textId="77777777" w:rsidR="001E5BA9" w:rsidRPr="00F81DEB" w:rsidRDefault="001E5BA9" w:rsidP="001E5BA9">
            <w:pPr>
              <w:jc w:val="both"/>
            </w:pPr>
          </w:p>
        </w:tc>
        <w:tc>
          <w:tcPr>
            <w:tcW w:w="1134" w:type="dxa"/>
          </w:tcPr>
          <w:p w14:paraId="4E489436" w14:textId="76D130AA" w:rsidR="001E5BA9" w:rsidRPr="00F81DEB" w:rsidRDefault="001E5BA9" w:rsidP="001E5BA9">
            <w:pPr>
              <w:jc w:val="center"/>
            </w:pPr>
            <w:r w:rsidRPr="00F81DEB">
              <w:t>5</w:t>
            </w:r>
          </w:p>
        </w:tc>
        <w:tc>
          <w:tcPr>
            <w:tcW w:w="2510" w:type="dxa"/>
          </w:tcPr>
          <w:p w14:paraId="5244DE7F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Arina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Yespotayeva</w:t>
            </w:r>
            <w:proofErr w:type="spellEnd"/>
            <w:r w:rsidRPr="00F81DEB">
              <w:rPr>
                <w:lang w:val="en-US"/>
              </w:rPr>
              <w:t xml:space="preserve"> </w:t>
            </w:r>
          </w:p>
          <w:p w14:paraId="371887FA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Kairat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Kabulbayev</w:t>
            </w:r>
            <w:proofErr w:type="spellEnd"/>
            <w:r w:rsidRPr="00F81DEB">
              <w:rPr>
                <w:lang w:val="en-US"/>
              </w:rPr>
              <w:t xml:space="preserve"> </w:t>
            </w:r>
          </w:p>
          <w:p w14:paraId="4325537E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Almagul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Kurmanova</w:t>
            </w:r>
            <w:proofErr w:type="spellEnd"/>
          </w:p>
          <w:p w14:paraId="0A00E22B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Abduzhappar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Gaipov</w:t>
            </w:r>
            <w:proofErr w:type="spellEnd"/>
          </w:p>
          <w:p w14:paraId="5EF1337B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r w:rsidRPr="00F81DEB">
              <w:rPr>
                <w:lang w:val="en-US"/>
              </w:rPr>
              <w:t xml:space="preserve">Alexander V. </w:t>
            </w:r>
            <w:proofErr w:type="spellStart"/>
            <w:r w:rsidRPr="00F81DEB">
              <w:rPr>
                <w:lang w:val="en-US"/>
              </w:rPr>
              <w:t>Nersesov</w:t>
            </w:r>
            <w:proofErr w:type="spellEnd"/>
          </w:p>
          <w:p w14:paraId="6650E7CC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Abay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Shepetov</w:t>
            </w:r>
            <w:proofErr w:type="spellEnd"/>
            <w:r w:rsidRPr="00F81DEB">
              <w:rPr>
                <w:lang w:val="en-US"/>
              </w:rPr>
              <w:t xml:space="preserve"> </w:t>
            </w:r>
          </w:p>
          <w:p w14:paraId="48D96F73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  <w:lang w:val="en-US"/>
              </w:rPr>
            </w:pPr>
            <w:proofErr w:type="spellStart"/>
            <w:r w:rsidRPr="00F81DEB">
              <w:rPr>
                <w:u w:val="single"/>
                <w:lang w:val="en-US"/>
              </w:rPr>
              <w:t>Gulnar</w:t>
            </w:r>
            <w:proofErr w:type="spellEnd"/>
            <w:r w:rsidRPr="00F81DEB">
              <w:rPr>
                <w:u w:val="single"/>
                <w:lang w:val="en-US"/>
              </w:rPr>
              <w:t xml:space="preserve"> </w:t>
            </w:r>
            <w:proofErr w:type="spellStart"/>
            <w:r w:rsidRPr="00F81DEB">
              <w:rPr>
                <w:u w:val="single"/>
                <w:lang w:val="en-US"/>
              </w:rPr>
              <w:t>Chingayeva</w:t>
            </w:r>
            <w:proofErr w:type="spellEnd"/>
            <w:r w:rsidRPr="00F81DEB">
              <w:rPr>
                <w:u w:val="single"/>
                <w:lang w:val="en-US"/>
              </w:rPr>
              <w:t xml:space="preserve"> </w:t>
            </w:r>
          </w:p>
          <w:p w14:paraId="58956FA9" w14:textId="77777777" w:rsidR="001E5BA9" w:rsidRPr="00F81DEB" w:rsidRDefault="001E5BA9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Nagima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Mustapayeva</w:t>
            </w:r>
            <w:proofErr w:type="spellEnd"/>
            <w:r w:rsidRPr="00F81DEB">
              <w:rPr>
                <w:lang w:val="en-US"/>
              </w:rPr>
              <w:t xml:space="preserve"> </w:t>
            </w:r>
          </w:p>
          <w:p w14:paraId="7BAB051E" w14:textId="77777777" w:rsidR="001E5BA9" w:rsidRDefault="001E5BA9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proofErr w:type="spellStart"/>
            <w:r w:rsidRPr="00F81DEB">
              <w:rPr>
                <w:lang w:val="en-US"/>
              </w:rPr>
              <w:t>Gainutdin</w:t>
            </w:r>
            <w:proofErr w:type="spellEnd"/>
            <w:r w:rsidRPr="00F81DEB">
              <w:rPr>
                <w:lang w:val="en-US"/>
              </w:rPr>
              <w:t xml:space="preserve"> </w:t>
            </w:r>
            <w:proofErr w:type="spellStart"/>
            <w:r w:rsidRPr="00F81DEB">
              <w:rPr>
                <w:lang w:val="en-US"/>
              </w:rPr>
              <w:t>Aisulu</w:t>
            </w:r>
            <w:proofErr w:type="spellEnd"/>
            <w:r w:rsidRPr="00F81DEB">
              <w:rPr>
                <w:lang w:val="en-US"/>
              </w:rPr>
              <w:t xml:space="preserve"> </w:t>
            </w:r>
          </w:p>
          <w:p w14:paraId="20380774" w14:textId="77777777" w:rsidR="00B371C8" w:rsidRDefault="00B371C8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  <w:p w14:paraId="5091C577" w14:textId="77777777" w:rsidR="00B371C8" w:rsidRDefault="00B371C8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  <w:p w14:paraId="5D75D6D5" w14:textId="77777777" w:rsidR="00B371C8" w:rsidRDefault="00B371C8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  <w:p w14:paraId="2CBA85C2" w14:textId="77777777" w:rsidR="00B371C8" w:rsidRDefault="00B371C8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  <w:p w14:paraId="516ACB8F" w14:textId="0CBF94C2" w:rsidR="00B371C8" w:rsidRPr="00F81DEB" w:rsidRDefault="00B371C8" w:rsidP="001E5BA9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</w:tc>
      </w:tr>
      <w:tr w:rsidR="0050459B" w:rsidRPr="0050459B" w14:paraId="421FB748" w14:textId="77777777" w:rsidTr="00173DCA">
        <w:trPr>
          <w:cantSplit/>
          <w:trHeight w:val="353"/>
        </w:trPr>
        <w:tc>
          <w:tcPr>
            <w:tcW w:w="568" w:type="dxa"/>
          </w:tcPr>
          <w:p w14:paraId="6A4047CD" w14:textId="77777777" w:rsidR="0050459B" w:rsidRPr="00F81DEB" w:rsidRDefault="0050459B" w:rsidP="0050459B">
            <w:pPr>
              <w:suppressAutoHyphens w:val="0"/>
              <w:spacing w:after="200" w:line="276" w:lineRule="auto"/>
              <w:ind w:left="426"/>
            </w:pPr>
          </w:p>
        </w:tc>
        <w:tc>
          <w:tcPr>
            <w:tcW w:w="14304" w:type="dxa"/>
            <w:gridSpan w:val="5"/>
          </w:tcPr>
          <w:p w14:paraId="4D04899A" w14:textId="52D4E244" w:rsidR="0050459B" w:rsidRPr="00F81DEB" w:rsidRDefault="0050459B" w:rsidP="0050459B">
            <w:pPr>
              <w:tabs>
                <w:tab w:val="left" w:pos="720"/>
                <w:tab w:val="left" w:pos="1440"/>
              </w:tabs>
              <w:snapToGrid w:val="0"/>
              <w:ind w:right="-60"/>
              <w:jc w:val="center"/>
              <w:rPr>
                <w:lang w:val="en-US"/>
              </w:rPr>
            </w:pPr>
            <w:r w:rsidRPr="004A65BE">
              <w:rPr>
                <w:b/>
              </w:rPr>
              <w:t>Монография</w:t>
            </w:r>
          </w:p>
        </w:tc>
      </w:tr>
      <w:tr w:rsidR="008453F2" w:rsidRPr="00434E43" w14:paraId="5A49B61F" w14:textId="77777777" w:rsidTr="00CD7FD0">
        <w:trPr>
          <w:cantSplit/>
          <w:trHeight w:val="353"/>
        </w:trPr>
        <w:tc>
          <w:tcPr>
            <w:tcW w:w="568" w:type="dxa"/>
          </w:tcPr>
          <w:p w14:paraId="653A513A" w14:textId="77777777" w:rsidR="008453F2" w:rsidRPr="00F81DEB" w:rsidRDefault="008453F2" w:rsidP="008453F2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856" w:type="dxa"/>
          </w:tcPr>
          <w:p w14:paraId="094B0600" w14:textId="6CB1D524" w:rsidR="008453F2" w:rsidRPr="008453F2" w:rsidRDefault="008453F2" w:rsidP="008453F2">
            <w:pPr>
              <w:jc w:val="both"/>
              <w:rPr>
                <w:szCs w:val="28"/>
                <w:shd w:val="clear" w:color="auto" w:fill="FFFFFF"/>
              </w:rPr>
            </w:pPr>
            <w:r w:rsidRPr="00F81DEB">
              <w:rPr>
                <w:szCs w:val="28"/>
              </w:rPr>
              <w:t>Нефрология: ключевые аспекты для терапевтов и врачей общей практики</w:t>
            </w:r>
          </w:p>
        </w:tc>
        <w:tc>
          <w:tcPr>
            <w:tcW w:w="1417" w:type="dxa"/>
          </w:tcPr>
          <w:p w14:paraId="1E31DF01" w14:textId="2591C0C9" w:rsidR="008453F2" w:rsidRPr="00293517" w:rsidRDefault="00F41CE1" w:rsidP="008453F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м</w:t>
            </w:r>
            <w:r w:rsidR="008453F2" w:rsidRPr="00F81DEB">
              <w:rPr>
                <w:bCs/>
                <w:lang w:val="kk-KZ" w:eastAsia="ru-RU"/>
              </w:rPr>
              <w:t>оногра</w:t>
            </w:r>
            <w:r>
              <w:rPr>
                <w:bCs/>
                <w:lang w:val="kk-KZ" w:eastAsia="ru-RU"/>
              </w:rPr>
              <w:t>-</w:t>
            </w:r>
            <w:r w:rsidR="008453F2" w:rsidRPr="00F81DEB">
              <w:rPr>
                <w:bCs/>
                <w:lang w:val="kk-KZ" w:eastAsia="ru-RU"/>
              </w:rPr>
              <w:t>фия</w:t>
            </w:r>
          </w:p>
        </w:tc>
        <w:tc>
          <w:tcPr>
            <w:tcW w:w="5387" w:type="dxa"/>
          </w:tcPr>
          <w:p w14:paraId="7A44FB42" w14:textId="37639863" w:rsidR="008453F2" w:rsidRPr="000E0C95" w:rsidRDefault="008453F2" w:rsidP="0050459B">
            <w:pPr>
              <w:jc w:val="center"/>
              <w:rPr>
                <w:lang w:val="en-US"/>
              </w:rPr>
            </w:pPr>
            <w:r w:rsidRPr="00F81DEB">
              <w:t>Монография Алматы, 2025</w:t>
            </w:r>
          </w:p>
        </w:tc>
        <w:tc>
          <w:tcPr>
            <w:tcW w:w="1134" w:type="dxa"/>
          </w:tcPr>
          <w:p w14:paraId="43680145" w14:textId="02D9EF9A" w:rsidR="008453F2" w:rsidRDefault="008453F2" w:rsidP="008453F2">
            <w:pPr>
              <w:jc w:val="center"/>
            </w:pPr>
            <w:r w:rsidRPr="00F81DEB">
              <w:t>155</w:t>
            </w:r>
          </w:p>
        </w:tc>
        <w:tc>
          <w:tcPr>
            <w:tcW w:w="2510" w:type="dxa"/>
          </w:tcPr>
          <w:p w14:paraId="08059C4C" w14:textId="7DC98E0E" w:rsidR="008453F2" w:rsidRPr="007B42D9" w:rsidRDefault="008453F2" w:rsidP="008453F2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F81DEB">
              <w:t>Чингаева</w:t>
            </w:r>
            <w:proofErr w:type="spellEnd"/>
            <w:r w:rsidRPr="00F81DEB">
              <w:t xml:space="preserve"> Г.Н.</w:t>
            </w:r>
          </w:p>
        </w:tc>
      </w:tr>
    </w:tbl>
    <w:p w14:paraId="55B8D260" w14:textId="2E6B7E66" w:rsidR="001E5BA9" w:rsidRPr="00F81DEB" w:rsidRDefault="001E5BA9" w:rsidP="005E306B">
      <w:pPr>
        <w:jc w:val="center"/>
        <w:rPr>
          <w:b/>
          <w:lang w:val="en-US" w:eastAsia="ru-RU"/>
        </w:rPr>
      </w:pPr>
    </w:p>
    <w:p w14:paraId="2BEB086B" w14:textId="7255EE84" w:rsidR="00BA4C6A" w:rsidRDefault="00BA4C6A" w:rsidP="00BA4C6A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  <w:r w:rsidRPr="00F81DEB">
        <w:rPr>
          <w:b/>
          <w:bCs/>
          <w:spacing w:val="2"/>
          <w:lang w:eastAsia="ru-RU"/>
        </w:rPr>
        <w:t>Соискатель</w:t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  <w:t>Г</w:t>
      </w:r>
      <w:r w:rsidRPr="00F81DEB">
        <w:rPr>
          <w:b/>
          <w:bCs/>
          <w:spacing w:val="2"/>
          <w:lang w:val="kk-KZ" w:eastAsia="ru-RU"/>
        </w:rPr>
        <w:t xml:space="preserve">.Н. Чингаева </w:t>
      </w:r>
    </w:p>
    <w:p w14:paraId="4E38FAF3" w14:textId="77777777" w:rsidR="008E6788" w:rsidRDefault="008E6788" w:rsidP="009C1D3F">
      <w:pPr>
        <w:shd w:val="clear" w:color="auto" w:fill="FFFFFF"/>
        <w:ind w:firstLine="708"/>
        <w:textAlignment w:val="baseline"/>
        <w:rPr>
          <w:b/>
          <w:bCs/>
          <w:spacing w:val="2"/>
          <w:lang w:eastAsia="ru-RU"/>
        </w:rPr>
      </w:pPr>
    </w:p>
    <w:p w14:paraId="6D3982E4" w14:textId="55EF08FF" w:rsidR="00935BBF" w:rsidRPr="00347585" w:rsidRDefault="00BA4C6A" w:rsidP="009C1D3F">
      <w:pPr>
        <w:shd w:val="clear" w:color="auto" w:fill="FFFFFF"/>
        <w:ind w:firstLine="708"/>
        <w:textAlignment w:val="baseline"/>
        <w:rPr>
          <w:lang w:val="kk-KZ"/>
        </w:rPr>
      </w:pPr>
      <w:r w:rsidRPr="00F81DEB">
        <w:rPr>
          <w:b/>
          <w:bCs/>
          <w:spacing w:val="2"/>
          <w:lang w:eastAsia="ru-RU"/>
        </w:rPr>
        <w:t>Ученый секретарь д.м.н. ассоциированный профессор</w:t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ab/>
      </w:r>
      <w:r w:rsidR="009C1D3F">
        <w:rPr>
          <w:b/>
          <w:bCs/>
          <w:spacing w:val="2"/>
          <w:lang w:eastAsia="ru-RU"/>
        </w:rPr>
        <w:tab/>
      </w:r>
      <w:r w:rsidRPr="00F81DEB">
        <w:rPr>
          <w:b/>
          <w:bCs/>
          <w:spacing w:val="2"/>
          <w:lang w:eastAsia="ru-RU"/>
        </w:rPr>
        <w:t>А.Ш. Ибраева</w:t>
      </w:r>
    </w:p>
    <w:sectPr w:rsidR="00935BBF" w:rsidRPr="00347585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DDA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47B8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11657"/>
    <w:rsid w:val="00027C6A"/>
    <w:rsid w:val="000407B6"/>
    <w:rsid w:val="000413D9"/>
    <w:rsid w:val="0007720C"/>
    <w:rsid w:val="00081C5F"/>
    <w:rsid w:val="000B270D"/>
    <w:rsid w:val="000B54B4"/>
    <w:rsid w:val="000B79CD"/>
    <w:rsid w:val="000D2675"/>
    <w:rsid w:val="000D637F"/>
    <w:rsid w:val="00106891"/>
    <w:rsid w:val="00116FF0"/>
    <w:rsid w:val="00154184"/>
    <w:rsid w:val="00163900"/>
    <w:rsid w:val="001727D9"/>
    <w:rsid w:val="001B7075"/>
    <w:rsid w:val="001C733E"/>
    <w:rsid w:val="001D25CE"/>
    <w:rsid w:val="001D691D"/>
    <w:rsid w:val="001E5BA9"/>
    <w:rsid w:val="001E679C"/>
    <w:rsid w:val="002209A0"/>
    <w:rsid w:val="00223079"/>
    <w:rsid w:val="00232EB3"/>
    <w:rsid w:val="00251026"/>
    <w:rsid w:val="0026639A"/>
    <w:rsid w:val="00266945"/>
    <w:rsid w:val="0027376B"/>
    <w:rsid w:val="00293D65"/>
    <w:rsid w:val="002F7A3E"/>
    <w:rsid w:val="003031C5"/>
    <w:rsid w:val="0033180B"/>
    <w:rsid w:val="00335165"/>
    <w:rsid w:val="00342978"/>
    <w:rsid w:val="00346DEA"/>
    <w:rsid w:val="00347585"/>
    <w:rsid w:val="00351115"/>
    <w:rsid w:val="00361405"/>
    <w:rsid w:val="00363819"/>
    <w:rsid w:val="00391442"/>
    <w:rsid w:val="0039321F"/>
    <w:rsid w:val="00397455"/>
    <w:rsid w:val="003A1045"/>
    <w:rsid w:val="003E39FA"/>
    <w:rsid w:val="003F429F"/>
    <w:rsid w:val="0043121E"/>
    <w:rsid w:val="00434E43"/>
    <w:rsid w:val="00460C74"/>
    <w:rsid w:val="004A34D5"/>
    <w:rsid w:val="004A65BE"/>
    <w:rsid w:val="004D2A8D"/>
    <w:rsid w:val="004D5679"/>
    <w:rsid w:val="0050459B"/>
    <w:rsid w:val="005214A0"/>
    <w:rsid w:val="00532914"/>
    <w:rsid w:val="0053785C"/>
    <w:rsid w:val="00552A45"/>
    <w:rsid w:val="005A0AF3"/>
    <w:rsid w:val="005E306B"/>
    <w:rsid w:val="00601E52"/>
    <w:rsid w:val="00611A16"/>
    <w:rsid w:val="00625126"/>
    <w:rsid w:val="0066050B"/>
    <w:rsid w:val="00662E07"/>
    <w:rsid w:val="00680BFB"/>
    <w:rsid w:val="00683A8D"/>
    <w:rsid w:val="006A6A66"/>
    <w:rsid w:val="006C24C9"/>
    <w:rsid w:val="006C2B15"/>
    <w:rsid w:val="006C62E3"/>
    <w:rsid w:val="006E0E72"/>
    <w:rsid w:val="00731B16"/>
    <w:rsid w:val="00732D29"/>
    <w:rsid w:val="0077263E"/>
    <w:rsid w:val="00774E03"/>
    <w:rsid w:val="007809B7"/>
    <w:rsid w:val="0079252D"/>
    <w:rsid w:val="007B0DB3"/>
    <w:rsid w:val="007C2CBA"/>
    <w:rsid w:val="007E0B0A"/>
    <w:rsid w:val="007E4735"/>
    <w:rsid w:val="00804477"/>
    <w:rsid w:val="00810F52"/>
    <w:rsid w:val="008453F2"/>
    <w:rsid w:val="0086365E"/>
    <w:rsid w:val="0087058E"/>
    <w:rsid w:val="00870F3B"/>
    <w:rsid w:val="0088297B"/>
    <w:rsid w:val="00884D45"/>
    <w:rsid w:val="008C249F"/>
    <w:rsid w:val="008C333D"/>
    <w:rsid w:val="008D0C8C"/>
    <w:rsid w:val="008D28FC"/>
    <w:rsid w:val="008E3C8E"/>
    <w:rsid w:val="008E6788"/>
    <w:rsid w:val="00912868"/>
    <w:rsid w:val="009170C7"/>
    <w:rsid w:val="00930C95"/>
    <w:rsid w:val="00935BBF"/>
    <w:rsid w:val="009847CE"/>
    <w:rsid w:val="00984C77"/>
    <w:rsid w:val="009853FA"/>
    <w:rsid w:val="009910A7"/>
    <w:rsid w:val="009C1D3F"/>
    <w:rsid w:val="009E10E9"/>
    <w:rsid w:val="009F500D"/>
    <w:rsid w:val="00A6149F"/>
    <w:rsid w:val="00A9471C"/>
    <w:rsid w:val="00AC693E"/>
    <w:rsid w:val="00AC75B3"/>
    <w:rsid w:val="00AD103D"/>
    <w:rsid w:val="00B30DDA"/>
    <w:rsid w:val="00B371C8"/>
    <w:rsid w:val="00B43A0B"/>
    <w:rsid w:val="00B66296"/>
    <w:rsid w:val="00B70F39"/>
    <w:rsid w:val="00B77AD9"/>
    <w:rsid w:val="00B904DA"/>
    <w:rsid w:val="00B90F6D"/>
    <w:rsid w:val="00B97D0F"/>
    <w:rsid w:val="00BA4C6A"/>
    <w:rsid w:val="00BA560E"/>
    <w:rsid w:val="00BC1A2B"/>
    <w:rsid w:val="00BF6FD7"/>
    <w:rsid w:val="00C10092"/>
    <w:rsid w:val="00C27516"/>
    <w:rsid w:val="00C7409B"/>
    <w:rsid w:val="00C96F2E"/>
    <w:rsid w:val="00CC6156"/>
    <w:rsid w:val="00CD7FD0"/>
    <w:rsid w:val="00CE140E"/>
    <w:rsid w:val="00D054B5"/>
    <w:rsid w:val="00D21C5E"/>
    <w:rsid w:val="00D45A0B"/>
    <w:rsid w:val="00D46478"/>
    <w:rsid w:val="00D5685C"/>
    <w:rsid w:val="00D9117F"/>
    <w:rsid w:val="00D95FC7"/>
    <w:rsid w:val="00DB33AF"/>
    <w:rsid w:val="00DD2516"/>
    <w:rsid w:val="00DE40F9"/>
    <w:rsid w:val="00DF4F45"/>
    <w:rsid w:val="00E05469"/>
    <w:rsid w:val="00E10967"/>
    <w:rsid w:val="00E12228"/>
    <w:rsid w:val="00E12EC1"/>
    <w:rsid w:val="00E62DBC"/>
    <w:rsid w:val="00E723A5"/>
    <w:rsid w:val="00E80A52"/>
    <w:rsid w:val="00EC3C0B"/>
    <w:rsid w:val="00EC562B"/>
    <w:rsid w:val="00EE3AEB"/>
    <w:rsid w:val="00EE4B59"/>
    <w:rsid w:val="00F02094"/>
    <w:rsid w:val="00F31087"/>
    <w:rsid w:val="00F41CE1"/>
    <w:rsid w:val="00F50887"/>
    <w:rsid w:val="00F62D63"/>
    <w:rsid w:val="00F758F5"/>
    <w:rsid w:val="00F81DEB"/>
    <w:rsid w:val="00F841FF"/>
    <w:rsid w:val="00FE3F01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95E774D8-991C-454D-BE50-857C0B00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1D691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inamicheskiy-monitoring-rezultatov-vaktsinatsii-gepatita-v-u-detey-s-hronicheskimi-boleznyami-pochek" TargetMode="External"/><Relationship Id="rId13" Type="http://schemas.openxmlformats.org/officeDocument/2006/relationships/hyperlink" Target="https://cyberleninka.ru/article/n/ostroe-povrezhdenie-pochek-sovremennyy-vzglyad" TargetMode="External"/><Relationship Id="rId18" Type="http://schemas.openxmlformats.org/officeDocument/2006/relationships/hyperlink" Target="https://pharmkaz.kz/2022/07/19/analiz-chastoty-i-prichin-ostrogo-povrezhdeniya-pochek-u-novorozhdennyx-s-vrozhdennymi-porokami-razvitiya/?ysclid=mad4jc7yuz52167084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yberleninka.ru/article/n/kliniko-diagnosticheskoe-znachenie-tsitokinov-u-patsientov-posle-allotransplantatsii-pochki-v-otdalennom-periode" TargetMode="External"/><Relationship Id="rId12" Type="http://schemas.openxmlformats.org/officeDocument/2006/relationships/hyperlink" Target="https://cyberleninka.ru/article/n/arterialnaya-gipertenziya-u-beremennyh-klassifikatsiya-i-printsipy-terapii-s-pozitsii-dokazatelnoy-meditsiny" TargetMode="External"/><Relationship Id="rId17" Type="http://schemas.openxmlformats.org/officeDocument/2006/relationships/hyperlink" Target="http://www.medzdrav.kz/images/magazine/medecine/2019/2019-6/14-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hronicheskaya-bolezn-pochek-u-detey-sovremennyy-vzgly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tsitomegalovirusnaya-infektsiya-i-vrozhdennyy-nefroticheskiy-sindrom" TargetMode="External"/><Relationship Id="rId11" Type="http://schemas.openxmlformats.org/officeDocument/2006/relationships/hyperlink" Target="https://cyberleninka.ru/article/n/rezultaty-terapii-fokalnosegmentarnogo-glomeruloskleroza-u-detey-s-nefroticheskim-sindrom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klinicheskiy-sluchay-sochetannogo-porazheniya-pochek-i-glaz-v-detskom-vozraste" TargetMode="External"/><Relationship Id="rId10" Type="http://schemas.openxmlformats.org/officeDocument/2006/relationships/hyperlink" Target="https://cyberleninka.ru/article/n/selektivnye-immunosupressory-i-alkiliruyuschie-agenty-v-terapii-steroidzavisimogo-nefroticheskogo-sindroma-u-detey" TargetMode="External"/><Relationship Id="rId19" Type="http://schemas.openxmlformats.org/officeDocument/2006/relationships/hyperlink" Target="https://journal.nncf.kz/en/peculiarities-of-the-course-hepatitis-b-and-c-infections-in-hemodialysis-patients-a-literature-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ozylmaly-b-yrek-zhetispeushiligi-bar-balalarda-y-osteopeniya-zh-ne-osteoporoz" TargetMode="External"/><Relationship Id="rId14" Type="http://schemas.openxmlformats.org/officeDocument/2006/relationships/hyperlink" Target="https://webirbis.qmu.kz/kk/lib/document/BIBL/D4E4F3BB-5930-4866-9A7A-5BE069E0DB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B1BF-C81A-4A6C-B3E6-C14448B8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Нагима Мустапаева</cp:lastModifiedBy>
  <cp:revision>2</cp:revision>
  <dcterms:created xsi:type="dcterms:W3CDTF">2025-06-26T08:55:00Z</dcterms:created>
  <dcterms:modified xsi:type="dcterms:W3CDTF">2025-06-26T08:55:00Z</dcterms:modified>
</cp:coreProperties>
</file>