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EFA7" w14:textId="0A18B1E1" w:rsidR="00C72A9D" w:rsidRPr="00DE713C" w:rsidRDefault="00C72A9D" w:rsidP="00C72A9D">
      <w:pPr>
        <w:jc w:val="center"/>
        <w:rPr>
          <w:b/>
          <w:bCs/>
        </w:rPr>
      </w:pPr>
      <w:r w:rsidRPr="00DE713C">
        <w:rPr>
          <w:b/>
          <w:bCs/>
        </w:rPr>
        <w:t>«</w:t>
      </w:r>
      <w:r w:rsidR="00183C7D">
        <w:rPr>
          <w:b/>
          <w:bCs/>
          <w:lang w:val="kk-KZ"/>
        </w:rPr>
        <w:t>Естен тану кезінде шұғыл көмек көрсету</w:t>
      </w:r>
      <w:r w:rsidRPr="00DE713C">
        <w:rPr>
          <w:b/>
          <w:bCs/>
        </w:rPr>
        <w:t>»</w:t>
      </w:r>
    </w:p>
    <w:p w14:paraId="34B19BC1" w14:textId="77777777" w:rsidR="00C72A9D" w:rsidRPr="00DE713C" w:rsidRDefault="00C72A9D" w:rsidP="00C72A9D">
      <w:pPr>
        <w:jc w:val="center"/>
      </w:pPr>
    </w:p>
    <w:tbl>
      <w:tblPr>
        <w:tblStyle w:val="aff4"/>
        <w:tblW w:w="5000" w:type="pct"/>
        <w:tblLook w:val="04A0" w:firstRow="1" w:lastRow="0" w:firstColumn="1" w:lastColumn="0" w:noHBand="0" w:noVBand="1"/>
      </w:tblPr>
      <w:tblGrid>
        <w:gridCol w:w="456"/>
        <w:gridCol w:w="2281"/>
        <w:gridCol w:w="7458"/>
      </w:tblGrid>
      <w:tr w:rsidR="00C72A9D" w:rsidRPr="00DE713C" w14:paraId="50B679DC" w14:textId="77777777" w:rsidTr="00B966CB">
        <w:tc>
          <w:tcPr>
            <w:tcW w:w="217" w:type="pct"/>
            <w:tcBorders>
              <w:top w:val="single" w:sz="4" w:space="0" w:color="auto"/>
              <w:left w:val="single" w:sz="4" w:space="0" w:color="auto"/>
              <w:bottom w:val="single" w:sz="4" w:space="0" w:color="auto"/>
              <w:right w:val="single" w:sz="4" w:space="0" w:color="auto"/>
            </w:tcBorders>
          </w:tcPr>
          <w:p w14:paraId="1CB11CE6" w14:textId="77777777" w:rsidR="00C72A9D" w:rsidRPr="00DE713C" w:rsidRDefault="00C72A9D" w:rsidP="00927410">
            <w:pPr>
              <w:rPr>
                <w:b/>
                <w:bCs/>
              </w:rPr>
            </w:pPr>
          </w:p>
        </w:tc>
        <w:tc>
          <w:tcPr>
            <w:tcW w:w="1122" w:type="pct"/>
            <w:tcBorders>
              <w:top w:val="single" w:sz="4" w:space="0" w:color="auto"/>
              <w:left w:val="single" w:sz="4" w:space="0" w:color="auto"/>
              <w:bottom w:val="single" w:sz="4" w:space="0" w:color="auto"/>
              <w:right w:val="single" w:sz="4" w:space="0" w:color="auto"/>
            </w:tcBorders>
            <w:hideMark/>
          </w:tcPr>
          <w:p w14:paraId="51AE589A" w14:textId="63EA17B4" w:rsidR="00C72A9D" w:rsidRPr="00183C7D" w:rsidRDefault="00183C7D" w:rsidP="00927410">
            <w:pPr>
              <w:jc w:val="center"/>
              <w:rPr>
                <w:b/>
                <w:bCs/>
                <w:lang w:val="kk-KZ"/>
              </w:rPr>
            </w:pPr>
            <w:r>
              <w:rPr>
                <w:b/>
                <w:bCs/>
                <w:lang w:val="kk-KZ"/>
              </w:rPr>
              <w:t>Қадамдар</w:t>
            </w:r>
          </w:p>
        </w:tc>
        <w:tc>
          <w:tcPr>
            <w:tcW w:w="3660" w:type="pct"/>
            <w:tcBorders>
              <w:top w:val="single" w:sz="4" w:space="0" w:color="auto"/>
              <w:left w:val="single" w:sz="4" w:space="0" w:color="auto"/>
              <w:bottom w:val="single" w:sz="4" w:space="0" w:color="auto"/>
              <w:right w:val="single" w:sz="4" w:space="0" w:color="auto"/>
            </w:tcBorders>
            <w:hideMark/>
          </w:tcPr>
          <w:p w14:paraId="2889FCDD" w14:textId="2410D236" w:rsidR="00C72A9D" w:rsidRPr="00183C7D" w:rsidRDefault="00183C7D" w:rsidP="00927410">
            <w:pPr>
              <w:jc w:val="center"/>
              <w:rPr>
                <w:b/>
                <w:bCs/>
                <w:lang w:val="kk-KZ"/>
              </w:rPr>
            </w:pPr>
            <w:r>
              <w:rPr>
                <w:b/>
                <w:bCs/>
                <w:lang w:val="kk-KZ"/>
              </w:rPr>
              <w:t>Әрекет ету а</w:t>
            </w:r>
            <w:proofErr w:type="spellStart"/>
            <w:r w:rsidR="00C72A9D" w:rsidRPr="00DE713C">
              <w:rPr>
                <w:b/>
                <w:bCs/>
              </w:rPr>
              <w:t>лгоритм</w:t>
            </w:r>
            <w:proofErr w:type="spellEnd"/>
            <w:r>
              <w:rPr>
                <w:b/>
                <w:bCs/>
                <w:lang w:val="kk-KZ"/>
              </w:rPr>
              <w:t>і</w:t>
            </w:r>
          </w:p>
        </w:tc>
      </w:tr>
      <w:tr w:rsidR="00C72A9D" w:rsidRPr="00DE713C" w14:paraId="504E3970" w14:textId="77777777" w:rsidTr="00B966CB">
        <w:trPr>
          <w:trHeight w:val="1729"/>
        </w:trPr>
        <w:tc>
          <w:tcPr>
            <w:tcW w:w="217" w:type="pct"/>
            <w:tcBorders>
              <w:top w:val="single" w:sz="4" w:space="0" w:color="auto"/>
              <w:left w:val="single" w:sz="4" w:space="0" w:color="auto"/>
              <w:bottom w:val="single" w:sz="4" w:space="0" w:color="auto"/>
              <w:right w:val="single" w:sz="4" w:space="0" w:color="auto"/>
            </w:tcBorders>
            <w:hideMark/>
          </w:tcPr>
          <w:p w14:paraId="036DC305" w14:textId="77777777" w:rsidR="00C72A9D" w:rsidRPr="00DE713C" w:rsidRDefault="00C72A9D" w:rsidP="00927410">
            <w:r w:rsidRPr="00DE713C">
              <w:t>1</w:t>
            </w:r>
          </w:p>
        </w:tc>
        <w:tc>
          <w:tcPr>
            <w:tcW w:w="1122" w:type="pct"/>
            <w:tcBorders>
              <w:top w:val="single" w:sz="4" w:space="0" w:color="auto"/>
              <w:left w:val="single" w:sz="4" w:space="0" w:color="auto"/>
              <w:bottom w:val="single" w:sz="4" w:space="0" w:color="auto"/>
              <w:right w:val="single" w:sz="4" w:space="0" w:color="auto"/>
            </w:tcBorders>
            <w:hideMark/>
          </w:tcPr>
          <w:p w14:paraId="24DF3EFB" w14:textId="4F9EC4DE" w:rsidR="00C72A9D" w:rsidRPr="00DE713C" w:rsidRDefault="00A54277" w:rsidP="00927410">
            <w:r>
              <w:rPr>
                <w:lang w:val="kk-KZ"/>
              </w:rPr>
              <w:t>Науқасты</w:t>
            </w:r>
            <w:r w:rsidR="00183C7D">
              <w:rPr>
                <w:lang w:val="kk-KZ"/>
              </w:rPr>
              <w:t>ң қауіпсіздігін қамтамасыз ету</w:t>
            </w:r>
          </w:p>
        </w:tc>
        <w:tc>
          <w:tcPr>
            <w:tcW w:w="3660" w:type="pct"/>
            <w:tcBorders>
              <w:top w:val="single" w:sz="4" w:space="0" w:color="auto"/>
              <w:left w:val="single" w:sz="4" w:space="0" w:color="auto"/>
              <w:bottom w:val="single" w:sz="4" w:space="0" w:color="auto"/>
              <w:right w:val="single" w:sz="4" w:space="0" w:color="auto"/>
            </w:tcBorders>
          </w:tcPr>
          <w:p w14:paraId="75DC9A4A" w14:textId="77777777" w:rsidR="00183C7D" w:rsidRPr="00E9522F" w:rsidRDefault="00183C7D" w:rsidP="00183C7D">
            <w:proofErr w:type="spellStart"/>
            <w:r w:rsidRPr="00E9522F">
              <w:t>Науқасты</w:t>
            </w:r>
            <w:proofErr w:type="spellEnd"/>
            <w:r w:rsidRPr="00E9522F">
              <w:t xml:space="preserve"> </w:t>
            </w:r>
            <w:proofErr w:type="spellStart"/>
            <w:r w:rsidRPr="00E9522F">
              <w:t>тегіс</w:t>
            </w:r>
            <w:proofErr w:type="spellEnd"/>
            <w:r w:rsidRPr="00E9522F">
              <w:t xml:space="preserve"> </w:t>
            </w:r>
            <w:r>
              <w:rPr>
                <w:lang w:val="kk-KZ"/>
              </w:rPr>
              <w:t>жерге</w:t>
            </w:r>
            <w:r w:rsidRPr="00E9522F">
              <w:t xml:space="preserve"> </w:t>
            </w:r>
            <w:proofErr w:type="spellStart"/>
            <w:r w:rsidRPr="00E9522F">
              <w:t>аяқтарын</w:t>
            </w:r>
            <w:proofErr w:type="spellEnd"/>
            <w:r w:rsidRPr="00E9522F">
              <w:t xml:space="preserve"> </w:t>
            </w:r>
            <w:proofErr w:type="spellStart"/>
            <w:r w:rsidRPr="00E9522F">
              <w:t>жоғары</w:t>
            </w:r>
            <w:proofErr w:type="spellEnd"/>
            <w:r w:rsidRPr="00E9522F">
              <w:t xml:space="preserve"> </w:t>
            </w:r>
            <w:proofErr w:type="spellStart"/>
            <w:r w:rsidRPr="00E9522F">
              <w:t>көтері</w:t>
            </w:r>
            <w:proofErr w:type="spellEnd"/>
            <w:r>
              <w:rPr>
                <w:lang w:val="kk-KZ"/>
              </w:rPr>
              <w:t>п</w:t>
            </w:r>
            <w:r w:rsidRPr="00E9522F">
              <w:t xml:space="preserve"> (15–30°)</w:t>
            </w:r>
            <w:r>
              <w:rPr>
                <w:lang w:val="kk-KZ"/>
              </w:rPr>
              <w:t xml:space="preserve"> жатқызыңыз</w:t>
            </w:r>
            <w:r w:rsidRPr="00E9522F">
              <w:t>.</w:t>
            </w:r>
          </w:p>
          <w:p w14:paraId="4F86A9BC" w14:textId="77777777" w:rsidR="00183C7D" w:rsidRDefault="00183C7D" w:rsidP="00183C7D">
            <w:proofErr w:type="spellStart"/>
            <w:r w:rsidRPr="00E9522F">
              <w:t>Айналада</w:t>
            </w:r>
            <w:proofErr w:type="spellEnd"/>
            <w:r w:rsidRPr="00E9522F">
              <w:t xml:space="preserve"> </w:t>
            </w:r>
            <w:proofErr w:type="spellStart"/>
            <w:r w:rsidRPr="00E9522F">
              <w:t>қауіп</w:t>
            </w:r>
            <w:proofErr w:type="spellEnd"/>
            <w:r w:rsidRPr="00E9522F">
              <w:t xml:space="preserve"> </w:t>
            </w:r>
            <w:proofErr w:type="spellStart"/>
            <w:r w:rsidRPr="00E9522F">
              <w:t>жоқ</w:t>
            </w:r>
            <w:proofErr w:type="spellEnd"/>
            <w:r w:rsidRPr="00E9522F">
              <w:t xml:space="preserve"> </w:t>
            </w:r>
            <w:proofErr w:type="spellStart"/>
            <w:r w:rsidRPr="00E9522F">
              <w:t>екеніне</w:t>
            </w:r>
            <w:proofErr w:type="spellEnd"/>
            <w:r w:rsidRPr="00E9522F">
              <w:t xml:space="preserve"> </w:t>
            </w:r>
            <w:proofErr w:type="spellStart"/>
            <w:r w:rsidRPr="00E9522F">
              <w:t>көз</w:t>
            </w:r>
            <w:proofErr w:type="spellEnd"/>
            <w:r w:rsidRPr="00E9522F">
              <w:t xml:space="preserve"> </w:t>
            </w:r>
            <w:proofErr w:type="spellStart"/>
            <w:r w:rsidRPr="00E9522F">
              <w:t>жеткізіңіз</w:t>
            </w:r>
            <w:proofErr w:type="spellEnd"/>
            <w:r w:rsidRPr="00E9522F">
              <w:t xml:space="preserve"> (</w:t>
            </w:r>
            <w:proofErr w:type="spellStart"/>
            <w:r w:rsidRPr="00E9522F">
              <w:t>өткір</w:t>
            </w:r>
            <w:proofErr w:type="spellEnd"/>
            <w:r w:rsidRPr="00E9522F">
              <w:t xml:space="preserve"> </w:t>
            </w:r>
            <w:proofErr w:type="spellStart"/>
            <w:r w:rsidRPr="00E9522F">
              <w:t>заттар</w:t>
            </w:r>
            <w:proofErr w:type="spellEnd"/>
            <w:r w:rsidRPr="00E9522F">
              <w:t xml:space="preserve">, </w:t>
            </w:r>
            <w:proofErr w:type="spellStart"/>
            <w:r w:rsidRPr="00E9522F">
              <w:t>жолдар</w:t>
            </w:r>
            <w:proofErr w:type="spellEnd"/>
            <w:r w:rsidRPr="00E9522F">
              <w:t xml:space="preserve"> </w:t>
            </w:r>
            <w:proofErr w:type="spellStart"/>
            <w:r w:rsidRPr="00E9522F">
              <w:t>және</w:t>
            </w:r>
            <w:proofErr w:type="spellEnd"/>
            <w:r w:rsidRPr="00E9522F">
              <w:t xml:space="preserve"> </w:t>
            </w:r>
            <w:proofErr w:type="spellStart"/>
            <w:r w:rsidRPr="00E9522F">
              <w:t>т.б</w:t>
            </w:r>
            <w:proofErr w:type="spellEnd"/>
            <w:r w:rsidRPr="00E9522F">
              <w:t>.).</w:t>
            </w:r>
          </w:p>
          <w:p w14:paraId="50083204" w14:textId="3D3258D5" w:rsidR="00183C7D" w:rsidRPr="00E9522F" w:rsidRDefault="00183C7D" w:rsidP="00183C7D">
            <w:r w:rsidRPr="00E9522F">
              <w:t xml:space="preserve">Тар </w:t>
            </w:r>
            <w:proofErr w:type="spellStart"/>
            <w:r w:rsidRPr="00E9522F">
              <w:t>киімнің</w:t>
            </w:r>
            <w:proofErr w:type="spellEnd"/>
            <w:r w:rsidRPr="00E9522F">
              <w:t xml:space="preserve"> </w:t>
            </w:r>
            <w:proofErr w:type="spellStart"/>
            <w:r w:rsidRPr="00E9522F">
              <w:t>түймелерін</w:t>
            </w:r>
            <w:proofErr w:type="spellEnd"/>
            <w:r w:rsidRPr="00E9522F">
              <w:t xml:space="preserve"> </w:t>
            </w:r>
            <w:proofErr w:type="spellStart"/>
            <w:r w:rsidRPr="00E9522F">
              <w:t>ашыңыз</w:t>
            </w:r>
            <w:proofErr w:type="spellEnd"/>
            <w:r w:rsidRPr="00E9522F">
              <w:t>.</w:t>
            </w:r>
          </w:p>
          <w:p w14:paraId="1F851A4A" w14:textId="6573B2CB" w:rsidR="00C72A9D" w:rsidRPr="00DE713C" w:rsidRDefault="00183C7D" w:rsidP="00183C7D">
            <w:pPr>
              <w:ind w:left="-55"/>
              <w:jc w:val="both"/>
            </w:pPr>
            <w:proofErr w:type="spellStart"/>
            <w:r w:rsidRPr="00E9522F">
              <w:t>Балалардағы</w:t>
            </w:r>
            <w:proofErr w:type="spellEnd"/>
            <w:r w:rsidRPr="00E9522F">
              <w:t xml:space="preserve"> </w:t>
            </w:r>
            <w:proofErr w:type="spellStart"/>
            <w:r w:rsidRPr="00E9522F">
              <w:t>ерекшеліктер</w:t>
            </w:r>
            <w:proofErr w:type="spellEnd"/>
            <w:r w:rsidRPr="00E9522F">
              <w:t xml:space="preserve">: </w:t>
            </w:r>
            <w:proofErr w:type="spellStart"/>
            <w:r w:rsidRPr="00E9522F">
              <w:t>балалар</w:t>
            </w:r>
            <w:proofErr w:type="spellEnd"/>
            <w:r>
              <w:rPr>
                <w:lang w:val="kk-KZ"/>
              </w:rPr>
              <w:t>да қорқ</w:t>
            </w:r>
            <w:r w:rsidRPr="00E9522F">
              <w:t xml:space="preserve">у </w:t>
            </w:r>
            <w:proofErr w:type="spellStart"/>
            <w:r w:rsidRPr="00E9522F">
              <w:t>қаупі</w:t>
            </w:r>
            <w:proofErr w:type="spellEnd"/>
            <w:r w:rsidRPr="00E9522F">
              <w:t xml:space="preserve"> </w:t>
            </w:r>
            <w:proofErr w:type="spellStart"/>
            <w:r w:rsidRPr="00E9522F">
              <w:t>жоғары</w:t>
            </w:r>
            <w:proofErr w:type="spellEnd"/>
            <w:r w:rsidRPr="00E9522F">
              <w:t xml:space="preserve"> </w:t>
            </w:r>
            <w:r>
              <w:t>–</w:t>
            </w:r>
            <w:r w:rsidRPr="00E9522F">
              <w:t xml:space="preserve"> </w:t>
            </w:r>
            <w:r>
              <w:rPr>
                <w:lang w:val="kk-KZ"/>
              </w:rPr>
              <w:t>абайлап әрекет етіңіз</w:t>
            </w:r>
            <w:r w:rsidRPr="00E9522F">
              <w:t xml:space="preserve">, </w:t>
            </w:r>
            <w:r>
              <w:rPr>
                <w:lang w:val="kk-KZ"/>
              </w:rPr>
              <w:t>өзіңіз паникаға берілмеңіз</w:t>
            </w:r>
            <w:r w:rsidRPr="00E9522F">
              <w:t>.</w:t>
            </w:r>
          </w:p>
        </w:tc>
      </w:tr>
      <w:tr w:rsidR="00C72A9D" w:rsidRPr="00DE713C" w14:paraId="0F983874" w14:textId="77777777" w:rsidTr="00B966CB">
        <w:tc>
          <w:tcPr>
            <w:tcW w:w="217" w:type="pct"/>
            <w:tcBorders>
              <w:top w:val="single" w:sz="4" w:space="0" w:color="auto"/>
              <w:left w:val="single" w:sz="4" w:space="0" w:color="auto"/>
              <w:bottom w:val="single" w:sz="4" w:space="0" w:color="auto"/>
              <w:right w:val="single" w:sz="4" w:space="0" w:color="auto"/>
            </w:tcBorders>
            <w:hideMark/>
          </w:tcPr>
          <w:p w14:paraId="63FE4C23" w14:textId="77777777" w:rsidR="00C72A9D" w:rsidRPr="00DE713C" w:rsidRDefault="00C72A9D" w:rsidP="00927410">
            <w:r w:rsidRPr="00DE713C">
              <w:t>2</w:t>
            </w:r>
          </w:p>
        </w:tc>
        <w:tc>
          <w:tcPr>
            <w:tcW w:w="1122" w:type="pct"/>
            <w:tcBorders>
              <w:top w:val="single" w:sz="4" w:space="0" w:color="auto"/>
              <w:left w:val="single" w:sz="4" w:space="0" w:color="auto"/>
              <w:bottom w:val="single" w:sz="4" w:space="0" w:color="auto"/>
              <w:right w:val="single" w:sz="4" w:space="0" w:color="auto"/>
            </w:tcBorders>
            <w:hideMark/>
          </w:tcPr>
          <w:p w14:paraId="2DBBBB60" w14:textId="0B1E755A" w:rsidR="00C72A9D" w:rsidRPr="00DE713C" w:rsidRDefault="00183C7D" w:rsidP="00927410">
            <w:r>
              <w:rPr>
                <w:lang w:val="kk-KZ"/>
              </w:rPr>
              <w:t>Есін, пульсін, тынысын тексеріңіз</w:t>
            </w:r>
          </w:p>
        </w:tc>
        <w:tc>
          <w:tcPr>
            <w:tcW w:w="3660" w:type="pct"/>
            <w:tcBorders>
              <w:top w:val="single" w:sz="4" w:space="0" w:color="auto"/>
              <w:left w:val="single" w:sz="4" w:space="0" w:color="auto"/>
              <w:bottom w:val="single" w:sz="4" w:space="0" w:color="auto"/>
              <w:right w:val="single" w:sz="4" w:space="0" w:color="auto"/>
            </w:tcBorders>
          </w:tcPr>
          <w:p w14:paraId="312DE67F" w14:textId="77777777" w:rsidR="00183C7D" w:rsidRPr="00E9522F" w:rsidRDefault="00183C7D" w:rsidP="00183C7D">
            <w:proofErr w:type="spellStart"/>
            <w:r w:rsidRPr="00E9522F">
              <w:t>Дауыс</w:t>
            </w:r>
            <w:proofErr w:type="spellEnd"/>
            <w:r>
              <w:rPr>
                <w:lang w:val="kk-KZ"/>
              </w:rPr>
              <w:t>тап</w:t>
            </w:r>
            <w:r w:rsidRPr="00E9522F">
              <w:t xml:space="preserve">, </w:t>
            </w:r>
            <w:proofErr w:type="spellStart"/>
            <w:r w:rsidRPr="00E9522F">
              <w:t>түрту</w:t>
            </w:r>
            <w:proofErr w:type="spellEnd"/>
            <w:r>
              <w:rPr>
                <w:lang w:val="kk-KZ"/>
              </w:rPr>
              <w:t xml:space="preserve"> арқылы ояту</w:t>
            </w:r>
            <w:r w:rsidRPr="00E9522F">
              <w:t>.</w:t>
            </w:r>
          </w:p>
          <w:p w14:paraId="48F072E6" w14:textId="77777777" w:rsidR="00183C7D" w:rsidRPr="00E9522F" w:rsidRDefault="00183C7D" w:rsidP="00183C7D">
            <w:proofErr w:type="spellStart"/>
            <w:r w:rsidRPr="00E9522F">
              <w:t>Тыныс</w:t>
            </w:r>
            <w:proofErr w:type="spellEnd"/>
            <w:r w:rsidRPr="00E9522F">
              <w:t xml:space="preserve"> </w:t>
            </w:r>
            <w:proofErr w:type="spellStart"/>
            <w:r w:rsidRPr="00E9522F">
              <w:t>алу</w:t>
            </w:r>
            <w:proofErr w:type="spellEnd"/>
            <w:r>
              <w:rPr>
                <w:lang w:val="kk-KZ"/>
              </w:rPr>
              <w:t>ын</w:t>
            </w:r>
            <w:r w:rsidRPr="00E9522F">
              <w:t xml:space="preserve"> </w:t>
            </w:r>
            <w:proofErr w:type="spellStart"/>
            <w:r w:rsidRPr="00E9522F">
              <w:t>және</w:t>
            </w:r>
            <w:proofErr w:type="spellEnd"/>
            <w:r w:rsidRPr="00E9522F">
              <w:t xml:space="preserve"> </w:t>
            </w:r>
            <w:proofErr w:type="spellStart"/>
            <w:r w:rsidRPr="00E9522F">
              <w:t>жүрек</w:t>
            </w:r>
            <w:proofErr w:type="spellEnd"/>
            <w:r w:rsidRPr="00E9522F">
              <w:t xml:space="preserve"> </w:t>
            </w:r>
            <w:proofErr w:type="spellStart"/>
            <w:r w:rsidRPr="00E9522F">
              <w:t>соғу</w:t>
            </w:r>
            <w:proofErr w:type="spellEnd"/>
            <w:r w:rsidRPr="00E9522F">
              <w:t xml:space="preserve"> </w:t>
            </w:r>
            <w:proofErr w:type="spellStart"/>
            <w:r w:rsidRPr="00E9522F">
              <w:t>жиілігін</w:t>
            </w:r>
            <w:proofErr w:type="spellEnd"/>
            <w:r w:rsidRPr="00E9522F">
              <w:t xml:space="preserve"> </w:t>
            </w:r>
            <w:proofErr w:type="spellStart"/>
            <w:r w:rsidRPr="00E9522F">
              <w:t>бағалау</w:t>
            </w:r>
            <w:proofErr w:type="spellEnd"/>
            <w:r w:rsidRPr="00E9522F">
              <w:t xml:space="preserve"> (</w:t>
            </w:r>
            <w:proofErr w:type="spellStart"/>
            <w:r w:rsidRPr="00E9522F">
              <w:t>көзбен</w:t>
            </w:r>
            <w:proofErr w:type="spellEnd"/>
            <w:r w:rsidRPr="00E9522F">
              <w:t xml:space="preserve"> </w:t>
            </w:r>
            <w:proofErr w:type="spellStart"/>
            <w:r w:rsidRPr="00E9522F">
              <w:t>және</w:t>
            </w:r>
            <w:proofErr w:type="spellEnd"/>
            <w:r w:rsidRPr="00E9522F">
              <w:t xml:space="preserve"> пальпация </w:t>
            </w:r>
            <w:proofErr w:type="spellStart"/>
            <w:r w:rsidRPr="00E9522F">
              <w:t>арқылы</w:t>
            </w:r>
            <w:proofErr w:type="spellEnd"/>
            <w:r w:rsidRPr="00E9522F">
              <w:t>).</w:t>
            </w:r>
          </w:p>
          <w:p w14:paraId="4B74B673" w14:textId="77777777" w:rsidR="00183C7D" w:rsidRPr="00E9522F" w:rsidRDefault="00183C7D" w:rsidP="00183C7D">
            <w:proofErr w:type="spellStart"/>
            <w:r w:rsidRPr="00E9522F">
              <w:t>Тыныс</w:t>
            </w:r>
            <w:proofErr w:type="spellEnd"/>
            <w:r>
              <w:rPr>
                <w:lang w:val="kk-KZ"/>
              </w:rPr>
              <w:t xml:space="preserve">ы, </w:t>
            </w:r>
            <w:r w:rsidRPr="00E9522F">
              <w:t>пульс</w:t>
            </w:r>
            <w:r>
              <w:rPr>
                <w:lang w:val="kk-KZ"/>
              </w:rPr>
              <w:t>ы</w:t>
            </w:r>
            <w:r w:rsidRPr="00E9522F">
              <w:t xml:space="preserve"> </w:t>
            </w:r>
            <w:proofErr w:type="spellStart"/>
            <w:r w:rsidRPr="00E9522F">
              <w:t>болмаса</w:t>
            </w:r>
            <w:proofErr w:type="spellEnd"/>
            <w:r w:rsidRPr="00E9522F">
              <w:t xml:space="preserve"> - </w:t>
            </w:r>
            <w:proofErr w:type="spellStart"/>
            <w:r w:rsidRPr="00E9522F">
              <w:t>дереу</w:t>
            </w:r>
            <w:proofErr w:type="spellEnd"/>
            <w:r w:rsidRPr="00E9522F">
              <w:t xml:space="preserve"> </w:t>
            </w:r>
            <w:r>
              <w:rPr>
                <w:lang w:val="kk-KZ"/>
              </w:rPr>
              <w:t>Жүрекке тікелей емес массаж жүргіз</w:t>
            </w:r>
            <w:r w:rsidRPr="00E9522F">
              <w:t>!</w:t>
            </w:r>
          </w:p>
          <w:p w14:paraId="00246736" w14:textId="57882BE6" w:rsidR="00C72A9D" w:rsidRPr="00DE713C" w:rsidRDefault="00183C7D" w:rsidP="00183C7D">
            <w:pPr>
              <w:ind w:left="-55"/>
              <w:jc w:val="both"/>
            </w:pPr>
            <w:proofErr w:type="spellStart"/>
            <w:r w:rsidRPr="00E9522F">
              <w:t>Балалардағы</w:t>
            </w:r>
            <w:proofErr w:type="spellEnd"/>
            <w:r w:rsidRPr="00E9522F">
              <w:t xml:space="preserve"> </w:t>
            </w:r>
            <w:proofErr w:type="spellStart"/>
            <w:r w:rsidRPr="00E9522F">
              <w:t>ерекшеліктер</w:t>
            </w:r>
            <w:proofErr w:type="spellEnd"/>
            <w:r w:rsidRPr="00E9522F">
              <w:t xml:space="preserve">: </w:t>
            </w:r>
            <w:proofErr w:type="spellStart"/>
            <w:r w:rsidRPr="00E9522F">
              <w:t>балаларда</w:t>
            </w:r>
            <w:proofErr w:type="spellEnd"/>
            <w:r w:rsidRPr="00E9522F">
              <w:t xml:space="preserve"> </w:t>
            </w:r>
            <w:proofErr w:type="spellStart"/>
            <w:r w:rsidRPr="00E9522F">
              <w:t>естен</w:t>
            </w:r>
            <w:proofErr w:type="spellEnd"/>
            <w:r w:rsidRPr="00E9522F">
              <w:t xml:space="preserve"> </w:t>
            </w:r>
            <w:proofErr w:type="spellStart"/>
            <w:r w:rsidRPr="00E9522F">
              <w:t>тану</w:t>
            </w:r>
            <w:proofErr w:type="spellEnd"/>
            <w:r w:rsidRPr="00E9522F">
              <w:t xml:space="preserve"> </w:t>
            </w:r>
            <w:proofErr w:type="spellStart"/>
            <w:r w:rsidRPr="00E9522F">
              <w:t>шынайы</w:t>
            </w:r>
            <w:proofErr w:type="spellEnd"/>
            <w:r w:rsidRPr="00E9522F">
              <w:t xml:space="preserve"> синкопе</w:t>
            </w:r>
            <w:r>
              <w:rPr>
                <w:lang w:val="kk-KZ"/>
              </w:rPr>
              <w:t>ме</w:t>
            </w:r>
            <w:r w:rsidRPr="00E9522F">
              <w:t xml:space="preserve">н </w:t>
            </w:r>
            <w:proofErr w:type="spellStart"/>
            <w:r w:rsidRPr="00E9522F">
              <w:t>жиі</w:t>
            </w:r>
            <w:proofErr w:type="spellEnd"/>
            <w:r w:rsidRPr="00E9522F">
              <w:t xml:space="preserve"> </w:t>
            </w:r>
            <w:proofErr w:type="spellStart"/>
            <w:r w:rsidRPr="00E9522F">
              <w:t>кездеседі</w:t>
            </w:r>
            <w:proofErr w:type="spellEnd"/>
            <w:r w:rsidRPr="00E9522F">
              <w:t xml:space="preserve">, </w:t>
            </w:r>
            <w:proofErr w:type="spellStart"/>
            <w:r w:rsidRPr="00E9522F">
              <w:t>көбінесе</w:t>
            </w:r>
            <w:proofErr w:type="spellEnd"/>
            <w:r w:rsidRPr="00E9522F">
              <w:t xml:space="preserve"> </w:t>
            </w:r>
            <w:proofErr w:type="spellStart"/>
            <w:r w:rsidRPr="00E9522F">
              <w:t>вагальды</w:t>
            </w:r>
            <w:proofErr w:type="spellEnd"/>
            <w:r w:rsidRPr="00E9522F">
              <w:t xml:space="preserve"> </w:t>
            </w:r>
            <w:proofErr w:type="spellStart"/>
            <w:r w:rsidRPr="00E9522F">
              <w:t>реакциялар</w:t>
            </w:r>
            <w:proofErr w:type="spellEnd"/>
            <w:r w:rsidRPr="00E9522F">
              <w:t xml:space="preserve"> </w:t>
            </w:r>
            <w:proofErr w:type="spellStart"/>
            <w:r w:rsidRPr="00E9522F">
              <w:t>немесе</w:t>
            </w:r>
            <w:proofErr w:type="spellEnd"/>
            <w:r w:rsidRPr="00E9522F">
              <w:t xml:space="preserve"> дегидратация </w:t>
            </w:r>
            <w:proofErr w:type="spellStart"/>
            <w:r w:rsidRPr="00E9522F">
              <w:t>нәтижесінде</w:t>
            </w:r>
            <w:proofErr w:type="spellEnd"/>
            <w:r w:rsidRPr="00E9522F">
              <w:t xml:space="preserve"> </w:t>
            </w:r>
            <w:proofErr w:type="spellStart"/>
            <w:r w:rsidRPr="00E9522F">
              <w:t>пайда</w:t>
            </w:r>
            <w:proofErr w:type="spellEnd"/>
            <w:r w:rsidRPr="00E9522F">
              <w:t xml:space="preserve"> </w:t>
            </w:r>
            <w:proofErr w:type="spellStart"/>
            <w:r w:rsidRPr="00E9522F">
              <w:t>болады</w:t>
            </w:r>
            <w:proofErr w:type="spellEnd"/>
            <w:r w:rsidRPr="00E9522F">
              <w:t>.</w:t>
            </w:r>
          </w:p>
        </w:tc>
      </w:tr>
      <w:tr w:rsidR="00C72A9D" w:rsidRPr="00DE713C" w14:paraId="1DAE9BF7" w14:textId="77777777" w:rsidTr="00B966CB">
        <w:tc>
          <w:tcPr>
            <w:tcW w:w="217" w:type="pct"/>
            <w:tcBorders>
              <w:top w:val="single" w:sz="4" w:space="0" w:color="auto"/>
              <w:left w:val="single" w:sz="4" w:space="0" w:color="auto"/>
              <w:bottom w:val="single" w:sz="4" w:space="0" w:color="auto"/>
              <w:right w:val="single" w:sz="4" w:space="0" w:color="auto"/>
            </w:tcBorders>
            <w:hideMark/>
          </w:tcPr>
          <w:p w14:paraId="5DBA6653" w14:textId="77777777" w:rsidR="00C72A9D" w:rsidRPr="00DE713C" w:rsidRDefault="00C72A9D" w:rsidP="00927410">
            <w:r w:rsidRPr="00DE713C">
              <w:t>3</w:t>
            </w:r>
          </w:p>
        </w:tc>
        <w:tc>
          <w:tcPr>
            <w:tcW w:w="1122" w:type="pct"/>
            <w:tcBorders>
              <w:top w:val="single" w:sz="4" w:space="0" w:color="auto"/>
              <w:left w:val="single" w:sz="4" w:space="0" w:color="auto"/>
              <w:bottom w:val="single" w:sz="4" w:space="0" w:color="auto"/>
              <w:right w:val="single" w:sz="4" w:space="0" w:color="auto"/>
            </w:tcBorders>
            <w:hideMark/>
          </w:tcPr>
          <w:p w14:paraId="52F46D07" w14:textId="46FA1845" w:rsidR="00C72A9D" w:rsidRPr="00DE713C" w:rsidRDefault="00A54277" w:rsidP="00927410">
            <w:r>
              <w:rPr>
                <w:lang w:val="kk-KZ"/>
              </w:rPr>
              <w:t>Науқасқа</w:t>
            </w:r>
            <w:r w:rsidR="00183C7D">
              <w:rPr>
                <w:lang w:val="kk-KZ"/>
              </w:rPr>
              <w:t xml:space="preserve"> дұрыс қалып беріңіз</w:t>
            </w:r>
          </w:p>
        </w:tc>
        <w:tc>
          <w:tcPr>
            <w:tcW w:w="3660" w:type="pct"/>
            <w:tcBorders>
              <w:top w:val="single" w:sz="4" w:space="0" w:color="auto"/>
              <w:left w:val="single" w:sz="4" w:space="0" w:color="auto"/>
              <w:bottom w:val="single" w:sz="4" w:space="0" w:color="auto"/>
              <w:right w:val="single" w:sz="4" w:space="0" w:color="auto"/>
            </w:tcBorders>
          </w:tcPr>
          <w:p w14:paraId="2E68CAA9" w14:textId="77777777" w:rsidR="00183C7D" w:rsidRPr="009A7AC2" w:rsidRDefault="00183C7D" w:rsidP="00183C7D">
            <w:proofErr w:type="spellStart"/>
            <w:r w:rsidRPr="009A7AC2">
              <w:t>Аяғы</w:t>
            </w:r>
            <w:proofErr w:type="spellEnd"/>
            <w:r>
              <w:rPr>
                <w:lang w:val="kk-KZ"/>
              </w:rPr>
              <w:t>н</w:t>
            </w:r>
            <w:r w:rsidRPr="009A7AC2">
              <w:t xml:space="preserve"> </w:t>
            </w:r>
            <w:proofErr w:type="spellStart"/>
            <w:r w:rsidRPr="009A7AC2">
              <w:t>жоғары</w:t>
            </w:r>
            <w:proofErr w:type="spellEnd"/>
            <w:r w:rsidRPr="009A7AC2">
              <w:t xml:space="preserve"> </w:t>
            </w:r>
            <w:proofErr w:type="spellStart"/>
            <w:r w:rsidRPr="009A7AC2">
              <w:t>көтеріп</w:t>
            </w:r>
            <w:proofErr w:type="spellEnd"/>
            <w:r w:rsidRPr="009A7AC2">
              <w:t xml:space="preserve">, </w:t>
            </w:r>
            <w:proofErr w:type="spellStart"/>
            <w:r w:rsidRPr="009A7AC2">
              <w:t>арқа</w:t>
            </w:r>
            <w:proofErr w:type="spellEnd"/>
            <w:r>
              <w:rPr>
                <w:lang w:val="kk-KZ"/>
              </w:rPr>
              <w:t>сымен</w:t>
            </w:r>
            <w:r w:rsidRPr="009A7AC2">
              <w:t xml:space="preserve"> жат</w:t>
            </w:r>
            <w:r>
              <w:rPr>
                <w:lang w:val="kk-KZ"/>
              </w:rPr>
              <w:t>қыз</w:t>
            </w:r>
            <w:r w:rsidRPr="009A7AC2">
              <w:t>у.</w:t>
            </w:r>
          </w:p>
          <w:p w14:paraId="053387F8" w14:textId="77777777" w:rsidR="00183C7D" w:rsidRPr="009A7AC2" w:rsidRDefault="00183C7D" w:rsidP="00183C7D">
            <w:proofErr w:type="spellStart"/>
            <w:r w:rsidRPr="009A7AC2">
              <w:t>Егер</w:t>
            </w:r>
            <w:proofErr w:type="spellEnd"/>
            <w:r w:rsidRPr="009A7AC2">
              <w:t xml:space="preserve"> </w:t>
            </w:r>
            <w:proofErr w:type="spellStart"/>
            <w:r w:rsidRPr="009A7AC2">
              <w:t>құс</w:t>
            </w:r>
            <w:proofErr w:type="spellEnd"/>
            <w:r>
              <w:rPr>
                <w:lang w:val="kk-KZ"/>
              </w:rPr>
              <w:t>ып жатса</w:t>
            </w:r>
            <w:r w:rsidRPr="009A7AC2">
              <w:t xml:space="preserve">, </w:t>
            </w:r>
            <w:proofErr w:type="gramStart"/>
            <w:r w:rsidRPr="009A7AC2">
              <w:t>басы</w:t>
            </w:r>
            <w:r>
              <w:rPr>
                <w:lang w:val="kk-KZ"/>
              </w:rPr>
              <w:t xml:space="preserve">н </w:t>
            </w:r>
            <w:r w:rsidRPr="009A7AC2">
              <w:t xml:space="preserve"> </w:t>
            </w:r>
            <w:r>
              <w:rPr>
                <w:lang w:val="kk-KZ"/>
              </w:rPr>
              <w:t>бүйіріне</w:t>
            </w:r>
            <w:proofErr w:type="gramEnd"/>
            <w:r w:rsidRPr="009A7AC2">
              <w:t xml:space="preserve"> </w:t>
            </w:r>
            <w:proofErr w:type="spellStart"/>
            <w:r w:rsidRPr="009A7AC2">
              <w:t>бұрыңыз</w:t>
            </w:r>
            <w:proofErr w:type="spellEnd"/>
            <w:r w:rsidRPr="009A7AC2">
              <w:t>.</w:t>
            </w:r>
          </w:p>
          <w:p w14:paraId="618DF2F5" w14:textId="24F3EF04" w:rsidR="00C72A9D" w:rsidRPr="00DE713C" w:rsidRDefault="00183C7D" w:rsidP="00183C7D">
            <w:pPr>
              <w:ind w:left="-55"/>
              <w:jc w:val="both"/>
              <w:rPr>
                <w:rFonts w:eastAsiaTheme="minorHAnsi"/>
                <w:lang w:eastAsia="en-US"/>
              </w:rPr>
            </w:pPr>
            <w:proofErr w:type="spellStart"/>
            <w:r w:rsidRPr="009A7AC2">
              <w:t>Балаларда</w:t>
            </w:r>
            <w:proofErr w:type="spellEnd"/>
            <w:r w:rsidRPr="009A7AC2">
              <w:t xml:space="preserve"> </w:t>
            </w:r>
            <w:proofErr w:type="spellStart"/>
            <w:r w:rsidRPr="009A7AC2">
              <w:t>терморегуляцияны</w:t>
            </w:r>
            <w:proofErr w:type="spellEnd"/>
            <w:r w:rsidRPr="009A7AC2">
              <w:t xml:space="preserve"> </w:t>
            </w:r>
            <w:proofErr w:type="spellStart"/>
            <w:r w:rsidRPr="009A7AC2">
              <w:t>сақтау</w:t>
            </w:r>
            <w:proofErr w:type="spellEnd"/>
            <w:r w:rsidRPr="009A7AC2">
              <w:t xml:space="preserve"> </w:t>
            </w:r>
            <w:proofErr w:type="spellStart"/>
            <w:r w:rsidRPr="009A7AC2">
              <w:t>маңызды</w:t>
            </w:r>
            <w:proofErr w:type="spellEnd"/>
            <w:r w:rsidRPr="009A7AC2">
              <w:t xml:space="preserve"> - </w:t>
            </w:r>
            <w:proofErr w:type="spellStart"/>
            <w:r w:rsidRPr="009A7AC2">
              <w:t>егер</w:t>
            </w:r>
            <w:proofErr w:type="spellEnd"/>
            <w:r w:rsidRPr="009A7AC2">
              <w:t xml:space="preserve"> </w:t>
            </w:r>
            <w:proofErr w:type="spellStart"/>
            <w:r w:rsidRPr="009A7AC2">
              <w:t>олар</w:t>
            </w:r>
            <w:proofErr w:type="spellEnd"/>
            <w:r w:rsidRPr="009A7AC2">
              <w:t xml:space="preserve"> </w:t>
            </w:r>
            <w:r>
              <w:rPr>
                <w:lang w:val="kk-KZ"/>
              </w:rPr>
              <w:t>тоңса</w:t>
            </w:r>
            <w:r w:rsidRPr="009A7AC2">
              <w:t xml:space="preserve">, </w:t>
            </w:r>
            <w:r>
              <w:rPr>
                <w:lang w:val="kk-KZ"/>
              </w:rPr>
              <w:t>үстін</w:t>
            </w:r>
            <w:r w:rsidRPr="009A7AC2">
              <w:t xml:space="preserve"> </w:t>
            </w:r>
            <w:proofErr w:type="spellStart"/>
            <w:r w:rsidRPr="009A7AC2">
              <w:t>жабыңыз</w:t>
            </w:r>
            <w:proofErr w:type="spellEnd"/>
            <w:r w:rsidRPr="009A7AC2">
              <w:t>.</w:t>
            </w:r>
          </w:p>
        </w:tc>
      </w:tr>
      <w:tr w:rsidR="00C72A9D" w:rsidRPr="00DE713C" w14:paraId="5179D39F" w14:textId="77777777" w:rsidTr="00B966CB">
        <w:trPr>
          <w:trHeight w:val="549"/>
        </w:trPr>
        <w:tc>
          <w:tcPr>
            <w:tcW w:w="217" w:type="pct"/>
            <w:tcBorders>
              <w:top w:val="single" w:sz="4" w:space="0" w:color="auto"/>
              <w:left w:val="single" w:sz="4" w:space="0" w:color="auto"/>
              <w:bottom w:val="single" w:sz="4" w:space="0" w:color="auto"/>
              <w:right w:val="single" w:sz="4" w:space="0" w:color="auto"/>
            </w:tcBorders>
            <w:hideMark/>
          </w:tcPr>
          <w:p w14:paraId="4EA208FA" w14:textId="77777777" w:rsidR="00C72A9D" w:rsidRPr="00DE713C" w:rsidRDefault="00C72A9D" w:rsidP="00927410">
            <w:r w:rsidRPr="00DE713C">
              <w:t>4</w:t>
            </w:r>
          </w:p>
        </w:tc>
        <w:tc>
          <w:tcPr>
            <w:tcW w:w="1122" w:type="pct"/>
            <w:tcBorders>
              <w:top w:val="single" w:sz="4" w:space="0" w:color="auto"/>
              <w:left w:val="single" w:sz="4" w:space="0" w:color="auto"/>
              <w:bottom w:val="single" w:sz="4" w:space="0" w:color="auto"/>
              <w:right w:val="single" w:sz="4" w:space="0" w:color="auto"/>
            </w:tcBorders>
            <w:hideMark/>
          </w:tcPr>
          <w:p w14:paraId="393F4C24" w14:textId="796DEBC9" w:rsidR="00C72A9D" w:rsidRPr="00DE713C" w:rsidRDefault="00183C7D" w:rsidP="00927410">
            <w:r>
              <w:rPr>
                <w:lang w:val="kk-KZ"/>
              </w:rPr>
              <w:t>Таза ауаның келуін қамтамасыз етіңіз</w:t>
            </w:r>
          </w:p>
        </w:tc>
        <w:tc>
          <w:tcPr>
            <w:tcW w:w="3660" w:type="pct"/>
            <w:tcBorders>
              <w:top w:val="single" w:sz="4" w:space="0" w:color="auto"/>
              <w:left w:val="single" w:sz="4" w:space="0" w:color="auto"/>
              <w:bottom w:val="single" w:sz="4" w:space="0" w:color="auto"/>
              <w:right w:val="single" w:sz="4" w:space="0" w:color="auto"/>
            </w:tcBorders>
          </w:tcPr>
          <w:p w14:paraId="76FB4147" w14:textId="77777777" w:rsidR="00183C7D" w:rsidRPr="008F55F7" w:rsidRDefault="00183C7D" w:rsidP="00183C7D">
            <w:pPr>
              <w:rPr>
                <w:lang w:val="kk-KZ"/>
              </w:rPr>
            </w:pPr>
            <w:proofErr w:type="spellStart"/>
            <w:r w:rsidRPr="009A7AC2">
              <w:t>Терезелерді</w:t>
            </w:r>
            <w:proofErr w:type="spellEnd"/>
            <w:r w:rsidRPr="009A7AC2">
              <w:t xml:space="preserve"> </w:t>
            </w:r>
            <w:proofErr w:type="spellStart"/>
            <w:r w:rsidRPr="009A7AC2">
              <w:t>ашыңы</w:t>
            </w:r>
            <w:proofErr w:type="spellEnd"/>
            <w:r>
              <w:rPr>
                <w:lang w:val="kk-KZ"/>
              </w:rPr>
              <w:t>з</w:t>
            </w:r>
            <w:r w:rsidRPr="009A7AC2">
              <w:t>.</w:t>
            </w:r>
            <w:r>
              <w:rPr>
                <w:lang w:val="kk-KZ"/>
              </w:rPr>
              <w:t xml:space="preserve"> </w:t>
            </w:r>
          </w:p>
          <w:p w14:paraId="07E75A24" w14:textId="20043276" w:rsidR="00C72A9D" w:rsidRPr="00DE713C" w:rsidRDefault="00183C7D" w:rsidP="00183C7D">
            <w:pPr>
              <w:jc w:val="both"/>
              <w:rPr>
                <w:rFonts w:eastAsiaTheme="minorHAnsi"/>
                <w:lang w:eastAsia="en-US"/>
              </w:rPr>
            </w:pPr>
            <w:proofErr w:type="spellStart"/>
            <w:r w:rsidRPr="009A7AC2">
              <w:t>Айналаңыздағы</w:t>
            </w:r>
            <w:proofErr w:type="spellEnd"/>
            <w:r w:rsidRPr="009A7AC2">
              <w:t xml:space="preserve"> </w:t>
            </w:r>
            <w:r>
              <w:rPr>
                <w:lang w:val="kk-KZ"/>
              </w:rPr>
              <w:t>артық</w:t>
            </w:r>
            <w:r w:rsidRPr="009A7AC2">
              <w:t xml:space="preserve"> </w:t>
            </w:r>
            <w:proofErr w:type="spellStart"/>
            <w:r w:rsidRPr="009A7AC2">
              <w:t>адамдар</w:t>
            </w:r>
            <w:proofErr w:type="spellEnd"/>
            <w:r>
              <w:rPr>
                <w:lang w:val="kk-KZ"/>
              </w:rPr>
              <w:t>дан</w:t>
            </w:r>
            <w:r w:rsidRPr="009A7AC2">
              <w:t xml:space="preserve"> </w:t>
            </w:r>
            <w:r>
              <w:rPr>
                <w:lang w:val="kk-KZ"/>
              </w:rPr>
              <w:t>бөлмені босатуын сұраңыз</w:t>
            </w:r>
            <w:r w:rsidRPr="009A7AC2">
              <w:t>.</w:t>
            </w:r>
          </w:p>
        </w:tc>
      </w:tr>
      <w:tr w:rsidR="00C72A9D" w:rsidRPr="00DE713C" w14:paraId="25E002CE" w14:textId="77777777" w:rsidTr="00B966CB">
        <w:tc>
          <w:tcPr>
            <w:tcW w:w="217" w:type="pct"/>
            <w:tcBorders>
              <w:top w:val="single" w:sz="4" w:space="0" w:color="auto"/>
              <w:left w:val="single" w:sz="4" w:space="0" w:color="auto"/>
              <w:bottom w:val="single" w:sz="4" w:space="0" w:color="auto"/>
              <w:right w:val="single" w:sz="4" w:space="0" w:color="auto"/>
            </w:tcBorders>
            <w:hideMark/>
          </w:tcPr>
          <w:p w14:paraId="49B84B9C" w14:textId="77777777" w:rsidR="00C72A9D" w:rsidRPr="00DE713C" w:rsidRDefault="00C72A9D" w:rsidP="00927410">
            <w:r w:rsidRPr="00DE713C">
              <w:t>5</w:t>
            </w:r>
          </w:p>
        </w:tc>
        <w:tc>
          <w:tcPr>
            <w:tcW w:w="1122" w:type="pct"/>
            <w:tcBorders>
              <w:top w:val="single" w:sz="4" w:space="0" w:color="auto"/>
              <w:left w:val="single" w:sz="4" w:space="0" w:color="auto"/>
              <w:bottom w:val="single" w:sz="4" w:space="0" w:color="auto"/>
              <w:right w:val="single" w:sz="4" w:space="0" w:color="auto"/>
            </w:tcBorders>
            <w:hideMark/>
          </w:tcPr>
          <w:p w14:paraId="3E397923" w14:textId="3C34362A" w:rsidR="00C72A9D" w:rsidRPr="00DE713C" w:rsidRDefault="00183C7D" w:rsidP="00927410">
            <w:r>
              <w:rPr>
                <w:lang w:val="kk-KZ"/>
              </w:rPr>
              <w:t>Витальды функцияларын бақылау</w:t>
            </w:r>
          </w:p>
        </w:tc>
        <w:tc>
          <w:tcPr>
            <w:tcW w:w="3660" w:type="pct"/>
            <w:tcBorders>
              <w:top w:val="single" w:sz="4" w:space="0" w:color="auto"/>
              <w:left w:val="single" w:sz="4" w:space="0" w:color="auto"/>
              <w:bottom w:val="single" w:sz="4" w:space="0" w:color="auto"/>
              <w:right w:val="single" w:sz="4" w:space="0" w:color="auto"/>
            </w:tcBorders>
          </w:tcPr>
          <w:p w14:paraId="7414814C" w14:textId="77777777" w:rsidR="00183C7D" w:rsidRPr="008F55F7" w:rsidRDefault="00183C7D" w:rsidP="00183C7D">
            <w:proofErr w:type="spellStart"/>
            <w:r w:rsidRPr="008F55F7">
              <w:t>Тыныс</w:t>
            </w:r>
            <w:proofErr w:type="spellEnd"/>
            <w:r w:rsidRPr="008F55F7">
              <w:t xml:space="preserve"> </w:t>
            </w:r>
            <w:proofErr w:type="spellStart"/>
            <w:r w:rsidRPr="008F55F7">
              <w:t>алу</w:t>
            </w:r>
            <w:proofErr w:type="spellEnd"/>
            <w:r>
              <w:rPr>
                <w:lang w:val="kk-KZ"/>
              </w:rPr>
              <w:t>ын</w:t>
            </w:r>
            <w:r w:rsidRPr="008F55F7">
              <w:t xml:space="preserve">, </w:t>
            </w:r>
            <w:proofErr w:type="spellStart"/>
            <w:r w:rsidRPr="008F55F7">
              <w:t>тамыр</w:t>
            </w:r>
            <w:proofErr w:type="spellEnd"/>
            <w:r w:rsidRPr="008F55F7">
              <w:t xml:space="preserve"> </w:t>
            </w:r>
            <w:proofErr w:type="spellStart"/>
            <w:r w:rsidRPr="008F55F7">
              <w:t>соғы</w:t>
            </w:r>
            <w:proofErr w:type="spellEnd"/>
            <w:r>
              <w:rPr>
                <w:lang w:val="kk-KZ"/>
              </w:rPr>
              <w:t>сы</w:t>
            </w:r>
            <w:r w:rsidRPr="008F55F7">
              <w:t xml:space="preserve">н, </w:t>
            </w:r>
            <w:proofErr w:type="spellStart"/>
            <w:r w:rsidRPr="008F55F7">
              <w:t>тері</w:t>
            </w:r>
            <w:proofErr w:type="spellEnd"/>
            <w:r w:rsidRPr="008F55F7">
              <w:t xml:space="preserve"> </w:t>
            </w:r>
            <w:proofErr w:type="spellStart"/>
            <w:r w:rsidRPr="008F55F7">
              <w:t>түсін</w:t>
            </w:r>
            <w:proofErr w:type="spellEnd"/>
            <w:r w:rsidRPr="008F55F7">
              <w:t xml:space="preserve"> </w:t>
            </w:r>
            <w:proofErr w:type="spellStart"/>
            <w:r w:rsidRPr="008F55F7">
              <w:t>бақылау</w:t>
            </w:r>
            <w:proofErr w:type="spellEnd"/>
            <w:r w:rsidRPr="008F55F7">
              <w:t>.</w:t>
            </w:r>
          </w:p>
          <w:p w14:paraId="51B13EF0" w14:textId="77777777" w:rsidR="00183C7D" w:rsidRPr="008F55F7" w:rsidRDefault="00183C7D" w:rsidP="00183C7D">
            <w:proofErr w:type="spellStart"/>
            <w:r w:rsidRPr="008F55F7">
              <w:t>Егер</w:t>
            </w:r>
            <w:proofErr w:type="spellEnd"/>
            <w:r w:rsidRPr="008F55F7">
              <w:t xml:space="preserve"> пульс </w:t>
            </w:r>
            <w:proofErr w:type="spellStart"/>
            <w:r w:rsidRPr="008F55F7">
              <w:t>болса</w:t>
            </w:r>
            <w:proofErr w:type="spellEnd"/>
            <w:r w:rsidRPr="008F55F7">
              <w:t xml:space="preserve">, </w:t>
            </w:r>
            <w:proofErr w:type="spellStart"/>
            <w:r w:rsidRPr="008F55F7">
              <w:t>бірақ</w:t>
            </w:r>
            <w:proofErr w:type="spellEnd"/>
            <w:r w:rsidRPr="008F55F7">
              <w:t xml:space="preserve"> </w:t>
            </w:r>
            <w:r>
              <w:rPr>
                <w:lang w:val="kk-KZ"/>
              </w:rPr>
              <w:t>есін жоғалту</w:t>
            </w:r>
            <w:r w:rsidRPr="008F55F7">
              <w:t xml:space="preserve"> 1–2 минут</w:t>
            </w:r>
            <w:r>
              <w:rPr>
                <w:lang w:val="kk-KZ"/>
              </w:rPr>
              <w:t>тан артық болса</w:t>
            </w:r>
            <w:r w:rsidRPr="008F55F7">
              <w:t xml:space="preserve"> </w:t>
            </w:r>
            <w:proofErr w:type="spellStart"/>
            <w:r w:rsidRPr="008F55F7">
              <w:t>басқа</w:t>
            </w:r>
            <w:proofErr w:type="spellEnd"/>
            <w:r w:rsidRPr="008F55F7">
              <w:t xml:space="preserve"> </w:t>
            </w:r>
            <w:proofErr w:type="spellStart"/>
            <w:r w:rsidRPr="008F55F7">
              <w:t>себептерді</w:t>
            </w:r>
            <w:proofErr w:type="spellEnd"/>
            <w:r w:rsidRPr="008F55F7">
              <w:t xml:space="preserve"> (</w:t>
            </w:r>
            <w:r>
              <w:rPr>
                <w:lang w:val="kk-KZ"/>
              </w:rPr>
              <w:t>Бас-ми жарақаты</w:t>
            </w:r>
            <w:r w:rsidRPr="008F55F7">
              <w:t xml:space="preserve">, гипогликемия </w:t>
            </w:r>
            <w:proofErr w:type="spellStart"/>
            <w:r w:rsidRPr="008F55F7">
              <w:t>және</w:t>
            </w:r>
            <w:proofErr w:type="spellEnd"/>
            <w:r w:rsidRPr="008F55F7">
              <w:t xml:space="preserve"> </w:t>
            </w:r>
            <w:proofErr w:type="spellStart"/>
            <w:r w:rsidRPr="008F55F7">
              <w:t>т.б</w:t>
            </w:r>
            <w:proofErr w:type="spellEnd"/>
            <w:r w:rsidRPr="008F55F7">
              <w:t xml:space="preserve">.) </w:t>
            </w:r>
            <w:proofErr w:type="spellStart"/>
            <w:r w:rsidRPr="008F55F7">
              <w:t>жоққа</w:t>
            </w:r>
            <w:proofErr w:type="spellEnd"/>
            <w:r w:rsidRPr="008F55F7">
              <w:t xml:space="preserve"> </w:t>
            </w:r>
            <w:proofErr w:type="spellStart"/>
            <w:r w:rsidRPr="008F55F7">
              <w:t>шығарыңыз</w:t>
            </w:r>
            <w:proofErr w:type="spellEnd"/>
            <w:r w:rsidRPr="008F55F7">
              <w:t>.</w:t>
            </w:r>
          </w:p>
          <w:p w14:paraId="2EB66225" w14:textId="17C8609F" w:rsidR="00C72A9D" w:rsidRPr="00DE713C" w:rsidRDefault="00183C7D" w:rsidP="00183C7D">
            <w:proofErr w:type="spellStart"/>
            <w:r w:rsidRPr="008F55F7">
              <w:t>Балалардағы</w:t>
            </w:r>
            <w:proofErr w:type="spellEnd"/>
            <w:r w:rsidRPr="008F55F7">
              <w:t xml:space="preserve"> </w:t>
            </w:r>
            <w:proofErr w:type="spellStart"/>
            <w:r w:rsidRPr="008F55F7">
              <w:t>ерекшеліктер</w:t>
            </w:r>
            <w:proofErr w:type="spellEnd"/>
            <w:r w:rsidRPr="008F55F7">
              <w:t xml:space="preserve">: </w:t>
            </w:r>
            <w:proofErr w:type="spellStart"/>
            <w:r w:rsidRPr="008F55F7">
              <w:t>балаларда</w:t>
            </w:r>
            <w:proofErr w:type="spellEnd"/>
            <w:r w:rsidRPr="008F55F7">
              <w:t xml:space="preserve"> </w:t>
            </w:r>
            <w:proofErr w:type="spellStart"/>
            <w:r w:rsidRPr="008F55F7">
              <w:t>қысқа</w:t>
            </w:r>
            <w:proofErr w:type="spellEnd"/>
            <w:r w:rsidRPr="008F55F7">
              <w:t xml:space="preserve"> </w:t>
            </w:r>
            <w:proofErr w:type="spellStart"/>
            <w:r w:rsidRPr="008F55F7">
              <w:t>мерзімді</w:t>
            </w:r>
            <w:proofErr w:type="spellEnd"/>
            <w:r w:rsidRPr="008F55F7">
              <w:t xml:space="preserve"> </w:t>
            </w:r>
            <w:proofErr w:type="spellStart"/>
            <w:r w:rsidRPr="008F55F7">
              <w:t>естен</w:t>
            </w:r>
            <w:proofErr w:type="spellEnd"/>
            <w:r w:rsidRPr="008F55F7">
              <w:t xml:space="preserve"> </w:t>
            </w:r>
            <w:proofErr w:type="spellStart"/>
            <w:r w:rsidRPr="008F55F7">
              <w:t>тану</w:t>
            </w:r>
            <w:proofErr w:type="spellEnd"/>
            <w:r w:rsidRPr="008F55F7">
              <w:t xml:space="preserve"> </w:t>
            </w:r>
            <w:proofErr w:type="spellStart"/>
            <w:r w:rsidRPr="008F55F7">
              <w:t>жиі</w:t>
            </w:r>
            <w:proofErr w:type="spellEnd"/>
            <w:r w:rsidRPr="008F55F7">
              <w:t xml:space="preserve"> </w:t>
            </w:r>
            <w:proofErr w:type="spellStart"/>
            <w:r w:rsidRPr="008F55F7">
              <w:t>кездеседі</w:t>
            </w:r>
            <w:proofErr w:type="spellEnd"/>
            <w:r w:rsidRPr="008F55F7">
              <w:t xml:space="preserve">. </w:t>
            </w:r>
            <w:proofErr w:type="spellStart"/>
            <w:r w:rsidRPr="008F55F7">
              <w:t>Бірақ</w:t>
            </w:r>
            <w:proofErr w:type="spellEnd"/>
            <w:r w:rsidRPr="008F55F7">
              <w:t xml:space="preserve"> </w:t>
            </w:r>
            <w:proofErr w:type="spellStart"/>
            <w:r w:rsidRPr="008F55F7">
              <w:t>ұзақ</w:t>
            </w:r>
            <w:proofErr w:type="spellEnd"/>
            <w:r w:rsidRPr="008F55F7">
              <w:t xml:space="preserve"> </w:t>
            </w:r>
            <w:proofErr w:type="spellStart"/>
            <w:r w:rsidRPr="008F55F7">
              <w:t>уақыт</w:t>
            </w:r>
            <w:proofErr w:type="spellEnd"/>
            <w:r w:rsidRPr="008F55F7">
              <w:t xml:space="preserve"> </w:t>
            </w:r>
            <w:proofErr w:type="spellStart"/>
            <w:r w:rsidRPr="008F55F7">
              <w:t>бойы</w:t>
            </w:r>
            <w:proofErr w:type="spellEnd"/>
            <w:r w:rsidRPr="008F55F7">
              <w:t xml:space="preserve"> </w:t>
            </w:r>
            <w:proofErr w:type="spellStart"/>
            <w:r w:rsidRPr="008F55F7">
              <w:t>есін</w:t>
            </w:r>
            <w:proofErr w:type="spellEnd"/>
            <w:r w:rsidRPr="008F55F7">
              <w:t xml:space="preserve"> </w:t>
            </w:r>
            <w:proofErr w:type="spellStart"/>
            <w:r w:rsidRPr="008F55F7">
              <w:t>жоғалтқан</w:t>
            </w:r>
            <w:proofErr w:type="spellEnd"/>
            <w:r w:rsidRPr="008F55F7">
              <w:t xml:space="preserve"> </w:t>
            </w:r>
            <w:proofErr w:type="spellStart"/>
            <w:r w:rsidRPr="008F55F7">
              <w:t>жағдайда</w:t>
            </w:r>
            <w:proofErr w:type="spellEnd"/>
            <w:r w:rsidRPr="008F55F7">
              <w:t xml:space="preserve"> </w:t>
            </w:r>
            <w:proofErr w:type="spellStart"/>
            <w:r w:rsidRPr="008F55F7">
              <w:t>дереу</w:t>
            </w:r>
            <w:proofErr w:type="spellEnd"/>
            <w:r w:rsidRPr="008F55F7">
              <w:t xml:space="preserve"> </w:t>
            </w:r>
            <w:proofErr w:type="spellStart"/>
            <w:r w:rsidRPr="008F55F7">
              <w:t>жедел</w:t>
            </w:r>
            <w:proofErr w:type="spellEnd"/>
            <w:r w:rsidRPr="008F55F7">
              <w:t xml:space="preserve"> </w:t>
            </w:r>
            <w:proofErr w:type="spellStart"/>
            <w:r w:rsidRPr="008F55F7">
              <w:t>жәрдем</w:t>
            </w:r>
            <w:proofErr w:type="spellEnd"/>
            <w:r w:rsidRPr="008F55F7">
              <w:t xml:space="preserve"> </w:t>
            </w:r>
            <w:proofErr w:type="spellStart"/>
            <w:r w:rsidRPr="008F55F7">
              <w:t>шақырыңыз</w:t>
            </w:r>
            <w:proofErr w:type="spellEnd"/>
            <w:r w:rsidRPr="008F55F7">
              <w:t>.</w:t>
            </w:r>
          </w:p>
        </w:tc>
      </w:tr>
      <w:tr w:rsidR="00C72A9D" w:rsidRPr="006F521E" w14:paraId="02EA736B" w14:textId="77777777" w:rsidTr="00B966CB">
        <w:tc>
          <w:tcPr>
            <w:tcW w:w="217" w:type="pct"/>
            <w:tcBorders>
              <w:top w:val="single" w:sz="4" w:space="0" w:color="auto"/>
              <w:left w:val="single" w:sz="4" w:space="0" w:color="auto"/>
              <w:bottom w:val="single" w:sz="4" w:space="0" w:color="auto"/>
              <w:right w:val="single" w:sz="4" w:space="0" w:color="auto"/>
            </w:tcBorders>
            <w:hideMark/>
          </w:tcPr>
          <w:p w14:paraId="1DD858C1" w14:textId="77777777" w:rsidR="00C72A9D" w:rsidRPr="00DE713C" w:rsidRDefault="00C72A9D" w:rsidP="00927410">
            <w:r w:rsidRPr="00DE713C">
              <w:t>6</w:t>
            </w:r>
          </w:p>
        </w:tc>
        <w:tc>
          <w:tcPr>
            <w:tcW w:w="1122" w:type="pct"/>
            <w:tcBorders>
              <w:top w:val="single" w:sz="4" w:space="0" w:color="auto"/>
              <w:left w:val="single" w:sz="4" w:space="0" w:color="auto"/>
              <w:bottom w:val="single" w:sz="4" w:space="0" w:color="auto"/>
              <w:right w:val="single" w:sz="4" w:space="0" w:color="auto"/>
            </w:tcBorders>
            <w:hideMark/>
          </w:tcPr>
          <w:p w14:paraId="0FD19545" w14:textId="43F9095F" w:rsidR="00C72A9D" w:rsidRPr="00DE713C" w:rsidRDefault="00954ED2" w:rsidP="00927410">
            <w:r>
              <w:rPr>
                <w:lang w:val="kk-KZ"/>
              </w:rPr>
              <w:t>Қандағы г</w:t>
            </w:r>
            <w:r w:rsidRPr="008F55F7">
              <w:rPr>
                <w:lang w:val="kk-KZ"/>
              </w:rPr>
              <w:t>люкоза деңгейін тексеру (егер сізде глюкометр болса)</w:t>
            </w:r>
          </w:p>
        </w:tc>
        <w:tc>
          <w:tcPr>
            <w:tcW w:w="3660" w:type="pct"/>
            <w:tcBorders>
              <w:top w:val="single" w:sz="4" w:space="0" w:color="auto"/>
              <w:left w:val="single" w:sz="4" w:space="0" w:color="auto"/>
              <w:bottom w:val="single" w:sz="4" w:space="0" w:color="auto"/>
              <w:right w:val="single" w:sz="4" w:space="0" w:color="auto"/>
            </w:tcBorders>
          </w:tcPr>
          <w:p w14:paraId="01DCB374" w14:textId="77777777" w:rsidR="00954ED2" w:rsidRDefault="00954ED2" w:rsidP="00954ED2">
            <w:pPr>
              <w:rPr>
                <w:lang w:val="kk-KZ"/>
              </w:rPr>
            </w:pPr>
            <w:r>
              <w:rPr>
                <w:lang w:val="kk-KZ"/>
              </w:rPr>
              <w:t>Жағдайлар болуы мүмкін:</w:t>
            </w:r>
          </w:p>
          <w:p w14:paraId="0ADD0EC2" w14:textId="77777777" w:rsidR="00954ED2" w:rsidRPr="00646A31" w:rsidRDefault="00954ED2" w:rsidP="00954ED2">
            <w:pPr>
              <w:rPr>
                <w:lang w:val="kk-KZ"/>
              </w:rPr>
            </w:pPr>
            <w:r w:rsidRPr="00646A31">
              <w:rPr>
                <w:lang w:val="kk-KZ"/>
              </w:rPr>
              <w:t>инсулин немесе</w:t>
            </w:r>
            <w:r>
              <w:rPr>
                <w:lang w:val="kk-KZ"/>
              </w:rPr>
              <w:t xml:space="preserve"> қант деңгейін төмендететін</w:t>
            </w:r>
            <w:r w:rsidRPr="00646A31">
              <w:rPr>
                <w:lang w:val="kk-KZ"/>
              </w:rPr>
              <w:t xml:space="preserve"> препараттарды</w:t>
            </w:r>
            <w:r>
              <w:rPr>
                <w:lang w:val="kk-KZ"/>
              </w:rPr>
              <w:t xml:space="preserve"> </w:t>
            </w:r>
            <w:r w:rsidRPr="00646A31">
              <w:rPr>
                <w:lang w:val="kk-KZ"/>
              </w:rPr>
              <w:t xml:space="preserve">артық </w:t>
            </w:r>
            <w:r>
              <w:rPr>
                <w:lang w:val="kk-KZ"/>
              </w:rPr>
              <w:t>қолдану</w:t>
            </w:r>
            <w:r w:rsidRPr="00646A31">
              <w:rPr>
                <w:lang w:val="kk-KZ"/>
              </w:rPr>
              <w:t>;</w:t>
            </w:r>
          </w:p>
          <w:p w14:paraId="5D8BE2FF" w14:textId="77777777" w:rsidR="00954ED2" w:rsidRPr="00646A31" w:rsidRDefault="00954ED2" w:rsidP="00954ED2">
            <w:pPr>
              <w:rPr>
                <w:lang w:val="kk-KZ"/>
              </w:rPr>
            </w:pPr>
            <w:r w:rsidRPr="00646A31">
              <w:rPr>
                <w:lang w:val="kk-KZ"/>
              </w:rPr>
              <w:t>ұзақ</w:t>
            </w:r>
            <w:r>
              <w:rPr>
                <w:lang w:val="kk-KZ"/>
              </w:rPr>
              <w:t xml:space="preserve"> уақыт</w:t>
            </w:r>
            <w:r w:rsidRPr="00646A31">
              <w:rPr>
                <w:lang w:val="kk-KZ"/>
              </w:rPr>
              <w:t xml:space="preserve"> аш</w:t>
            </w:r>
            <w:r>
              <w:rPr>
                <w:lang w:val="kk-KZ"/>
              </w:rPr>
              <w:t>ығу</w:t>
            </w:r>
            <w:r w:rsidRPr="00646A31">
              <w:rPr>
                <w:lang w:val="kk-KZ"/>
              </w:rPr>
              <w:t xml:space="preserve"> немесе </w:t>
            </w:r>
            <w:r>
              <w:rPr>
                <w:lang w:val="kk-KZ"/>
              </w:rPr>
              <w:t>тамақтану рационында көмірсулардың жеткіліксіздігі</w:t>
            </w:r>
            <w:r w:rsidRPr="00646A31">
              <w:rPr>
                <w:lang w:val="kk-KZ"/>
              </w:rPr>
              <w:t>;</w:t>
            </w:r>
          </w:p>
          <w:p w14:paraId="5A903C26" w14:textId="77777777" w:rsidR="00954ED2" w:rsidRPr="00646A31" w:rsidRDefault="00954ED2" w:rsidP="00954ED2">
            <w:pPr>
              <w:rPr>
                <w:lang w:val="kk-KZ"/>
              </w:rPr>
            </w:pPr>
            <w:r>
              <w:rPr>
                <w:lang w:val="kk-KZ"/>
              </w:rPr>
              <w:t>организмге шамадан тыс физикалық жүктеме түсіру;</w:t>
            </w:r>
          </w:p>
          <w:p w14:paraId="30713AD3" w14:textId="6A606175" w:rsidR="00C72A9D" w:rsidRPr="00954ED2" w:rsidRDefault="00954ED2" w:rsidP="00954ED2">
            <w:pPr>
              <w:ind w:left="-55"/>
              <w:jc w:val="both"/>
              <w:rPr>
                <w:rFonts w:eastAsiaTheme="minorHAnsi"/>
                <w:lang w:val="kk-KZ" w:eastAsia="en-US"/>
              </w:rPr>
            </w:pPr>
            <w:r>
              <w:rPr>
                <w:lang w:val="kk-KZ"/>
              </w:rPr>
              <w:t xml:space="preserve">аш қарынға </w:t>
            </w:r>
            <w:r w:rsidRPr="00646A31">
              <w:rPr>
                <w:lang w:val="kk-KZ"/>
              </w:rPr>
              <w:t xml:space="preserve">алкогольді </w:t>
            </w:r>
            <w:r>
              <w:rPr>
                <w:lang w:val="kk-KZ"/>
              </w:rPr>
              <w:t>шамадан тыс қолдану.</w:t>
            </w:r>
          </w:p>
        </w:tc>
      </w:tr>
      <w:tr w:rsidR="00C72A9D" w:rsidRPr="006F521E" w14:paraId="08F0A5B6" w14:textId="77777777" w:rsidTr="00B966CB">
        <w:tc>
          <w:tcPr>
            <w:tcW w:w="217" w:type="pct"/>
            <w:tcBorders>
              <w:top w:val="single" w:sz="4" w:space="0" w:color="auto"/>
              <w:left w:val="single" w:sz="4" w:space="0" w:color="auto"/>
              <w:bottom w:val="single" w:sz="4" w:space="0" w:color="auto"/>
              <w:right w:val="single" w:sz="4" w:space="0" w:color="auto"/>
            </w:tcBorders>
            <w:hideMark/>
          </w:tcPr>
          <w:p w14:paraId="775A7D46" w14:textId="77777777" w:rsidR="00C72A9D" w:rsidRPr="00DE713C" w:rsidRDefault="00C72A9D" w:rsidP="00927410">
            <w:r w:rsidRPr="00DE713C">
              <w:t>7</w:t>
            </w:r>
          </w:p>
        </w:tc>
        <w:tc>
          <w:tcPr>
            <w:tcW w:w="1122" w:type="pct"/>
            <w:tcBorders>
              <w:top w:val="single" w:sz="4" w:space="0" w:color="auto"/>
              <w:left w:val="single" w:sz="4" w:space="0" w:color="auto"/>
              <w:bottom w:val="single" w:sz="4" w:space="0" w:color="auto"/>
              <w:right w:val="single" w:sz="4" w:space="0" w:color="auto"/>
            </w:tcBorders>
            <w:hideMark/>
          </w:tcPr>
          <w:p w14:paraId="6584E97B" w14:textId="097BB2B7" w:rsidR="00C72A9D" w:rsidRPr="00DE713C" w:rsidRDefault="00954ED2" w:rsidP="00927410">
            <w:r>
              <w:rPr>
                <w:lang w:val="kk-KZ"/>
              </w:rPr>
              <w:t>Есін жинауы және әрі қарай бақылау</w:t>
            </w:r>
          </w:p>
        </w:tc>
        <w:tc>
          <w:tcPr>
            <w:tcW w:w="3660" w:type="pct"/>
            <w:tcBorders>
              <w:top w:val="single" w:sz="4" w:space="0" w:color="auto"/>
              <w:left w:val="single" w:sz="4" w:space="0" w:color="auto"/>
              <w:bottom w:val="single" w:sz="4" w:space="0" w:color="auto"/>
              <w:right w:val="single" w:sz="4" w:space="0" w:color="auto"/>
            </w:tcBorders>
          </w:tcPr>
          <w:p w14:paraId="3BDFA3A8" w14:textId="77777777" w:rsidR="00954ED2" w:rsidRPr="00A34BB3" w:rsidRDefault="00954ED2" w:rsidP="00954ED2">
            <w:pPr>
              <w:rPr>
                <w:lang w:val="kk-KZ"/>
              </w:rPr>
            </w:pPr>
            <w:r w:rsidRPr="00A34BB3">
              <w:rPr>
                <w:lang w:val="kk-KZ"/>
              </w:rPr>
              <w:t>Сана</w:t>
            </w:r>
            <w:r>
              <w:rPr>
                <w:lang w:val="kk-KZ"/>
              </w:rPr>
              <w:t>сы</w:t>
            </w:r>
            <w:r w:rsidRPr="00A34BB3">
              <w:rPr>
                <w:lang w:val="kk-KZ"/>
              </w:rPr>
              <w:t xml:space="preserve"> </w:t>
            </w:r>
            <w:r>
              <w:rPr>
                <w:lang w:val="kk-KZ"/>
              </w:rPr>
              <w:t>қалпына келген соң</w:t>
            </w:r>
            <w:r w:rsidRPr="00A34BB3">
              <w:rPr>
                <w:lang w:val="kk-KZ"/>
              </w:rPr>
              <w:t xml:space="preserve"> бірден </w:t>
            </w:r>
            <w:r>
              <w:rPr>
                <w:lang w:val="kk-KZ"/>
              </w:rPr>
              <w:t>тұрып кетпеуін қадағалаңыз</w:t>
            </w:r>
            <w:r w:rsidRPr="00A34BB3">
              <w:rPr>
                <w:lang w:val="kk-KZ"/>
              </w:rPr>
              <w:t>!</w:t>
            </w:r>
          </w:p>
          <w:p w14:paraId="0D96387B" w14:textId="77777777" w:rsidR="00954ED2" w:rsidRPr="00A34BB3" w:rsidRDefault="00954ED2" w:rsidP="00954ED2">
            <w:pPr>
              <w:rPr>
                <w:lang w:val="kk-KZ"/>
              </w:rPr>
            </w:pPr>
            <w:r>
              <w:rPr>
                <w:lang w:val="kk-KZ"/>
              </w:rPr>
              <w:t>Пациентке горизонтальды қалып беріңіз</w:t>
            </w:r>
            <w:r w:rsidRPr="00A34BB3">
              <w:rPr>
                <w:lang w:val="kk-KZ"/>
              </w:rPr>
              <w:t>, не болғанын түсіндіріңіз.</w:t>
            </w:r>
          </w:p>
          <w:p w14:paraId="57016EFE" w14:textId="77777777" w:rsidR="00954ED2" w:rsidRPr="00A34BB3" w:rsidRDefault="00954ED2" w:rsidP="00954ED2">
            <w:pPr>
              <w:rPr>
                <w:lang w:val="kk-KZ"/>
              </w:rPr>
            </w:pPr>
            <w:r w:rsidRPr="00A34BB3">
              <w:rPr>
                <w:lang w:val="kk-KZ"/>
              </w:rPr>
              <w:t>Есте сақтау қабілетін, бағдарын, тері түсін, қарашықтарын бағала</w:t>
            </w:r>
            <w:r>
              <w:rPr>
                <w:lang w:val="kk-KZ"/>
              </w:rPr>
              <w:t>ңыз</w:t>
            </w:r>
            <w:r w:rsidRPr="00A34BB3">
              <w:rPr>
                <w:lang w:val="kk-KZ"/>
              </w:rPr>
              <w:t>.</w:t>
            </w:r>
          </w:p>
          <w:p w14:paraId="4043ED3A" w14:textId="6D0BFBD5" w:rsidR="00C72A9D" w:rsidRPr="00954ED2" w:rsidRDefault="00954ED2" w:rsidP="00954ED2">
            <w:pPr>
              <w:jc w:val="both"/>
              <w:rPr>
                <w:lang w:val="kk-KZ"/>
              </w:rPr>
            </w:pPr>
            <w:r w:rsidRPr="00A34BB3">
              <w:rPr>
                <w:lang w:val="kk-KZ"/>
              </w:rPr>
              <w:t xml:space="preserve">Балалардағы ерекше белгілер: балаларда психогендік реакция, </w:t>
            </w:r>
            <w:r>
              <w:rPr>
                <w:lang w:val="kk-KZ"/>
              </w:rPr>
              <w:t>жылау</w:t>
            </w:r>
            <w:r w:rsidRPr="00A34BB3">
              <w:rPr>
                <w:lang w:val="kk-KZ"/>
              </w:rPr>
              <w:t>, алаңдаушылық болуы мүмкін - тыныштандыр</w:t>
            </w:r>
            <w:r>
              <w:rPr>
                <w:lang w:val="kk-KZ"/>
              </w:rPr>
              <w:t>ып</w:t>
            </w:r>
            <w:r w:rsidRPr="00A34BB3">
              <w:rPr>
                <w:lang w:val="kk-KZ"/>
              </w:rPr>
              <w:t xml:space="preserve"> және қолдау </w:t>
            </w:r>
            <w:r>
              <w:rPr>
                <w:lang w:val="kk-KZ"/>
              </w:rPr>
              <w:t>білдіріңіз</w:t>
            </w:r>
            <w:r w:rsidRPr="00A34BB3">
              <w:rPr>
                <w:lang w:val="kk-KZ"/>
              </w:rPr>
              <w:t>.</w:t>
            </w:r>
          </w:p>
        </w:tc>
      </w:tr>
      <w:tr w:rsidR="00C72A9D" w:rsidRPr="006F521E" w14:paraId="6E7F5DB4" w14:textId="77777777" w:rsidTr="00B966CB">
        <w:trPr>
          <w:trHeight w:val="1114"/>
        </w:trPr>
        <w:tc>
          <w:tcPr>
            <w:tcW w:w="217" w:type="pct"/>
            <w:tcBorders>
              <w:top w:val="single" w:sz="4" w:space="0" w:color="auto"/>
              <w:left w:val="single" w:sz="4" w:space="0" w:color="auto"/>
              <w:bottom w:val="single" w:sz="4" w:space="0" w:color="auto"/>
              <w:right w:val="single" w:sz="4" w:space="0" w:color="auto"/>
            </w:tcBorders>
            <w:hideMark/>
          </w:tcPr>
          <w:p w14:paraId="1311F037" w14:textId="77777777" w:rsidR="00C72A9D" w:rsidRPr="00DE713C" w:rsidRDefault="00C72A9D" w:rsidP="00927410">
            <w:r w:rsidRPr="00DE713C">
              <w:t>8</w:t>
            </w:r>
          </w:p>
        </w:tc>
        <w:tc>
          <w:tcPr>
            <w:tcW w:w="1122" w:type="pct"/>
            <w:tcBorders>
              <w:top w:val="single" w:sz="4" w:space="0" w:color="auto"/>
              <w:left w:val="single" w:sz="4" w:space="0" w:color="auto"/>
              <w:bottom w:val="single" w:sz="4" w:space="0" w:color="auto"/>
              <w:right w:val="single" w:sz="4" w:space="0" w:color="auto"/>
            </w:tcBorders>
            <w:hideMark/>
          </w:tcPr>
          <w:p w14:paraId="32393131" w14:textId="6A6E846D" w:rsidR="00C72A9D" w:rsidRPr="00DE713C" w:rsidRDefault="00954ED2" w:rsidP="00927410">
            <w:r>
              <w:rPr>
                <w:lang w:val="kk-KZ"/>
              </w:rPr>
              <w:t>Естен танудың ықтимал себептеріне баға беру</w:t>
            </w:r>
          </w:p>
        </w:tc>
        <w:tc>
          <w:tcPr>
            <w:tcW w:w="3660" w:type="pct"/>
            <w:tcBorders>
              <w:top w:val="single" w:sz="4" w:space="0" w:color="auto"/>
              <w:left w:val="single" w:sz="4" w:space="0" w:color="auto"/>
              <w:bottom w:val="single" w:sz="4" w:space="0" w:color="auto"/>
              <w:right w:val="single" w:sz="4" w:space="0" w:color="auto"/>
            </w:tcBorders>
          </w:tcPr>
          <w:p w14:paraId="4369BBF2" w14:textId="77777777" w:rsidR="00954ED2" w:rsidRPr="00A34BB3" w:rsidRDefault="00954ED2" w:rsidP="00954ED2">
            <w:pPr>
              <w:rPr>
                <w:lang w:val="kk-KZ"/>
              </w:rPr>
            </w:pPr>
            <w:r w:rsidRPr="00A34BB3">
              <w:rPr>
                <w:lang w:val="kk-KZ"/>
              </w:rPr>
              <w:t>Ұзақтығы</w:t>
            </w:r>
            <w:r>
              <w:rPr>
                <w:lang w:val="kk-KZ"/>
              </w:rPr>
              <w:t>на</w:t>
            </w:r>
            <w:r w:rsidRPr="00A34BB3">
              <w:rPr>
                <w:lang w:val="kk-KZ"/>
              </w:rPr>
              <w:t>,</w:t>
            </w:r>
            <w:r>
              <w:rPr>
                <w:lang w:val="kk-KZ"/>
              </w:rPr>
              <w:t xml:space="preserve"> шағымдарына</w:t>
            </w:r>
            <w:r w:rsidRPr="00A34BB3">
              <w:rPr>
                <w:lang w:val="kk-KZ"/>
              </w:rPr>
              <w:t xml:space="preserve">  (жүрек айнуы, көздің қара</w:t>
            </w:r>
            <w:r>
              <w:rPr>
                <w:lang w:val="kk-KZ"/>
              </w:rPr>
              <w:t>уытуы</w:t>
            </w:r>
            <w:r w:rsidRPr="00A34BB3">
              <w:rPr>
                <w:lang w:val="kk-KZ"/>
              </w:rPr>
              <w:t>, құлақтың шуы)</w:t>
            </w:r>
            <w:r>
              <w:rPr>
                <w:lang w:val="kk-KZ"/>
              </w:rPr>
              <w:t xml:space="preserve"> мән беру</w:t>
            </w:r>
            <w:r w:rsidRPr="00A34BB3">
              <w:rPr>
                <w:lang w:val="kk-KZ"/>
              </w:rPr>
              <w:t>.</w:t>
            </w:r>
          </w:p>
          <w:p w14:paraId="4A5C1E49" w14:textId="77777777" w:rsidR="00954ED2" w:rsidRPr="00A34BB3" w:rsidRDefault="00954ED2" w:rsidP="00954ED2">
            <w:pPr>
              <w:rPr>
                <w:lang w:val="kk-KZ"/>
              </w:rPr>
            </w:pPr>
            <w:r>
              <w:rPr>
                <w:lang w:val="kk-KZ"/>
              </w:rPr>
              <w:t>Байланысты болуы мүмкін жағдайлар: с</w:t>
            </w:r>
            <w:r w:rsidRPr="00A34BB3">
              <w:rPr>
                <w:lang w:val="kk-KZ"/>
              </w:rPr>
              <w:t>тресс, ауырсыну</w:t>
            </w:r>
            <w:r>
              <w:rPr>
                <w:lang w:val="kk-KZ"/>
              </w:rPr>
              <w:t xml:space="preserve"> синдромы</w:t>
            </w:r>
            <w:r w:rsidRPr="00A34BB3">
              <w:rPr>
                <w:lang w:val="kk-KZ"/>
              </w:rPr>
              <w:t>, қызып кету, аш</w:t>
            </w:r>
            <w:r>
              <w:rPr>
                <w:lang w:val="kk-KZ"/>
              </w:rPr>
              <w:t>ығу</w:t>
            </w:r>
            <w:r w:rsidRPr="00A34BB3">
              <w:rPr>
                <w:lang w:val="kk-KZ"/>
              </w:rPr>
              <w:t>.</w:t>
            </w:r>
          </w:p>
          <w:p w14:paraId="37771578" w14:textId="4B02BB86" w:rsidR="00C72A9D" w:rsidRPr="00954ED2" w:rsidRDefault="00954ED2" w:rsidP="00954ED2">
            <w:pPr>
              <w:rPr>
                <w:rFonts w:eastAsiaTheme="minorHAnsi"/>
                <w:lang w:val="kk-KZ" w:eastAsia="en-US"/>
              </w:rPr>
            </w:pPr>
            <w:r w:rsidRPr="00A34BB3">
              <w:rPr>
                <w:lang w:val="kk-KZ"/>
              </w:rPr>
              <w:t>Анамнезінде – жүрек</w:t>
            </w:r>
            <w:r>
              <w:rPr>
                <w:lang w:val="kk-KZ"/>
              </w:rPr>
              <w:t>-</w:t>
            </w:r>
            <w:r w:rsidRPr="00A34BB3">
              <w:rPr>
                <w:lang w:val="kk-KZ"/>
              </w:rPr>
              <w:t>қан тамырлар</w:t>
            </w:r>
            <w:r>
              <w:rPr>
                <w:lang w:val="kk-KZ"/>
              </w:rPr>
              <w:t xml:space="preserve"> аурулары</w:t>
            </w:r>
            <w:r w:rsidRPr="00A34BB3">
              <w:rPr>
                <w:lang w:val="kk-KZ"/>
              </w:rPr>
              <w:t>, эпилепсия, қант диабеті.</w:t>
            </w:r>
          </w:p>
        </w:tc>
      </w:tr>
      <w:tr w:rsidR="00954ED2" w:rsidRPr="006F521E" w14:paraId="0BA5E6BD" w14:textId="77777777" w:rsidTr="00B966CB">
        <w:tc>
          <w:tcPr>
            <w:tcW w:w="217" w:type="pct"/>
            <w:tcBorders>
              <w:top w:val="single" w:sz="4" w:space="0" w:color="auto"/>
              <w:left w:val="single" w:sz="4" w:space="0" w:color="auto"/>
              <w:bottom w:val="single" w:sz="4" w:space="0" w:color="auto"/>
              <w:right w:val="single" w:sz="4" w:space="0" w:color="auto"/>
            </w:tcBorders>
            <w:hideMark/>
          </w:tcPr>
          <w:p w14:paraId="273ABCAD" w14:textId="77777777" w:rsidR="00954ED2" w:rsidRPr="00DE713C" w:rsidRDefault="00954ED2" w:rsidP="00954ED2">
            <w:r w:rsidRPr="00DE713C">
              <w:t>9</w:t>
            </w:r>
          </w:p>
        </w:tc>
        <w:tc>
          <w:tcPr>
            <w:tcW w:w="1122" w:type="pct"/>
            <w:tcBorders>
              <w:top w:val="single" w:sz="4" w:space="0" w:color="auto"/>
              <w:left w:val="single" w:sz="4" w:space="0" w:color="auto"/>
              <w:bottom w:val="single" w:sz="4" w:space="0" w:color="auto"/>
              <w:right w:val="single" w:sz="4" w:space="0" w:color="auto"/>
            </w:tcBorders>
            <w:hideMark/>
          </w:tcPr>
          <w:p w14:paraId="1364FD1C" w14:textId="4140D83F" w:rsidR="00954ED2" w:rsidRPr="00DE713C" w:rsidRDefault="00954ED2" w:rsidP="00954ED2">
            <w:r w:rsidRPr="001B541F">
              <w:rPr>
                <w:lang w:val="kk-KZ"/>
              </w:rPr>
              <w:t xml:space="preserve">Жедел жәрдем қызметін шақыру </w:t>
            </w:r>
            <w:r w:rsidRPr="001B541F">
              <w:rPr>
                <w:lang w:val="kk-KZ"/>
              </w:rPr>
              <w:lastRenderedPageBreak/>
              <w:t>туралы шешім</w:t>
            </w:r>
            <w:r>
              <w:rPr>
                <w:lang w:val="kk-KZ"/>
              </w:rPr>
              <w:t xml:space="preserve"> қабылдау</w:t>
            </w:r>
          </w:p>
        </w:tc>
        <w:tc>
          <w:tcPr>
            <w:tcW w:w="3660" w:type="pct"/>
            <w:tcBorders>
              <w:top w:val="single" w:sz="4" w:space="0" w:color="auto"/>
              <w:left w:val="single" w:sz="4" w:space="0" w:color="auto"/>
              <w:bottom w:val="single" w:sz="4" w:space="0" w:color="auto"/>
              <w:right w:val="single" w:sz="4" w:space="0" w:color="auto"/>
            </w:tcBorders>
          </w:tcPr>
          <w:p w14:paraId="409DC44A" w14:textId="77777777" w:rsidR="00954ED2" w:rsidRPr="001B541F" w:rsidRDefault="00954ED2" w:rsidP="00954ED2">
            <w:pPr>
              <w:rPr>
                <w:lang w:val="kk-KZ"/>
              </w:rPr>
            </w:pPr>
            <w:r w:rsidRPr="001B541F">
              <w:rPr>
                <w:lang w:val="kk-KZ"/>
              </w:rPr>
              <w:lastRenderedPageBreak/>
              <w:t>Жедел медициналық көмек келесі жағдайларда шақырылады:</w:t>
            </w:r>
          </w:p>
          <w:p w14:paraId="7F801DE6" w14:textId="77777777" w:rsidR="00954ED2" w:rsidRPr="001B541F" w:rsidRDefault="00954ED2" w:rsidP="00954ED2">
            <w:pPr>
              <w:rPr>
                <w:lang w:val="kk-KZ"/>
              </w:rPr>
            </w:pPr>
            <w:r w:rsidRPr="001B541F">
              <w:rPr>
                <w:lang w:val="kk-KZ"/>
              </w:rPr>
              <w:t>• 1–2 мин&gt; есін жоғалту;</w:t>
            </w:r>
          </w:p>
          <w:p w14:paraId="71080AA5" w14:textId="77777777" w:rsidR="00954ED2" w:rsidRPr="001B541F" w:rsidRDefault="00954ED2" w:rsidP="00954ED2">
            <w:pPr>
              <w:rPr>
                <w:lang w:val="kk-KZ"/>
              </w:rPr>
            </w:pPr>
            <w:r w:rsidRPr="001B541F">
              <w:rPr>
                <w:lang w:val="kk-KZ"/>
              </w:rPr>
              <w:t>• Естен тану қайталан</w:t>
            </w:r>
            <w:r>
              <w:rPr>
                <w:lang w:val="kk-KZ"/>
              </w:rPr>
              <w:t>са</w:t>
            </w:r>
            <w:r w:rsidRPr="001B541F">
              <w:rPr>
                <w:lang w:val="kk-KZ"/>
              </w:rPr>
              <w:t>;</w:t>
            </w:r>
          </w:p>
          <w:p w14:paraId="5C8D5327" w14:textId="77777777" w:rsidR="00954ED2" w:rsidRPr="001B541F" w:rsidRDefault="00954ED2" w:rsidP="00954ED2">
            <w:pPr>
              <w:rPr>
                <w:lang w:val="kk-KZ"/>
              </w:rPr>
            </w:pPr>
            <w:r w:rsidRPr="001B541F">
              <w:rPr>
                <w:lang w:val="kk-KZ"/>
              </w:rPr>
              <w:lastRenderedPageBreak/>
              <w:t xml:space="preserve">• </w:t>
            </w:r>
            <w:r>
              <w:rPr>
                <w:lang w:val="kk-KZ"/>
              </w:rPr>
              <w:t>құлап жарақат алса</w:t>
            </w:r>
            <w:r w:rsidRPr="001B541F">
              <w:rPr>
                <w:lang w:val="kk-KZ"/>
              </w:rPr>
              <w:t>;</w:t>
            </w:r>
          </w:p>
          <w:p w14:paraId="34BBD8B5" w14:textId="77777777" w:rsidR="00954ED2" w:rsidRPr="001B541F" w:rsidRDefault="00954ED2" w:rsidP="00954ED2">
            <w:pPr>
              <w:rPr>
                <w:lang w:val="kk-KZ"/>
              </w:rPr>
            </w:pPr>
            <w:r w:rsidRPr="001B541F">
              <w:rPr>
                <w:lang w:val="kk-KZ"/>
              </w:rPr>
              <w:t>• Сөйлеу</w:t>
            </w:r>
            <w:r>
              <w:rPr>
                <w:lang w:val="kk-KZ"/>
              </w:rPr>
              <w:t>і</w:t>
            </w:r>
            <w:r w:rsidRPr="001B541F">
              <w:rPr>
                <w:lang w:val="kk-KZ"/>
              </w:rPr>
              <w:t>, қозғалыс</w:t>
            </w:r>
            <w:r>
              <w:rPr>
                <w:lang w:val="kk-KZ"/>
              </w:rPr>
              <w:t>ы бұзылса</w:t>
            </w:r>
            <w:r w:rsidRPr="001B541F">
              <w:rPr>
                <w:lang w:val="kk-KZ"/>
              </w:rPr>
              <w:t>, тырысулар б</w:t>
            </w:r>
            <w:r>
              <w:rPr>
                <w:lang w:val="kk-KZ"/>
              </w:rPr>
              <w:t>олса</w:t>
            </w:r>
            <w:r w:rsidRPr="001B541F">
              <w:rPr>
                <w:lang w:val="kk-KZ"/>
              </w:rPr>
              <w:t>;</w:t>
            </w:r>
          </w:p>
          <w:p w14:paraId="257573EB" w14:textId="77777777" w:rsidR="00954ED2" w:rsidRPr="001B541F" w:rsidRDefault="00954ED2" w:rsidP="00954ED2">
            <w:pPr>
              <w:rPr>
                <w:lang w:val="kk-KZ"/>
              </w:rPr>
            </w:pPr>
            <w:r w:rsidRPr="001B541F">
              <w:rPr>
                <w:lang w:val="kk-KZ"/>
              </w:rPr>
              <w:t xml:space="preserve">• </w:t>
            </w:r>
            <w:r>
              <w:rPr>
                <w:lang w:val="kk-KZ"/>
              </w:rPr>
              <w:t>тері жабындылары</w:t>
            </w:r>
            <w:r w:rsidRPr="001B541F">
              <w:rPr>
                <w:lang w:val="kk-KZ"/>
              </w:rPr>
              <w:t xml:space="preserve"> бозар</w:t>
            </w:r>
            <w:r>
              <w:rPr>
                <w:lang w:val="kk-KZ"/>
              </w:rPr>
              <w:t>са</w:t>
            </w:r>
            <w:r w:rsidRPr="001B541F">
              <w:rPr>
                <w:lang w:val="kk-KZ"/>
              </w:rPr>
              <w:t>, цианоз</w:t>
            </w:r>
            <w:r>
              <w:rPr>
                <w:lang w:val="kk-KZ"/>
              </w:rPr>
              <w:t xml:space="preserve"> байқалса</w:t>
            </w:r>
            <w:r w:rsidRPr="001B541F">
              <w:rPr>
                <w:lang w:val="kk-KZ"/>
              </w:rPr>
              <w:t>;</w:t>
            </w:r>
          </w:p>
          <w:p w14:paraId="25ECC1E2" w14:textId="77777777" w:rsidR="00954ED2" w:rsidRPr="001B541F" w:rsidRDefault="00954ED2" w:rsidP="00954ED2">
            <w:pPr>
              <w:rPr>
                <w:lang w:val="kk-KZ"/>
              </w:rPr>
            </w:pPr>
            <w:r w:rsidRPr="001B541F">
              <w:rPr>
                <w:lang w:val="kk-KZ"/>
              </w:rPr>
              <w:t>• Жүрек ырғағының бұзылуы.</w:t>
            </w:r>
          </w:p>
          <w:p w14:paraId="06D6C7D5" w14:textId="77777777" w:rsidR="00954ED2" w:rsidRPr="001B541F" w:rsidRDefault="00954ED2" w:rsidP="00954ED2">
            <w:pPr>
              <w:rPr>
                <w:lang w:val="kk-KZ"/>
              </w:rPr>
            </w:pPr>
          </w:p>
          <w:p w14:paraId="522C6184" w14:textId="78BCE9DA" w:rsidR="00954ED2" w:rsidRPr="00954ED2" w:rsidRDefault="00954ED2" w:rsidP="00954ED2">
            <w:pPr>
              <w:jc w:val="both"/>
              <w:rPr>
                <w:lang w:val="kk-KZ"/>
              </w:rPr>
            </w:pPr>
            <w:r w:rsidRPr="001B541F">
              <w:rPr>
                <w:lang w:val="kk-KZ"/>
              </w:rPr>
              <w:t>Балаларда: бірінші естен тану кезінде шақыру, әсіресе 7 жасқа дейін</w:t>
            </w:r>
          </w:p>
        </w:tc>
      </w:tr>
      <w:tr w:rsidR="00C72A9D" w:rsidRPr="006F521E" w14:paraId="1DC79392" w14:textId="77777777" w:rsidTr="00B966CB">
        <w:trPr>
          <w:trHeight w:val="1717"/>
        </w:trPr>
        <w:tc>
          <w:tcPr>
            <w:tcW w:w="217" w:type="pct"/>
            <w:tcBorders>
              <w:top w:val="single" w:sz="4" w:space="0" w:color="auto"/>
              <w:left w:val="single" w:sz="4" w:space="0" w:color="auto"/>
              <w:bottom w:val="single" w:sz="4" w:space="0" w:color="auto"/>
              <w:right w:val="single" w:sz="4" w:space="0" w:color="auto"/>
            </w:tcBorders>
            <w:hideMark/>
          </w:tcPr>
          <w:p w14:paraId="769195B5" w14:textId="77777777" w:rsidR="00C72A9D" w:rsidRPr="00DE713C" w:rsidRDefault="00C72A9D" w:rsidP="00927410">
            <w:r w:rsidRPr="00DE713C">
              <w:lastRenderedPageBreak/>
              <w:t>10</w:t>
            </w:r>
          </w:p>
        </w:tc>
        <w:tc>
          <w:tcPr>
            <w:tcW w:w="1122" w:type="pct"/>
            <w:tcBorders>
              <w:top w:val="single" w:sz="4" w:space="0" w:color="auto"/>
              <w:left w:val="single" w:sz="4" w:space="0" w:color="auto"/>
              <w:bottom w:val="single" w:sz="4" w:space="0" w:color="auto"/>
              <w:right w:val="single" w:sz="4" w:space="0" w:color="auto"/>
            </w:tcBorders>
            <w:hideMark/>
          </w:tcPr>
          <w:p w14:paraId="4A2931AC" w14:textId="305D83E7" w:rsidR="00C72A9D" w:rsidRPr="00DE713C" w:rsidRDefault="00954ED2" w:rsidP="00927410">
            <w:r w:rsidRPr="001B541F">
              <w:rPr>
                <w:lang w:val="kk-KZ"/>
              </w:rPr>
              <w:t>Құжаттау және ақпаратты беру</w:t>
            </w:r>
          </w:p>
        </w:tc>
        <w:tc>
          <w:tcPr>
            <w:tcW w:w="3660" w:type="pct"/>
            <w:tcBorders>
              <w:top w:val="single" w:sz="4" w:space="0" w:color="auto"/>
              <w:left w:val="single" w:sz="4" w:space="0" w:color="auto"/>
              <w:bottom w:val="single" w:sz="4" w:space="0" w:color="auto"/>
              <w:right w:val="single" w:sz="4" w:space="0" w:color="auto"/>
            </w:tcBorders>
            <w:hideMark/>
          </w:tcPr>
          <w:p w14:paraId="45F5D4FE" w14:textId="77777777" w:rsidR="00954ED2" w:rsidRPr="001B541F" w:rsidRDefault="00954ED2" w:rsidP="00954ED2">
            <w:pPr>
              <w:rPr>
                <w:lang w:val="kk-KZ"/>
              </w:rPr>
            </w:pPr>
            <w:r w:rsidRPr="001B541F">
              <w:rPr>
                <w:lang w:val="kk-KZ"/>
              </w:rPr>
              <w:t>Естен тану уақыты, ұзақтығы.</w:t>
            </w:r>
          </w:p>
          <w:p w14:paraId="02F8F0E4" w14:textId="77777777" w:rsidR="00954ED2" w:rsidRPr="001B541F" w:rsidRDefault="00954ED2" w:rsidP="00954ED2">
            <w:pPr>
              <w:rPr>
                <w:lang w:val="kk-KZ"/>
              </w:rPr>
            </w:pPr>
            <w:r w:rsidRPr="001B541F">
              <w:rPr>
                <w:lang w:val="kk-KZ"/>
              </w:rPr>
              <w:t>Жағдайлар (бұрын, кезінде, кейін).</w:t>
            </w:r>
          </w:p>
          <w:p w14:paraId="233DFB6D" w14:textId="77777777" w:rsidR="00954ED2" w:rsidRPr="001B541F" w:rsidRDefault="00954ED2" w:rsidP="00954ED2">
            <w:pPr>
              <w:rPr>
                <w:lang w:val="kk-KZ"/>
              </w:rPr>
            </w:pPr>
            <w:r w:rsidRPr="001B541F">
              <w:rPr>
                <w:lang w:val="kk-KZ"/>
              </w:rPr>
              <w:t>Анамнезі: аурулары, дәрі-дәрмек, тамақтану.</w:t>
            </w:r>
          </w:p>
          <w:p w14:paraId="1BE3389A" w14:textId="77777777" w:rsidR="00954ED2" w:rsidRPr="001B541F" w:rsidRDefault="00954ED2" w:rsidP="00954ED2">
            <w:pPr>
              <w:rPr>
                <w:lang w:val="kk-KZ"/>
              </w:rPr>
            </w:pPr>
            <w:r w:rsidRPr="001B541F">
              <w:rPr>
                <w:lang w:val="kk-KZ"/>
              </w:rPr>
              <w:t>Өлшемдер (АҚ, пульс, температура, глюкоза - мүмкін болса).</w:t>
            </w:r>
          </w:p>
          <w:p w14:paraId="01EA8A48" w14:textId="76FF38AB" w:rsidR="00C72A9D" w:rsidRPr="00954ED2" w:rsidRDefault="00954ED2" w:rsidP="00954ED2">
            <w:pPr>
              <w:ind w:left="-55"/>
              <w:rPr>
                <w:lang w:val="kk-KZ"/>
              </w:rPr>
            </w:pPr>
            <w:r w:rsidRPr="001B541F">
              <w:rPr>
                <w:lang w:val="kk-KZ"/>
              </w:rPr>
              <w:t>Қалпына кел</w:t>
            </w:r>
            <w:r>
              <w:rPr>
                <w:lang w:val="kk-KZ"/>
              </w:rPr>
              <w:t>у</w:t>
            </w:r>
            <w:r w:rsidRPr="001B541F">
              <w:rPr>
                <w:lang w:val="kk-KZ"/>
              </w:rPr>
              <w:t xml:space="preserve"> кезеңінің сипат (ұйқышылдық, сананың шатасуы, құсу және т.б.).</w:t>
            </w:r>
          </w:p>
        </w:tc>
      </w:tr>
    </w:tbl>
    <w:p w14:paraId="0C75105A" w14:textId="1B26501B" w:rsidR="00C72A9D" w:rsidRPr="00954ED2" w:rsidRDefault="00C72A9D" w:rsidP="00C72A9D">
      <w:pPr>
        <w:rPr>
          <w:lang w:val="kk-KZ"/>
        </w:rPr>
      </w:pPr>
    </w:p>
    <w:p w14:paraId="27DBE158" w14:textId="6A560F5F" w:rsidR="00FE0A89" w:rsidRPr="00954ED2" w:rsidRDefault="00FE0A89" w:rsidP="00C72A9D">
      <w:pPr>
        <w:rPr>
          <w:lang w:val="kk-KZ"/>
        </w:rPr>
      </w:pPr>
    </w:p>
    <w:p w14:paraId="0298A886" w14:textId="3585DD92" w:rsidR="00A32975" w:rsidRPr="00954ED2" w:rsidRDefault="00A32975" w:rsidP="00C72A9D">
      <w:pPr>
        <w:rPr>
          <w:lang w:val="kk-KZ"/>
        </w:rPr>
      </w:pPr>
    </w:p>
    <w:p w14:paraId="6B91E90E" w14:textId="57A6A5B6" w:rsidR="00A32975" w:rsidRPr="00954ED2" w:rsidRDefault="00A32975" w:rsidP="00C72A9D">
      <w:pPr>
        <w:rPr>
          <w:lang w:val="kk-KZ"/>
        </w:rPr>
      </w:pPr>
    </w:p>
    <w:p w14:paraId="2F30190D" w14:textId="633DCAB5" w:rsidR="00A32975" w:rsidRPr="00954ED2" w:rsidRDefault="00A32975" w:rsidP="00C72A9D">
      <w:pPr>
        <w:rPr>
          <w:lang w:val="kk-KZ"/>
        </w:rPr>
      </w:pPr>
    </w:p>
    <w:p w14:paraId="54966A6E" w14:textId="297DCE49" w:rsidR="00A32975" w:rsidRPr="00954ED2" w:rsidRDefault="00A32975" w:rsidP="00C72A9D">
      <w:pPr>
        <w:rPr>
          <w:lang w:val="kk-KZ"/>
        </w:rPr>
      </w:pPr>
    </w:p>
    <w:p w14:paraId="5A5F9591" w14:textId="1FF9CDB8" w:rsidR="00A32975" w:rsidRPr="00954ED2" w:rsidRDefault="00A32975" w:rsidP="00C72A9D">
      <w:pPr>
        <w:rPr>
          <w:lang w:val="kk-KZ"/>
        </w:rPr>
      </w:pPr>
    </w:p>
    <w:p w14:paraId="4D55D0DA" w14:textId="703A2032" w:rsidR="00A32975" w:rsidRPr="00954ED2" w:rsidRDefault="00A32975" w:rsidP="00C72A9D">
      <w:pPr>
        <w:rPr>
          <w:lang w:val="kk-KZ"/>
        </w:rPr>
      </w:pPr>
    </w:p>
    <w:p w14:paraId="00F218AD" w14:textId="62A957B9" w:rsidR="00A32975" w:rsidRPr="00954ED2" w:rsidRDefault="00A32975" w:rsidP="00C72A9D">
      <w:pPr>
        <w:rPr>
          <w:lang w:val="kk-KZ"/>
        </w:rPr>
      </w:pPr>
    </w:p>
    <w:p w14:paraId="15973ADD" w14:textId="65B9E961" w:rsidR="00A32975" w:rsidRPr="00954ED2" w:rsidRDefault="00A32975" w:rsidP="00C72A9D">
      <w:pPr>
        <w:rPr>
          <w:lang w:val="kk-KZ"/>
        </w:rPr>
      </w:pPr>
    </w:p>
    <w:p w14:paraId="283B17D0" w14:textId="7E0D5DC7" w:rsidR="00A32975" w:rsidRPr="00954ED2" w:rsidRDefault="00A32975" w:rsidP="00C72A9D">
      <w:pPr>
        <w:rPr>
          <w:lang w:val="kk-KZ"/>
        </w:rPr>
      </w:pPr>
    </w:p>
    <w:p w14:paraId="61D3859D" w14:textId="0AB9CEA6" w:rsidR="00A32975" w:rsidRPr="00954ED2" w:rsidRDefault="00A32975" w:rsidP="00C72A9D">
      <w:pPr>
        <w:rPr>
          <w:lang w:val="kk-KZ"/>
        </w:rPr>
      </w:pPr>
    </w:p>
    <w:p w14:paraId="15397E63" w14:textId="59B26BC3" w:rsidR="00A32975" w:rsidRPr="00954ED2" w:rsidRDefault="00A32975" w:rsidP="00C72A9D">
      <w:pPr>
        <w:rPr>
          <w:lang w:val="kk-KZ"/>
        </w:rPr>
      </w:pPr>
    </w:p>
    <w:p w14:paraId="2CDD02D7" w14:textId="35C2B445" w:rsidR="00A32975" w:rsidRPr="00954ED2" w:rsidRDefault="00A32975" w:rsidP="00C72A9D">
      <w:pPr>
        <w:rPr>
          <w:lang w:val="kk-KZ"/>
        </w:rPr>
      </w:pPr>
    </w:p>
    <w:p w14:paraId="098A7D75" w14:textId="20FBA26F" w:rsidR="00A32975" w:rsidRPr="00954ED2" w:rsidRDefault="00A32975" w:rsidP="00C72A9D">
      <w:pPr>
        <w:rPr>
          <w:lang w:val="kk-KZ"/>
        </w:rPr>
      </w:pPr>
    </w:p>
    <w:p w14:paraId="70934740" w14:textId="5D2154AA" w:rsidR="00A32975" w:rsidRPr="00954ED2" w:rsidRDefault="00A32975" w:rsidP="00C72A9D">
      <w:pPr>
        <w:rPr>
          <w:lang w:val="kk-KZ"/>
        </w:rPr>
      </w:pPr>
    </w:p>
    <w:p w14:paraId="62B9E5AE" w14:textId="10AD41F2" w:rsidR="00A32975" w:rsidRPr="00954ED2" w:rsidRDefault="00A32975" w:rsidP="00C72A9D">
      <w:pPr>
        <w:rPr>
          <w:lang w:val="kk-KZ"/>
        </w:rPr>
      </w:pPr>
    </w:p>
    <w:p w14:paraId="61C78C72" w14:textId="3F63DFB5" w:rsidR="00A32975" w:rsidRPr="00954ED2" w:rsidRDefault="00A32975" w:rsidP="00C72A9D">
      <w:pPr>
        <w:rPr>
          <w:lang w:val="kk-KZ"/>
        </w:rPr>
      </w:pPr>
    </w:p>
    <w:p w14:paraId="758A0AFA" w14:textId="4BD40C0F" w:rsidR="00A32975" w:rsidRPr="00954ED2" w:rsidRDefault="00A32975" w:rsidP="00C72A9D">
      <w:pPr>
        <w:rPr>
          <w:lang w:val="kk-KZ"/>
        </w:rPr>
      </w:pPr>
    </w:p>
    <w:p w14:paraId="20DF8361" w14:textId="39BFD13E" w:rsidR="00A32975" w:rsidRPr="00954ED2" w:rsidRDefault="00A32975" w:rsidP="00C72A9D">
      <w:pPr>
        <w:rPr>
          <w:lang w:val="kk-KZ"/>
        </w:rPr>
      </w:pPr>
    </w:p>
    <w:p w14:paraId="0ECB096C" w14:textId="1E353C2B" w:rsidR="00A32975" w:rsidRPr="00954ED2" w:rsidRDefault="00A32975" w:rsidP="00C72A9D">
      <w:pPr>
        <w:rPr>
          <w:lang w:val="kk-KZ"/>
        </w:rPr>
      </w:pPr>
    </w:p>
    <w:p w14:paraId="7B51FF7B" w14:textId="13C304ED" w:rsidR="00A32975" w:rsidRPr="00954ED2" w:rsidRDefault="00A32975" w:rsidP="00C72A9D">
      <w:pPr>
        <w:rPr>
          <w:lang w:val="kk-KZ"/>
        </w:rPr>
      </w:pPr>
    </w:p>
    <w:p w14:paraId="3BA0B9A9" w14:textId="1FFF5FC3" w:rsidR="00A32975" w:rsidRPr="00954ED2" w:rsidRDefault="00A32975" w:rsidP="00C72A9D">
      <w:pPr>
        <w:rPr>
          <w:lang w:val="kk-KZ"/>
        </w:rPr>
      </w:pPr>
    </w:p>
    <w:p w14:paraId="23098DBD" w14:textId="408F5397" w:rsidR="00A32975" w:rsidRPr="00954ED2" w:rsidRDefault="00A32975" w:rsidP="00C72A9D">
      <w:pPr>
        <w:rPr>
          <w:lang w:val="kk-KZ"/>
        </w:rPr>
      </w:pPr>
    </w:p>
    <w:p w14:paraId="5586B014" w14:textId="2B1DE282" w:rsidR="00A32975" w:rsidRPr="00954ED2" w:rsidRDefault="00A32975" w:rsidP="00C72A9D">
      <w:pPr>
        <w:rPr>
          <w:lang w:val="kk-KZ"/>
        </w:rPr>
      </w:pPr>
    </w:p>
    <w:p w14:paraId="348756A4" w14:textId="47139B02" w:rsidR="00A32975" w:rsidRPr="00954ED2" w:rsidRDefault="00A32975" w:rsidP="00C72A9D">
      <w:pPr>
        <w:rPr>
          <w:lang w:val="kk-KZ"/>
        </w:rPr>
      </w:pPr>
    </w:p>
    <w:p w14:paraId="562E75DD" w14:textId="4F6C8CD4" w:rsidR="00A32975" w:rsidRPr="00954ED2" w:rsidRDefault="00A32975" w:rsidP="00C72A9D">
      <w:pPr>
        <w:rPr>
          <w:lang w:val="kk-KZ"/>
        </w:rPr>
      </w:pPr>
    </w:p>
    <w:p w14:paraId="1263904A" w14:textId="10A3103F" w:rsidR="00A32975" w:rsidRPr="00954ED2" w:rsidRDefault="00A32975" w:rsidP="00C72A9D">
      <w:pPr>
        <w:rPr>
          <w:lang w:val="kk-KZ"/>
        </w:rPr>
      </w:pPr>
    </w:p>
    <w:p w14:paraId="5AB2FE8D" w14:textId="1FDC53DF" w:rsidR="00A32975" w:rsidRPr="00954ED2" w:rsidRDefault="00A32975" w:rsidP="00C72A9D">
      <w:pPr>
        <w:rPr>
          <w:lang w:val="kk-KZ"/>
        </w:rPr>
      </w:pPr>
    </w:p>
    <w:p w14:paraId="628A5406" w14:textId="6FC644FD" w:rsidR="00A32975" w:rsidRPr="00954ED2" w:rsidRDefault="00A32975" w:rsidP="00C72A9D">
      <w:pPr>
        <w:rPr>
          <w:lang w:val="kk-KZ"/>
        </w:rPr>
      </w:pPr>
    </w:p>
    <w:p w14:paraId="2451A3CF" w14:textId="6B060673" w:rsidR="00A32975" w:rsidRPr="00954ED2" w:rsidRDefault="00A32975" w:rsidP="00C72A9D">
      <w:pPr>
        <w:rPr>
          <w:lang w:val="kk-KZ"/>
        </w:rPr>
      </w:pPr>
    </w:p>
    <w:sectPr w:rsidR="00A32975" w:rsidRPr="00954ED2"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3BD2" w14:textId="77777777" w:rsidR="003F1F51" w:rsidRDefault="003F1F51">
      <w:r>
        <w:separator/>
      </w:r>
    </w:p>
  </w:endnote>
  <w:endnote w:type="continuationSeparator" w:id="0">
    <w:p w14:paraId="56514B82" w14:textId="77777777" w:rsidR="003F1F51" w:rsidRDefault="003F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0E72" w14:textId="77777777" w:rsidR="003F1F51" w:rsidRDefault="003F1F51">
      <w:r>
        <w:separator/>
      </w:r>
    </w:p>
  </w:footnote>
  <w:footnote w:type="continuationSeparator" w:id="0">
    <w:p w14:paraId="620A8BCB" w14:textId="77777777" w:rsidR="003F1F51" w:rsidRDefault="003F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3F1F51" w:rsidP="00B966CB">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B966CB" w:rsidRPr="00EE03A6">
            <w:rPr>
              <w:noProof/>
              <w:color w:val="7030A0"/>
              <w:sz w:val="17"/>
              <w:szCs w:val="17"/>
              <w:lang w:val="en-US"/>
            </w:rPr>
            <w:t>23</w:t>
          </w:r>
          <w:r>
            <w:rPr>
              <w:noProof/>
              <w:color w:val="7030A0"/>
              <w:sz w:val="17"/>
              <w:szCs w:val="17"/>
              <w:lang w:val="en-US"/>
            </w:rPr>
            <w:fldChar w:fldCharType="end"/>
          </w:r>
          <w:r w:rsidR="00B966CB">
            <w:rPr>
              <w:noProof/>
              <w:color w:val="7030A0"/>
              <w:sz w:val="17"/>
              <w:szCs w:val="17"/>
              <w:lang w:val="kk-KZ"/>
            </w:rPr>
            <w:t xml:space="preserve"> беттің</w:t>
          </w:r>
          <w:r w:rsidR="00B966CB" w:rsidRPr="004C3FDD">
            <w:rPr>
              <w:color w:val="7030A0"/>
              <w:sz w:val="17"/>
              <w:szCs w:val="17"/>
            </w:rPr>
            <w:t xml:space="preserve"> </w:t>
          </w:r>
          <w:r w:rsidR="00B966CB" w:rsidRPr="004C3FDD">
            <w:rPr>
              <w:color w:val="7030A0"/>
              <w:sz w:val="17"/>
              <w:szCs w:val="17"/>
              <w:lang w:val="en-US"/>
            </w:rPr>
            <w:fldChar w:fldCharType="begin"/>
          </w:r>
          <w:r w:rsidR="00B966CB" w:rsidRPr="004C3FDD">
            <w:rPr>
              <w:color w:val="7030A0"/>
              <w:sz w:val="17"/>
              <w:szCs w:val="17"/>
              <w:lang w:val="en-US"/>
            </w:rPr>
            <w:instrText>PAGE  \* Arabic  \* MERGEFORMAT</w:instrText>
          </w:r>
          <w:r w:rsidR="00B966CB" w:rsidRPr="004C3FDD">
            <w:rPr>
              <w:color w:val="7030A0"/>
              <w:sz w:val="17"/>
              <w:szCs w:val="17"/>
              <w:lang w:val="en-US"/>
            </w:rPr>
            <w:fldChar w:fldCharType="separate"/>
          </w:r>
          <w:r w:rsidR="00B966CB">
            <w:rPr>
              <w:noProof/>
              <w:color w:val="7030A0"/>
              <w:sz w:val="17"/>
              <w:szCs w:val="17"/>
              <w:lang w:val="en-US"/>
            </w:rPr>
            <w:t>23</w:t>
          </w:r>
          <w:r w:rsidR="00B966CB" w:rsidRPr="004C3FDD">
            <w:rPr>
              <w:color w:val="7030A0"/>
              <w:sz w:val="17"/>
              <w:szCs w:val="17"/>
              <w:lang w:val="en-US"/>
            </w:rPr>
            <w:fldChar w:fldCharType="end"/>
          </w:r>
          <w:r w:rsidR="00B966CB">
            <w:rPr>
              <w:color w:val="7030A0"/>
              <w:sz w:val="17"/>
              <w:szCs w:val="17"/>
            </w:rPr>
            <w:t xml:space="preserve"> </w:t>
          </w:r>
          <w:proofErr w:type="spellStart"/>
          <w:r w:rsidR="00B966CB">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1F51"/>
    <w:rsid w:val="003F5B15"/>
    <w:rsid w:val="0042234F"/>
    <w:rsid w:val="0042795B"/>
    <w:rsid w:val="00436B44"/>
    <w:rsid w:val="004458C1"/>
    <w:rsid w:val="00462487"/>
    <w:rsid w:val="0047051A"/>
    <w:rsid w:val="004708E1"/>
    <w:rsid w:val="00474E4C"/>
    <w:rsid w:val="004848B7"/>
    <w:rsid w:val="004B2D3D"/>
    <w:rsid w:val="004F2C83"/>
    <w:rsid w:val="00514F6A"/>
    <w:rsid w:val="00520018"/>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521E"/>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63355"/>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2025-09-19T07:36:00Z</cp:lastPrinted>
  <dcterms:created xsi:type="dcterms:W3CDTF">2025-11-07T07:49:00Z</dcterms:created>
  <dcterms:modified xsi:type="dcterms:W3CDTF">2025-12-02T12:11:00Z</dcterms:modified>
</cp:coreProperties>
</file>