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DE713C" w:rsidRDefault="00061DC8">
      <w:pPr>
        <w:jc w:val="both"/>
        <w:rPr>
          <w:b/>
        </w:rPr>
      </w:pPr>
    </w:p>
    <w:p w14:paraId="4D6E9CC0" w14:textId="77777777" w:rsidR="00FE0A89" w:rsidRPr="00DE713C" w:rsidRDefault="00FE0A89" w:rsidP="00C72A9D"/>
    <w:p w14:paraId="4E6AAC84" w14:textId="77777777" w:rsidR="00C72A9D" w:rsidRPr="00DE713C" w:rsidRDefault="00C72A9D" w:rsidP="00C72A9D">
      <w:pPr>
        <w:jc w:val="center"/>
        <w:rPr>
          <w:b/>
        </w:rPr>
      </w:pPr>
      <w:r w:rsidRPr="00DE713C">
        <w:rPr>
          <w:b/>
        </w:rPr>
        <w:t xml:space="preserve">«Неотложная помощь при инородном теле дыхательных путей. Прием </w:t>
      </w:r>
      <w:proofErr w:type="spellStart"/>
      <w:r w:rsidRPr="00DE713C">
        <w:rPr>
          <w:b/>
        </w:rPr>
        <w:t>Геймлиха</w:t>
      </w:r>
      <w:proofErr w:type="spellEnd"/>
      <w:r w:rsidRPr="00DE713C">
        <w:rPr>
          <w:b/>
        </w:rPr>
        <w:t>»</w:t>
      </w:r>
    </w:p>
    <w:p w14:paraId="6D691120" w14:textId="77777777" w:rsidR="00C72A9D" w:rsidRPr="00DE713C" w:rsidRDefault="00C72A9D" w:rsidP="00C72A9D">
      <w:pPr>
        <w:jc w:val="center"/>
        <w:rPr>
          <w:b/>
        </w:rPr>
      </w:pPr>
    </w:p>
    <w:tbl>
      <w:tblPr>
        <w:tblStyle w:val="10"/>
        <w:tblW w:w="5000" w:type="pct"/>
        <w:tblInd w:w="0" w:type="dxa"/>
        <w:tblLook w:val="04A0" w:firstRow="1" w:lastRow="0" w:firstColumn="1" w:lastColumn="0" w:noHBand="0" w:noVBand="1"/>
      </w:tblPr>
      <w:tblGrid>
        <w:gridCol w:w="439"/>
        <w:gridCol w:w="3054"/>
        <w:gridCol w:w="6702"/>
      </w:tblGrid>
      <w:tr w:rsidR="00C72A9D" w:rsidRPr="00DE713C" w14:paraId="731D6AD4"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72C2FC45" w14:textId="77777777" w:rsidR="00C72A9D" w:rsidRPr="00DE713C" w:rsidRDefault="00C72A9D" w:rsidP="00927410">
            <w:pPr>
              <w:rPr>
                <w:rFonts w:ascii="Times New Roman" w:hAnsi="Times New Roman" w:cs="Times New Roman"/>
                <w:b/>
              </w:rPr>
            </w:pPr>
            <w:r w:rsidRPr="00DE713C">
              <w:rPr>
                <w:rFonts w:ascii="Times New Roman" w:hAnsi="Times New Roman" w:cs="Times New Roman"/>
                <w:b/>
              </w:rPr>
              <w:t>№</w:t>
            </w:r>
          </w:p>
        </w:tc>
        <w:tc>
          <w:tcPr>
            <w:tcW w:w="1498" w:type="pct"/>
            <w:tcBorders>
              <w:top w:val="single" w:sz="4" w:space="0" w:color="auto"/>
              <w:left w:val="single" w:sz="4" w:space="0" w:color="auto"/>
              <w:bottom w:val="single" w:sz="4" w:space="0" w:color="auto"/>
              <w:right w:val="single" w:sz="4" w:space="0" w:color="auto"/>
            </w:tcBorders>
            <w:hideMark/>
          </w:tcPr>
          <w:p w14:paraId="3D54E8D0" w14:textId="77777777" w:rsidR="00C72A9D" w:rsidRPr="00DE713C" w:rsidRDefault="00C72A9D" w:rsidP="00927410">
            <w:pPr>
              <w:rPr>
                <w:rFonts w:ascii="Times New Roman" w:hAnsi="Times New Roman" w:cs="Times New Roman"/>
                <w:b/>
              </w:rPr>
            </w:pPr>
            <w:r w:rsidRPr="00DE713C">
              <w:rPr>
                <w:rFonts w:ascii="Times New Roman" w:hAnsi="Times New Roman" w:cs="Times New Roman"/>
                <w:b/>
              </w:rPr>
              <w:t xml:space="preserve">Шаг </w:t>
            </w:r>
          </w:p>
        </w:tc>
        <w:tc>
          <w:tcPr>
            <w:tcW w:w="3287" w:type="pct"/>
            <w:tcBorders>
              <w:top w:val="single" w:sz="4" w:space="0" w:color="auto"/>
              <w:left w:val="single" w:sz="4" w:space="0" w:color="auto"/>
              <w:bottom w:val="single" w:sz="4" w:space="0" w:color="auto"/>
              <w:right w:val="single" w:sz="4" w:space="0" w:color="auto"/>
            </w:tcBorders>
            <w:hideMark/>
          </w:tcPr>
          <w:p w14:paraId="7D74563D" w14:textId="77777777" w:rsidR="00C72A9D" w:rsidRPr="00DE713C" w:rsidRDefault="00C72A9D" w:rsidP="00927410">
            <w:pPr>
              <w:rPr>
                <w:rFonts w:ascii="Times New Roman" w:hAnsi="Times New Roman" w:cs="Times New Roman"/>
                <w:b/>
              </w:rPr>
            </w:pPr>
            <w:r w:rsidRPr="00DE713C">
              <w:rPr>
                <w:rFonts w:ascii="Times New Roman" w:hAnsi="Times New Roman" w:cs="Times New Roman"/>
                <w:b/>
              </w:rPr>
              <w:t>Алгоритм действия и критерии выполнения</w:t>
            </w:r>
          </w:p>
        </w:tc>
      </w:tr>
      <w:tr w:rsidR="00C72A9D" w:rsidRPr="00DE713C" w14:paraId="747229CE"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4A982CD8"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1</w:t>
            </w:r>
          </w:p>
        </w:tc>
        <w:tc>
          <w:tcPr>
            <w:tcW w:w="1498" w:type="pct"/>
            <w:tcBorders>
              <w:top w:val="single" w:sz="4" w:space="0" w:color="auto"/>
              <w:left w:val="single" w:sz="4" w:space="0" w:color="auto"/>
              <w:bottom w:val="single" w:sz="4" w:space="0" w:color="auto"/>
              <w:right w:val="single" w:sz="4" w:space="0" w:color="auto"/>
            </w:tcBorders>
            <w:hideMark/>
          </w:tcPr>
          <w:p w14:paraId="4AFD2E9D"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Определить признаки удушья</w:t>
            </w:r>
          </w:p>
          <w:p w14:paraId="6DF21633"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Вызвать скорую помощь</w:t>
            </w:r>
          </w:p>
        </w:tc>
        <w:tc>
          <w:tcPr>
            <w:tcW w:w="3287" w:type="pct"/>
            <w:tcBorders>
              <w:top w:val="single" w:sz="4" w:space="0" w:color="auto"/>
              <w:left w:val="single" w:sz="4" w:space="0" w:color="auto"/>
              <w:bottom w:val="single" w:sz="4" w:space="0" w:color="auto"/>
              <w:right w:val="single" w:sz="4" w:space="0" w:color="auto"/>
            </w:tcBorders>
            <w:hideMark/>
          </w:tcPr>
          <w:p w14:paraId="40930995" w14:textId="77777777" w:rsidR="00C72A9D" w:rsidRDefault="00C72A9D" w:rsidP="00927410">
            <w:pPr>
              <w:jc w:val="both"/>
              <w:rPr>
                <w:rFonts w:ascii="Times New Roman" w:hAnsi="Times New Roman" w:cs="Times New Roman"/>
              </w:rPr>
            </w:pPr>
            <w:r w:rsidRPr="00DE713C">
              <w:rPr>
                <w:rFonts w:ascii="Times New Roman" w:hAnsi="Times New Roman" w:cs="Times New Roman"/>
              </w:rPr>
              <w:t>Определить признаки удушья (отсутствие голоса и речи, впадает в панику, предпринимает попытку убежать, судорожно хватается за горло или шею) и вызвать скорую помощь.</w:t>
            </w:r>
          </w:p>
          <w:p w14:paraId="7B4A8235" w14:textId="0E4678C0" w:rsidR="00FE0A89" w:rsidRPr="00DE713C" w:rsidRDefault="00FE0A89" w:rsidP="00927410">
            <w:pPr>
              <w:jc w:val="both"/>
              <w:rPr>
                <w:rFonts w:ascii="Times New Roman" w:hAnsi="Times New Roman" w:cs="Times New Roman"/>
              </w:rPr>
            </w:pPr>
          </w:p>
        </w:tc>
      </w:tr>
      <w:tr w:rsidR="00C72A9D" w:rsidRPr="00DE713C" w14:paraId="21E61432"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5ABABC18"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2</w:t>
            </w:r>
          </w:p>
        </w:tc>
        <w:tc>
          <w:tcPr>
            <w:tcW w:w="1498" w:type="pct"/>
            <w:tcBorders>
              <w:top w:val="single" w:sz="4" w:space="0" w:color="auto"/>
              <w:left w:val="single" w:sz="4" w:space="0" w:color="auto"/>
              <w:bottom w:val="single" w:sz="4" w:space="0" w:color="auto"/>
              <w:right w:val="single" w:sz="4" w:space="0" w:color="auto"/>
            </w:tcBorders>
            <w:hideMark/>
          </w:tcPr>
          <w:p w14:paraId="48CED317" w14:textId="7207B789" w:rsidR="00C72A9D" w:rsidRPr="00403B72" w:rsidRDefault="00C72A9D" w:rsidP="00927410">
            <w:pPr>
              <w:jc w:val="both"/>
              <w:rPr>
                <w:rFonts w:ascii="Times New Roman" w:hAnsi="Times New Roman" w:cs="Times New Roman"/>
                <w:sz w:val="24"/>
                <w:szCs w:val="24"/>
              </w:rPr>
            </w:pPr>
            <w:r w:rsidRPr="00403B72">
              <w:rPr>
                <w:rFonts w:ascii="Times New Roman" w:hAnsi="Times New Roman" w:cs="Times New Roman"/>
                <w:sz w:val="24"/>
                <w:szCs w:val="24"/>
              </w:rPr>
              <w:t xml:space="preserve">Уточнить самочувствие </w:t>
            </w:r>
            <w:r w:rsidR="00403B72" w:rsidRPr="00403B72">
              <w:rPr>
                <w:rFonts w:ascii="Times New Roman" w:hAnsi="Times New Roman" w:cs="Times New Roman"/>
                <w:color w:val="000000" w:themeColor="text1"/>
                <w:sz w:val="24"/>
                <w:szCs w:val="24"/>
                <w:shd w:val="clear" w:color="auto" w:fill="FFFFFF"/>
                <w:lang w:val="kk-KZ"/>
              </w:rPr>
              <w:t>пациента</w:t>
            </w:r>
          </w:p>
        </w:tc>
        <w:tc>
          <w:tcPr>
            <w:tcW w:w="3287" w:type="pct"/>
            <w:tcBorders>
              <w:top w:val="single" w:sz="4" w:space="0" w:color="auto"/>
              <w:left w:val="single" w:sz="4" w:space="0" w:color="auto"/>
              <w:bottom w:val="single" w:sz="4" w:space="0" w:color="auto"/>
              <w:right w:val="single" w:sz="4" w:space="0" w:color="auto"/>
            </w:tcBorders>
            <w:hideMark/>
          </w:tcPr>
          <w:p w14:paraId="4184E230"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Задать вопрос пострадавшему: «Вы поперхнулись?»</w:t>
            </w:r>
          </w:p>
        </w:tc>
      </w:tr>
      <w:tr w:rsidR="00C72A9D" w:rsidRPr="00DE713C" w14:paraId="73587E87"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12A183F4"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3</w:t>
            </w:r>
          </w:p>
        </w:tc>
        <w:tc>
          <w:tcPr>
            <w:tcW w:w="1498" w:type="pct"/>
            <w:tcBorders>
              <w:top w:val="single" w:sz="4" w:space="0" w:color="auto"/>
              <w:left w:val="single" w:sz="4" w:space="0" w:color="auto"/>
              <w:bottom w:val="single" w:sz="4" w:space="0" w:color="auto"/>
              <w:right w:val="single" w:sz="4" w:space="0" w:color="auto"/>
            </w:tcBorders>
            <w:hideMark/>
          </w:tcPr>
          <w:p w14:paraId="594FED8C" w14:textId="7C46C5C6" w:rsidR="00C72A9D" w:rsidRPr="00403B72" w:rsidRDefault="00C72A9D" w:rsidP="00927410">
            <w:pPr>
              <w:jc w:val="both"/>
              <w:rPr>
                <w:rFonts w:ascii="Times New Roman" w:hAnsi="Times New Roman" w:cs="Times New Roman"/>
                <w:sz w:val="24"/>
                <w:szCs w:val="24"/>
              </w:rPr>
            </w:pPr>
            <w:r w:rsidRPr="00403B72">
              <w:rPr>
                <w:rFonts w:ascii="Times New Roman" w:hAnsi="Times New Roman" w:cs="Times New Roman"/>
                <w:sz w:val="24"/>
                <w:szCs w:val="24"/>
              </w:rPr>
              <w:t xml:space="preserve">Взять согласие </w:t>
            </w:r>
            <w:r w:rsidR="00403B72" w:rsidRPr="00403B72">
              <w:rPr>
                <w:rFonts w:ascii="Times New Roman" w:hAnsi="Times New Roman" w:cs="Times New Roman"/>
                <w:color w:val="000000" w:themeColor="text1"/>
                <w:sz w:val="24"/>
                <w:szCs w:val="24"/>
                <w:shd w:val="clear" w:color="auto" w:fill="FFFFFF"/>
                <w:lang w:val="kk-KZ"/>
              </w:rPr>
              <w:t>пациента</w:t>
            </w:r>
          </w:p>
        </w:tc>
        <w:tc>
          <w:tcPr>
            <w:tcW w:w="3287" w:type="pct"/>
            <w:tcBorders>
              <w:top w:val="single" w:sz="4" w:space="0" w:color="auto"/>
              <w:left w:val="single" w:sz="4" w:space="0" w:color="auto"/>
              <w:bottom w:val="single" w:sz="4" w:space="0" w:color="auto"/>
              <w:right w:val="single" w:sz="4" w:space="0" w:color="auto"/>
            </w:tcBorders>
            <w:hideMark/>
          </w:tcPr>
          <w:p w14:paraId="669E9DAB" w14:textId="77777777" w:rsidR="00C72A9D" w:rsidRDefault="00C72A9D" w:rsidP="00927410">
            <w:pPr>
              <w:jc w:val="both"/>
              <w:rPr>
                <w:rFonts w:ascii="Times New Roman" w:hAnsi="Times New Roman" w:cs="Times New Roman"/>
              </w:rPr>
            </w:pPr>
            <w:r w:rsidRPr="00DE713C">
              <w:rPr>
                <w:rFonts w:ascii="Times New Roman" w:hAnsi="Times New Roman" w:cs="Times New Roman"/>
              </w:rPr>
              <w:t>Произнести стандартную фразу: «Я умею оказывать неотложную помощь. Могу я Вам помочь?»</w:t>
            </w:r>
          </w:p>
          <w:p w14:paraId="6A58FFC1" w14:textId="6DB8D3B4" w:rsidR="00FE0A89" w:rsidRPr="00DE713C" w:rsidRDefault="00FE0A89" w:rsidP="00927410">
            <w:pPr>
              <w:jc w:val="both"/>
              <w:rPr>
                <w:rFonts w:ascii="Times New Roman" w:hAnsi="Times New Roman" w:cs="Times New Roman"/>
              </w:rPr>
            </w:pPr>
          </w:p>
        </w:tc>
      </w:tr>
      <w:tr w:rsidR="00C72A9D" w:rsidRPr="00DE713C" w14:paraId="27BB47F4"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24FB0512"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4</w:t>
            </w:r>
          </w:p>
        </w:tc>
        <w:tc>
          <w:tcPr>
            <w:tcW w:w="1498" w:type="pct"/>
            <w:tcBorders>
              <w:top w:val="single" w:sz="4" w:space="0" w:color="auto"/>
              <w:left w:val="single" w:sz="4" w:space="0" w:color="auto"/>
              <w:bottom w:val="single" w:sz="4" w:space="0" w:color="auto"/>
              <w:right w:val="single" w:sz="4" w:space="0" w:color="auto"/>
            </w:tcBorders>
            <w:hideMark/>
          </w:tcPr>
          <w:p w14:paraId="4CFE391D"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Определить возможность самовосстановления</w:t>
            </w:r>
          </w:p>
        </w:tc>
        <w:tc>
          <w:tcPr>
            <w:tcW w:w="3287" w:type="pct"/>
            <w:tcBorders>
              <w:top w:val="single" w:sz="4" w:space="0" w:color="auto"/>
              <w:left w:val="single" w:sz="4" w:space="0" w:color="auto"/>
              <w:bottom w:val="single" w:sz="4" w:space="0" w:color="auto"/>
              <w:right w:val="single" w:sz="4" w:space="0" w:color="auto"/>
            </w:tcBorders>
            <w:hideMark/>
          </w:tcPr>
          <w:p w14:paraId="019EBA7C" w14:textId="77777777" w:rsidR="00C72A9D" w:rsidRDefault="00C72A9D" w:rsidP="00927410">
            <w:pPr>
              <w:jc w:val="both"/>
              <w:rPr>
                <w:rFonts w:ascii="Times New Roman" w:hAnsi="Times New Roman" w:cs="Times New Roman"/>
              </w:rPr>
            </w:pPr>
            <w:r w:rsidRPr="00DE713C">
              <w:rPr>
                <w:rFonts w:ascii="Times New Roman" w:hAnsi="Times New Roman" w:cs="Times New Roman"/>
              </w:rPr>
              <w:t>Определить возможность самовосстановления с помощью вопроса: «Вы можете говорить, дышать или прокашляться?»</w:t>
            </w:r>
          </w:p>
          <w:p w14:paraId="4FE1E281" w14:textId="6E139DEF" w:rsidR="00FE0A89" w:rsidRPr="00DE713C" w:rsidRDefault="00FE0A89" w:rsidP="00927410">
            <w:pPr>
              <w:jc w:val="both"/>
              <w:rPr>
                <w:rFonts w:ascii="Times New Roman" w:hAnsi="Times New Roman" w:cs="Times New Roman"/>
              </w:rPr>
            </w:pPr>
          </w:p>
        </w:tc>
      </w:tr>
      <w:tr w:rsidR="00C72A9D" w:rsidRPr="00DE713C" w14:paraId="78B2ABF5"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56C4345B"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5</w:t>
            </w:r>
          </w:p>
        </w:tc>
        <w:tc>
          <w:tcPr>
            <w:tcW w:w="1498" w:type="pct"/>
            <w:tcBorders>
              <w:top w:val="single" w:sz="4" w:space="0" w:color="auto"/>
              <w:left w:val="single" w:sz="4" w:space="0" w:color="auto"/>
              <w:bottom w:val="single" w:sz="4" w:space="0" w:color="auto"/>
              <w:right w:val="single" w:sz="4" w:space="0" w:color="auto"/>
            </w:tcBorders>
            <w:hideMark/>
          </w:tcPr>
          <w:p w14:paraId="4019634C"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Наклонить пострадавшего вперед в талии</w:t>
            </w:r>
          </w:p>
        </w:tc>
        <w:tc>
          <w:tcPr>
            <w:tcW w:w="3287" w:type="pct"/>
            <w:tcBorders>
              <w:top w:val="single" w:sz="4" w:space="0" w:color="auto"/>
              <w:left w:val="single" w:sz="4" w:space="0" w:color="auto"/>
              <w:bottom w:val="single" w:sz="4" w:space="0" w:color="auto"/>
              <w:right w:val="single" w:sz="4" w:space="0" w:color="auto"/>
            </w:tcBorders>
            <w:hideMark/>
          </w:tcPr>
          <w:p w14:paraId="56F78324" w14:textId="77777777" w:rsidR="00C72A9D" w:rsidRDefault="00C72A9D" w:rsidP="00927410">
            <w:pPr>
              <w:jc w:val="both"/>
              <w:rPr>
                <w:rFonts w:ascii="Times New Roman" w:hAnsi="Times New Roman" w:cs="Times New Roman"/>
              </w:rPr>
            </w:pPr>
            <w:r w:rsidRPr="00DE713C">
              <w:rPr>
                <w:rFonts w:ascii="Times New Roman" w:hAnsi="Times New Roman" w:cs="Times New Roman"/>
              </w:rPr>
              <w:t>Наклонить пострадавшего вперед в талии, примерно на 90 градусов, если это возможно.</w:t>
            </w:r>
          </w:p>
          <w:p w14:paraId="29032517" w14:textId="4164E6D0" w:rsidR="00FE0A89" w:rsidRPr="00DE713C" w:rsidRDefault="00FE0A89" w:rsidP="00927410">
            <w:pPr>
              <w:jc w:val="both"/>
              <w:rPr>
                <w:rFonts w:ascii="Times New Roman" w:hAnsi="Times New Roman" w:cs="Times New Roman"/>
              </w:rPr>
            </w:pPr>
          </w:p>
        </w:tc>
      </w:tr>
      <w:tr w:rsidR="00C72A9D" w:rsidRPr="00DE713C" w14:paraId="0F214386"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797BD694"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6</w:t>
            </w:r>
          </w:p>
        </w:tc>
        <w:tc>
          <w:tcPr>
            <w:tcW w:w="1498" w:type="pct"/>
            <w:tcBorders>
              <w:top w:val="single" w:sz="4" w:space="0" w:color="auto"/>
              <w:left w:val="single" w:sz="4" w:space="0" w:color="auto"/>
              <w:bottom w:val="single" w:sz="4" w:space="0" w:color="auto"/>
              <w:right w:val="single" w:sz="4" w:space="0" w:color="auto"/>
            </w:tcBorders>
            <w:hideMark/>
          </w:tcPr>
          <w:p w14:paraId="1EE3E048"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 xml:space="preserve">Выполнить 4 хлопка по спине </w:t>
            </w:r>
          </w:p>
        </w:tc>
        <w:tc>
          <w:tcPr>
            <w:tcW w:w="3287" w:type="pct"/>
            <w:tcBorders>
              <w:top w:val="single" w:sz="4" w:space="0" w:color="auto"/>
              <w:left w:val="single" w:sz="4" w:space="0" w:color="auto"/>
              <w:bottom w:val="single" w:sz="4" w:space="0" w:color="auto"/>
              <w:right w:val="single" w:sz="4" w:space="0" w:color="auto"/>
            </w:tcBorders>
            <w:hideMark/>
          </w:tcPr>
          <w:p w14:paraId="6AEB5DAF" w14:textId="77777777" w:rsidR="00C72A9D" w:rsidRDefault="00C72A9D" w:rsidP="00927410">
            <w:pPr>
              <w:jc w:val="both"/>
              <w:rPr>
                <w:rFonts w:ascii="Times New Roman" w:hAnsi="Times New Roman" w:cs="Times New Roman"/>
              </w:rPr>
            </w:pPr>
            <w:r w:rsidRPr="00DE713C">
              <w:rPr>
                <w:rFonts w:ascii="Times New Roman" w:hAnsi="Times New Roman" w:cs="Times New Roman"/>
              </w:rPr>
              <w:t>Ладонью выполнить 4 хлопка по спине между лопатками.</w:t>
            </w:r>
          </w:p>
          <w:p w14:paraId="271FEF04" w14:textId="706EEF9D" w:rsidR="00FE0A89" w:rsidRPr="00DE713C" w:rsidRDefault="00FE0A89" w:rsidP="00927410">
            <w:pPr>
              <w:jc w:val="both"/>
              <w:rPr>
                <w:rFonts w:ascii="Times New Roman" w:hAnsi="Times New Roman" w:cs="Times New Roman"/>
              </w:rPr>
            </w:pPr>
          </w:p>
        </w:tc>
      </w:tr>
      <w:tr w:rsidR="00C72A9D" w:rsidRPr="00DE713C" w14:paraId="1A879B91" w14:textId="77777777" w:rsidTr="00621840">
        <w:tc>
          <w:tcPr>
            <w:tcW w:w="5000" w:type="pct"/>
            <w:gridSpan w:val="3"/>
            <w:tcBorders>
              <w:top w:val="single" w:sz="4" w:space="0" w:color="auto"/>
              <w:left w:val="single" w:sz="4" w:space="0" w:color="auto"/>
              <w:bottom w:val="single" w:sz="4" w:space="0" w:color="auto"/>
              <w:right w:val="single" w:sz="4" w:space="0" w:color="auto"/>
            </w:tcBorders>
            <w:hideMark/>
          </w:tcPr>
          <w:p w14:paraId="0A2821B5" w14:textId="77777777" w:rsidR="00C72A9D" w:rsidRPr="00DE713C" w:rsidRDefault="00C72A9D" w:rsidP="00927410">
            <w:pPr>
              <w:jc w:val="center"/>
              <w:rPr>
                <w:rFonts w:ascii="Times New Roman" w:hAnsi="Times New Roman" w:cs="Times New Roman"/>
                <w:b/>
              </w:rPr>
            </w:pPr>
            <w:r w:rsidRPr="00DE713C">
              <w:rPr>
                <w:rFonts w:ascii="Times New Roman" w:hAnsi="Times New Roman" w:cs="Times New Roman"/>
                <w:b/>
              </w:rPr>
              <w:t>Не помогло!!!</w:t>
            </w:r>
          </w:p>
          <w:p w14:paraId="40A1CECE" w14:textId="77777777" w:rsidR="00C72A9D" w:rsidRPr="00DE713C" w:rsidRDefault="00C72A9D" w:rsidP="00927410">
            <w:pPr>
              <w:rPr>
                <w:rFonts w:ascii="Times New Roman" w:hAnsi="Times New Roman" w:cs="Times New Roman"/>
                <w:b/>
              </w:rPr>
            </w:pPr>
          </w:p>
        </w:tc>
      </w:tr>
      <w:tr w:rsidR="00C72A9D" w:rsidRPr="00DE713C" w14:paraId="2B981868"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5F67BE46"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7</w:t>
            </w:r>
          </w:p>
        </w:tc>
        <w:tc>
          <w:tcPr>
            <w:tcW w:w="1498" w:type="pct"/>
            <w:tcBorders>
              <w:top w:val="single" w:sz="4" w:space="0" w:color="auto"/>
              <w:left w:val="single" w:sz="4" w:space="0" w:color="auto"/>
              <w:bottom w:val="single" w:sz="4" w:space="0" w:color="auto"/>
              <w:right w:val="single" w:sz="4" w:space="0" w:color="auto"/>
            </w:tcBorders>
            <w:hideMark/>
          </w:tcPr>
          <w:p w14:paraId="29FB70E7"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Находиться позади пострадавшего</w:t>
            </w:r>
          </w:p>
        </w:tc>
        <w:tc>
          <w:tcPr>
            <w:tcW w:w="3287" w:type="pct"/>
            <w:tcBorders>
              <w:top w:val="single" w:sz="4" w:space="0" w:color="auto"/>
              <w:left w:val="single" w:sz="4" w:space="0" w:color="auto"/>
              <w:bottom w:val="single" w:sz="4" w:space="0" w:color="auto"/>
              <w:right w:val="single" w:sz="4" w:space="0" w:color="auto"/>
            </w:tcBorders>
            <w:hideMark/>
          </w:tcPr>
          <w:p w14:paraId="5F6A56AF" w14:textId="77777777" w:rsidR="00C72A9D" w:rsidRDefault="00C72A9D" w:rsidP="00927410">
            <w:pPr>
              <w:jc w:val="both"/>
              <w:rPr>
                <w:rFonts w:ascii="Times New Roman" w:hAnsi="Times New Roman" w:cs="Times New Roman"/>
              </w:rPr>
            </w:pPr>
            <w:r w:rsidRPr="00DE713C">
              <w:rPr>
                <w:rFonts w:ascii="Times New Roman" w:hAnsi="Times New Roman" w:cs="Times New Roman"/>
              </w:rPr>
              <w:t>Встать позади пострадавшего.</w:t>
            </w:r>
          </w:p>
          <w:p w14:paraId="2E270FDB" w14:textId="6275E1F5" w:rsidR="00FE0A89" w:rsidRPr="00DE713C" w:rsidRDefault="00FE0A89" w:rsidP="00927410">
            <w:pPr>
              <w:jc w:val="both"/>
              <w:rPr>
                <w:rFonts w:ascii="Times New Roman" w:hAnsi="Times New Roman" w:cs="Times New Roman"/>
              </w:rPr>
            </w:pPr>
          </w:p>
        </w:tc>
      </w:tr>
      <w:tr w:rsidR="00C72A9D" w:rsidRPr="00DE713C" w14:paraId="693CDC73"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04ED0B14"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8</w:t>
            </w:r>
          </w:p>
        </w:tc>
        <w:tc>
          <w:tcPr>
            <w:tcW w:w="1498" w:type="pct"/>
            <w:tcBorders>
              <w:top w:val="single" w:sz="4" w:space="0" w:color="auto"/>
              <w:left w:val="single" w:sz="4" w:space="0" w:color="auto"/>
              <w:bottom w:val="single" w:sz="4" w:space="0" w:color="auto"/>
              <w:right w:val="single" w:sz="4" w:space="0" w:color="auto"/>
            </w:tcBorders>
            <w:hideMark/>
          </w:tcPr>
          <w:p w14:paraId="14CEA1B6"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Обхватить пострадавшего руками</w:t>
            </w:r>
          </w:p>
        </w:tc>
        <w:tc>
          <w:tcPr>
            <w:tcW w:w="3287" w:type="pct"/>
            <w:tcBorders>
              <w:top w:val="single" w:sz="4" w:space="0" w:color="auto"/>
              <w:left w:val="single" w:sz="4" w:space="0" w:color="auto"/>
              <w:bottom w:val="single" w:sz="4" w:space="0" w:color="auto"/>
              <w:right w:val="single" w:sz="4" w:space="0" w:color="auto"/>
            </w:tcBorders>
            <w:hideMark/>
          </w:tcPr>
          <w:p w14:paraId="5C60F290" w14:textId="77777777" w:rsidR="00C72A9D" w:rsidRDefault="00C72A9D" w:rsidP="00927410">
            <w:pPr>
              <w:jc w:val="both"/>
              <w:rPr>
                <w:rFonts w:ascii="Times New Roman" w:hAnsi="Times New Roman" w:cs="Times New Roman"/>
              </w:rPr>
            </w:pPr>
            <w:r w:rsidRPr="00DE713C">
              <w:rPr>
                <w:rFonts w:ascii="Times New Roman" w:hAnsi="Times New Roman" w:cs="Times New Roman"/>
              </w:rPr>
              <w:t>Обхватить пострадавшего руками, установить кулак правой руки большим пальцем в точку между мечевидным отростком и пупком.</w:t>
            </w:r>
          </w:p>
          <w:p w14:paraId="561E735F" w14:textId="0D8C59E2" w:rsidR="00FE0A89" w:rsidRPr="00DE713C" w:rsidRDefault="00FE0A89" w:rsidP="00927410">
            <w:pPr>
              <w:jc w:val="both"/>
              <w:rPr>
                <w:rFonts w:ascii="Times New Roman" w:hAnsi="Times New Roman" w:cs="Times New Roman"/>
              </w:rPr>
            </w:pPr>
          </w:p>
        </w:tc>
      </w:tr>
      <w:tr w:rsidR="00C72A9D" w:rsidRPr="00DE713C" w14:paraId="00CA22C0"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5EE218EB"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9</w:t>
            </w:r>
          </w:p>
        </w:tc>
        <w:tc>
          <w:tcPr>
            <w:tcW w:w="1498" w:type="pct"/>
            <w:tcBorders>
              <w:top w:val="single" w:sz="4" w:space="0" w:color="auto"/>
              <w:left w:val="single" w:sz="4" w:space="0" w:color="auto"/>
              <w:bottom w:val="single" w:sz="4" w:space="0" w:color="auto"/>
              <w:right w:val="single" w:sz="4" w:space="0" w:color="auto"/>
            </w:tcBorders>
            <w:hideMark/>
          </w:tcPr>
          <w:p w14:paraId="22E2D3DA"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Правильно установить вторую руку</w:t>
            </w:r>
          </w:p>
        </w:tc>
        <w:tc>
          <w:tcPr>
            <w:tcW w:w="3287" w:type="pct"/>
            <w:tcBorders>
              <w:top w:val="single" w:sz="4" w:space="0" w:color="auto"/>
              <w:left w:val="single" w:sz="4" w:space="0" w:color="auto"/>
              <w:bottom w:val="single" w:sz="4" w:space="0" w:color="auto"/>
              <w:right w:val="single" w:sz="4" w:space="0" w:color="auto"/>
            </w:tcBorders>
            <w:hideMark/>
          </w:tcPr>
          <w:p w14:paraId="72E61BEC"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Положить вторую руку на кулак со стороны его мизинца.</w:t>
            </w:r>
          </w:p>
        </w:tc>
      </w:tr>
      <w:tr w:rsidR="00C72A9D" w:rsidRPr="00DE713C" w14:paraId="330940DE" w14:textId="77777777" w:rsidTr="00621840">
        <w:tc>
          <w:tcPr>
            <w:tcW w:w="215" w:type="pct"/>
            <w:tcBorders>
              <w:top w:val="single" w:sz="4" w:space="0" w:color="auto"/>
              <w:left w:val="single" w:sz="4" w:space="0" w:color="auto"/>
              <w:bottom w:val="single" w:sz="4" w:space="0" w:color="auto"/>
              <w:right w:val="single" w:sz="4" w:space="0" w:color="auto"/>
            </w:tcBorders>
            <w:hideMark/>
          </w:tcPr>
          <w:p w14:paraId="65A3D685" w14:textId="77777777" w:rsidR="00C72A9D" w:rsidRPr="00DE713C" w:rsidRDefault="00C72A9D" w:rsidP="00927410">
            <w:pPr>
              <w:rPr>
                <w:rFonts w:ascii="Times New Roman" w:hAnsi="Times New Roman" w:cs="Times New Roman"/>
              </w:rPr>
            </w:pPr>
            <w:r w:rsidRPr="00DE713C">
              <w:rPr>
                <w:rFonts w:ascii="Times New Roman" w:hAnsi="Times New Roman" w:cs="Times New Roman"/>
              </w:rPr>
              <w:t>10</w:t>
            </w:r>
          </w:p>
        </w:tc>
        <w:tc>
          <w:tcPr>
            <w:tcW w:w="1498" w:type="pct"/>
            <w:tcBorders>
              <w:top w:val="single" w:sz="4" w:space="0" w:color="auto"/>
              <w:left w:val="single" w:sz="4" w:space="0" w:color="auto"/>
              <w:bottom w:val="single" w:sz="4" w:space="0" w:color="auto"/>
              <w:right w:val="single" w:sz="4" w:space="0" w:color="auto"/>
            </w:tcBorders>
            <w:hideMark/>
          </w:tcPr>
          <w:p w14:paraId="5969A40D" w14:textId="77777777" w:rsidR="00C72A9D" w:rsidRPr="00DE713C" w:rsidRDefault="00C72A9D" w:rsidP="00927410">
            <w:pPr>
              <w:jc w:val="both"/>
              <w:rPr>
                <w:rFonts w:ascii="Times New Roman" w:hAnsi="Times New Roman" w:cs="Times New Roman"/>
              </w:rPr>
            </w:pPr>
            <w:r w:rsidRPr="00DE713C">
              <w:rPr>
                <w:rFonts w:ascii="Times New Roman" w:hAnsi="Times New Roman" w:cs="Times New Roman"/>
              </w:rPr>
              <w:t>Обхватить кулак кистью второй руки и сделать резкий толчок по направлению внутрь и вверх</w:t>
            </w:r>
          </w:p>
        </w:tc>
        <w:tc>
          <w:tcPr>
            <w:tcW w:w="3287" w:type="pct"/>
            <w:tcBorders>
              <w:top w:val="single" w:sz="4" w:space="0" w:color="auto"/>
              <w:left w:val="single" w:sz="4" w:space="0" w:color="auto"/>
              <w:bottom w:val="single" w:sz="4" w:space="0" w:color="auto"/>
              <w:right w:val="single" w:sz="4" w:space="0" w:color="auto"/>
            </w:tcBorders>
            <w:hideMark/>
          </w:tcPr>
          <w:p w14:paraId="293CB491" w14:textId="77777777" w:rsidR="00C72A9D" w:rsidRDefault="00C72A9D" w:rsidP="00927410">
            <w:pPr>
              <w:jc w:val="both"/>
              <w:rPr>
                <w:rFonts w:ascii="Times New Roman" w:hAnsi="Times New Roman" w:cs="Times New Roman"/>
              </w:rPr>
            </w:pPr>
            <w:r w:rsidRPr="00DE713C">
              <w:rPr>
                <w:rFonts w:ascii="Times New Roman" w:hAnsi="Times New Roman" w:cs="Times New Roman"/>
              </w:rPr>
              <w:t xml:space="preserve">Повернуть локти наружу, чтобы не сжимать ребра с боков. Выполнить резкие нажатия в направлении внутрь и наверх пока пострадавший не избавится от блокирующего объекта или не потеряет сознание. Если пострадавший потерял сознание – приступить к СЛР.  </w:t>
            </w:r>
          </w:p>
          <w:p w14:paraId="44C77611" w14:textId="63E37CEE" w:rsidR="00FE0A89" w:rsidRPr="00DE713C" w:rsidRDefault="00FE0A89" w:rsidP="00927410">
            <w:pPr>
              <w:jc w:val="both"/>
              <w:rPr>
                <w:rFonts w:ascii="Times New Roman" w:hAnsi="Times New Roman" w:cs="Times New Roman"/>
              </w:rPr>
            </w:pPr>
          </w:p>
        </w:tc>
      </w:tr>
    </w:tbl>
    <w:p w14:paraId="050A6490" w14:textId="18E7ED0E" w:rsidR="00C72A9D" w:rsidRDefault="00C72A9D" w:rsidP="00C72A9D"/>
    <w:p w14:paraId="147DE56A" w14:textId="3CD6D73E" w:rsidR="00FE0A89" w:rsidRDefault="00FE0A89" w:rsidP="00C72A9D"/>
    <w:p w14:paraId="190C4728" w14:textId="07129703" w:rsidR="00FE0A89" w:rsidRDefault="00FE0A89" w:rsidP="00C72A9D"/>
    <w:p w14:paraId="6F37FA85" w14:textId="5192B581" w:rsidR="00FE0A89" w:rsidRDefault="00FE0A89" w:rsidP="00C72A9D"/>
    <w:p w14:paraId="0449F301" w14:textId="23FC1860" w:rsidR="00FE0A89" w:rsidRDefault="00FE0A89" w:rsidP="00C72A9D"/>
    <w:sectPr w:rsidR="00FE0A89" w:rsidSect="00621840">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E014" w14:textId="77777777" w:rsidR="00C91E6B" w:rsidRDefault="00C91E6B">
      <w:r>
        <w:separator/>
      </w:r>
    </w:p>
  </w:endnote>
  <w:endnote w:type="continuationSeparator" w:id="0">
    <w:p w14:paraId="70425D8B" w14:textId="77777777" w:rsidR="00C91E6B" w:rsidRDefault="00C9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8F19" w14:textId="77777777" w:rsidR="00C91E6B" w:rsidRDefault="00C91E6B">
      <w:r>
        <w:separator/>
      </w:r>
    </w:p>
  </w:footnote>
  <w:footnote w:type="continuationSeparator" w:id="0">
    <w:p w14:paraId="6BEDE75D" w14:textId="77777777" w:rsidR="00C91E6B" w:rsidRDefault="00C9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29"/>
      <w:gridCol w:w="3801"/>
      <w:gridCol w:w="3219"/>
      <w:gridCol w:w="1991"/>
    </w:tblGrid>
    <w:tr w:rsidR="00061DC8" w14:paraId="1C3CADE7" w14:textId="77777777" w:rsidTr="00621840">
      <w:trPr>
        <w:trHeight w:val="435"/>
      </w:trPr>
      <w:tc>
        <w:tcPr>
          <w:tcW w:w="600"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00"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621840" w14:paraId="4CF16E6F" w14:textId="77777777" w:rsidTr="00621840">
      <w:trPr>
        <w:trHeight w:val="196"/>
      </w:trPr>
      <w:tc>
        <w:tcPr>
          <w:tcW w:w="600" w:type="pct"/>
          <w:vMerge/>
        </w:tcPr>
        <w:p w14:paraId="5EE842E5" w14:textId="77777777" w:rsidR="00621840" w:rsidRDefault="00621840" w:rsidP="00621840">
          <w:pPr>
            <w:widowControl w:val="0"/>
            <w:pBdr>
              <w:top w:val="nil"/>
              <w:left w:val="nil"/>
              <w:bottom w:val="nil"/>
              <w:right w:val="nil"/>
              <w:between w:val="nil"/>
            </w:pBdr>
            <w:spacing w:line="276" w:lineRule="auto"/>
            <w:rPr>
              <w:b/>
              <w:color w:val="000000"/>
              <w:sz w:val="17"/>
              <w:szCs w:val="17"/>
            </w:rPr>
          </w:pPr>
        </w:p>
      </w:tc>
      <w:tc>
        <w:tcPr>
          <w:tcW w:w="1856" w:type="pct"/>
          <w:vMerge w:val="restart"/>
        </w:tcPr>
        <w:p w14:paraId="37B6A96C" w14:textId="20DE0884" w:rsidR="00621840" w:rsidRPr="004458C1" w:rsidRDefault="00621840" w:rsidP="00621840">
          <w:pPr>
            <w:pBdr>
              <w:top w:val="nil"/>
              <w:left w:val="nil"/>
              <w:bottom w:val="nil"/>
              <w:right w:val="nil"/>
              <w:between w:val="nil"/>
            </w:pBdr>
            <w:tabs>
              <w:tab w:val="center" w:pos="4677"/>
              <w:tab w:val="right" w:pos="9355"/>
            </w:tabs>
            <w:jc w:val="center"/>
            <w:rPr>
              <w:rFonts w:eastAsia="Tahoma"/>
              <w:color w:val="000000"/>
              <w:sz w:val="17"/>
              <w:szCs w:val="17"/>
            </w:rPr>
          </w:pPr>
          <w:proofErr w:type="spellStart"/>
          <w:r>
            <w:rPr>
              <w:rFonts w:eastAsia="Tahoma"/>
              <w:color w:val="000000"/>
              <w:sz w:val="17"/>
              <w:szCs w:val="17"/>
            </w:rPr>
            <w:t>Симуляционный</w:t>
          </w:r>
          <w:proofErr w:type="spellEnd"/>
          <w:r>
            <w:rPr>
              <w:rFonts w:eastAsia="Tahoma"/>
              <w:color w:val="000000"/>
              <w:sz w:val="17"/>
              <w:szCs w:val="17"/>
            </w:rPr>
            <w:t xml:space="preserve"> Центр</w:t>
          </w:r>
        </w:p>
      </w:tc>
      <w:tc>
        <w:tcPr>
          <w:tcW w:w="1572" w:type="pct"/>
          <w:vMerge w:val="restart"/>
        </w:tcPr>
        <w:p w14:paraId="7380A7D0" w14:textId="7F02CF9B" w:rsidR="00621840" w:rsidRPr="004458C1" w:rsidRDefault="00621840" w:rsidP="00621840">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2" w:type="pct"/>
        </w:tcPr>
        <w:p w14:paraId="29B2D711" w14:textId="149C9B80" w:rsidR="00621840" w:rsidRDefault="00621840" w:rsidP="00621840">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621840" w14:paraId="055684EA" w14:textId="77777777" w:rsidTr="00621840">
      <w:trPr>
        <w:trHeight w:val="152"/>
      </w:trPr>
      <w:tc>
        <w:tcPr>
          <w:tcW w:w="600" w:type="pct"/>
          <w:vMerge/>
        </w:tcPr>
        <w:p w14:paraId="65266832" w14:textId="77777777" w:rsidR="00621840" w:rsidRDefault="00621840" w:rsidP="00621840">
          <w:pPr>
            <w:widowControl w:val="0"/>
            <w:pBdr>
              <w:top w:val="nil"/>
              <w:left w:val="nil"/>
              <w:bottom w:val="nil"/>
              <w:right w:val="nil"/>
              <w:between w:val="nil"/>
            </w:pBdr>
            <w:spacing w:line="276" w:lineRule="auto"/>
            <w:rPr>
              <w:color w:val="000000"/>
              <w:sz w:val="17"/>
              <w:szCs w:val="17"/>
            </w:rPr>
          </w:pPr>
        </w:p>
      </w:tc>
      <w:tc>
        <w:tcPr>
          <w:tcW w:w="1856" w:type="pct"/>
          <w:vMerge/>
          <w:vAlign w:val="center"/>
        </w:tcPr>
        <w:p w14:paraId="0D783822" w14:textId="77777777" w:rsidR="00621840" w:rsidRDefault="00621840" w:rsidP="00621840">
          <w:pPr>
            <w:widowControl w:val="0"/>
            <w:pBdr>
              <w:top w:val="nil"/>
              <w:left w:val="nil"/>
              <w:bottom w:val="nil"/>
              <w:right w:val="nil"/>
              <w:between w:val="nil"/>
            </w:pBdr>
            <w:spacing w:line="276" w:lineRule="auto"/>
            <w:rPr>
              <w:color w:val="000000"/>
              <w:sz w:val="17"/>
              <w:szCs w:val="17"/>
            </w:rPr>
          </w:pPr>
        </w:p>
      </w:tc>
      <w:tc>
        <w:tcPr>
          <w:tcW w:w="1572" w:type="pct"/>
          <w:vMerge/>
          <w:vAlign w:val="center"/>
        </w:tcPr>
        <w:p w14:paraId="580E2E64" w14:textId="77777777" w:rsidR="00621840" w:rsidRDefault="00621840" w:rsidP="00621840">
          <w:pPr>
            <w:widowControl w:val="0"/>
            <w:pBdr>
              <w:top w:val="nil"/>
              <w:left w:val="nil"/>
              <w:bottom w:val="nil"/>
              <w:right w:val="nil"/>
              <w:between w:val="nil"/>
            </w:pBdr>
            <w:spacing w:line="276" w:lineRule="auto"/>
            <w:rPr>
              <w:color w:val="000000"/>
              <w:sz w:val="17"/>
              <w:szCs w:val="17"/>
            </w:rPr>
          </w:pPr>
        </w:p>
      </w:tc>
      <w:tc>
        <w:tcPr>
          <w:tcW w:w="972" w:type="pct"/>
        </w:tcPr>
        <w:p w14:paraId="33169B74" w14:textId="246F0E89" w:rsidR="00621840" w:rsidRDefault="00621840" w:rsidP="00621840">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2412B"/>
    <w:rsid w:val="002241E4"/>
    <w:rsid w:val="00232179"/>
    <w:rsid w:val="002600FA"/>
    <w:rsid w:val="00270F16"/>
    <w:rsid w:val="0029492B"/>
    <w:rsid w:val="002B33FB"/>
    <w:rsid w:val="002B6C12"/>
    <w:rsid w:val="002D224E"/>
    <w:rsid w:val="002E6672"/>
    <w:rsid w:val="00323823"/>
    <w:rsid w:val="003656DF"/>
    <w:rsid w:val="003B3505"/>
    <w:rsid w:val="003D4251"/>
    <w:rsid w:val="003F5B15"/>
    <w:rsid w:val="00403B72"/>
    <w:rsid w:val="0042234F"/>
    <w:rsid w:val="0042795B"/>
    <w:rsid w:val="00436B44"/>
    <w:rsid w:val="004458C1"/>
    <w:rsid w:val="00462487"/>
    <w:rsid w:val="0047051A"/>
    <w:rsid w:val="004708E1"/>
    <w:rsid w:val="00477595"/>
    <w:rsid w:val="004B2D3D"/>
    <w:rsid w:val="004F2C83"/>
    <w:rsid w:val="00514F6A"/>
    <w:rsid w:val="005233F4"/>
    <w:rsid w:val="00541494"/>
    <w:rsid w:val="00543140"/>
    <w:rsid w:val="005445F0"/>
    <w:rsid w:val="00573E62"/>
    <w:rsid w:val="005928BF"/>
    <w:rsid w:val="005975C9"/>
    <w:rsid w:val="005B6474"/>
    <w:rsid w:val="005D5773"/>
    <w:rsid w:val="005D6DD3"/>
    <w:rsid w:val="0060311E"/>
    <w:rsid w:val="00606AD5"/>
    <w:rsid w:val="00621840"/>
    <w:rsid w:val="006447D5"/>
    <w:rsid w:val="00656D2A"/>
    <w:rsid w:val="006B5F4C"/>
    <w:rsid w:val="006C1F18"/>
    <w:rsid w:val="006D61C7"/>
    <w:rsid w:val="006E3530"/>
    <w:rsid w:val="006F4A15"/>
    <w:rsid w:val="006F7D18"/>
    <w:rsid w:val="007110D3"/>
    <w:rsid w:val="0074246D"/>
    <w:rsid w:val="00757738"/>
    <w:rsid w:val="00772D5A"/>
    <w:rsid w:val="007817C2"/>
    <w:rsid w:val="007873FF"/>
    <w:rsid w:val="00793705"/>
    <w:rsid w:val="007952F7"/>
    <w:rsid w:val="007B5830"/>
    <w:rsid w:val="007D3D2A"/>
    <w:rsid w:val="00801CEC"/>
    <w:rsid w:val="0080367A"/>
    <w:rsid w:val="0082701C"/>
    <w:rsid w:val="00836656"/>
    <w:rsid w:val="008414B7"/>
    <w:rsid w:val="008422F5"/>
    <w:rsid w:val="00861219"/>
    <w:rsid w:val="00872249"/>
    <w:rsid w:val="00872A7F"/>
    <w:rsid w:val="0089232B"/>
    <w:rsid w:val="00892B78"/>
    <w:rsid w:val="008A0B4B"/>
    <w:rsid w:val="008B26AD"/>
    <w:rsid w:val="008B544C"/>
    <w:rsid w:val="008C5B8A"/>
    <w:rsid w:val="008D1AB5"/>
    <w:rsid w:val="00950032"/>
    <w:rsid w:val="009612A0"/>
    <w:rsid w:val="00961E81"/>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6967"/>
    <w:rsid w:val="00BA6B07"/>
    <w:rsid w:val="00BB04D2"/>
    <w:rsid w:val="00BD66D0"/>
    <w:rsid w:val="00BF03D4"/>
    <w:rsid w:val="00BF4F6A"/>
    <w:rsid w:val="00C10F9F"/>
    <w:rsid w:val="00C546FE"/>
    <w:rsid w:val="00C56DF4"/>
    <w:rsid w:val="00C72A9D"/>
    <w:rsid w:val="00C85662"/>
    <w:rsid w:val="00C91E6B"/>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606F5"/>
    <w:rsid w:val="00F87715"/>
    <w:rsid w:val="00FA5D4F"/>
    <w:rsid w:val="00FC36E0"/>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2025-09-19T07:36:00Z</cp:lastPrinted>
  <dcterms:created xsi:type="dcterms:W3CDTF">2025-09-19T07:37:00Z</dcterms:created>
  <dcterms:modified xsi:type="dcterms:W3CDTF">2025-12-02T11:17:00Z</dcterms:modified>
</cp:coreProperties>
</file>