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06B7C" w14:textId="77777777" w:rsidR="00D53ABE" w:rsidRDefault="00D53ABE" w:rsidP="00D53ABE">
      <w:pPr>
        <w:jc w:val="center"/>
      </w:pPr>
      <w:r>
        <w:t>“Patient Positioning in Emergency Conditions”</w:t>
      </w:r>
    </w:p>
    <w:p w14:paraId="2A183A7B" w14:textId="77777777" w:rsidR="00D53ABE" w:rsidRDefault="00D53ABE" w:rsidP="00D53ABE">
      <w:pPr>
        <w:jc w:val="center"/>
      </w:pPr>
    </w:p>
    <w:tbl>
      <w:tblPr>
        <w:tblStyle w:val="aff4"/>
        <w:tblW w:w="0" w:type="auto"/>
        <w:tblLook w:val="04A0" w:firstRow="1" w:lastRow="0" w:firstColumn="1" w:lastColumn="0" w:noHBand="0" w:noVBand="1"/>
      </w:tblPr>
      <w:tblGrid>
        <w:gridCol w:w="570"/>
        <w:gridCol w:w="3138"/>
        <w:gridCol w:w="6487"/>
      </w:tblGrid>
      <w:tr w:rsidR="00D53ABE" w14:paraId="06AE1533" w14:textId="77777777" w:rsidTr="00CE4FF5">
        <w:tc>
          <w:tcPr>
            <w:tcW w:w="0" w:type="auto"/>
            <w:hideMark/>
          </w:tcPr>
          <w:p w14:paraId="7E8850A1" w14:textId="77777777" w:rsidR="00D53ABE" w:rsidRDefault="00D53ABE" w:rsidP="00CE4FF5">
            <w:pPr>
              <w:jc w:val="center"/>
              <w:rPr>
                <w:b/>
                <w:bCs/>
              </w:rPr>
            </w:pPr>
            <w:r>
              <w:rPr>
                <w:rStyle w:val="aff7"/>
              </w:rPr>
              <w:t>No.</w:t>
            </w:r>
          </w:p>
        </w:tc>
        <w:tc>
          <w:tcPr>
            <w:tcW w:w="0" w:type="auto"/>
            <w:hideMark/>
          </w:tcPr>
          <w:p w14:paraId="4E8A296C" w14:textId="77777777" w:rsidR="00D53ABE" w:rsidRDefault="00D53ABE" w:rsidP="00CE4FF5">
            <w:pPr>
              <w:jc w:val="center"/>
              <w:rPr>
                <w:b/>
                <w:bCs/>
              </w:rPr>
            </w:pPr>
            <w:r>
              <w:rPr>
                <w:rStyle w:val="aff7"/>
              </w:rPr>
              <w:t>Steps</w:t>
            </w:r>
          </w:p>
        </w:tc>
        <w:tc>
          <w:tcPr>
            <w:tcW w:w="0" w:type="auto"/>
            <w:hideMark/>
          </w:tcPr>
          <w:p w14:paraId="2563F4AB" w14:textId="77777777" w:rsidR="00D53ABE" w:rsidRDefault="00D53ABE" w:rsidP="00CE4FF5">
            <w:pPr>
              <w:jc w:val="center"/>
              <w:rPr>
                <w:b/>
                <w:bCs/>
              </w:rPr>
            </w:pPr>
            <w:r>
              <w:rPr>
                <w:rStyle w:val="aff7"/>
              </w:rPr>
              <w:t>Action Algorithm</w:t>
            </w:r>
          </w:p>
        </w:tc>
      </w:tr>
      <w:tr w:rsidR="00D53ABE" w14:paraId="64C6505C" w14:textId="77777777" w:rsidTr="00CE4FF5">
        <w:tc>
          <w:tcPr>
            <w:tcW w:w="0" w:type="auto"/>
            <w:hideMark/>
          </w:tcPr>
          <w:p w14:paraId="5F6FE72B" w14:textId="77777777" w:rsidR="00D53ABE" w:rsidRDefault="00D53ABE" w:rsidP="00CE4FF5">
            <w:r>
              <w:rPr>
                <w:rStyle w:val="aff7"/>
              </w:rPr>
              <w:t>1</w:t>
            </w:r>
          </w:p>
        </w:tc>
        <w:tc>
          <w:tcPr>
            <w:tcW w:w="0" w:type="auto"/>
            <w:hideMark/>
          </w:tcPr>
          <w:p w14:paraId="63044BD0" w14:textId="77777777" w:rsidR="00D53ABE" w:rsidRDefault="00D53ABE" w:rsidP="00CE4FF5">
            <w:r>
              <w:rPr>
                <w:rStyle w:val="aff7"/>
              </w:rPr>
              <w:t>Establishing contact with the patient</w:t>
            </w:r>
          </w:p>
        </w:tc>
        <w:tc>
          <w:tcPr>
            <w:tcW w:w="0" w:type="auto"/>
            <w:hideMark/>
          </w:tcPr>
          <w:p w14:paraId="36DD59AF" w14:textId="77777777" w:rsidR="00D53ABE" w:rsidRDefault="00D53ABE" w:rsidP="00CE4FF5">
            <w:r>
              <w:t>Greet the patient, introduce yourself, and state your role. Briefly explain what you are going to do: “I will help you assume the correct position to relieve your condition.” Make sure the patient understands you.</w:t>
            </w:r>
          </w:p>
        </w:tc>
      </w:tr>
      <w:tr w:rsidR="00D53ABE" w14:paraId="1CE425CB" w14:textId="77777777" w:rsidTr="00CE4FF5">
        <w:tc>
          <w:tcPr>
            <w:tcW w:w="0" w:type="auto"/>
            <w:hideMark/>
          </w:tcPr>
          <w:p w14:paraId="2705C5B2" w14:textId="77777777" w:rsidR="00D53ABE" w:rsidRDefault="00D53ABE" w:rsidP="00CE4FF5">
            <w:r>
              <w:rPr>
                <w:rStyle w:val="aff7"/>
              </w:rPr>
              <w:t>2</w:t>
            </w:r>
          </w:p>
        </w:tc>
        <w:tc>
          <w:tcPr>
            <w:tcW w:w="0" w:type="auto"/>
            <w:hideMark/>
          </w:tcPr>
          <w:p w14:paraId="237E0333" w14:textId="77777777" w:rsidR="00D53ABE" w:rsidRDefault="00D53ABE" w:rsidP="00CE4FF5">
            <w:r>
              <w:rPr>
                <w:rStyle w:val="aff7"/>
              </w:rPr>
              <w:t>Ensuring patient safety</w:t>
            </w:r>
          </w:p>
        </w:tc>
        <w:tc>
          <w:tcPr>
            <w:tcW w:w="0" w:type="auto"/>
            <w:hideMark/>
          </w:tcPr>
          <w:p w14:paraId="344D8495" w14:textId="77777777" w:rsidR="00D53ABE" w:rsidRDefault="00D53ABE" w:rsidP="00CE4FF5">
            <w:r>
              <w:t>Assess the patient's condition. Make sure the surrounding environment is safe and that the patient is not at risk of falling or sustaining other injuries.</w:t>
            </w:r>
          </w:p>
        </w:tc>
      </w:tr>
      <w:tr w:rsidR="00D53ABE" w14:paraId="4D49B9FC" w14:textId="77777777" w:rsidTr="00CE4FF5">
        <w:tc>
          <w:tcPr>
            <w:tcW w:w="0" w:type="auto"/>
            <w:hideMark/>
          </w:tcPr>
          <w:p w14:paraId="778A922B" w14:textId="77777777" w:rsidR="00D53ABE" w:rsidRDefault="00D53ABE" w:rsidP="00CE4FF5">
            <w:r>
              <w:rPr>
                <w:rStyle w:val="aff7"/>
              </w:rPr>
              <w:t>3</w:t>
            </w:r>
          </w:p>
        </w:tc>
        <w:tc>
          <w:tcPr>
            <w:tcW w:w="0" w:type="auto"/>
            <w:hideMark/>
          </w:tcPr>
          <w:p w14:paraId="1A166905" w14:textId="77777777" w:rsidR="00D53ABE" w:rsidRDefault="00D53ABE" w:rsidP="00CE4FF5">
            <w:r>
              <w:rPr>
                <w:rStyle w:val="aff7"/>
              </w:rPr>
              <w:t>Selecting the position according to the clinical situation</w:t>
            </w:r>
          </w:p>
        </w:tc>
        <w:tc>
          <w:tcPr>
            <w:tcW w:w="0" w:type="auto"/>
            <w:hideMark/>
          </w:tcPr>
          <w:p w14:paraId="68C79FC8" w14:textId="77777777" w:rsidR="00D53ABE" w:rsidRDefault="00D53ABE" w:rsidP="00CE4FF5">
            <w:r>
              <w:t>Assess the patient's complaints and general condition. Based on the clinical situation, select the appropriate body position.</w:t>
            </w:r>
          </w:p>
        </w:tc>
      </w:tr>
      <w:tr w:rsidR="00D53ABE" w14:paraId="47E72915" w14:textId="77777777" w:rsidTr="00CE4FF5">
        <w:tc>
          <w:tcPr>
            <w:tcW w:w="0" w:type="auto"/>
            <w:hideMark/>
          </w:tcPr>
          <w:p w14:paraId="2070DBD4" w14:textId="77777777" w:rsidR="00D53ABE" w:rsidRDefault="00D53ABE" w:rsidP="00CE4FF5">
            <w:r>
              <w:rPr>
                <w:rStyle w:val="aff7"/>
              </w:rPr>
              <w:t>4</w:t>
            </w:r>
          </w:p>
        </w:tc>
        <w:tc>
          <w:tcPr>
            <w:tcW w:w="0" w:type="auto"/>
            <w:hideMark/>
          </w:tcPr>
          <w:p w14:paraId="24AE2158" w14:textId="77777777" w:rsidR="00D53ABE" w:rsidRDefault="00D53ABE" w:rsidP="00CE4FF5">
            <w:r>
              <w:rPr>
                <w:rStyle w:val="aff7"/>
              </w:rPr>
              <w:t>Position for loss of consciousness (unconscious, with preserved breathing)</w:t>
            </w:r>
          </w:p>
        </w:tc>
        <w:tc>
          <w:tcPr>
            <w:tcW w:w="0" w:type="auto"/>
            <w:hideMark/>
          </w:tcPr>
          <w:p w14:paraId="4741F1D4" w14:textId="77777777" w:rsidR="00D53ABE" w:rsidRDefault="00D53ABE" w:rsidP="00CE4FF5">
            <w:r>
              <w:t xml:space="preserve">Place the patient in the </w:t>
            </w:r>
            <w:r>
              <w:rPr>
                <w:rStyle w:val="aff7"/>
              </w:rPr>
              <w:t>recovery position (lateral position)</w:t>
            </w:r>
            <w:r>
              <w:t xml:space="preserve"> to prevent aspiration. Keep the head slightly extended and the mouth open.</w:t>
            </w:r>
          </w:p>
        </w:tc>
      </w:tr>
      <w:tr w:rsidR="00D53ABE" w14:paraId="525518D6" w14:textId="77777777" w:rsidTr="00CE4FF5">
        <w:tc>
          <w:tcPr>
            <w:tcW w:w="0" w:type="auto"/>
            <w:hideMark/>
          </w:tcPr>
          <w:p w14:paraId="0A1FE705" w14:textId="77777777" w:rsidR="00D53ABE" w:rsidRDefault="00D53ABE" w:rsidP="00CE4FF5">
            <w:r>
              <w:rPr>
                <w:rStyle w:val="aff7"/>
              </w:rPr>
              <w:t>5</w:t>
            </w:r>
          </w:p>
        </w:tc>
        <w:tc>
          <w:tcPr>
            <w:tcW w:w="0" w:type="auto"/>
            <w:hideMark/>
          </w:tcPr>
          <w:p w14:paraId="04EE5CDF" w14:textId="77777777" w:rsidR="00D53ABE" w:rsidRDefault="00D53ABE" w:rsidP="00CE4FF5">
            <w:r>
              <w:rPr>
                <w:rStyle w:val="aff7"/>
              </w:rPr>
              <w:t>Position for difficulty breathing (dyspnea, asthma, pulmonary edema)</w:t>
            </w:r>
          </w:p>
        </w:tc>
        <w:tc>
          <w:tcPr>
            <w:tcW w:w="0" w:type="auto"/>
            <w:hideMark/>
          </w:tcPr>
          <w:p w14:paraId="476D9760" w14:textId="77777777" w:rsidR="00D53ABE" w:rsidRDefault="00D53ABE" w:rsidP="00CE4FF5">
            <w:r>
              <w:t xml:space="preserve">Place the patient in a </w:t>
            </w:r>
            <w:r>
              <w:rPr>
                <w:rStyle w:val="aff7"/>
              </w:rPr>
              <w:t>semi-sitting position</w:t>
            </w:r>
            <w:r>
              <w:t xml:space="preserve"> or in the </w:t>
            </w:r>
            <w:r>
              <w:rPr>
                <w:rStyle w:val="aff7"/>
              </w:rPr>
              <w:t>orthopneic position</w:t>
            </w:r>
            <w:r>
              <w:t xml:space="preserve"> with the arms supported. This facilitates the work of the respiratory muscles.</w:t>
            </w:r>
          </w:p>
        </w:tc>
      </w:tr>
      <w:tr w:rsidR="00D53ABE" w14:paraId="7223EAA2" w14:textId="77777777" w:rsidTr="00CE4FF5">
        <w:tc>
          <w:tcPr>
            <w:tcW w:w="0" w:type="auto"/>
            <w:hideMark/>
          </w:tcPr>
          <w:p w14:paraId="25A6B737" w14:textId="77777777" w:rsidR="00D53ABE" w:rsidRDefault="00D53ABE" w:rsidP="00CE4FF5">
            <w:r>
              <w:rPr>
                <w:rStyle w:val="aff7"/>
              </w:rPr>
              <w:t>6</w:t>
            </w:r>
          </w:p>
        </w:tc>
        <w:tc>
          <w:tcPr>
            <w:tcW w:w="0" w:type="auto"/>
            <w:hideMark/>
          </w:tcPr>
          <w:p w14:paraId="07CF7AEC" w14:textId="77777777" w:rsidR="00D53ABE" w:rsidRDefault="00D53ABE" w:rsidP="00CE4FF5">
            <w:r>
              <w:rPr>
                <w:rStyle w:val="aff7"/>
              </w:rPr>
              <w:t>Position for shock/syncope</w:t>
            </w:r>
          </w:p>
        </w:tc>
        <w:tc>
          <w:tcPr>
            <w:tcW w:w="0" w:type="auto"/>
            <w:hideMark/>
          </w:tcPr>
          <w:p w14:paraId="3DAB5D37" w14:textId="77777777" w:rsidR="00D53ABE" w:rsidRDefault="00D53ABE" w:rsidP="00CE4FF5">
            <w:r>
              <w:t xml:space="preserve">Place the patient </w:t>
            </w:r>
            <w:r>
              <w:rPr>
                <w:rStyle w:val="aff7"/>
              </w:rPr>
              <w:t>horizontally on their back</w:t>
            </w:r>
            <w:r>
              <w:t xml:space="preserve"> and elevate the legs by 20–30 cm, provided there are no contraindications. This may improve venous return and perfusion of vital organs.</w:t>
            </w:r>
          </w:p>
        </w:tc>
      </w:tr>
      <w:tr w:rsidR="00D53ABE" w14:paraId="44E7F75F" w14:textId="77777777" w:rsidTr="00CE4FF5">
        <w:tc>
          <w:tcPr>
            <w:tcW w:w="0" w:type="auto"/>
            <w:hideMark/>
          </w:tcPr>
          <w:p w14:paraId="66ED3904" w14:textId="77777777" w:rsidR="00D53ABE" w:rsidRDefault="00D53ABE" w:rsidP="00CE4FF5">
            <w:r>
              <w:rPr>
                <w:rStyle w:val="aff7"/>
              </w:rPr>
              <w:t>7</w:t>
            </w:r>
          </w:p>
        </w:tc>
        <w:tc>
          <w:tcPr>
            <w:tcW w:w="0" w:type="auto"/>
            <w:hideMark/>
          </w:tcPr>
          <w:p w14:paraId="35B14B82" w14:textId="77777777" w:rsidR="00D53ABE" w:rsidRDefault="00D53ABE" w:rsidP="00CE4FF5">
            <w:r>
              <w:rPr>
                <w:rStyle w:val="aff7"/>
              </w:rPr>
              <w:t>Position for chest pain (angina pectoris, myocardial infarction)</w:t>
            </w:r>
          </w:p>
        </w:tc>
        <w:tc>
          <w:tcPr>
            <w:tcW w:w="0" w:type="auto"/>
            <w:hideMark/>
          </w:tcPr>
          <w:p w14:paraId="6DAA9A22" w14:textId="77777777" w:rsidR="00D53ABE" w:rsidRDefault="00D53ABE" w:rsidP="00CE4FF5">
            <w:r>
              <w:t xml:space="preserve">Place the patient in a </w:t>
            </w:r>
            <w:r>
              <w:rPr>
                <w:rStyle w:val="aff7"/>
              </w:rPr>
              <w:t>semi-sitting position with back support</w:t>
            </w:r>
            <w:r>
              <w:t xml:space="preserve"> to reduce cardiac workload.</w:t>
            </w:r>
          </w:p>
        </w:tc>
      </w:tr>
      <w:tr w:rsidR="00D53ABE" w14:paraId="0939005F" w14:textId="77777777" w:rsidTr="00CE4FF5">
        <w:tc>
          <w:tcPr>
            <w:tcW w:w="0" w:type="auto"/>
            <w:hideMark/>
          </w:tcPr>
          <w:p w14:paraId="1209DC71" w14:textId="77777777" w:rsidR="00D53ABE" w:rsidRDefault="00D53ABE" w:rsidP="00CE4FF5">
            <w:r>
              <w:rPr>
                <w:rStyle w:val="aff7"/>
              </w:rPr>
              <w:t>8</w:t>
            </w:r>
          </w:p>
        </w:tc>
        <w:tc>
          <w:tcPr>
            <w:tcW w:w="0" w:type="auto"/>
            <w:hideMark/>
          </w:tcPr>
          <w:p w14:paraId="1F5AA83B" w14:textId="77777777" w:rsidR="00D53ABE" w:rsidRDefault="00D53ABE" w:rsidP="00CE4FF5">
            <w:r>
              <w:rPr>
                <w:rStyle w:val="aff7"/>
              </w:rPr>
              <w:t>Position during seizures</w:t>
            </w:r>
          </w:p>
        </w:tc>
        <w:tc>
          <w:tcPr>
            <w:tcW w:w="0" w:type="auto"/>
            <w:hideMark/>
          </w:tcPr>
          <w:p w14:paraId="73F4965A" w14:textId="77777777" w:rsidR="00D53ABE" w:rsidRDefault="00D53ABE" w:rsidP="00CE4FF5">
            <w:r>
              <w:t xml:space="preserve">Ensure that the patient is </w:t>
            </w:r>
            <w:r>
              <w:rPr>
                <w:rStyle w:val="aff7"/>
              </w:rPr>
              <w:t>on the floor or in another safe location</w:t>
            </w:r>
            <w:r>
              <w:t xml:space="preserve"> and remove hazardous objects from the surrounding area. After the seizure has stopped, place the patient in the </w:t>
            </w:r>
            <w:r>
              <w:rPr>
                <w:rStyle w:val="aff7"/>
              </w:rPr>
              <w:t>recovery position</w:t>
            </w:r>
            <w:r>
              <w:t>.</w:t>
            </w:r>
          </w:p>
        </w:tc>
      </w:tr>
      <w:tr w:rsidR="00D53ABE" w14:paraId="586ED826" w14:textId="77777777" w:rsidTr="00CE4FF5">
        <w:tc>
          <w:tcPr>
            <w:tcW w:w="0" w:type="auto"/>
            <w:hideMark/>
          </w:tcPr>
          <w:p w14:paraId="6ACFF1C9" w14:textId="77777777" w:rsidR="00D53ABE" w:rsidRDefault="00D53ABE" w:rsidP="00CE4FF5">
            <w:r>
              <w:rPr>
                <w:rStyle w:val="aff7"/>
              </w:rPr>
              <w:t>9</w:t>
            </w:r>
          </w:p>
        </w:tc>
        <w:tc>
          <w:tcPr>
            <w:tcW w:w="0" w:type="auto"/>
            <w:hideMark/>
          </w:tcPr>
          <w:p w14:paraId="467B8B7A" w14:textId="77777777" w:rsidR="00D53ABE" w:rsidRDefault="00D53ABE" w:rsidP="00CE4FF5">
            <w:r>
              <w:rPr>
                <w:rStyle w:val="aff7"/>
              </w:rPr>
              <w:t>Position for traumatic brain injury</w:t>
            </w:r>
          </w:p>
        </w:tc>
        <w:tc>
          <w:tcPr>
            <w:tcW w:w="0" w:type="auto"/>
            <w:hideMark/>
          </w:tcPr>
          <w:p w14:paraId="0CA2B10C" w14:textId="77777777" w:rsidR="00D53ABE" w:rsidRDefault="00D53ABE" w:rsidP="00CE4FF5">
            <w:r>
              <w:t xml:space="preserve">If there is no suspicion of spinal injury, place the patient with the </w:t>
            </w:r>
            <w:r>
              <w:rPr>
                <w:rStyle w:val="aff7"/>
              </w:rPr>
              <w:t>head elevated to approximately 30 degrees</w:t>
            </w:r>
            <w:r>
              <w:t xml:space="preserve">. If spinal injury is suspected, maintain </w:t>
            </w:r>
            <w:r>
              <w:rPr>
                <w:rStyle w:val="aff7"/>
              </w:rPr>
              <w:t>head and neck immobilization</w:t>
            </w:r>
            <w:r>
              <w:t xml:space="preserve"> with the patient in a horizontal position.</w:t>
            </w:r>
          </w:p>
        </w:tc>
      </w:tr>
      <w:tr w:rsidR="00D53ABE" w14:paraId="65D2AC20" w14:textId="77777777" w:rsidTr="00CE4FF5">
        <w:tc>
          <w:tcPr>
            <w:tcW w:w="0" w:type="auto"/>
            <w:hideMark/>
          </w:tcPr>
          <w:p w14:paraId="2F670BE3" w14:textId="77777777" w:rsidR="00D53ABE" w:rsidRDefault="00D53ABE" w:rsidP="00CE4FF5">
            <w:r>
              <w:rPr>
                <w:rStyle w:val="aff7"/>
              </w:rPr>
              <w:t>10</w:t>
            </w:r>
          </w:p>
        </w:tc>
        <w:tc>
          <w:tcPr>
            <w:tcW w:w="0" w:type="auto"/>
            <w:hideMark/>
          </w:tcPr>
          <w:p w14:paraId="1F3FD464" w14:textId="77777777" w:rsidR="00D53ABE" w:rsidRDefault="00D53ABE" w:rsidP="00CE4FF5">
            <w:r>
              <w:rPr>
                <w:rStyle w:val="aff7"/>
              </w:rPr>
              <w:t>Completion of the procedure and communication</w:t>
            </w:r>
          </w:p>
        </w:tc>
        <w:tc>
          <w:tcPr>
            <w:tcW w:w="0" w:type="auto"/>
            <w:hideMark/>
          </w:tcPr>
          <w:p w14:paraId="6EC3BA65" w14:textId="77777777" w:rsidR="00D53ABE" w:rsidRDefault="00D53ABE" w:rsidP="00CE4FF5">
            <w:r>
              <w:t>Keep the patient warm, remain nearby, and continue monitoring their condition. Tell the patient or bystanders: “You are in a safe position. We will continue to monitor you. If necessary, we will call emergency medical services.”</w:t>
            </w:r>
          </w:p>
        </w:tc>
      </w:tr>
    </w:tbl>
    <w:p w14:paraId="3C70F571" w14:textId="77777777" w:rsidR="00EE2A35" w:rsidRPr="00D53ABE" w:rsidRDefault="00EE2A35" w:rsidP="00D53ABE"/>
    <w:sectPr w:rsidR="00EE2A35" w:rsidRPr="00D53ABE" w:rsidSect="008545B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B8136" w14:textId="77777777" w:rsidR="00D625E9" w:rsidRDefault="00D625E9">
      <w:r>
        <w:separator/>
      </w:r>
    </w:p>
  </w:endnote>
  <w:endnote w:type="continuationSeparator" w:id="0">
    <w:p w14:paraId="628EB1EA" w14:textId="77777777" w:rsidR="00D625E9" w:rsidRDefault="00D62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6F059" w14:textId="77777777" w:rsidR="00D625E9" w:rsidRDefault="00D625E9">
      <w:r>
        <w:separator/>
      </w:r>
    </w:p>
  </w:footnote>
  <w:footnote w:type="continuationSeparator" w:id="0">
    <w:p w14:paraId="230BC3DB" w14:textId="77777777" w:rsidR="00D625E9" w:rsidRDefault="00D62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8545B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D53ABE" w14:paraId="4CF16E6F" w14:textId="77777777" w:rsidTr="008545BE">
      <w:trPr>
        <w:trHeight w:val="196"/>
      </w:trPr>
      <w:tc>
        <w:tcPr>
          <w:tcW w:w="600" w:type="pct"/>
          <w:vMerge/>
        </w:tcPr>
        <w:p w14:paraId="5EE842E5" w14:textId="77777777" w:rsidR="00D53ABE" w:rsidRDefault="00D53ABE" w:rsidP="00D53ABE">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6717A092" w:rsidR="00D53ABE" w:rsidRPr="004458C1" w:rsidRDefault="00D53ABE" w:rsidP="00D53ABE">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6300454B" w:rsidR="00D53ABE" w:rsidRPr="004458C1" w:rsidRDefault="00D53ABE" w:rsidP="00D53ABE">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04232813" w:rsidR="00D53ABE" w:rsidRDefault="00D53ABE" w:rsidP="00D53A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8545BE" w14:paraId="055684EA" w14:textId="77777777" w:rsidTr="008545BE">
      <w:trPr>
        <w:trHeight w:val="152"/>
      </w:trPr>
      <w:tc>
        <w:tcPr>
          <w:tcW w:w="600" w:type="pct"/>
          <w:vMerge/>
        </w:tcPr>
        <w:p w14:paraId="6526683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972" w:type="pct"/>
        </w:tcPr>
        <w:p w14:paraId="33169B74" w14:textId="4D38218D"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C7E8F"/>
    <w:rsid w:val="000F35B9"/>
    <w:rsid w:val="00105C77"/>
    <w:rsid w:val="00133751"/>
    <w:rsid w:val="00136D70"/>
    <w:rsid w:val="001501DF"/>
    <w:rsid w:val="00161EC0"/>
    <w:rsid w:val="00162ABA"/>
    <w:rsid w:val="00163079"/>
    <w:rsid w:val="00163251"/>
    <w:rsid w:val="00183C5D"/>
    <w:rsid w:val="00187494"/>
    <w:rsid w:val="00190366"/>
    <w:rsid w:val="00190CFC"/>
    <w:rsid w:val="001C3D3C"/>
    <w:rsid w:val="001D6948"/>
    <w:rsid w:val="001D7E79"/>
    <w:rsid w:val="001E3479"/>
    <w:rsid w:val="001F36CD"/>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E396F"/>
    <w:rsid w:val="004F2C83"/>
    <w:rsid w:val="00514F6A"/>
    <w:rsid w:val="005233F4"/>
    <w:rsid w:val="00543140"/>
    <w:rsid w:val="005445F0"/>
    <w:rsid w:val="00573E62"/>
    <w:rsid w:val="005928BF"/>
    <w:rsid w:val="005975C9"/>
    <w:rsid w:val="005B6474"/>
    <w:rsid w:val="005D5773"/>
    <w:rsid w:val="005D6DD3"/>
    <w:rsid w:val="0060311E"/>
    <w:rsid w:val="00606AD5"/>
    <w:rsid w:val="00644423"/>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545BE"/>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3F4C"/>
    <w:rsid w:val="00CA71B7"/>
    <w:rsid w:val="00CD418F"/>
    <w:rsid w:val="00CE30A2"/>
    <w:rsid w:val="00D14337"/>
    <w:rsid w:val="00D24E5D"/>
    <w:rsid w:val="00D37D4D"/>
    <w:rsid w:val="00D53ABE"/>
    <w:rsid w:val="00D61772"/>
    <w:rsid w:val="00D625E9"/>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E2A35"/>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1</Pages>
  <Words>340</Words>
  <Characters>1943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2025-09-19T07:36:00Z</cp:lastPrinted>
  <dcterms:created xsi:type="dcterms:W3CDTF">2025-09-19T07:37:00Z</dcterms:created>
  <dcterms:modified xsi:type="dcterms:W3CDTF">2026-09-23T11:36:00Z</dcterms:modified>
</cp:coreProperties>
</file>