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B638" w14:textId="5D33951E"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Приложение 1</w:t>
      </w:r>
    </w:p>
    <w:p w14:paraId="1EEC8B93" w14:textId="0E1184D0" w:rsidR="00E97E8C" w:rsidRPr="00DF7F11" w:rsidRDefault="00785934"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к</w:t>
      </w:r>
      <w:r w:rsidR="00E97E8C" w:rsidRPr="00DF7F11">
        <w:rPr>
          <w:rFonts w:ascii="Times New Roman" w:eastAsia="Times New Roman" w:hAnsi="Times New Roman" w:cs="Times New Roman"/>
          <w:bCs/>
          <w:sz w:val="28"/>
          <w:szCs w:val="28"/>
          <w:lang w:eastAsia="ru-RU"/>
        </w:rPr>
        <w:t xml:space="preserve"> Правилам присвоения </w:t>
      </w:r>
    </w:p>
    <w:p w14:paraId="733A100E" w14:textId="77777777"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 xml:space="preserve">ученых званий (ассоциированный </w:t>
      </w:r>
    </w:p>
    <w:p w14:paraId="72551FB8" w14:textId="553BD3D2"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профессор (доцент), профессор)</w:t>
      </w:r>
    </w:p>
    <w:p w14:paraId="0B5FEB0A" w14:textId="77777777" w:rsidR="008A29C3" w:rsidRDefault="008A29C3"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6D7AF1BC" w14:textId="77777777" w:rsidR="00FB3B18" w:rsidRPr="00750556" w:rsidRDefault="00FB3B18"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578C5BD5" w14:textId="77777777" w:rsidR="00FB3B18" w:rsidRDefault="00FB3B18" w:rsidP="00FB3B18">
      <w:pPr>
        <w:shd w:val="clear" w:color="auto" w:fill="FFFFFF"/>
        <w:spacing w:after="0" w:line="240" w:lineRule="auto"/>
        <w:jc w:val="center"/>
        <w:textAlignment w:val="baseline"/>
        <w:outlineLvl w:val="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Справка</w:t>
      </w:r>
    </w:p>
    <w:p w14:paraId="3EABD57E" w14:textId="77F0A692" w:rsidR="00FB3B18" w:rsidRDefault="00FB3B18" w:rsidP="00FB3B18">
      <w:pPr>
        <w:shd w:val="clear" w:color="auto" w:fill="FFFFFF"/>
        <w:spacing w:after="0" w:line="240" w:lineRule="auto"/>
        <w:ind w:left="567"/>
        <w:jc w:val="center"/>
        <w:textAlignment w:val="baseline"/>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о соискателе ученого </w:t>
      </w:r>
      <w:r w:rsidR="00091A6B">
        <w:rPr>
          <w:rFonts w:ascii="Times New Roman" w:eastAsia="Times New Roman" w:hAnsi="Times New Roman" w:cs="Times New Roman"/>
          <w:b/>
          <w:bCs/>
          <w:spacing w:val="2"/>
          <w:sz w:val="28"/>
          <w:szCs w:val="28"/>
          <w:lang w:eastAsia="ru-RU"/>
        </w:rPr>
        <w:t>звания профессора</w:t>
      </w:r>
      <w:r>
        <w:rPr>
          <w:rFonts w:ascii="Times New Roman" w:eastAsia="Times New Roman" w:hAnsi="Times New Roman" w:cs="Times New Roman"/>
          <w:b/>
          <w:bCs/>
          <w:spacing w:val="2"/>
          <w:sz w:val="28"/>
          <w:szCs w:val="28"/>
          <w:lang w:eastAsia="ru-RU"/>
        </w:rPr>
        <w:t xml:space="preserve">, по научному направлению </w:t>
      </w:r>
      <w:r w:rsidR="001E6CD8">
        <w:rPr>
          <w:rFonts w:ascii="Times New Roman" w:eastAsia="Times New Roman" w:hAnsi="Times New Roman" w:cs="Times New Roman"/>
          <w:b/>
          <w:bCs/>
          <w:spacing w:val="2"/>
          <w:sz w:val="28"/>
          <w:szCs w:val="28"/>
          <w:lang w:eastAsia="ru-RU"/>
        </w:rPr>
        <w:t>30300</w:t>
      </w:r>
      <w:r>
        <w:rPr>
          <w:rFonts w:ascii="Times New Roman" w:eastAsia="Times New Roman" w:hAnsi="Times New Roman" w:cs="Times New Roman"/>
          <w:b/>
          <w:bCs/>
          <w:spacing w:val="2"/>
          <w:sz w:val="28"/>
          <w:szCs w:val="28"/>
          <w:lang w:eastAsia="ru-RU"/>
        </w:rPr>
        <w:t xml:space="preserve"> - «</w:t>
      </w:r>
      <w:r w:rsidR="001E6CD8">
        <w:rPr>
          <w:rFonts w:ascii="Times New Roman" w:eastAsia="Times New Roman" w:hAnsi="Times New Roman" w:cs="Times New Roman"/>
          <w:b/>
          <w:bCs/>
          <w:spacing w:val="2"/>
          <w:sz w:val="28"/>
          <w:szCs w:val="28"/>
          <w:lang w:eastAsia="ru-RU"/>
        </w:rPr>
        <w:t xml:space="preserve">Науки </w:t>
      </w:r>
      <w:r w:rsidR="00F813A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 xml:space="preserve"> зд</w:t>
      </w:r>
      <w:r w:rsidR="00DE63F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ровье</w:t>
      </w:r>
      <w:r>
        <w:rPr>
          <w:rFonts w:ascii="Times New Roman" w:eastAsia="Times New Roman" w:hAnsi="Times New Roman" w:cs="Times New Roman"/>
          <w:b/>
          <w:bCs/>
          <w:spacing w:val="2"/>
          <w:sz w:val="28"/>
          <w:szCs w:val="28"/>
          <w:lang w:eastAsia="ru-RU"/>
        </w:rPr>
        <w:t xml:space="preserve">» </w:t>
      </w:r>
    </w:p>
    <w:p w14:paraId="599328B6" w14:textId="77777777" w:rsidR="00DF7242" w:rsidRPr="000C2FFC" w:rsidRDefault="00DF7242" w:rsidP="00922EF3">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3969"/>
        <w:gridCol w:w="5103"/>
      </w:tblGrid>
      <w:tr w:rsidR="000C2FFC" w:rsidRPr="000C2FFC" w14:paraId="12D3EE1E" w14:textId="77777777" w:rsidTr="006D03B5">
        <w:tc>
          <w:tcPr>
            <w:tcW w:w="567" w:type="dxa"/>
            <w:tcMar>
              <w:top w:w="45" w:type="dxa"/>
              <w:left w:w="75" w:type="dxa"/>
              <w:bottom w:w="45" w:type="dxa"/>
              <w:right w:w="75" w:type="dxa"/>
            </w:tcMar>
            <w:hideMark/>
          </w:tcPr>
          <w:p w14:paraId="7D8DAEEC"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w:t>
            </w:r>
          </w:p>
        </w:tc>
        <w:tc>
          <w:tcPr>
            <w:tcW w:w="3969" w:type="dxa"/>
            <w:tcMar>
              <w:top w:w="45" w:type="dxa"/>
              <w:left w:w="75" w:type="dxa"/>
              <w:bottom w:w="45" w:type="dxa"/>
              <w:right w:w="75" w:type="dxa"/>
            </w:tcMar>
            <w:hideMark/>
          </w:tcPr>
          <w:p w14:paraId="3F7C87A6" w14:textId="77777777" w:rsidR="00FD17A9"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Фамилия, имя, отчество (при его наличии)</w:t>
            </w:r>
          </w:p>
        </w:tc>
        <w:tc>
          <w:tcPr>
            <w:tcW w:w="5103" w:type="dxa"/>
            <w:tcMar>
              <w:top w:w="45" w:type="dxa"/>
              <w:left w:w="75" w:type="dxa"/>
              <w:bottom w:w="45" w:type="dxa"/>
              <w:right w:w="75" w:type="dxa"/>
            </w:tcMar>
          </w:tcPr>
          <w:p w14:paraId="276CC525" w14:textId="7A44DEAF" w:rsidR="000C2FFC" w:rsidRPr="009814EC" w:rsidRDefault="00EC497A" w:rsidP="00922EF3">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Құмар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Айнұр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Бақдәулетқызы</w:t>
            </w:r>
            <w:proofErr w:type="spellEnd"/>
          </w:p>
        </w:tc>
      </w:tr>
      <w:tr w:rsidR="000C2FFC" w:rsidRPr="000C2FFC" w14:paraId="4DD958DC" w14:textId="77777777" w:rsidTr="006D03B5">
        <w:tc>
          <w:tcPr>
            <w:tcW w:w="567" w:type="dxa"/>
            <w:tcMar>
              <w:top w:w="45" w:type="dxa"/>
              <w:left w:w="75" w:type="dxa"/>
              <w:bottom w:w="45" w:type="dxa"/>
              <w:right w:w="75" w:type="dxa"/>
            </w:tcMar>
            <w:hideMark/>
          </w:tcPr>
          <w:p w14:paraId="6762A7EC" w14:textId="77777777" w:rsidR="00FD17A9" w:rsidRDefault="00FD17A9" w:rsidP="00922EF3">
            <w:pPr>
              <w:spacing w:after="0" w:line="240" w:lineRule="auto"/>
              <w:jc w:val="center"/>
              <w:textAlignment w:val="baseline"/>
              <w:rPr>
                <w:rFonts w:ascii="Times New Roman" w:eastAsia="Times New Roman" w:hAnsi="Times New Roman" w:cs="Times New Roman"/>
                <w:spacing w:val="2"/>
                <w:sz w:val="28"/>
                <w:szCs w:val="28"/>
                <w:lang w:eastAsia="ru-RU"/>
              </w:rPr>
            </w:pPr>
          </w:p>
          <w:p w14:paraId="4ED0FD5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2</w:t>
            </w:r>
          </w:p>
        </w:tc>
        <w:tc>
          <w:tcPr>
            <w:tcW w:w="3969" w:type="dxa"/>
            <w:tcMar>
              <w:top w:w="45" w:type="dxa"/>
              <w:left w:w="75" w:type="dxa"/>
              <w:bottom w:w="45" w:type="dxa"/>
              <w:right w:w="75" w:type="dxa"/>
            </w:tcMar>
            <w:hideMark/>
          </w:tcPr>
          <w:p w14:paraId="429324E8"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03" w:type="dxa"/>
            <w:tcMar>
              <w:top w:w="45" w:type="dxa"/>
              <w:left w:w="75" w:type="dxa"/>
              <w:bottom w:w="45" w:type="dxa"/>
              <w:right w:w="75" w:type="dxa"/>
            </w:tcMar>
          </w:tcPr>
          <w:p w14:paraId="21FBA443" w14:textId="01991943" w:rsidR="000C2FFC" w:rsidRPr="00EC497A"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Д</w:t>
            </w:r>
            <w:r w:rsidRPr="000C2FFC">
              <w:rPr>
                <w:rFonts w:ascii="Times New Roman" w:eastAsia="Times New Roman" w:hAnsi="Times New Roman" w:cs="Times New Roman"/>
                <w:spacing w:val="2"/>
                <w:sz w:val="28"/>
                <w:szCs w:val="28"/>
                <w:lang w:eastAsia="ru-RU"/>
              </w:rPr>
              <w:t>октор философии (PhD)</w:t>
            </w:r>
            <w:r>
              <w:rPr>
                <w:rFonts w:ascii="Times New Roman" w:eastAsia="Times New Roman" w:hAnsi="Times New Roman" w:cs="Times New Roman"/>
                <w:spacing w:val="2"/>
                <w:sz w:val="28"/>
                <w:szCs w:val="28"/>
                <w:lang w:eastAsia="ru-RU"/>
              </w:rPr>
              <w:t xml:space="preserve">, </w:t>
            </w:r>
            <w:r w:rsidR="0060382E" w:rsidRPr="0060382E">
              <w:rPr>
                <w:rFonts w:ascii="Times New Roman" w:eastAsia="Times New Roman" w:hAnsi="Times New Roman" w:cs="Times New Roman"/>
                <w:spacing w:val="2"/>
                <w:sz w:val="28"/>
                <w:szCs w:val="28"/>
                <w:lang w:eastAsia="ru-RU"/>
              </w:rPr>
              <w:t>решением Комитета по контролю в сфере образования и науки Министерства образования и науки Республики Казахстан от 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декабря 201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года (приказ №1</w:t>
            </w:r>
            <w:r w:rsidR="0060382E">
              <w:rPr>
                <w:rFonts w:ascii="Times New Roman" w:eastAsia="Times New Roman" w:hAnsi="Times New Roman" w:cs="Times New Roman"/>
                <w:spacing w:val="2"/>
                <w:sz w:val="28"/>
                <w:szCs w:val="28"/>
                <w:lang w:eastAsia="ru-RU"/>
              </w:rPr>
              <w:t>564</w:t>
            </w:r>
            <w:r w:rsidR="0060382E" w:rsidRPr="0060382E">
              <w:rPr>
                <w:rFonts w:ascii="Times New Roman" w:eastAsia="Times New Roman" w:hAnsi="Times New Roman" w:cs="Times New Roman"/>
                <w:spacing w:val="2"/>
                <w:sz w:val="28"/>
                <w:szCs w:val="28"/>
                <w:lang w:eastAsia="ru-RU"/>
              </w:rPr>
              <w:t>), ҒД №000</w:t>
            </w:r>
            <w:r w:rsidR="0060382E">
              <w:rPr>
                <w:rFonts w:ascii="Times New Roman" w:eastAsia="Times New Roman" w:hAnsi="Times New Roman" w:cs="Times New Roman"/>
                <w:spacing w:val="2"/>
                <w:sz w:val="28"/>
                <w:szCs w:val="28"/>
                <w:lang w:eastAsia="ru-RU"/>
              </w:rPr>
              <w:t>02</w:t>
            </w:r>
            <w:r w:rsidR="00EC497A" w:rsidRPr="00EC497A">
              <w:rPr>
                <w:rFonts w:ascii="Times New Roman" w:eastAsia="Times New Roman" w:hAnsi="Times New Roman" w:cs="Times New Roman"/>
                <w:spacing w:val="2"/>
                <w:sz w:val="28"/>
                <w:szCs w:val="28"/>
                <w:lang w:eastAsia="ru-RU"/>
              </w:rPr>
              <w:t>79</w:t>
            </w:r>
            <w:r w:rsidR="00367C3D">
              <w:rPr>
                <w:rFonts w:ascii="Times New Roman" w:eastAsia="Times New Roman" w:hAnsi="Times New Roman" w:cs="Times New Roman"/>
                <w:spacing w:val="2"/>
                <w:sz w:val="28"/>
                <w:szCs w:val="28"/>
                <w:lang w:eastAsia="ru-RU"/>
              </w:rPr>
              <w:t>.</w:t>
            </w:r>
          </w:p>
        </w:tc>
      </w:tr>
      <w:tr w:rsidR="000C2FFC" w:rsidRPr="000C2FFC" w14:paraId="4A3CC0B3" w14:textId="77777777" w:rsidTr="006D03B5">
        <w:tc>
          <w:tcPr>
            <w:tcW w:w="567" w:type="dxa"/>
            <w:tcMar>
              <w:top w:w="45" w:type="dxa"/>
              <w:left w:w="75" w:type="dxa"/>
              <w:bottom w:w="45" w:type="dxa"/>
              <w:right w:w="75" w:type="dxa"/>
            </w:tcMar>
            <w:hideMark/>
          </w:tcPr>
          <w:p w14:paraId="2632C471"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3</w:t>
            </w:r>
          </w:p>
        </w:tc>
        <w:tc>
          <w:tcPr>
            <w:tcW w:w="3969" w:type="dxa"/>
            <w:tcMar>
              <w:top w:w="45" w:type="dxa"/>
              <w:left w:w="75" w:type="dxa"/>
              <w:bottom w:w="45" w:type="dxa"/>
              <w:right w:w="75" w:type="dxa"/>
            </w:tcMar>
            <w:hideMark/>
          </w:tcPr>
          <w:p w14:paraId="04A6F8B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Ученое звание, дата присуждения</w:t>
            </w:r>
          </w:p>
        </w:tc>
        <w:tc>
          <w:tcPr>
            <w:tcW w:w="5103" w:type="dxa"/>
            <w:tcMar>
              <w:top w:w="45" w:type="dxa"/>
              <w:left w:w="75" w:type="dxa"/>
              <w:bottom w:w="45" w:type="dxa"/>
              <w:right w:w="75" w:type="dxa"/>
            </w:tcMar>
          </w:tcPr>
          <w:p w14:paraId="485A4603" w14:textId="4EE38003" w:rsidR="000C2FFC" w:rsidRPr="00EC497A"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Ассоциированный профессор (доцент), </w:t>
            </w:r>
            <w:r w:rsidR="0060382E" w:rsidRPr="0060382E">
              <w:rPr>
                <w:rFonts w:ascii="Times New Roman" w:eastAsia="Times New Roman" w:hAnsi="Times New Roman" w:cs="Times New Roman"/>
                <w:spacing w:val="2"/>
                <w:sz w:val="28"/>
                <w:szCs w:val="28"/>
                <w:lang w:eastAsia="ru-RU"/>
              </w:rPr>
              <w:t xml:space="preserve">решением Комитета по обеспечению качества в сфере образования и науки Министерства образования и науки Республики Казахстан от </w:t>
            </w:r>
            <w:r w:rsidR="0060382E">
              <w:rPr>
                <w:rFonts w:ascii="Times New Roman" w:eastAsia="Times New Roman" w:hAnsi="Times New Roman" w:cs="Times New Roman"/>
                <w:spacing w:val="2"/>
                <w:sz w:val="28"/>
                <w:szCs w:val="28"/>
                <w:lang w:eastAsia="ru-RU"/>
              </w:rPr>
              <w:t>1</w:t>
            </w:r>
            <w:r w:rsidR="00EC497A" w:rsidRPr="00EC497A">
              <w:rPr>
                <w:rFonts w:ascii="Times New Roman" w:eastAsia="Times New Roman" w:hAnsi="Times New Roman" w:cs="Times New Roman"/>
                <w:spacing w:val="2"/>
                <w:sz w:val="28"/>
                <w:szCs w:val="28"/>
                <w:lang w:eastAsia="ru-RU"/>
              </w:rPr>
              <w:t>5</w:t>
            </w:r>
            <w:r w:rsidR="0060382E" w:rsidRPr="0060382E">
              <w:rPr>
                <w:rFonts w:ascii="Times New Roman" w:eastAsia="Times New Roman" w:hAnsi="Times New Roman" w:cs="Times New Roman"/>
                <w:spacing w:val="2"/>
                <w:sz w:val="28"/>
                <w:szCs w:val="28"/>
                <w:lang w:eastAsia="ru-RU"/>
              </w:rPr>
              <w:t xml:space="preserve"> </w:t>
            </w:r>
            <w:r w:rsidR="00EC497A">
              <w:rPr>
                <w:rFonts w:ascii="Times New Roman" w:eastAsia="Times New Roman" w:hAnsi="Times New Roman" w:cs="Times New Roman"/>
                <w:spacing w:val="2"/>
                <w:sz w:val="28"/>
                <w:szCs w:val="28"/>
                <w:lang w:eastAsia="ru-RU"/>
              </w:rPr>
              <w:t>февраля</w:t>
            </w:r>
            <w:r w:rsidR="0060382E" w:rsidRPr="0060382E">
              <w:rPr>
                <w:rFonts w:ascii="Times New Roman" w:eastAsia="Times New Roman" w:hAnsi="Times New Roman" w:cs="Times New Roman"/>
                <w:spacing w:val="2"/>
                <w:sz w:val="28"/>
                <w:szCs w:val="28"/>
                <w:lang w:eastAsia="ru-RU"/>
              </w:rPr>
              <w:t xml:space="preserve"> 20</w:t>
            </w:r>
            <w:r w:rsidR="00EC497A" w:rsidRPr="00EC497A">
              <w:rPr>
                <w:rFonts w:ascii="Times New Roman" w:eastAsia="Times New Roman" w:hAnsi="Times New Roman" w:cs="Times New Roman"/>
                <w:spacing w:val="2"/>
                <w:sz w:val="28"/>
                <w:szCs w:val="28"/>
                <w:lang w:eastAsia="ru-RU"/>
              </w:rPr>
              <w:t>21</w:t>
            </w:r>
            <w:r w:rsidR="0060382E" w:rsidRPr="0060382E">
              <w:rPr>
                <w:rFonts w:ascii="Times New Roman" w:eastAsia="Times New Roman" w:hAnsi="Times New Roman" w:cs="Times New Roman"/>
                <w:spacing w:val="2"/>
                <w:sz w:val="28"/>
                <w:szCs w:val="28"/>
                <w:lang w:eastAsia="ru-RU"/>
              </w:rPr>
              <w:t xml:space="preserve"> года (приказ №</w:t>
            </w:r>
            <w:r w:rsidR="00EC497A">
              <w:rPr>
                <w:rFonts w:ascii="Times New Roman" w:eastAsia="Times New Roman" w:hAnsi="Times New Roman" w:cs="Times New Roman"/>
                <w:spacing w:val="2"/>
                <w:sz w:val="28"/>
                <w:szCs w:val="28"/>
                <w:lang w:eastAsia="ru-RU"/>
              </w:rPr>
              <w:t>107</w:t>
            </w:r>
            <w:r w:rsidR="0060382E" w:rsidRPr="0060382E">
              <w:rPr>
                <w:rFonts w:ascii="Times New Roman" w:eastAsia="Times New Roman" w:hAnsi="Times New Roman" w:cs="Times New Roman"/>
                <w:spacing w:val="2"/>
                <w:sz w:val="28"/>
                <w:szCs w:val="28"/>
                <w:lang w:eastAsia="ru-RU"/>
              </w:rPr>
              <w:t>), ДЦ №0000</w:t>
            </w:r>
            <w:r w:rsidR="00EC497A" w:rsidRPr="00EC497A">
              <w:rPr>
                <w:rFonts w:ascii="Times New Roman" w:eastAsia="Times New Roman" w:hAnsi="Times New Roman" w:cs="Times New Roman"/>
                <w:spacing w:val="2"/>
                <w:sz w:val="28"/>
                <w:szCs w:val="28"/>
                <w:lang w:eastAsia="ru-RU"/>
              </w:rPr>
              <w:t>308</w:t>
            </w:r>
          </w:p>
        </w:tc>
      </w:tr>
      <w:tr w:rsidR="000C2FFC" w:rsidRPr="000C2FFC" w14:paraId="7361EB22" w14:textId="77777777" w:rsidTr="006D03B5">
        <w:tc>
          <w:tcPr>
            <w:tcW w:w="567" w:type="dxa"/>
            <w:tcMar>
              <w:top w:w="45" w:type="dxa"/>
              <w:left w:w="75" w:type="dxa"/>
              <w:bottom w:w="45" w:type="dxa"/>
              <w:right w:w="75" w:type="dxa"/>
            </w:tcMar>
            <w:hideMark/>
          </w:tcPr>
          <w:p w14:paraId="17B9642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4</w:t>
            </w:r>
          </w:p>
        </w:tc>
        <w:tc>
          <w:tcPr>
            <w:tcW w:w="3969" w:type="dxa"/>
            <w:tcMar>
              <w:top w:w="45" w:type="dxa"/>
              <w:left w:w="75" w:type="dxa"/>
              <w:bottom w:w="45" w:type="dxa"/>
              <w:right w:w="75" w:type="dxa"/>
            </w:tcMar>
            <w:hideMark/>
          </w:tcPr>
          <w:p w14:paraId="3E44E15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Почетное звание, дата присуждения</w:t>
            </w:r>
          </w:p>
        </w:tc>
        <w:tc>
          <w:tcPr>
            <w:tcW w:w="5103" w:type="dxa"/>
            <w:tcMar>
              <w:top w:w="45" w:type="dxa"/>
              <w:left w:w="75" w:type="dxa"/>
              <w:bottom w:w="45" w:type="dxa"/>
              <w:right w:w="75" w:type="dxa"/>
            </w:tcMar>
          </w:tcPr>
          <w:p w14:paraId="4E3F746A" w14:textId="3587E75F" w:rsidR="000C2FFC" w:rsidRPr="00371FAB" w:rsidRDefault="00371FAB" w:rsidP="00922EF3">
            <w:pPr>
              <w:spacing w:after="0" w:line="240" w:lineRule="auto"/>
              <w:jc w:val="both"/>
              <w:rPr>
                <w:rFonts w:ascii="Times New Roman" w:eastAsia="Times New Roman" w:hAnsi="Times New Roman" w:cs="Times New Roman"/>
                <w:sz w:val="28"/>
                <w:szCs w:val="28"/>
                <w:lang w:eastAsia="ru-RU"/>
              </w:rPr>
            </w:pPr>
            <w:bookmarkStart w:id="0" w:name="_GoBack"/>
            <w:r>
              <w:rPr>
                <w:rFonts w:ascii="Times New Roman" w:eastAsia="Times New Roman" w:hAnsi="Times New Roman" w:cs="Times New Roman"/>
                <w:sz w:val="28"/>
                <w:szCs w:val="28"/>
                <w:lang w:eastAsia="ru-RU"/>
              </w:rPr>
              <w:t xml:space="preserve">Грамота </w:t>
            </w:r>
            <w:r>
              <w:rPr>
                <w:rFonts w:ascii="Times New Roman" w:eastAsia="Times New Roman" w:hAnsi="Times New Roman" w:cs="Times New Roman"/>
                <w:sz w:val="28"/>
                <w:szCs w:val="28"/>
                <w:lang w:val="kk-KZ" w:eastAsia="ru-RU"/>
              </w:rPr>
              <w:t xml:space="preserve">«Құрмет» МЗ РК, </w:t>
            </w:r>
            <w:r>
              <w:rPr>
                <w:rFonts w:ascii="Times New Roman" w:eastAsia="Times New Roman" w:hAnsi="Times New Roman" w:cs="Times New Roman"/>
                <w:sz w:val="28"/>
                <w:szCs w:val="28"/>
                <w:lang w:eastAsia="ru-RU"/>
              </w:rPr>
              <w:t>2025 г.</w:t>
            </w:r>
            <w:bookmarkEnd w:id="0"/>
          </w:p>
        </w:tc>
      </w:tr>
      <w:tr w:rsidR="000C2FFC" w:rsidRPr="000C2FFC" w14:paraId="65564668" w14:textId="77777777" w:rsidTr="006D03B5">
        <w:tc>
          <w:tcPr>
            <w:tcW w:w="567" w:type="dxa"/>
            <w:tcMar>
              <w:top w:w="45" w:type="dxa"/>
              <w:left w:w="75" w:type="dxa"/>
              <w:bottom w:w="45" w:type="dxa"/>
              <w:right w:w="75" w:type="dxa"/>
            </w:tcMar>
            <w:hideMark/>
          </w:tcPr>
          <w:p w14:paraId="0E86756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5</w:t>
            </w:r>
          </w:p>
        </w:tc>
        <w:tc>
          <w:tcPr>
            <w:tcW w:w="3969" w:type="dxa"/>
            <w:tcMar>
              <w:top w:w="45" w:type="dxa"/>
              <w:left w:w="75" w:type="dxa"/>
              <w:bottom w:w="45" w:type="dxa"/>
              <w:right w:w="75" w:type="dxa"/>
            </w:tcMar>
            <w:hideMark/>
          </w:tcPr>
          <w:p w14:paraId="5751F8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Должность (дата и номер приказа о назначении на должность)</w:t>
            </w:r>
          </w:p>
        </w:tc>
        <w:tc>
          <w:tcPr>
            <w:tcW w:w="5103" w:type="dxa"/>
            <w:tcMar>
              <w:top w:w="45" w:type="dxa"/>
              <w:left w:w="75" w:type="dxa"/>
              <w:bottom w:w="45" w:type="dxa"/>
              <w:right w:w="75" w:type="dxa"/>
            </w:tcMar>
          </w:tcPr>
          <w:p w14:paraId="760FAF45" w14:textId="71A86E63" w:rsidR="003E56B2" w:rsidRPr="00883CE0" w:rsidRDefault="00371FAB" w:rsidP="003E56B2">
            <w:pPr>
              <w:spacing w:after="0" w:line="240" w:lineRule="auto"/>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 xml:space="preserve">- </w:t>
            </w:r>
            <w:r w:rsidR="003E56B2" w:rsidRPr="00883CE0">
              <w:rPr>
                <w:rFonts w:ascii="Times New Roman" w:eastAsia="Times New Roman" w:hAnsi="Times New Roman" w:cs="Times New Roman"/>
                <w:bCs/>
                <w:spacing w:val="2"/>
                <w:sz w:val="28"/>
                <w:szCs w:val="28"/>
                <w:lang w:eastAsia="ru-RU"/>
              </w:rPr>
              <w:t>Доцент кафедры политики и менеджмента здравоохранения, приказ</w:t>
            </w:r>
          </w:p>
          <w:p w14:paraId="52C3E147" w14:textId="7A41140F"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№1</w:t>
            </w:r>
            <w:r w:rsidR="00371FAB">
              <w:rPr>
                <w:rFonts w:ascii="Times New Roman" w:eastAsia="Times New Roman" w:hAnsi="Times New Roman" w:cs="Times New Roman"/>
                <w:bCs/>
                <w:spacing w:val="2"/>
                <w:sz w:val="28"/>
                <w:szCs w:val="28"/>
                <w:lang w:eastAsia="ru-RU"/>
              </w:rPr>
              <w:t>895</w:t>
            </w:r>
            <w:r w:rsidRPr="00883CE0">
              <w:rPr>
                <w:rFonts w:ascii="Times New Roman" w:eastAsia="Times New Roman" w:hAnsi="Times New Roman" w:cs="Times New Roman"/>
                <w:bCs/>
                <w:spacing w:val="2"/>
                <w:sz w:val="28"/>
                <w:szCs w:val="28"/>
                <w:lang w:eastAsia="ru-RU"/>
              </w:rPr>
              <w:t xml:space="preserve"> л/с от </w:t>
            </w:r>
            <w:r w:rsidR="00212DE9">
              <w:rPr>
                <w:rFonts w:ascii="Times New Roman" w:eastAsia="Times New Roman" w:hAnsi="Times New Roman" w:cs="Times New Roman"/>
                <w:bCs/>
                <w:spacing w:val="2"/>
                <w:sz w:val="28"/>
                <w:szCs w:val="28"/>
                <w:lang w:eastAsia="ru-RU"/>
              </w:rPr>
              <w:t>2</w:t>
            </w:r>
            <w:r w:rsidR="00371FAB">
              <w:rPr>
                <w:rFonts w:ascii="Times New Roman" w:eastAsia="Times New Roman" w:hAnsi="Times New Roman" w:cs="Times New Roman"/>
                <w:bCs/>
                <w:spacing w:val="2"/>
                <w:sz w:val="28"/>
                <w:szCs w:val="28"/>
                <w:lang w:eastAsia="ru-RU"/>
              </w:rPr>
              <w:t>6</w:t>
            </w:r>
            <w:r w:rsidRPr="00883CE0">
              <w:rPr>
                <w:rFonts w:ascii="Times New Roman" w:eastAsia="Times New Roman" w:hAnsi="Times New Roman" w:cs="Times New Roman"/>
                <w:bCs/>
                <w:spacing w:val="2"/>
                <w:sz w:val="28"/>
                <w:szCs w:val="28"/>
                <w:lang w:eastAsia="ru-RU"/>
              </w:rPr>
              <w:t>.</w:t>
            </w:r>
            <w:r w:rsidR="00212DE9">
              <w:rPr>
                <w:rFonts w:ascii="Times New Roman" w:eastAsia="Times New Roman" w:hAnsi="Times New Roman" w:cs="Times New Roman"/>
                <w:bCs/>
                <w:spacing w:val="2"/>
                <w:sz w:val="28"/>
                <w:szCs w:val="28"/>
                <w:lang w:eastAsia="ru-RU"/>
              </w:rPr>
              <w:t>10</w:t>
            </w:r>
            <w:r w:rsidRPr="00883CE0">
              <w:rPr>
                <w:rFonts w:ascii="Times New Roman" w:eastAsia="Times New Roman" w:hAnsi="Times New Roman" w:cs="Times New Roman"/>
                <w:bCs/>
                <w:spacing w:val="2"/>
                <w:sz w:val="28"/>
                <w:szCs w:val="28"/>
                <w:lang w:eastAsia="ru-RU"/>
              </w:rPr>
              <w:t>.20</w:t>
            </w:r>
            <w:r w:rsidR="00883CE0" w:rsidRPr="00883CE0">
              <w:rPr>
                <w:rFonts w:ascii="Times New Roman" w:eastAsia="Times New Roman" w:hAnsi="Times New Roman" w:cs="Times New Roman"/>
                <w:bCs/>
                <w:spacing w:val="2"/>
                <w:sz w:val="28"/>
                <w:szCs w:val="28"/>
                <w:lang w:eastAsia="ru-RU"/>
              </w:rPr>
              <w:t>20</w:t>
            </w:r>
            <w:r w:rsidRPr="00883CE0">
              <w:rPr>
                <w:rFonts w:ascii="Times New Roman" w:eastAsia="Times New Roman" w:hAnsi="Times New Roman" w:cs="Times New Roman"/>
                <w:bCs/>
                <w:spacing w:val="2"/>
                <w:sz w:val="28"/>
                <w:szCs w:val="28"/>
                <w:lang w:eastAsia="ru-RU"/>
              </w:rPr>
              <w:t xml:space="preserve"> г.</w:t>
            </w:r>
            <w:r w:rsidR="00212DE9">
              <w:rPr>
                <w:rFonts w:ascii="Times New Roman" w:eastAsia="Times New Roman" w:hAnsi="Times New Roman" w:cs="Times New Roman"/>
                <w:bCs/>
                <w:spacing w:val="2"/>
                <w:sz w:val="28"/>
                <w:szCs w:val="28"/>
                <w:lang w:eastAsia="ru-RU"/>
              </w:rPr>
              <w:t>;</w:t>
            </w:r>
          </w:p>
          <w:p w14:paraId="283D2DD0" w14:textId="19281A1F" w:rsidR="00B26108" w:rsidRPr="00371FAB" w:rsidRDefault="00371FAB" w:rsidP="00371FAB">
            <w:pPr>
              <w:spacing w:after="0" w:line="240" w:lineRule="auto"/>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 п</w:t>
            </w:r>
            <w:r w:rsidR="003E56B2" w:rsidRPr="00883CE0">
              <w:rPr>
                <w:rFonts w:ascii="Times New Roman" w:eastAsia="Times New Roman" w:hAnsi="Times New Roman" w:cs="Times New Roman"/>
                <w:bCs/>
                <w:spacing w:val="2"/>
                <w:sz w:val="28"/>
                <w:szCs w:val="28"/>
                <w:lang w:eastAsia="ru-RU"/>
              </w:rPr>
              <w:t>рофессор кафедры</w:t>
            </w:r>
            <w:r>
              <w:rPr>
                <w:rFonts w:ascii="Times New Roman" w:eastAsia="Times New Roman" w:hAnsi="Times New Roman" w:cs="Times New Roman"/>
                <w:bCs/>
                <w:spacing w:val="2"/>
                <w:sz w:val="28"/>
                <w:szCs w:val="28"/>
                <w:lang w:eastAsia="ru-RU"/>
              </w:rPr>
              <w:t xml:space="preserve"> </w:t>
            </w:r>
            <w:r w:rsidR="003E56B2" w:rsidRPr="00371FAB">
              <w:rPr>
                <w:rFonts w:ascii="Times New Roman" w:eastAsia="Times New Roman" w:hAnsi="Times New Roman" w:cs="Times New Roman"/>
                <w:bCs/>
                <w:spacing w:val="2"/>
                <w:sz w:val="28"/>
                <w:szCs w:val="28"/>
                <w:lang w:eastAsia="ru-RU"/>
              </w:rPr>
              <w:t>политики и менеджмента здравоохранения, приказ №</w:t>
            </w:r>
            <w:r w:rsidR="009B2196">
              <w:rPr>
                <w:rFonts w:ascii="Times New Roman" w:eastAsia="Times New Roman" w:hAnsi="Times New Roman" w:cs="Times New Roman"/>
                <w:bCs/>
                <w:spacing w:val="2"/>
                <w:sz w:val="28"/>
                <w:szCs w:val="28"/>
                <w:lang w:eastAsia="ru-RU"/>
              </w:rPr>
              <w:t>3970</w:t>
            </w:r>
            <w:r w:rsidR="003E56B2" w:rsidRPr="00371FAB">
              <w:rPr>
                <w:rFonts w:ascii="Times New Roman" w:eastAsia="Times New Roman" w:hAnsi="Times New Roman" w:cs="Times New Roman"/>
                <w:bCs/>
                <w:spacing w:val="2"/>
                <w:sz w:val="28"/>
                <w:szCs w:val="28"/>
                <w:lang w:eastAsia="ru-RU"/>
              </w:rPr>
              <w:t xml:space="preserve"> л/с от</w:t>
            </w:r>
            <w:r>
              <w:rPr>
                <w:rFonts w:ascii="Times New Roman" w:eastAsia="Times New Roman" w:hAnsi="Times New Roman" w:cs="Times New Roman"/>
                <w:bCs/>
                <w:spacing w:val="2"/>
                <w:sz w:val="28"/>
                <w:szCs w:val="28"/>
                <w:lang w:eastAsia="ru-RU"/>
              </w:rPr>
              <w:t xml:space="preserve"> </w:t>
            </w:r>
            <w:r w:rsidRPr="00371FAB">
              <w:rPr>
                <w:rFonts w:ascii="Times New Roman" w:eastAsia="Times New Roman" w:hAnsi="Times New Roman" w:cs="Times New Roman"/>
                <w:bCs/>
                <w:spacing w:val="2"/>
                <w:sz w:val="28"/>
                <w:szCs w:val="28"/>
                <w:lang w:eastAsia="ru-RU"/>
              </w:rPr>
              <w:t>28</w:t>
            </w:r>
            <w:r w:rsidR="003E56B2" w:rsidRPr="00371FAB">
              <w:rPr>
                <w:rFonts w:ascii="Times New Roman" w:eastAsia="Times New Roman" w:hAnsi="Times New Roman" w:cs="Times New Roman"/>
                <w:bCs/>
                <w:spacing w:val="2"/>
                <w:sz w:val="28"/>
                <w:szCs w:val="28"/>
                <w:lang w:eastAsia="ru-RU"/>
              </w:rPr>
              <w:t>.09.202</w:t>
            </w:r>
            <w:r w:rsidRPr="00371FAB">
              <w:rPr>
                <w:rFonts w:ascii="Times New Roman" w:eastAsia="Times New Roman" w:hAnsi="Times New Roman" w:cs="Times New Roman"/>
                <w:bCs/>
                <w:spacing w:val="2"/>
                <w:sz w:val="28"/>
                <w:szCs w:val="28"/>
                <w:lang w:eastAsia="ru-RU"/>
              </w:rPr>
              <w:t>2</w:t>
            </w:r>
            <w:r w:rsidR="003E56B2" w:rsidRPr="00371FAB">
              <w:rPr>
                <w:rFonts w:ascii="Times New Roman" w:eastAsia="Times New Roman" w:hAnsi="Times New Roman" w:cs="Times New Roman"/>
                <w:bCs/>
                <w:spacing w:val="2"/>
                <w:sz w:val="28"/>
                <w:szCs w:val="28"/>
                <w:lang w:eastAsia="ru-RU"/>
              </w:rPr>
              <w:t xml:space="preserve"> г.</w:t>
            </w:r>
            <w:r w:rsidRPr="00371FAB">
              <w:rPr>
                <w:rFonts w:ascii="Times New Roman" w:eastAsia="Times New Roman" w:hAnsi="Times New Roman" w:cs="Times New Roman"/>
                <w:bCs/>
                <w:spacing w:val="2"/>
                <w:sz w:val="28"/>
                <w:szCs w:val="28"/>
                <w:lang w:eastAsia="ru-RU"/>
              </w:rPr>
              <w:t>;</w:t>
            </w:r>
          </w:p>
          <w:p w14:paraId="10C821BD" w14:textId="06DA329D" w:rsidR="00371FAB" w:rsidRPr="00371FAB" w:rsidRDefault="00371FAB" w:rsidP="00371FAB">
            <w:pPr>
              <w:spacing w:after="0" w:line="240" w:lineRule="auto"/>
              <w:jc w:val="both"/>
              <w:rPr>
                <w:rFonts w:ascii="Times New Roman" w:eastAsia="Times New Roman" w:hAnsi="Times New Roman" w:cs="Times New Roman"/>
                <w:bCs/>
                <w:spacing w:val="2"/>
                <w:sz w:val="28"/>
                <w:szCs w:val="28"/>
                <w:lang w:eastAsia="ru-RU"/>
              </w:rPr>
            </w:pPr>
            <w:r w:rsidRPr="00371FAB">
              <w:rPr>
                <w:rFonts w:ascii="Times New Roman" w:eastAsia="Times New Roman" w:hAnsi="Times New Roman" w:cs="Times New Roman"/>
                <w:bCs/>
                <w:spacing w:val="2"/>
                <w:sz w:val="28"/>
                <w:szCs w:val="28"/>
                <w:lang w:eastAsia="ru-RU"/>
              </w:rPr>
              <w:t xml:space="preserve">- </w:t>
            </w:r>
            <w:proofErr w:type="spellStart"/>
            <w:r w:rsidRPr="00371FAB">
              <w:rPr>
                <w:rFonts w:ascii="Times New Roman" w:eastAsia="Times New Roman" w:hAnsi="Times New Roman" w:cs="Times New Roman"/>
                <w:bCs/>
                <w:spacing w:val="2"/>
                <w:sz w:val="28"/>
                <w:szCs w:val="28"/>
                <w:lang w:eastAsia="ru-RU"/>
              </w:rPr>
              <w:t>и.о</w:t>
            </w:r>
            <w:proofErr w:type="spellEnd"/>
            <w:r w:rsidRPr="00371FAB">
              <w:rPr>
                <w:rFonts w:ascii="Times New Roman" w:eastAsia="Times New Roman" w:hAnsi="Times New Roman" w:cs="Times New Roman"/>
                <w:bCs/>
                <w:spacing w:val="2"/>
                <w:sz w:val="28"/>
                <w:szCs w:val="28"/>
                <w:lang w:eastAsia="ru-RU"/>
              </w:rPr>
              <w:t>. зав</w:t>
            </w:r>
            <w:r>
              <w:rPr>
                <w:rFonts w:ascii="Times New Roman" w:eastAsia="Times New Roman" w:hAnsi="Times New Roman" w:cs="Times New Roman"/>
                <w:bCs/>
                <w:spacing w:val="2"/>
                <w:sz w:val="28"/>
                <w:szCs w:val="28"/>
                <w:lang w:eastAsia="ru-RU"/>
              </w:rPr>
              <w:t>едующей</w:t>
            </w:r>
            <w:r w:rsidRPr="00371FAB">
              <w:rPr>
                <w:rFonts w:ascii="Times New Roman" w:eastAsia="Times New Roman" w:hAnsi="Times New Roman" w:cs="Times New Roman"/>
                <w:bCs/>
                <w:spacing w:val="2"/>
                <w:sz w:val="28"/>
                <w:szCs w:val="28"/>
                <w:lang w:eastAsia="ru-RU"/>
              </w:rPr>
              <w:t xml:space="preserve"> кафедр</w:t>
            </w:r>
            <w:r>
              <w:rPr>
                <w:rFonts w:ascii="Times New Roman" w:eastAsia="Times New Roman" w:hAnsi="Times New Roman" w:cs="Times New Roman"/>
                <w:bCs/>
                <w:spacing w:val="2"/>
                <w:sz w:val="28"/>
                <w:szCs w:val="28"/>
                <w:lang w:eastAsia="ru-RU"/>
              </w:rPr>
              <w:t>ы</w:t>
            </w:r>
            <w:r w:rsidRPr="00371FAB">
              <w:rPr>
                <w:rFonts w:ascii="Times New Roman" w:eastAsia="Times New Roman" w:hAnsi="Times New Roman" w:cs="Times New Roman"/>
                <w:bCs/>
                <w:spacing w:val="2"/>
                <w:sz w:val="28"/>
                <w:szCs w:val="28"/>
                <w:lang w:eastAsia="ru-RU"/>
              </w:rPr>
              <w:t xml:space="preserve"> </w:t>
            </w:r>
            <w:r w:rsidRPr="00371FAB">
              <w:rPr>
                <w:rFonts w:ascii="Times New Roman" w:eastAsia="Times New Roman" w:hAnsi="Times New Roman" w:cs="Times New Roman"/>
                <w:bCs/>
                <w:spacing w:val="2"/>
                <w:sz w:val="28"/>
                <w:szCs w:val="28"/>
                <w:lang w:eastAsia="ru-RU"/>
              </w:rPr>
              <w:t>политики и менеджмента здравоохранения, приказ №</w:t>
            </w:r>
            <w:r w:rsidRPr="00371FAB">
              <w:rPr>
                <w:rFonts w:ascii="Times New Roman" w:eastAsia="Times New Roman" w:hAnsi="Times New Roman" w:cs="Times New Roman"/>
                <w:bCs/>
                <w:spacing w:val="2"/>
                <w:sz w:val="28"/>
                <w:szCs w:val="28"/>
                <w:lang w:eastAsia="ru-RU"/>
              </w:rPr>
              <w:t>3894</w:t>
            </w:r>
            <w:r w:rsidRPr="00371FAB">
              <w:rPr>
                <w:rFonts w:ascii="Times New Roman" w:eastAsia="Times New Roman" w:hAnsi="Times New Roman" w:cs="Times New Roman"/>
                <w:bCs/>
                <w:spacing w:val="2"/>
                <w:sz w:val="28"/>
                <w:szCs w:val="28"/>
                <w:lang w:eastAsia="ru-RU"/>
              </w:rPr>
              <w:t xml:space="preserve"> л/с от</w:t>
            </w:r>
            <w:r w:rsidRPr="00371FAB">
              <w:rPr>
                <w:rFonts w:ascii="Times New Roman" w:eastAsia="Times New Roman" w:hAnsi="Times New Roman" w:cs="Times New Roman"/>
                <w:bCs/>
                <w:spacing w:val="2"/>
                <w:sz w:val="28"/>
                <w:szCs w:val="28"/>
                <w:lang w:eastAsia="ru-RU"/>
              </w:rPr>
              <w:t xml:space="preserve"> 04.10</w:t>
            </w:r>
            <w:r w:rsidRPr="00371FAB">
              <w:rPr>
                <w:rFonts w:ascii="Times New Roman" w:eastAsia="Times New Roman" w:hAnsi="Times New Roman" w:cs="Times New Roman"/>
                <w:bCs/>
                <w:spacing w:val="2"/>
                <w:sz w:val="28"/>
                <w:szCs w:val="28"/>
                <w:lang w:eastAsia="ru-RU"/>
              </w:rPr>
              <w:t>.202</w:t>
            </w:r>
            <w:r w:rsidRPr="00371FAB">
              <w:rPr>
                <w:rFonts w:ascii="Times New Roman" w:eastAsia="Times New Roman" w:hAnsi="Times New Roman" w:cs="Times New Roman"/>
                <w:bCs/>
                <w:spacing w:val="2"/>
                <w:sz w:val="28"/>
                <w:szCs w:val="28"/>
                <w:lang w:eastAsia="ru-RU"/>
              </w:rPr>
              <w:t>4</w:t>
            </w:r>
            <w:r w:rsidRPr="00371FAB">
              <w:rPr>
                <w:rFonts w:ascii="Times New Roman" w:eastAsia="Times New Roman" w:hAnsi="Times New Roman" w:cs="Times New Roman"/>
                <w:bCs/>
                <w:spacing w:val="2"/>
                <w:sz w:val="28"/>
                <w:szCs w:val="28"/>
                <w:lang w:eastAsia="ru-RU"/>
              </w:rPr>
              <w:t xml:space="preserve"> г.;</w:t>
            </w:r>
          </w:p>
          <w:p w14:paraId="5B263F46" w14:textId="11DCB1CB" w:rsidR="00371FAB" w:rsidRPr="00883CE0" w:rsidRDefault="00371FAB" w:rsidP="00371FAB">
            <w:pPr>
              <w:spacing w:after="0" w:line="240" w:lineRule="auto"/>
              <w:jc w:val="both"/>
              <w:rPr>
                <w:rFonts w:ascii="Times New Roman" w:eastAsia="Times New Roman" w:hAnsi="Times New Roman" w:cs="Times New Roman"/>
                <w:bCs/>
                <w:sz w:val="28"/>
                <w:szCs w:val="28"/>
                <w:lang w:eastAsia="ru-RU"/>
              </w:rPr>
            </w:pPr>
            <w:r w:rsidRPr="00371FAB">
              <w:rPr>
                <w:rFonts w:ascii="Times New Roman" w:eastAsia="Times New Roman" w:hAnsi="Times New Roman" w:cs="Times New Roman"/>
                <w:bCs/>
                <w:spacing w:val="2"/>
                <w:sz w:val="28"/>
                <w:szCs w:val="28"/>
                <w:lang w:eastAsia="ru-RU"/>
              </w:rPr>
              <w:t xml:space="preserve">- </w:t>
            </w:r>
            <w:proofErr w:type="spellStart"/>
            <w:r w:rsidRPr="00371FAB">
              <w:rPr>
                <w:rFonts w:ascii="Times New Roman" w:eastAsia="Times New Roman" w:hAnsi="Times New Roman" w:cs="Times New Roman"/>
                <w:bCs/>
                <w:spacing w:val="2"/>
                <w:sz w:val="28"/>
                <w:szCs w:val="28"/>
                <w:lang w:eastAsia="ru-RU"/>
              </w:rPr>
              <w:t>и.о</w:t>
            </w:r>
            <w:proofErr w:type="spellEnd"/>
            <w:r w:rsidRPr="00371FAB">
              <w:rPr>
                <w:rFonts w:ascii="Times New Roman" w:eastAsia="Times New Roman" w:hAnsi="Times New Roman" w:cs="Times New Roman"/>
                <w:bCs/>
                <w:spacing w:val="2"/>
                <w:sz w:val="28"/>
                <w:szCs w:val="28"/>
                <w:lang w:eastAsia="ru-RU"/>
              </w:rPr>
              <w:t xml:space="preserve">. </w:t>
            </w:r>
            <w:r w:rsidRPr="00371FAB">
              <w:rPr>
                <w:rFonts w:ascii="Times New Roman" w:eastAsia="Times New Roman" w:hAnsi="Times New Roman" w:cs="Times New Roman"/>
                <w:bCs/>
                <w:spacing w:val="2"/>
                <w:sz w:val="28"/>
                <w:szCs w:val="28"/>
                <w:lang w:eastAsia="ru-RU"/>
              </w:rPr>
              <w:t>профессор</w:t>
            </w:r>
            <w:r w:rsidRPr="00371FAB">
              <w:rPr>
                <w:rFonts w:ascii="Times New Roman" w:eastAsia="Times New Roman" w:hAnsi="Times New Roman" w:cs="Times New Roman"/>
                <w:bCs/>
                <w:spacing w:val="2"/>
                <w:sz w:val="28"/>
                <w:szCs w:val="28"/>
                <w:lang w:eastAsia="ru-RU"/>
              </w:rPr>
              <w:t>а</w:t>
            </w:r>
            <w:r w:rsidRPr="00371FAB">
              <w:rPr>
                <w:rFonts w:ascii="Times New Roman" w:eastAsia="Times New Roman" w:hAnsi="Times New Roman" w:cs="Times New Roman"/>
                <w:bCs/>
                <w:spacing w:val="2"/>
                <w:sz w:val="28"/>
                <w:szCs w:val="28"/>
                <w:lang w:eastAsia="ru-RU"/>
              </w:rPr>
              <w:t xml:space="preserve"> кафедры</w:t>
            </w:r>
            <w:r>
              <w:rPr>
                <w:rFonts w:ascii="Times New Roman" w:eastAsia="Times New Roman" w:hAnsi="Times New Roman" w:cs="Times New Roman"/>
                <w:bCs/>
                <w:spacing w:val="2"/>
                <w:sz w:val="28"/>
                <w:szCs w:val="28"/>
                <w:lang w:eastAsia="ru-RU"/>
              </w:rPr>
              <w:t xml:space="preserve"> </w:t>
            </w:r>
            <w:r w:rsidRPr="00371FAB">
              <w:rPr>
                <w:rFonts w:ascii="Times New Roman" w:eastAsia="Times New Roman" w:hAnsi="Times New Roman" w:cs="Times New Roman"/>
                <w:bCs/>
                <w:spacing w:val="2"/>
                <w:sz w:val="28"/>
                <w:szCs w:val="28"/>
                <w:lang w:eastAsia="ru-RU"/>
              </w:rPr>
              <w:t>политики и менеджмента здравоохранения, приказ №1</w:t>
            </w:r>
            <w:r w:rsidRPr="00371FAB">
              <w:rPr>
                <w:rFonts w:ascii="Times New Roman" w:eastAsia="Times New Roman" w:hAnsi="Times New Roman" w:cs="Times New Roman"/>
                <w:bCs/>
                <w:spacing w:val="2"/>
                <w:sz w:val="28"/>
                <w:szCs w:val="28"/>
                <w:lang w:eastAsia="ru-RU"/>
              </w:rPr>
              <w:t>502</w:t>
            </w:r>
            <w:r w:rsidRPr="00371FAB">
              <w:rPr>
                <w:rFonts w:ascii="Times New Roman" w:eastAsia="Times New Roman" w:hAnsi="Times New Roman" w:cs="Times New Roman"/>
                <w:bCs/>
                <w:spacing w:val="2"/>
                <w:sz w:val="28"/>
                <w:szCs w:val="28"/>
                <w:lang w:eastAsia="ru-RU"/>
              </w:rPr>
              <w:t xml:space="preserve"> л/с от</w:t>
            </w:r>
            <w:r>
              <w:rPr>
                <w:rFonts w:ascii="Times New Roman" w:eastAsia="Times New Roman" w:hAnsi="Times New Roman" w:cs="Times New Roman"/>
                <w:bCs/>
                <w:spacing w:val="2"/>
                <w:sz w:val="28"/>
                <w:szCs w:val="28"/>
                <w:lang w:eastAsia="ru-RU"/>
              </w:rPr>
              <w:t xml:space="preserve"> </w:t>
            </w:r>
            <w:r w:rsidRPr="00371FAB">
              <w:rPr>
                <w:rFonts w:ascii="Times New Roman" w:eastAsia="Times New Roman" w:hAnsi="Times New Roman" w:cs="Times New Roman"/>
                <w:bCs/>
                <w:spacing w:val="2"/>
                <w:sz w:val="28"/>
                <w:szCs w:val="28"/>
                <w:lang w:eastAsia="ru-RU"/>
              </w:rPr>
              <w:t>2</w:t>
            </w:r>
            <w:r w:rsidRPr="00371FAB">
              <w:rPr>
                <w:rFonts w:ascii="Times New Roman" w:eastAsia="Times New Roman" w:hAnsi="Times New Roman" w:cs="Times New Roman"/>
                <w:bCs/>
                <w:spacing w:val="2"/>
                <w:sz w:val="28"/>
                <w:szCs w:val="28"/>
                <w:lang w:eastAsia="ru-RU"/>
              </w:rPr>
              <w:t>7</w:t>
            </w:r>
            <w:r w:rsidRPr="00371FAB">
              <w:rPr>
                <w:rFonts w:ascii="Times New Roman" w:eastAsia="Times New Roman" w:hAnsi="Times New Roman" w:cs="Times New Roman"/>
                <w:bCs/>
                <w:spacing w:val="2"/>
                <w:sz w:val="28"/>
                <w:szCs w:val="28"/>
                <w:lang w:eastAsia="ru-RU"/>
              </w:rPr>
              <w:t>.0</w:t>
            </w:r>
            <w:r w:rsidRPr="00371FAB">
              <w:rPr>
                <w:rFonts w:ascii="Times New Roman" w:eastAsia="Times New Roman" w:hAnsi="Times New Roman" w:cs="Times New Roman"/>
                <w:bCs/>
                <w:spacing w:val="2"/>
                <w:sz w:val="28"/>
                <w:szCs w:val="28"/>
                <w:lang w:eastAsia="ru-RU"/>
              </w:rPr>
              <w:t>8</w:t>
            </w:r>
            <w:r w:rsidRPr="00371FAB">
              <w:rPr>
                <w:rFonts w:ascii="Times New Roman" w:eastAsia="Times New Roman" w:hAnsi="Times New Roman" w:cs="Times New Roman"/>
                <w:bCs/>
                <w:spacing w:val="2"/>
                <w:sz w:val="28"/>
                <w:szCs w:val="28"/>
                <w:lang w:eastAsia="ru-RU"/>
              </w:rPr>
              <w:t>.202</w:t>
            </w:r>
            <w:r w:rsidRPr="00371FAB">
              <w:rPr>
                <w:rFonts w:ascii="Times New Roman" w:eastAsia="Times New Roman" w:hAnsi="Times New Roman" w:cs="Times New Roman"/>
                <w:bCs/>
                <w:spacing w:val="2"/>
                <w:sz w:val="28"/>
                <w:szCs w:val="28"/>
                <w:lang w:eastAsia="ru-RU"/>
              </w:rPr>
              <w:t>5</w:t>
            </w:r>
            <w:r w:rsidRPr="00371FAB">
              <w:rPr>
                <w:rFonts w:ascii="Times New Roman" w:eastAsia="Times New Roman" w:hAnsi="Times New Roman" w:cs="Times New Roman"/>
                <w:bCs/>
                <w:spacing w:val="2"/>
                <w:sz w:val="28"/>
                <w:szCs w:val="28"/>
                <w:lang w:eastAsia="ru-RU"/>
              </w:rPr>
              <w:t xml:space="preserve"> г.</w:t>
            </w:r>
          </w:p>
        </w:tc>
      </w:tr>
      <w:tr w:rsidR="000C2FFC" w:rsidRPr="000C2FFC" w14:paraId="2213EDCF" w14:textId="77777777" w:rsidTr="006D03B5">
        <w:tc>
          <w:tcPr>
            <w:tcW w:w="567" w:type="dxa"/>
            <w:tcMar>
              <w:top w:w="45" w:type="dxa"/>
              <w:left w:w="75" w:type="dxa"/>
              <w:bottom w:w="45" w:type="dxa"/>
              <w:right w:w="75" w:type="dxa"/>
            </w:tcMar>
            <w:hideMark/>
          </w:tcPr>
          <w:p w14:paraId="39D7E5CA"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lastRenderedPageBreak/>
              <w:t>6</w:t>
            </w:r>
          </w:p>
        </w:tc>
        <w:tc>
          <w:tcPr>
            <w:tcW w:w="3969" w:type="dxa"/>
            <w:tcMar>
              <w:top w:w="45" w:type="dxa"/>
              <w:left w:w="75" w:type="dxa"/>
              <w:bottom w:w="45" w:type="dxa"/>
              <w:right w:w="75" w:type="dxa"/>
            </w:tcMar>
            <w:hideMark/>
          </w:tcPr>
          <w:p w14:paraId="2A974057" w14:textId="77777777" w:rsidR="000C2FFC" w:rsidRPr="004B7A21"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4B7A21">
              <w:rPr>
                <w:rFonts w:ascii="Times New Roman" w:eastAsia="Times New Roman" w:hAnsi="Times New Roman" w:cs="Times New Roman"/>
                <w:spacing w:val="2"/>
                <w:sz w:val="28"/>
                <w:szCs w:val="28"/>
                <w:lang w:eastAsia="ru-RU"/>
              </w:rPr>
              <w:t>Стаж научной, научно-педагогической деятельности</w:t>
            </w:r>
          </w:p>
        </w:tc>
        <w:tc>
          <w:tcPr>
            <w:tcW w:w="5103" w:type="dxa"/>
            <w:tcMar>
              <w:top w:w="45" w:type="dxa"/>
              <w:left w:w="75" w:type="dxa"/>
              <w:bottom w:w="45" w:type="dxa"/>
              <w:right w:w="75" w:type="dxa"/>
            </w:tcMar>
          </w:tcPr>
          <w:p w14:paraId="078C07CD" w14:textId="0E801348" w:rsidR="00B26108" w:rsidRPr="009814EC" w:rsidRDefault="00EF5438" w:rsidP="00371FAB">
            <w:pPr>
              <w:spacing w:after="0" w:line="240" w:lineRule="auto"/>
              <w:jc w:val="both"/>
              <w:textAlignment w:val="baseline"/>
              <w:rPr>
                <w:rFonts w:ascii="Times New Roman" w:eastAsia="Times New Roman" w:hAnsi="Times New Roman" w:cs="Times New Roman"/>
                <w:spacing w:val="2"/>
                <w:sz w:val="28"/>
                <w:szCs w:val="28"/>
                <w:lang w:val="kk-KZ" w:eastAsia="ru-RU"/>
              </w:rPr>
            </w:pPr>
            <w:r w:rsidRPr="00EF5438">
              <w:rPr>
                <w:rFonts w:ascii="Times New Roman" w:eastAsia="Times New Roman" w:hAnsi="Times New Roman" w:cs="Times New Roman"/>
                <w:spacing w:val="2"/>
                <w:sz w:val="28"/>
                <w:szCs w:val="28"/>
                <w:lang w:eastAsia="ru-RU"/>
              </w:rPr>
              <w:t xml:space="preserve">Всего </w:t>
            </w:r>
            <w:r w:rsidR="003E56B2">
              <w:rPr>
                <w:rFonts w:ascii="Times New Roman" w:eastAsia="Times New Roman" w:hAnsi="Times New Roman" w:cs="Times New Roman"/>
                <w:spacing w:val="2"/>
                <w:sz w:val="28"/>
                <w:szCs w:val="28"/>
                <w:lang w:eastAsia="ru-RU"/>
              </w:rPr>
              <w:t>1</w:t>
            </w:r>
            <w:r w:rsidR="00371FAB">
              <w:rPr>
                <w:rFonts w:ascii="Times New Roman" w:eastAsia="Times New Roman" w:hAnsi="Times New Roman" w:cs="Times New Roman"/>
                <w:spacing w:val="2"/>
                <w:sz w:val="28"/>
                <w:szCs w:val="28"/>
                <w:lang w:eastAsia="ru-RU"/>
              </w:rPr>
              <w:t>5</w:t>
            </w:r>
            <w:r w:rsidR="003E56B2">
              <w:rPr>
                <w:rFonts w:ascii="Times New Roman" w:eastAsia="Times New Roman" w:hAnsi="Times New Roman" w:cs="Times New Roman"/>
                <w:spacing w:val="2"/>
                <w:sz w:val="28"/>
                <w:szCs w:val="28"/>
                <w:lang w:eastAsia="ru-RU"/>
              </w:rPr>
              <w:t xml:space="preserve"> </w:t>
            </w:r>
            <w:r w:rsidRPr="00EF5438">
              <w:rPr>
                <w:rFonts w:ascii="Times New Roman" w:eastAsia="Times New Roman" w:hAnsi="Times New Roman" w:cs="Times New Roman"/>
                <w:spacing w:val="2"/>
                <w:sz w:val="28"/>
                <w:szCs w:val="28"/>
                <w:lang w:eastAsia="ru-RU"/>
              </w:rPr>
              <w:t>лет</w:t>
            </w:r>
            <w:r w:rsidR="003E56B2">
              <w:rPr>
                <w:rFonts w:ascii="Times New Roman" w:eastAsia="Times New Roman" w:hAnsi="Times New Roman" w:cs="Times New Roman"/>
                <w:spacing w:val="2"/>
                <w:sz w:val="28"/>
                <w:szCs w:val="28"/>
                <w:lang w:eastAsia="ru-RU"/>
              </w:rPr>
              <w:t xml:space="preserve"> </w:t>
            </w:r>
            <w:r w:rsidR="00371FAB">
              <w:rPr>
                <w:rFonts w:ascii="Times New Roman" w:eastAsia="Times New Roman" w:hAnsi="Times New Roman" w:cs="Times New Roman"/>
                <w:spacing w:val="2"/>
                <w:sz w:val="28"/>
                <w:szCs w:val="28"/>
                <w:lang w:eastAsia="ru-RU"/>
              </w:rPr>
              <w:t>8</w:t>
            </w:r>
            <w:r w:rsidR="003E56B2">
              <w:rPr>
                <w:rFonts w:ascii="Times New Roman" w:eastAsia="Times New Roman" w:hAnsi="Times New Roman" w:cs="Times New Roman"/>
                <w:spacing w:val="2"/>
                <w:sz w:val="28"/>
                <w:szCs w:val="28"/>
                <w:lang w:eastAsia="ru-RU"/>
              </w:rPr>
              <w:t xml:space="preserve"> месяцев</w:t>
            </w:r>
            <w:r w:rsidR="00371FAB">
              <w:rPr>
                <w:rFonts w:ascii="Times New Roman" w:eastAsia="Times New Roman" w:hAnsi="Times New Roman" w:cs="Times New Roman"/>
                <w:spacing w:val="2"/>
                <w:sz w:val="28"/>
                <w:szCs w:val="28"/>
                <w:lang w:eastAsia="ru-RU"/>
              </w:rPr>
              <w:t>. П</w:t>
            </w:r>
            <w:r w:rsidR="00D5678C">
              <w:rPr>
                <w:rFonts w:ascii="Times New Roman" w:eastAsia="Times New Roman" w:hAnsi="Times New Roman" w:cs="Times New Roman"/>
                <w:spacing w:val="2"/>
                <w:sz w:val="28"/>
                <w:szCs w:val="28"/>
                <w:lang w:eastAsia="ru-RU"/>
              </w:rPr>
              <w:t xml:space="preserve">осле получения звания ассоциированного профессора </w:t>
            </w:r>
            <w:r w:rsidR="004B3C3A">
              <w:rPr>
                <w:rFonts w:ascii="Times New Roman" w:eastAsia="Times New Roman" w:hAnsi="Times New Roman" w:cs="Times New Roman"/>
                <w:spacing w:val="2"/>
                <w:sz w:val="28"/>
                <w:szCs w:val="28"/>
                <w:lang w:eastAsia="ru-RU"/>
              </w:rPr>
              <w:t>5</w:t>
            </w:r>
            <w:r w:rsidR="00D5678C">
              <w:rPr>
                <w:rFonts w:ascii="Times New Roman" w:eastAsia="Times New Roman" w:hAnsi="Times New Roman" w:cs="Times New Roman"/>
                <w:spacing w:val="2"/>
                <w:sz w:val="28"/>
                <w:szCs w:val="28"/>
                <w:lang w:eastAsia="ru-RU"/>
              </w:rPr>
              <w:t xml:space="preserve"> лет</w:t>
            </w:r>
            <w:r w:rsidR="004B3C3A">
              <w:rPr>
                <w:rFonts w:ascii="Times New Roman" w:eastAsia="Times New Roman" w:hAnsi="Times New Roman" w:cs="Times New Roman"/>
                <w:spacing w:val="2"/>
                <w:sz w:val="28"/>
                <w:szCs w:val="28"/>
                <w:lang w:eastAsia="ru-RU"/>
              </w:rPr>
              <w:t>, 3 месяца</w:t>
            </w:r>
            <w:r w:rsidR="00371FAB">
              <w:rPr>
                <w:rFonts w:ascii="Times New Roman" w:eastAsia="Times New Roman" w:hAnsi="Times New Roman" w:cs="Times New Roman"/>
                <w:spacing w:val="2"/>
                <w:sz w:val="28"/>
                <w:szCs w:val="28"/>
                <w:lang w:eastAsia="ru-RU"/>
              </w:rPr>
              <w:t>;</w:t>
            </w:r>
            <w:r w:rsidRPr="00EF5438">
              <w:rPr>
                <w:rFonts w:ascii="Times New Roman" w:eastAsia="Times New Roman" w:hAnsi="Times New Roman" w:cs="Times New Roman"/>
                <w:spacing w:val="2"/>
                <w:sz w:val="28"/>
                <w:szCs w:val="28"/>
                <w:lang w:eastAsia="ru-RU"/>
              </w:rPr>
              <w:t xml:space="preserve"> в том числе в должности </w:t>
            </w:r>
            <w:proofErr w:type="spellStart"/>
            <w:r w:rsidR="00371FAB">
              <w:rPr>
                <w:rFonts w:ascii="Times New Roman" w:eastAsia="Times New Roman" w:hAnsi="Times New Roman" w:cs="Times New Roman"/>
                <w:spacing w:val="2"/>
                <w:sz w:val="28"/>
                <w:szCs w:val="28"/>
                <w:lang w:eastAsia="ru-RU"/>
              </w:rPr>
              <w:t>и.о</w:t>
            </w:r>
            <w:proofErr w:type="spellEnd"/>
            <w:r w:rsidR="00371FAB">
              <w:rPr>
                <w:rFonts w:ascii="Times New Roman" w:eastAsia="Times New Roman" w:hAnsi="Times New Roman" w:cs="Times New Roman"/>
                <w:spacing w:val="2"/>
                <w:sz w:val="28"/>
                <w:szCs w:val="28"/>
                <w:lang w:eastAsia="ru-RU"/>
              </w:rPr>
              <w:t xml:space="preserve">. профессора, </w:t>
            </w:r>
            <w:proofErr w:type="spellStart"/>
            <w:r w:rsidR="00371FAB">
              <w:rPr>
                <w:rFonts w:ascii="Times New Roman" w:eastAsia="Times New Roman" w:hAnsi="Times New Roman" w:cs="Times New Roman"/>
                <w:spacing w:val="2"/>
                <w:sz w:val="28"/>
                <w:szCs w:val="28"/>
                <w:lang w:eastAsia="ru-RU"/>
              </w:rPr>
              <w:t>и.о</w:t>
            </w:r>
            <w:proofErr w:type="spellEnd"/>
            <w:r w:rsidR="00371FAB">
              <w:rPr>
                <w:rFonts w:ascii="Times New Roman" w:eastAsia="Times New Roman" w:hAnsi="Times New Roman" w:cs="Times New Roman"/>
                <w:spacing w:val="2"/>
                <w:sz w:val="28"/>
                <w:szCs w:val="28"/>
                <w:lang w:eastAsia="ru-RU"/>
              </w:rPr>
              <w:t>. зав. кафедры – 3 года 8 месяцев.</w:t>
            </w:r>
          </w:p>
        </w:tc>
      </w:tr>
      <w:tr w:rsidR="000C2FFC" w:rsidRPr="001A548A" w14:paraId="7238ECEF" w14:textId="77777777" w:rsidTr="006D03B5">
        <w:tc>
          <w:tcPr>
            <w:tcW w:w="567" w:type="dxa"/>
            <w:tcMar>
              <w:top w:w="45" w:type="dxa"/>
              <w:left w:w="75" w:type="dxa"/>
              <w:bottom w:w="45" w:type="dxa"/>
              <w:right w:w="75" w:type="dxa"/>
            </w:tcMar>
            <w:hideMark/>
          </w:tcPr>
          <w:p w14:paraId="7196E9B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7</w:t>
            </w:r>
          </w:p>
        </w:tc>
        <w:tc>
          <w:tcPr>
            <w:tcW w:w="3969" w:type="dxa"/>
            <w:tcMar>
              <w:top w:w="45" w:type="dxa"/>
              <w:left w:w="75" w:type="dxa"/>
              <w:bottom w:w="45" w:type="dxa"/>
              <w:right w:w="75" w:type="dxa"/>
            </w:tcMar>
            <w:hideMark/>
          </w:tcPr>
          <w:p w14:paraId="45916202"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научных статей после защиты диссертации/получения ученого звания ассоциированного профессора (доцента)</w:t>
            </w:r>
          </w:p>
        </w:tc>
        <w:tc>
          <w:tcPr>
            <w:tcW w:w="5103" w:type="dxa"/>
            <w:tcMar>
              <w:top w:w="45" w:type="dxa"/>
              <w:left w:w="75" w:type="dxa"/>
              <w:bottom w:w="45" w:type="dxa"/>
              <w:right w:w="75" w:type="dxa"/>
            </w:tcMar>
          </w:tcPr>
          <w:p w14:paraId="7569ADAE" w14:textId="0BB5A2E0" w:rsidR="001373A1" w:rsidRPr="00C202FB" w:rsidRDefault="00EF5438" w:rsidP="00027458">
            <w:pPr>
              <w:spacing w:after="0" w:line="240" w:lineRule="auto"/>
              <w:jc w:val="both"/>
              <w:textAlignment w:val="baseline"/>
              <w:rPr>
                <w:rFonts w:ascii="Times New Roman" w:eastAsia="Times New Roman" w:hAnsi="Times New Roman" w:cs="Times New Roman"/>
                <w:spacing w:val="2"/>
                <w:sz w:val="28"/>
                <w:szCs w:val="28"/>
                <w:lang w:eastAsia="ru-RU"/>
              </w:rPr>
            </w:pPr>
            <w:r w:rsidRPr="00C202FB">
              <w:rPr>
                <w:rFonts w:ascii="Times New Roman" w:eastAsia="Times New Roman" w:hAnsi="Times New Roman" w:cs="Times New Roman"/>
                <w:spacing w:val="2"/>
                <w:sz w:val="28"/>
                <w:szCs w:val="28"/>
                <w:lang w:eastAsia="ru-RU"/>
              </w:rPr>
              <w:t xml:space="preserve">Всего </w:t>
            </w:r>
            <w:r w:rsidR="00371FAB">
              <w:rPr>
                <w:rFonts w:ascii="Times New Roman" w:eastAsia="Times New Roman" w:hAnsi="Times New Roman" w:cs="Times New Roman"/>
                <w:spacing w:val="2"/>
                <w:sz w:val="28"/>
                <w:szCs w:val="28"/>
                <w:lang w:eastAsia="ru-RU"/>
              </w:rPr>
              <w:t>44</w:t>
            </w:r>
            <w:r w:rsidRPr="00C202FB">
              <w:rPr>
                <w:rFonts w:ascii="Times New Roman" w:eastAsia="Times New Roman" w:hAnsi="Times New Roman" w:cs="Times New Roman"/>
                <w:spacing w:val="2"/>
                <w:sz w:val="28"/>
                <w:szCs w:val="28"/>
                <w:lang w:eastAsia="ru-RU"/>
              </w:rPr>
              <w:t>, в изданиях, рекомендуемых уполномоченным органом</w:t>
            </w:r>
            <w:r w:rsidR="0060382E" w:rsidRPr="00C202FB">
              <w:rPr>
                <w:rFonts w:ascii="Times New Roman" w:eastAsia="Times New Roman" w:hAnsi="Times New Roman" w:cs="Times New Roman"/>
                <w:spacing w:val="2"/>
                <w:sz w:val="28"/>
                <w:szCs w:val="28"/>
                <w:lang w:eastAsia="ru-RU"/>
              </w:rPr>
              <w:t xml:space="preserve"> </w:t>
            </w:r>
            <w:r w:rsidR="00371FAB">
              <w:rPr>
                <w:rFonts w:ascii="Times New Roman" w:eastAsia="Times New Roman" w:hAnsi="Times New Roman" w:cs="Times New Roman"/>
                <w:spacing w:val="2"/>
                <w:sz w:val="28"/>
                <w:szCs w:val="28"/>
                <w:lang w:eastAsia="ru-RU"/>
              </w:rPr>
              <w:t>–</w:t>
            </w:r>
            <w:r w:rsidR="0060382E" w:rsidRPr="00C202FB">
              <w:rPr>
                <w:rFonts w:ascii="Times New Roman" w:eastAsia="Times New Roman" w:hAnsi="Times New Roman" w:cs="Times New Roman"/>
                <w:spacing w:val="2"/>
                <w:sz w:val="28"/>
                <w:szCs w:val="28"/>
                <w:lang w:eastAsia="ru-RU"/>
              </w:rPr>
              <w:t xml:space="preserve"> </w:t>
            </w:r>
            <w:r w:rsidR="00371FAB">
              <w:rPr>
                <w:rFonts w:ascii="Times New Roman" w:eastAsia="Times New Roman" w:hAnsi="Times New Roman" w:cs="Times New Roman"/>
                <w:spacing w:val="2"/>
                <w:sz w:val="28"/>
                <w:szCs w:val="28"/>
                <w:lang w:eastAsia="ru-RU"/>
              </w:rPr>
              <w:t>22</w:t>
            </w:r>
            <w:r w:rsidRPr="00C202FB">
              <w:rPr>
                <w:rFonts w:ascii="Times New Roman" w:eastAsia="Times New Roman" w:hAnsi="Times New Roman" w:cs="Times New Roman"/>
                <w:spacing w:val="2"/>
                <w:sz w:val="28"/>
                <w:szCs w:val="28"/>
                <w:lang w:eastAsia="ru-RU"/>
              </w:rPr>
              <w:t xml:space="preserve">, в научных журналах, входящих в базы компании </w:t>
            </w:r>
            <w:proofErr w:type="spellStart"/>
            <w:r w:rsidRPr="00C202FB">
              <w:rPr>
                <w:rFonts w:ascii="Times New Roman" w:eastAsia="Times New Roman" w:hAnsi="Times New Roman" w:cs="Times New Roman"/>
                <w:spacing w:val="2"/>
                <w:sz w:val="28"/>
                <w:szCs w:val="28"/>
                <w:lang w:eastAsia="ru-RU"/>
              </w:rPr>
              <w:t>Clarivate</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Analytics</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Кларивэйт</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Аналитикс</w:t>
            </w:r>
            <w:proofErr w:type="spellEnd"/>
            <w:r w:rsidRPr="00C202FB">
              <w:rPr>
                <w:rFonts w:ascii="Times New Roman" w:eastAsia="Times New Roman" w:hAnsi="Times New Roman" w:cs="Times New Roman"/>
                <w:spacing w:val="2"/>
                <w:sz w:val="28"/>
                <w:szCs w:val="28"/>
                <w:lang w:eastAsia="ru-RU"/>
              </w:rPr>
              <w:t>) (</w:t>
            </w:r>
            <w:proofErr w:type="spellStart"/>
            <w:r w:rsidRPr="00C202FB">
              <w:rPr>
                <w:rFonts w:ascii="Times New Roman" w:eastAsia="Times New Roman" w:hAnsi="Times New Roman" w:cs="Times New Roman"/>
                <w:spacing w:val="2"/>
                <w:sz w:val="28"/>
                <w:szCs w:val="28"/>
                <w:lang w:eastAsia="ru-RU"/>
              </w:rPr>
              <w:t>Web</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of</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Science</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Core</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Collection</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Clarivate</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Analytics</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Вэб</w:t>
            </w:r>
            <w:proofErr w:type="spellEnd"/>
            <w:r w:rsidRPr="00C202FB">
              <w:rPr>
                <w:rFonts w:ascii="Times New Roman" w:eastAsia="Times New Roman" w:hAnsi="Times New Roman" w:cs="Times New Roman"/>
                <w:spacing w:val="2"/>
                <w:sz w:val="28"/>
                <w:szCs w:val="28"/>
                <w:lang w:eastAsia="ru-RU"/>
              </w:rPr>
              <w:t xml:space="preserve"> оф </w:t>
            </w:r>
            <w:proofErr w:type="spellStart"/>
            <w:r w:rsidRPr="00C202FB">
              <w:rPr>
                <w:rFonts w:ascii="Times New Roman" w:eastAsia="Times New Roman" w:hAnsi="Times New Roman" w:cs="Times New Roman"/>
                <w:spacing w:val="2"/>
                <w:sz w:val="28"/>
                <w:szCs w:val="28"/>
                <w:lang w:eastAsia="ru-RU"/>
              </w:rPr>
              <w:t>Сайнс</w:t>
            </w:r>
            <w:proofErr w:type="spellEnd"/>
            <w:r w:rsidRPr="00C202FB">
              <w:rPr>
                <w:rFonts w:ascii="Times New Roman" w:eastAsia="Times New Roman" w:hAnsi="Times New Roman" w:cs="Times New Roman"/>
                <w:spacing w:val="2"/>
                <w:sz w:val="28"/>
                <w:szCs w:val="28"/>
                <w:lang w:eastAsia="ru-RU"/>
              </w:rPr>
              <w:t xml:space="preserve"> Кор </w:t>
            </w:r>
            <w:proofErr w:type="spellStart"/>
            <w:r w:rsidRPr="00C202FB">
              <w:rPr>
                <w:rFonts w:ascii="Times New Roman" w:eastAsia="Times New Roman" w:hAnsi="Times New Roman" w:cs="Times New Roman"/>
                <w:spacing w:val="2"/>
                <w:sz w:val="28"/>
                <w:szCs w:val="28"/>
                <w:lang w:eastAsia="ru-RU"/>
              </w:rPr>
              <w:t>Коллекшн</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Кларивэйт</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Аналитикс</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Scopus</w:t>
            </w:r>
            <w:proofErr w:type="spellEnd"/>
            <w:r w:rsidRPr="00C202FB">
              <w:rPr>
                <w:rFonts w:ascii="Times New Roman" w:eastAsia="Times New Roman" w:hAnsi="Times New Roman" w:cs="Times New Roman"/>
                <w:spacing w:val="2"/>
                <w:sz w:val="28"/>
                <w:szCs w:val="28"/>
                <w:lang w:eastAsia="ru-RU"/>
              </w:rPr>
              <w:t xml:space="preserve"> (</w:t>
            </w:r>
            <w:proofErr w:type="spellStart"/>
            <w:r w:rsidRPr="00C202FB">
              <w:rPr>
                <w:rFonts w:ascii="Times New Roman" w:eastAsia="Times New Roman" w:hAnsi="Times New Roman" w:cs="Times New Roman"/>
                <w:spacing w:val="2"/>
                <w:sz w:val="28"/>
                <w:szCs w:val="28"/>
                <w:lang w:eastAsia="ru-RU"/>
              </w:rPr>
              <w:t>Скопус</w:t>
            </w:r>
            <w:proofErr w:type="spellEnd"/>
            <w:r w:rsidRPr="00C202FB">
              <w:rPr>
                <w:rFonts w:ascii="Times New Roman" w:eastAsia="Times New Roman" w:hAnsi="Times New Roman" w:cs="Times New Roman"/>
                <w:spacing w:val="2"/>
                <w:sz w:val="28"/>
                <w:szCs w:val="28"/>
                <w:lang w:eastAsia="ru-RU"/>
              </w:rPr>
              <w:t xml:space="preserve">) или JSTOR (ДЖЕЙСТОР) </w:t>
            </w:r>
            <w:r w:rsidR="00132251" w:rsidRPr="00C202FB">
              <w:rPr>
                <w:rFonts w:ascii="Times New Roman" w:eastAsia="Times New Roman" w:hAnsi="Times New Roman" w:cs="Times New Roman"/>
                <w:spacing w:val="2"/>
                <w:sz w:val="28"/>
                <w:szCs w:val="28"/>
                <w:lang w:eastAsia="ru-RU"/>
              </w:rPr>
              <w:t>–</w:t>
            </w:r>
            <w:r w:rsidR="0060382E" w:rsidRPr="00C202FB">
              <w:rPr>
                <w:rFonts w:ascii="Times New Roman" w:eastAsia="Times New Roman" w:hAnsi="Times New Roman" w:cs="Times New Roman"/>
                <w:spacing w:val="2"/>
                <w:sz w:val="28"/>
                <w:szCs w:val="28"/>
                <w:lang w:eastAsia="ru-RU"/>
              </w:rPr>
              <w:t xml:space="preserve"> </w:t>
            </w:r>
            <w:r w:rsidR="00367C3D">
              <w:rPr>
                <w:rFonts w:ascii="Times New Roman" w:eastAsia="Times New Roman" w:hAnsi="Times New Roman" w:cs="Times New Roman"/>
                <w:spacing w:val="2"/>
                <w:sz w:val="28"/>
                <w:szCs w:val="28"/>
                <w:lang w:val="kk-KZ" w:eastAsia="ru-RU"/>
              </w:rPr>
              <w:t>22</w:t>
            </w:r>
            <w:r w:rsidR="00027458">
              <w:rPr>
                <w:rFonts w:ascii="Times New Roman" w:eastAsia="Times New Roman" w:hAnsi="Times New Roman" w:cs="Times New Roman"/>
                <w:spacing w:val="2"/>
                <w:sz w:val="28"/>
                <w:szCs w:val="28"/>
                <w:lang w:eastAsia="ru-RU"/>
              </w:rPr>
              <w:t xml:space="preserve">. </w:t>
            </w:r>
            <w:r w:rsidR="00027458" w:rsidRPr="00C202FB">
              <w:rPr>
                <w:rFonts w:ascii="Times New Roman" w:eastAsia="Times New Roman" w:hAnsi="Times New Roman" w:cs="Times New Roman"/>
                <w:spacing w:val="2"/>
                <w:sz w:val="28"/>
                <w:szCs w:val="28"/>
                <w:lang w:eastAsia="ru-RU"/>
              </w:rPr>
              <w:t>И</w:t>
            </w:r>
            <w:r w:rsidR="00F42B7C" w:rsidRPr="00C202FB">
              <w:rPr>
                <w:rFonts w:ascii="Times New Roman" w:eastAsia="Times New Roman" w:hAnsi="Times New Roman" w:cs="Times New Roman"/>
                <w:spacing w:val="2"/>
                <w:sz w:val="28"/>
                <w:szCs w:val="28"/>
                <w:lang w:eastAsia="ru-RU"/>
              </w:rPr>
              <w:t xml:space="preserve">з них в </w:t>
            </w:r>
            <w:r w:rsidR="00027458">
              <w:rPr>
                <w:rFonts w:ascii="Times New Roman" w:eastAsia="Times New Roman" w:hAnsi="Times New Roman" w:cs="Times New Roman"/>
                <w:spacing w:val="2"/>
                <w:sz w:val="28"/>
                <w:szCs w:val="28"/>
                <w:lang w:eastAsia="ru-RU"/>
              </w:rPr>
              <w:t>4</w:t>
            </w:r>
            <w:r w:rsidR="00F42B7C" w:rsidRPr="00C202FB">
              <w:rPr>
                <w:rFonts w:ascii="Times New Roman" w:eastAsia="Times New Roman" w:hAnsi="Times New Roman" w:cs="Times New Roman"/>
                <w:spacing w:val="2"/>
                <w:sz w:val="28"/>
                <w:szCs w:val="28"/>
                <w:lang w:eastAsia="ru-RU"/>
              </w:rPr>
              <w:t xml:space="preserve">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tc>
      </w:tr>
      <w:tr w:rsidR="000C2FFC" w:rsidRPr="000C2FFC" w14:paraId="5388DCDC" w14:textId="77777777" w:rsidTr="00DE63F3">
        <w:tc>
          <w:tcPr>
            <w:tcW w:w="567" w:type="dxa"/>
            <w:tcMar>
              <w:top w:w="45" w:type="dxa"/>
              <w:left w:w="75" w:type="dxa"/>
              <w:bottom w:w="45" w:type="dxa"/>
              <w:right w:w="75" w:type="dxa"/>
            </w:tcMar>
            <w:hideMark/>
          </w:tcPr>
          <w:p w14:paraId="0CE68F6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8</w:t>
            </w:r>
          </w:p>
        </w:tc>
        <w:tc>
          <w:tcPr>
            <w:tcW w:w="3969" w:type="dxa"/>
            <w:tcMar>
              <w:top w:w="45" w:type="dxa"/>
              <w:left w:w="75" w:type="dxa"/>
              <w:bottom w:w="45" w:type="dxa"/>
              <w:right w:w="75" w:type="dxa"/>
            </w:tcMar>
            <w:hideMark/>
          </w:tcPr>
          <w:p w14:paraId="041913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изданных за последние 5 лет монографий, учебников, единолично написанных учебных (учебно-методическое) пособий</w:t>
            </w:r>
          </w:p>
        </w:tc>
        <w:tc>
          <w:tcPr>
            <w:tcW w:w="5103" w:type="dxa"/>
            <w:tcMar>
              <w:top w:w="45" w:type="dxa"/>
              <w:left w:w="75" w:type="dxa"/>
              <w:bottom w:w="45" w:type="dxa"/>
              <w:right w:w="75" w:type="dxa"/>
            </w:tcMar>
          </w:tcPr>
          <w:p w14:paraId="0F127E6D" w14:textId="614D8BA9" w:rsidR="00B26108" w:rsidRPr="003E56B2" w:rsidRDefault="001D347B"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676AD65D" w14:textId="77777777" w:rsidTr="006D03B5">
        <w:tc>
          <w:tcPr>
            <w:tcW w:w="567" w:type="dxa"/>
            <w:tcMar>
              <w:top w:w="45" w:type="dxa"/>
              <w:left w:w="75" w:type="dxa"/>
              <w:bottom w:w="45" w:type="dxa"/>
              <w:right w:w="75" w:type="dxa"/>
            </w:tcMar>
            <w:hideMark/>
          </w:tcPr>
          <w:p w14:paraId="448DC5C7"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9</w:t>
            </w:r>
          </w:p>
        </w:tc>
        <w:tc>
          <w:tcPr>
            <w:tcW w:w="3969" w:type="dxa"/>
            <w:tcMar>
              <w:top w:w="45" w:type="dxa"/>
              <w:left w:w="75" w:type="dxa"/>
              <w:bottom w:w="45" w:type="dxa"/>
              <w:right w:w="75" w:type="dxa"/>
            </w:tcMar>
            <w:hideMark/>
          </w:tcPr>
          <w:p w14:paraId="0DE945AD"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103" w:type="dxa"/>
            <w:tcMar>
              <w:top w:w="45" w:type="dxa"/>
              <w:left w:w="75" w:type="dxa"/>
              <w:bottom w:w="45" w:type="dxa"/>
              <w:right w:w="75" w:type="dxa"/>
            </w:tcMar>
          </w:tcPr>
          <w:p w14:paraId="31821BA2" w14:textId="533EECC2" w:rsidR="00B26108" w:rsidRPr="001D347B" w:rsidRDefault="001D347B" w:rsidP="004B3C3A">
            <w:pPr>
              <w:pStyle w:val="af1"/>
              <w:numPr>
                <w:ilvl w:val="0"/>
                <w:numId w:val="6"/>
              </w:numPr>
              <w:spacing w:after="0" w:line="240" w:lineRule="auto"/>
              <w:ind w:left="66"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Джумагазиева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Орынгуль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Женисбековна</w:t>
            </w:r>
            <w:proofErr w:type="spellEnd"/>
            <w:r>
              <w:rPr>
                <w:rFonts w:ascii="Times New Roman" w:eastAsia="Times New Roman" w:hAnsi="Times New Roman" w:cs="Times New Roman"/>
                <w:sz w:val="28"/>
                <w:szCs w:val="28"/>
              </w:rPr>
              <w:t xml:space="preserve">. Приказ </w:t>
            </w:r>
            <w:proofErr w:type="spellStart"/>
            <w:r>
              <w:rPr>
                <w:rFonts w:ascii="Times New Roman" w:eastAsia="Times New Roman" w:hAnsi="Times New Roman" w:cs="Times New Roman"/>
                <w:sz w:val="28"/>
                <w:szCs w:val="28"/>
              </w:rPr>
              <w:t>КазНМУ</w:t>
            </w:r>
            <w:proofErr w:type="spellEnd"/>
            <w:r>
              <w:rPr>
                <w:rFonts w:ascii="Times New Roman" w:eastAsia="Times New Roman" w:hAnsi="Times New Roman" w:cs="Times New Roman"/>
                <w:sz w:val="28"/>
                <w:szCs w:val="28"/>
              </w:rPr>
              <w:t xml:space="preserve"> им. С.Д. </w:t>
            </w:r>
            <w:proofErr w:type="spellStart"/>
            <w:r>
              <w:rPr>
                <w:rFonts w:ascii="Times New Roman" w:eastAsia="Times New Roman" w:hAnsi="Times New Roman" w:cs="Times New Roman"/>
                <w:sz w:val="28"/>
                <w:szCs w:val="28"/>
              </w:rPr>
              <w:t>Асфендиярова</w:t>
            </w:r>
            <w:proofErr w:type="spellEnd"/>
            <w:r>
              <w:rPr>
                <w:rFonts w:ascii="Times New Roman" w:eastAsia="Times New Roman" w:hAnsi="Times New Roman" w:cs="Times New Roman"/>
                <w:sz w:val="28"/>
                <w:szCs w:val="28"/>
              </w:rPr>
              <w:t xml:space="preserve"> </w:t>
            </w:r>
            <w:r w:rsidRPr="001D347B">
              <w:rPr>
                <w:rFonts w:ascii="Times New Roman" w:eastAsia="Times New Roman" w:hAnsi="Times New Roman" w:cs="Times New Roman"/>
                <w:sz w:val="28"/>
                <w:szCs w:val="28"/>
              </w:rPr>
              <w:t>№ 607</w:t>
            </w:r>
            <w:r>
              <w:rPr>
                <w:rFonts w:ascii="Times New Roman" w:eastAsia="Times New Roman" w:hAnsi="Times New Roman" w:cs="Times New Roman"/>
                <w:sz w:val="28"/>
                <w:szCs w:val="28"/>
              </w:rPr>
              <w:t xml:space="preserve"> «</w:t>
            </w:r>
            <w:r w:rsidRPr="001D347B">
              <w:rPr>
                <w:rFonts w:ascii="Times New Roman" w:eastAsia="Times New Roman" w:hAnsi="Times New Roman" w:cs="Times New Roman"/>
                <w:sz w:val="28"/>
                <w:szCs w:val="28"/>
              </w:rPr>
              <w:t>О присуждении степени доктора философии (PhD)</w:t>
            </w:r>
            <w:r>
              <w:rPr>
                <w:rFonts w:ascii="Times New Roman" w:eastAsia="Times New Roman" w:hAnsi="Times New Roman" w:cs="Times New Roman"/>
                <w:sz w:val="28"/>
                <w:szCs w:val="28"/>
              </w:rPr>
              <w:t xml:space="preserve">» от </w:t>
            </w:r>
            <w:r w:rsidRPr="001D347B">
              <w:rPr>
                <w:rFonts w:ascii="Times New Roman" w:eastAsia="Times New Roman" w:hAnsi="Times New Roman" w:cs="Times New Roman"/>
                <w:sz w:val="28"/>
                <w:szCs w:val="28"/>
              </w:rPr>
              <w:t>20.03.2026</w:t>
            </w:r>
            <w:r>
              <w:rPr>
                <w:rFonts w:ascii="Times New Roman" w:eastAsia="Times New Roman" w:hAnsi="Times New Roman" w:cs="Times New Roman"/>
                <w:sz w:val="28"/>
                <w:szCs w:val="28"/>
              </w:rPr>
              <w:t xml:space="preserve"> </w:t>
            </w:r>
            <w:r w:rsidRPr="001D347B">
              <w:rPr>
                <w:rFonts w:ascii="Times New Roman" w:eastAsia="Times New Roman" w:hAnsi="Times New Roman" w:cs="Times New Roman"/>
                <w:sz w:val="28"/>
                <w:szCs w:val="28"/>
              </w:rPr>
              <w:t>по образовательной программе 6D110200 – Общественное здравоохранение</w:t>
            </w:r>
            <w:r>
              <w:rPr>
                <w:rFonts w:ascii="Times New Roman" w:eastAsia="Times New Roman" w:hAnsi="Times New Roman" w:cs="Times New Roman"/>
                <w:sz w:val="28"/>
                <w:szCs w:val="28"/>
              </w:rPr>
              <w:t xml:space="preserve">. </w:t>
            </w:r>
          </w:p>
        </w:tc>
      </w:tr>
      <w:tr w:rsidR="000C2FFC" w:rsidRPr="000C2FFC" w14:paraId="4B6A7313" w14:textId="77777777" w:rsidTr="006D03B5">
        <w:tc>
          <w:tcPr>
            <w:tcW w:w="567" w:type="dxa"/>
            <w:tcMar>
              <w:top w:w="45" w:type="dxa"/>
              <w:left w:w="75" w:type="dxa"/>
              <w:bottom w:w="45" w:type="dxa"/>
              <w:right w:w="75" w:type="dxa"/>
            </w:tcMar>
            <w:hideMark/>
          </w:tcPr>
          <w:p w14:paraId="08AE96B0"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10</w:t>
            </w:r>
          </w:p>
        </w:tc>
        <w:tc>
          <w:tcPr>
            <w:tcW w:w="3969" w:type="dxa"/>
            <w:tcMar>
              <w:top w:w="45" w:type="dxa"/>
              <w:left w:w="75" w:type="dxa"/>
              <w:bottom w:w="45" w:type="dxa"/>
              <w:right w:w="75" w:type="dxa"/>
            </w:tcMar>
            <w:hideMark/>
          </w:tcPr>
          <w:p w14:paraId="2CD79CCE"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03" w:type="dxa"/>
            <w:tcMar>
              <w:top w:w="45" w:type="dxa"/>
              <w:left w:w="75" w:type="dxa"/>
              <w:bottom w:w="45" w:type="dxa"/>
              <w:right w:w="75" w:type="dxa"/>
            </w:tcMar>
          </w:tcPr>
          <w:p w14:paraId="6C7B25EA" w14:textId="629E1934" w:rsidR="00922EF3" w:rsidRPr="00F811B4" w:rsidRDefault="003E56B2" w:rsidP="006D03B5">
            <w:pPr>
              <w:pStyle w:val="af1"/>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r>
      <w:tr w:rsidR="000C2FFC" w:rsidRPr="000C2FFC" w14:paraId="033A3545" w14:textId="77777777" w:rsidTr="006D03B5">
        <w:tc>
          <w:tcPr>
            <w:tcW w:w="567" w:type="dxa"/>
            <w:tcMar>
              <w:top w:w="45" w:type="dxa"/>
              <w:left w:w="75" w:type="dxa"/>
              <w:bottom w:w="45" w:type="dxa"/>
              <w:right w:w="75" w:type="dxa"/>
            </w:tcMar>
            <w:hideMark/>
          </w:tcPr>
          <w:p w14:paraId="4DCD7D7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lastRenderedPageBreak/>
              <w:t>11</w:t>
            </w:r>
          </w:p>
        </w:tc>
        <w:tc>
          <w:tcPr>
            <w:tcW w:w="3969" w:type="dxa"/>
            <w:tcMar>
              <w:top w:w="45" w:type="dxa"/>
              <w:left w:w="75" w:type="dxa"/>
              <w:bottom w:w="45" w:type="dxa"/>
              <w:right w:w="75" w:type="dxa"/>
            </w:tcMar>
            <w:hideMark/>
          </w:tcPr>
          <w:p w14:paraId="338D1796" w14:textId="0EFF2EE1" w:rsidR="00FD17A9" w:rsidRPr="000C2FFC" w:rsidRDefault="000C2FFC" w:rsidP="00027458">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103" w:type="dxa"/>
            <w:tcMar>
              <w:top w:w="45" w:type="dxa"/>
              <w:left w:w="75" w:type="dxa"/>
              <w:bottom w:w="45" w:type="dxa"/>
              <w:right w:w="75" w:type="dxa"/>
            </w:tcMar>
          </w:tcPr>
          <w:p w14:paraId="46CEB673" w14:textId="54B59985" w:rsidR="000C2FFC"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2FCD341A" w14:textId="77777777" w:rsidTr="006D03B5">
        <w:tc>
          <w:tcPr>
            <w:tcW w:w="567" w:type="dxa"/>
            <w:tcMar>
              <w:top w:w="45" w:type="dxa"/>
              <w:left w:w="75" w:type="dxa"/>
              <w:bottom w:w="45" w:type="dxa"/>
              <w:right w:w="75" w:type="dxa"/>
            </w:tcMar>
            <w:hideMark/>
          </w:tcPr>
          <w:p w14:paraId="6B1A433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12</w:t>
            </w:r>
          </w:p>
        </w:tc>
        <w:tc>
          <w:tcPr>
            <w:tcW w:w="3969" w:type="dxa"/>
            <w:tcMar>
              <w:top w:w="45" w:type="dxa"/>
              <w:left w:w="75" w:type="dxa"/>
              <w:bottom w:w="45" w:type="dxa"/>
              <w:right w:w="75" w:type="dxa"/>
            </w:tcMar>
            <w:hideMark/>
          </w:tcPr>
          <w:p w14:paraId="6991D386"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Дополнительная информация</w:t>
            </w:r>
          </w:p>
        </w:tc>
        <w:tc>
          <w:tcPr>
            <w:tcW w:w="5103" w:type="dxa"/>
            <w:tcMar>
              <w:top w:w="45" w:type="dxa"/>
              <w:left w:w="75" w:type="dxa"/>
              <w:bottom w:w="45" w:type="dxa"/>
              <w:right w:w="75" w:type="dxa"/>
            </w:tcMar>
          </w:tcPr>
          <w:p w14:paraId="179A1871" w14:textId="01189486" w:rsidR="009D62C4" w:rsidRDefault="0034619A" w:rsidP="006D03B5">
            <w:pPr>
              <w:pStyle w:val="af1"/>
              <w:tabs>
                <w:tab w:val="left" w:pos="318"/>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Ученый секретарь Диссертационного совета </w:t>
            </w:r>
            <w:r w:rsidRPr="00F5165C">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110200,</w:t>
            </w:r>
            <w:r>
              <w:rPr>
                <w:rFonts w:ascii="Times New Roman" w:eastAsia="Times New Roman" w:hAnsi="Times New Roman" w:cs="Times New Roman"/>
                <w:color w:val="000000"/>
                <w:sz w:val="28"/>
              </w:rPr>
              <w:t xml:space="preserve"> 8D</w:t>
            </w:r>
            <w:r w:rsidRPr="00F5165C">
              <w:rPr>
                <w:rFonts w:ascii="Times New Roman" w:eastAsia="Times New Roman" w:hAnsi="Times New Roman" w:cs="Times New Roman"/>
                <w:color w:val="000000"/>
                <w:sz w:val="28"/>
              </w:rPr>
              <w:t>10101, 8</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139</w:t>
            </w:r>
            <w:r>
              <w:rPr>
                <w:rFonts w:ascii="Times New Roman" w:eastAsia="Times New Roman" w:hAnsi="Times New Roman" w:cs="Times New Roman"/>
                <w:color w:val="000000"/>
                <w:sz w:val="28"/>
              </w:rPr>
              <w:t xml:space="preserve"> –</w:t>
            </w:r>
            <w:r w:rsidRPr="00F5165C">
              <w:rPr>
                <w:rFonts w:ascii="Times New Roman" w:eastAsia="Times New Roman" w:hAnsi="Times New Roman" w:cs="Times New Roman"/>
                <w:color w:val="000000"/>
                <w:sz w:val="28"/>
              </w:rPr>
              <w:t xml:space="preserve"> «Общественное здравоохранение»</w:t>
            </w:r>
            <w:r w:rsidR="004B3C3A">
              <w:rPr>
                <w:rFonts w:ascii="Times New Roman" w:eastAsia="Times New Roman" w:hAnsi="Times New Roman" w:cs="Times New Roman"/>
                <w:color w:val="000000"/>
                <w:sz w:val="28"/>
              </w:rPr>
              <w:t xml:space="preserve"> с </w:t>
            </w:r>
            <w:r w:rsidR="00D71A72">
              <w:rPr>
                <w:rFonts w:ascii="Times New Roman" w:eastAsia="Times New Roman" w:hAnsi="Times New Roman" w:cs="Times New Roman"/>
                <w:color w:val="000000"/>
                <w:sz w:val="28"/>
              </w:rPr>
              <w:t>16</w:t>
            </w:r>
            <w:r w:rsidR="004B3C3A">
              <w:rPr>
                <w:rFonts w:ascii="Times New Roman" w:eastAsia="Times New Roman" w:hAnsi="Times New Roman" w:cs="Times New Roman"/>
                <w:color w:val="000000"/>
                <w:sz w:val="28"/>
              </w:rPr>
              <w:t xml:space="preserve">.06.2021 </w:t>
            </w:r>
            <w:r w:rsidR="004B3C3A">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24.01.2024 г.</w:t>
            </w:r>
            <w:r w:rsidR="004B3C3A">
              <w:rPr>
                <w:rFonts w:ascii="Times New Roman" w:eastAsia="Times New Roman" w:hAnsi="Times New Roman" w:cs="Times New Roman"/>
                <w:sz w:val="28"/>
                <w:szCs w:val="28"/>
              </w:rPr>
              <w:t xml:space="preserve"> (приказ №313 от 16.06.2021г.);</w:t>
            </w:r>
          </w:p>
          <w:p w14:paraId="6887762B" w14:textId="0450D1F9" w:rsidR="004B3C3A" w:rsidRPr="00513471" w:rsidRDefault="004B3C3A" w:rsidP="00B01939">
            <w:pPr>
              <w:pStyle w:val="af1"/>
              <w:tabs>
                <w:tab w:val="left" w:pos="318"/>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Научного комитета </w:t>
            </w:r>
            <w:proofErr w:type="spellStart"/>
            <w:r>
              <w:rPr>
                <w:rFonts w:ascii="Times New Roman" w:eastAsia="Times New Roman" w:hAnsi="Times New Roman" w:cs="Times New Roman"/>
                <w:sz w:val="28"/>
                <w:szCs w:val="28"/>
              </w:rPr>
              <w:t>КазНМУ</w:t>
            </w:r>
            <w:proofErr w:type="spellEnd"/>
            <w:r>
              <w:rPr>
                <w:rFonts w:ascii="Times New Roman" w:eastAsia="Times New Roman" w:hAnsi="Times New Roman" w:cs="Times New Roman"/>
                <w:sz w:val="28"/>
                <w:szCs w:val="28"/>
              </w:rPr>
              <w:t xml:space="preserve"> по направлению «Общественное здравоохранение»</w:t>
            </w:r>
            <w:r w:rsidR="00D71A72">
              <w:rPr>
                <w:rFonts w:ascii="Times New Roman" w:eastAsia="Times New Roman" w:hAnsi="Times New Roman" w:cs="Times New Roman"/>
                <w:sz w:val="28"/>
                <w:szCs w:val="28"/>
              </w:rPr>
              <w:t xml:space="preserve"> с </w:t>
            </w:r>
            <w:r w:rsidR="00B01939">
              <w:rPr>
                <w:rFonts w:ascii="Times New Roman" w:eastAsia="Times New Roman" w:hAnsi="Times New Roman" w:cs="Times New Roman"/>
                <w:sz w:val="28"/>
                <w:szCs w:val="28"/>
              </w:rPr>
              <w:t>26.09.2025</w:t>
            </w:r>
            <w:r w:rsidR="00B01939">
              <w:rPr>
                <w:rFonts w:ascii="Times New Roman" w:eastAsia="Times New Roman" w:hAnsi="Times New Roman" w:cs="Times New Roman"/>
                <w:sz w:val="28"/>
                <w:szCs w:val="28"/>
              </w:rPr>
              <w:t>г</w:t>
            </w:r>
            <w:r w:rsidR="00B01939">
              <w:rPr>
                <w:rFonts w:ascii="Times New Roman" w:eastAsia="Times New Roman" w:hAnsi="Times New Roman" w:cs="Times New Roman"/>
                <w:sz w:val="28"/>
                <w:szCs w:val="28"/>
              </w:rPr>
              <w:t xml:space="preserve">. </w:t>
            </w:r>
            <w:r w:rsidR="00B01939">
              <w:rPr>
                <w:rFonts w:ascii="Times New Roman" w:eastAsia="Times New Roman" w:hAnsi="Times New Roman" w:cs="Times New Roman"/>
                <w:sz w:val="28"/>
                <w:szCs w:val="28"/>
              </w:rPr>
              <w:t xml:space="preserve">Приказ </w:t>
            </w:r>
            <w:r w:rsidR="00B01939">
              <w:rPr>
                <w:rFonts w:ascii="Times New Roman" w:eastAsia="Times New Roman" w:hAnsi="Times New Roman" w:cs="Times New Roman"/>
                <w:sz w:val="28"/>
                <w:szCs w:val="28"/>
              </w:rPr>
              <w:t>№796</w:t>
            </w:r>
            <w:r w:rsidR="00027458">
              <w:rPr>
                <w:rFonts w:ascii="Times New Roman" w:eastAsia="Times New Roman" w:hAnsi="Times New Roman" w:cs="Times New Roman"/>
                <w:sz w:val="28"/>
                <w:szCs w:val="28"/>
              </w:rPr>
              <w:t>.</w:t>
            </w:r>
          </w:p>
        </w:tc>
      </w:tr>
    </w:tbl>
    <w:p w14:paraId="2276E2D2" w14:textId="201378F2" w:rsidR="00DE63F3" w:rsidRDefault="00DE63F3" w:rsidP="00922EF3">
      <w:pPr>
        <w:spacing w:after="0" w:line="240" w:lineRule="auto"/>
        <w:rPr>
          <w:rFonts w:ascii="Times New Roman" w:eastAsia="Times New Roman" w:hAnsi="Times New Roman" w:cs="Times New Roman"/>
          <w:b/>
          <w:spacing w:val="2"/>
          <w:sz w:val="28"/>
          <w:szCs w:val="28"/>
          <w:lang w:eastAsia="ru-RU"/>
        </w:rPr>
      </w:pPr>
    </w:p>
    <w:p w14:paraId="779E2B1A" w14:textId="7FF07CFF" w:rsidR="003E56B2" w:rsidRDefault="003E56B2" w:rsidP="003E56B2">
      <w:pPr>
        <w:spacing w:after="0" w:line="240" w:lineRule="auto"/>
        <w:rPr>
          <w:rFonts w:ascii="Times New Roman" w:eastAsia="Times New Roman" w:hAnsi="Times New Roman" w:cs="Times New Roman"/>
          <w:b/>
          <w:spacing w:val="2"/>
          <w:sz w:val="28"/>
          <w:szCs w:val="28"/>
          <w:lang w:eastAsia="ru-RU"/>
        </w:rPr>
      </w:pPr>
    </w:p>
    <w:p w14:paraId="47F8471C" w14:textId="77777777" w:rsidR="002C1F0D" w:rsidRDefault="002C1F0D" w:rsidP="003E56B2">
      <w:pPr>
        <w:spacing w:after="0" w:line="240" w:lineRule="auto"/>
        <w:rPr>
          <w:rFonts w:ascii="Times New Roman" w:eastAsia="Times New Roman" w:hAnsi="Times New Roman" w:cs="Times New Roman"/>
          <w:b/>
          <w:spacing w:val="2"/>
          <w:sz w:val="28"/>
          <w:szCs w:val="28"/>
          <w:lang w:eastAsia="ru-RU"/>
        </w:rPr>
      </w:pPr>
    </w:p>
    <w:p w14:paraId="5694A1C2" w14:textId="77777777" w:rsidR="003E56B2" w:rsidRDefault="000C2FFC"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Декан </w:t>
      </w:r>
      <w:r w:rsidR="003E56B2">
        <w:rPr>
          <w:rFonts w:ascii="Times New Roman" w:eastAsia="Times New Roman" w:hAnsi="Times New Roman" w:cs="Times New Roman"/>
          <w:b/>
          <w:spacing w:val="2"/>
          <w:sz w:val="28"/>
          <w:szCs w:val="28"/>
          <w:lang w:eastAsia="ru-RU"/>
        </w:rPr>
        <w:t>Ш</w:t>
      </w:r>
      <w:r w:rsidRPr="00DE63F3">
        <w:rPr>
          <w:rFonts w:ascii="Times New Roman" w:eastAsia="Times New Roman" w:hAnsi="Times New Roman" w:cs="Times New Roman"/>
          <w:b/>
          <w:spacing w:val="2"/>
          <w:sz w:val="28"/>
          <w:szCs w:val="28"/>
          <w:lang w:eastAsia="ru-RU"/>
        </w:rPr>
        <w:t xml:space="preserve">колы </w:t>
      </w:r>
      <w:r w:rsidR="00E83AAF" w:rsidRPr="00DE63F3">
        <w:rPr>
          <w:rFonts w:ascii="Times New Roman" w:eastAsia="Times New Roman" w:hAnsi="Times New Roman" w:cs="Times New Roman"/>
          <w:b/>
          <w:spacing w:val="2"/>
          <w:sz w:val="28"/>
          <w:szCs w:val="28"/>
          <w:lang w:eastAsia="ru-RU"/>
        </w:rPr>
        <w:t xml:space="preserve">общественного </w:t>
      </w:r>
    </w:p>
    <w:p w14:paraId="6E54932C" w14:textId="6777806F" w:rsidR="00356BD2" w:rsidRPr="00DE63F3" w:rsidRDefault="003E56B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З</w:t>
      </w:r>
      <w:r w:rsidR="00E83AAF" w:rsidRPr="00DE63F3">
        <w:rPr>
          <w:rFonts w:ascii="Times New Roman" w:eastAsia="Times New Roman" w:hAnsi="Times New Roman" w:cs="Times New Roman"/>
          <w:b/>
          <w:spacing w:val="2"/>
          <w:sz w:val="28"/>
          <w:szCs w:val="28"/>
          <w:lang w:eastAsia="ru-RU"/>
        </w:rPr>
        <w:t>дравоохранени</w:t>
      </w:r>
      <w:r>
        <w:rPr>
          <w:rFonts w:ascii="Times New Roman" w:eastAsia="Times New Roman" w:hAnsi="Times New Roman" w:cs="Times New Roman"/>
          <w:b/>
          <w:spacing w:val="2"/>
          <w:sz w:val="28"/>
          <w:szCs w:val="28"/>
          <w:lang w:eastAsia="ru-RU"/>
        </w:rPr>
        <w:t>я им. Х. Досмухамедова</w:t>
      </w:r>
      <w:r w:rsidR="00356BD2" w:rsidRPr="00DE63F3">
        <w:rPr>
          <w:rFonts w:ascii="Times New Roman" w:eastAsia="Times New Roman" w:hAnsi="Times New Roman" w:cs="Times New Roman"/>
          <w:b/>
          <w:spacing w:val="2"/>
          <w:sz w:val="28"/>
          <w:szCs w:val="28"/>
          <w:lang w:eastAsia="ru-RU"/>
        </w:rPr>
        <w:t xml:space="preserve">, </w:t>
      </w:r>
    </w:p>
    <w:p w14:paraId="3D9EF4FF" w14:textId="5868A617" w:rsidR="000C2FFC" w:rsidRPr="00DE63F3" w:rsidRDefault="00E83AAF"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к.м.н.</w:t>
      </w:r>
      <w:r w:rsidR="00356BD2" w:rsidRPr="00DE63F3">
        <w:rPr>
          <w:rFonts w:ascii="Times New Roman" w:eastAsia="Times New Roman" w:hAnsi="Times New Roman" w:cs="Times New Roman"/>
          <w:b/>
          <w:spacing w:val="2"/>
          <w:sz w:val="28"/>
          <w:szCs w:val="28"/>
          <w:lang w:eastAsia="ru-RU"/>
        </w:rPr>
        <w:t xml:space="preserve">, </w:t>
      </w:r>
      <w:r w:rsidR="003E56B2">
        <w:rPr>
          <w:rFonts w:ascii="Times New Roman" w:eastAsia="Times New Roman" w:hAnsi="Times New Roman" w:cs="Times New Roman"/>
          <w:b/>
          <w:spacing w:val="2"/>
          <w:sz w:val="28"/>
          <w:szCs w:val="28"/>
          <w:lang w:eastAsia="ru-RU"/>
        </w:rPr>
        <w:t>ассоциированный</w:t>
      </w:r>
      <w:r w:rsidR="003E56B2" w:rsidRPr="00DE63F3">
        <w:rPr>
          <w:rFonts w:ascii="Times New Roman" w:eastAsia="Times New Roman" w:hAnsi="Times New Roman" w:cs="Times New Roman"/>
          <w:b/>
          <w:spacing w:val="2"/>
          <w:sz w:val="28"/>
          <w:szCs w:val="28"/>
          <w:lang w:eastAsia="ru-RU"/>
        </w:rPr>
        <w:t xml:space="preserve"> </w:t>
      </w:r>
      <w:r w:rsidR="00356BD2" w:rsidRPr="00DE63F3">
        <w:rPr>
          <w:rFonts w:ascii="Times New Roman" w:eastAsia="Times New Roman" w:hAnsi="Times New Roman" w:cs="Times New Roman"/>
          <w:b/>
          <w:spacing w:val="2"/>
          <w:sz w:val="28"/>
          <w:szCs w:val="28"/>
          <w:lang w:eastAsia="ru-RU"/>
        </w:rPr>
        <w:t>профессор</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3E56B2">
        <w:rPr>
          <w:rFonts w:ascii="Times New Roman" w:eastAsia="Times New Roman" w:hAnsi="Times New Roman" w:cs="Times New Roman"/>
          <w:b/>
          <w:spacing w:val="2"/>
          <w:sz w:val="28"/>
          <w:szCs w:val="28"/>
          <w:lang w:eastAsia="ru-RU"/>
        </w:rPr>
        <w:t xml:space="preserve">                    Кожекенова Ж.А.</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p>
    <w:p w14:paraId="1629B7C7" w14:textId="77777777" w:rsidR="00356BD2" w:rsidRDefault="00356BD2" w:rsidP="00DE63F3">
      <w:pPr>
        <w:spacing w:after="0" w:line="240" w:lineRule="auto"/>
        <w:ind w:firstLine="142"/>
        <w:rPr>
          <w:rFonts w:ascii="Times New Roman" w:eastAsia="Times New Roman" w:hAnsi="Times New Roman" w:cs="Times New Roman"/>
          <w:b/>
          <w:spacing w:val="2"/>
          <w:sz w:val="28"/>
          <w:szCs w:val="28"/>
          <w:lang w:eastAsia="ru-RU"/>
        </w:rPr>
      </w:pPr>
    </w:p>
    <w:p w14:paraId="70B4ECE9" w14:textId="77777777" w:rsidR="00DE63F3" w:rsidRPr="00DE63F3" w:rsidRDefault="00DE63F3" w:rsidP="00DE63F3">
      <w:pPr>
        <w:spacing w:after="0" w:line="240" w:lineRule="auto"/>
        <w:ind w:firstLine="142"/>
        <w:rPr>
          <w:rFonts w:ascii="Times New Roman" w:eastAsia="Times New Roman" w:hAnsi="Times New Roman" w:cs="Times New Roman"/>
          <w:b/>
          <w:spacing w:val="2"/>
          <w:sz w:val="28"/>
          <w:szCs w:val="28"/>
          <w:lang w:eastAsia="ru-RU"/>
        </w:rPr>
      </w:pPr>
    </w:p>
    <w:p w14:paraId="597BF84D" w14:textId="77777777" w:rsidR="00F14099" w:rsidRPr="00DE63F3" w:rsidRDefault="00356BD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Руководитель </w:t>
      </w:r>
      <w:r w:rsidR="00F14099" w:rsidRPr="00DE63F3">
        <w:rPr>
          <w:rFonts w:ascii="Times New Roman" w:eastAsia="Times New Roman" w:hAnsi="Times New Roman" w:cs="Times New Roman"/>
          <w:b/>
          <w:spacing w:val="2"/>
          <w:sz w:val="28"/>
          <w:szCs w:val="28"/>
          <w:lang w:eastAsia="ru-RU"/>
        </w:rPr>
        <w:t xml:space="preserve">управления </w:t>
      </w:r>
    </w:p>
    <w:p w14:paraId="03F185DB" w14:textId="2B96B4CF" w:rsidR="00A065C9" w:rsidRDefault="00F14099"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по </w:t>
      </w:r>
      <w:r w:rsidR="00A46F72" w:rsidRPr="00DE63F3">
        <w:rPr>
          <w:rFonts w:ascii="Times New Roman" w:eastAsia="Times New Roman" w:hAnsi="Times New Roman" w:cs="Times New Roman"/>
          <w:b/>
          <w:spacing w:val="2"/>
          <w:sz w:val="28"/>
          <w:szCs w:val="28"/>
          <w:lang w:eastAsia="ru-RU"/>
        </w:rPr>
        <w:t>учету персонала</w:t>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Сапакова М.М.</w:t>
      </w:r>
    </w:p>
    <w:p w14:paraId="4FA33420" w14:textId="4313A20A"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633C417B" w14:textId="19A90273"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03CFA570" w14:textId="5494ABA9" w:rsidR="00761739" w:rsidRPr="00761739" w:rsidRDefault="00761739" w:rsidP="00761739">
      <w:pPr>
        <w:spacing w:after="0" w:line="240" w:lineRule="auto"/>
        <w:ind w:firstLine="708"/>
        <w:jc w:val="center"/>
        <w:rPr>
          <w:rFonts w:ascii="Times New Roman" w:eastAsia="Calibri" w:hAnsi="Times New Roman" w:cs="Times New Roman"/>
          <w:b/>
          <w:sz w:val="28"/>
          <w:szCs w:val="28"/>
          <w:lang w:val="kk-KZ"/>
        </w:rPr>
      </w:pPr>
      <w:r w:rsidRPr="002028C6">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kk-KZ"/>
        </w:rPr>
        <w:t>П</w:t>
      </w:r>
    </w:p>
    <w:sectPr w:rsidR="00761739" w:rsidRPr="00761739" w:rsidSect="00E22F38">
      <w:headerReference w:type="default" r:id="rId8"/>
      <w:pgSz w:w="11906" w:h="16838" w:code="9"/>
      <w:pgMar w:top="1134" w:right="851" w:bottom="567" w:left="1276"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414A2" w14:textId="77777777" w:rsidR="00B753AE" w:rsidRDefault="00B753AE" w:rsidP="009E6D3D">
      <w:pPr>
        <w:spacing w:after="0" w:line="240" w:lineRule="auto"/>
      </w:pPr>
      <w:r>
        <w:separator/>
      </w:r>
    </w:p>
  </w:endnote>
  <w:endnote w:type="continuationSeparator" w:id="0">
    <w:p w14:paraId="2436240C" w14:textId="77777777" w:rsidR="00B753AE" w:rsidRDefault="00B753AE"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D5A27" w14:textId="77777777" w:rsidR="00B753AE" w:rsidRDefault="00B753AE" w:rsidP="009E6D3D">
      <w:pPr>
        <w:spacing w:after="0" w:line="240" w:lineRule="auto"/>
      </w:pPr>
      <w:r>
        <w:separator/>
      </w:r>
    </w:p>
  </w:footnote>
  <w:footnote w:type="continuationSeparator" w:id="0">
    <w:p w14:paraId="644559C1" w14:textId="77777777" w:rsidR="00B753AE" w:rsidRDefault="00B753AE"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3590"/>
      <w:gridCol w:w="3402"/>
      <w:gridCol w:w="1655"/>
    </w:tblGrid>
    <w:tr w:rsidR="00EA3CA5" w14:paraId="7E2386B8" w14:textId="77777777" w:rsidTr="00A065C9">
      <w:tc>
        <w:tcPr>
          <w:tcW w:w="1134" w:type="dxa"/>
          <w:vMerge w:val="restart"/>
        </w:tcPr>
        <w:p w14:paraId="6B9619F8" w14:textId="77777777" w:rsidR="00082BDA" w:rsidRPr="00082BDA" w:rsidRDefault="00082BDA" w:rsidP="00082BDA">
          <w:pPr>
            <w:pStyle w:val="a3"/>
            <w:rPr>
              <w:sz w:val="6"/>
            </w:rPr>
          </w:pPr>
        </w:p>
        <w:p w14:paraId="786F38ED" w14:textId="1D7AEEF1" w:rsidR="00EA3CA5" w:rsidRPr="00082BDA" w:rsidRDefault="00DE63F3" w:rsidP="00082BDA">
          <w:r w:rsidRPr="00CC730F">
            <w:rPr>
              <w:rFonts w:ascii="Tahoma" w:hAnsi="Tahoma" w:cs="Tahoma"/>
              <w:noProof/>
              <w:sz w:val="16"/>
              <w:szCs w:val="16"/>
              <w:lang w:val="kk-KZ" w:eastAsia="kk-KZ"/>
            </w:rPr>
            <w:drawing>
              <wp:inline distT="0" distB="0" distL="0" distR="0" wp14:anchorId="102D52B8" wp14:editId="35CB150A">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647" w:type="dxa"/>
          <w:gridSpan w:val="3"/>
        </w:tcPr>
        <w:p w14:paraId="5DE7C36C" w14:textId="77777777" w:rsidR="00EA3CA5" w:rsidRPr="00EA3CA5" w:rsidRDefault="00EA3CA5" w:rsidP="00EA3CA5">
          <w:pPr>
            <w:ind w:left="51" w:hanging="5"/>
            <w:contextualSpacing/>
            <w:jc w:val="center"/>
            <w:rPr>
              <w:rFonts w:ascii="Tahoma" w:hAnsi="Tahoma" w:cs="Tahoma"/>
              <w:b/>
              <w:sz w:val="8"/>
              <w:szCs w:val="17"/>
              <w:lang w:val="kk-KZ"/>
            </w:rPr>
          </w:pPr>
        </w:p>
        <w:p w14:paraId="1F40F2A8" w14:textId="77777777" w:rsidR="000E52BC" w:rsidRPr="00787D59" w:rsidRDefault="000E52BC" w:rsidP="000E52BC">
          <w:pPr>
            <w:jc w:val="center"/>
            <w:rPr>
              <w:rFonts w:ascii="Tahoma" w:hAnsi="Tahoma" w:cs="Tahoma"/>
              <w:b/>
              <w:sz w:val="17"/>
              <w:szCs w:val="17"/>
              <w:lang w:val="kk-KZ"/>
            </w:rPr>
          </w:pPr>
          <w:r>
            <w:rPr>
              <w:rFonts w:ascii="Tahoma" w:hAnsi="Tahoma" w:cs="Tahoma"/>
              <w:b/>
              <w:bCs/>
              <w:sz w:val="17"/>
              <w:szCs w:val="17"/>
              <w:lang w:val="kk-KZ"/>
            </w:rPr>
            <w:t>«</w:t>
          </w:r>
          <w:r w:rsidR="00787D59">
            <w:rPr>
              <w:rFonts w:ascii="Tahoma" w:hAnsi="Tahoma" w:cs="Tahoma"/>
              <w:b/>
              <w:bCs/>
              <w:sz w:val="17"/>
              <w:szCs w:val="17"/>
              <w:lang w:val="kk-KZ"/>
            </w:rPr>
            <w:t xml:space="preserve">С.Ж. АСФЕНДИЯРОВ АТЫНДАҒЫ ҚАЗАҚ </w:t>
          </w:r>
          <w:r w:rsidRPr="00313202">
            <w:rPr>
              <w:rFonts w:ascii="Tahoma" w:hAnsi="Tahoma" w:cs="Tahoma"/>
              <w:b/>
              <w:bCs/>
              <w:sz w:val="17"/>
              <w:szCs w:val="17"/>
              <w:lang w:val="kk-KZ"/>
            </w:rPr>
            <w:t>ҰЛТТЫҚ МЕДИЦИНА УНИВЕРСИТЕТІ</w:t>
          </w:r>
          <w:r>
            <w:rPr>
              <w:rFonts w:ascii="Tahoma" w:hAnsi="Tahoma" w:cs="Tahoma"/>
              <w:b/>
              <w:bCs/>
              <w:sz w:val="17"/>
              <w:szCs w:val="17"/>
              <w:lang w:val="kk-KZ"/>
            </w:rPr>
            <w:t xml:space="preserve">» </w:t>
          </w:r>
          <w:r w:rsidR="00787D59">
            <w:rPr>
              <w:rFonts w:ascii="Tahoma" w:hAnsi="Tahoma" w:cs="Tahoma"/>
              <w:b/>
              <w:bCs/>
              <w:sz w:val="17"/>
              <w:szCs w:val="17"/>
              <w:lang w:val="kk-KZ"/>
            </w:rPr>
            <w:t>КЕАҚ</w:t>
          </w:r>
        </w:p>
        <w:p w14:paraId="19A9EA81" w14:textId="77777777" w:rsidR="00EA3CA5" w:rsidRPr="00787D59" w:rsidRDefault="00EA3CA5" w:rsidP="00EA3CA5">
          <w:pPr>
            <w:ind w:left="51" w:hanging="5"/>
            <w:contextualSpacing/>
            <w:jc w:val="center"/>
            <w:rPr>
              <w:rFonts w:ascii="Tahoma" w:hAnsi="Tahoma" w:cs="Tahoma"/>
              <w:b/>
              <w:sz w:val="4"/>
              <w:szCs w:val="17"/>
              <w:lang w:val="kk-KZ"/>
            </w:rPr>
          </w:pPr>
        </w:p>
        <w:p w14:paraId="269617AE" w14:textId="77777777" w:rsidR="000E52BC" w:rsidRPr="00313202" w:rsidRDefault="00787D59" w:rsidP="000E52BC">
          <w:pPr>
            <w:tabs>
              <w:tab w:val="center" w:pos="4677"/>
              <w:tab w:val="right" w:pos="9355"/>
            </w:tabs>
            <w:ind w:left="-120"/>
            <w:contextualSpacing/>
            <w:jc w:val="center"/>
            <w:rPr>
              <w:rFonts w:ascii="Tahoma" w:hAnsi="Tahoma" w:cs="Tahoma"/>
              <w:b/>
              <w:sz w:val="17"/>
              <w:szCs w:val="17"/>
            </w:rPr>
          </w:pPr>
          <w:r>
            <w:rPr>
              <w:rFonts w:ascii="Tahoma" w:hAnsi="Tahoma" w:cs="Tahoma"/>
              <w:b/>
              <w:sz w:val="17"/>
              <w:szCs w:val="17"/>
              <w:lang w:val="kk-KZ"/>
            </w:rPr>
            <w:t xml:space="preserve">НАО «КАЗАХСКИЙ </w:t>
          </w:r>
          <w:r w:rsidR="000E52BC">
            <w:rPr>
              <w:rFonts w:ascii="Tahoma" w:hAnsi="Tahoma" w:cs="Tahoma"/>
              <w:b/>
              <w:sz w:val="17"/>
              <w:szCs w:val="17"/>
            </w:rPr>
            <w:t xml:space="preserve">НАЦИОНАЛЬНЫЙ МЕДИЦИНСКИЙ </w:t>
          </w:r>
          <w:r w:rsidR="000E52BC" w:rsidRPr="00313202">
            <w:rPr>
              <w:rFonts w:ascii="Tahoma" w:hAnsi="Tahoma" w:cs="Tahoma"/>
              <w:b/>
              <w:sz w:val="17"/>
              <w:szCs w:val="17"/>
            </w:rPr>
            <w:t>УНИВЕРСИТЕТ</w:t>
          </w:r>
          <w:r>
            <w:rPr>
              <w:rFonts w:ascii="Tahoma" w:hAnsi="Tahoma" w:cs="Tahoma"/>
              <w:b/>
              <w:sz w:val="17"/>
              <w:szCs w:val="17"/>
            </w:rPr>
            <w:t xml:space="preserve"> ИМЕНИ С.Д.АСФЕНДИЯРОВА</w:t>
          </w:r>
          <w:r w:rsidR="000E52BC">
            <w:rPr>
              <w:rFonts w:ascii="Tahoma" w:hAnsi="Tahoma" w:cs="Tahoma"/>
              <w:b/>
              <w:sz w:val="17"/>
              <w:szCs w:val="17"/>
            </w:rPr>
            <w:t>»</w:t>
          </w:r>
        </w:p>
        <w:p w14:paraId="67172641" w14:textId="77777777" w:rsidR="00EA3CA5" w:rsidRPr="00EA3CA5" w:rsidRDefault="00EA3CA5">
          <w:pPr>
            <w:pStyle w:val="a3"/>
            <w:rPr>
              <w:rFonts w:ascii="Tahoma" w:hAnsi="Tahoma" w:cs="Tahoma"/>
              <w:sz w:val="8"/>
            </w:rPr>
          </w:pPr>
        </w:p>
      </w:tc>
    </w:tr>
    <w:tr w:rsidR="00EA3CA5" w14:paraId="2D22BB98" w14:textId="77777777" w:rsidTr="00A065C9">
      <w:trPr>
        <w:trHeight w:val="264"/>
      </w:trPr>
      <w:tc>
        <w:tcPr>
          <w:tcW w:w="1134" w:type="dxa"/>
          <w:vMerge/>
        </w:tcPr>
        <w:p w14:paraId="33F42B65" w14:textId="77777777" w:rsidR="00EA3CA5" w:rsidRDefault="00EA3CA5">
          <w:pPr>
            <w:pStyle w:val="a3"/>
          </w:pPr>
        </w:p>
      </w:tc>
      <w:tc>
        <w:tcPr>
          <w:tcW w:w="3590" w:type="dxa"/>
          <w:vMerge w:val="restart"/>
        </w:tcPr>
        <w:p w14:paraId="3931808F" w14:textId="77777777" w:rsidR="004C3FDD" w:rsidRPr="004C3FDD" w:rsidRDefault="004C3FDD" w:rsidP="004C3FDD">
          <w:pPr>
            <w:pStyle w:val="a3"/>
            <w:jc w:val="center"/>
            <w:rPr>
              <w:rFonts w:ascii="Times New Roman" w:hAnsi="Times New Roman" w:cs="Times New Roman"/>
              <w:sz w:val="8"/>
              <w:szCs w:val="17"/>
              <w:lang w:val="kk-KZ"/>
            </w:rPr>
          </w:pPr>
        </w:p>
        <w:p w14:paraId="3B1DB0A3" w14:textId="35834DB3" w:rsidR="00EA3CA5" w:rsidRPr="00EA3CA5" w:rsidRDefault="000C2FFC" w:rsidP="004C3FDD">
          <w:pPr>
            <w:pStyle w:val="a3"/>
            <w:jc w:val="center"/>
            <w:rPr>
              <w:rFonts w:ascii="Tahoma" w:hAnsi="Tahoma" w:cs="Tahoma"/>
            </w:rPr>
          </w:pPr>
          <w:r>
            <w:rPr>
              <w:rFonts w:ascii="Times New Roman" w:hAnsi="Times New Roman" w:cs="Times New Roman"/>
              <w:sz w:val="17"/>
              <w:szCs w:val="17"/>
              <w:lang w:val="kk-KZ"/>
            </w:rPr>
            <w:t xml:space="preserve">Школа </w:t>
          </w:r>
          <w:r w:rsidR="00DE63F3">
            <w:rPr>
              <w:rFonts w:ascii="Times New Roman" w:hAnsi="Times New Roman" w:cs="Times New Roman"/>
              <w:sz w:val="17"/>
              <w:szCs w:val="17"/>
              <w:lang w:val="kk-KZ"/>
            </w:rPr>
            <w:t>общественного здравоохранения</w:t>
          </w:r>
        </w:p>
      </w:tc>
      <w:tc>
        <w:tcPr>
          <w:tcW w:w="3402" w:type="dxa"/>
          <w:vMerge w:val="restart"/>
        </w:tcPr>
        <w:p w14:paraId="7D0E2A03" w14:textId="77777777" w:rsidR="004C3FDD" w:rsidRPr="004C3FDD" w:rsidRDefault="004C3FDD" w:rsidP="004C3FDD">
          <w:pPr>
            <w:jc w:val="center"/>
            <w:rPr>
              <w:rFonts w:ascii="Times New Roman" w:hAnsi="Times New Roman" w:cs="Times New Roman"/>
              <w:sz w:val="8"/>
              <w:szCs w:val="17"/>
              <w:lang w:val="kk-KZ"/>
            </w:rPr>
          </w:pPr>
        </w:p>
        <w:p w14:paraId="236EBC43" w14:textId="77777777" w:rsidR="00EA3CA5" w:rsidRPr="004C3FDD" w:rsidRDefault="000C2FFC" w:rsidP="004C3FDD">
          <w:pPr>
            <w:jc w:val="center"/>
            <w:rPr>
              <w:rFonts w:ascii="Times New Roman" w:hAnsi="Times New Roman" w:cs="Times New Roman"/>
              <w:sz w:val="17"/>
              <w:szCs w:val="17"/>
              <w:lang w:val="kk-KZ"/>
            </w:rPr>
          </w:pPr>
          <w:r>
            <w:rPr>
              <w:rFonts w:ascii="Times New Roman" w:hAnsi="Times New Roman" w:cs="Times New Roman"/>
              <w:sz w:val="17"/>
              <w:szCs w:val="17"/>
              <w:lang w:val="kk-KZ"/>
            </w:rPr>
            <w:t>Справка</w:t>
          </w:r>
        </w:p>
      </w:tc>
      <w:tc>
        <w:tcPr>
          <w:tcW w:w="1655" w:type="dxa"/>
        </w:tcPr>
        <w:p w14:paraId="6A3923E3" w14:textId="77777777" w:rsidR="00EA3CA5" w:rsidRPr="003A67C1" w:rsidRDefault="004C3FDD" w:rsidP="003A67C1">
          <w:pPr>
            <w:pStyle w:val="a3"/>
            <w:jc w:val="center"/>
            <w:rPr>
              <w:rFonts w:ascii="Times New Roman" w:hAnsi="Times New Roman" w:cs="Times New Roman"/>
              <w:color w:val="7030A0"/>
              <w:lang w:val="kk-KZ"/>
            </w:rPr>
          </w:pPr>
          <w:r w:rsidRPr="004C3FDD">
            <w:rPr>
              <w:rFonts w:ascii="Times New Roman" w:hAnsi="Times New Roman" w:cs="Times New Roman"/>
              <w:color w:val="7030A0"/>
              <w:sz w:val="17"/>
              <w:szCs w:val="17"/>
            </w:rPr>
            <w:t xml:space="preserve">Редакция: </w:t>
          </w:r>
          <w:r w:rsidR="003A67C1">
            <w:rPr>
              <w:rFonts w:ascii="Times New Roman" w:hAnsi="Times New Roman" w:cs="Times New Roman"/>
              <w:color w:val="7030A0"/>
              <w:sz w:val="17"/>
              <w:szCs w:val="17"/>
              <w:lang w:val="kk-KZ"/>
            </w:rPr>
            <w:t>1</w:t>
          </w:r>
        </w:p>
      </w:tc>
    </w:tr>
    <w:tr w:rsidR="00EA3CA5" w14:paraId="59290368" w14:textId="77777777" w:rsidTr="00A065C9">
      <w:trPr>
        <w:trHeight w:val="205"/>
      </w:trPr>
      <w:tc>
        <w:tcPr>
          <w:tcW w:w="1134" w:type="dxa"/>
          <w:vMerge/>
        </w:tcPr>
        <w:p w14:paraId="288380ED" w14:textId="77777777" w:rsidR="00EA3CA5" w:rsidRDefault="00EA3CA5">
          <w:pPr>
            <w:pStyle w:val="a3"/>
          </w:pPr>
        </w:p>
      </w:tc>
      <w:tc>
        <w:tcPr>
          <w:tcW w:w="3590" w:type="dxa"/>
          <w:vMerge/>
        </w:tcPr>
        <w:p w14:paraId="57F5BB3E" w14:textId="77777777" w:rsidR="00EA3CA5" w:rsidRPr="00EA3CA5" w:rsidRDefault="00EA3CA5">
          <w:pPr>
            <w:pStyle w:val="a3"/>
            <w:rPr>
              <w:rFonts w:ascii="Tahoma" w:hAnsi="Tahoma" w:cs="Tahoma"/>
            </w:rPr>
          </w:pPr>
        </w:p>
      </w:tc>
      <w:tc>
        <w:tcPr>
          <w:tcW w:w="3402" w:type="dxa"/>
          <w:vMerge/>
        </w:tcPr>
        <w:p w14:paraId="091D2DBE" w14:textId="77777777" w:rsidR="00EA3CA5" w:rsidRPr="00EA3CA5" w:rsidRDefault="00EA3CA5">
          <w:pPr>
            <w:pStyle w:val="a3"/>
            <w:rPr>
              <w:rFonts w:ascii="Tahoma" w:hAnsi="Tahoma" w:cs="Tahoma"/>
            </w:rPr>
          </w:pPr>
        </w:p>
      </w:tc>
      <w:tc>
        <w:tcPr>
          <w:tcW w:w="1655" w:type="dxa"/>
        </w:tcPr>
        <w:p w14:paraId="3F707AEF" w14:textId="52C08CF3" w:rsidR="00EA3CA5" w:rsidRPr="004C3FDD" w:rsidRDefault="004C3FDD" w:rsidP="004C3FDD">
          <w:pPr>
            <w:pStyle w:val="a3"/>
            <w:jc w:val="center"/>
            <w:rPr>
              <w:rFonts w:ascii="Times New Roman" w:hAnsi="Times New Roman" w:cs="Times New Roman"/>
              <w:color w:val="7030A0"/>
              <w:sz w:val="17"/>
              <w:szCs w:val="17"/>
            </w:rPr>
          </w:pPr>
          <w:r w:rsidRPr="004C3FDD">
            <w:rPr>
              <w:rFonts w:ascii="Times New Roman" w:hAnsi="Times New Roman" w:cs="Times New Roman"/>
              <w:color w:val="7030A0"/>
              <w:sz w:val="17"/>
              <w:szCs w:val="17"/>
            </w:rPr>
            <w:t xml:space="preserve">Страница </w:t>
          </w:r>
          <w:r w:rsidR="00511386" w:rsidRPr="004C3FDD">
            <w:rPr>
              <w:rFonts w:ascii="Times New Roman" w:hAnsi="Times New Roman" w:cs="Times New Roman"/>
              <w:color w:val="7030A0"/>
              <w:sz w:val="17"/>
              <w:szCs w:val="17"/>
              <w:lang w:val="en-US"/>
            </w:rPr>
            <w:fldChar w:fldCharType="begin"/>
          </w:r>
          <w:r w:rsidRPr="004C3FDD">
            <w:rPr>
              <w:rFonts w:ascii="Times New Roman" w:hAnsi="Times New Roman" w:cs="Times New Roman"/>
              <w:color w:val="7030A0"/>
              <w:sz w:val="17"/>
              <w:szCs w:val="17"/>
              <w:lang w:val="en-US"/>
            </w:rPr>
            <w:instrText>PAGE  \* Arabic  \* MERGEFORMAT</w:instrText>
          </w:r>
          <w:r w:rsidR="00511386" w:rsidRPr="004C3FDD">
            <w:rPr>
              <w:rFonts w:ascii="Times New Roman" w:hAnsi="Times New Roman" w:cs="Times New Roman"/>
              <w:color w:val="7030A0"/>
              <w:sz w:val="17"/>
              <w:szCs w:val="17"/>
              <w:lang w:val="en-US"/>
            </w:rPr>
            <w:fldChar w:fldCharType="separate"/>
          </w:r>
          <w:r w:rsidR="00B01939">
            <w:rPr>
              <w:rFonts w:ascii="Times New Roman" w:hAnsi="Times New Roman" w:cs="Times New Roman"/>
              <w:noProof/>
              <w:color w:val="7030A0"/>
              <w:sz w:val="17"/>
              <w:szCs w:val="17"/>
              <w:lang w:val="en-US"/>
            </w:rPr>
            <w:t>3</w:t>
          </w:r>
          <w:r w:rsidR="00511386" w:rsidRPr="004C3FDD">
            <w:rPr>
              <w:rFonts w:ascii="Times New Roman" w:hAnsi="Times New Roman" w:cs="Times New Roman"/>
              <w:color w:val="7030A0"/>
              <w:sz w:val="17"/>
              <w:szCs w:val="17"/>
              <w:lang w:val="en-US"/>
            </w:rPr>
            <w:fldChar w:fldCharType="end"/>
          </w:r>
          <w:r w:rsidRPr="004C3FDD">
            <w:rPr>
              <w:rFonts w:ascii="Times New Roman" w:hAnsi="Times New Roman" w:cs="Times New Roman"/>
              <w:color w:val="7030A0"/>
              <w:sz w:val="17"/>
              <w:szCs w:val="17"/>
            </w:rPr>
            <w:t xml:space="preserve"> из</w:t>
          </w:r>
          <w:r w:rsidR="003008FB">
            <w:rPr>
              <w:rFonts w:ascii="Times New Roman" w:hAnsi="Times New Roman" w:cs="Times New Roman"/>
              <w:color w:val="7030A0"/>
              <w:sz w:val="17"/>
              <w:szCs w:val="17"/>
              <w:lang w:val="en-US"/>
            </w:rPr>
            <w:t xml:space="preserve"> </w:t>
          </w:r>
          <w:r w:rsidR="00B753AE">
            <w:rPr>
              <w:rFonts w:ascii="Times New Roman" w:hAnsi="Times New Roman" w:cs="Times New Roman"/>
              <w:noProof/>
              <w:color w:val="7030A0"/>
              <w:sz w:val="17"/>
              <w:szCs w:val="17"/>
              <w:lang w:val="en-US"/>
            </w:rPr>
            <w:fldChar w:fldCharType="begin"/>
          </w:r>
          <w:r w:rsidR="00B753AE">
            <w:rPr>
              <w:rFonts w:ascii="Times New Roman" w:hAnsi="Times New Roman" w:cs="Times New Roman"/>
              <w:noProof/>
              <w:color w:val="7030A0"/>
              <w:sz w:val="17"/>
              <w:szCs w:val="17"/>
              <w:lang w:val="en-US"/>
            </w:rPr>
            <w:instrText>NUMPAGES  \* Arabic  \* MERGEFORMAT</w:instrText>
          </w:r>
          <w:r w:rsidR="00B753AE">
            <w:rPr>
              <w:rFonts w:ascii="Times New Roman" w:hAnsi="Times New Roman" w:cs="Times New Roman"/>
              <w:noProof/>
              <w:color w:val="7030A0"/>
              <w:sz w:val="17"/>
              <w:szCs w:val="17"/>
              <w:lang w:val="en-US"/>
            </w:rPr>
            <w:fldChar w:fldCharType="separate"/>
          </w:r>
          <w:r w:rsidR="00B01939">
            <w:rPr>
              <w:rFonts w:ascii="Times New Roman" w:hAnsi="Times New Roman" w:cs="Times New Roman"/>
              <w:noProof/>
              <w:color w:val="7030A0"/>
              <w:sz w:val="17"/>
              <w:szCs w:val="17"/>
              <w:lang w:val="en-US"/>
            </w:rPr>
            <w:t>3</w:t>
          </w:r>
          <w:r w:rsidR="00B753AE">
            <w:rPr>
              <w:rFonts w:ascii="Times New Roman" w:hAnsi="Times New Roman" w:cs="Times New Roman"/>
              <w:noProof/>
              <w:color w:val="7030A0"/>
              <w:sz w:val="17"/>
              <w:szCs w:val="17"/>
              <w:lang w:val="en-US"/>
            </w:rPr>
            <w:fldChar w:fldCharType="end"/>
          </w:r>
        </w:p>
      </w:tc>
    </w:tr>
  </w:tbl>
  <w:p w14:paraId="15748BCB" w14:textId="77777777" w:rsidR="00EA3CA5" w:rsidRPr="00E63104" w:rsidRDefault="00EA3CA5">
    <w:pPr>
      <w:pStyle w:val="a3"/>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387"/>
    <w:multiLevelType w:val="hybridMultilevel"/>
    <w:tmpl w:val="300C9624"/>
    <w:lvl w:ilvl="0" w:tplc="A49698EC">
      <w:start w:val="1"/>
      <w:numFmt w:val="decimal"/>
      <w:lvlText w:val="%1)"/>
      <w:lvlJc w:val="left"/>
      <w:pPr>
        <w:ind w:left="870" w:hanging="51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E7054FB"/>
    <w:multiLevelType w:val="hybridMultilevel"/>
    <w:tmpl w:val="F774BA94"/>
    <w:lvl w:ilvl="0" w:tplc="0FE054EA">
      <w:start w:val="1"/>
      <w:numFmt w:val="decimal"/>
      <w:lvlText w:val="%1)"/>
      <w:lvlJc w:val="left"/>
      <w:pPr>
        <w:ind w:left="750" w:hanging="39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72D02"/>
    <w:multiLevelType w:val="hybridMultilevel"/>
    <w:tmpl w:val="370423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3D"/>
    <w:rsid w:val="00025BE7"/>
    <w:rsid w:val="000270D7"/>
    <w:rsid w:val="00027458"/>
    <w:rsid w:val="00035031"/>
    <w:rsid w:val="0003595D"/>
    <w:rsid w:val="000368A5"/>
    <w:rsid w:val="00045B47"/>
    <w:rsid w:val="00051EF2"/>
    <w:rsid w:val="00056186"/>
    <w:rsid w:val="00056F6C"/>
    <w:rsid w:val="00082BDA"/>
    <w:rsid w:val="0008755F"/>
    <w:rsid w:val="0009167C"/>
    <w:rsid w:val="00091A6B"/>
    <w:rsid w:val="000A4608"/>
    <w:rsid w:val="000A70D9"/>
    <w:rsid w:val="000C2D1A"/>
    <w:rsid w:val="000C2FFC"/>
    <w:rsid w:val="000C37E9"/>
    <w:rsid w:val="000E00C2"/>
    <w:rsid w:val="000E3AE0"/>
    <w:rsid w:val="000E52BC"/>
    <w:rsid w:val="000F158B"/>
    <w:rsid w:val="000F742C"/>
    <w:rsid w:val="000F7826"/>
    <w:rsid w:val="000F7C93"/>
    <w:rsid w:val="00114356"/>
    <w:rsid w:val="00123CB3"/>
    <w:rsid w:val="00132251"/>
    <w:rsid w:val="001373A1"/>
    <w:rsid w:val="00142E97"/>
    <w:rsid w:val="00145C23"/>
    <w:rsid w:val="001579F3"/>
    <w:rsid w:val="001708D9"/>
    <w:rsid w:val="00171A93"/>
    <w:rsid w:val="001849E3"/>
    <w:rsid w:val="001869F8"/>
    <w:rsid w:val="00187C44"/>
    <w:rsid w:val="00193499"/>
    <w:rsid w:val="001A548A"/>
    <w:rsid w:val="001B37D4"/>
    <w:rsid w:val="001B5600"/>
    <w:rsid w:val="001C0B50"/>
    <w:rsid w:val="001C6043"/>
    <w:rsid w:val="001C6FCB"/>
    <w:rsid w:val="001D347B"/>
    <w:rsid w:val="001E6CD8"/>
    <w:rsid w:val="001E7140"/>
    <w:rsid w:val="001F27E1"/>
    <w:rsid w:val="001F3942"/>
    <w:rsid w:val="002044DA"/>
    <w:rsid w:val="00207418"/>
    <w:rsid w:val="00212DE9"/>
    <w:rsid w:val="00225AAD"/>
    <w:rsid w:val="002314FA"/>
    <w:rsid w:val="002329F9"/>
    <w:rsid w:val="00232EA6"/>
    <w:rsid w:val="00257E48"/>
    <w:rsid w:val="002727E9"/>
    <w:rsid w:val="00293A5F"/>
    <w:rsid w:val="002C05F2"/>
    <w:rsid w:val="002C1F0D"/>
    <w:rsid w:val="002D0A3E"/>
    <w:rsid w:val="002E1E5C"/>
    <w:rsid w:val="003008FB"/>
    <w:rsid w:val="00305949"/>
    <w:rsid w:val="00307414"/>
    <w:rsid w:val="00317623"/>
    <w:rsid w:val="00326BA2"/>
    <w:rsid w:val="0034619A"/>
    <w:rsid w:val="00356BD2"/>
    <w:rsid w:val="00364626"/>
    <w:rsid w:val="00364D35"/>
    <w:rsid w:val="0036547A"/>
    <w:rsid w:val="00367C3D"/>
    <w:rsid w:val="00371FAB"/>
    <w:rsid w:val="00373CA1"/>
    <w:rsid w:val="003772E4"/>
    <w:rsid w:val="003966A5"/>
    <w:rsid w:val="00397F51"/>
    <w:rsid w:val="003A67C1"/>
    <w:rsid w:val="003B04F1"/>
    <w:rsid w:val="003D64DD"/>
    <w:rsid w:val="003E29A6"/>
    <w:rsid w:val="003E479D"/>
    <w:rsid w:val="003E56B2"/>
    <w:rsid w:val="003F1C03"/>
    <w:rsid w:val="003F271E"/>
    <w:rsid w:val="00415B34"/>
    <w:rsid w:val="004177E2"/>
    <w:rsid w:val="00424CE6"/>
    <w:rsid w:val="00442273"/>
    <w:rsid w:val="00445F44"/>
    <w:rsid w:val="00455725"/>
    <w:rsid w:val="00471B4E"/>
    <w:rsid w:val="00472B4C"/>
    <w:rsid w:val="00480E6D"/>
    <w:rsid w:val="00483936"/>
    <w:rsid w:val="004B3C3A"/>
    <w:rsid w:val="004B463A"/>
    <w:rsid w:val="004B7A21"/>
    <w:rsid w:val="004C3FDD"/>
    <w:rsid w:val="004E4E60"/>
    <w:rsid w:val="004E66DA"/>
    <w:rsid w:val="004F5ED9"/>
    <w:rsid w:val="005109E3"/>
    <w:rsid w:val="00511386"/>
    <w:rsid w:val="00512080"/>
    <w:rsid w:val="00513471"/>
    <w:rsid w:val="00520146"/>
    <w:rsid w:val="005222A9"/>
    <w:rsid w:val="00536E33"/>
    <w:rsid w:val="00536EF7"/>
    <w:rsid w:val="0055187E"/>
    <w:rsid w:val="005542FA"/>
    <w:rsid w:val="005820B2"/>
    <w:rsid w:val="00583264"/>
    <w:rsid w:val="00590E1A"/>
    <w:rsid w:val="00592E4B"/>
    <w:rsid w:val="00595406"/>
    <w:rsid w:val="005B3D3A"/>
    <w:rsid w:val="005B6078"/>
    <w:rsid w:val="005C2B19"/>
    <w:rsid w:val="005C719C"/>
    <w:rsid w:val="005D495E"/>
    <w:rsid w:val="005D7AA6"/>
    <w:rsid w:val="005E2982"/>
    <w:rsid w:val="005E29FF"/>
    <w:rsid w:val="005F3EEF"/>
    <w:rsid w:val="005F4512"/>
    <w:rsid w:val="0060382E"/>
    <w:rsid w:val="00604D7D"/>
    <w:rsid w:val="00605139"/>
    <w:rsid w:val="00614699"/>
    <w:rsid w:val="00614C10"/>
    <w:rsid w:val="00616056"/>
    <w:rsid w:val="00616ADF"/>
    <w:rsid w:val="00622502"/>
    <w:rsid w:val="006256BB"/>
    <w:rsid w:val="00641F84"/>
    <w:rsid w:val="00642F49"/>
    <w:rsid w:val="00670F8A"/>
    <w:rsid w:val="00671B7A"/>
    <w:rsid w:val="0068125D"/>
    <w:rsid w:val="006839CE"/>
    <w:rsid w:val="00691227"/>
    <w:rsid w:val="00694116"/>
    <w:rsid w:val="006C3C43"/>
    <w:rsid w:val="006C4436"/>
    <w:rsid w:val="006D03B5"/>
    <w:rsid w:val="0070461C"/>
    <w:rsid w:val="00704F3F"/>
    <w:rsid w:val="00706172"/>
    <w:rsid w:val="00726EFF"/>
    <w:rsid w:val="007322C3"/>
    <w:rsid w:val="007343C4"/>
    <w:rsid w:val="00750556"/>
    <w:rsid w:val="00761739"/>
    <w:rsid w:val="007633CA"/>
    <w:rsid w:val="00784DDF"/>
    <w:rsid w:val="00785934"/>
    <w:rsid w:val="00787D59"/>
    <w:rsid w:val="007B0754"/>
    <w:rsid w:val="007B2907"/>
    <w:rsid w:val="007B4C44"/>
    <w:rsid w:val="007C6E4C"/>
    <w:rsid w:val="007D1D11"/>
    <w:rsid w:val="007D6AE3"/>
    <w:rsid w:val="007E5766"/>
    <w:rsid w:val="008218FF"/>
    <w:rsid w:val="00831632"/>
    <w:rsid w:val="00837F6E"/>
    <w:rsid w:val="00840C12"/>
    <w:rsid w:val="0084192B"/>
    <w:rsid w:val="00841B65"/>
    <w:rsid w:val="00850E85"/>
    <w:rsid w:val="00867658"/>
    <w:rsid w:val="00867A6E"/>
    <w:rsid w:val="00883CE0"/>
    <w:rsid w:val="008A23F1"/>
    <w:rsid w:val="008A29C3"/>
    <w:rsid w:val="008B4222"/>
    <w:rsid w:val="008D4692"/>
    <w:rsid w:val="008D4728"/>
    <w:rsid w:val="008E5F9F"/>
    <w:rsid w:val="0090755A"/>
    <w:rsid w:val="00922EF3"/>
    <w:rsid w:val="00924E76"/>
    <w:rsid w:val="009814EC"/>
    <w:rsid w:val="009815DE"/>
    <w:rsid w:val="009A4E8B"/>
    <w:rsid w:val="009B2196"/>
    <w:rsid w:val="009B68C7"/>
    <w:rsid w:val="009C2223"/>
    <w:rsid w:val="009C466A"/>
    <w:rsid w:val="009D4085"/>
    <w:rsid w:val="009D62C4"/>
    <w:rsid w:val="009E3A2E"/>
    <w:rsid w:val="009E6D3D"/>
    <w:rsid w:val="009F40C0"/>
    <w:rsid w:val="009F6550"/>
    <w:rsid w:val="00A023E1"/>
    <w:rsid w:val="00A04A9E"/>
    <w:rsid w:val="00A05436"/>
    <w:rsid w:val="00A065C9"/>
    <w:rsid w:val="00A20F0F"/>
    <w:rsid w:val="00A32E14"/>
    <w:rsid w:val="00A46F72"/>
    <w:rsid w:val="00A476F2"/>
    <w:rsid w:val="00A83B02"/>
    <w:rsid w:val="00A846EC"/>
    <w:rsid w:val="00A9615A"/>
    <w:rsid w:val="00AA671F"/>
    <w:rsid w:val="00AB632F"/>
    <w:rsid w:val="00AC4E12"/>
    <w:rsid w:val="00AD34E3"/>
    <w:rsid w:val="00AD54AE"/>
    <w:rsid w:val="00AE14DD"/>
    <w:rsid w:val="00AE2094"/>
    <w:rsid w:val="00AE690D"/>
    <w:rsid w:val="00AF628F"/>
    <w:rsid w:val="00AF64EF"/>
    <w:rsid w:val="00B01939"/>
    <w:rsid w:val="00B166A8"/>
    <w:rsid w:val="00B16DC6"/>
    <w:rsid w:val="00B26108"/>
    <w:rsid w:val="00B27DDC"/>
    <w:rsid w:val="00B33510"/>
    <w:rsid w:val="00B40F9B"/>
    <w:rsid w:val="00B55D9F"/>
    <w:rsid w:val="00B5713B"/>
    <w:rsid w:val="00B60174"/>
    <w:rsid w:val="00B717F8"/>
    <w:rsid w:val="00B753AE"/>
    <w:rsid w:val="00B83526"/>
    <w:rsid w:val="00B9445B"/>
    <w:rsid w:val="00BA09D9"/>
    <w:rsid w:val="00BA3B92"/>
    <w:rsid w:val="00BD705C"/>
    <w:rsid w:val="00BD77C5"/>
    <w:rsid w:val="00BE3F53"/>
    <w:rsid w:val="00BE5DCD"/>
    <w:rsid w:val="00BF4E78"/>
    <w:rsid w:val="00C0470C"/>
    <w:rsid w:val="00C04BCE"/>
    <w:rsid w:val="00C164F2"/>
    <w:rsid w:val="00C202FB"/>
    <w:rsid w:val="00C30750"/>
    <w:rsid w:val="00C36086"/>
    <w:rsid w:val="00C402AB"/>
    <w:rsid w:val="00C5021D"/>
    <w:rsid w:val="00C56745"/>
    <w:rsid w:val="00C63668"/>
    <w:rsid w:val="00C66290"/>
    <w:rsid w:val="00C66DAF"/>
    <w:rsid w:val="00C73D9D"/>
    <w:rsid w:val="00C84588"/>
    <w:rsid w:val="00C84D44"/>
    <w:rsid w:val="00C918E9"/>
    <w:rsid w:val="00C951AC"/>
    <w:rsid w:val="00CA1BBA"/>
    <w:rsid w:val="00CB29AA"/>
    <w:rsid w:val="00CB2D7C"/>
    <w:rsid w:val="00CB518A"/>
    <w:rsid w:val="00CC267A"/>
    <w:rsid w:val="00CD7012"/>
    <w:rsid w:val="00CE55C3"/>
    <w:rsid w:val="00CF44C7"/>
    <w:rsid w:val="00CF66AE"/>
    <w:rsid w:val="00D01D92"/>
    <w:rsid w:val="00D25B8C"/>
    <w:rsid w:val="00D40B39"/>
    <w:rsid w:val="00D53D9D"/>
    <w:rsid w:val="00D5678C"/>
    <w:rsid w:val="00D62473"/>
    <w:rsid w:val="00D661EB"/>
    <w:rsid w:val="00D708DB"/>
    <w:rsid w:val="00D71A72"/>
    <w:rsid w:val="00D71AE9"/>
    <w:rsid w:val="00D72CBE"/>
    <w:rsid w:val="00DA0372"/>
    <w:rsid w:val="00DA5906"/>
    <w:rsid w:val="00DA756D"/>
    <w:rsid w:val="00DA7F14"/>
    <w:rsid w:val="00DC1173"/>
    <w:rsid w:val="00DE4166"/>
    <w:rsid w:val="00DE63F3"/>
    <w:rsid w:val="00DF7242"/>
    <w:rsid w:val="00DF7F11"/>
    <w:rsid w:val="00E00850"/>
    <w:rsid w:val="00E0398B"/>
    <w:rsid w:val="00E05E70"/>
    <w:rsid w:val="00E211DC"/>
    <w:rsid w:val="00E22F38"/>
    <w:rsid w:val="00E27536"/>
    <w:rsid w:val="00E30734"/>
    <w:rsid w:val="00E31EF6"/>
    <w:rsid w:val="00E35040"/>
    <w:rsid w:val="00E544B9"/>
    <w:rsid w:val="00E63104"/>
    <w:rsid w:val="00E75432"/>
    <w:rsid w:val="00E75882"/>
    <w:rsid w:val="00E836F7"/>
    <w:rsid w:val="00E83AAF"/>
    <w:rsid w:val="00E87D35"/>
    <w:rsid w:val="00E97A98"/>
    <w:rsid w:val="00E97E8C"/>
    <w:rsid w:val="00EA00CC"/>
    <w:rsid w:val="00EA2E73"/>
    <w:rsid w:val="00EA3CA5"/>
    <w:rsid w:val="00EB0D81"/>
    <w:rsid w:val="00EB1B28"/>
    <w:rsid w:val="00EB7D2F"/>
    <w:rsid w:val="00EC0FA8"/>
    <w:rsid w:val="00EC497A"/>
    <w:rsid w:val="00EE1FE6"/>
    <w:rsid w:val="00EF25DC"/>
    <w:rsid w:val="00EF3DAE"/>
    <w:rsid w:val="00EF5438"/>
    <w:rsid w:val="00EF72D3"/>
    <w:rsid w:val="00F03897"/>
    <w:rsid w:val="00F11276"/>
    <w:rsid w:val="00F14099"/>
    <w:rsid w:val="00F17DAA"/>
    <w:rsid w:val="00F26EA9"/>
    <w:rsid w:val="00F2749B"/>
    <w:rsid w:val="00F3503E"/>
    <w:rsid w:val="00F371AE"/>
    <w:rsid w:val="00F42B7C"/>
    <w:rsid w:val="00F618A1"/>
    <w:rsid w:val="00F65D12"/>
    <w:rsid w:val="00F73096"/>
    <w:rsid w:val="00F73EE4"/>
    <w:rsid w:val="00F811B4"/>
    <w:rsid w:val="00F813A3"/>
    <w:rsid w:val="00F83066"/>
    <w:rsid w:val="00F86084"/>
    <w:rsid w:val="00F948BD"/>
    <w:rsid w:val="00F97593"/>
    <w:rsid w:val="00FB3B18"/>
    <w:rsid w:val="00FB6A48"/>
    <w:rsid w:val="00FC3F0E"/>
    <w:rsid w:val="00FD17A9"/>
    <w:rsid w:val="00FD6AF9"/>
    <w:rsid w:val="00FE1CCD"/>
    <w:rsid w:val="00FF1EC7"/>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E9253"/>
  <w15:docId w15:val="{CB3E6A5B-85A2-4312-8BAA-3DCEDBF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5093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B0EF-DF85-4F7A-A979-67760CFD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Айнур Кумар</cp:lastModifiedBy>
  <cp:revision>6</cp:revision>
  <cp:lastPrinted>2025-02-20T03:22:00Z</cp:lastPrinted>
  <dcterms:created xsi:type="dcterms:W3CDTF">2026-05-25T05:01:00Z</dcterms:created>
  <dcterms:modified xsi:type="dcterms:W3CDTF">2026-05-26T06:29:00Z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fdacf540-9d3a-4d9b-a7b1-5fdc05447230</vt:lpwstr>
  </property>
</Properties>
</file>