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A070" w14:textId="77777777" w:rsidR="00853138" w:rsidRPr="002227F3" w:rsidRDefault="00853138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</w:p>
    <w:p w14:paraId="1D463150" w14:textId="77777777" w:rsidR="001120E9" w:rsidRPr="001120E9" w:rsidRDefault="001120E9" w:rsidP="001120E9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bookmarkStart w:id="0" w:name="_Hlk216172208"/>
      <w:r w:rsidRPr="001120E9">
        <w:rPr>
          <w:b/>
          <w:bCs/>
          <w:sz w:val="24"/>
          <w:szCs w:val="24"/>
          <w:lang w:val="ru-RU"/>
        </w:rPr>
        <w:t>Ғылыми атақтар</w:t>
      </w:r>
    </w:p>
    <w:p w14:paraId="28DE9345" w14:textId="77777777" w:rsidR="001120E9" w:rsidRPr="001120E9" w:rsidRDefault="001120E9" w:rsidP="001120E9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1120E9">
        <w:rPr>
          <w:b/>
          <w:bCs/>
          <w:sz w:val="24"/>
          <w:szCs w:val="24"/>
          <w:lang w:val="ru-RU"/>
        </w:rPr>
        <w:t>(қауымдастырылған профессор (доцент),</w:t>
      </w:r>
    </w:p>
    <w:p w14:paraId="7DC4834C" w14:textId="77777777" w:rsidR="001120E9" w:rsidRPr="001120E9" w:rsidRDefault="001120E9" w:rsidP="001120E9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  <w:r w:rsidRPr="001120E9">
        <w:rPr>
          <w:b/>
          <w:bCs/>
          <w:sz w:val="24"/>
          <w:szCs w:val="24"/>
          <w:lang w:val="ru-RU"/>
        </w:rPr>
        <w:t xml:space="preserve">профессор) беру ережесіне </w:t>
      </w:r>
      <w:r w:rsidRPr="001120E9">
        <w:rPr>
          <w:b/>
          <w:bCs/>
          <w:sz w:val="24"/>
          <w:szCs w:val="24"/>
          <w:lang w:val="kk-KZ"/>
        </w:rPr>
        <w:t>2</w:t>
      </w:r>
      <w:r w:rsidRPr="001120E9">
        <w:rPr>
          <w:b/>
          <w:bCs/>
          <w:sz w:val="24"/>
          <w:szCs w:val="24"/>
          <w:lang w:val="ru-RU"/>
        </w:rPr>
        <w:t>-қосымша</w:t>
      </w:r>
    </w:p>
    <w:bookmarkEnd w:id="0"/>
    <w:p w14:paraId="2AB2D78D" w14:textId="2A03F672" w:rsidR="002227F3" w:rsidRDefault="002227F3" w:rsidP="002227F3">
      <w:pPr>
        <w:spacing w:after="0" w:line="240" w:lineRule="auto"/>
        <w:jc w:val="right"/>
        <w:rPr>
          <w:b/>
          <w:bCs/>
          <w:sz w:val="24"/>
          <w:szCs w:val="24"/>
          <w:lang w:val="ru-RU"/>
        </w:rPr>
      </w:pPr>
    </w:p>
    <w:p w14:paraId="457B440D" w14:textId="24EE7A7F" w:rsidR="002227F3" w:rsidRDefault="002227F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DE10F5E" w14:textId="5D692259" w:rsidR="002227F3" w:rsidRPr="002227F3" w:rsidRDefault="0014616E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Салтанат Саиранкызының</w:t>
      </w:r>
    </w:p>
    <w:p w14:paraId="3E178EE5" w14:textId="77777777" w:rsidR="002227F3" w:rsidRPr="002227F3" w:rsidRDefault="002227F3" w:rsidP="002227F3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r w:rsidRPr="002227F3">
        <w:rPr>
          <w:b/>
          <w:color w:val="000000"/>
          <w:sz w:val="24"/>
          <w:szCs w:val="24"/>
          <w:lang w:val="kk-KZ"/>
        </w:rPr>
        <w:t>Халықаралық рецензияланатын басылымдағы арияланымдар тізімі</w:t>
      </w:r>
    </w:p>
    <w:p w14:paraId="14955087" w14:textId="77777777" w:rsidR="00F3295B" w:rsidRDefault="00F3295B" w:rsidP="002227F3">
      <w:pPr>
        <w:spacing w:after="0"/>
        <w:ind w:left="142"/>
        <w:rPr>
          <w:b/>
          <w:sz w:val="24"/>
          <w:szCs w:val="24"/>
          <w:lang w:val="ru-RU"/>
        </w:rPr>
      </w:pPr>
      <w:bookmarkStart w:id="1" w:name="_heading=h.biw9qgfu16eu" w:colFirst="0" w:colLast="0"/>
      <w:bookmarkEnd w:id="1"/>
    </w:p>
    <w:p w14:paraId="06CB4CDF" w14:textId="77777777" w:rsidR="001120E9" w:rsidRPr="001120E9" w:rsidRDefault="001120E9" w:rsidP="001120E9">
      <w:pPr>
        <w:spacing w:after="0" w:line="240" w:lineRule="auto"/>
        <w:rPr>
          <w:b/>
          <w:bCs/>
          <w:sz w:val="24"/>
          <w:szCs w:val="24"/>
          <w:lang w:val="kk-KZ"/>
        </w:rPr>
      </w:pPr>
      <w:r w:rsidRPr="001120E9">
        <w:rPr>
          <w:b/>
          <w:bCs/>
          <w:color w:val="000000"/>
          <w:sz w:val="24"/>
          <w:szCs w:val="24"/>
          <w:lang w:val="kk-KZ"/>
        </w:rPr>
        <w:t>Автордың идентификаторы:</w:t>
      </w:r>
      <w:r w:rsidRPr="001120E9">
        <w:rPr>
          <w:b/>
          <w:bCs/>
          <w:sz w:val="24"/>
          <w:szCs w:val="24"/>
          <w:lang w:val="kk-KZ"/>
        </w:rPr>
        <w:t xml:space="preserve"> </w:t>
      </w:r>
    </w:p>
    <w:p w14:paraId="4050A86E" w14:textId="77777777" w:rsidR="001120E9" w:rsidRPr="001120E9" w:rsidRDefault="001120E9" w:rsidP="001120E9">
      <w:pPr>
        <w:spacing w:after="0" w:line="240" w:lineRule="auto"/>
        <w:rPr>
          <w:sz w:val="24"/>
          <w:szCs w:val="24"/>
          <w:lang w:val="ru-RU"/>
        </w:rPr>
      </w:pPr>
      <w:r w:rsidRPr="001120E9">
        <w:rPr>
          <w:sz w:val="24"/>
          <w:szCs w:val="24"/>
        </w:rPr>
        <w:t>Scopus</w:t>
      </w:r>
      <w:r w:rsidRPr="001120E9">
        <w:rPr>
          <w:sz w:val="24"/>
          <w:szCs w:val="24"/>
          <w:lang w:val="ru-RU"/>
        </w:rPr>
        <w:t xml:space="preserve"> </w:t>
      </w:r>
      <w:r w:rsidRPr="001120E9">
        <w:rPr>
          <w:sz w:val="24"/>
          <w:szCs w:val="24"/>
        </w:rPr>
        <w:t>Author</w:t>
      </w:r>
      <w:r w:rsidRPr="001120E9">
        <w:rPr>
          <w:sz w:val="24"/>
          <w:szCs w:val="24"/>
          <w:lang w:val="ru-RU"/>
        </w:rPr>
        <w:t xml:space="preserve"> </w:t>
      </w:r>
      <w:r w:rsidRPr="001120E9">
        <w:rPr>
          <w:sz w:val="24"/>
          <w:szCs w:val="24"/>
        </w:rPr>
        <w:t>ID</w:t>
      </w:r>
      <w:r w:rsidRPr="001120E9">
        <w:rPr>
          <w:sz w:val="24"/>
          <w:szCs w:val="24"/>
          <w:lang w:val="ru-RU"/>
        </w:rPr>
        <w:t>: 57226807649</w:t>
      </w:r>
    </w:p>
    <w:p w14:paraId="715A5E3F" w14:textId="77777777" w:rsidR="001120E9" w:rsidRPr="001120E9" w:rsidRDefault="001120E9" w:rsidP="001120E9">
      <w:pPr>
        <w:spacing w:after="0" w:line="240" w:lineRule="auto"/>
        <w:rPr>
          <w:sz w:val="24"/>
          <w:szCs w:val="24"/>
        </w:rPr>
      </w:pPr>
      <w:r w:rsidRPr="001120E9">
        <w:rPr>
          <w:sz w:val="24"/>
          <w:szCs w:val="24"/>
        </w:rPr>
        <w:t>Web of Science Researcher: PKG-4736-2026</w:t>
      </w:r>
    </w:p>
    <w:p w14:paraId="32DE925F" w14:textId="77777777" w:rsidR="001120E9" w:rsidRPr="001120E9" w:rsidRDefault="001120E9" w:rsidP="001120E9">
      <w:pPr>
        <w:spacing w:after="0" w:line="240" w:lineRule="auto"/>
        <w:rPr>
          <w:sz w:val="24"/>
          <w:szCs w:val="24"/>
          <w:lang w:val="ru-RU"/>
        </w:rPr>
      </w:pPr>
      <w:r w:rsidRPr="001120E9">
        <w:rPr>
          <w:sz w:val="24"/>
          <w:szCs w:val="24"/>
          <w:lang w:val="ru-RU"/>
        </w:rPr>
        <w:t>ORCID: 0000-0002-2873-2444</w:t>
      </w:r>
    </w:p>
    <w:p w14:paraId="3F974EC2" w14:textId="77777777" w:rsidR="00B735AD" w:rsidRPr="00247284" w:rsidRDefault="00B735AD">
      <w:pPr>
        <w:spacing w:after="0" w:line="240" w:lineRule="auto"/>
        <w:jc w:val="center"/>
        <w:rPr>
          <w:b/>
          <w:lang w:val="ru-RU"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814"/>
        <w:gridCol w:w="1153"/>
        <w:gridCol w:w="1569"/>
        <w:gridCol w:w="2211"/>
        <w:gridCol w:w="1304"/>
      </w:tblGrid>
      <w:tr w:rsidR="00124383" w:rsidRPr="0014616E" w14:paraId="3B3DD673" w14:textId="77777777" w:rsidTr="00FB6443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34E8" w14:textId="050ECDF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№ р/н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6640" w14:textId="38AD5740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Жарияланымның атауы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610B" w14:textId="2951A007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Жарияланым түрі (мақала, шолу, т.б.)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72C7" w14:textId="13772FCB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Журналдың атауы, жариялау жылы (деректер базалары бойынша),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DOI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683" w14:textId="3A07AAB4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Journal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Citation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Reports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(Жорнал Цитэйшэн Репортс) деректері бойынша импакт-факторы және ғылым саласы*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3D0" w14:textId="7065CA1A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</w:rPr>
              <w:t>Web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of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Science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Core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Collection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(Веб оф Сайенс Кор Коллекшн) деректер базасындағы индексі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2238F" w14:textId="0E433DD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Журналдың жариялау жылы бойынша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Scopus</w:t>
            </w: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 xml:space="preserve"> (Скопус) деректорі бойынша.</w:t>
            </w:r>
            <w:r w:rsidRPr="00124383">
              <w:rPr>
                <w:b/>
                <w:bCs/>
                <w:spacing w:val="2"/>
                <w:sz w:val="24"/>
                <w:szCs w:val="72"/>
                <w:lang w:val="kk-KZ"/>
              </w:rPr>
              <w:t xml:space="preserve"> </w:t>
            </w:r>
            <w:r w:rsidRPr="00124383">
              <w:rPr>
                <w:b/>
                <w:bCs/>
                <w:spacing w:val="2"/>
                <w:sz w:val="24"/>
                <w:szCs w:val="72"/>
              </w:rPr>
              <w:t>CiteScore (СайтСкор) процентилі және ғылым саласы*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C044" w14:textId="7299DA83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Авторлардың АЖТ (үміткердің АЖТ сызу)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4CF" w14:textId="05C677C5" w:rsidR="002227F3" w:rsidRPr="00124383" w:rsidRDefault="002227F3" w:rsidP="002227F3">
            <w:pPr>
              <w:spacing w:after="0" w:line="240" w:lineRule="auto"/>
              <w:jc w:val="center"/>
              <w:rPr>
                <w:sz w:val="24"/>
                <w:szCs w:val="72"/>
                <w:lang w:val="ru-RU"/>
              </w:rPr>
            </w:pPr>
            <w:r w:rsidRPr="00124383">
              <w:rPr>
                <w:b/>
                <w:bCs/>
                <w:spacing w:val="2"/>
                <w:sz w:val="24"/>
                <w:szCs w:val="72"/>
                <w:lang w:val="ru-RU"/>
              </w:rPr>
              <w:t>Үміткердің ролі (теңавтор, бірінші автор немесе корреспонденция үшін автор)</w:t>
            </w:r>
          </w:p>
        </w:tc>
      </w:tr>
      <w:tr w:rsidR="00124383" w:rsidRPr="00124383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5DC1AA69" w14:textId="77777777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24383">
              <w:rPr>
                <w:sz w:val="24"/>
                <w:szCs w:val="24"/>
                <w:lang w:val="ru-RU"/>
              </w:rPr>
              <w:t xml:space="preserve">Халықаралық рецензияланған журналдардағы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3 ғылыми мақала</w:t>
            </w:r>
            <w:r w:rsidRPr="00124383">
              <w:rPr>
                <w:sz w:val="24"/>
                <w:szCs w:val="24"/>
                <w:lang w:val="ru-RU"/>
              </w:rPr>
              <w:t xml:space="preserve"> (Journal мәліметтері бойынша 1 және 2 квартильге кіреді</w:t>
            </w:r>
          </w:p>
          <w:p w14:paraId="69B36E16" w14:textId="77777777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Citation Reports (Journal Citeishen reports) Clarivate Analytics (Clarivate</w:t>
            </w:r>
          </w:p>
          <w:p w14:paraId="001294FC" w14:textId="10A8CD6C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  <w:lang w:val="ru-RU"/>
              </w:rPr>
              <w:t>Аналитикс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немесе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базасында</w:t>
            </w:r>
            <w:r w:rsidRPr="00124383">
              <w:rPr>
                <w:sz w:val="24"/>
                <w:szCs w:val="24"/>
              </w:rPr>
              <w:t xml:space="preserve"> (</w:t>
            </w:r>
            <w:r w:rsidRPr="00124383">
              <w:rPr>
                <w:sz w:val="24"/>
                <w:szCs w:val="24"/>
                <w:lang w:val="ru-RU"/>
              </w:rPr>
              <w:t>Скопус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үміткер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бірінші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автор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болып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табылатын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</w:rPr>
              <w:t>CiteScore (</w:t>
            </w:r>
            <w:r w:rsidRPr="00124383">
              <w:rPr>
                <w:sz w:val="24"/>
                <w:szCs w:val="24"/>
                <w:lang w:val="ru-RU"/>
              </w:rPr>
              <w:t>СайтСкор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кемінде</w:t>
            </w:r>
            <w:r w:rsidRPr="00124383">
              <w:rPr>
                <w:b/>
                <w:bCs/>
                <w:sz w:val="24"/>
                <w:szCs w:val="24"/>
              </w:rPr>
              <w:t xml:space="preserve"> 50 (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елу</w:t>
            </w:r>
            <w:r w:rsidRPr="00124383">
              <w:rPr>
                <w:b/>
                <w:bCs/>
                <w:sz w:val="24"/>
                <w:szCs w:val="24"/>
              </w:rPr>
              <w:t>)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пайыздық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көрсеткіш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бар</w:t>
            </w:r>
          </w:p>
        </w:tc>
      </w:tr>
    </w:tbl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842"/>
        <w:gridCol w:w="1134"/>
        <w:gridCol w:w="1560"/>
        <w:gridCol w:w="2126"/>
        <w:gridCol w:w="1389"/>
      </w:tblGrid>
      <w:tr w:rsidR="009C5D0E" w:rsidRPr="00621647" w14:paraId="48CF1B2F" w14:textId="77777777" w:rsidTr="001120E9">
        <w:trPr>
          <w:trHeight w:val="841"/>
        </w:trPr>
        <w:tc>
          <w:tcPr>
            <w:tcW w:w="567" w:type="dxa"/>
            <w:vAlign w:val="center"/>
          </w:tcPr>
          <w:p w14:paraId="70E49F7B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vAlign w:val="center"/>
          </w:tcPr>
          <w:p w14:paraId="0DC72141" w14:textId="77777777" w:rsidR="009C5D0E" w:rsidRPr="00621647" w:rsidRDefault="009C5D0E" w:rsidP="00297B1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47E4D">
              <w:rPr>
                <w:color w:val="000000"/>
                <w:sz w:val="24"/>
                <w:szCs w:val="24"/>
              </w:rPr>
              <w:t xml:space="preserve">Comparative analysis on the efficacy of antenatal </w:t>
            </w:r>
            <w:r w:rsidRPr="00B47E4D">
              <w:rPr>
                <w:color w:val="000000"/>
                <w:sz w:val="24"/>
                <w:szCs w:val="24"/>
              </w:rPr>
              <w:lastRenderedPageBreak/>
              <w:t xml:space="preserve">corticosteroids in preterm newborns in a Kazakhstani Tertiary Care Hospital setting. </w:t>
            </w:r>
          </w:p>
        </w:tc>
        <w:tc>
          <w:tcPr>
            <w:tcW w:w="1260" w:type="dxa"/>
            <w:vAlign w:val="center"/>
          </w:tcPr>
          <w:p w14:paraId="2B537FEC" w14:textId="7B31D8D0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Мақала</w:t>
            </w:r>
          </w:p>
        </w:tc>
        <w:tc>
          <w:tcPr>
            <w:tcW w:w="2253" w:type="dxa"/>
            <w:vAlign w:val="center"/>
          </w:tcPr>
          <w:p w14:paraId="3D5F5B40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sz w:val="24"/>
                <w:szCs w:val="24"/>
              </w:rPr>
              <w:t xml:space="preserve">World J Clin Pediatr. 2025 Sep 9;14(3):103873. doi: </w:t>
            </w:r>
            <w:r w:rsidRPr="00B47E4D">
              <w:rPr>
                <w:sz w:val="24"/>
                <w:szCs w:val="24"/>
              </w:rPr>
              <w:lastRenderedPageBreak/>
              <w:t>10.5409/wjcp.v14.i3.103873. PMID: 40881075; PMCID: PMC12304902.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0E3C69EA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lastRenderedPageBreak/>
              <w:t>Квартиль – Q1</w:t>
            </w:r>
          </w:p>
          <w:p w14:paraId="3EB7EA4F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sz w:val="24"/>
                <w:szCs w:val="24"/>
              </w:rPr>
              <w:t xml:space="preserve">Pediatrics, Perinatology </w:t>
            </w:r>
            <w:r w:rsidRPr="00B47E4D">
              <w:rPr>
                <w:sz w:val="24"/>
                <w:szCs w:val="24"/>
              </w:rPr>
              <w:lastRenderedPageBreak/>
              <w:t>and Child Health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0A4AA4C" w14:textId="77777777" w:rsidR="009C5D0E" w:rsidRPr="00B47E4D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3825F808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Cite Score журнала 4.</w:t>
            </w:r>
            <w:r w:rsidRPr="00B47E4D">
              <w:rPr>
                <w:sz w:val="24"/>
                <w:szCs w:val="24"/>
              </w:rPr>
              <w:t>7</w:t>
            </w:r>
            <w:r w:rsidRPr="00621647">
              <w:rPr>
                <w:sz w:val="24"/>
                <w:szCs w:val="24"/>
              </w:rPr>
              <w:t xml:space="preserve"> </w:t>
            </w:r>
          </w:p>
          <w:p w14:paraId="23A91D41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lastRenderedPageBreak/>
              <w:t>Процентиль – 8</w:t>
            </w:r>
            <w:r w:rsidRPr="00B47E4D"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 xml:space="preserve">%, </w:t>
            </w:r>
            <w:r w:rsidRPr="00B47E4D">
              <w:rPr>
                <w:sz w:val="24"/>
                <w:szCs w:val="24"/>
              </w:rPr>
              <w:t>Pediatrics, Perinatology and Child Health</w:t>
            </w:r>
          </w:p>
          <w:p w14:paraId="29D411FE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47C30CC6" w14:textId="77777777" w:rsidR="009C5D0E" w:rsidRDefault="009C5D0E" w:rsidP="00297B1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47E4D">
              <w:rPr>
                <w:b/>
                <w:sz w:val="24"/>
                <w:szCs w:val="24"/>
              </w:rPr>
              <w:lastRenderedPageBreak/>
              <w:t xml:space="preserve">Sairankyzy S, </w:t>
            </w:r>
            <w:r w:rsidRPr="00B47E4D">
              <w:rPr>
                <w:bCs/>
                <w:sz w:val="24"/>
                <w:szCs w:val="24"/>
              </w:rPr>
              <w:t xml:space="preserve">Kinayatova I, Amangeldi D, </w:t>
            </w:r>
            <w:r w:rsidRPr="00B47E4D">
              <w:rPr>
                <w:bCs/>
                <w:sz w:val="24"/>
                <w:szCs w:val="24"/>
              </w:rPr>
              <w:lastRenderedPageBreak/>
              <w:t xml:space="preserve">Zhumatova A, Bozhbanbayeva N, Ismailova A, Akhtayeva N, </w:t>
            </w:r>
          </w:p>
          <w:p w14:paraId="20CDD70E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B47E4D">
              <w:rPr>
                <w:bCs/>
                <w:sz w:val="24"/>
                <w:szCs w:val="24"/>
              </w:rPr>
              <w:t>An O.</w:t>
            </w:r>
          </w:p>
        </w:tc>
        <w:tc>
          <w:tcPr>
            <w:tcW w:w="1389" w:type="dxa"/>
            <w:vAlign w:val="center"/>
          </w:tcPr>
          <w:p w14:paraId="13C006BC" w14:textId="1B5F46E3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Бірінші автор</w:t>
            </w:r>
          </w:p>
        </w:tc>
      </w:tr>
      <w:tr w:rsidR="009C5D0E" w:rsidRPr="00621647" w14:paraId="3ED2697E" w14:textId="77777777" w:rsidTr="001120E9">
        <w:trPr>
          <w:trHeight w:val="841"/>
        </w:trPr>
        <w:tc>
          <w:tcPr>
            <w:tcW w:w="567" w:type="dxa"/>
            <w:vAlign w:val="center"/>
          </w:tcPr>
          <w:p w14:paraId="4C52BF74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2" w:name="_Hlk221631332"/>
            <w:r w:rsidRPr="0062164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  <w:vAlign w:val="center"/>
          </w:tcPr>
          <w:p w14:paraId="1D8795C4" w14:textId="77777777" w:rsidR="009C5D0E" w:rsidRPr="00BB283C" w:rsidRDefault="009C5D0E" w:rsidP="00297B1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767F0">
              <w:rPr>
                <w:color w:val="000000"/>
                <w:sz w:val="24"/>
                <w:szCs w:val="24"/>
              </w:rPr>
              <w:t xml:space="preserve">Impact of antenatal and intrapartum risk factors on the development of bronchopulmonary dysplasia in preterm infants. </w:t>
            </w:r>
          </w:p>
        </w:tc>
        <w:tc>
          <w:tcPr>
            <w:tcW w:w="1260" w:type="dxa"/>
            <w:vAlign w:val="center"/>
          </w:tcPr>
          <w:p w14:paraId="758944C2" w14:textId="70414B7D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2E1FCE66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767F0">
              <w:rPr>
                <w:sz w:val="24"/>
                <w:szCs w:val="24"/>
              </w:rPr>
              <w:t>Vopr. ginekol. akus. perinatol. (Gynecology, Obstetrics and Perinatology). 2025; 24(3): 27–34. (In Russian). DOI: 10.20953/1726-1678-2025- 3-27-34</w:t>
            </w:r>
          </w:p>
        </w:tc>
        <w:tc>
          <w:tcPr>
            <w:tcW w:w="1842" w:type="dxa"/>
            <w:tcBorders>
              <w:right w:val="single" w:sz="4" w:space="0" w:color="000000"/>
            </w:tcBorders>
            <w:vAlign w:val="center"/>
          </w:tcPr>
          <w:p w14:paraId="153DE5B7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Квартиль – Q</w:t>
            </w:r>
            <w:r>
              <w:rPr>
                <w:sz w:val="24"/>
                <w:szCs w:val="24"/>
              </w:rPr>
              <w:t>2</w:t>
            </w:r>
          </w:p>
          <w:p w14:paraId="02A25BFA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9AF25AB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3F44CC2B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журнала </w:t>
            </w:r>
            <w:r>
              <w:rPr>
                <w:sz w:val="24"/>
                <w:szCs w:val="24"/>
              </w:rPr>
              <w:t>3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  <w:p w14:paraId="4D595D32" w14:textId="77777777" w:rsidR="009C5D0E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– </w:t>
            </w:r>
            <w:r>
              <w:rPr>
                <w:sz w:val="24"/>
                <w:szCs w:val="24"/>
              </w:rPr>
              <w:t>63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78591D41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  <w:p w14:paraId="0DC43B81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3C2B8520" w14:textId="77777777" w:rsidR="009C5D0E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767F0">
              <w:rPr>
                <w:b/>
                <w:bCs/>
                <w:sz w:val="24"/>
                <w:szCs w:val="24"/>
              </w:rPr>
              <w:t xml:space="preserve">Sairankyzy S., </w:t>
            </w:r>
            <w:r w:rsidRPr="006767F0">
              <w:rPr>
                <w:sz w:val="24"/>
                <w:szCs w:val="24"/>
              </w:rPr>
              <w:t xml:space="preserve">Seisebayeva R.Zh., Sagatbayeva N.A., Abdullayeva G.M., Bozhbanbayeva N.S., </w:t>
            </w:r>
          </w:p>
          <w:p w14:paraId="6C9EFE7B" w14:textId="77777777" w:rsidR="009C5D0E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767F0">
              <w:rPr>
                <w:sz w:val="24"/>
                <w:szCs w:val="24"/>
              </w:rPr>
              <w:t xml:space="preserve">Nurgaliyeva Zh.Zh., An O.O., </w:t>
            </w:r>
          </w:p>
          <w:p w14:paraId="2A959711" w14:textId="77777777" w:rsidR="009C5D0E" w:rsidRPr="006767F0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767F0">
              <w:rPr>
                <w:sz w:val="24"/>
                <w:szCs w:val="24"/>
              </w:rPr>
              <w:t>Sadykova A.Zh., Ablaikhanova N.T., Umbetyarova L.B.</w:t>
            </w:r>
          </w:p>
        </w:tc>
        <w:tc>
          <w:tcPr>
            <w:tcW w:w="1389" w:type="dxa"/>
            <w:vAlign w:val="center"/>
          </w:tcPr>
          <w:p w14:paraId="47D12DAF" w14:textId="497A9041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Бірінші автор</w:t>
            </w:r>
          </w:p>
        </w:tc>
      </w:tr>
    </w:tbl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24383" w:rsidRPr="00124383" w14:paraId="3567EAC8" w14:textId="77777777" w:rsidTr="008B4AE8">
        <w:trPr>
          <w:trHeight w:val="841"/>
        </w:trPr>
        <w:tc>
          <w:tcPr>
            <w:tcW w:w="14601" w:type="dxa"/>
          </w:tcPr>
          <w:bookmarkEnd w:id="2"/>
          <w:p w14:paraId="5A9C3346" w14:textId="66093F34" w:rsidR="005B65EB" w:rsidRPr="00124383" w:rsidRDefault="005B65EB" w:rsidP="005B65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24383">
              <w:rPr>
                <w:sz w:val="24"/>
                <w:szCs w:val="24"/>
              </w:rPr>
              <w:t>Clarivate Analytics (</w:t>
            </w:r>
            <w:r w:rsidRPr="00124383">
              <w:rPr>
                <w:sz w:val="24"/>
                <w:szCs w:val="24"/>
                <w:lang w:val="ru-RU"/>
              </w:rPr>
              <w:t>Кларивэйт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Аналитикс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компаниясының</w:t>
            </w:r>
            <w:r w:rsidRPr="00124383">
              <w:rPr>
                <w:sz w:val="24"/>
                <w:szCs w:val="24"/>
              </w:rPr>
              <w:t xml:space="preserve"> Journal Citation Reports (Journal Citeishen reports) </w:t>
            </w:r>
            <w:r w:rsidRPr="00124383">
              <w:rPr>
                <w:sz w:val="24"/>
                <w:szCs w:val="24"/>
                <w:lang w:val="ru-RU"/>
              </w:rPr>
              <w:t>деректері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="009C5D0E">
              <w:rPr>
                <w:b/>
                <w:bCs/>
                <w:sz w:val="24"/>
                <w:szCs w:val="24"/>
                <w:lang w:val="kk-KZ"/>
              </w:rPr>
              <w:t>3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ғылыми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мақала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</w:rPr>
              <w:t xml:space="preserve">(1 </w:t>
            </w:r>
            <w:r w:rsidRPr="00124383">
              <w:rPr>
                <w:sz w:val="24"/>
                <w:szCs w:val="24"/>
                <w:lang w:val="ru-RU"/>
              </w:rPr>
              <w:t>және</w:t>
            </w:r>
            <w:r w:rsidRPr="00124383">
              <w:rPr>
                <w:sz w:val="24"/>
                <w:szCs w:val="24"/>
              </w:rPr>
              <w:t xml:space="preserve"> 2 </w:t>
            </w:r>
            <w:r w:rsidRPr="00124383">
              <w:rPr>
                <w:sz w:val="24"/>
                <w:szCs w:val="24"/>
                <w:lang w:val="ru-RU"/>
              </w:rPr>
              <w:t>квартильге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кіретін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немесе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деректер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базасында</w:t>
            </w:r>
            <w:r w:rsidRPr="00124383">
              <w:rPr>
                <w:sz w:val="24"/>
                <w:szCs w:val="24"/>
              </w:rPr>
              <w:t xml:space="preserve"> (</w:t>
            </w:r>
            <w:r w:rsidRPr="00124383">
              <w:rPr>
                <w:sz w:val="24"/>
                <w:szCs w:val="24"/>
                <w:lang w:val="ru-RU"/>
              </w:rPr>
              <w:t>Скопус</w:t>
            </w:r>
            <w:r w:rsidRPr="00124383">
              <w:rPr>
                <w:sz w:val="24"/>
                <w:szCs w:val="24"/>
              </w:rPr>
              <w:t>) citescore (</w:t>
            </w:r>
            <w:r w:rsidRPr="00124383">
              <w:rPr>
                <w:sz w:val="24"/>
                <w:szCs w:val="24"/>
                <w:lang w:val="ru-RU"/>
              </w:rPr>
              <w:t>СайтСкор</w:t>
            </w:r>
            <w:r w:rsidRPr="00124383">
              <w:rPr>
                <w:sz w:val="24"/>
                <w:szCs w:val="24"/>
              </w:rPr>
              <w:t xml:space="preserve">)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кемінде</w:t>
            </w:r>
            <w:r w:rsidRPr="00124383">
              <w:rPr>
                <w:b/>
                <w:bCs/>
                <w:sz w:val="24"/>
                <w:szCs w:val="24"/>
              </w:rPr>
              <w:t xml:space="preserve"> 50 (</w:t>
            </w:r>
            <w:r w:rsidRPr="00124383">
              <w:rPr>
                <w:b/>
                <w:bCs/>
                <w:sz w:val="24"/>
                <w:szCs w:val="24"/>
                <w:lang w:val="ru-RU"/>
              </w:rPr>
              <w:t>елу</w:t>
            </w:r>
            <w:r w:rsidRPr="00124383">
              <w:rPr>
                <w:b/>
                <w:bCs/>
                <w:sz w:val="24"/>
                <w:szCs w:val="24"/>
              </w:rPr>
              <w:t>)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ғылыми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салалардың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кем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дегенде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біреуі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бойынша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процентиль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көрсеткіші</w:t>
            </w:r>
            <w:r w:rsidRPr="00124383">
              <w:rPr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бар</w:t>
            </w:r>
            <w:r w:rsidRPr="00124383">
              <w:rPr>
                <w:sz w:val="24"/>
                <w:szCs w:val="24"/>
              </w:rPr>
              <w:t xml:space="preserve">) – </w:t>
            </w:r>
            <w:r w:rsidR="009C5D0E">
              <w:rPr>
                <w:b/>
                <w:bCs/>
                <w:sz w:val="24"/>
                <w:szCs w:val="24"/>
                <w:lang w:val="kk-KZ"/>
              </w:rPr>
              <w:t>монографияны</w:t>
            </w:r>
            <w:r w:rsidRPr="00124383">
              <w:rPr>
                <w:b/>
                <w:bCs/>
                <w:sz w:val="24"/>
                <w:szCs w:val="24"/>
              </w:rPr>
              <w:t xml:space="preserve"> </w:t>
            </w:r>
            <w:r w:rsidRPr="00124383">
              <w:rPr>
                <w:sz w:val="24"/>
                <w:szCs w:val="24"/>
                <w:lang w:val="ru-RU"/>
              </w:rPr>
              <w:t>алмастыра</w:t>
            </w:r>
            <w:r w:rsidR="009C5D0E">
              <w:rPr>
                <w:sz w:val="24"/>
                <w:szCs w:val="24"/>
                <w:lang w:val="ru-RU"/>
              </w:rPr>
              <w:t>ды</w:t>
            </w:r>
          </w:p>
        </w:tc>
      </w:tr>
    </w:tbl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701"/>
        <w:gridCol w:w="992"/>
        <w:gridCol w:w="1701"/>
        <w:gridCol w:w="2268"/>
        <w:gridCol w:w="1389"/>
      </w:tblGrid>
      <w:tr w:rsidR="009C5D0E" w:rsidRPr="00621647" w14:paraId="6B45D4A4" w14:textId="77777777" w:rsidTr="001120E9">
        <w:trPr>
          <w:trHeight w:val="841"/>
        </w:trPr>
        <w:tc>
          <w:tcPr>
            <w:tcW w:w="567" w:type="dxa"/>
          </w:tcPr>
          <w:p w14:paraId="4EB8CCB3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2291C02D" w14:textId="77777777" w:rsidR="009C5D0E" w:rsidRPr="007147BA" w:rsidRDefault="009C5D0E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147BA">
              <w:rPr>
                <w:sz w:val="24"/>
                <w:szCs w:val="24"/>
                <w:lang w:val="ru-RU"/>
              </w:rPr>
              <w:t>A RetrospectiveMulticenterStratifiedStudyonPerinatalFactors</w:t>
            </w:r>
          </w:p>
          <w:p w14:paraId="4C864D52" w14:textId="77777777" w:rsidR="009C5D0E" w:rsidRPr="00621647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7147BA">
              <w:rPr>
                <w:sz w:val="24"/>
                <w:szCs w:val="24"/>
                <w:lang w:val="ru-RU"/>
              </w:rPr>
              <w:t>InfluencingNeonatalMortalityinPretermInfantsinKazakhstan</w:t>
            </w:r>
          </w:p>
        </w:tc>
        <w:tc>
          <w:tcPr>
            <w:tcW w:w="1260" w:type="dxa"/>
            <w:vAlign w:val="center"/>
          </w:tcPr>
          <w:p w14:paraId="57512DDC" w14:textId="655C23B7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6059406A" w14:textId="77777777" w:rsidR="009C5D0E" w:rsidRPr="008A43DF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7147BA">
              <w:rPr>
                <w:color w:val="222222"/>
                <w:sz w:val="24"/>
                <w:szCs w:val="24"/>
              </w:rPr>
              <w:t>International Journal of Pediatrics</w:t>
            </w:r>
            <w:r>
              <w:rPr>
                <w:color w:val="222222"/>
                <w:sz w:val="24"/>
                <w:szCs w:val="24"/>
              </w:rPr>
              <w:t xml:space="preserve"> (United Kingdom) </w:t>
            </w:r>
            <w:r w:rsidRPr="007147BA">
              <w:rPr>
                <w:color w:val="222222"/>
                <w:sz w:val="24"/>
                <w:szCs w:val="24"/>
              </w:rPr>
              <w:t>2025</w:t>
            </w:r>
            <w:r>
              <w:rPr>
                <w:color w:val="222222"/>
                <w:sz w:val="24"/>
                <w:szCs w:val="24"/>
              </w:rPr>
              <w:t>; 2025 (1):</w:t>
            </w:r>
            <w:r w:rsidRPr="007147BA">
              <w:rPr>
                <w:color w:val="222222"/>
                <w:sz w:val="24"/>
                <w:szCs w:val="24"/>
              </w:rPr>
              <w:t xml:space="preserve">8678975, </w:t>
            </w:r>
            <w:r w:rsidRPr="008A43DF">
              <w:rPr>
                <w:color w:val="222222"/>
                <w:sz w:val="24"/>
                <w:szCs w:val="24"/>
              </w:rPr>
              <w:t>10.1155/ijpe/8678975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5B090723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595D49">
              <w:rPr>
                <w:sz w:val="24"/>
                <w:szCs w:val="24"/>
              </w:rPr>
              <w:t>Квартиль Q2, 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463A163" w14:textId="77777777" w:rsidR="009C5D0E" w:rsidRPr="00865B66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865B66">
              <w:rPr>
                <w:sz w:val="24"/>
                <w:szCs w:val="24"/>
              </w:rPr>
              <w:t>Emerging Sources Citation Index (ESCI)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7D32F401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595D49">
              <w:rPr>
                <w:sz w:val="24"/>
                <w:szCs w:val="24"/>
              </w:rPr>
              <w:t>CiteScore: 2.9</w:t>
            </w:r>
          </w:p>
          <w:p w14:paraId="26C7CE8A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595D49">
              <w:rPr>
                <w:sz w:val="24"/>
                <w:szCs w:val="24"/>
              </w:rPr>
              <w:t>Процентиль 61%</w:t>
            </w:r>
          </w:p>
          <w:p w14:paraId="5A4B477E" w14:textId="77777777" w:rsidR="009C5D0E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595D49">
              <w:rPr>
                <w:sz w:val="24"/>
                <w:szCs w:val="24"/>
              </w:rPr>
              <w:t>Pediatrics, Perinatology and Child Health</w:t>
            </w:r>
          </w:p>
          <w:p w14:paraId="150291EE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1EA5132E" w14:textId="77777777" w:rsidR="009C5D0E" w:rsidRPr="00044F88" w:rsidRDefault="009C5D0E" w:rsidP="00297B15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r w:rsidRPr="008A43DF">
              <w:rPr>
                <w:color w:val="222222"/>
                <w:sz w:val="24"/>
                <w:szCs w:val="24"/>
              </w:rPr>
              <w:t>N</w:t>
            </w:r>
            <w:r w:rsidRPr="00044F88"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Bozhbanbayeva</w:t>
            </w:r>
            <w:r w:rsidRPr="00044F88">
              <w:rPr>
                <w:color w:val="222222"/>
                <w:sz w:val="24"/>
                <w:szCs w:val="24"/>
              </w:rPr>
              <w:t xml:space="preserve"> ,</w:t>
            </w:r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8A43DF">
              <w:rPr>
                <w:color w:val="222222"/>
                <w:sz w:val="24"/>
                <w:szCs w:val="24"/>
              </w:rPr>
              <w:t>O</w:t>
            </w:r>
            <w:r w:rsidRPr="00044F88"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An</w:t>
            </w:r>
            <w:r w:rsidRPr="00044F88">
              <w:rPr>
                <w:color w:val="222222"/>
                <w:sz w:val="24"/>
                <w:szCs w:val="24"/>
              </w:rPr>
              <w:t xml:space="preserve"> ,</w:t>
            </w:r>
          </w:p>
          <w:p w14:paraId="3DDD9CA2" w14:textId="77777777" w:rsidR="009C5D0E" w:rsidRPr="00044F88" w:rsidRDefault="009C5D0E" w:rsidP="00297B15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8A43DF">
              <w:rPr>
                <w:b/>
                <w:bCs/>
                <w:color w:val="222222"/>
                <w:sz w:val="24"/>
                <w:szCs w:val="24"/>
              </w:rPr>
              <w:t>S</w:t>
            </w:r>
            <w:r w:rsidRPr="00044F88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8A43DF">
              <w:rPr>
                <w:b/>
                <w:bCs/>
                <w:color w:val="222222"/>
                <w:sz w:val="24"/>
                <w:szCs w:val="24"/>
              </w:rPr>
              <w:t>Sairankyzy</w:t>
            </w:r>
            <w:r w:rsidRPr="00044F88">
              <w:rPr>
                <w:b/>
                <w:bCs/>
                <w:color w:val="222222"/>
                <w:sz w:val="24"/>
                <w:szCs w:val="24"/>
              </w:rPr>
              <w:t xml:space="preserve">, </w:t>
            </w:r>
          </w:p>
          <w:p w14:paraId="79CED348" w14:textId="77777777" w:rsidR="009C5D0E" w:rsidRPr="008A43DF" w:rsidRDefault="009C5D0E" w:rsidP="00297B15">
            <w:pPr>
              <w:spacing w:after="0" w:line="240" w:lineRule="auto"/>
              <w:rPr>
                <w:b/>
                <w:bCs/>
                <w:color w:val="222222"/>
                <w:sz w:val="24"/>
                <w:szCs w:val="24"/>
              </w:rPr>
            </w:pPr>
            <w:r w:rsidRPr="008A43DF">
              <w:rPr>
                <w:color w:val="222222"/>
                <w:sz w:val="24"/>
                <w:szCs w:val="24"/>
              </w:rPr>
              <w:t>I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Suleimenova,</w:t>
            </w:r>
          </w:p>
          <w:p w14:paraId="0E8C6898" w14:textId="77777777" w:rsidR="009C5D0E" w:rsidRPr="008A43DF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8A43DF">
              <w:rPr>
                <w:color w:val="222222"/>
                <w:sz w:val="24"/>
                <w:szCs w:val="24"/>
              </w:rPr>
              <w:t>A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Bazarbayeva, I</w:t>
            </w:r>
            <w:r>
              <w:rPr>
                <w:color w:val="222222"/>
                <w:sz w:val="24"/>
                <w:szCs w:val="24"/>
              </w:rPr>
              <w:t>.</w:t>
            </w:r>
            <w:r w:rsidRPr="008A43DF">
              <w:rPr>
                <w:color w:val="222222"/>
                <w:sz w:val="24"/>
                <w:szCs w:val="24"/>
              </w:rPr>
              <w:t>Adilbekova</w:t>
            </w:r>
          </w:p>
        </w:tc>
        <w:tc>
          <w:tcPr>
            <w:tcW w:w="1389" w:type="dxa"/>
          </w:tcPr>
          <w:p w14:paraId="3B955760" w14:textId="4FB2779C" w:rsidR="009C5D0E" w:rsidRPr="00621647" w:rsidRDefault="009C5D0E" w:rsidP="00297B15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тең</w:t>
            </w:r>
            <w:r w:rsidRPr="00621647">
              <w:rPr>
                <w:sz w:val="24"/>
                <w:szCs w:val="24"/>
                <w:lang w:val="ru-RU"/>
              </w:rPr>
              <w:t>автор</w:t>
            </w:r>
          </w:p>
        </w:tc>
      </w:tr>
      <w:tr w:rsidR="009C5D0E" w:rsidRPr="00C01B47" w14:paraId="519363F1" w14:textId="77777777" w:rsidTr="001120E9">
        <w:trPr>
          <w:trHeight w:val="841"/>
        </w:trPr>
        <w:tc>
          <w:tcPr>
            <w:tcW w:w="567" w:type="dxa"/>
          </w:tcPr>
          <w:p w14:paraId="70FB7E74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3" w:name="_Hlk222240261"/>
            <w:r w:rsidRPr="00621647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14:paraId="7B2F111D" w14:textId="77777777" w:rsidR="009C5D0E" w:rsidRPr="00621647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sz w:val="24"/>
                <w:szCs w:val="24"/>
              </w:rPr>
              <w:t>Understanding the Burden and Management of Urinary Tract Infections in Women. </w:t>
            </w:r>
          </w:p>
        </w:tc>
        <w:tc>
          <w:tcPr>
            <w:tcW w:w="1260" w:type="dxa"/>
            <w:vAlign w:val="center"/>
          </w:tcPr>
          <w:p w14:paraId="57B071CE" w14:textId="2CD3AE29" w:rsidR="009C5D0E" w:rsidRPr="009C5D0E" w:rsidRDefault="009C5D0E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  <w:vAlign w:val="center"/>
          </w:tcPr>
          <w:p w14:paraId="270AD7CF" w14:textId="77777777" w:rsidR="009C5D0E" w:rsidRPr="00E800C0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sz w:val="24"/>
                <w:szCs w:val="24"/>
              </w:rPr>
              <w:t>Diseases 2025, 13, 59. https://doi.org/10.3390/diseases13020059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605F038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Квартиль Q</w:t>
            </w:r>
            <w:r>
              <w:rPr>
                <w:sz w:val="24"/>
                <w:szCs w:val="24"/>
                <w:lang w:val="ru-RU"/>
              </w:rPr>
              <w:t>1</w:t>
            </w:r>
            <w:r w:rsidRPr="006216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General </w:t>
            </w:r>
            <w:r>
              <w:rPr>
                <w:color w:val="212121"/>
                <w:sz w:val="24"/>
                <w:szCs w:val="24"/>
              </w:rPr>
              <w:t>m</w:t>
            </w:r>
            <w:r w:rsidRPr="00621647">
              <w:rPr>
                <w:color w:val="212121"/>
                <w:sz w:val="24"/>
                <w:szCs w:val="24"/>
              </w:rPr>
              <w:t>edicine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0CDD9440" w14:textId="77777777" w:rsidR="009C5D0E" w:rsidRPr="00865B66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865B66">
              <w:rPr>
                <w:sz w:val="24"/>
                <w:szCs w:val="24"/>
              </w:rPr>
              <w:t>Emerging Sources Citation Index (ESCI)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B8D110D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CiteScore: </w:t>
            </w:r>
            <w:r>
              <w:rPr>
                <w:sz w:val="24"/>
                <w:szCs w:val="24"/>
              </w:rPr>
              <w:t>3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</w:p>
          <w:p w14:paraId="5DD3E33B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</w:t>
            </w:r>
            <w:r>
              <w:rPr>
                <w:sz w:val="24"/>
                <w:szCs w:val="24"/>
              </w:rPr>
              <w:t>78</w:t>
            </w:r>
            <w:r w:rsidRPr="00621647">
              <w:rPr>
                <w:sz w:val="24"/>
                <w:szCs w:val="24"/>
              </w:rPr>
              <w:t>%</w:t>
            </w:r>
          </w:p>
          <w:p w14:paraId="24C14187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800C0">
              <w:rPr>
                <w:sz w:val="24"/>
                <w:szCs w:val="24"/>
              </w:rPr>
              <w:t>General medicine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24FB8B85" w14:textId="77777777" w:rsidR="009C5D0E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E800C0">
              <w:rPr>
                <w:color w:val="222222"/>
                <w:sz w:val="24"/>
                <w:szCs w:val="24"/>
              </w:rPr>
              <w:t>B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Baimakhanova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22222"/>
                <w:sz w:val="24"/>
                <w:szCs w:val="24"/>
              </w:rPr>
              <w:t>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Sadanov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</w:p>
          <w:p w14:paraId="61243EFD" w14:textId="77777777" w:rsidR="009C5D0E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E800C0">
              <w:rPr>
                <w:color w:val="222222"/>
                <w:sz w:val="24"/>
                <w:szCs w:val="24"/>
              </w:rPr>
              <w:t>L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Trenozhnikova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  <w:r w:rsidRPr="00E800C0">
              <w:rPr>
                <w:color w:val="222222"/>
                <w:sz w:val="24"/>
                <w:szCs w:val="24"/>
              </w:rPr>
              <w:t>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Balgimbaeva</w:t>
            </w:r>
            <w:r w:rsidRPr="00E800C0">
              <w:rPr>
                <w:color w:val="222222"/>
                <w:sz w:val="24"/>
                <w:szCs w:val="24"/>
                <w:lang w:val="ru-RU"/>
              </w:rPr>
              <w:t xml:space="preserve">, </w:t>
            </w:r>
          </w:p>
          <w:p w14:paraId="4691494D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G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Baimakhanova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4EB5DD32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S</w:t>
            </w:r>
            <w:r w:rsidRPr="00BB283C">
              <w:rPr>
                <w:color w:val="222222"/>
                <w:sz w:val="24"/>
                <w:szCs w:val="24"/>
              </w:rPr>
              <w:t xml:space="preserve">. </w:t>
            </w:r>
            <w:r w:rsidRPr="00E800C0">
              <w:rPr>
                <w:color w:val="222222"/>
                <w:sz w:val="24"/>
                <w:szCs w:val="24"/>
              </w:rPr>
              <w:t>Orasymbet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31F3B948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D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Tleubekova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6E17CB22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A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Amangeldi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21D8B83C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lastRenderedPageBreak/>
              <w:t>Z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Turlybaeva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1220AA65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Nurgaliyeva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</w:p>
          <w:p w14:paraId="0A359AF1" w14:textId="77777777" w:rsidR="009C5D0E" w:rsidRPr="00BB283C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E800C0">
              <w:rPr>
                <w:color w:val="222222"/>
                <w:sz w:val="24"/>
                <w:szCs w:val="24"/>
              </w:rPr>
              <w:t>R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Seisebayeva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Kozhekenova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r w:rsidRPr="00C01B47">
              <w:rPr>
                <w:b/>
                <w:bCs/>
                <w:color w:val="222222"/>
                <w:sz w:val="24"/>
                <w:szCs w:val="24"/>
              </w:rPr>
              <w:t>S</w:t>
            </w:r>
            <w:r w:rsidRPr="00BB283C">
              <w:rPr>
                <w:b/>
                <w:bCs/>
                <w:color w:val="222222"/>
                <w:sz w:val="24"/>
                <w:szCs w:val="24"/>
              </w:rPr>
              <w:t>.</w:t>
            </w:r>
            <w:r w:rsidRPr="00C01B47">
              <w:rPr>
                <w:b/>
                <w:bCs/>
                <w:color w:val="222222"/>
                <w:sz w:val="24"/>
                <w:szCs w:val="24"/>
              </w:rPr>
              <w:t>Sairankyzy</w:t>
            </w:r>
            <w:r w:rsidRPr="00BB283C">
              <w:rPr>
                <w:b/>
                <w:bCs/>
                <w:color w:val="222222"/>
                <w:sz w:val="24"/>
                <w:szCs w:val="24"/>
              </w:rPr>
              <w:t>,</w:t>
            </w:r>
            <w:r w:rsidRPr="00BB283C">
              <w:rPr>
                <w:color w:val="222222"/>
                <w:sz w:val="24"/>
                <w:szCs w:val="24"/>
              </w:rPr>
              <w:t xml:space="preserve"> </w:t>
            </w:r>
            <w:r w:rsidRPr="00E800C0">
              <w:rPr>
                <w:color w:val="222222"/>
                <w:sz w:val="24"/>
                <w:szCs w:val="24"/>
              </w:rPr>
              <w:t>Zh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Shynykul</w:t>
            </w:r>
            <w:r w:rsidRPr="00BB283C">
              <w:rPr>
                <w:color w:val="222222"/>
                <w:sz w:val="24"/>
                <w:szCs w:val="24"/>
              </w:rPr>
              <w:t xml:space="preserve">, </w:t>
            </w:r>
            <w:r w:rsidRPr="00E800C0">
              <w:rPr>
                <w:color w:val="222222"/>
                <w:sz w:val="24"/>
                <w:szCs w:val="24"/>
              </w:rPr>
              <w:t>S</w:t>
            </w:r>
            <w:r w:rsidRPr="00BB283C"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Yerkenova</w:t>
            </w:r>
            <w:r w:rsidRPr="00BB283C">
              <w:rPr>
                <w:color w:val="222222"/>
                <w:sz w:val="24"/>
                <w:szCs w:val="24"/>
              </w:rPr>
              <w:t>,</w:t>
            </w:r>
          </w:p>
          <w:p w14:paraId="4585D682" w14:textId="77777777" w:rsidR="009C5D0E" w:rsidRPr="00E800C0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E800C0">
              <w:rPr>
                <w:color w:val="222222"/>
                <w:sz w:val="24"/>
                <w:szCs w:val="24"/>
              </w:rPr>
              <w:t>A</w:t>
            </w:r>
            <w:r>
              <w:rPr>
                <w:color w:val="222222"/>
                <w:sz w:val="24"/>
                <w:szCs w:val="24"/>
              </w:rPr>
              <w:t>.</w:t>
            </w:r>
            <w:r w:rsidRPr="00E800C0">
              <w:rPr>
                <w:color w:val="222222"/>
                <w:sz w:val="24"/>
                <w:szCs w:val="24"/>
              </w:rPr>
              <w:t>Turgumbayeva</w:t>
            </w:r>
          </w:p>
        </w:tc>
        <w:tc>
          <w:tcPr>
            <w:tcW w:w="1389" w:type="dxa"/>
          </w:tcPr>
          <w:p w14:paraId="3A831397" w14:textId="72A01721" w:rsidR="009C5D0E" w:rsidRPr="00621647" w:rsidRDefault="009C5D0E" w:rsidP="00297B1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тең</w:t>
            </w:r>
            <w:r w:rsidRPr="00621647">
              <w:rPr>
                <w:sz w:val="24"/>
                <w:szCs w:val="24"/>
                <w:lang w:val="ru-RU"/>
              </w:rPr>
              <w:t>автор</w:t>
            </w:r>
          </w:p>
        </w:tc>
      </w:tr>
      <w:bookmarkEnd w:id="3"/>
      <w:tr w:rsidR="009C5D0E" w:rsidRPr="00621647" w14:paraId="642209C4" w14:textId="77777777" w:rsidTr="001120E9">
        <w:trPr>
          <w:trHeight w:val="841"/>
        </w:trPr>
        <w:tc>
          <w:tcPr>
            <w:tcW w:w="567" w:type="dxa"/>
          </w:tcPr>
          <w:p w14:paraId="1E6DF775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vAlign w:val="center"/>
          </w:tcPr>
          <w:p w14:paraId="7BBB1459" w14:textId="77777777" w:rsidR="009C5D0E" w:rsidRPr="00621647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C01B47">
              <w:rPr>
                <w:sz w:val="24"/>
                <w:szCs w:val="24"/>
              </w:rPr>
              <w:t xml:space="preserve">Prognostic significance of antenatal and intrapartum risk factors on survival of preterm infants. </w:t>
            </w:r>
          </w:p>
        </w:tc>
        <w:tc>
          <w:tcPr>
            <w:tcW w:w="1260" w:type="dxa"/>
            <w:vAlign w:val="center"/>
          </w:tcPr>
          <w:p w14:paraId="53089A29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Статья</w:t>
            </w:r>
          </w:p>
        </w:tc>
        <w:tc>
          <w:tcPr>
            <w:tcW w:w="2253" w:type="dxa"/>
            <w:vAlign w:val="center"/>
          </w:tcPr>
          <w:p w14:paraId="0C0EEC3E" w14:textId="77777777" w:rsidR="009C5D0E" w:rsidRPr="00621647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C01B47">
              <w:rPr>
                <w:sz w:val="24"/>
                <w:szCs w:val="24"/>
              </w:rPr>
              <w:t>Vopr. ginekol. akus. perinatol. (Gynecology, Obstetrics and Perinatology). 2025; 24(5): 43–51. (In Russian). DOI: 10.20953/1726-1678-2025-5-43-51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389B5BB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Квартиль – Q</w:t>
            </w:r>
            <w:r>
              <w:rPr>
                <w:sz w:val="24"/>
                <w:szCs w:val="24"/>
              </w:rPr>
              <w:t>2</w:t>
            </w:r>
          </w:p>
          <w:p w14:paraId="450D8B0B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339C031B" w14:textId="77777777" w:rsidR="009C5D0E" w:rsidRPr="00621647" w:rsidRDefault="009C5D0E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0330020C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журнала </w:t>
            </w:r>
            <w:r>
              <w:rPr>
                <w:sz w:val="24"/>
                <w:szCs w:val="24"/>
              </w:rPr>
              <w:t>3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</w:p>
          <w:p w14:paraId="63CB34AA" w14:textId="77777777" w:rsidR="009C5D0E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– </w:t>
            </w:r>
            <w:r>
              <w:rPr>
                <w:sz w:val="24"/>
                <w:szCs w:val="24"/>
              </w:rPr>
              <w:t>63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05B04158" w14:textId="77777777" w:rsidR="009C5D0E" w:rsidRPr="00621647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7A527D">
              <w:rPr>
                <w:sz w:val="24"/>
                <w:szCs w:val="24"/>
              </w:rPr>
              <w:t>Pediatrics, Perinatology and Child Health</w:t>
            </w:r>
          </w:p>
          <w:p w14:paraId="55C78072" w14:textId="77777777" w:rsidR="009C5D0E" w:rsidRPr="00595D49" w:rsidRDefault="009C5D0E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61976716" w14:textId="77777777" w:rsidR="009C5D0E" w:rsidRPr="004E01D9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4E01D9">
              <w:rPr>
                <w:color w:val="222222"/>
                <w:sz w:val="24"/>
                <w:szCs w:val="24"/>
              </w:rPr>
              <w:t xml:space="preserve">N.S.Bozhbanbayeva, </w:t>
            </w:r>
            <w:r w:rsidRPr="008A2D67">
              <w:rPr>
                <w:b/>
                <w:bCs/>
                <w:color w:val="222222"/>
                <w:sz w:val="24"/>
                <w:szCs w:val="24"/>
              </w:rPr>
              <w:t>S.Sairankyzy</w:t>
            </w:r>
            <w:r w:rsidRPr="004E01D9">
              <w:rPr>
                <w:color w:val="222222"/>
                <w:sz w:val="24"/>
                <w:szCs w:val="24"/>
              </w:rPr>
              <w:t>, O.O.An1, I.E.Suleimenova, G.B.Altynbayeva,</w:t>
            </w:r>
          </w:p>
          <w:p w14:paraId="085A9063" w14:textId="77777777" w:rsidR="009C5D0E" w:rsidRPr="004E01D9" w:rsidRDefault="009C5D0E" w:rsidP="00297B15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4E01D9">
              <w:rPr>
                <w:color w:val="222222"/>
                <w:sz w:val="24"/>
                <w:szCs w:val="24"/>
              </w:rPr>
              <w:t>I.M.Adilbekova, K.K.Urstemova, Z.D.Beisembayeva, S.A.Yessenova</w:t>
            </w:r>
          </w:p>
        </w:tc>
        <w:tc>
          <w:tcPr>
            <w:tcW w:w="1389" w:type="dxa"/>
          </w:tcPr>
          <w:p w14:paraId="07231BBC" w14:textId="35CA8606" w:rsidR="009C5D0E" w:rsidRDefault="009C5D0E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Корреспондент</w:t>
            </w:r>
          </w:p>
          <w:p w14:paraId="1561CDD4" w14:textId="0F896AFC" w:rsidR="009C5D0E" w:rsidRPr="00621647" w:rsidRDefault="009C5D0E" w:rsidP="00297B15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C5D0E">
              <w:rPr>
                <w:sz w:val="24"/>
                <w:szCs w:val="24"/>
                <w:lang w:val="ru-RU"/>
              </w:rPr>
              <w:t>втор</w:t>
            </w:r>
          </w:p>
        </w:tc>
      </w:tr>
    </w:tbl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01"/>
      </w:tblGrid>
      <w:tr w:rsidR="00124383" w:rsidRPr="00124383" w14:paraId="189D84B4" w14:textId="77777777" w:rsidTr="00345C9A">
        <w:trPr>
          <w:trHeight w:val="416"/>
        </w:trPr>
        <w:tc>
          <w:tcPr>
            <w:tcW w:w="14601" w:type="dxa"/>
          </w:tcPr>
          <w:p w14:paraId="05729A7E" w14:textId="480D49B7" w:rsidR="00345C9A" w:rsidRPr="00124383" w:rsidRDefault="00A44A4A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ғылыми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мақала</w:t>
            </w:r>
            <w:r w:rsidR="00345C9A" w:rsidRPr="00124383">
              <w:rPr>
                <w:sz w:val="24"/>
                <w:szCs w:val="24"/>
              </w:rPr>
              <w:t xml:space="preserve"> (Journal Citation Reports (Journal Citeishen reports) Clarivate Analytics (</w:t>
            </w:r>
            <w:r w:rsidR="00345C9A" w:rsidRPr="00124383">
              <w:rPr>
                <w:sz w:val="24"/>
                <w:szCs w:val="24"/>
                <w:lang w:val="ru-RU"/>
              </w:rPr>
              <w:t>Кларивэйт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Аналитикс</w:t>
            </w:r>
            <w:r w:rsidR="00345C9A" w:rsidRPr="00124383">
              <w:rPr>
                <w:sz w:val="24"/>
                <w:szCs w:val="24"/>
              </w:rPr>
              <w:t xml:space="preserve">) </w:t>
            </w:r>
            <w:r w:rsidR="00345C9A" w:rsidRPr="00124383">
              <w:rPr>
                <w:sz w:val="24"/>
                <w:szCs w:val="24"/>
                <w:lang w:val="ru-RU"/>
              </w:rPr>
              <w:t>компаниясының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деректері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бойынша</w:t>
            </w:r>
            <w:r w:rsidR="00345C9A" w:rsidRPr="00124383">
              <w:rPr>
                <w:sz w:val="24"/>
                <w:szCs w:val="24"/>
              </w:rPr>
              <w:t xml:space="preserve"> 3 </w:t>
            </w:r>
            <w:r w:rsidR="00345C9A" w:rsidRPr="00124383">
              <w:rPr>
                <w:sz w:val="24"/>
                <w:szCs w:val="24"/>
                <w:lang w:val="ru-RU"/>
              </w:rPr>
              <w:t>квартильге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кіретін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немесе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деректер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базасында</w:t>
            </w:r>
            <w:r w:rsidR="00345C9A" w:rsidRPr="00124383">
              <w:rPr>
                <w:sz w:val="24"/>
                <w:szCs w:val="24"/>
              </w:rPr>
              <w:t xml:space="preserve"> (</w:t>
            </w:r>
            <w:r w:rsidR="00345C9A" w:rsidRPr="00124383">
              <w:rPr>
                <w:sz w:val="24"/>
                <w:szCs w:val="24"/>
                <w:lang w:val="ru-RU"/>
              </w:rPr>
              <w:t>Скопус</w:t>
            </w:r>
            <w:r w:rsidR="00345C9A" w:rsidRPr="00124383">
              <w:rPr>
                <w:sz w:val="24"/>
                <w:szCs w:val="24"/>
              </w:rPr>
              <w:t>) CiteScore (</w:t>
            </w:r>
            <w:r w:rsidR="00345C9A" w:rsidRPr="00124383">
              <w:rPr>
                <w:sz w:val="24"/>
                <w:szCs w:val="24"/>
                <w:lang w:val="ru-RU"/>
              </w:rPr>
              <w:t>СайтСкор</w:t>
            </w:r>
            <w:r w:rsidR="00345C9A" w:rsidRPr="00124383">
              <w:rPr>
                <w:sz w:val="24"/>
                <w:szCs w:val="24"/>
              </w:rPr>
              <w:t xml:space="preserve">) </w:t>
            </w:r>
            <w:r w:rsidR="00345C9A" w:rsidRPr="00124383">
              <w:rPr>
                <w:sz w:val="24"/>
                <w:szCs w:val="24"/>
                <w:lang w:val="ru-RU"/>
              </w:rPr>
              <w:t>бойынш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процентиль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көрсеткіші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кемінде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35 </w:t>
            </w:r>
            <w:r w:rsidR="00345C9A" w:rsidRPr="00124383">
              <w:rPr>
                <w:sz w:val="24"/>
                <w:szCs w:val="24"/>
                <w:lang w:val="ru-RU"/>
              </w:rPr>
              <w:t>ғылыми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салалардың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біреуі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бойынша</w:t>
            </w:r>
            <w:r w:rsidR="00345C9A" w:rsidRPr="00124383">
              <w:rPr>
                <w:sz w:val="24"/>
                <w:szCs w:val="24"/>
              </w:rPr>
              <w:t xml:space="preserve">), </w:t>
            </w:r>
            <w:r w:rsidR="00345C9A" w:rsidRPr="00124383">
              <w:rPr>
                <w:sz w:val="24"/>
                <w:szCs w:val="24"/>
                <w:lang w:val="ru-RU"/>
              </w:rPr>
              <w:t>ғылыми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тізімде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жарияланған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k-KZ"/>
              </w:rPr>
              <w:t>3</w:t>
            </w:r>
            <w:r w:rsidR="00345C9A" w:rsidRPr="00124383">
              <w:rPr>
                <w:b/>
                <w:bCs/>
                <w:sz w:val="24"/>
                <w:szCs w:val="24"/>
              </w:rPr>
              <w:t xml:space="preserve"> </w:t>
            </w:r>
            <w:r w:rsidR="00345C9A" w:rsidRPr="00124383">
              <w:rPr>
                <w:b/>
                <w:bCs/>
                <w:sz w:val="24"/>
                <w:szCs w:val="24"/>
                <w:lang w:val="ru-RU"/>
              </w:rPr>
              <w:t>мақаланы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алмастыратын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ғылым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және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жоғары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білім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саласындағы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уәкілетті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орган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ұсынатын</w:t>
            </w:r>
            <w:r w:rsidR="00345C9A" w:rsidRPr="00124383">
              <w:rPr>
                <w:sz w:val="24"/>
                <w:szCs w:val="24"/>
              </w:rPr>
              <w:t xml:space="preserve"> </w:t>
            </w:r>
            <w:r w:rsidR="00345C9A" w:rsidRPr="00124383">
              <w:rPr>
                <w:sz w:val="24"/>
                <w:szCs w:val="24"/>
                <w:lang w:val="ru-RU"/>
              </w:rPr>
              <w:t>басылымдар</w:t>
            </w:r>
          </w:p>
        </w:tc>
      </w:tr>
    </w:tbl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701"/>
        <w:gridCol w:w="992"/>
        <w:gridCol w:w="1701"/>
        <w:gridCol w:w="2268"/>
        <w:gridCol w:w="1389"/>
      </w:tblGrid>
      <w:tr w:rsidR="00A44A4A" w:rsidRPr="009541B1" w14:paraId="2968EE46" w14:textId="77777777" w:rsidTr="001120E9">
        <w:trPr>
          <w:trHeight w:val="841"/>
        </w:trPr>
        <w:tc>
          <w:tcPr>
            <w:tcW w:w="567" w:type="dxa"/>
          </w:tcPr>
          <w:p w14:paraId="0E8A5734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</w:tcPr>
          <w:p w14:paraId="6C40273A" w14:textId="77777777" w:rsidR="00A44A4A" w:rsidRPr="006D25A3" w:rsidRDefault="00A44A4A" w:rsidP="00297B15">
            <w:pPr>
              <w:spacing w:line="240" w:lineRule="auto"/>
              <w:rPr>
                <w:sz w:val="24"/>
                <w:szCs w:val="24"/>
              </w:rPr>
            </w:pPr>
            <w:r w:rsidRPr="006D25A3">
              <w:rPr>
                <w:sz w:val="24"/>
                <w:szCs w:val="24"/>
              </w:rPr>
              <w:t>Prevalence and risk factors of retinopathy of prematurity in Kazakhstan: A Retrospective Study</w:t>
            </w:r>
          </w:p>
        </w:tc>
        <w:tc>
          <w:tcPr>
            <w:tcW w:w="1260" w:type="dxa"/>
          </w:tcPr>
          <w:p w14:paraId="742DC4E4" w14:textId="742399BA" w:rsidR="00A44A4A" w:rsidRPr="001120E9" w:rsidRDefault="001120E9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1AE76387" w14:textId="77777777" w:rsidR="00A44A4A" w:rsidRPr="006D25A3" w:rsidRDefault="00A44A4A" w:rsidP="00297B15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  <w:lang w:val="ru-RU"/>
              </w:rPr>
              <w:t>Репрод. Мед. — 2025. — №2:500. — С. 210-215.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25A3">
              <w:rPr>
                <w:sz w:val="24"/>
                <w:szCs w:val="24"/>
              </w:rPr>
              <w:t>https</w:t>
            </w:r>
            <w:r w:rsidRPr="006D25A3">
              <w:rPr>
                <w:sz w:val="24"/>
                <w:szCs w:val="24"/>
                <w:lang w:val="ru-RU"/>
              </w:rPr>
              <w:t>://</w:t>
            </w:r>
            <w:r w:rsidRPr="006D25A3">
              <w:rPr>
                <w:sz w:val="24"/>
                <w:szCs w:val="24"/>
              </w:rPr>
              <w:t>doi</w:t>
            </w:r>
            <w:r w:rsidRPr="006D25A3">
              <w:rPr>
                <w:sz w:val="24"/>
                <w:szCs w:val="24"/>
                <w:lang w:val="ru-RU"/>
              </w:rPr>
              <w:t>.</w:t>
            </w:r>
            <w:r w:rsidRPr="006D25A3">
              <w:rPr>
                <w:sz w:val="24"/>
                <w:szCs w:val="24"/>
              </w:rPr>
              <w:t>org</w:t>
            </w:r>
            <w:r w:rsidRPr="006D25A3">
              <w:rPr>
                <w:sz w:val="24"/>
                <w:szCs w:val="24"/>
                <w:lang w:val="ru-RU"/>
              </w:rPr>
              <w:t>/10.37800/</w:t>
            </w:r>
            <w:r w:rsidRPr="006D25A3">
              <w:rPr>
                <w:sz w:val="24"/>
                <w:szCs w:val="24"/>
              </w:rPr>
              <w:t>RM</w:t>
            </w:r>
            <w:r w:rsidRPr="006D25A3">
              <w:rPr>
                <w:sz w:val="24"/>
                <w:szCs w:val="24"/>
                <w:lang w:val="ru-RU"/>
              </w:rPr>
              <w:t>.2.2025.500</w:t>
            </w:r>
          </w:p>
          <w:p w14:paraId="39E1FFE5" w14:textId="77777777" w:rsidR="00A44A4A" w:rsidRPr="006D25A3" w:rsidRDefault="00A44A4A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2E22C378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Квартиль – Q</w:t>
            </w:r>
            <w:r>
              <w:rPr>
                <w:sz w:val="24"/>
                <w:szCs w:val="24"/>
              </w:rPr>
              <w:t>4</w:t>
            </w:r>
          </w:p>
          <w:p w14:paraId="06B18CD1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6473E692" w14:textId="77777777" w:rsidR="00A44A4A" w:rsidRPr="003C3251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4D61552A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2A0D1C34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журнала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53FFB89A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1459D140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>Pediatrics, Perinatology and Child Health;</w:t>
            </w:r>
          </w:p>
          <w:p w14:paraId="54BD4DE7" w14:textId="77777777" w:rsidR="00A44A4A" w:rsidRPr="003C3251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285F5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D25A3">
              <w:rPr>
                <w:b/>
                <w:bCs/>
                <w:sz w:val="24"/>
                <w:szCs w:val="24"/>
                <w:lang w:val="ru-RU"/>
              </w:rPr>
              <w:t>С</w:t>
            </w:r>
            <w:r w:rsidRPr="00A055B7">
              <w:rPr>
                <w:b/>
                <w:bCs/>
                <w:sz w:val="24"/>
                <w:szCs w:val="24"/>
              </w:rPr>
              <w:t xml:space="preserve">. </w:t>
            </w:r>
            <w:r w:rsidRPr="006D25A3">
              <w:rPr>
                <w:b/>
                <w:bCs/>
                <w:sz w:val="24"/>
                <w:szCs w:val="24"/>
                <w:lang w:val="ru-RU"/>
              </w:rPr>
              <w:t>Сайранқызы</w:t>
            </w:r>
            <w:r w:rsidRPr="00A055B7">
              <w:rPr>
                <w:sz w:val="24"/>
                <w:szCs w:val="24"/>
              </w:rPr>
              <w:t xml:space="preserve">, </w:t>
            </w:r>
          </w:p>
          <w:p w14:paraId="47BA0F8D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D25A3">
              <w:rPr>
                <w:sz w:val="24"/>
                <w:szCs w:val="24"/>
                <w:lang w:val="ru-RU"/>
              </w:rPr>
              <w:t>А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С</w:t>
            </w:r>
            <w:r w:rsidRPr="00A055B7">
              <w:rPr>
                <w:sz w:val="24"/>
                <w:szCs w:val="24"/>
              </w:rPr>
              <w:t xml:space="preserve">. </w:t>
            </w:r>
            <w:r w:rsidRPr="006D25A3">
              <w:rPr>
                <w:sz w:val="24"/>
                <w:szCs w:val="24"/>
                <w:lang w:val="ru-RU"/>
              </w:rPr>
              <w:t>Жарылкасынова</w:t>
            </w:r>
            <w:r w:rsidRPr="00A055B7">
              <w:rPr>
                <w:sz w:val="24"/>
                <w:szCs w:val="24"/>
              </w:rPr>
              <w:t xml:space="preserve">, </w:t>
            </w:r>
            <w:r w:rsidRPr="006D25A3">
              <w:rPr>
                <w:sz w:val="24"/>
                <w:szCs w:val="24"/>
                <w:lang w:val="ru-RU"/>
              </w:rPr>
              <w:t>Н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С</w:t>
            </w:r>
            <w:r w:rsidRPr="00A055B7">
              <w:rPr>
                <w:sz w:val="24"/>
                <w:szCs w:val="24"/>
              </w:rPr>
              <w:t xml:space="preserve">. </w:t>
            </w:r>
            <w:r w:rsidRPr="006D25A3">
              <w:rPr>
                <w:sz w:val="24"/>
                <w:szCs w:val="24"/>
                <w:lang w:val="ru-RU"/>
              </w:rPr>
              <w:t>Божбанбаева</w:t>
            </w:r>
            <w:r w:rsidRPr="00A055B7">
              <w:rPr>
                <w:sz w:val="24"/>
                <w:szCs w:val="24"/>
              </w:rPr>
              <w:t xml:space="preserve">, </w:t>
            </w:r>
            <w:r w:rsidRPr="006D25A3">
              <w:rPr>
                <w:sz w:val="24"/>
                <w:szCs w:val="24"/>
                <w:lang w:val="ru-RU"/>
              </w:rPr>
              <w:t>О</w:t>
            </w:r>
            <w:r w:rsidRPr="00A055B7">
              <w:rPr>
                <w:sz w:val="24"/>
                <w:szCs w:val="24"/>
              </w:rPr>
              <w:t>.</w:t>
            </w:r>
            <w:r w:rsidRPr="006D25A3">
              <w:rPr>
                <w:sz w:val="24"/>
                <w:szCs w:val="24"/>
                <w:lang w:val="ru-RU"/>
              </w:rPr>
              <w:t>О</w:t>
            </w:r>
            <w:r w:rsidRPr="00A055B7">
              <w:rPr>
                <w:sz w:val="24"/>
                <w:szCs w:val="24"/>
              </w:rPr>
              <w:t xml:space="preserve">. </w:t>
            </w:r>
            <w:r w:rsidRPr="006D25A3">
              <w:rPr>
                <w:sz w:val="24"/>
                <w:szCs w:val="24"/>
                <w:lang w:val="ru-RU"/>
              </w:rPr>
              <w:t>Ан</w:t>
            </w:r>
            <w:r w:rsidRPr="00A055B7">
              <w:rPr>
                <w:sz w:val="24"/>
                <w:szCs w:val="24"/>
              </w:rPr>
              <w:t>,</w:t>
            </w:r>
          </w:p>
          <w:p w14:paraId="47F35E54" w14:textId="77777777" w:rsidR="00A44A4A" w:rsidRPr="006D25A3" w:rsidRDefault="00A44A4A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  <w:lang w:val="ru-RU"/>
              </w:rPr>
              <w:t xml:space="preserve">Р.А. Майкупова, </w:t>
            </w:r>
          </w:p>
          <w:p w14:paraId="5E7688A4" w14:textId="77777777" w:rsidR="00A44A4A" w:rsidRPr="006D25A3" w:rsidRDefault="00A44A4A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  <w:lang w:val="ru-RU"/>
              </w:rPr>
              <w:t xml:space="preserve">А.Ж. Садыкова, </w:t>
            </w:r>
          </w:p>
          <w:p w14:paraId="0464EA67" w14:textId="77777777" w:rsidR="00A44A4A" w:rsidRPr="006D25A3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D25A3">
              <w:rPr>
                <w:sz w:val="24"/>
                <w:szCs w:val="24"/>
              </w:rPr>
              <w:t>Н.А. Сагатбаева</w:t>
            </w:r>
          </w:p>
        </w:tc>
        <w:tc>
          <w:tcPr>
            <w:tcW w:w="1389" w:type="dxa"/>
          </w:tcPr>
          <w:p w14:paraId="2E811755" w14:textId="2C0EFFBF" w:rsidR="00A44A4A" w:rsidRDefault="001120E9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Бірінші</w:t>
            </w:r>
            <w:r w:rsidR="00A44A4A">
              <w:rPr>
                <w:sz w:val="24"/>
                <w:szCs w:val="24"/>
                <w:lang w:val="ru-RU"/>
              </w:rPr>
              <w:t xml:space="preserve"> автор</w:t>
            </w:r>
          </w:p>
        </w:tc>
      </w:tr>
      <w:tr w:rsidR="00A44A4A" w:rsidRPr="009541B1" w14:paraId="785BA267" w14:textId="77777777" w:rsidTr="001120E9">
        <w:trPr>
          <w:trHeight w:val="841"/>
        </w:trPr>
        <w:tc>
          <w:tcPr>
            <w:tcW w:w="567" w:type="dxa"/>
          </w:tcPr>
          <w:p w14:paraId="3989B777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</w:tcPr>
          <w:p w14:paraId="7350275F" w14:textId="77777777" w:rsidR="00A44A4A" w:rsidRPr="00572DE5" w:rsidRDefault="00A44A4A" w:rsidP="00297B15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572DE5">
              <w:rPr>
                <w:sz w:val="24"/>
                <w:szCs w:val="24"/>
                <w:lang w:val="ru-RU"/>
              </w:rPr>
              <w:t>Выживаемость недоношенных и их долгосрочные исходы: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  <w:lang w:val="ru-RU"/>
              </w:rPr>
              <w:t>обзор литературы</w:t>
            </w:r>
          </w:p>
        </w:tc>
        <w:tc>
          <w:tcPr>
            <w:tcW w:w="1260" w:type="dxa"/>
          </w:tcPr>
          <w:p w14:paraId="65034ADD" w14:textId="2B56DBD0" w:rsidR="00A44A4A" w:rsidRPr="001120E9" w:rsidRDefault="001120E9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4A5BFB18" w14:textId="77777777" w:rsidR="00A44A4A" w:rsidRPr="00572DE5" w:rsidRDefault="00A44A4A" w:rsidP="00297B15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572DE5">
              <w:rPr>
                <w:sz w:val="24"/>
                <w:szCs w:val="24"/>
                <w:lang w:val="ru-RU"/>
              </w:rPr>
              <w:t>Репрод. Мед. — 2025. — №3:516. — С. 124-135.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</w:rPr>
              <w:t>https</w:t>
            </w:r>
            <w:r w:rsidRPr="00572DE5">
              <w:rPr>
                <w:sz w:val="24"/>
                <w:szCs w:val="24"/>
                <w:lang w:val="ru-RU"/>
              </w:rPr>
              <w:t>://</w:t>
            </w:r>
            <w:r w:rsidRPr="00572DE5">
              <w:rPr>
                <w:sz w:val="24"/>
                <w:szCs w:val="24"/>
              </w:rPr>
              <w:t>doi</w:t>
            </w:r>
            <w:r w:rsidRPr="00572DE5">
              <w:rPr>
                <w:sz w:val="24"/>
                <w:szCs w:val="24"/>
                <w:lang w:val="ru-RU"/>
              </w:rPr>
              <w:t>.</w:t>
            </w:r>
            <w:r w:rsidRPr="00572DE5">
              <w:rPr>
                <w:sz w:val="24"/>
                <w:szCs w:val="24"/>
              </w:rPr>
              <w:t>org</w:t>
            </w:r>
            <w:r w:rsidRPr="00572DE5">
              <w:rPr>
                <w:sz w:val="24"/>
                <w:szCs w:val="24"/>
                <w:lang w:val="ru-RU"/>
              </w:rPr>
              <w:t>/10.37800/</w:t>
            </w:r>
            <w:r w:rsidRPr="00572DE5">
              <w:rPr>
                <w:sz w:val="24"/>
                <w:szCs w:val="24"/>
              </w:rPr>
              <w:t>RM</w:t>
            </w:r>
            <w:r w:rsidRPr="00572DE5">
              <w:rPr>
                <w:sz w:val="24"/>
                <w:szCs w:val="24"/>
                <w:lang w:val="ru-RU"/>
              </w:rPr>
              <w:t>.3.2025.516</w:t>
            </w:r>
          </w:p>
          <w:p w14:paraId="45BC9665" w14:textId="77777777" w:rsidR="00A44A4A" w:rsidRPr="00572DE5" w:rsidRDefault="00A44A4A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6EE26FE3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Квартиль – Q</w:t>
            </w:r>
            <w:r>
              <w:rPr>
                <w:sz w:val="24"/>
                <w:szCs w:val="24"/>
              </w:rPr>
              <w:t>4</w:t>
            </w:r>
          </w:p>
          <w:p w14:paraId="7FEB5770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02866D2F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7A176389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6E527934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журнала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6D00A92A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4D66920A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 xml:space="preserve">Pediatrics, Perinatology </w:t>
            </w:r>
            <w:r w:rsidRPr="00A055B7">
              <w:rPr>
                <w:sz w:val="24"/>
                <w:szCs w:val="24"/>
              </w:rPr>
              <w:lastRenderedPageBreak/>
              <w:t>and Child Health;</w:t>
            </w:r>
          </w:p>
          <w:p w14:paraId="72FD651E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7E1D27C8" w14:textId="77777777" w:rsidR="00A44A4A" w:rsidRPr="00572DE5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lastRenderedPageBreak/>
              <w:t xml:space="preserve">Н.С. Божбанбаева, И.Е. Сулейменова, </w:t>
            </w:r>
          </w:p>
          <w:p w14:paraId="3F8C1579" w14:textId="77777777" w:rsidR="00A44A4A" w:rsidRPr="00572DE5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>С. Саиранкызы</w:t>
            </w:r>
            <w:r w:rsidRPr="00572DE5">
              <w:rPr>
                <w:color w:val="222222"/>
                <w:sz w:val="24"/>
                <w:szCs w:val="24"/>
                <w:lang w:val="ru-RU"/>
              </w:rPr>
              <w:t>,</w:t>
            </w:r>
          </w:p>
          <w:p w14:paraId="7C20997F" w14:textId="77777777" w:rsidR="00A44A4A" w:rsidRPr="00572DE5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А.А. Айдарова, </w:t>
            </w:r>
          </w:p>
          <w:p w14:paraId="09AD957A" w14:textId="77777777" w:rsidR="00A44A4A" w:rsidRPr="009541B1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>М.Т. Нармұхамбет</w:t>
            </w:r>
          </w:p>
        </w:tc>
        <w:tc>
          <w:tcPr>
            <w:tcW w:w="1389" w:type="dxa"/>
          </w:tcPr>
          <w:p w14:paraId="634C1201" w14:textId="1C38E238" w:rsidR="00A44A4A" w:rsidRDefault="001120E9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A44A4A">
              <w:rPr>
                <w:sz w:val="24"/>
                <w:szCs w:val="24"/>
                <w:lang w:val="ru-RU"/>
              </w:rPr>
              <w:t>орреспондент</w:t>
            </w:r>
            <w:r>
              <w:rPr>
                <w:sz w:val="24"/>
                <w:szCs w:val="24"/>
                <w:lang w:val="ru-RU"/>
              </w:rPr>
              <w:t xml:space="preserve"> а</w:t>
            </w:r>
            <w:r w:rsidRPr="001120E9">
              <w:rPr>
                <w:sz w:val="24"/>
                <w:szCs w:val="24"/>
                <w:lang w:val="ru-RU"/>
              </w:rPr>
              <w:t>втор</w:t>
            </w:r>
            <w:r w:rsidR="00A44A4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44A4A" w:rsidRPr="009541B1" w14:paraId="5B4DCE24" w14:textId="77777777" w:rsidTr="001120E9">
        <w:trPr>
          <w:trHeight w:val="841"/>
        </w:trPr>
        <w:tc>
          <w:tcPr>
            <w:tcW w:w="567" w:type="dxa"/>
          </w:tcPr>
          <w:p w14:paraId="6E7234CA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70" w:type="dxa"/>
          </w:tcPr>
          <w:p w14:paraId="2E600E76" w14:textId="77777777" w:rsidR="00A44A4A" w:rsidRPr="00572DE5" w:rsidRDefault="00A44A4A" w:rsidP="00297B15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572DE5">
              <w:rPr>
                <w:sz w:val="24"/>
                <w:szCs w:val="24"/>
                <w:lang w:val="ru-RU"/>
              </w:rPr>
              <w:t>Синдром Барттера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72DE5">
              <w:rPr>
                <w:sz w:val="24"/>
                <w:szCs w:val="24"/>
                <w:lang w:val="ru-RU"/>
              </w:rPr>
              <w:t>в практике неонатолога: клинико-лабораторная характеристика и особенности ведения (клинический случай).</w:t>
            </w:r>
          </w:p>
        </w:tc>
        <w:tc>
          <w:tcPr>
            <w:tcW w:w="1260" w:type="dxa"/>
          </w:tcPr>
          <w:p w14:paraId="3617A00E" w14:textId="2E2BA88F" w:rsidR="00A44A4A" w:rsidRPr="001120E9" w:rsidRDefault="001120E9" w:rsidP="00297B1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53" w:type="dxa"/>
          </w:tcPr>
          <w:p w14:paraId="43641519" w14:textId="77777777" w:rsidR="00A44A4A" w:rsidRPr="003C3251" w:rsidRDefault="00A44A4A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C3251">
              <w:rPr>
                <w:rFonts w:hint="eastAsia"/>
                <w:sz w:val="24"/>
                <w:szCs w:val="24"/>
                <w:lang w:val="ru-RU"/>
              </w:rPr>
              <w:t>Репродуктивная</w:t>
            </w:r>
            <w:r w:rsidRPr="003C3251">
              <w:rPr>
                <w:sz w:val="24"/>
                <w:szCs w:val="24"/>
                <w:lang w:val="ru-RU"/>
              </w:rPr>
              <w:t xml:space="preserve"> 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медицина</w:t>
            </w:r>
            <w:r w:rsidRPr="003C3251">
              <w:rPr>
                <w:sz w:val="24"/>
                <w:szCs w:val="24"/>
                <w:lang w:val="ru-RU"/>
              </w:rPr>
              <w:t xml:space="preserve"> (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Центральная</w:t>
            </w:r>
            <w:r w:rsidRPr="003C3251">
              <w:rPr>
                <w:sz w:val="24"/>
                <w:szCs w:val="24"/>
                <w:lang w:val="ru-RU"/>
              </w:rPr>
              <w:t xml:space="preserve"> </w:t>
            </w:r>
            <w:r w:rsidRPr="003C3251">
              <w:rPr>
                <w:rFonts w:hint="eastAsia"/>
                <w:sz w:val="24"/>
                <w:szCs w:val="24"/>
                <w:lang w:val="ru-RU"/>
              </w:rPr>
              <w:t>Азия</w:t>
            </w:r>
            <w:r w:rsidRPr="003C3251">
              <w:rPr>
                <w:sz w:val="24"/>
                <w:szCs w:val="24"/>
                <w:lang w:val="ru-RU"/>
              </w:rPr>
              <w:t>). 2025;4:630.</w:t>
            </w:r>
            <w:r w:rsidRPr="003C3251">
              <w:rPr>
                <w:sz w:val="24"/>
                <w:szCs w:val="24"/>
              </w:rPr>
              <w:t>https</w:t>
            </w:r>
            <w:r w:rsidRPr="003C3251">
              <w:rPr>
                <w:sz w:val="24"/>
                <w:szCs w:val="24"/>
                <w:lang w:val="ru-RU"/>
              </w:rPr>
              <w:t>://</w:t>
            </w:r>
            <w:r w:rsidRPr="003C3251">
              <w:rPr>
                <w:sz w:val="24"/>
                <w:szCs w:val="24"/>
              </w:rPr>
              <w:t>doi</w:t>
            </w:r>
            <w:r w:rsidRPr="003C3251">
              <w:rPr>
                <w:sz w:val="24"/>
                <w:szCs w:val="24"/>
                <w:lang w:val="ru-RU"/>
              </w:rPr>
              <w:t>.</w:t>
            </w:r>
            <w:r w:rsidRPr="003C3251">
              <w:rPr>
                <w:sz w:val="24"/>
                <w:szCs w:val="24"/>
              </w:rPr>
              <w:t>org</w:t>
            </w:r>
            <w:r w:rsidRPr="003C3251">
              <w:rPr>
                <w:sz w:val="24"/>
                <w:szCs w:val="24"/>
                <w:lang w:val="ru-RU"/>
              </w:rPr>
              <w:t>/10.37800/</w:t>
            </w:r>
            <w:r w:rsidRPr="003C3251">
              <w:rPr>
                <w:sz w:val="24"/>
                <w:szCs w:val="24"/>
              </w:rPr>
              <w:t>RM</w:t>
            </w:r>
            <w:r w:rsidRPr="003C3251">
              <w:rPr>
                <w:sz w:val="24"/>
                <w:szCs w:val="24"/>
                <w:lang w:val="ru-RU"/>
              </w:rPr>
              <w:t>.4.2025.630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718A3C04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Квартиль – Q</w:t>
            </w:r>
            <w:r>
              <w:rPr>
                <w:sz w:val="24"/>
                <w:szCs w:val="24"/>
              </w:rPr>
              <w:t>4</w:t>
            </w:r>
          </w:p>
          <w:p w14:paraId="5F2D60C9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3C3251">
              <w:rPr>
                <w:sz w:val="24"/>
                <w:szCs w:val="24"/>
              </w:rPr>
              <w:t>Pediatrics, Perinatology and Child Health</w:t>
            </w:r>
            <w:r>
              <w:rPr>
                <w:sz w:val="24"/>
                <w:szCs w:val="24"/>
              </w:rPr>
              <w:t>;</w:t>
            </w:r>
          </w:p>
          <w:p w14:paraId="6AE6D842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350342A1" w14:textId="77777777" w:rsidR="00A44A4A" w:rsidRPr="009541B1" w:rsidRDefault="00A44A4A" w:rsidP="00297B1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591FEEA2" w14:textId="77777777" w:rsidR="00A44A4A" w:rsidRPr="0062164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журнала </w:t>
            </w:r>
            <w:r>
              <w:rPr>
                <w:sz w:val="24"/>
                <w:szCs w:val="24"/>
              </w:rPr>
              <w:t>0</w:t>
            </w:r>
            <w:r w:rsidRPr="006216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39129604" w14:textId="77777777" w:rsidR="00A44A4A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Процентиль – </w:t>
            </w:r>
            <w:r w:rsidRPr="00A055B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 xml:space="preserve">%, </w:t>
            </w:r>
          </w:p>
          <w:p w14:paraId="1911F724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  <w:r w:rsidRPr="00A055B7">
              <w:rPr>
                <w:sz w:val="24"/>
                <w:szCs w:val="24"/>
              </w:rPr>
              <w:t>Pediatrics, Perinatology and Child Health;</w:t>
            </w:r>
          </w:p>
          <w:p w14:paraId="6142D1D4" w14:textId="77777777" w:rsidR="00A44A4A" w:rsidRPr="00A055B7" w:rsidRDefault="00A44A4A" w:rsidP="00297B1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5B78A33B" w14:textId="77777777" w:rsidR="00A44A4A" w:rsidRPr="00572DE5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Сулейменова И., Божбанбаева Н., </w:t>
            </w:r>
            <w:r w:rsidRPr="00572DE5">
              <w:rPr>
                <w:b/>
                <w:bCs/>
                <w:color w:val="222222"/>
                <w:sz w:val="24"/>
                <w:szCs w:val="24"/>
                <w:lang w:val="ru-RU"/>
              </w:rPr>
              <w:t>Сайранкызы С.,</w:t>
            </w:r>
            <w:r w:rsidRPr="00572DE5">
              <w:rPr>
                <w:color w:val="222222"/>
                <w:sz w:val="24"/>
                <w:szCs w:val="24"/>
                <w:lang w:val="ru-RU"/>
              </w:rPr>
              <w:t xml:space="preserve"> Майкупова Р., Дүйсебай Г., </w:t>
            </w:r>
          </w:p>
          <w:p w14:paraId="3E1AF9E2" w14:textId="77777777" w:rsidR="00A44A4A" w:rsidRPr="009541B1" w:rsidRDefault="00A44A4A" w:rsidP="00297B15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572DE5">
              <w:rPr>
                <w:color w:val="222222"/>
                <w:sz w:val="24"/>
                <w:szCs w:val="24"/>
                <w:lang w:val="ru-RU"/>
              </w:rPr>
              <w:t>Оразәлі Ұ.</w:t>
            </w:r>
          </w:p>
        </w:tc>
        <w:tc>
          <w:tcPr>
            <w:tcW w:w="1389" w:type="dxa"/>
          </w:tcPr>
          <w:p w14:paraId="2BF118B6" w14:textId="76C9822C" w:rsidR="00A44A4A" w:rsidRDefault="001120E9" w:rsidP="00297B1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120E9">
              <w:rPr>
                <w:sz w:val="24"/>
                <w:szCs w:val="24"/>
                <w:lang w:val="ru-RU"/>
              </w:rPr>
              <w:t>Корреспондент автор</w:t>
            </w:r>
            <w:bookmarkStart w:id="4" w:name="_GoBack"/>
            <w:bookmarkEnd w:id="4"/>
          </w:p>
        </w:tc>
      </w:tr>
    </w:tbl>
    <w:p w14:paraId="6D5E8AE1" w14:textId="77777777" w:rsidR="00B735AD" w:rsidRPr="007039E7" w:rsidRDefault="00B735AD">
      <w:pPr>
        <w:spacing w:after="0"/>
        <w:rPr>
          <w:lang w:val="ru-RU"/>
        </w:rPr>
      </w:pPr>
    </w:p>
    <w:tbl>
      <w:tblPr>
        <w:tblW w:w="14600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812"/>
        <w:gridCol w:w="3543"/>
      </w:tblGrid>
      <w:tr w:rsidR="00345C9A" w:rsidRPr="00C132C1" w14:paraId="339D98BB" w14:textId="77777777" w:rsidTr="003C1789">
        <w:tc>
          <w:tcPr>
            <w:tcW w:w="5245" w:type="dxa"/>
          </w:tcPr>
          <w:p w14:paraId="757B6851" w14:textId="77777777" w:rsidR="00345C9A" w:rsidRPr="00345C9A" w:rsidRDefault="00345C9A" w:rsidP="00A44A4A">
            <w:pPr>
              <w:jc w:val="both"/>
              <w:rPr>
                <w:b/>
                <w:sz w:val="24"/>
                <w:szCs w:val="72"/>
              </w:rPr>
            </w:pPr>
            <w:r w:rsidRPr="00345C9A">
              <w:rPr>
                <w:b/>
                <w:sz w:val="24"/>
                <w:szCs w:val="72"/>
              </w:rPr>
              <w:t>Ізденуші</w:t>
            </w:r>
          </w:p>
        </w:tc>
        <w:tc>
          <w:tcPr>
            <w:tcW w:w="5812" w:type="dxa"/>
            <w:vAlign w:val="bottom"/>
          </w:tcPr>
          <w:p w14:paraId="1A5DD8D3" w14:textId="77777777" w:rsidR="00345C9A" w:rsidRPr="00345C9A" w:rsidRDefault="00345C9A" w:rsidP="00A44A4A">
            <w:pPr>
              <w:jc w:val="both"/>
              <w:rPr>
                <w:b/>
                <w:sz w:val="24"/>
                <w:szCs w:val="72"/>
              </w:rPr>
            </w:pPr>
          </w:p>
        </w:tc>
        <w:tc>
          <w:tcPr>
            <w:tcW w:w="3543" w:type="dxa"/>
            <w:vAlign w:val="bottom"/>
          </w:tcPr>
          <w:p w14:paraId="1D53D1A0" w14:textId="5EF07CC6" w:rsidR="00345C9A" w:rsidRPr="00A44A4A" w:rsidRDefault="00A44A4A" w:rsidP="00A44A4A">
            <w:pPr>
              <w:jc w:val="both"/>
              <w:rPr>
                <w:b/>
                <w:bCs/>
                <w:sz w:val="24"/>
                <w:szCs w:val="72"/>
                <w:lang w:val="kk-KZ"/>
              </w:rPr>
            </w:pPr>
            <w:r>
              <w:rPr>
                <w:b/>
                <w:bCs/>
                <w:sz w:val="24"/>
                <w:szCs w:val="72"/>
                <w:lang w:val="kk-KZ"/>
              </w:rPr>
              <w:t>Саиранкызы С.</w:t>
            </w:r>
          </w:p>
        </w:tc>
      </w:tr>
      <w:tr w:rsidR="00A44A4A" w:rsidRPr="00A44A4A" w14:paraId="48CF7D6C" w14:textId="77777777" w:rsidTr="00C803B5">
        <w:tc>
          <w:tcPr>
            <w:tcW w:w="5245" w:type="dxa"/>
          </w:tcPr>
          <w:p w14:paraId="4B83BB8A" w14:textId="0E653BF0" w:rsidR="00A44A4A" w:rsidRPr="00A44A4A" w:rsidRDefault="00A44A4A" w:rsidP="00A44A4A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A44A4A">
              <w:rPr>
                <w:b/>
                <w:bCs/>
                <w:sz w:val="24"/>
                <w:szCs w:val="24"/>
                <w:lang w:val="ru-RU"/>
              </w:rPr>
              <w:t xml:space="preserve">Ғалым хатшы, м.ғ.д., қауым. </w:t>
            </w:r>
            <w:r w:rsidR="0014616E">
              <w:rPr>
                <w:b/>
                <w:bCs/>
                <w:sz w:val="24"/>
                <w:szCs w:val="24"/>
                <w:lang w:val="ru-RU"/>
              </w:rPr>
              <w:t>п</w:t>
            </w:r>
            <w:r w:rsidRPr="00A44A4A">
              <w:rPr>
                <w:b/>
                <w:bCs/>
                <w:sz w:val="24"/>
                <w:szCs w:val="24"/>
                <w:lang w:val="ru-RU"/>
              </w:rPr>
              <w:t>рофессор</w:t>
            </w:r>
          </w:p>
        </w:tc>
        <w:tc>
          <w:tcPr>
            <w:tcW w:w="5812" w:type="dxa"/>
          </w:tcPr>
          <w:p w14:paraId="17BE7434" w14:textId="77777777" w:rsidR="00A44A4A" w:rsidRPr="00A44A4A" w:rsidRDefault="00A44A4A" w:rsidP="00A44A4A">
            <w:pPr>
              <w:jc w:val="both"/>
              <w:rPr>
                <w:b/>
                <w:sz w:val="24"/>
                <w:szCs w:val="72"/>
                <w:lang w:val="ru-RU"/>
              </w:rPr>
            </w:pPr>
          </w:p>
        </w:tc>
        <w:tc>
          <w:tcPr>
            <w:tcW w:w="3543" w:type="dxa"/>
          </w:tcPr>
          <w:p w14:paraId="007CA4EB" w14:textId="7BD4CA3D" w:rsidR="00A44A4A" w:rsidRPr="00A44A4A" w:rsidRDefault="00A44A4A" w:rsidP="00A44A4A">
            <w:pPr>
              <w:jc w:val="both"/>
              <w:rPr>
                <w:b/>
                <w:bCs/>
                <w:sz w:val="24"/>
                <w:szCs w:val="72"/>
                <w:lang w:val="ru-RU"/>
              </w:rPr>
            </w:pPr>
            <w:r>
              <w:rPr>
                <w:b/>
                <w:bCs/>
                <w:sz w:val="24"/>
                <w:szCs w:val="72"/>
                <w:lang w:val="ru-RU"/>
              </w:rPr>
              <w:t>Ибраева А.Ш.</w:t>
            </w:r>
          </w:p>
        </w:tc>
      </w:tr>
    </w:tbl>
    <w:p w14:paraId="479D05E3" w14:textId="0A69C48C" w:rsidR="00820B65" w:rsidRDefault="00820B65">
      <w:pPr>
        <w:spacing w:after="0"/>
        <w:rPr>
          <w:lang w:val="ru-RU"/>
        </w:rPr>
      </w:pPr>
    </w:p>
    <w:sectPr w:rsidR="00820B65"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000234CD"/>
    <w:rsid w:val="000468D6"/>
    <w:rsid w:val="00064E3C"/>
    <w:rsid w:val="00073C32"/>
    <w:rsid w:val="00097015"/>
    <w:rsid w:val="001120E9"/>
    <w:rsid w:val="001231E8"/>
    <w:rsid w:val="00124383"/>
    <w:rsid w:val="0014616E"/>
    <w:rsid w:val="00150F5A"/>
    <w:rsid w:val="001E1FB2"/>
    <w:rsid w:val="001F67B7"/>
    <w:rsid w:val="00206E9A"/>
    <w:rsid w:val="002227F3"/>
    <w:rsid w:val="00247284"/>
    <w:rsid w:val="002753D5"/>
    <w:rsid w:val="00282D06"/>
    <w:rsid w:val="002A0214"/>
    <w:rsid w:val="002C2187"/>
    <w:rsid w:val="00300929"/>
    <w:rsid w:val="00345C9A"/>
    <w:rsid w:val="003C1789"/>
    <w:rsid w:val="00443252"/>
    <w:rsid w:val="0059280F"/>
    <w:rsid w:val="005B65EB"/>
    <w:rsid w:val="0060245C"/>
    <w:rsid w:val="00621647"/>
    <w:rsid w:val="00643FB6"/>
    <w:rsid w:val="006B0199"/>
    <w:rsid w:val="00702BCD"/>
    <w:rsid w:val="007039E7"/>
    <w:rsid w:val="0072457E"/>
    <w:rsid w:val="007B2B0E"/>
    <w:rsid w:val="00820B65"/>
    <w:rsid w:val="00853138"/>
    <w:rsid w:val="009841A1"/>
    <w:rsid w:val="00996F57"/>
    <w:rsid w:val="009C071E"/>
    <w:rsid w:val="009C5D0E"/>
    <w:rsid w:val="00A42515"/>
    <w:rsid w:val="00A44A4A"/>
    <w:rsid w:val="00B62D0D"/>
    <w:rsid w:val="00B735AD"/>
    <w:rsid w:val="00B827A1"/>
    <w:rsid w:val="00BB7826"/>
    <w:rsid w:val="00BD4001"/>
    <w:rsid w:val="00C067D3"/>
    <w:rsid w:val="00C4617A"/>
    <w:rsid w:val="00C74AEB"/>
    <w:rsid w:val="00CF4F77"/>
    <w:rsid w:val="00DA3C84"/>
    <w:rsid w:val="00DB233F"/>
    <w:rsid w:val="00EC59C2"/>
    <w:rsid w:val="00F07813"/>
    <w:rsid w:val="00F3295B"/>
    <w:rsid w:val="00F90846"/>
    <w:rsid w:val="00F90BE8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2025-12-12T11:35:00Z</cp:lastPrinted>
  <dcterms:created xsi:type="dcterms:W3CDTF">2025-11-26T09:56:00Z</dcterms:created>
  <dcterms:modified xsi:type="dcterms:W3CDTF">2026-02-20T02:32:00Z</dcterms:modified>
</cp:coreProperties>
</file>