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D142" w14:textId="77777777" w:rsidR="007C1FA1" w:rsidRPr="00ED34AD" w:rsidRDefault="007C1FA1" w:rsidP="002A6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4AD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754F7B9" w14:textId="77777777" w:rsidR="008D1E23" w:rsidRPr="00ED34AD" w:rsidRDefault="008D1E23" w:rsidP="007C1FA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D78E5" w14:textId="77777777" w:rsidR="008D1E23" w:rsidRPr="00ED34AD" w:rsidRDefault="008D1E23" w:rsidP="007C1FA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3F0779" w14:textId="7825E07E" w:rsidR="007C1FA1" w:rsidRPr="00ED34AD" w:rsidRDefault="002A6AF2" w:rsidP="007C1F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</w:pP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С</w:t>
      </w:r>
      <w:r w:rsidR="00C43239"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писок </w:t>
      </w:r>
      <w:r w:rsidR="00C43239"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публикаций в международных рецензируемых изданиях</w:t>
      </w:r>
    </w:p>
    <w:p w14:paraId="6A0E4CA6" w14:textId="3ACB30A0" w:rsidR="007C1FA1" w:rsidRPr="00ED34AD" w:rsidRDefault="00B10727" w:rsidP="007C1F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</w:pP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К</w:t>
      </w:r>
      <w:r w:rsidR="00C43239"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ульманбетова</w:t>
      </w: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 xml:space="preserve"> Р</w:t>
      </w:r>
      <w:r w:rsidR="00C43239"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услана</w:t>
      </w: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 xml:space="preserve"> И</w:t>
      </w:r>
      <w:r w:rsidR="00C43239"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сатаевича</w:t>
      </w:r>
    </w:p>
    <w:p w14:paraId="63EF1066" w14:textId="77777777" w:rsidR="008D1E23" w:rsidRPr="00ED34AD" w:rsidRDefault="008D1E23" w:rsidP="007C1F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19F7624" w14:textId="77777777" w:rsidR="007C1FA1" w:rsidRPr="00ED34AD" w:rsidRDefault="007C1FA1" w:rsidP="007C1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D840F5C" w14:textId="77777777" w:rsidR="007C1FA1" w:rsidRPr="00ED34AD" w:rsidRDefault="007C1FA1" w:rsidP="007C1F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</w:pPr>
      <w:r w:rsidRPr="00ED34AD"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  <w:t>Идентификаторы автора (если имеются):</w:t>
      </w:r>
    </w:p>
    <w:p w14:paraId="7E344DD0" w14:textId="77777777" w:rsidR="00B10727" w:rsidRPr="00ED34AD" w:rsidRDefault="007C1FA1" w:rsidP="007C1F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ED3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Scopus Author ID: </w:t>
      </w:r>
      <w:r w:rsidR="00B10727" w:rsidRPr="00ED3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57540720100</w:t>
      </w:r>
    </w:p>
    <w:p w14:paraId="3E74E22D" w14:textId="6D75281D" w:rsidR="007C1FA1" w:rsidRPr="00ED34AD" w:rsidRDefault="007C1FA1" w:rsidP="007C1F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ED3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Web of Science Researcher ID:</w:t>
      </w:r>
      <w:r w:rsidRPr="00ED34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ar-SA"/>
          <w14:ligatures w14:val="none"/>
        </w:rPr>
        <w:t xml:space="preserve"> </w:t>
      </w:r>
      <w:r w:rsidR="00B10727" w:rsidRPr="00ED3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MYR-6635-2025</w:t>
      </w:r>
    </w:p>
    <w:p w14:paraId="2515AF7E" w14:textId="1390411F" w:rsidR="007C1FA1" w:rsidRPr="00ED34AD" w:rsidRDefault="007C1FA1" w:rsidP="007C1F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D3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ORCID</w:t>
      </w:r>
      <w:r w:rsidRPr="00ED34A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: </w:t>
      </w:r>
      <w:r w:rsidR="00B10727" w:rsidRPr="00ED34A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0000-0002-9631-0112</w:t>
      </w:r>
    </w:p>
    <w:p w14:paraId="0897DA1D" w14:textId="77777777" w:rsidR="008D1E23" w:rsidRPr="00ED34AD" w:rsidRDefault="008D1E23" w:rsidP="007C1F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pPr w:leftFromText="180" w:rightFromText="180" w:bottomFromText="200" w:vertAnchor="text" w:horzAnchor="margin" w:tblpY="10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0"/>
        <w:gridCol w:w="678"/>
        <w:gridCol w:w="2408"/>
        <w:gridCol w:w="2155"/>
        <w:gridCol w:w="1985"/>
        <w:gridCol w:w="1530"/>
        <w:gridCol w:w="2155"/>
        <w:gridCol w:w="1701"/>
      </w:tblGrid>
      <w:tr w:rsidR="007C1FA1" w:rsidRPr="00ED34AD" w14:paraId="12EBB4DF" w14:textId="77777777" w:rsidTr="00C2725A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31C4" w14:textId="77777777" w:rsidR="007C1FA1" w:rsidRPr="00ED34AD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№</w:t>
            </w:r>
          </w:p>
          <w:p w14:paraId="5854007F" w14:textId="77777777" w:rsidR="007C1FA1" w:rsidRPr="00ED34AD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EF3D" w14:textId="77777777" w:rsidR="007C1FA1" w:rsidRPr="00ED34AD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Название публикации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CE9B" w14:textId="77777777" w:rsidR="007C1FA1" w:rsidRPr="00ED34AD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Тип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C2D0" w14:textId="77777777" w:rsidR="007C1FA1" w:rsidRPr="00ED34AD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Наименование журнала, год публикации,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DOI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695F" w14:textId="77777777" w:rsidR="007C1FA1" w:rsidRPr="00ED34AD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Импакт-фактор журнала, квартиль и область науки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*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по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данным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Journal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Citation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Reports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за год публикации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4A1C" w14:textId="77777777" w:rsidR="007C1FA1" w:rsidRPr="00ED34AD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Индекс в базе данных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Web of Science Core Collection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03E3" w14:textId="77777777" w:rsidR="007C1FA1" w:rsidRPr="00ED34AD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журнала, процентиль и область науки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*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по данным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Scopus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за год публикации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1500" w14:textId="77777777" w:rsidR="007C1FA1" w:rsidRPr="00ED34AD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Фамилии авторов (подчеркнуть соискателя)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6C4E" w14:textId="77777777" w:rsidR="007C1FA1" w:rsidRPr="00ED34AD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Роль претендента (соавтор, первый автор или автор для корреспонденции)</w:t>
            </w:r>
          </w:p>
        </w:tc>
      </w:tr>
      <w:tr w:rsidR="007C1FA1" w:rsidRPr="00ED34AD" w14:paraId="740B13DF" w14:textId="77777777" w:rsidTr="00C2725A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BE4" w14:textId="77777777" w:rsidR="007C1FA1" w:rsidRPr="00ED34AD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D276" w14:textId="77777777" w:rsidR="007C1FA1" w:rsidRPr="00ED34AD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E3CA" w14:textId="77777777" w:rsidR="007C1FA1" w:rsidRPr="00ED34AD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9E05" w14:textId="77777777" w:rsidR="007C1FA1" w:rsidRPr="00ED34AD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CCEE" w14:textId="77777777" w:rsidR="007C1FA1" w:rsidRPr="00ED34AD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9942" w14:textId="77777777" w:rsidR="007C1FA1" w:rsidRPr="00ED34AD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47CD" w14:textId="77777777" w:rsidR="007C1FA1" w:rsidRPr="00ED34AD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609C" w14:textId="77777777" w:rsidR="007C1FA1" w:rsidRPr="00ED34AD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120A" w14:textId="77777777" w:rsidR="007C1FA1" w:rsidRPr="00ED34AD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</w:t>
            </w:r>
          </w:p>
        </w:tc>
      </w:tr>
      <w:tr w:rsidR="0097431F" w:rsidRPr="00ED34AD" w14:paraId="3A9C93AD" w14:textId="77777777" w:rsidTr="00660BB4">
        <w:trPr>
          <w:trHeight w:val="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7A8" w14:textId="12AD51EA" w:rsidR="0097431F" w:rsidRPr="00ED34AD" w:rsidRDefault="00B75EF3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2CF" w14:textId="29537602" w:rsidR="0097431F" w:rsidRPr="00ED34AD" w:rsidRDefault="00B75EF3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Prevalence of Familial Hypercholesterolemia and Its Association with Cardiovascular Risk in a Cross-Sectional Adult Population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3AE" w14:textId="3AEB7AE3" w:rsidR="0097431F" w:rsidRPr="00ED34AD" w:rsidRDefault="00B75EF3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Статья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(article)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301" w14:textId="77777777" w:rsidR="00C310C2" w:rsidRPr="00ED34AD" w:rsidRDefault="00C310C2" w:rsidP="00C310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Journal of Clinical Medicine</w:t>
            </w:r>
          </w:p>
          <w:p w14:paraId="2CF43C9D" w14:textId="77777777" w:rsidR="0097431F" w:rsidRPr="00ED34AD" w:rsidRDefault="00C310C2" w:rsidP="00C310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, 14(22), 8213</w:t>
            </w:r>
          </w:p>
          <w:p w14:paraId="000B81AB" w14:textId="059479B2" w:rsidR="00C310C2" w:rsidRPr="00ED34AD" w:rsidRDefault="00000000" w:rsidP="00C310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hyperlink r:id="rId5" w:history="1">
              <w:r w:rsidR="00447C16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https://www.scopus.com/pages/publications/105022891737</w:t>
              </w:r>
            </w:hyperlink>
          </w:p>
          <w:p w14:paraId="0FF320F5" w14:textId="77777777" w:rsidR="00447C16" w:rsidRPr="00ED34AD" w:rsidRDefault="00447C16" w:rsidP="00447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</w:p>
          <w:p w14:paraId="63D02F02" w14:textId="5DA4AC24" w:rsidR="00C310C2" w:rsidRPr="00ED34AD" w:rsidRDefault="00000000" w:rsidP="00660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6" w:history="1">
              <w:r w:rsidR="00660BB4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https://www.mdpi.com/2077-0383/14/22/8213</w:t>
              </w:r>
            </w:hyperlink>
          </w:p>
          <w:p w14:paraId="6B9F13F0" w14:textId="352F025E" w:rsidR="00660BB4" w:rsidRPr="00ED34AD" w:rsidRDefault="00660BB4" w:rsidP="00660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3BAA" w14:textId="2B6A498B" w:rsidR="00500AB6" w:rsidRPr="00ED34AD" w:rsidRDefault="00500AB6" w:rsidP="00500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Импакт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фактор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3,</w:t>
            </w:r>
            <w:r w:rsidR="008757BA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0</w:t>
            </w:r>
          </w:p>
          <w:p w14:paraId="31A994BE" w14:textId="7ADE6EC9" w:rsidR="00500AB6" w:rsidRPr="00ED34AD" w:rsidRDefault="00500AB6" w:rsidP="00500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Q</w:t>
            </w:r>
            <w:r w:rsidR="008757BA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1</w:t>
            </w:r>
          </w:p>
          <w:p w14:paraId="50CCD433" w14:textId="22B40784" w:rsidR="0097431F" w:rsidRPr="00ED34AD" w:rsidRDefault="008757BA" w:rsidP="00500A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Medicine, General &amp; Internal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61F" w14:textId="37AE6AAA" w:rsidR="00BA55CA" w:rsidRPr="00ED34AD" w:rsidRDefault="00BA55CA" w:rsidP="00BA55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2.9</w:t>
            </w:r>
            <w:r w:rsidRPr="00ED3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Q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1</w:t>
            </w:r>
          </w:p>
          <w:p w14:paraId="5CF585A9" w14:textId="0657A7A1" w:rsidR="0097431F" w:rsidRPr="00ED34AD" w:rsidRDefault="0097431F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1DC5" w14:textId="78E5AF27" w:rsidR="00237C4A" w:rsidRPr="00ED34AD" w:rsidRDefault="00237C4A" w:rsidP="00237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Процентиль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86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%</w:t>
            </w:r>
          </w:p>
          <w:p w14:paraId="5411ECC0" w14:textId="77777777" w:rsidR="00237C4A" w:rsidRPr="00ED34AD" w:rsidRDefault="00237C4A" w:rsidP="00237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4EB467F4" w14:textId="3C6840A0" w:rsidR="00237C4A" w:rsidRPr="00ED34AD" w:rsidRDefault="00237C4A" w:rsidP="00237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5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2</w:t>
            </w:r>
          </w:p>
          <w:p w14:paraId="52159C21" w14:textId="7A04CC2F" w:rsidR="0097431F" w:rsidRPr="00ED34AD" w:rsidRDefault="00237C4A" w:rsidP="00237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Область науки: медицина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448B" w14:textId="77777777" w:rsidR="00827EEF" w:rsidRPr="00ED34AD" w:rsidRDefault="00827EEF" w:rsidP="00827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Kairat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Davletov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5F85A6A7" w14:textId="77777777" w:rsidR="00827EEF" w:rsidRPr="00ED34AD" w:rsidRDefault="00827EEF" w:rsidP="00827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Indira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Baibolsynova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05B7C0CB" w14:textId="77777777" w:rsidR="00224B78" w:rsidRPr="00ED34AD" w:rsidRDefault="00827EEF" w:rsidP="00827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Nurdaulet Umirbekov,</w:t>
            </w:r>
          </w:p>
          <w:p w14:paraId="1F5FFFE6" w14:textId="77777777" w:rsidR="00224B78" w:rsidRPr="00ED34AD" w:rsidRDefault="00827EEF" w:rsidP="00827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Ainagul Auyelbekova,</w:t>
            </w:r>
          </w:p>
          <w:p w14:paraId="505D89F0" w14:textId="77777777" w:rsidR="00224B78" w:rsidRPr="00ED34AD" w:rsidRDefault="00827EEF" w:rsidP="00827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Sergey Lee,</w:t>
            </w:r>
          </w:p>
          <w:p w14:paraId="221381DF" w14:textId="60E1E99C" w:rsidR="0097431F" w:rsidRPr="00ED34AD" w:rsidRDefault="00827EEF" w:rsidP="00827E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kk-KZ" w:eastAsia="ar-SA"/>
                <w14:ligatures w14:val="none"/>
              </w:rPr>
              <w:t>Ruslan Kulmanbetov,*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Mukhtar Kulimbet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05B" w14:textId="7B98519C" w:rsidR="0097431F" w:rsidRPr="00ED34AD" w:rsidRDefault="001A1B2D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Автор кор</w:t>
            </w:r>
            <w:r w:rsidR="007B0E0A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р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еспондент</w:t>
            </w:r>
          </w:p>
        </w:tc>
      </w:tr>
      <w:tr w:rsidR="006049BF" w:rsidRPr="00ED34AD" w14:paraId="07405A05" w14:textId="77777777" w:rsidTr="00C2725A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495" w14:textId="1F8A76BC" w:rsidR="006049BF" w:rsidRPr="00ED34AD" w:rsidRDefault="00FF51F9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lastRenderedPageBreak/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1E5E" w14:textId="7FBD1D0E" w:rsidR="006049BF" w:rsidRPr="00ED34AD" w:rsidRDefault="006049BF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Use of Machine Learning in Predicting the Risk of Cirrhosis in Autoimmune Hepatitis Based on Clinical and Immunological Indicators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EF9" w14:textId="1510A0DE" w:rsidR="006049BF" w:rsidRPr="00ED34AD" w:rsidRDefault="006049BF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Статья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(article)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2503" w14:textId="77777777" w:rsidR="006049BF" w:rsidRPr="00ED34AD" w:rsidRDefault="006049BF" w:rsidP="006049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Diagnostics</w:t>
            </w:r>
          </w:p>
          <w:p w14:paraId="7FB0BF0D" w14:textId="77777777" w:rsidR="006049BF" w:rsidRPr="00ED34AD" w:rsidRDefault="006049BF" w:rsidP="006049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Издатель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:</w:t>
            </w:r>
          </w:p>
          <w:p w14:paraId="54D14CF2" w14:textId="77777777" w:rsidR="006049BF" w:rsidRPr="005F27ED" w:rsidRDefault="006049BF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Multidisciplinary Digital Publishing Institute (MDPI)</w:t>
            </w:r>
          </w:p>
          <w:p w14:paraId="45BBA7FC" w14:textId="1C6528F4" w:rsidR="00907E90" w:rsidRPr="00ED34AD" w:rsidRDefault="00000000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7" w:history="1">
              <w:r w:rsidR="00907E90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t>https://www.mdpi.com/2075-4418/16/7/974</w:t>
              </w:r>
            </w:hyperlink>
          </w:p>
          <w:p w14:paraId="767375FD" w14:textId="403BE8D0" w:rsidR="00907E90" w:rsidRPr="00ED34AD" w:rsidRDefault="00907E90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72D" w14:textId="77777777" w:rsidR="006049BF" w:rsidRPr="00ED34AD" w:rsidRDefault="006049BF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Импакт фактор 3,0</w:t>
            </w:r>
          </w:p>
          <w:p w14:paraId="46825B74" w14:textId="4DA87429" w:rsidR="006049BF" w:rsidRPr="00ED34AD" w:rsidRDefault="006049BF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Q2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464" w14:textId="3EC91E44" w:rsidR="006049BF" w:rsidRPr="00ED34AD" w:rsidRDefault="00BA55CA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gramStart"/>
            <w:r w:rsidRPr="00ED3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3.3</w:t>
            </w:r>
            <w:r w:rsidRPr="00ED3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D34AD">
              <w:rPr>
                <w:rFonts w:ascii="Times New Roman" w:hAnsi="Times New Roman" w:cs="Times New Roman"/>
                <w:color w:val="616161"/>
                <w:sz w:val="24"/>
                <w:szCs w:val="24"/>
                <w:shd w:val="clear" w:color="auto" w:fill="FFFFFF"/>
              </w:rPr>
              <w:t xml:space="preserve"> Q</w:t>
            </w:r>
            <w:proofErr w:type="gramEnd"/>
            <w:r w:rsidRPr="00ED34AD">
              <w:rPr>
                <w:rFonts w:ascii="Times New Roman" w:hAnsi="Times New Roman" w:cs="Times New Roman"/>
                <w:color w:val="61616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86D" w14:textId="77777777" w:rsidR="006049BF" w:rsidRPr="00ED34AD" w:rsidRDefault="006049BF" w:rsidP="006049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Процентиль72%</w:t>
            </w:r>
          </w:p>
          <w:p w14:paraId="2684CE24" w14:textId="77777777" w:rsidR="006049BF" w:rsidRPr="00ED34AD" w:rsidRDefault="006049BF" w:rsidP="006049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CiteScore </w:t>
            </w:r>
          </w:p>
          <w:p w14:paraId="4FE50E2C" w14:textId="7A199D68" w:rsidR="006049BF" w:rsidRPr="00ED34AD" w:rsidRDefault="00237C4A" w:rsidP="006049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6</w:t>
            </w:r>
            <w:r w:rsidR="006049BF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,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7</w:t>
            </w:r>
          </w:p>
          <w:p w14:paraId="6F7B5C3C" w14:textId="215D98AF" w:rsidR="006049BF" w:rsidRPr="00ED34AD" w:rsidRDefault="006049BF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Область науки: медицина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E3A" w14:textId="77777777" w:rsidR="006049BF" w:rsidRPr="00ED34AD" w:rsidRDefault="006049BF" w:rsidP="006049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Nazugum Ashimova,</w:t>
            </w:r>
          </w:p>
          <w:p w14:paraId="76DB09F0" w14:textId="77777777" w:rsidR="006049BF" w:rsidRPr="00ED34AD" w:rsidRDefault="006049BF" w:rsidP="006049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Aigul Raissova,</w:t>
            </w:r>
          </w:p>
          <w:p w14:paraId="4C193858" w14:textId="77777777" w:rsidR="006049BF" w:rsidRPr="00ED34AD" w:rsidRDefault="006049BF" w:rsidP="006049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Elmira Kuantay,</w:t>
            </w:r>
          </w:p>
          <w:p w14:paraId="7E93610E" w14:textId="77777777" w:rsidR="006049BF" w:rsidRPr="00ED34AD" w:rsidRDefault="006049BF" w:rsidP="006049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Moldir Khozhakhmedova,Nurgul Aldabergenova,</w:t>
            </w:r>
          </w:p>
          <w:p w14:paraId="76FF5529" w14:textId="0E6D87C3" w:rsidR="006049BF" w:rsidRPr="00ED34AD" w:rsidRDefault="006049BF" w:rsidP="006049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Madina Suleimenova,</w:t>
            </w:r>
          </w:p>
          <w:p w14:paraId="3C73087F" w14:textId="77777777" w:rsidR="006049BF" w:rsidRPr="00ED34AD" w:rsidRDefault="006049BF" w:rsidP="006049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Kuat Abzaliyev,</w:t>
            </w:r>
          </w:p>
          <w:p w14:paraId="2419BAB1" w14:textId="77777777" w:rsidR="006049BF" w:rsidRPr="00ED34AD" w:rsidRDefault="006049BF" w:rsidP="006049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Nassyrova Nargiza,</w:t>
            </w:r>
          </w:p>
          <w:p w14:paraId="6A8E5491" w14:textId="1C368DE7" w:rsidR="006049BF" w:rsidRPr="00ED34AD" w:rsidRDefault="006049BF" w:rsidP="006049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kk-KZ" w:eastAsia="ar-SA"/>
                <w14:ligatures w14:val="none"/>
              </w:rPr>
              <w:t>Ruslan Kulmanbetov,*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Alexander Nersesov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38BB" w14:textId="6B9B5277" w:rsidR="006049BF" w:rsidRPr="00ED34AD" w:rsidRDefault="006049BF" w:rsidP="006049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Автор корреспондент</w:t>
            </w:r>
          </w:p>
        </w:tc>
      </w:tr>
      <w:tr w:rsidR="00500AB6" w:rsidRPr="00ED34AD" w14:paraId="16CC144C" w14:textId="77777777" w:rsidTr="00C2725A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84B" w14:textId="1DF9BBFA" w:rsidR="00500AB6" w:rsidRPr="00ED34AD" w:rsidRDefault="00FF51F9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2A0E" w14:textId="4EFC0EA7" w:rsidR="00500AB6" w:rsidRPr="00ED34AD" w:rsidRDefault="00500AB6" w:rsidP="006E5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Подострая токсичность,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местнораздражающее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и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аллергизирующее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действие экстракта копеечника Семенова (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Hedysarum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622F" w14:textId="27A4DF55" w:rsidR="00500AB6" w:rsidRPr="00ED34AD" w:rsidRDefault="00500AB6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Статья (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article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A83" w14:textId="77777777" w:rsidR="00500AB6" w:rsidRPr="00ED34AD" w:rsidRDefault="00E942F7" w:rsidP="001A5E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Научно-производственный журнал Разработка и регистрация лекарственных средств Том 14, № 4 (2025)</w:t>
            </w:r>
          </w:p>
          <w:p w14:paraId="2A79E8E8" w14:textId="6C6794E0" w:rsidR="00E942F7" w:rsidRPr="00ED34AD" w:rsidRDefault="00000000" w:rsidP="00E942F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8" w:history="1"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https</w:t>
              </w:r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t>://</w:t>
              </w:r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www</w:t>
              </w:r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t>.</w:t>
              </w:r>
              <w:proofErr w:type="spellStart"/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pharmjournal</w:t>
              </w:r>
              <w:proofErr w:type="spellEnd"/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t>.</w:t>
              </w:r>
              <w:proofErr w:type="spellStart"/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ru</w:t>
              </w:r>
              <w:proofErr w:type="spellEnd"/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t>/</w:t>
              </w:r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jour</w:t>
              </w:r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t>/</w:t>
              </w:r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article</w:t>
              </w:r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t>/</w:t>
              </w:r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view</w:t>
              </w:r>
              <w:r w:rsidR="00E942F7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t>/2204/0</w:t>
              </w:r>
            </w:hyperlink>
          </w:p>
          <w:p w14:paraId="7CF36BBA" w14:textId="09C118A5" w:rsidR="00E942F7" w:rsidRPr="00ED34AD" w:rsidRDefault="00E942F7" w:rsidP="00C310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8769" w14:textId="77777777" w:rsidR="00CD0D4E" w:rsidRPr="00ED34AD" w:rsidRDefault="00CD0D4E" w:rsidP="00CD0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Импакт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фактор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3,3</w:t>
            </w:r>
          </w:p>
          <w:p w14:paraId="35FBC9EF" w14:textId="7B1CAC47" w:rsidR="00CD0D4E" w:rsidRPr="00ED34AD" w:rsidRDefault="00CD0D4E" w:rsidP="00CD0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Q3</w:t>
            </w:r>
          </w:p>
          <w:p w14:paraId="2178C9CA" w14:textId="4AF9BAEB" w:rsidR="00500AB6" w:rsidRPr="00ED34AD" w:rsidRDefault="00CD0D4E" w:rsidP="00CD0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gram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Pharmacy, </w:t>
            </w:r>
            <w:r w:rsidR="00DE3A05" w:rsidRPr="00ED3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3A05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Pharmaceutical</w:t>
            </w:r>
            <w:proofErr w:type="gramEnd"/>
            <w:r w:rsidR="00DE3A05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10BE" w14:textId="1039B36E" w:rsidR="00500AB6" w:rsidRPr="00ED34AD" w:rsidRDefault="00DB41FE" w:rsidP="00355A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6B9" w14:textId="06CAA8F4" w:rsidR="009825B4" w:rsidRPr="00ED34AD" w:rsidRDefault="009825B4" w:rsidP="0098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Процентиль 45% </w:t>
            </w:r>
          </w:p>
          <w:p w14:paraId="7CEDC876" w14:textId="77777777" w:rsidR="009825B4" w:rsidRPr="00ED34AD" w:rsidRDefault="009825B4" w:rsidP="0098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49304E3A" w14:textId="2B308797" w:rsidR="009825B4" w:rsidRPr="00ED34AD" w:rsidRDefault="00CA6437" w:rsidP="00982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1</w:t>
            </w:r>
            <w:r w:rsidR="009825B4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.2</w:t>
            </w:r>
          </w:p>
          <w:p w14:paraId="48A91201" w14:textId="20170F89" w:rsidR="00500AB6" w:rsidRPr="00ED34AD" w:rsidRDefault="009825B4" w:rsidP="00CA64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Область </w:t>
            </w:r>
            <w:proofErr w:type="gram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науки: </w:t>
            </w:r>
            <w:r w:rsidR="00450B23" w:rsidRPr="00ED3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B23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Медицинские</w:t>
            </w:r>
            <w:proofErr w:type="gramEnd"/>
            <w:r w:rsidR="00450B23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профессии: Фармацевтика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17F" w14:textId="3AF4DF31" w:rsidR="00BA55CA" w:rsidRPr="00ED34AD" w:rsidRDefault="00BA55CA" w:rsidP="00195D3D">
            <w:pPr>
              <w:pStyle w:val="detailedinformationflyoutrowkb2fx"/>
              <w:pBdr>
                <w:bottom w:val="single" w:sz="8" w:space="6" w:color="DCDCDC"/>
              </w:pBdr>
              <w:shd w:val="clear" w:color="auto" w:fill="FFFFFF"/>
              <w:spacing w:before="0" w:beforeAutospacing="0" w:after="0" w:afterAutospacing="0"/>
              <w:rPr>
                <w:color w:val="2E2E2E"/>
                <w:lang w:val="en-US"/>
              </w:rPr>
            </w:pPr>
            <w:proofErr w:type="spellStart"/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Keleke</w:t>
            </w:r>
            <w:proofErr w:type="spellEnd"/>
            <w:r w:rsidR="0038106F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 xml:space="preserve"> 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A</w:t>
            </w:r>
            <w:r w:rsidR="0038106F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.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S.</w:t>
            </w:r>
            <w:r w:rsidR="0038106F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,</w:t>
            </w:r>
          </w:p>
          <w:p w14:paraId="2D61A38C" w14:textId="2512FCC7" w:rsidR="00BA55CA" w:rsidRPr="00ED34AD" w:rsidRDefault="00BA55CA" w:rsidP="00195D3D">
            <w:pPr>
              <w:pStyle w:val="detailedinformationflyoutrowkb2fx"/>
              <w:pBdr>
                <w:bottom w:val="single" w:sz="8" w:space="6" w:color="DCDCDC"/>
              </w:pBdr>
              <w:shd w:val="clear" w:color="auto" w:fill="FFFFFF"/>
              <w:spacing w:before="0" w:beforeAutospacing="0" w:after="0" w:afterAutospacing="0"/>
              <w:rPr>
                <w:rFonts w:eastAsiaTheme="majorEastAsia"/>
                <w:color w:val="2E2E2E"/>
                <w:lang w:val="en-US"/>
              </w:rPr>
            </w:pP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Ibragimova</w:t>
            </w:r>
            <w:r w:rsidR="0038106F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 xml:space="preserve"> 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L</w:t>
            </w:r>
            <w:r w:rsidR="0038106F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.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N</w:t>
            </w:r>
            <w:r w:rsidR="002D39D3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.</w:t>
            </w:r>
            <w:r w:rsidR="00920CDB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,</w:t>
            </w:r>
            <w:r w:rsidR="00920CDB" w:rsidRPr="005F27ED">
              <w:rPr>
                <w:color w:val="2E2E2E"/>
                <w:lang w:val="en-US"/>
              </w:rPr>
              <w:t xml:space="preserve"> </w:t>
            </w:r>
          </w:p>
          <w:p w14:paraId="15CC069B" w14:textId="7F84DA18" w:rsidR="00BA55CA" w:rsidRPr="005F27ED" w:rsidRDefault="00BA55CA" w:rsidP="00195D3D">
            <w:pPr>
              <w:pStyle w:val="detailedinformationflyoutrowkb2fx"/>
              <w:pBdr>
                <w:bottom w:val="single" w:sz="8" w:space="6" w:color="DCDCDC"/>
              </w:pBdr>
              <w:shd w:val="clear" w:color="auto" w:fill="FFFFFF"/>
              <w:spacing w:before="0" w:beforeAutospacing="0" w:after="0" w:afterAutospacing="0"/>
              <w:rPr>
                <w:color w:val="2E2E2E"/>
                <w:lang w:val="en-US"/>
              </w:rPr>
            </w:pPr>
            <w:proofErr w:type="spellStart"/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Sakipova</w:t>
            </w:r>
            <w:proofErr w:type="spellEnd"/>
            <w:r w:rsidR="0038106F"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 xml:space="preserve"> 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Z</w:t>
            </w:r>
            <w:r w:rsidR="0038106F"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.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B.</w:t>
            </w:r>
          </w:p>
          <w:p w14:paraId="4F262C7E" w14:textId="38B4CAF6" w:rsidR="00BA55CA" w:rsidRPr="005F27ED" w:rsidRDefault="00BA55CA" w:rsidP="00195D3D">
            <w:pPr>
              <w:pStyle w:val="detailedinformationflyoutrowkb2fx"/>
              <w:pBdr>
                <w:bottom w:val="single" w:sz="8" w:space="6" w:color="DCDCDC"/>
              </w:pBdr>
              <w:shd w:val="clear" w:color="auto" w:fill="FFFFFF"/>
              <w:spacing w:before="0" w:beforeAutospacing="0" w:after="0" w:afterAutospacing="0"/>
              <w:rPr>
                <w:b/>
                <w:bCs/>
                <w:color w:val="2E2E2E"/>
                <w:u w:val="single"/>
                <w:lang w:val="en-US"/>
              </w:rPr>
            </w:pPr>
            <w:proofErr w:type="spellStart"/>
            <w:r w:rsidRPr="005F27ED">
              <w:rPr>
                <w:rStyle w:val="typographytypographycrpwo"/>
                <w:rFonts w:eastAsiaTheme="majorEastAsia"/>
                <w:b/>
                <w:bCs/>
                <w:color w:val="2E2E2E"/>
                <w:u w:val="single"/>
                <w:lang w:val="en-US"/>
              </w:rPr>
              <w:t>Kulmanbetov</w:t>
            </w:r>
            <w:proofErr w:type="spellEnd"/>
            <w:r w:rsidRPr="005F27ED">
              <w:rPr>
                <w:rStyle w:val="typographytypographycrpwo"/>
                <w:rFonts w:eastAsiaTheme="majorEastAsia"/>
                <w:b/>
                <w:bCs/>
                <w:color w:val="2E2E2E"/>
                <w:u w:val="single"/>
                <w:lang w:val="en-US"/>
              </w:rPr>
              <w:t>, R</w:t>
            </w:r>
            <w:r w:rsidR="002D39D3" w:rsidRPr="00ED34AD">
              <w:rPr>
                <w:rStyle w:val="typographytypographycrpwo"/>
                <w:rFonts w:eastAsiaTheme="majorEastAsia"/>
                <w:b/>
                <w:bCs/>
                <w:color w:val="2E2E2E"/>
                <w:u w:val="single"/>
                <w:lang w:val="en-US"/>
              </w:rPr>
              <w:t>.</w:t>
            </w:r>
            <w:r w:rsidRPr="005F27ED">
              <w:rPr>
                <w:rStyle w:val="typographytypographycrpwo"/>
                <w:rFonts w:eastAsiaTheme="majorEastAsia"/>
                <w:b/>
                <w:bCs/>
                <w:color w:val="2E2E2E"/>
                <w:u w:val="single"/>
                <w:lang w:val="en-US"/>
              </w:rPr>
              <w:t xml:space="preserve"> I.</w:t>
            </w:r>
          </w:p>
          <w:p w14:paraId="0685C2DB" w14:textId="692E8ECA" w:rsidR="00BA55CA" w:rsidRPr="00ED34AD" w:rsidRDefault="00BA55CA" w:rsidP="00195D3D">
            <w:pPr>
              <w:pStyle w:val="detailedinformationflyoutrowkb2fx"/>
              <w:pBdr>
                <w:bottom w:val="single" w:sz="8" w:space="6" w:color="DCDCDC"/>
              </w:pBdr>
              <w:shd w:val="clear" w:color="auto" w:fill="FFFFFF"/>
              <w:spacing w:before="0" w:beforeAutospacing="0" w:after="0" w:afterAutospacing="0"/>
              <w:rPr>
                <w:color w:val="2E2E2E"/>
                <w:lang w:val="en-US"/>
              </w:rPr>
            </w:pPr>
            <w:proofErr w:type="spellStart"/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Nurgozhin</w:t>
            </w:r>
            <w:proofErr w:type="spellEnd"/>
            <w:r w:rsidR="0040471B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 xml:space="preserve"> 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T</w:t>
            </w:r>
            <w:r w:rsidR="0040471B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.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S.</w:t>
            </w:r>
            <w:r w:rsidR="0040471B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,</w:t>
            </w:r>
          </w:p>
          <w:p w14:paraId="5491004F" w14:textId="25498F56" w:rsidR="00BA55CA" w:rsidRPr="00ED34AD" w:rsidRDefault="00BA55CA" w:rsidP="00195D3D">
            <w:pPr>
              <w:pStyle w:val="detailedinformationflyoutrowkb2fx"/>
              <w:pBdr>
                <w:bottom w:val="single" w:sz="8" w:space="6" w:color="DCDCDC"/>
              </w:pBdr>
              <w:shd w:val="clear" w:color="auto" w:fill="FFFFFF"/>
              <w:spacing w:before="0" w:beforeAutospacing="0" w:after="0" w:afterAutospacing="0"/>
              <w:rPr>
                <w:color w:val="2E2E2E"/>
                <w:lang w:val="en-US"/>
              </w:rPr>
            </w:pPr>
            <w:proofErr w:type="spellStart"/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Suleimenov</w:t>
            </w:r>
            <w:proofErr w:type="spellEnd"/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 xml:space="preserve"> M</w:t>
            </w:r>
            <w:r w:rsidR="0040471B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.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K.</w:t>
            </w:r>
            <w:r w:rsidR="00472737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,</w:t>
            </w:r>
          </w:p>
          <w:p w14:paraId="59C5ABBE" w14:textId="4F0EBE1C" w:rsidR="00BA55CA" w:rsidRPr="00ED34AD" w:rsidRDefault="00BA55CA" w:rsidP="00195D3D">
            <w:pPr>
              <w:pStyle w:val="detailedinformationflyoutrowkb2fx"/>
              <w:pBdr>
                <w:bottom w:val="single" w:sz="8" w:space="6" w:color="DCDCDC"/>
              </w:pBdr>
              <w:shd w:val="clear" w:color="auto" w:fill="FFFFFF"/>
              <w:spacing w:before="0" w:beforeAutospacing="0" w:after="0" w:afterAutospacing="0"/>
              <w:rPr>
                <w:color w:val="2E2E2E"/>
                <w:lang w:val="en-US"/>
              </w:rPr>
            </w:pPr>
            <w:proofErr w:type="spellStart"/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Ibadullayeva</w:t>
            </w:r>
            <w:proofErr w:type="spellEnd"/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, G</w:t>
            </w:r>
            <w:r w:rsidR="00472737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.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S.</w:t>
            </w:r>
            <w:r w:rsidR="00472737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,</w:t>
            </w:r>
          </w:p>
          <w:p w14:paraId="0F5A7816" w14:textId="7D764A6C" w:rsidR="00BA55CA" w:rsidRPr="00ED34AD" w:rsidRDefault="00BA55CA" w:rsidP="00195D3D">
            <w:pPr>
              <w:pStyle w:val="detailedinformationflyoutrowkb2fx"/>
              <w:pBdr>
                <w:bottom w:val="single" w:sz="8" w:space="6" w:color="DCDCDC"/>
              </w:pBdr>
              <w:shd w:val="clear" w:color="auto" w:fill="FFFFFF"/>
              <w:spacing w:before="0" w:beforeAutospacing="0" w:after="0" w:afterAutospacing="0"/>
              <w:rPr>
                <w:color w:val="2E2E2E"/>
                <w:lang w:val="en-US"/>
              </w:rPr>
            </w:pPr>
            <w:r w:rsidRPr="00ED34AD">
              <w:rPr>
                <w:rStyle w:val="typographytypographycrpwo"/>
                <w:rFonts w:eastAsiaTheme="majorEastAsia"/>
                <w:color w:val="2E2E2E"/>
              </w:rPr>
              <w:t>А</w:t>
            </w:r>
            <w:proofErr w:type="spellStart"/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khelova</w:t>
            </w:r>
            <w:proofErr w:type="spellEnd"/>
            <w:r w:rsidR="00472737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 xml:space="preserve"> 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A</w:t>
            </w:r>
            <w:r w:rsidR="00472737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.</w:t>
            </w:r>
            <w:r w:rsidRPr="005F27ED">
              <w:rPr>
                <w:rStyle w:val="typographytypographycrpwo"/>
                <w:rFonts w:eastAsiaTheme="majorEastAsia"/>
                <w:color w:val="2E2E2E"/>
                <w:lang w:val="en-US"/>
              </w:rPr>
              <w:t>L</w:t>
            </w:r>
            <w:r w:rsidR="00472737" w:rsidRPr="00ED34AD">
              <w:rPr>
                <w:rStyle w:val="typographytypographycrpwo"/>
                <w:rFonts w:eastAsiaTheme="majorEastAsia"/>
                <w:color w:val="2E2E2E"/>
                <w:lang w:val="en-US"/>
              </w:rPr>
              <w:t>.,</w:t>
            </w:r>
          </w:p>
          <w:p w14:paraId="1CBD923A" w14:textId="4C09579D" w:rsidR="00BA55CA" w:rsidRPr="00ED34AD" w:rsidRDefault="00BA55CA" w:rsidP="00195D3D">
            <w:pPr>
              <w:pStyle w:val="detailedinformationflyoutrowkb2fx"/>
              <w:pBdr>
                <w:bottom w:val="single" w:sz="8" w:space="6" w:color="DCDCDC"/>
              </w:pBdr>
              <w:shd w:val="clear" w:color="auto" w:fill="FFFFFF"/>
              <w:spacing w:before="0" w:beforeAutospacing="0" w:after="0" w:afterAutospacing="0"/>
              <w:rPr>
                <w:color w:val="2E2E2E"/>
              </w:rPr>
            </w:pPr>
            <w:r w:rsidRPr="00ED34AD">
              <w:rPr>
                <w:rStyle w:val="typographytypographycrpwo"/>
                <w:rFonts w:eastAsiaTheme="majorEastAsia"/>
                <w:color w:val="2E2E2E"/>
              </w:rPr>
              <w:t>Grishina A</w:t>
            </w:r>
            <w:r w:rsidR="00472737" w:rsidRPr="00ED34AD">
              <w:rPr>
                <w:rStyle w:val="typographytypographycrpwo"/>
                <w:rFonts w:eastAsiaTheme="majorEastAsia"/>
                <w:color w:val="2E2E2E"/>
              </w:rPr>
              <w:t>.</w:t>
            </w:r>
            <w:r w:rsidRPr="00ED34AD">
              <w:rPr>
                <w:rStyle w:val="typographytypographycrpwo"/>
                <w:rFonts w:eastAsiaTheme="majorEastAsia"/>
                <w:color w:val="2E2E2E"/>
              </w:rPr>
              <w:t>Y</w:t>
            </w:r>
            <w:r w:rsidR="00472737" w:rsidRPr="00ED34AD">
              <w:rPr>
                <w:rStyle w:val="typographytypographycrpwo"/>
                <w:rFonts w:eastAsiaTheme="majorEastAsia"/>
                <w:color w:val="2E2E2E"/>
              </w:rPr>
              <w:t>.</w:t>
            </w:r>
          </w:p>
          <w:p w14:paraId="1924870F" w14:textId="77777777" w:rsidR="00500AB6" w:rsidRPr="00ED34AD" w:rsidRDefault="00500AB6" w:rsidP="00195D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3FF" w14:textId="77FB8315" w:rsidR="00500AB6" w:rsidRPr="00ED34AD" w:rsidRDefault="008F5EB8" w:rsidP="007266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Соавтор</w:t>
            </w:r>
          </w:p>
        </w:tc>
      </w:tr>
      <w:tr w:rsidR="0070172D" w:rsidRPr="00ED34AD" w14:paraId="15BB9145" w14:textId="77777777" w:rsidTr="00C2725A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09F" w14:textId="10AD29B5" w:rsidR="0070172D" w:rsidRPr="00ED34AD" w:rsidRDefault="00FF51F9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FBB0" w14:textId="020A4FC9" w:rsidR="0070172D" w:rsidRPr="00ED34AD" w:rsidRDefault="006E547B" w:rsidP="006E54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Accessibility of dental care to pregnant women in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almaty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: an analysis of awareness,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lastRenderedPageBreak/>
              <w:t>routing and tariff policy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6662" w14:textId="7C83955D" w:rsidR="0070172D" w:rsidRPr="00ED34AD" w:rsidRDefault="006E547B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lastRenderedPageBreak/>
              <w:t>Статья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(article)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F9A8" w14:textId="098D8B82" w:rsidR="0070172D" w:rsidRPr="00ED34AD" w:rsidRDefault="00BF5CF8" w:rsidP="00BF5C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Georgian medical news</w:t>
            </w:r>
            <w:r w:rsidR="00317C94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</w:t>
            </w:r>
            <w:r w:rsidR="00317C94" w:rsidRPr="00ED34AD">
              <w:rPr>
                <w:rFonts w:ascii="Times New Roman" w:hAnsi="Times New Roman" w:cs="Times New Roman"/>
                <w:color w:val="5B616B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317C94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2025 Oct:(367):73-80.</w:t>
            </w:r>
          </w:p>
          <w:p w14:paraId="079170F3" w14:textId="77777777" w:rsidR="00BF5CF8" w:rsidRPr="00ED34AD" w:rsidRDefault="00BF5CF8" w:rsidP="00BF5C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</w:p>
          <w:p w14:paraId="7733BEF7" w14:textId="4E0F4A94" w:rsidR="00317C94" w:rsidRPr="00ED34AD" w:rsidRDefault="00000000" w:rsidP="00BF5C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hyperlink r:id="rId9" w:history="1">
              <w:r w:rsidR="00317C94"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ar-SA"/>
                  <w14:ligatures w14:val="none"/>
                </w:rPr>
                <w:t>https://pubmed.ncbi.nlm.nih.gov/41370686/</w:t>
              </w:r>
            </w:hyperlink>
          </w:p>
          <w:p w14:paraId="3CBF701B" w14:textId="29553E16" w:rsidR="00317C94" w:rsidRPr="00ED34AD" w:rsidRDefault="00317C94" w:rsidP="00BF5C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3195" w14:textId="77777777" w:rsidR="003F054C" w:rsidRPr="00ED34AD" w:rsidRDefault="003F054C" w:rsidP="003F05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lastRenderedPageBreak/>
              <w:t>Импакт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фактор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3,3</w:t>
            </w:r>
          </w:p>
          <w:p w14:paraId="173C7F9F" w14:textId="404EE550" w:rsidR="0070172D" w:rsidRPr="00ED34AD" w:rsidRDefault="003F054C" w:rsidP="003F05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Q3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901" w14:textId="39927A6B" w:rsidR="0070172D" w:rsidRPr="00ED34AD" w:rsidRDefault="00355AB7" w:rsidP="00355A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7C8" w14:textId="41F9639A" w:rsidR="00DD772A" w:rsidRPr="00ED34AD" w:rsidRDefault="00DD772A" w:rsidP="00DD77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Процентиль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3</w:t>
            </w:r>
            <w:r w:rsidR="007934A6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8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% </w:t>
            </w:r>
          </w:p>
          <w:p w14:paraId="3E656405" w14:textId="77777777" w:rsidR="00DD772A" w:rsidRPr="00ED34AD" w:rsidRDefault="00DD772A" w:rsidP="00DD77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52BAEEC7" w14:textId="19921275" w:rsidR="00DD772A" w:rsidRPr="00ED34AD" w:rsidRDefault="00DD772A" w:rsidP="00DD77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0,8</w:t>
            </w:r>
          </w:p>
          <w:p w14:paraId="0EDDFE5C" w14:textId="66960FF0" w:rsidR="0070172D" w:rsidRPr="00ED34AD" w:rsidRDefault="00DD772A" w:rsidP="00DD77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Область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</w:t>
            </w:r>
            <w:proofErr w:type="gram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науки:</w:t>
            </w:r>
            <w:r w:rsidR="007934A6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общая</w:t>
            </w:r>
            <w:proofErr w:type="gramEnd"/>
            <w:r w:rsidR="007934A6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медицина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677A" w14:textId="504ECB45" w:rsidR="00D05D8C" w:rsidRPr="00ED34AD" w:rsidRDefault="00D05D8C" w:rsidP="00D05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lastRenderedPageBreak/>
              <w:t>Madraimov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N.</w:t>
            </w:r>
          </w:p>
          <w:p w14:paraId="3100E604" w14:textId="4B9B3C89" w:rsidR="00D05D8C" w:rsidRPr="00ED34AD" w:rsidRDefault="00D05D8C" w:rsidP="00D05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Laktionova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M.</w:t>
            </w:r>
          </w:p>
          <w:p w14:paraId="06CCF590" w14:textId="15DD873F" w:rsidR="00D05D8C" w:rsidRPr="00ED34AD" w:rsidRDefault="00D05D8C" w:rsidP="00D05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Kulmanbetov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 xml:space="preserve"> R.</w:t>
            </w:r>
          </w:p>
          <w:p w14:paraId="6960D592" w14:textId="1D96D34C" w:rsidR="00D05D8C" w:rsidRPr="00ED34AD" w:rsidRDefault="00D05D8C" w:rsidP="00D05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Baimuratova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M.</w:t>
            </w:r>
          </w:p>
          <w:p w14:paraId="7573BC3A" w14:textId="0D5B0AE5" w:rsidR="0070172D" w:rsidRPr="00ED34AD" w:rsidRDefault="00D05D8C" w:rsidP="00D05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Julaev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EBC" w14:textId="74C4877A" w:rsidR="0070172D" w:rsidRPr="00ED34AD" w:rsidRDefault="001A1B2D" w:rsidP="001A1B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Соавтор</w:t>
            </w:r>
            <w:proofErr w:type="spellEnd"/>
          </w:p>
        </w:tc>
      </w:tr>
      <w:tr w:rsidR="00E57D9F" w:rsidRPr="00ED34AD" w14:paraId="006926F4" w14:textId="77777777" w:rsidTr="00C2725A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728" w14:textId="5E25CDF5" w:rsidR="00E57D9F" w:rsidRPr="00ED34AD" w:rsidRDefault="00E57D9F" w:rsidP="00E57D9F">
            <w:pPr>
              <w:suppressAutoHyphens/>
              <w:spacing w:after="0" w:line="240" w:lineRule="auto"/>
              <w:ind w:left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E5F2" w14:textId="4F9D5C5A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Development of the formulation and manufacturing process of lozenges with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Ajania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fruticulosa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(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Ledeb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.)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Poljak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dry extract using the Quality by Design concept |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Разработка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состава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и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технологии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таблеток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для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рассасывания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с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экстрактом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Ajania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fruticulosa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(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Ledeb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.)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Poljak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с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применением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концепции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Quality by Design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528" w14:textId="62ECC24F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Статья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(article)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33D5" w14:textId="367792C8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Разработка и регистрация лекарственных </w:t>
            </w:r>
            <w:proofErr w:type="gram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средств </w:t>
            </w:r>
            <w:r w:rsidR="00E56A7C" w:rsidRPr="00E56A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E56A7C" w:rsidRPr="00E56A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Vol</w:t>
            </w:r>
            <w:proofErr w:type="spellEnd"/>
            <w:proofErr w:type="gramEnd"/>
            <w:r w:rsidR="00E56A7C" w:rsidRPr="00E56A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15, No 1 (2026)</w:t>
            </w:r>
          </w:p>
          <w:p w14:paraId="53BC31C4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</w:p>
          <w:p w14:paraId="75CE1FAA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hyperlink r:id="rId10" w:history="1">
              <w:r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ar-SA"/>
                  <w14:ligatures w14:val="none"/>
                </w:rPr>
                <w:t>https://www.pharmjournal.ru/jour/article/view/2279</w:t>
              </w:r>
            </w:hyperlink>
          </w:p>
          <w:p w14:paraId="071D6D01" w14:textId="16647D89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96F" w14:textId="77777777" w:rsidR="00E57D9F" w:rsidRPr="00ED34AD" w:rsidRDefault="00E57D9F" w:rsidP="00E57D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Импакт фактор 3,3</w:t>
            </w:r>
          </w:p>
          <w:p w14:paraId="7A53E11D" w14:textId="77777777" w:rsidR="00E57D9F" w:rsidRPr="00ED34AD" w:rsidRDefault="00E57D9F" w:rsidP="00E57D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Q3</w:t>
            </w:r>
          </w:p>
          <w:p w14:paraId="3E15AA8E" w14:textId="7EF0173C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Pharmacy,  Pharmaceutical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346" w14:textId="2ED23DB8" w:rsidR="00E57D9F" w:rsidRPr="00923155" w:rsidRDefault="00923155" w:rsidP="00E57D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D07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Процентиль45%</w:t>
            </w:r>
          </w:p>
          <w:p w14:paraId="58DFDE1B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CiteScore </w:t>
            </w:r>
          </w:p>
          <w:p w14:paraId="1F58A679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1.2</w:t>
            </w:r>
          </w:p>
          <w:p w14:paraId="1AE7DE88" w14:textId="26F742AE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Область </w:t>
            </w:r>
            <w:proofErr w:type="gram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науки: </w:t>
            </w:r>
            <w:r w:rsidRPr="00ED3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Медицинские</w:t>
            </w:r>
            <w:proofErr w:type="gram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профессии: Фармацевтика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510" w14:textId="77777777" w:rsidR="00E57D9F" w:rsidRPr="00ED34AD" w:rsidRDefault="00E57D9F" w:rsidP="00E57D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А. М. </w:t>
            </w:r>
            <w:proofErr w:type="spellStart"/>
            <w:proofErr w:type="gram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Джакиянов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  Ч.</w:t>
            </w:r>
            <w:proofErr w:type="gram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И.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Ридванов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Ж. Н. Исаев,   </w:t>
            </w:r>
          </w:p>
          <w:p w14:paraId="1E8BCE6F" w14:textId="2ACABFB9" w:rsidR="00E57D9F" w:rsidRPr="00ED34AD" w:rsidRDefault="00E57D9F" w:rsidP="00E57D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Г. Т. </w:t>
            </w:r>
            <w:proofErr w:type="spellStart"/>
            <w:proofErr w:type="gram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Жумашова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 </w:t>
            </w:r>
            <w:proofErr w:type="gram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Т. С.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Бекежанова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 </w:t>
            </w:r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Р.И. </w:t>
            </w:r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kk-KZ" w:eastAsia="ar-SA"/>
                <w14:ligatures w14:val="none"/>
              </w:rPr>
              <w:t>К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ул</w:t>
            </w:r>
            <w:proofErr w:type="spellEnd"/>
            <w:r w:rsidR="00CC2A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kk-KZ" w:eastAsia="ar-SA"/>
                <w14:ligatures w14:val="none"/>
              </w:rPr>
              <w:t>ь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манбетов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,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</w:p>
          <w:p w14:paraId="747B4978" w14:textId="77777777" w:rsidR="00E57D9F" w:rsidRPr="00ED34AD" w:rsidRDefault="00E57D9F" w:rsidP="00E57D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Е. В.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Талгаева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 </w:t>
            </w:r>
          </w:p>
          <w:p w14:paraId="38BE75EF" w14:textId="77777777" w:rsidR="00E57D9F" w:rsidRPr="00ED34AD" w:rsidRDefault="00E57D9F" w:rsidP="00E57D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Ж. Ж. </w:t>
            </w:r>
            <w:proofErr w:type="spellStart"/>
            <w:proofErr w:type="gram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Туруспаева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 </w:t>
            </w:r>
            <w:proofErr w:type="gram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З. Б.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Сакипова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 </w:t>
            </w:r>
          </w:p>
          <w:p w14:paraId="4C50C2AD" w14:textId="7DBF16AE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М. К.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Cулейменов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453" w14:textId="26D60EA5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Соавтор</w:t>
            </w:r>
          </w:p>
        </w:tc>
      </w:tr>
      <w:tr w:rsidR="00E57D9F" w:rsidRPr="00ED34AD" w14:paraId="7D8CCBE3" w14:textId="77777777" w:rsidTr="00C2725A">
        <w:trPr>
          <w:trHeight w:val="2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071A" w14:textId="6B5B1B99" w:rsidR="00E57D9F" w:rsidRPr="00ED34AD" w:rsidRDefault="00E57D9F" w:rsidP="00E57D9F">
            <w:pPr>
              <w:suppressAutoHyphens/>
              <w:spacing w:after="0" w:line="240" w:lineRule="auto"/>
              <w:ind w:left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CE4" w14:textId="2B57E838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Surface modification of dental implants in dentistry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DF8C" w14:textId="5BA1FC3E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Статья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(article)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B17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FLUORIDE Quarterly Journal of The International Society for Fluoride Research Inc. Fluoride,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Epub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2024 Oct </w:t>
            </w:r>
            <w:proofErr w:type="gram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9 :</w:t>
            </w:r>
            <w:proofErr w:type="gram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e293</w:t>
            </w:r>
          </w:p>
          <w:p w14:paraId="6DA25D51" w14:textId="7D42211E" w:rsidR="00E57D9F" w:rsidRPr="00ED34AD" w:rsidRDefault="00E57D9F" w:rsidP="000B17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DOI </w:t>
            </w:r>
            <w:hyperlink r:id="rId11" w:history="1">
              <w:r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https://www.fluorideresearch.online/epub/files/293.pdf</w:t>
              </w:r>
            </w:hyperlink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48C" w14:textId="5B098510" w:rsidR="00E57D9F" w:rsidRPr="00ED34AD" w:rsidRDefault="00E57D9F" w:rsidP="00E57D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A51" w14:textId="69DEE573" w:rsidR="00E57D9F" w:rsidRPr="00ED34AD" w:rsidRDefault="00E57D9F" w:rsidP="00E57D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</w:pPr>
            <w:proofErr w:type="gramStart"/>
            <w:r w:rsidRPr="00ED3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0.6</w:t>
            </w: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</w:t>
            </w: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Q</w:t>
            </w:r>
            <w:proofErr w:type="gramEnd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>4</w:t>
            </w: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BF5" w14:textId="7679038B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Процентиль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35%</w:t>
            </w:r>
          </w:p>
          <w:p w14:paraId="15BE62F6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</w:p>
          <w:p w14:paraId="43E73482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1.1</w:t>
            </w:r>
          </w:p>
          <w:p w14:paraId="2BA3132B" w14:textId="3F620233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5E7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Madi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Tleshev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07E28B58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Bakhyt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Nysanova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2A2325E0" w14:textId="19085C2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Nazgul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Onaibekova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 xml:space="preserve">Ruslan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Kulmanbetov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,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Kubeisin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Altynbekov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045" w14:textId="70C40BF2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Соавтор</w:t>
            </w:r>
          </w:p>
        </w:tc>
      </w:tr>
      <w:tr w:rsidR="00E57D9F" w:rsidRPr="00ED34AD" w14:paraId="467EE91F" w14:textId="77777777" w:rsidTr="00C2725A">
        <w:trPr>
          <w:trHeight w:val="2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2C1" w14:textId="486AC2E8" w:rsidR="00E57D9F" w:rsidRPr="0056688D" w:rsidRDefault="0056688D" w:rsidP="00E57D9F">
            <w:pPr>
              <w:suppressAutoHyphens/>
              <w:spacing w:after="0" w:line="240" w:lineRule="auto"/>
              <w:ind w:left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lastRenderedPageBreak/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8A7" w14:textId="2A5FA5F3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Study of Morphological Changes in Rat Liver Caused by Occlusion of Inferior Vena Cava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D88" w14:textId="326E36EA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Статья (article)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E77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Journal of Clinical and Experimental Hepatology</w:t>
            </w:r>
          </w:p>
          <w:p w14:paraId="598F54CE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Volume 12, Issue 6, November–December 2022, Pages 1451-1462</w:t>
            </w:r>
          </w:p>
          <w:p w14:paraId="6AB53A0D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hyperlink r:id="rId12" w:history="1">
              <w:r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https://www.sciencedirect.com/science/article/abs/pii/S0973688322001347</w:t>
              </w:r>
            </w:hyperlink>
          </w:p>
          <w:p w14:paraId="776AA374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F0C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>Импакт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>фактор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3,3</w:t>
            </w:r>
          </w:p>
          <w:p w14:paraId="7E5F6F87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>Q2</w:t>
            </w:r>
          </w:p>
          <w:p w14:paraId="510D8C4E" w14:textId="2E469BE2" w:rsidR="00E57D9F" w:rsidRPr="00ED34AD" w:rsidRDefault="00E57D9F" w:rsidP="00E57D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Dentistry,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>Gastroenterelogy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&amp;hepatology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6D39" w14:textId="65D70118" w:rsidR="00E57D9F" w:rsidRPr="00ED34AD" w:rsidRDefault="00E57D9F" w:rsidP="00E57D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D3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</w:t>
            </w:r>
            <w:r w:rsidRPr="00ED3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Q2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750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Процентиль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53% </w:t>
            </w:r>
          </w:p>
          <w:p w14:paraId="5523A9A0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</w:p>
          <w:p w14:paraId="542F367E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5.2</w:t>
            </w:r>
          </w:p>
          <w:p w14:paraId="324A51AC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Область науки: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Medicine</w:t>
            </w:r>
          </w:p>
          <w:p w14:paraId="3086D1DD" w14:textId="682BFB6A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Hepatology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9BB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Shynar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Tanabayeva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42716E2C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Ydyrys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Almabayev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149C75EA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Marat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Kamyspaev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51644303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 xml:space="preserve">Ruslan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Kulmanbetov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 xml:space="preserve">, </w:t>
            </w:r>
          </w:p>
          <w:p w14:paraId="0E6B9BFD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Maira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Kopbayeva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514C00D7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Nurgulim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Akhmad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6BC92054" w14:textId="77777777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Gulnara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Altynbekova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3F2DE0EE" w14:textId="1DEA29C2" w:rsidR="00E57D9F" w:rsidRPr="00ED34AD" w:rsidRDefault="00E57D9F" w:rsidP="00E57D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Ildar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Fakhradiyev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58A" w14:textId="3B50B90A" w:rsidR="00E57D9F" w:rsidRPr="00ED34AD" w:rsidRDefault="00E57D9F" w:rsidP="00E57D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Соавтор</w:t>
            </w:r>
          </w:p>
        </w:tc>
      </w:tr>
    </w:tbl>
    <w:p w14:paraId="1DA1D149" w14:textId="77777777" w:rsidR="00647015" w:rsidRPr="00D65231" w:rsidRDefault="00647015" w:rsidP="00647015">
      <w:pPr>
        <w:suppressAutoHyphens/>
        <w:spacing w:after="0" w:line="276" w:lineRule="auto"/>
        <w:ind w:left="255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</w:pPr>
    </w:p>
    <w:p w14:paraId="3D3B0E56" w14:textId="774706B0" w:rsidR="00647015" w:rsidRPr="00ED34AD" w:rsidRDefault="00647015" w:rsidP="00647015">
      <w:pPr>
        <w:suppressAutoHyphens/>
        <w:spacing w:after="0" w:line="276" w:lineRule="auto"/>
        <w:ind w:left="255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6523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Соискатель                                                                                                                    </w:t>
      </w:r>
      <w:r w:rsidR="00CC2A5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  <w:t xml:space="preserve">  </w:t>
      </w:r>
      <w:proofErr w:type="spellStart"/>
      <w:r w:rsidRPr="00ED34A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Кульманбетов</w:t>
      </w:r>
      <w:proofErr w:type="spellEnd"/>
      <w:r w:rsidR="00CC2A57" w:rsidRPr="00CC2A5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CC2A57" w:rsidRPr="00ED34A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Р.И.</w:t>
      </w:r>
    </w:p>
    <w:p w14:paraId="4B161C6D" w14:textId="4B800729" w:rsidR="007C1FA1" w:rsidRPr="00CC2A57" w:rsidRDefault="007C1FA1" w:rsidP="007C1FA1">
      <w:pPr>
        <w:suppressAutoHyphens/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265591B" w14:textId="77777777" w:rsidR="002C38C0" w:rsidRPr="00ED34AD" w:rsidRDefault="002C38C0" w:rsidP="009C3954">
      <w:pPr>
        <w:suppressAutoHyphens/>
        <w:spacing w:after="0" w:line="276" w:lineRule="auto"/>
        <w:ind w:left="255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</w:pPr>
    </w:p>
    <w:p w14:paraId="63680CB6" w14:textId="02F43964" w:rsidR="007C1FA1" w:rsidRPr="00ED34AD" w:rsidRDefault="007C1FA1" w:rsidP="009C3954">
      <w:pPr>
        <w:suppressAutoHyphens/>
        <w:spacing w:after="0" w:line="276" w:lineRule="auto"/>
        <w:ind w:left="255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Ученый секретарь, д.м.н., профессор</w:t>
      </w: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>Ибраев</w:t>
      </w:r>
      <w:r w:rsidR="00F4244F"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а</w:t>
      </w:r>
      <w:r w:rsidR="00CC2A57" w:rsidRPr="00CC2A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CC2A57" w:rsidRPr="00ED34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А.Ш.</w:t>
      </w:r>
    </w:p>
    <w:p w14:paraId="4B8D1F46" w14:textId="77777777" w:rsidR="003830A4" w:rsidRPr="00ED34AD" w:rsidRDefault="003830A4" w:rsidP="009C3954">
      <w:pPr>
        <w:suppressAutoHyphens/>
        <w:spacing w:after="0" w:line="276" w:lineRule="auto"/>
        <w:ind w:left="255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C0B4391" w14:textId="77777777" w:rsidR="00647015" w:rsidRPr="00ED34AD" w:rsidRDefault="00647015">
      <w:pPr>
        <w:suppressAutoHyphens/>
        <w:spacing w:after="0" w:line="276" w:lineRule="auto"/>
        <w:ind w:left="255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647015" w:rsidRPr="00ED34AD" w:rsidSect="002E036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4DFF"/>
    <w:multiLevelType w:val="multilevel"/>
    <w:tmpl w:val="D742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9565">
    <w:abstractNumId w:val="1"/>
  </w:num>
  <w:num w:numId="2" w16cid:durableId="209971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A1"/>
    <w:rsid w:val="00012678"/>
    <w:rsid w:val="00066A99"/>
    <w:rsid w:val="00075B63"/>
    <w:rsid w:val="000832F9"/>
    <w:rsid w:val="000A7085"/>
    <w:rsid w:val="000B1786"/>
    <w:rsid w:val="00122AFC"/>
    <w:rsid w:val="001310CD"/>
    <w:rsid w:val="00174701"/>
    <w:rsid w:val="001914CD"/>
    <w:rsid w:val="00195D3D"/>
    <w:rsid w:val="001A1B2D"/>
    <w:rsid w:val="001A5E24"/>
    <w:rsid w:val="001C38BC"/>
    <w:rsid w:val="001E2B4E"/>
    <w:rsid w:val="001E54A2"/>
    <w:rsid w:val="001F425C"/>
    <w:rsid w:val="00221965"/>
    <w:rsid w:val="00224B78"/>
    <w:rsid w:val="00237C4A"/>
    <w:rsid w:val="00283D20"/>
    <w:rsid w:val="002A6AF2"/>
    <w:rsid w:val="002C0CA9"/>
    <w:rsid w:val="002C38C0"/>
    <w:rsid w:val="002D39D3"/>
    <w:rsid w:val="002E0362"/>
    <w:rsid w:val="00304B04"/>
    <w:rsid w:val="00316C7C"/>
    <w:rsid w:val="00316F64"/>
    <w:rsid w:val="00317C94"/>
    <w:rsid w:val="00320A87"/>
    <w:rsid w:val="003238E3"/>
    <w:rsid w:val="00351759"/>
    <w:rsid w:val="00355AB7"/>
    <w:rsid w:val="0038106F"/>
    <w:rsid w:val="003830A4"/>
    <w:rsid w:val="003C3B0B"/>
    <w:rsid w:val="003F054C"/>
    <w:rsid w:val="0040471B"/>
    <w:rsid w:val="00414634"/>
    <w:rsid w:val="00447C16"/>
    <w:rsid w:val="00450B23"/>
    <w:rsid w:val="00472737"/>
    <w:rsid w:val="00500AB6"/>
    <w:rsid w:val="00511FB5"/>
    <w:rsid w:val="005302D0"/>
    <w:rsid w:val="0055376C"/>
    <w:rsid w:val="0056688D"/>
    <w:rsid w:val="005D7108"/>
    <w:rsid w:val="005F27ED"/>
    <w:rsid w:val="006049BF"/>
    <w:rsid w:val="0062615C"/>
    <w:rsid w:val="00647015"/>
    <w:rsid w:val="00660BB4"/>
    <w:rsid w:val="006C3229"/>
    <w:rsid w:val="006E547B"/>
    <w:rsid w:val="0070172D"/>
    <w:rsid w:val="0072662A"/>
    <w:rsid w:val="0076282C"/>
    <w:rsid w:val="007709D9"/>
    <w:rsid w:val="00782F25"/>
    <w:rsid w:val="007928DC"/>
    <w:rsid w:val="007934A6"/>
    <w:rsid w:val="007B0E0A"/>
    <w:rsid w:val="007B439E"/>
    <w:rsid w:val="007C0B22"/>
    <w:rsid w:val="007C1FA1"/>
    <w:rsid w:val="007D7C7D"/>
    <w:rsid w:val="00824416"/>
    <w:rsid w:val="00827EEF"/>
    <w:rsid w:val="008622F1"/>
    <w:rsid w:val="00863520"/>
    <w:rsid w:val="008757BA"/>
    <w:rsid w:val="008D1E23"/>
    <w:rsid w:val="008E694B"/>
    <w:rsid w:val="008F5EB8"/>
    <w:rsid w:val="00907E90"/>
    <w:rsid w:val="00914CF4"/>
    <w:rsid w:val="00920CDB"/>
    <w:rsid w:val="00923155"/>
    <w:rsid w:val="0097431F"/>
    <w:rsid w:val="00980167"/>
    <w:rsid w:val="009825B4"/>
    <w:rsid w:val="00984EE2"/>
    <w:rsid w:val="009855C8"/>
    <w:rsid w:val="009A4735"/>
    <w:rsid w:val="009C3954"/>
    <w:rsid w:val="009F74B0"/>
    <w:rsid w:val="00A03C94"/>
    <w:rsid w:val="00A31B88"/>
    <w:rsid w:val="00A41DB5"/>
    <w:rsid w:val="00AE01D7"/>
    <w:rsid w:val="00AF4E4B"/>
    <w:rsid w:val="00B10727"/>
    <w:rsid w:val="00B2162B"/>
    <w:rsid w:val="00B323E3"/>
    <w:rsid w:val="00B75EF3"/>
    <w:rsid w:val="00B77E4F"/>
    <w:rsid w:val="00BA55CA"/>
    <w:rsid w:val="00BA76DA"/>
    <w:rsid w:val="00BF5CF8"/>
    <w:rsid w:val="00C2725A"/>
    <w:rsid w:val="00C310C2"/>
    <w:rsid w:val="00C43239"/>
    <w:rsid w:val="00C556DA"/>
    <w:rsid w:val="00CA6437"/>
    <w:rsid w:val="00CC0184"/>
    <w:rsid w:val="00CC0207"/>
    <w:rsid w:val="00CC2A57"/>
    <w:rsid w:val="00CD0D4E"/>
    <w:rsid w:val="00D0154C"/>
    <w:rsid w:val="00D05D8C"/>
    <w:rsid w:val="00D21356"/>
    <w:rsid w:val="00D2330A"/>
    <w:rsid w:val="00D65231"/>
    <w:rsid w:val="00D94304"/>
    <w:rsid w:val="00D95ED0"/>
    <w:rsid w:val="00DB41FE"/>
    <w:rsid w:val="00DD772A"/>
    <w:rsid w:val="00DE3A05"/>
    <w:rsid w:val="00E064D7"/>
    <w:rsid w:val="00E339CB"/>
    <w:rsid w:val="00E460D1"/>
    <w:rsid w:val="00E51D71"/>
    <w:rsid w:val="00E56A7C"/>
    <w:rsid w:val="00E57D9F"/>
    <w:rsid w:val="00E8489B"/>
    <w:rsid w:val="00E942F7"/>
    <w:rsid w:val="00EC42A8"/>
    <w:rsid w:val="00ED16BE"/>
    <w:rsid w:val="00ED34AD"/>
    <w:rsid w:val="00ED474A"/>
    <w:rsid w:val="00EE455E"/>
    <w:rsid w:val="00F025C7"/>
    <w:rsid w:val="00F24DF1"/>
    <w:rsid w:val="00F36D08"/>
    <w:rsid w:val="00F4244F"/>
    <w:rsid w:val="00F429E1"/>
    <w:rsid w:val="00FA7B16"/>
    <w:rsid w:val="00FB1DE9"/>
    <w:rsid w:val="00FC79CD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33B5"/>
  <w15:chartTrackingRefBased/>
  <w15:docId w15:val="{7F53FB16-8CDF-414F-B442-C9B127E0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F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F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F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F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F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F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F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F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F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F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F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3D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83D2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4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60D1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310C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0172D"/>
    <w:rPr>
      <w:color w:val="954F72" w:themeColor="followedHyperlink"/>
      <w:u w:val="single"/>
    </w:rPr>
  </w:style>
  <w:style w:type="paragraph" w:customStyle="1" w:styleId="detailedinformationflyoutrowkb2fx">
    <w:name w:val="detailedinformationflyout_row__kb2fx"/>
    <w:basedOn w:val="a"/>
    <w:rsid w:val="00BA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ypographytypographycrpwo">
    <w:name w:val="typography_typography__crpwo"/>
    <w:basedOn w:val="a0"/>
    <w:rsid w:val="00BA55CA"/>
  </w:style>
  <w:style w:type="character" w:styleId="af0">
    <w:name w:val="Unresolved Mention"/>
    <w:basedOn w:val="a0"/>
    <w:uiPriority w:val="99"/>
    <w:semiHidden/>
    <w:unhideWhenUsed/>
    <w:rsid w:val="00660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armjournal.ru/jour/article/view/2204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dpi.com/2075-4418/16/7/974" TargetMode="External"/><Relationship Id="rId12" Type="http://schemas.openxmlformats.org/officeDocument/2006/relationships/hyperlink" Target="https://www.sciencedirect.com/science/article/abs/pii/S09736883220013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pi.com/2077-0383/14/22/8213" TargetMode="External"/><Relationship Id="rId11" Type="http://schemas.openxmlformats.org/officeDocument/2006/relationships/hyperlink" Target="https://www.fluorideresearch.online/epub/files/293.pdf" TargetMode="External"/><Relationship Id="rId5" Type="http://schemas.openxmlformats.org/officeDocument/2006/relationships/hyperlink" Target="https://www.scopus.com/pages/publications/105022891737" TargetMode="External"/><Relationship Id="rId10" Type="http://schemas.openxmlformats.org/officeDocument/2006/relationships/hyperlink" Target="https://www.pharmjournal.ru/jour/article/view/2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4137068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Bakhyt Omarova</dc:creator>
  <cp:keywords/>
  <dc:description/>
  <cp:lastModifiedBy>AHCAP</cp:lastModifiedBy>
  <cp:revision>2</cp:revision>
  <cp:lastPrinted>2026-04-29T16:48:00Z</cp:lastPrinted>
  <dcterms:created xsi:type="dcterms:W3CDTF">2026-04-29T17:23:00Z</dcterms:created>
  <dcterms:modified xsi:type="dcterms:W3CDTF">2026-04-29T17:23:00Z</dcterms:modified>
</cp:coreProperties>
</file>